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1B" w:rsidRPr="00A926EC" w:rsidRDefault="00C6371B" w:rsidP="00C6371B">
      <w:pPr>
        <w:pStyle w:val="PlainText"/>
        <w:tabs>
          <w:tab w:val="left" w:pos="5235"/>
        </w:tabs>
        <w:jc w:val="center"/>
        <w:rPr>
          <w:rFonts w:ascii="Arial Narrow" w:hAnsi="Arial Narrow" w:cs="Times New Roman"/>
          <w:b/>
          <w:sz w:val="34"/>
          <w:szCs w:val="34"/>
          <w:u w:val="single"/>
        </w:rPr>
      </w:pPr>
      <w:r>
        <w:rPr>
          <w:rFonts w:ascii="Arial Narrow" w:hAnsi="Arial Narrow" w:cs="Times New Roman"/>
          <w:b/>
          <w:sz w:val="34"/>
          <w:szCs w:val="34"/>
          <w:u w:val="single"/>
        </w:rPr>
        <w:t>KRISHNA BHAGYA JALA NIGAM LIMITED</w:t>
      </w:r>
    </w:p>
    <w:p w:rsidR="00C6371B" w:rsidRPr="00A926EC" w:rsidRDefault="00C6371B" w:rsidP="00C6371B">
      <w:pPr>
        <w:pStyle w:val="NoSpacing"/>
        <w:jc w:val="center"/>
        <w:rPr>
          <w:rFonts w:ascii="Times New Roman" w:hAnsi="Times New Roman"/>
          <w:sz w:val="24"/>
          <w:szCs w:val="24"/>
        </w:rPr>
      </w:pPr>
      <w:r w:rsidRPr="00A926EC">
        <w:rPr>
          <w:rFonts w:ascii="Times New Roman" w:hAnsi="Times New Roman"/>
          <w:sz w:val="24"/>
          <w:szCs w:val="24"/>
        </w:rPr>
        <w:t>(A Government of Karnataka Under Taking)</w:t>
      </w:r>
    </w:p>
    <w:p w:rsidR="00C6371B" w:rsidRPr="00A926EC" w:rsidRDefault="00B91A4F" w:rsidP="00C6371B">
      <w:pPr>
        <w:pStyle w:val="NoSpacing"/>
        <w:ind w:left="900"/>
        <w:jc w:val="both"/>
        <w:rPr>
          <w:rFonts w:ascii="Times New Roman" w:hAnsi="Times New Roman"/>
          <w:b/>
          <w:sz w:val="24"/>
          <w:szCs w:val="24"/>
        </w:rPr>
      </w:pPr>
      <w:r w:rsidRPr="00B91A4F">
        <w:rPr>
          <w:rFonts w:ascii="Times New Roman" w:hAnsi="Times New Roman"/>
          <w:noProof/>
          <w:sz w:val="24"/>
          <w:szCs w:val="24"/>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291.6pt;margin-top:5.8pt;width:181.65pt;height:63.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D+FgIAACsEAAAOAAAAZHJzL2Uyb0RvYy54bWysU9tu2zAMfR+wfxD0vtgJkjY14hRdugwD&#10;ugvQ7QNkWY6FyaJGKbGzrx8lp2nQbS/D9CCQInVEHh6tbofOsINCr8GWfDrJOVNWQq3truTfvm7f&#10;LDnzQdhaGLCq5Efl+e369atV7wo1gxZMrZARiPVF70rehuCKLPOyVZ3wE3DKUrAB7EQgF3dZjaIn&#10;9M5kszy/ynrA2iFI5T2d3o9Bvk74TaNk+Nw0XgVmSk61hbRj2qu4Z+uVKHYoXKvlqQzxD1V0Qlt6&#10;9Ax1L4Jge9S/QXVaInhowkRCl0HTaKlSD9TNNH/RzWMrnEq9EDnenWny/w9Wfjo8ui/IwvAWBhpg&#10;asK7B5DfPbOwaYXdqTtE6Fslanp4GinLeueL09VItS98BKn6j1DTkMU+QAIaGuwiK9QnI3QawPFM&#10;uhoCk3Q4y5fXyyWFJMWW+exqnqaSieLptkMf3ivoWDRKjjTUhC4ODz7EakTxlBIf82B0vdXGJAd3&#10;1cYgOwgSwDat1MCLNGNZX/KbxWwxEvBXiDytP0F0OpCSje5iF3GN2oq0vbN10lkQ2ow2lWzsicdI&#10;3UhiGKqBEiOfFdRHYhRhVCz9MDJawJ+c9aTWkvsfe4GKM/PB0lRupnOijYXkzBfXM3LwMlJdRoSV&#10;BFXywNlobsL4JfYO9a6ll0YdWLijSTY6kfxc1aluUmTi/vR7ouQv/ZT1/MfXvwAAAP//AwBQSwME&#10;FAAGAAgAAAAhAKHjz1PgAAAACgEAAA8AAABkcnMvZG93bnJldi54bWxMj8FOwzAQRO9I/IO1SFxQ&#10;6ySFkIQ4FUIC0Ru0CK5u7CYR9jrYbhr+nuUEx515mp2p17M1bNI+DA4FpMsEmMbWqQE7AW+7x0UB&#10;LESJShqHWsC3DrBuzs9qWSl3wlc9bWPHKARDJQX0MY4V56HttZVh6UaN5B2ctzLS6TuuvDxRuDU8&#10;S5KcWzkgfejlqB963X5uj1ZAcf08fYTN6uW9zQ+mjFe309OXF+LyYr6/Axb1HP9g+K1P1aGhTnt3&#10;RBWYEXBTZhmhZKQ5MALKLKVxexJWRQK8qfn/Cc0PAAAA//8DAFBLAQItABQABgAIAAAAIQC2gziS&#10;/gAAAOEBAAATAAAAAAAAAAAAAAAAAAAAAABbQ29udGVudF9UeXBlc10ueG1sUEsBAi0AFAAGAAgA&#10;AAAhADj9If/WAAAAlAEAAAsAAAAAAAAAAAAAAAAALwEAAF9yZWxzLy5yZWxzUEsBAi0AFAAGAAgA&#10;AAAhAF+l8P4WAgAAKwQAAA4AAAAAAAAAAAAAAAAALgIAAGRycy9lMm9Eb2MueG1sUEsBAi0AFAAG&#10;AAgAAAAhAKHjz1PgAAAACgEAAA8AAAAAAAAAAAAAAAAAcAQAAGRycy9kb3ducmV2LnhtbFBLBQYA&#10;AAAABAAEAPMAAAB9BQAAAAA=&#10;">
            <v:textbox>
              <w:txbxContent>
                <w:p w:rsidR="00C6371B" w:rsidRPr="00340FAA" w:rsidRDefault="00C6371B" w:rsidP="00C6371B">
                  <w:pPr>
                    <w:pStyle w:val="NoSpacing"/>
                    <w:jc w:val="center"/>
                    <w:rPr>
                      <w:rFonts w:ascii="Arial" w:hAnsi="Arial" w:cs="Arial"/>
                      <w:b/>
                      <w:sz w:val="18"/>
                      <w:szCs w:val="18"/>
                    </w:rPr>
                  </w:pPr>
                  <w:r w:rsidRPr="00340FAA">
                    <w:rPr>
                      <w:rFonts w:ascii="Arial" w:hAnsi="Arial" w:cs="Arial"/>
                      <w:b/>
                      <w:sz w:val="18"/>
                      <w:szCs w:val="18"/>
                    </w:rPr>
                    <w:t>Office of the</w:t>
                  </w:r>
                </w:p>
                <w:p w:rsidR="00C6371B" w:rsidRDefault="00C6371B" w:rsidP="00C6371B">
                  <w:pPr>
                    <w:pStyle w:val="NoSpacing"/>
                    <w:jc w:val="center"/>
                    <w:rPr>
                      <w:rFonts w:ascii="Arial" w:hAnsi="Arial" w:cs="Arial"/>
                      <w:b/>
                      <w:sz w:val="18"/>
                      <w:szCs w:val="18"/>
                    </w:rPr>
                  </w:pPr>
                  <w:r w:rsidRPr="00340FAA">
                    <w:rPr>
                      <w:rFonts w:ascii="Arial" w:hAnsi="Arial" w:cs="Arial"/>
                      <w:b/>
                      <w:sz w:val="18"/>
                      <w:szCs w:val="18"/>
                    </w:rPr>
                    <w:t>Executive Engineer</w:t>
                  </w:r>
                </w:p>
                <w:p w:rsidR="0043219C" w:rsidRDefault="00C6371B" w:rsidP="00C6371B">
                  <w:pPr>
                    <w:pStyle w:val="NoSpacing"/>
                    <w:jc w:val="center"/>
                    <w:rPr>
                      <w:rFonts w:ascii="Arial" w:hAnsi="Arial" w:cs="Arial"/>
                      <w:b/>
                      <w:sz w:val="18"/>
                      <w:szCs w:val="18"/>
                    </w:rPr>
                  </w:pPr>
                  <w:r>
                    <w:rPr>
                      <w:rFonts w:ascii="Arial" w:hAnsi="Arial" w:cs="Arial"/>
                      <w:b/>
                      <w:sz w:val="18"/>
                      <w:szCs w:val="18"/>
                    </w:rPr>
                    <w:t xml:space="preserve">KBJNL, </w:t>
                  </w:r>
                  <w:r w:rsidR="0043219C">
                    <w:rPr>
                      <w:rFonts w:ascii="Arial" w:hAnsi="Arial" w:cs="Arial"/>
                      <w:b/>
                      <w:sz w:val="18"/>
                      <w:szCs w:val="18"/>
                    </w:rPr>
                    <w:t>N.R.B.C. Division No.</w:t>
                  </w:r>
                  <w:r w:rsidR="00965FF0">
                    <w:rPr>
                      <w:rFonts w:ascii="Arial" w:hAnsi="Arial" w:cs="Arial"/>
                      <w:b/>
                      <w:sz w:val="18"/>
                      <w:szCs w:val="18"/>
                    </w:rPr>
                    <w:t>6</w:t>
                  </w:r>
                  <w:r w:rsidRPr="00B45361">
                    <w:rPr>
                      <w:rFonts w:ascii="Arial" w:hAnsi="Arial" w:cs="Arial"/>
                      <w:b/>
                      <w:sz w:val="18"/>
                      <w:szCs w:val="18"/>
                    </w:rPr>
                    <w:t>,</w:t>
                  </w:r>
                </w:p>
                <w:p w:rsidR="00C6371B" w:rsidRDefault="00C6371B" w:rsidP="00C6371B">
                  <w:pPr>
                    <w:pStyle w:val="NoSpacing"/>
                    <w:jc w:val="center"/>
                    <w:rPr>
                      <w:rFonts w:ascii="Arial" w:hAnsi="Arial" w:cs="Arial"/>
                      <w:b/>
                      <w:sz w:val="18"/>
                      <w:szCs w:val="18"/>
                    </w:rPr>
                  </w:pPr>
                  <w:proofErr w:type="spellStart"/>
                  <w:r w:rsidRPr="00B45361">
                    <w:rPr>
                      <w:rFonts w:ascii="Arial" w:hAnsi="Arial" w:cs="Arial"/>
                      <w:b/>
                      <w:sz w:val="18"/>
                      <w:szCs w:val="18"/>
                    </w:rPr>
                    <w:t>Chikkahonnakuni</w:t>
                  </w:r>
                  <w:proofErr w:type="spellEnd"/>
                  <w:r>
                    <w:rPr>
                      <w:rFonts w:ascii="Arial" w:hAnsi="Arial" w:cs="Arial"/>
                      <w:b/>
                      <w:sz w:val="18"/>
                      <w:szCs w:val="18"/>
                    </w:rPr>
                    <w:t>,</w:t>
                  </w:r>
                </w:p>
                <w:p w:rsidR="00C6371B" w:rsidRDefault="00C6371B" w:rsidP="00C6371B">
                  <w:pPr>
                    <w:ind w:left="3600" w:firstLine="720"/>
                    <w:jc w:val="center"/>
                    <w:rPr>
                      <w:rFonts w:ascii="Arial Narrow" w:hAnsi="Arial Narrow"/>
                    </w:rPr>
                  </w:pPr>
                  <w:proofErr w:type="spellStart"/>
                  <w:r>
                    <w:rPr>
                      <w:rFonts w:ascii="Arial Narrow" w:hAnsi="Arial Narrow"/>
                      <w:b/>
                      <w:sz w:val="24"/>
                      <w:szCs w:val="24"/>
                    </w:rPr>
                    <w:t>ChikkahonnakuniChikkahonnakuni</w:t>
                  </w:r>
                  <w:r>
                    <w:rPr>
                      <w:rFonts w:ascii="Arial Narrow" w:hAnsi="Arial Narrow"/>
                    </w:rPr>
                    <w:t>KBJNL</w:t>
                  </w:r>
                  <w:proofErr w:type="spellEnd"/>
                  <w:r w:rsidRPr="00776A21">
                    <w:rPr>
                      <w:rFonts w:ascii="Arial Narrow" w:hAnsi="Arial Narrow"/>
                    </w:rPr>
                    <w:t>, HBC - Division,</w:t>
                  </w:r>
                </w:p>
                <w:p w:rsidR="00C6371B" w:rsidRDefault="00C6371B" w:rsidP="00C6371B">
                  <w:pPr>
                    <w:pStyle w:val="NoSpacing"/>
                    <w:jc w:val="center"/>
                    <w:rPr>
                      <w:rFonts w:ascii="Arial Narrow" w:hAnsi="Arial Narrow"/>
                    </w:rPr>
                  </w:pPr>
                  <w:r w:rsidRPr="00776A21">
                    <w:rPr>
                      <w:rFonts w:ascii="Arial Narrow" w:hAnsi="Arial Narrow"/>
                    </w:rPr>
                    <w:t xml:space="preserve"> Division,</w:t>
                  </w:r>
                </w:p>
                <w:p w:rsidR="00C6371B" w:rsidRPr="00A926EC" w:rsidRDefault="00C6371B" w:rsidP="00C6371B">
                  <w:pPr>
                    <w:ind w:left="5760"/>
                    <w:rPr>
                      <w:rFonts w:ascii="Arial Narrow" w:hAnsi="Arial Narrow"/>
                    </w:rPr>
                  </w:pPr>
                  <w:proofErr w:type="spellStart"/>
                  <w:r w:rsidRPr="00776A21">
                    <w:rPr>
                      <w:rFonts w:ascii="Arial Narrow" w:hAnsi="Arial Narrow"/>
                    </w:rPr>
                    <w:t>Athani</w:t>
                  </w:r>
                  <w:proofErr w:type="spellEnd"/>
                </w:p>
                <w:p w:rsidR="00C6371B" w:rsidRPr="006E4BEB" w:rsidRDefault="00C6371B" w:rsidP="00C6371B">
                  <w:pPr>
                    <w:pStyle w:val="NoSpacing"/>
                    <w:jc w:val="center"/>
                    <w:rPr>
                      <w:rFonts w:ascii="Arial" w:hAnsi="Arial" w:cs="Arial"/>
                      <w:b/>
                      <w:sz w:val="18"/>
                      <w:szCs w:val="18"/>
                    </w:rPr>
                  </w:pPr>
                </w:p>
              </w:txbxContent>
            </v:textbox>
          </v:shape>
        </w:pict>
      </w:r>
    </w:p>
    <w:p w:rsidR="00C6371B" w:rsidRPr="00A926EC" w:rsidRDefault="0043219C" w:rsidP="00C6371B">
      <w:pPr>
        <w:pStyle w:val="NoSpacing"/>
        <w:ind w:left="900" w:firstLine="720"/>
        <w:rPr>
          <w:rFonts w:ascii="Times New Roman" w:hAnsi="Times New Roman"/>
          <w:b/>
          <w:sz w:val="24"/>
          <w:szCs w:val="24"/>
        </w:rPr>
      </w:pPr>
      <w:r w:rsidRPr="00A926EC">
        <w:rPr>
          <w:rFonts w:ascii="Times New Roman" w:hAnsi="Times New Roman"/>
          <w:b/>
          <w:sz w:val="24"/>
          <w:szCs w:val="24"/>
        </w:rPr>
        <w:object w:dxaOrig="2057" w:dyaOrig="1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61.5pt" o:ole="">
            <v:imagedata r:id="rId6" o:title=""/>
          </v:shape>
          <o:OLEObject Type="Embed" ProgID="Word.Picture.8" ShapeID="_x0000_i1025" DrawAspect="Content" ObjectID="_1736587684" r:id="rId7"/>
        </w:object>
      </w:r>
    </w:p>
    <w:p w:rsidR="00C6371B" w:rsidRDefault="00C6371B" w:rsidP="00C6371B">
      <w:pPr>
        <w:pStyle w:val="NoSpacing"/>
        <w:rPr>
          <w:rFonts w:ascii="Tahoma" w:hAnsi="Tahoma" w:cs="Tahoma"/>
          <w:sz w:val="24"/>
          <w:szCs w:val="24"/>
        </w:rPr>
      </w:pPr>
      <w:r w:rsidRPr="00A926EC">
        <w:rPr>
          <w:rFonts w:ascii="Tahoma" w:hAnsi="Tahoma" w:cs="Tahoma"/>
          <w:sz w:val="24"/>
          <w:szCs w:val="24"/>
        </w:rPr>
        <w:t xml:space="preserve"> ------------------------------------------------------------</w:t>
      </w:r>
      <w:r w:rsidR="003539AB">
        <w:rPr>
          <w:rFonts w:ascii="Tahoma" w:hAnsi="Tahoma" w:cs="Tahoma"/>
          <w:sz w:val="24"/>
          <w:szCs w:val="24"/>
        </w:rPr>
        <w:t>----------------------------------------------</w:t>
      </w:r>
      <w:r w:rsidR="002510E5">
        <w:rPr>
          <w:rFonts w:ascii="Tahoma" w:hAnsi="Tahoma" w:cs="Tahoma"/>
          <w:sz w:val="24"/>
          <w:szCs w:val="24"/>
        </w:rPr>
        <w:t>----</w:t>
      </w:r>
    </w:p>
    <w:p w:rsidR="00FB7C87" w:rsidRPr="008B6DCA" w:rsidRDefault="00FB7C87" w:rsidP="00C6371B">
      <w:pPr>
        <w:pStyle w:val="NoSpacing"/>
        <w:rPr>
          <w:rFonts w:ascii="Tahoma" w:hAnsi="Tahoma" w:cs="Tahoma"/>
          <w:sz w:val="24"/>
          <w:szCs w:val="24"/>
        </w:rPr>
      </w:pPr>
      <w:r>
        <w:rPr>
          <w:rFonts w:ascii="Times New Roman" w:hAnsi="Times New Roman"/>
        </w:rPr>
        <w:t>No. KBJNL/NRBC/D</w:t>
      </w:r>
      <w:r w:rsidRPr="008B6DCA">
        <w:rPr>
          <w:rFonts w:ascii="Times New Roman" w:hAnsi="Times New Roman"/>
        </w:rPr>
        <w:t>-6/PB-3/</w:t>
      </w:r>
      <w:r w:rsidR="00903218" w:rsidRPr="008B6DCA">
        <w:rPr>
          <w:rFonts w:ascii="Times New Roman" w:hAnsi="Times New Roman"/>
        </w:rPr>
        <w:t>B</w:t>
      </w:r>
      <w:r w:rsidR="00D14229" w:rsidRPr="008B6DCA">
        <w:rPr>
          <w:rFonts w:ascii="Times New Roman" w:hAnsi="Times New Roman"/>
        </w:rPr>
        <w:t>D</w:t>
      </w:r>
      <w:r w:rsidR="005A1149" w:rsidRPr="008B6DCA">
        <w:rPr>
          <w:rFonts w:ascii="Times New Roman" w:hAnsi="Times New Roman"/>
        </w:rPr>
        <w:t>-</w:t>
      </w:r>
      <w:r w:rsidR="00D14229" w:rsidRPr="008B6DCA">
        <w:rPr>
          <w:rFonts w:ascii="Times New Roman" w:hAnsi="Times New Roman"/>
        </w:rPr>
        <w:t>9</w:t>
      </w:r>
      <w:r w:rsidRPr="008B6DCA">
        <w:rPr>
          <w:rFonts w:ascii="Times New Roman" w:hAnsi="Times New Roman"/>
        </w:rPr>
        <w:t>/ TND//2022-23/</w:t>
      </w:r>
      <w:r w:rsidR="00A21554" w:rsidRPr="008B6DCA">
        <w:rPr>
          <w:rFonts w:ascii="Times New Roman" w:hAnsi="Times New Roman"/>
        </w:rPr>
        <w:t xml:space="preserve"> </w:t>
      </w:r>
      <w:r w:rsidR="00080D16">
        <w:rPr>
          <w:rFonts w:ascii="Times New Roman" w:hAnsi="Times New Roman"/>
        </w:rPr>
        <w:t>902</w:t>
      </w:r>
      <w:r w:rsidR="00CB534C">
        <w:rPr>
          <w:rFonts w:ascii="Times New Roman" w:hAnsi="Times New Roman"/>
        </w:rPr>
        <w:t xml:space="preserve">  </w:t>
      </w:r>
      <w:r w:rsidRPr="008B6DCA">
        <w:rPr>
          <w:rFonts w:ascii="Times New Roman" w:hAnsi="Times New Roman"/>
        </w:rPr>
        <w:t xml:space="preserve"> </w:t>
      </w:r>
      <w:r w:rsidR="00CA2280" w:rsidRPr="008B6DCA">
        <w:rPr>
          <w:rFonts w:ascii="Times New Roman" w:hAnsi="Times New Roman"/>
        </w:rPr>
        <w:t xml:space="preserve">                          </w:t>
      </w:r>
      <w:r w:rsidR="00903218" w:rsidRPr="008B6DCA">
        <w:rPr>
          <w:rFonts w:ascii="Times New Roman" w:hAnsi="Times New Roman"/>
        </w:rPr>
        <w:t xml:space="preserve">        </w:t>
      </w:r>
      <w:r w:rsidRPr="008B6DCA">
        <w:rPr>
          <w:rFonts w:ascii="Times New Roman" w:hAnsi="Times New Roman"/>
        </w:rPr>
        <w:t>DATED:</w:t>
      </w:r>
      <w:r w:rsidR="00CA2280" w:rsidRPr="008B6DCA">
        <w:rPr>
          <w:rFonts w:ascii="Times New Roman" w:hAnsi="Times New Roman"/>
        </w:rPr>
        <w:t xml:space="preserve"> </w:t>
      </w:r>
      <w:r w:rsidR="00080D16">
        <w:rPr>
          <w:rFonts w:ascii="Times New Roman" w:hAnsi="Times New Roman"/>
        </w:rPr>
        <w:t>24-01-2023</w:t>
      </w:r>
    </w:p>
    <w:p w:rsidR="00490CF2" w:rsidRPr="00FB7C87" w:rsidRDefault="00FB7C87" w:rsidP="00490CF2">
      <w:pPr>
        <w:pStyle w:val="PlainText"/>
        <w:jc w:val="center"/>
        <w:rPr>
          <w:rFonts w:ascii="Arial Narrow" w:hAnsi="Arial Narrow" w:cs="Times New Roman"/>
          <w:b/>
          <w:i/>
          <w:sz w:val="24"/>
          <w:szCs w:val="28"/>
        </w:rPr>
      </w:pPr>
      <w:r w:rsidRPr="008B6DCA">
        <w:rPr>
          <w:rFonts w:ascii="Arial Narrow" w:hAnsi="Arial Narrow" w:cs="Times New Roman"/>
          <w:b/>
          <w:i/>
          <w:sz w:val="24"/>
          <w:szCs w:val="28"/>
        </w:rPr>
        <w:t xml:space="preserve">SHORT-TERM </w:t>
      </w:r>
      <w:r w:rsidR="00490CF2" w:rsidRPr="00FB7C87">
        <w:rPr>
          <w:rFonts w:ascii="Arial Narrow" w:hAnsi="Arial Narrow" w:cs="Times New Roman"/>
          <w:b/>
          <w:i/>
          <w:sz w:val="24"/>
          <w:szCs w:val="28"/>
        </w:rPr>
        <w:t xml:space="preserve">TENDER NOTIFICATION  </w:t>
      </w:r>
    </w:p>
    <w:p w:rsidR="00490CF2" w:rsidRPr="00364592" w:rsidRDefault="00490CF2" w:rsidP="00490CF2">
      <w:pPr>
        <w:pStyle w:val="PlainText"/>
        <w:jc w:val="center"/>
        <w:rPr>
          <w:rFonts w:ascii="Arial Narrow" w:hAnsi="Arial Narrow" w:cs="Times New Roman"/>
          <w:i/>
          <w:szCs w:val="28"/>
        </w:rPr>
      </w:pPr>
      <w:r w:rsidRPr="00364592">
        <w:rPr>
          <w:rFonts w:ascii="Arial Narrow" w:hAnsi="Arial Narrow" w:cs="Times New Roman"/>
          <w:i/>
          <w:szCs w:val="28"/>
        </w:rPr>
        <w:t>(ONLY THROUGH ELECTRONIC TENDER SYSTEM)</w:t>
      </w:r>
    </w:p>
    <w:p w:rsidR="00490CF2" w:rsidRPr="00AE4E89" w:rsidRDefault="00490CF2" w:rsidP="00490CF2">
      <w:pPr>
        <w:pStyle w:val="PlainText"/>
        <w:jc w:val="center"/>
        <w:rPr>
          <w:rFonts w:ascii="Arial Narrow" w:hAnsi="Arial Narrow" w:cs="Times New Roman"/>
          <w:sz w:val="24"/>
          <w:szCs w:val="24"/>
        </w:rPr>
      </w:pPr>
      <w:r w:rsidRPr="00AE4E89">
        <w:rPr>
          <w:rFonts w:ascii="Arial Narrow" w:hAnsi="Arial Narrow" w:cs="Times New Roman"/>
          <w:sz w:val="24"/>
          <w:szCs w:val="24"/>
        </w:rPr>
        <w:t>(TWO COVER SYSTEM)</w:t>
      </w:r>
    </w:p>
    <w:p w:rsidR="00C6371B" w:rsidRPr="00FB7C87" w:rsidRDefault="00C6371B" w:rsidP="00C6371B">
      <w:pPr>
        <w:pStyle w:val="PlainText"/>
        <w:jc w:val="both"/>
        <w:rPr>
          <w:rFonts w:ascii="Arial Narrow" w:hAnsi="Arial Narrow" w:cs="Times New Roman"/>
          <w:b/>
          <w:sz w:val="10"/>
          <w:szCs w:val="24"/>
        </w:rPr>
      </w:pPr>
    </w:p>
    <w:p w:rsidR="00C6371B" w:rsidRPr="00490CF2" w:rsidRDefault="003716AB" w:rsidP="00FB7C87">
      <w:pPr>
        <w:spacing w:after="0" w:line="240" w:lineRule="auto"/>
        <w:jc w:val="both"/>
      </w:pPr>
      <w:r>
        <w:t>1.</w:t>
      </w:r>
      <w:r w:rsidRPr="00490CF2">
        <w:t xml:space="preserve"> On</w:t>
      </w:r>
      <w:r w:rsidR="00C6371B" w:rsidRPr="00490CF2">
        <w:t xml:space="preserve"> behalf </w:t>
      </w:r>
      <w:r w:rsidR="0051528D">
        <w:t>of the Managing Director, KBJNL</w:t>
      </w:r>
      <w:r w:rsidR="00C6371B" w:rsidRPr="00490CF2">
        <w:t xml:space="preserve">, </w:t>
      </w:r>
      <w:r w:rsidRPr="00490CF2">
        <w:t>Bangalore,</w:t>
      </w:r>
      <w:r w:rsidR="00C6371B" w:rsidRPr="00490CF2">
        <w:t xml:space="preserve"> the Executive Engineer KBJNL, N.R.B.C. Division </w:t>
      </w:r>
      <w:r w:rsidR="00BD7B18">
        <w:t xml:space="preserve">  </w:t>
      </w:r>
      <w:r w:rsidR="00C6371B" w:rsidRPr="00490CF2">
        <w:t xml:space="preserve">No. </w:t>
      </w:r>
      <w:r w:rsidR="00965FF0">
        <w:t>6</w:t>
      </w:r>
      <w:r w:rsidR="00C6371B" w:rsidRPr="00490CF2">
        <w:t xml:space="preserve">, </w:t>
      </w:r>
      <w:proofErr w:type="spellStart"/>
      <w:r w:rsidR="00C6371B" w:rsidRPr="00490CF2">
        <w:t>Chikkahonnakuni</w:t>
      </w:r>
      <w:proofErr w:type="spellEnd"/>
      <w:r w:rsidR="00C6371B" w:rsidRPr="00490CF2">
        <w:t xml:space="preserve">, invites </w:t>
      </w:r>
      <w:r w:rsidR="00CB534C">
        <w:t xml:space="preserve">in KW-4 </w:t>
      </w:r>
      <w:r w:rsidR="00C6371B" w:rsidRPr="00490CF2">
        <w:t xml:space="preserve">the percentage tenders in two cover </w:t>
      </w:r>
      <w:r w:rsidRPr="00490CF2">
        <w:t>systems</w:t>
      </w:r>
      <w:r w:rsidR="00C6371B" w:rsidRPr="00490CF2">
        <w:t xml:space="preserve"> from the eligible </w:t>
      </w:r>
      <w:r>
        <w:t>KPWD Class-1</w:t>
      </w:r>
      <w:r w:rsidR="00C6371B" w:rsidRPr="00490CF2">
        <w:t xml:space="preserve"> for work mentioned in the table below. The tenderers are required to submit two separate covers, one containing details of EMD and the particulars under instructions to the tenderers vide clause 1.1 and the other containing financial details of tender as per clauses 1.20. </w:t>
      </w:r>
    </w:p>
    <w:p w:rsidR="00C6371B" w:rsidRPr="00490CF2" w:rsidRDefault="00C6371B" w:rsidP="00961C80">
      <w:pPr>
        <w:pStyle w:val="PlainText"/>
        <w:ind w:left="360"/>
        <w:jc w:val="both"/>
        <w:rPr>
          <w:rFonts w:ascii="Arial Narrow" w:hAnsi="Arial Narrow" w:cs="Times New Roman"/>
          <w:sz w:val="10"/>
          <w:szCs w:val="24"/>
        </w:rPr>
      </w:pPr>
    </w:p>
    <w:p w:rsidR="00517A25" w:rsidRPr="00490CF2" w:rsidRDefault="00C6371B" w:rsidP="00517A25">
      <w:pPr>
        <w:spacing w:line="240" w:lineRule="auto"/>
      </w:pPr>
      <w:r w:rsidRPr="00490CF2">
        <w:t xml:space="preserve">(The blank tender documents can be obtained through the web site </w:t>
      </w:r>
      <w:hyperlink r:id="rId8" w:history="1">
        <w:r w:rsidRPr="00490CF2">
          <w:rPr>
            <w:rStyle w:val="Hyperlink"/>
            <w:rFonts w:ascii="Arial Narrow" w:hAnsi="Arial Narrow"/>
          </w:rPr>
          <w:t>www.eproc.karnataka.gov.in</w:t>
        </w:r>
      </w:hyperlink>
      <w:r w:rsidRPr="00490CF2">
        <w:t xml:space="preserve"> and to be submitted through electronic tender box.  </w:t>
      </w:r>
    </w:p>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3"/>
        <w:gridCol w:w="2713"/>
        <w:gridCol w:w="992"/>
        <w:gridCol w:w="992"/>
        <w:gridCol w:w="1276"/>
        <w:gridCol w:w="851"/>
        <w:gridCol w:w="992"/>
        <w:gridCol w:w="1134"/>
        <w:gridCol w:w="1134"/>
      </w:tblGrid>
      <w:tr w:rsidR="00517A25" w:rsidRPr="00A926EC" w:rsidTr="00CC50C6">
        <w:trPr>
          <w:trHeight w:val="140"/>
        </w:trPr>
        <w:tc>
          <w:tcPr>
            <w:tcW w:w="803" w:type="dxa"/>
            <w:vMerge w:val="restart"/>
            <w:vAlign w:val="center"/>
          </w:tcPr>
          <w:p w:rsidR="00517A25" w:rsidRPr="003539AB" w:rsidRDefault="00517A25" w:rsidP="00CC50C6">
            <w:pPr>
              <w:spacing w:after="0" w:line="240" w:lineRule="auto"/>
              <w:jc w:val="center"/>
              <w:rPr>
                <w:rFonts w:ascii="Arial Narrow" w:hAnsi="Arial Narrow"/>
              </w:rPr>
            </w:pPr>
            <w:r>
              <w:rPr>
                <w:rFonts w:ascii="Arial Narrow" w:hAnsi="Arial Narrow"/>
              </w:rPr>
              <w:t>Indent No.</w:t>
            </w:r>
          </w:p>
        </w:tc>
        <w:tc>
          <w:tcPr>
            <w:tcW w:w="2713" w:type="dxa"/>
            <w:vMerge w:val="restart"/>
            <w:vAlign w:val="center"/>
          </w:tcPr>
          <w:p w:rsidR="00517A25" w:rsidRPr="003539AB" w:rsidRDefault="00517A25" w:rsidP="00CC50C6">
            <w:pPr>
              <w:spacing w:after="0" w:line="240" w:lineRule="auto"/>
              <w:jc w:val="center"/>
              <w:rPr>
                <w:rFonts w:ascii="Arial Narrow" w:hAnsi="Arial Narrow"/>
              </w:rPr>
            </w:pPr>
            <w:r w:rsidRPr="003539AB">
              <w:rPr>
                <w:rFonts w:ascii="Arial Narrow" w:hAnsi="Arial Narrow"/>
              </w:rPr>
              <w:t>Name of work</w:t>
            </w:r>
          </w:p>
        </w:tc>
        <w:tc>
          <w:tcPr>
            <w:tcW w:w="3260" w:type="dxa"/>
            <w:gridSpan w:val="3"/>
            <w:vAlign w:val="center"/>
          </w:tcPr>
          <w:p w:rsidR="00517A25" w:rsidRPr="003539AB" w:rsidRDefault="00517A25" w:rsidP="00CC50C6">
            <w:pPr>
              <w:spacing w:after="0" w:line="240" w:lineRule="auto"/>
              <w:jc w:val="center"/>
              <w:rPr>
                <w:rFonts w:ascii="Arial Narrow" w:hAnsi="Arial Narrow"/>
                <w:sz w:val="10"/>
              </w:rPr>
            </w:pPr>
          </w:p>
          <w:p w:rsidR="00517A25" w:rsidRPr="003539AB" w:rsidRDefault="00517A25" w:rsidP="00CC50C6">
            <w:pPr>
              <w:spacing w:after="0" w:line="240" w:lineRule="auto"/>
              <w:jc w:val="center"/>
              <w:rPr>
                <w:rFonts w:ascii="Arial Narrow" w:hAnsi="Arial Narrow"/>
              </w:rPr>
            </w:pPr>
            <w:r w:rsidRPr="003539AB">
              <w:rPr>
                <w:rFonts w:ascii="Arial Narrow" w:hAnsi="Arial Narrow"/>
              </w:rPr>
              <w:t xml:space="preserve">Estimated cost put to Tender       </w:t>
            </w:r>
          </w:p>
          <w:p w:rsidR="00517A25" w:rsidRPr="003539AB" w:rsidRDefault="00517A25" w:rsidP="00CC50C6">
            <w:pPr>
              <w:spacing w:after="0" w:line="240" w:lineRule="auto"/>
              <w:jc w:val="center"/>
              <w:rPr>
                <w:rFonts w:ascii="Arial Narrow" w:hAnsi="Arial Narrow"/>
              </w:rPr>
            </w:pPr>
          </w:p>
        </w:tc>
        <w:tc>
          <w:tcPr>
            <w:tcW w:w="851" w:type="dxa"/>
            <w:vMerge w:val="restart"/>
            <w:vAlign w:val="center"/>
          </w:tcPr>
          <w:p w:rsidR="00517A25" w:rsidRDefault="00517A25" w:rsidP="00CC50C6">
            <w:pPr>
              <w:spacing w:after="0" w:line="240" w:lineRule="auto"/>
              <w:jc w:val="center"/>
              <w:rPr>
                <w:rFonts w:ascii="Arial Narrow" w:hAnsi="Arial Narrow"/>
              </w:rPr>
            </w:pPr>
            <w:r w:rsidRPr="003539AB">
              <w:rPr>
                <w:rFonts w:ascii="Arial Narrow" w:hAnsi="Arial Narrow"/>
              </w:rPr>
              <w:t>EMD</w:t>
            </w:r>
          </w:p>
          <w:p w:rsidR="00517A25" w:rsidRPr="003539AB" w:rsidRDefault="00517A25" w:rsidP="00CC50C6">
            <w:pPr>
              <w:spacing w:after="0" w:line="240" w:lineRule="auto"/>
              <w:jc w:val="center"/>
              <w:rPr>
                <w:rFonts w:ascii="Arial Narrow" w:hAnsi="Arial Narrow"/>
              </w:rPr>
            </w:pPr>
            <w:r w:rsidRPr="003539AB">
              <w:rPr>
                <w:rFonts w:ascii="Arial Narrow" w:hAnsi="Arial Narrow"/>
              </w:rPr>
              <w:t xml:space="preserve">(Rs. in </w:t>
            </w:r>
            <w:proofErr w:type="spellStart"/>
            <w:r w:rsidRPr="003539AB">
              <w:rPr>
                <w:rFonts w:ascii="Arial Narrow" w:hAnsi="Arial Narrow"/>
              </w:rPr>
              <w:t>Lakhs</w:t>
            </w:r>
            <w:proofErr w:type="spellEnd"/>
            <w:r w:rsidRPr="003539AB">
              <w:rPr>
                <w:rFonts w:ascii="Arial Narrow" w:hAnsi="Arial Narrow"/>
              </w:rPr>
              <w:t>)</w:t>
            </w:r>
          </w:p>
        </w:tc>
        <w:tc>
          <w:tcPr>
            <w:tcW w:w="992" w:type="dxa"/>
            <w:vMerge w:val="restart"/>
            <w:vAlign w:val="center"/>
          </w:tcPr>
          <w:p w:rsidR="00517A25" w:rsidRPr="003539AB" w:rsidRDefault="00517A25" w:rsidP="00CC50C6">
            <w:pPr>
              <w:spacing w:after="0" w:line="240" w:lineRule="auto"/>
              <w:jc w:val="center"/>
              <w:rPr>
                <w:rFonts w:ascii="Arial Narrow" w:hAnsi="Arial Narrow"/>
              </w:rPr>
            </w:pPr>
            <w:r w:rsidRPr="003539AB">
              <w:rPr>
                <w:rFonts w:ascii="Arial Narrow" w:hAnsi="Arial Narrow"/>
              </w:rPr>
              <w:t>Transaction Fee</w:t>
            </w:r>
          </w:p>
          <w:p w:rsidR="00517A25" w:rsidRPr="003539AB" w:rsidRDefault="00517A25" w:rsidP="00CC50C6">
            <w:pPr>
              <w:spacing w:after="0" w:line="240" w:lineRule="auto"/>
              <w:jc w:val="center"/>
              <w:rPr>
                <w:rFonts w:ascii="Arial Narrow" w:hAnsi="Arial Narrow"/>
              </w:rPr>
            </w:pPr>
            <w:r w:rsidRPr="003539AB">
              <w:rPr>
                <w:rFonts w:ascii="Arial Narrow" w:hAnsi="Arial Narrow"/>
              </w:rPr>
              <w:t>(In Rs).</w:t>
            </w:r>
          </w:p>
        </w:tc>
        <w:tc>
          <w:tcPr>
            <w:tcW w:w="1134" w:type="dxa"/>
            <w:vMerge w:val="restart"/>
            <w:vAlign w:val="center"/>
          </w:tcPr>
          <w:p w:rsidR="00517A25" w:rsidRPr="003539AB" w:rsidRDefault="00517A25" w:rsidP="00CC50C6">
            <w:pPr>
              <w:spacing w:after="0" w:line="240" w:lineRule="auto"/>
              <w:jc w:val="center"/>
              <w:rPr>
                <w:rFonts w:ascii="Arial Narrow" w:hAnsi="Arial Narrow"/>
              </w:rPr>
            </w:pPr>
            <w:r w:rsidRPr="003539AB">
              <w:rPr>
                <w:rFonts w:ascii="Arial Narrow" w:hAnsi="Arial Narrow"/>
              </w:rPr>
              <w:t>Stipulated period of completion including monsoon</w:t>
            </w:r>
          </w:p>
        </w:tc>
        <w:tc>
          <w:tcPr>
            <w:tcW w:w="1134" w:type="dxa"/>
            <w:vMerge w:val="restart"/>
            <w:vAlign w:val="center"/>
          </w:tcPr>
          <w:p w:rsidR="00517A25" w:rsidRPr="003539AB" w:rsidRDefault="00517A25" w:rsidP="00CC50C6">
            <w:pPr>
              <w:spacing w:after="0" w:line="240" w:lineRule="auto"/>
              <w:jc w:val="center"/>
              <w:rPr>
                <w:rFonts w:ascii="Arial Narrow" w:hAnsi="Arial Narrow"/>
              </w:rPr>
            </w:pPr>
            <w:r>
              <w:rPr>
                <w:rFonts w:ascii="Arial Narrow" w:hAnsi="Arial Narrow"/>
              </w:rPr>
              <w:t>Class of Contractor</w:t>
            </w:r>
          </w:p>
        </w:tc>
      </w:tr>
      <w:tr w:rsidR="00517A25" w:rsidRPr="00A926EC" w:rsidTr="00CC50C6">
        <w:trPr>
          <w:trHeight w:val="361"/>
        </w:trPr>
        <w:tc>
          <w:tcPr>
            <w:tcW w:w="803" w:type="dxa"/>
            <w:vMerge/>
            <w:vAlign w:val="center"/>
          </w:tcPr>
          <w:p w:rsidR="00517A25" w:rsidRDefault="00517A25" w:rsidP="00CC50C6">
            <w:pPr>
              <w:spacing w:after="0" w:line="240" w:lineRule="auto"/>
              <w:jc w:val="center"/>
              <w:rPr>
                <w:rFonts w:ascii="Arial Narrow" w:hAnsi="Arial Narrow"/>
              </w:rPr>
            </w:pPr>
          </w:p>
        </w:tc>
        <w:tc>
          <w:tcPr>
            <w:tcW w:w="2713" w:type="dxa"/>
            <w:vMerge/>
            <w:vAlign w:val="center"/>
          </w:tcPr>
          <w:p w:rsidR="00517A25" w:rsidRPr="003539AB" w:rsidRDefault="00517A25" w:rsidP="00CC50C6">
            <w:pPr>
              <w:spacing w:after="0" w:line="240" w:lineRule="auto"/>
              <w:jc w:val="center"/>
              <w:rPr>
                <w:rFonts w:ascii="Arial Narrow" w:hAnsi="Arial Narrow"/>
              </w:rPr>
            </w:pPr>
          </w:p>
        </w:tc>
        <w:tc>
          <w:tcPr>
            <w:tcW w:w="992" w:type="dxa"/>
            <w:vAlign w:val="center"/>
          </w:tcPr>
          <w:p w:rsidR="00517A25" w:rsidRPr="003539AB" w:rsidRDefault="00517A25" w:rsidP="00CC50C6">
            <w:pPr>
              <w:spacing w:after="0" w:line="240" w:lineRule="auto"/>
              <w:jc w:val="center"/>
              <w:rPr>
                <w:rFonts w:ascii="Arial Narrow" w:hAnsi="Arial Narrow"/>
                <w:sz w:val="10"/>
              </w:rPr>
            </w:pPr>
            <w:r>
              <w:rPr>
                <w:rFonts w:ascii="Arial Narrow" w:hAnsi="Arial Narrow"/>
              </w:rPr>
              <w:t>Part-A work part</w:t>
            </w:r>
            <w:r w:rsidRPr="003539AB">
              <w:rPr>
                <w:rFonts w:ascii="Arial Narrow" w:hAnsi="Arial Narrow"/>
              </w:rPr>
              <w:t xml:space="preserve">       (Rs. in  </w:t>
            </w:r>
            <w:proofErr w:type="spellStart"/>
            <w:r w:rsidRPr="003539AB">
              <w:rPr>
                <w:rFonts w:ascii="Arial Narrow" w:hAnsi="Arial Narrow"/>
              </w:rPr>
              <w:t>Lakhs</w:t>
            </w:r>
            <w:proofErr w:type="spellEnd"/>
            <w:r w:rsidRPr="003539AB">
              <w:rPr>
                <w:rFonts w:ascii="Arial Narrow" w:hAnsi="Arial Narrow"/>
              </w:rPr>
              <w:t>)</w:t>
            </w:r>
          </w:p>
        </w:tc>
        <w:tc>
          <w:tcPr>
            <w:tcW w:w="992" w:type="dxa"/>
            <w:vAlign w:val="center"/>
          </w:tcPr>
          <w:p w:rsidR="00517A25" w:rsidRPr="003539AB" w:rsidRDefault="00517A25" w:rsidP="00CC50C6">
            <w:pPr>
              <w:spacing w:after="0" w:line="240" w:lineRule="auto"/>
              <w:jc w:val="center"/>
              <w:rPr>
                <w:rFonts w:ascii="Arial Narrow" w:hAnsi="Arial Narrow"/>
              </w:rPr>
            </w:pPr>
            <w:r>
              <w:rPr>
                <w:rFonts w:ascii="Arial Narrow" w:hAnsi="Arial Narrow"/>
              </w:rPr>
              <w:t>Part-B GST</w:t>
            </w:r>
            <w:r w:rsidRPr="003539AB">
              <w:rPr>
                <w:rFonts w:ascii="Arial Narrow" w:hAnsi="Arial Narrow"/>
              </w:rPr>
              <w:t xml:space="preserve">       (Rs. in  </w:t>
            </w:r>
            <w:proofErr w:type="spellStart"/>
            <w:r w:rsidRPr="003539AB">
              <w:rPr>
                <w:rFonts w:ascii="Arial Narrow" w:hAnsi="Arial Narrow"/>
              </w:rPr>
              <w:t>Lakhs</w:t>
            </w:r>
            <w:proofErr w:type="spellEnd"/>
            <w:r w:rsidRPr="003539AB">
              <w:rPr>
                <w:rFonts w:ascii="Arial Narrow" w:hAnsi="Arial Narrow"/>
              </w:rPr>
              <w:t>)</w:t>
            </w:r>
          </w:p>
        </w:tc>
        <w:tc>
          <w:tcPr>
            <w:tcW w:w="1276" w:type="dxa"/>
            <w:vAlign w:val="center"/>
          </w:tcPr>
          <w:p w:rsidR="00517A25" w:rsidRDefault="00517A25" w:rsidP="00CC50C6">
            <w:pPr>
              <w:spacing w:after="0" w:line="240" w:lineRule="auto"/>
              <w:jc w:val="center"/>
              <w:rPr>
                <w:rFonts w:ascii="Arial Narrow" w:hAnsi="Arial Narrow"/>
              </w:rPr>
            </w:pPr>
            <w:r>
              <w:rPr>
                <w:rFonts w:ascii="Arial Narrow" w:hAnsi="Arial Narrow"/>
              </w:rPr>
              <w:t>Total</w:t>
            </w:r>
          </w:p>
          <w:p w:rsidR="00517A25" w:rsidRPr="003539AB" w:rsidRDefault="00517A25" w:rsidP="00CC50C6">
            <w:pPr>
              <w:spacing w:after="0" w:line="240" w:lineRule="auto"/>
              <w:jc w:val="center"/>
              <w:rPr>
                <w:rFonts w:ascii="Arial Narrow" w:hAnsi="Arial Narrow"/>
              </w:rPr>
            </w:pPr>
            <w:r w:rsidRPr="003539AB">
              <w:rPr>
                <w:rFonts w:ascii="Arial Narrow" w:hAnsi="Arial Narrow"/>
              </w:rPr>
              <w:t xml:space="preserve">(Rs. in </w:t>
            </w:r>
            <w:proofErr w:type="spellStart"/>
            <w:r w:rsidRPr="003539AB">
              <w:rPr>
                <w:rFonts w:ascii="Arial Narrow" w:hAnsi="Arial Narrow"/>
              </w:rPr>
              <w:t>Lakhs</w:t>
            </w:r>
            <w:proofErr w:type="spellEnd"/>
            <w:r w:rsidRPr="003539AB">
              <w:rPr>
                <w:rFonts w:ascii="Arial Narrow" w:hAnsi="Arial Narrow"/>
              </w:rPr>
              <w:t>)</w:t>
            </w:r>
          </w:p>
        </w:tc>
        <w:tc>
          <w:tcPr>
            <w:tcW w:w="851" w:type="dxa"/>
            <w:vMerge/>
            <w:vAlign w:val="center"/>
          </w:tcPr>
          <w:p w:rsidR="00517A25" w:rsidRPr="003539AB" w:rsidRDefault="00517A25" w:rsidP="00CC50C6">
            <w:pPr>
              <w:spacing w:after="0" w:line="240" w:lineRule="auto"/>
              <w:jc w:val="center"/>
              <w:rPr>
                <w:rFonts w:ascii="Arial Narrow" w:hAnsi="Arial Narrow"/>
              </w:rPr>
            </w:pPr>
          </w:p>
        </w:tc>
        <w:tc>
          <w:tcPr>
            <w:tcW w:w="992" w:type="dxa"/>
            <w:vMerge/>
          </w:tcPr>
          <w:p w:rsidR="00517A25" w:rsidRPr="003539AB" w:rsidRDefault="00517A25" w:rsidP="00CC50C6">
            <w:pPr>
              <w:spacing w:after="0" w:line="240" w:lineRule="auto"/>
              <w:jc w:val="center"/>
              <w:rPr>
                <w:rFonts w:ascii="Arial Narrow" w:hAnsi="Arial Narrow"/>
              </w:rPr>
            </w:pPr>
          </w:p>
        </w:tc>
        <w:tc>
          <w:tcPr>
            <w:tcW w:w="1134" w:type="dxa"/>
            <w:vMerge/>
            <w:vAlign w:val="center"/>
          </w:tcPr>
          <w:p w:rsidR="00517A25" w:rsidRPr="003539AB" w:rsidRDefault="00517A25" w:rsidP="00CC50C6">
            <w:pPr>
              <w:spacing w:after="0" w:line="240" w:lineRule="auto"/>
              <w:jc w:val="center"/>
              <w:rPr>
                <w:rFonts w:ascii="Arial Narrow" w:hAnsi="Arial Narrow"/>
              </w:rPr>
            </w:pPr>
          </w:p>
        </w:tc>
        <w:tc>
          <w:tcPr>
            <w:tcW w:w="1134" w:type="dxa"/>
            <w:vMerge/>
            <w:vAlign w:val="center"/>
          </w:tcPr>
          <w:p w:rsidR="00517A25" w:rsidRDefault="00517A25" w:rsidP="00CC50C6">
            <w:pPr>
              <w:spacing w:after="0" w:line="240" w:lineRule="auto"/>
              <w:jc w:val="center"/>
              <w:rPr>
                <w:rFonts w:ascii="Arial Narrow" w:hAnsi="Arial Narrow"/>
              </w:rPr>
            </w:pPr>
          </w:p>
        </w:tc>
      </w:tr>
      <w:tr w:rsidR="00517A25" w:rsidRPr="00A926EC" w:rsidTr="00CC50C6">
        <w:trPr>
          <w:trHeight w:val="1484"/>
        </w:trPr>
        <w:tc>
          <w:tcPr>
            <w:tcW w:w="803" w:type="dxa"/>
            <w:vAlign w:val="center"/>
          </w:tcPr>
          <w:p w:rsidR="00517A25" w:rsidRPr="009440F8" w:rsidRDefault="00517A25" w:rsidP="00CB534C">
            <w:pPr>
              <w:jc w:val="center"/>
              <w:rPr>
                <w:rFonts w:ascii="Arial Narrow" w:hAnsi="Arial Narrow"/>
                <w:b/>
              </w:rPr>
            </w:pPr>
            <w:r w:rsidRPr="009440F8">
              <w:rPr>
                <w:rFonts w:ascii="Arial Narrow" w:hAnsi="Arial Narrow"/>
                <w:b/>
              </w:rPr>
              <w:t>23</w:t>
            </w:r>
            <w:r w:rsidR="00CB534C">
              <w:rPr>
                <w:rFonts w:ascii="Arial Narrow" w:hAnsi="Arial Narrow"/>
                <w:b/>
              </w:rPr>
              <w:t>586</w:t>
            </w:r>
          </w:p>
        </w:tc>
        <w:tc>
          <w:tcPr>
            <w:tcW w:w="2713" w:type="dxa"/>
            <w:vAlign w:val="center"/>
          </w:tcPr>
          <w:p w:rsidR="00517A25" w:rsidRPr="00096EFF" w:rsidRDefault="00CB534C" w:rsidP="00CC50C6">
            <w:pPr>
              <w:spacing w:after="0" w:line="240" w:lineRule="auto"/>
              <w:jc w:val="both"/>
              <w:rPr>
                <w:rFonts w:ascii="Arial Narrow" w:hAnsi="Arial Narrow"/>
                <w:sz w:val="24"/>
                <w:szCs w:val="24"/>
              </w:rPr>
            </w:pPr>
            <w:r w:rsidRPr="00914126">
              <w:rPr>
                <w:rFonts w:ascii="Arial Narrow" w:hAnsi="Arial Narrow" w:cs="Calibri"/>
                <w:szCs w:val="28"/>
              </w:rPr>
              <w:t>“CONSTRUCTION OF BALANCE DISTRIBUTARY NETWORK UNDER NRBC EXTENSION</w:t>
            </w:r>
            <w:r>
              <w:rPr>
                <w:rFonts w:ascii="Arial Narrow" w:hAnsi="Arial Narrow" w:cs="Calibri"/>
                <w:szCs w:val="28"/>
              </w:rPr>
              <w:t xml:space="preserve"> </w:t>
            </w:r>
            <w:r w:rsidRPr="00914126">
              <w:rPr>
                <w:rFonts w:ascii="Arial Narrow" w:hAnsi="Arial Narrow" w:cs="Calibri"/>
                <w:szCs w:val="28"/>
              </w:rPr>
              <w:t>(BRANCH DISTRIBUTARY NO.6,</w:t>
            </w:r>
            <w:r>
              <w:rPr>
                <w:rFonts w:ascii="Arial Narrow" w:hAnsi="Arial Narrow" w:cs="Calibri"/>
                <w:szCs w:val="28"/>
              </w:rPr>
              <w:t xml:space="preserve"> </w:t>
            </w:r>
            <w:r w:rsidRPr="00914126">
              <w:rPr>
                <w:rFonts w:ascii="Arial Narrow" w:hAnsi="Arial Narrow" w:cs="Calibri"/>
                <w:szCs w:val="28"/>
              </w:rPr>
              <w:t>7</w:t>
            </w:r>
            <w:r>
              <w:rPr>
                <w:rFonts w:ascii="Arial Narrow" w:hAnsi="Arial Narrow" w:cs="Calibri"/>
                <w:szCs w:val="28"/>
              </w:rPr>
              <w:t xml:space="preserve"> </w:t>
            </w:r>
            <w:r w:rsidRPr="00914126">
              <w:rPr>
                <w:rFonts w:ascii="Arial Narrow" w:hAnsi="Arial Narrow" w:cs="Calibri"/>
                <w:szCs w:val="28"/>
              </w:rPr>
              <w:t xml:space="preserve">AND BALANCE LATERAL NETWORK OF </w:t>
            </w:r>
            <w:r>
              <w:rPr>
                <w:rFonts w:ascii="Arial Narrow" w:hAnsi="Arial Narrow" w:cs="Calibri"/>
                <w:szCs w:val="28"/>
              </w:rPr>
              <w:t xml:space="preserve">BD-2, </w:t>
            </w:r>
            <w:r w:rsidRPr="00914126">
              <w:rPr>
                <w:rFonts w:ascii="Arial Narrow" w:hAnsi="Arial Narrow" w:cs="Calibri"/>
                <w:szCs w:val="28"/>
              </w:rPr>
              <w:t>BD-5, BD-8 &amp; BD-10 OF TAIL END DISTRIBUTARY)</w:t>
            </w:r>
            <w:r>
              <w:rPr>
                <w:rFonts w:ascii="Arial Narrow" w:hAnsi="Arial Narrow" w:cs="Calibri"/>
                <w:szCs w:val="28"/>
              </w:rPr>
              <w:t xml:space="preserve"> (Indent No.23586)</w:t>
            </w:r>
          </w:p>
        </w:tc>
        <w:tc>
          <w:tcPr>
            <w:tcW w:w="992" w:type="dxa"/>
            <w:vAlign w:val="center"/>
          </w:tcPr>
          <w:p w:rsidR="00517A25" w:rsidRPr="009440F8" w:rsidRDefault="00CB534C" w:rsidP="00517A25">
            <w:pPr>
              <w:jc w:val="center"/>
              <w:rPr>
                <w:rFonts w:ascii="Arial Narrow" w:hAnsi="Arial Narrow"/>
              </w:rPr>
            </w:pPr>
            <w:r>
              <w:rPr>
                <w:rFonts w:ascii="Arial Narrow" w:hAnsi="Arial Narrow"/>
              </w:rPr>
              <w:t>3449.80</w:t>
            </w:r>
          </w:p>
        </w:tc>
        <w:tc>
          <w:tcPr>
            <w:tcW w:w="992" w:type="dxa"/>
            <w:vAlign w:val="center"/>
          </w:tcPr>
          <w:p w:rsidR="00517A25" w:rsidRPr="009440F8" w:rsidRDefault="00CB534C" w:rsidP="00517A25">
            <w:pPr>
              <w:jc w:val="center"/>
              <w:rPr>
                <w:rFonts w:ascii="Arial Narrow" w:hAnsi="Arial Narrow"/>
              </w:rPr>
            </w:pPr>
            <w:r>
              <w:rPr>
                <w:rFonts w:ascii="Arial Narrow" w:hAnsi="Arial Narrow"/>
              </w:rPr>
              <w:t>620.96</w:t>
            </w:r>
          </w:p>
        </w:tc>
        <w:tc>
          <w:tcPr>
            <w:tcW w:w="1276" w:type="dxa"/>
            <w:vAlign w:val="center"/>
          </w:tcPr>
          <w:p w:rsidR="00517A25" w:rsidRPr="009440F8" w:rsidRDefault="00CB534C" w:rsidP="00CB534C">
            <w:pPr>
              <w:jc w:val="center"/>
              <w:rPr>
                <w:rFonts w:ascii="Arial Narrow" w:hAnsi="Arial Narrow"/>
              </w:rPr>
            </w:pPr>
            <w:r>
              <w:rPr>
                <w:rFonts w:ascii="Arial Narrow" w:hAnsi="Arial Narrow"/>
              </w:rPr>
              <w:t>4070.76</w:t>
            </w:r>
          </w:p>
        </w:tc>
        <w:tc>
          <w:tcPr>
            <w:tcW w:w="851" w:type="dxa"/>
            <w:vAlign w:val="center"/>
          </w:tcPr>
          <w:p w:rsidR="00517A25" w:rsidRPr="009440F8" w:rsidRDefault="00CB534C" w:rsidP="00517A25">
            <w:pPr>
              <w:jc w:val="center"/>
              <w:rPr>
                <w:rFonts w:ascii="Arial Narrow" w:hAnsi="Arial Narrow"/>
              </w:rPr>
            </w:pPr>
            <w:r>
              <w:rPr>
                <w:rFonts w:ascii="Arial Narrow" w:hAnsi="Arial Narrow"/>
              </w:rPr>
              <w:t>40.71</w:t>
            </w:r>
          </w:p>
        </w:tc>
        <w:tc>
          <w:tcPr>
            <w:tcW w:w="992" w:type="dxa"/>
            <w:vAlign w:val="center"/>
          </w:tcPr>
          <w:p w:rsidR="00517A25" w:rsidRPr="009440F8" w:rsidRDefault="00517A25" w:rsidP="00CC50C6">
            <w:pPr>
              <w:jc w:val="center"/>
              <w:rPr>
                <w:rFonts w:ascii="Arial Narrow" w:hAnsi="Arial Narrow"/>
              </w:rPr>
            </w:pPr>
            <w:r w:rsidRPr="009440F8">
              <w:rPr>
                <w:rFonts w:ascii="Arial Narrow" w:hAnsi="Arial Narrow"/>
              </w:rPr>
              <w:t>Transaction fee as fixed by e-portal</w:t>
            </w:r>
          </w:p>
        </w:tc>
        <w:tc>
          <w:tcPr>
            <w:tcW w:w="1134" w:type="dxa"/>
            <w:vAlign w:val="center"/>
          </w:tcPr>
          <w:p w:rsidR="00517A25" w:rsidRPr="009440F8" w:rsidRDefault="00517A25" w:rsidP="00CB534C">
            <w:pPr>
              <w:jc w:val="center"/>
              <w:rPr>
                <w:rFonts w:ascii="Arial Narrow" w:hAnsi="Arial Narrow"/>
              </w:rPr>
            </w:pPr>
            <w:r w:rsidRPr="009440F8">
              <w:rPr>
                <w:rFonts w:ascii="Arial Narrow" w:hAnsi="Arial Narrow"/>
              </w:rPr>
              <w:t>1</w:t>
            </w:r>
            <w:r w:rsidR="00CB534C">
              <w:rPr>
                <w:rFonts w:ascii="Arial Narrow" w:hAnsi="Arial Narrow"/>
              </w:rPr>
              <w:t>1</w:t>
            </w:r>
            <w:r w:rsidRPr="009440F8">
              <w:rPr>
                <w:rFonts w:ascii="Arial Narrow" w:hAnsi="Arial Narrow"/>
              </w:rPr>
              <w:t xml:space="preserve"> months (including </w:t>
            </w:r>
            <w:proofErr w:type="spellStart"/>
            <w:r w:rsidRPr="009440F8">
              <w:rPr>
                <w:rFonts w:ascii="Arial Narrow" w:hAnsi="Arial Narrow"/>
              </w:rPr>
              <w:t>mansoon</w:t>
            </w:r>
            <w:proofErr w:type="spellEnd"/>
            <w:r w:rsidRPr="009440F8">
              <w:rPr>
                <w:rFonts w:ascii="Arial Narrow" w:hAnsi="Arial Narrow"/>
              </w:rPr>
              <w:t>)</w:t>
            </w:r>
          </w:p>
        </w:tc>
        <w:tc>
          <w:tcPr>
            <w:tcW w:w="1134" w:type="dxa"/>
            <w:vAlign w:val="center"/>
          </w:tcPr>
          <w:p w:rsidR="00517A25" w:rsidRPr="009440F8" w:rsidRDefault="00517A25" w:rsidP="00CC50C6">
            <w:pPr>
              <w:jc w:val="center"/>
              <w:rPr>
                <w:rFonts w:ascii="Arial Narrow" w:hAnsi="Arial Narrow"/>
              </w:rPr>
            </w:pPr>
            <w:r w:rsidRPr="009440F8">
              <w:rPr>
                <w:rFonts w:ascii="Arial Narrow" w:hAnsi="Arial Narrow"/>
              </w:rPr>
              <w:t>KPWD Class-1</w:t>
            </w:r>
          </w:p>
        </w:tc>
      </w:tr>
    </w:tbl>
    <w:p w:rsidR="00CE0482" w:rsidRPr="00517A25" w:rsidRDefault="00CE0482" w:rsidP="003539AB">
      <w:pPr>
        <w:pStyle w:val="PlainText"/>
        <w:jc w:val="both"/>
        <w:rPr>
          <w:rFonts w:ascii="Arial Narrow" w:hAnsi="Arial Narrow" w:cs="Times New Roman"/>
          <w:sz w:val="10"/>
          <w:szCs w:val="22"/>
          <w:u w:val="single"/>
        </w:rPr>
      </w:pPr>
    </w:p>
    <w:p w:rsidR="00C6371B" w:rsidRDefault="0051528D" w:rsidP="003539AB">
      <w:pPr>
        <w:pStyle w:val="PlainText"/>
        <w:jc w:val="both"/>
        <w:rPr>
          <w:rFonts w:ascii="Arial Narrow" w:hAnsi="Arial Narrow" w:cs="Times New Roman"/>
          <w:sz w:val="22"/>
          <w:szCs w:val="22"/>
          <w:u w:val="single"/>
        </w:rPr>
      </w:pPr>
      <w:r>
        <w:rPr>
          <w:rFonts w:ascii="Arial Narrow" w:hAnsi="Arial Narrow" w:cs="Times New Roman"/>
          <w:sz w:val="22"/>
          <w:szCs w:val="22"/>
          <w:u w:val="single"/>
        </w:rPr>
        <w:t xml:space="preserve">1.1: </w:t>
      </w:r>
      <w:r w:rsidR="00C6371B" w:rsidRPr="003539AB">
        <w:rPr>
          <w:rFonts w:ascii="Arial Narrow" w:hAnsi="Arial Narrow" w:cs="Times New Roman"/>
          <w:sz w:val="22"/>
          <w:szCs w:val="22"/>
          <w:u w:val="single"/>
        </w:rPr>
        <w:t xml:space="preserve">INSTRUCTIONS TO </w:t>
      </w:r>
      <w:proofErr w:type="gramStart"/>
      <w:r w:rsidR="00C6371B" w:rsidRPr="003539AB">
        <w:rPr>
          <w:rFonts w:ascii="Arial Narrow" w:hAnsi="Arial Narrow" w:cs="Times New Roman"/>
          <w:sz w:val="22"/>
          <w:szCs w:val="22"/>
          <w:u w:val="single"/>
        </w:rPr>
        <w:t>TENDERS :</w:t>
      </w:r>
      <w:proofErr w:type="gramEnd"/>
    </w:p>
    <w:p w:rsidR="00961C80" w:rsidRDefault="00C6371B" w:rsidP="00961C80">
      <w:pPr>
        <w:pStyle w:val="PlainText"/>
        <w:jc w:val="both"/>
        <w:rPr>
          <w:rFonts w:ascii="Arial Narrow" w:hAnsi="Arial Narrow" w:cs="Times New Roman"/>
          <w:sz w:val="22"/>
          <w:szCs w:val="22"/>
        </w:rPr>
      </w:pPr>
      <w:r w:rsidRPr="003539AB">
        <w:rPr>
          <w:rFonts w:ascii="Arial Narrow" w:hAnsi="Arial Narrow" w:cs="Times New Roman"/>
          <w:sz w:val="22"/>
          <w:szCs w:val="22"/>
        </w:rPr>
        <w:t>Clause – 1</w:t>
      </w:r>
      <w:r w:rsidR="00F62BFC">
        <w:rPr>
          <w:rFonts w:ascii="Arial Narrow" w:hAnsi="Arial Narrow" w:cs="Times New Roman"/>
          <w:sz w:val="22"/>
          <w:szCs w:val="22"/>
        </w:rPr>
        <w:t>:</w:t>
      </w:r>
      <w:r w:rsidRPr="003539AB">
        <w:rPr>
          <w:rFonts w:ascii="Arial Narrow" w:hAnsi="Arial Narrow" w:cs="Times New Roman"/>
          <w:sz w:val="22"/>
          <w:szCs w:val="22"/>
        </w:rPr>
        <w:t xml:space="preserve">  THE TENDER</w:t>
      </w:r>
      <w:r w:rsidR="00CE0482">
        <w:rPr>
          <w:rFonts w:ascii="Arial Narrow" w:hAnsi="Arial Narrow" w:cs="Times New Roman"/>
          <w:sz w:val="22"/>
          <w:szCs w:val="22"/>
        </w:rPr>
        <w:t>ER</w:t>
      </w:r>
      <w:r w:rsidRPr="003539AB">
        <w:rPr>
          <w:rFonts w:ascii="Arial Narrow" w:hAnsi="Arial Narrow" w:cs="Times New Roman"/>
          <w:sz w:val="22"/>
          <w:szCs w:val="22"/>
        </w:rPr>
        <w:t xml:space="preserve"> SHOULD BE SUBMITTED IN TWO COVERS. </w:t>
      </w:r>
    </w:p>
    <w:p w:rsidR="00FB7C87" w:rsidRDefault="00FB7C87" w:rsidP="00961C80">
      <w:pPr>
        <w:pStyle w:val="PlainText"/>
        <w:jc w:val="both"/>
        <w:rPr>
          <w:rFonts w:eastAsiaTheme="minorHAnsi"/>
          <w:sz w:val="22"/>
          <w:szCs w:val="22"/>
        </w:rPr>
      </w:pPr>
      <w:r w:rsidRPr="00FB7C87">
        <w:rPr>
          <w:rFonts w:ascii="Arial Narrow" w:hAnsi="Arial Narrow" w:cs="Times New Roman"/>
          <w:sz w:val="24"/>
          <w:szCs w:val="22"/>
        </w:rPr>
        <w:t>COVER-I (Technical bid) shall contain the following documents</w:t>
      </w:r>
      <w:r w:rsidRPr="00F86980">
        <w:rPr>
          <w:rFonts w:eastAsiaTheme="minorHAnsi"/>
          <w:sz w:val="22"/>
          <w:szCs w:val="22"/>
        </w:rPr>
        <w:t>.</w:t>
      </w:r>
    </w:p>
    <w:p w:rsidR="00D14229" w:rsidRPr="00517A25" w:rsidRDefault="00D14229" w:rsidP="00961C80">
      <w:pPr>
        <w:pStyle w:val="PlainText"/>
        <w:jc w:val="both"/>
        <w:rPr>
          <w:rFonts w:ascii="Arial" w:hAnsi="Arial" w:cs="Arial"/>
          <w:b/>
          <w:sz w:val="10"/>
          <w:szCs w:val="24"/>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9108"/>
      </w:tblGrid>
      <w:tr w:rsidR="00961C80" w:rsidRPr="00713B60" w:rsidTr="00CF422E">
        <w:trPr>
          <w:trHeight w:val="144"/>
          <w:jc w:val="right"/>
        </w:trPr>
        <w:tc>
          <w:tcPr>
            <w:tcW w:w="900" w:type="dxa"/>
          </w:tcPr>
          <w:p w:rsidR="00961C80" w:rsidRPr="00FB7C87" w:rsidRDefault="00961C80" w:rsidP="00CF422E">
            <w:pPr>
              <w:spacing w:after="0" w:line="240" w:lineRule="auto"/>
              <w:jc w:val="center"/>
              <w:rPr>
                <w:rFonts w:ascii="Arial" w:hAnsi="Arial" w:cs="Arial"/>
                <w:b/>
                <w:szCs w:val="24"/>
                <w:lang w:bidi="en-US"/>
              </w:rPr>
            </w:pPr>
            <w:r w:rsidRPr="00FB7C87">
              <w:rPr>
                <w:rFonts w:ascii="Arial" w:hAnsi="Arial" w:cs="Arial"/>
                <w:b/>
                <w:bCs/>
                <w:szCs w:val="24"/>
              </w:rPr>
              <w:br w:type="page"/>
              <w:t>(</w:t>
            </w:r>
            <w:r w:rsidRPr="00FB7C87">
              <w:rPr>
                <w:rFonts w:ascii="Arial" w:hAnsi="Arial" w:cs="Arial"/>
                <w:b/>
                <w:szCs w:val="24"/>
              </w:rPr>
              <w:t>A)</w:t>
            </w:r>
          </w:p>
        </w:tc>
        <w:tc>
          <w:tcPr>
            <w:tcW w:w="9108" w:type="dxa"/>
            <w:vAlign w:val="center"/>
          </w:tcPr>
          <w:p w:rsidR="00961C80" w:rsidRPr="00FB7C87" w:rsidRDefault="00961C80" w:rsidP="00CF422E">
            <w:pPr>
              <w:spacing w:after="0" w:line="240" w:lineRule="auto"/>
              <w:jc w:val="both"/>
              <w:rPr>
                <w:rFonts w:ascii="Arial" w:hAnsi="Arial" w:cs="Arial"/>
                <w:b/>
                <w:szCs w:val="24"/>
              </w:rPr>
            </w:pPr>
            <w:r w:rsidRPr="00FB7C87">
              <w:rPr>
                <w:rFonts w:ascii="Arial" w:hAnsi="Arial" w:cs="Arial"/>
                <w:b/>
                <w:szCs w:val="24"/>
              </w:rPr>
              <w:t>Eligibility Criteria :</w:t>
            </w:r>
          </w:p>
        </w:tc>
      </w:tr>
      <w:tr w:rsidR="00961C80" w:rsidRPr="00713B60" w:rsidTr="00CF422E">
        <w:trPr>
          <w:trHeight w:val="144"/>
          <w:jc w:val="right"/>
        </w:trPr>
        <w:tc>
          <w:tcPr>
            <w:tcW w:w="900" w:type="dxa"/>
          </w:tcPr>
          <w:p w:rsidR="00961C80" w:rsidRPr="00FB7C87" w:rsidRDefault="00406A07" w:rsidP="008B6DCA">
            <w:pPr>
              <w:spacing w:after="0"/>
              <w:jc w:val="center"/>
              <w:rPr>
                <w:rFonts w:ascii="Arial" w:hAnsi="Arial" w:cs="Arial"/>
                <w:szCs w:val="24"/>
                <w:lang w:bidi="en-US"/>
              </w:rPr>
            </w:pPr>
            <w:r>
              <w:rPr>
                <w:rFonts w:ascii="Arial" w:hAnsi="Arial" w:cs="Arial"/>
                <w:szCs w:val="24"/>
                <w:lang w:bidi="en-US"/>
              </w:rPr>
              <w:t>1</w:t>
            </w:r>
          </w:p>
        </w:tc>
        <w:tc>
          <w:tcPr>
            <w:tcW w:w="9108" w:type="dxa"/>
            <w:vAlign w:val="center"/>
          </w:tcPr>
          <w:p w:rsidR="00961C80" w:rsidRPr="00FB7C87" w:rsidRDefault="00961C80" w:rsidP="008B6DCA">
            <w:pPr>
              <w:pStyle w:val="NoSpacing"/>
              <w:spacing w:line="276" w:lineRule="auto"/>
              <w:jc w:val="both"/>
              <w:rPr>
                <w:rFonts w:ascii="Arial" w:hAnsi="Arial" w:cs="Arial"/>
                <w:bCs/>
                <w:szCs w:val="24"/>
                <w:lang w:eastAsia="ar-SA"/>
              </w:rPr>
            </w:pPr>
            <w:r w:rsidRPr="00FB7C87">
              <w:rPr>
                <w:rFonts w:ascii="Arial" w:hAnsi="Arial" w:cs="Arial"/>
                <w:bCs/>
                <w:szCs w:val="24"/>
                <w:lang w:eastAsia="ar-SA"/>
              </w:rPr>
              <w:t xml:space="preserve">A valid copy of </w:t>
            </w:r>
            <w:r w:rsidR="00D14229">
              <w:rPr>
                <w:rFonts w:ascii="Arial" w:hAnsi="Arial" w:cs="Arial"/>
                <w:bCs/>
                <w:szCs w:val="24"/>
                <w:lang w:eastAsia="ar-SA"/>
              </w:rPr>
              <w:t xml:space="preserve">registration certificate of </w:t>
            </w:r>
            <w:r w:rsidR="003716AB" w:rsidRPr="00FB7C87">
              <w:rPr>
                <w:rFonts w:ascii="Arial" w:hAnsi="Arial" w:cs="Arial"/>
                <w:bCs/>
                <w:szCs w:val="24"/>
                <w:lang w:eastAsia="ar-SA"/>
              </w:rPr>
              <w:t>KPWD Class-1.</w:t>
            </w:r>
          </w:p>
        </w:tc>
      </w:tr>
      <w:tr w:rsidR="00961C80" w:rsidRPr="00713B60" w:rsidTr="00CF422E">
        <w:trPr>
          <w:trHeight w:val="144"/>
          <w:jc w:val="right"/>
        </w:trPr>
        <w:tc>
          <w:tcPr>
            <w:tcW w:w="900" w:type="dxa"/>
          </w:tcPr>
          <w:p w:rsidR="00961C80" w:rsidRPr="00FB7C87" w:rsidRDefault="00406A07" w:rsidP="008B6DCA">
            <w:pPr>
              <w:spacing w:after="0"/>
              <w:jc w:val="center"/>
              <w:rPr>
                <w:rFonts w:ascii="Arial" w:hAnsi="Arial" w:cs="Arial"/>
                <w:szCs w:val="24"/>
                <w:lang w:bidi="en-US"/>
              </w:rPr>
            </w:pPr>
            <w:r>
              <w:rPr>
                <w:rFonts w:ascii="Arial" w:hAnsi="Arial" w:cs="Arial"/>
                <w:szCs w:val="24"/>
                <w:lang w:bidi="en-US"/>
              </w:rPr>
              <w:t>2</w:t>
            </w:r>
          </w:p>
        </w:tc>
        <w:tc>
          <w:tcPr>
            <w:tcW w:w="9108" w:type="dxa"/>
            <w:vAlign w:val="center"/>
          </w:tcPr>
          <w:p w:rsidR="00961C80" w:rsidRPr="00FB7C87" w:rsidRDefault="00961C80" w:rsidP="008B6DCA">
            <w:pPr>
              <w:tabs>
                <w:tab w:val="left" w:pos="540"/>
                <w:tab w:val="left" w:pos="720"/>
              </w:tabs>
              <w:spacing w:after="0"/>
              <w:jc w:val="both"/>
              <w:rPr>
                <w:rFonts w:ascii="Arial" w:hAnsi="Arial" w:cs="Arial"/>
                <w:szCs w:val="24"/>
              </w:rPr>
            </w:pPr>
            <w:r w:rsidRPr="00FB7C87">
              <w:rPr>
                <w:rFonts w:ascii="Arial" w:eastAsia="Times New Roman" w:hAnsi="Arial" w:cs="Arial"/>
                <w:bCs/>
                <w:szCs w:val="24"/>
                <w:lang w:eastAsia="ar-SA"/>
              </w:rPr>
              <w:t>The requisite Earnest Money Deposit (e-cash).</w:t>
            </w:r>
          </w:p>
        </w:tc>
      </w:tr>
      <w:tr w:rsidR="00961C80" w:rsidRPr="00713B60" w:rsidTr="00CF422E">
        <w:trPr>
          <w:trHeight w:val="144"/>
          <w:jc w:val="right"/>
        </w:trPr>
        <w:tc>
          <w:tcPr>
            <w:tcW w:w="900" w:type="dxa"/>
          </w:tcPr>
          <w:p w:rsidR="00961C80" w:rsidRPr="00FB7C87" w:rsidRDefault="00406A07" w:rsidP="008B6DCA">
            <w:pPr>
              <w:spacing w:after="0"/>
              <w:jc w:val="center"/>
              <w:rPr>
                <w:rFonts w:ascii="Arial" w:hAnsi="Arial" w:cs="Arial"/>
                <w:szCs w:val="24"/>
                <w:lang w:bidi="en-US"/>
              </w:rPr>
            </w:pPr>
            <w:r>
              <w:rPr>
                <w:rFonts w:ascii="Arial" w:hAnsi="Arial" w:cs="Arial"/>
                <w:szCs w:val="24"/>
                <w:lang w:bidi="en-US"/>
              </w:rPr>
              <w:t>3</w:t>
            </w:r>
          </w:p>
        </w:tc>
        <w:tc>
          <w:tcPr>
            <w:tcW w:w="9108" w:type="dxa"/>
            <w:vAlign w:val="center"/>
          </w:tcPr>
          <w:p w:rsidR="00961C80" w:rsidRPr="00FB7C87" w:rsidRDefault="00961C80" w:rsidP="008B6DCA">
            <w:pPr>
              <w:spacing w:after="0"/>
              <w:jc w:val="both"/>
              <w:rPr>
                <w:rFonts w:ascii="Arial" w:hAnsi="Arial" w:cs="Arial"/>
                <w:szCs w:val="24"/>
                <w:lang w:bidi="en-US"/>
              </w:rPr>
            </w:pPr>
            <w:r w:rsidRPr="00FB7C87">
              <w:rPr>
                <w:rFonts w:ascii="Arial" w:hAnsi="Arial" w:cs="Arial"/>
                <w:szCs w:val="24"/>
                <w:lang w:bidi="en-US"/>
              </w:rPr>
              <w:t>Valid Employees Provident Fund Registration Certificate</w:t>
            </w:r>
            <w:r w:rsidR="00D14229">
              <w:rPr>
                <w:rFonts w:ascii="Arial" w:hAnsi="Arial" w:cs="Arial"/>
                <w:szCs w:val="24"/>
                <w:lang w:bidi="en-US"/>
              </w:rPr>
              <w:t>.</w:t>
            </w:r>
            <w:r w:rsidR="003716AB" w:rsidRPr="00FB7C87">
              <w:rPr>
                <w:rFonts w:ascii="Arial" w:hAnsi="Arial" w:cs="Arial"/>
                <w:szCs w:val="24"/>
                <w:lang w:bidi="en-US"/>
              </w:rPr>
              <w:t xml:space="preserve"> </w:t>
            </w:r>
          </w:p>
        </w:tc>
      </w:tr>
      <w:tr w:rsidR="00961C80" w:rsidRPr="00713B60" w:rsidTr="00CF422E">
        <w:trPr>
          <w:trHeight w:val="144"/>
          <w:jc w:val="right"/>
        </w:trPr>
        <w:tc>
          <w:tcPr>
            <w:tcW w:w="900" w:type="dxa"/>
          </w:tcPr>
          <w:p w:rsidR="00961C80" w:rsidRPr="00FB7C87" w:rsidRDefault="00406A07" w:rsidP="008B6DCA">
            <w:pPr>
              <w:spacing w:after="0"/>
              <w:jc w:val="center"/>
              <w:rPr>
                <w:rFonts w:ascii="Arial" w:hAnsi="Arial" w:cs="Arial"/>
                <w:szCs w:val="24"/>
                <w:lang w:bidi="en-US"/>
              </w:rPr>
            </w:pPr>
            <w:r>
              <w:rPr>
                <w:rFonts w:ascii="Arial" w:hAnsi="Arial" w:cs="Arial"/>
                <w:szCs w:val="24"/>
                <w:lang w:bidi="en-US"/>
              </w:rPr>
              <w:t>4</w:t>
            </w:r>
          </w:p>
        </w:tc>
        <w:tc>
          <w:tcPr>
            <w:tcW w:w="9108" w:type="dxa"/>
            <w:vAlign w:val="center"/>
          </w:tcPr>
          <w:p w:rsidR="00961C80" w:rsidRPr="00FB7C87" w:rsidRDefault="003716AB" w:rsidP="008B6DCA">
            <w:pPr>
              <w:tabs>
                <w:tab w:val="left" w:pos="993"/>
              </w:tabs>
              <w:spacing w:after="0"/>
              <w:jc w:val="both"/>
              <w:rPr>
                <w:rFonts w:ascii="Arial" w:hAnsi="Arial" w:cs="Arial"/>
                <w:b/>
                <w:szCs w:val="24"/>
                <w:lang w:bidi="en-US"/>
              </w:rPr>
            </w:pPr>
            <w:r w:rsidRPr="00FB7C87">
              <w:rPr>
                <w:rFonts w:ascii="Arial" w:hAnsi="Arial" w:cs="Arial"/>
                <w:szCs w:val="24"/>
                <w:lang w:bidi="en-US"/>
              </w:rPr>
              <w:t xml:space="preserve">The </w:t>
            </w:r>
            <w:r w:rsidR="00961C80" w:rsidRPr="00FB7C87">
              <w:rPr>
                <w:rFonts w:ascii="Arial" w:hAnsi="Arial" w:cs="Arial"/>
                <w:szCs w:val="24"/>
                <w:lang w:bidi="en-US"/>
              </w:rPr>
              <w:t>Valid GST Registration Certificate</w:t>
            </w:r>
            <w:r w:rsidR="00D14229">
              <w:rPr>
                <w:rFonts w:ascii="Arial" w:hAnsi="Arial" w:cs="Arial"/>
                <w:szCs w:val="24"/>
                <w:lang w:bidi="en-US"/>
              </w:rPr>
              <w:t xml:space="preserve"> </w:t>
            </w:r>
            <w:r w:rsidR="00D14229" w:rsidRPr="00FB7C87">
              <w:rPr>
                <w:rFonts w:ascii="Arial" w:hAnsi="Arial" w:cs="Arial"/>
                <w:szCs w:val="24"/>
                <w:lang w:bidi="en-US"/>
              </w:rPr>
              <w:t>mandatory.</w:t>
            </w:r>
          </w:p>
        </w:tc>
      </w:tr>
      <w:tr w:rsidR="00961C80" w:rsidRPr="00713B60" w:rsidTr="00CF422E">
        <w:trPr>
          <w:trHeight w:val="144"/>
          <w:jc w:val="right"/>
        </w:trPr>
        <w:tc>
          <w:tcPr>
            <w:tcW w:w="900" w:type="dxa"/>
          </w:tcPr>
          <w:p w:rsidR="00961C80" w:rsidRPr="00FB7C87" w:rsidRDefault="00961C80" w:rsidP="00CF422E">
            <w:pPr>
              <w:spacing w:after="0" w:line="240" w:lineRule="auto"/>
              <w:jc w:val="center"/>
              <w:rPr>
                <w:rFonts w:ascii="Arial" w:hAnsi="Arial" w:cs="Arial"/>
                <w:szCs w:val="24"/>
                <w:lang w:bidi="en-US"/>
              </w:rPr>
            </w:pPr>
            <w:r w:rsidRPr="00FB7C87">
              <w:rPr>
                <w:rFonts w:ascii="Arial" w:hAnsi="Arial" w:cs="Arial"/>
                <w:szCs w:val="24"/>
                <w:lang w:bidi="en-US"/>
              </w:rPr>
              <w:t>Note:</w:t>
            </w:r>
          </w:p>
        </w:tc>
        <w:tc>
          <w:tcPr>
            <w:tcW w:w="9108" w:type="dxa"/>
            <w:vAlign w:val="center"/>
          </w:tcPr>
          <w:p w:rsidR="00961C80" w:rsidRPr="00FB7C87" w:rsidRDefault="00961C80" w:rsidP="00FB7C87">
            <w:pPr>
              <w:numPr>
                <w:ilvl w:val="0"/>
                <w:numId w:val="15"/>
              </w:numPr>
              <w:spacing w:after="0"/>
              <w:jc w:val="both"/>
              <w:rPr>
                <w:rFonts w:ascii="Arial" w:hAnsi="Arial" w:cs="Arial"/>
                <w:szCs w:val="24"/>
              </w:rPr>
            </w:pPr>
            <w:r w:rsidRPr="00FB7C87">
              <w:rPr>
                <w:rFonts w:ascii="Arial" w:hAnsi="Arial" w:cs="Arial"/>
                <w:szCs w:val="24"/>
              </w:rPr>
              <w:t>The Successful bidder shall furnish within 15 days from issue of letter of intent before entering  in to agreement, a Copy of Income Tax returns filed mentioning PAN for the financial  year 202</w:t>
            </w:r>
            <w:r w:rsidR="006173F6" w:rsidRPr="00FB7C87">
              <w:rPr>
                <w:rFonts w:ascii="Arial" w:hAnsi="Arial" w:cs="Arial"/>
                <w:szCs w:val="24"/>
              </w:rPr>
              <w:t>1</w:t>
            </w:r>
            <w:r w:rsidRPr="00FB7C87">
              <w:rPr>
                <w:rFonts w:ascii="Arial" w:hAnsi="Arial" w:cs="Arial"/>
                <w:szCs w:val="24"/>
              </w:rPr>
              <w:t>-2</w:t>
            </w:r>
            <w:r w:rsidR="006173F6" w:rsidRPr="00FB7C87">
              <w:rPr>
                <w:rFonts w:ascii="Arial" w:hAnsi="Arial" w:cs="Arial"/>
                <w:szCs w:val="24"/>
              </w:rPr>
              <w:t>2</w:t>
            </w:r>
            <w:r w:rsidRPr="00FB7C87">
              <w:rPr>
                <w:rFonts w:ascii="Arial" w:hAnsi="Arial" w:cs="Arial"/>
                <w:szCs w:val="24"/>
              </w:rPr>
              <w:t xml:space="preserve"> (Assessment year 202</w:t>
            </w:r>
            <w:r w:rsidR="006173F6" w:rsidRPr="00FB7C87">
              <w:rPr>
                <w:rFonts w:ascii="Arial" w:hAnsi="Arial" w:cs="Arial"/>
                <w:szCs w:val="24"/>
              </w:rPr>
              <w:t>2</w:t>
            </w:r>
            <w:r w:rsidRPr="00FB7C87">
              <w:rPr>
                <w:rFonts w:ascii="Arial" w:hAnsi="Arial" w:cs="Arial"/>
                <w:szCs w:val="24"/>
              </w:rPr>
              <w:t>-2</w:t>
            </w:r>
            <w:r w:rsidR="004E52F3" w:rsidRPr="00FB7C87">
              <w:rPr>
                <w:rFonts w:ascii="Arial" w:hAnsi="Arial" w:cs="Arial"/>
                <w:szCs w:val="24"/>
              </w:rPr>
              <w:t>3</w:t>
            </w:r>
            <w:r w:rsidRPr="00FB7C87">
              <w:rPr>
                <w:rFonts w:ascii="Arial" w:hAnsi="Arial" w:cs="Arial"/>
                <w:szCs w:val="24"/>
              </w:rPr>
              <w:t>) prior to date of entering in to the agreement. Failing which the EMD amount will be forfeited and the tender will be rejected and the bidder shall be liable for subsequent penal action including black listing.</w:t>
            </w:r>
          </w:p>
          <w:p w:rsidR="00961C80" w:rsidRPr="00FB7C87" w:rsidRDefault="00961C80" w:rsidP="00FB7C87">
            <w:pPr>
              <w:numPr>
                <w:ilvl w:val="0"/>
                <w:numId w:val="15"/>
              </w:numPr>
              <w:spacing w:after="0"/>
              <w:ind w:left="522" w:hanging="383"/>
              <w:jc w:val="both"/>
              <w:rPr>
                <w:rFonts w:ascii="Arial" w:hAnsi="Arial" w:cs="Arial"/>
                <w:szCs w:val="24"/>
              </w:rPr>
            </w:pPr>
            <w:r w:rsidRPr="00FB7C87">
              <w:rPr>
                <w:rFonts w:ascii="Arial" w:hAnsi="Arial" w:cs="Arial"/>
                <w:szCs w:val="24"/>
              </w:rPr>
              <w:t xml:space="preserve">The amount put to tender is exclusive of GST and the tenderer should quote without GST.  However G.S.T will be paid at prevailing rate during billing. </w:t>
            </w:r>
          </w:p>
          <w:p w:rsidR="008B6DCA" w:rsidRDefault="00961C80" w:rsidP="00A62201">
            <w:pPr>
              <w:numPr>
                <w:ilvl w:val="0"/>
                <w:numId w:val="15"/>
              </w:numPr>
              <w:spacing w:after="0"/>
              <w:ind w:left="522" w:hanging="383"/>
              <w:jc w:val="both"/>
              <w:rPr>
                <w:rFonts w:ascii="Arial" w:hAnsi="Arial" w:cs="Arial"/>
                <w:szCs w:val="24"/>
              </w:rPr>
            </w:pPr>
            <w:r w:rsidRPr="00FB7C87">
              <w:rPr>
                <w:rFonts w:ascii="Arial" w:hAnsi="Arial" w:cs="Arial"/>
                <w:szCs w:val="24"/>
              </w:rPr>
              <w:t xml:space="preserve">The increase in GST shall not be paid in extended period of contract for which the </w:t>
            </w:r>
            <w:r w:rsidRPr="00FB7C87">
              <w:rPr>
                <w:rFonts w:ascii="Arial" w:hAnsi="Arial" w:cs="Arial"/>
                <w:szCs w:val="24"/>
              </w:rPr>
              <w:lastRenderedPageBreak/>
              <w:t>contractor alone is responsible for delay as determined by the authority while granting the extension of time.</w:t>
            </w:r>
            <w:r w:rsidR="00FB7C87" w:rsidRPr="00FB7C87">
              <w:rPr>
                <w:rFonts w:ascii="Arial" w:hAnsi="Arial" w:cs="Arial"/>
                <w:szCs w:val="24"/>
              </w:rPr>
              <w:t xml:space="preserve"> </w:t>
            </w:r>
          </w:p>
          <w:p w:rsidR="00BD7B18" w:rsidRDefault="00BD7B18" w:rsidP="00BD7B18">
            <w:pPr>
              <w:spacing w:after="0"/>
              <w:jc w:val="both"/>
              <w:rPr>
                <w:rFonts w:ascii="Arial" w:hAnsi="Arial" w:cs="Arial"/>
                <w:szCs w:val="24"/>
              </w:rPr>
            </w:pPr>
          </w:p>
          <w:p w:rsidR="00BD7B18" w:rsidRPr="00FB7C87" w:rsidRDefault="00BD7B18" w:rsidP="00BD7B18">
            <w:pPr>
              <w:spacing w:after="0"/>
              <w:jc w:val="both"/>
              <w:rPr>
                <w:rFonts w:ascii="Arial" w:hAnsi="Arial" w:cs="Arial"/>
                <w:szCs w:val="24"/>
              </w:rPr>
            </w:pPr>
          </w:p>
        </w:tc>
      </w:tr>
      <w:tr w:rsidR="00961C80" w:rsidRPr="00713B60" w:rsidTr="00CF422E">
        <w:trPr>
          <w:trHeight w:val="144"/>
          <w:jc w:val="right"/>
        </w:trPr>
        <w:tc>
          <w:tcPr>
            <w:tcW w:w="900" w:type="dxa"/>
          </w:tcPr>
          <w:p w:rsidR="00961C80" w:rsidRPr="00730D53" w:rsidRDefault="00961C80" w:rsidP="00CF422E">
            <w:pPr>
              <w:spacing w:after="0" w:line="240" w:lineRule="auto"/>
              <w:jc w:val="center"/>
              <w:rPr>
                <w:rFonts w:ascii="Arial" w:hAnsi="Arial" w:cs="Arial"/>
                <w:b/>
                <w:szCs w:val="24"/>
                <w:lang w:bidi="en-US"/>
              </w:rPr>
            </w:pPr>
            <w:r w:rsidRPr="00730D53">
              <w:rPr>
                <w:rFonts w:ascii="Arial" w:hAnsi="Arial" w:cs="Arial"/>
                <w:b/>
                <w:szCs w:val="24"/>
                <w:lang w:bidi="en-US"/>
              </w:rPr>
              <w:lastRenderedPageBreak/>
              <w:t>(B)</w:t>
            </w:r>
          </w:p>
        </w:tc>
        <w:tc>
          <w:tcPr>
            <w:tcW w:w="9108" w:type="dxa"/>
            <w:vAlign w:val="center"/>
          </w:tcPr>
          <w:p w:rsidR="00961C80" w:rsidRPr="00730D53" w:rsidRDefault="00961C80" w:rsidP="00CF422E">
            <w:pPr>
              <w:tabs>
                <w:tab w:val="left" w:pos="360"/>
              </w:tabs>
              <w:spacing w:after="0" w:line="240" w:lineRule="auto"/>
              <w:jc w:val="both"/>
              <w:rPr>
                <w:rFonts w:ascii="Arial" w:hAnsi="Arial" w:cs="Arial"/>
                <w:b/>
                <w:bCs/>
                <w:szCs w:val="24"/>
              </w:rPr>
            </w:pPr>
            <w:r w:rsidRPr="00730D53">
              <w:rPr>
                <w:rFonts w:ascii="Arial" w:hAnsi="Arial" w:cs="Arial"/>
                <w:b/>
                <w:szCs w:val="24"/>
              </w:rPr>
              <w:t>Qualification Criteria :</w:t>
            </w:r>
          </w:p>
        </w:tc>
      </w:tr>
      <w:tr w:rsidR="00961C80" w:rsidRPr="00713B60" w:rsidTr="00CF422E">
        <w:trPr>
          <w:trHeight w:val="144"/>
          <w:jc w:val="right"/>
        </w:trPr>
        <w:tc>
          <w:tcPr>
            <w:tcW w:w="900" w:type="dxa"/>
          </w:tcPr>
          <w:p w:rsidR="00961C80" w:rsidRPr="00730D53" w:rsidRDefault="00D52D26" w:rsidP="00CF422E">
            <w:pPr>
              <w:spacing w:after="0" w:line="240" w:lineRule="auto"/>
              <w:jc w:val="center"/>
              <w:rPr>
                <w:rFonts w:ascii="Arial" w:hAnsi="Arial" w:cs="Arial"/>
                <w:szCs w:val="24"/>
                <w:lang w:bidi="en-US"/>
              </w:rPr>
            </w:pPr>
            <w:r>
              <w:rPr>
                <w:rFonts w:ascii="Arial" w:hAnsi="Arial" w:cs="Arial"/>
                <w:szCs w:val="24"/>
                <w:lang w:bidi="en-US"/>
              </w:rPr>
              <w:t>1</w:t>
            </w:r>
          </w:p>
        </w:tc>
        <w:tc>
          <w:tcPr>
            <w:tcW w:w="9108" w:type="dxa"/>
          </w:tcPr>
          <w:p w:rsidR="00961C80" w:rsidRPr="00730D53" w:rsidRDefault="00961C80" w:rsidP="00FB7C87">
            <w:pPr>
              <w:widowControl w:val="0"/>
              <w:numPr>
                <w:ilvl w:val="0"/>
                <w:numId w:val="13"/>
              </w:numPr>
              <w:autoSpaceDE w:val="0"/>
              <w:autoSpaceDN w:val="0"/>
              <w:adjustRightInd w:val="0"/>
              <w:spacing w:after="0" w:line="240" w:lineRule="auto"/>
              <w:jc w:val="both"/>
              <w:rPr>
                <w:rFonts w:ascii="Arial" w:hAnsi="Arial" w:cs="Arial"/>
                <w:szCs w:val="24"/>
              </w:rPr>
            </w:pPr>
            <w:r w:rsidRPr="00730D53">
              <w:rPr>
                <w:rFonts w:ascii="Arial" w:hAnsi="Arial" w:cs="Arial"/>
                <w:szCs w:val="24"/>
              </w:rPr>
              <w:t xml:space="preserve">The intending bidder </w:t>
            </w:r>
            <w:r w:rsidR="00D14229">
              <w:rPr>
                <w:rFonts w:ascii="Arial" w:hAnsi="Arial" w:cs="Arial"/>
                <w:szCs w:val="24"/>
              </w:rPr>
              <w:t xml:space="preserve">should have </w:t>
            </w:r>
            <w:r w:rsidRPr="00730D53">
              <w:rPr>
                <w:rFonts w:ascii="Arial" w:hAnsi="Arial" w:cs="Arial"/>
                <w:szCs w:val="24"/>
              </w:rPr>
              <w:t xml:space="preserve">in </w:t>
            </w:r>
            <w:r w:rsidR="00517A25" w:rsidRPr="00730D53">
              <w:rPr>
                <w:rFonts w:ascii="Arial" w:hAnsi="Arial" w:cs="Arial"/>
                <w:szCs w:val="24"/>
              </w:rPr>
              <w:t>the last</w:t>
            </w:r>
            <w:r w:rsidRPr="00730D53">
              <w:rPr>
                <w:rFonts w:ascii="Arial" w:hAnsi="Arial" w:cs="Arial"/>
                <w:szCs w:val="24"/>
              </w:rPr>
              <w:t xml:space="preserve"> 5 years </w:t>
            </w:r>
            <w:r w:rsidR="00D14229">
              <w:rPr>
                <w:rFonts w:ascii="Arial" w:hAnsi="Arial" w:cs="Arial"/>
                <w:szCs w:val="24"/>
              </w:rPr>
              <w:t xml:space="preserve">i.e., </w:t>
            </w:r>
            <w:r w:rsidRPr="00730D53">
              <w:rPr>
                <w:rFonts w:ascii="Arial" w:hAnsi="Arial" w:cs="Arial"/>
                <w:szCs w:val="24"/>
              </w:rPr>
              <w:t xml:space="preserve">from </w:t>
            </w:r>
            <w:r w:rsidR="00D14229">
              <w:rPr>
                <w:rFonts w:ascii="Arial" w:hAnsi="Arial" w:cs="Arial"/>
                <w:szCs w:val="24"/>
              </w:rPr>
              <w:t xml:space="preserve">2017-18 to </w:t>
            </w:r>
            <w:r w:rsidRPr="00730D53">
              <w:rPr>
                <w:rFonts w:ascii="Arial" w:hAnsi="Arial" w:cs="Arial"/>
                <w:szCs w:val="24"/>
              </w:rPr>
              <w:t>202</w:t>
            </w:r>
            <w:r w:rsidR="004E52F3" w:rsidRPr="00730D53">
              <w:rPr>
                <w:rFonts w:ascii="Arial" w:hAnsi="Arial" w:cs="Arial"/>
                <w:szCs w:val="24"/>
              </w:rPr>
              <w:t>1</w:t>
            </w:r>
            <w:r w:rsidRPr="00730D53">
              <w:rPr>
                <w:rFonts w:ascii="Arial" w:hAnsi="Arial" w:cs="Arial"/>
                <w:szCs w:val="24"/>
              </w:rPr>
              <w:t>-2</w:t>
            </w:r>
            <w:r w:rsidR="004E52F3" w:rsidRPr="00730D53">
              <w:rPr>
                <w:rFonts w:ascii="Arial" w:hAnsi="Arial" w:cs="Arial"/>
                <w:szCs w:val="24"/>
              </w:rPr>
              <w:t>2</w:t>
            </w:r>
            <w:r w:rsidRPr="00730D53">
              <w:rPr>
                <w:rFonts w:ascii="Arial" w:hAnsi="Arial" w:cs="Arial"/>
                <w:szCs w:val="24"/>
              </w:rPr>
              <w:t xml:space="preserve">, satisfactorily completed (not less than 90% of contract value) as a prime contractor, one similar work costing not less than </w:t>
            </w:r>
            <w:r w:rsidR="00D14229" w:rsidRPr="00D14229">
              <w:rPr>
                <w:rFonts w:ascii="Arial" w:hAnsi="Arial" w:cs="Arial"/>
                <w:b/>
                <w:i/>
                <w:szCs w:val="24"/>
              </w:rPr>
              <w:t>Rs.</w:t>
            </w:r>
            <w:r w:rsidR="00310AE2">
              <w:rPr>
                <w:rFonts w:ascii="Arial" w:hAnsi="Arial" w:cs="Arial"/>
                <w:b/>
                <w:i/>
                <w:szCs w:val="24"/>
              </w:rPr>
              <w:t>2</w:t>
            </w:r>
            <w:r w:rsidR="00CB534C">
              <w:rPr>
                <w:rFonts w:ascii="Arial" w:hAnsi="Arial" w:cs="Arial"/>
                <w:b/>
                <w:i/>
                <w:szCs w:val="24"/>
              </w:rPr>
              <w:t>0</w:t>
            </w:r>
            <w:r w:rsidR="00310AE2">
              <w:rPr>
                <w:rFonts w:ascii="Arial" w:hAnsi="Arial" w:cs="Arial"/>
                <w:b/>
                <w:i/>
                <w:szCs w:val="24"/>
              </w:rPr>
              <w:t>3</w:t>
            </w:r>
            <w:r w:rsidR="00CB534C">
              <w:rPr>
                <w:rFonts w:ascii="Arial" w:hAnsi="Arial" w:cs="Arial"/>
                <w:b/>
                <w:i/>
                <w:szCs w:val="24"/>
              </w:rPr>
              <w:t>5</w:t>
            </w:r>
            <w:r w:rsidR="00D14229" w:rsidRPr="00D14229">
              <w:rPr>
                <w:rFonts w:ascii="Arial" w:hAnsi="Arial" w:cs="Arial"/>
                <w:b/>
                <w:i/>
                <w:szCs w:val="24"/>
              </w:rPr>
              <w:t>.</w:t>
            </w:r>
            <w:r w:rsidR="00CB534C">
              <w:rPr>
                <w:rFonts w:ascii="Arial" w:hAnsi="Arial" w:cs="Arial"/>
                <w:b/>
                <w:i/>
                <w:szCs w:val="24"/>
              </w:rPr>
              <w:t>38</w:t>
            </w:r>
            <w:r w:rsidR="00D14229" w:rsidRPr="00D14229">
              <w:rPr>
                <w:rFonts w:ascii="Arial" w:hAnsi="Arial" w:cs="Arial"/>
                <w:b/>
                <w:i/>
                <w:szCs w:val="24"/>
              </w:rPr>
              <w:t xml:space="preserve"> </w:t>
            </w:r>
            <w:proofErr w:type="spellStart"/>
            <w:r w:rsidR="00D14229" w:rsidRPr="00D14229">
              <w:rPr>
                <w:rFonts w:ascii="Arial" w:hAnsi="Arial" w:cs="Arial"/>
                <w:b/>
                <w:i/>
                <w:szCs w:val="24"/>
              </w:rPr>
              <w:t>Lakhs</w:t>
            </w:r>
            <w:proofErr w:type="spellEnd"/>
            <w:r w:rsidR="00D14229" w:rsidRPr="00D14229">
              <w:rPr>
                <w:rFonts w:ascii="Arial" w:hAnsi="Arial" w:cs="Arial"/>
                <w:b/>
                <w:i/>
                <w:szCs w:val="24"/>
              </w:rPr>
              <w:t>.</w:t>
            </w:r>
            <w:r w:rsidR="00D14229">
              <w:rPr>
                <w:rFonts w:ascii="Arial" w:hAnsi="Arial" w:cs="Arial"/>
                <w:szCs w:val="24"/>
              </w:rPr>
              <w:t xml:space="preserve"> </w:t>
            </w:r>
            <w:r w:rsidRPr="00730D53">
              <w:rPr>
                <w:rFonts w:ascii="Arial" w:hAnsi="Arial" w:cs="Arial"/>
                <w:szCs w:val="24"/>
              </w:rPr>
              <w:t>The work done certificate should be obtained duly signed from an officer not below the rank of Executive Engineer of the concerned Division and counter signed by the Superintending Engineer of the same circle or equivalent in case of other Government undertaking within India. The cost will be updated to the present value by giving a weightage of 10% for each year, if the work is completed prior to FY 202</w:t>
            </w:r>
            <w:r w:rsidR="004E52F3" w:rsidRPr="00730D53">
              <w:rPr>
                <w:rFonts w:ascii="Arial" w:hAnsi="Arial" w:cs="Arial"/>
                <w:szCs w:val="24"/>
              </w:rPr>
              <w:t>1</w:t>
            </w:r>
            <w:r w:rsidRPr="00730D53">
              <w:rPr>
                <w:rFonts w:ascii="Arial" w:hAnsi="Arial" w:cs="Arial"/>
                <w:szCs w:val="24"/>
              </w:rPr>
              <w:t>-2</w:t>
            </w:r>
            <w:r w:rsidR="004E52F3" w:rsidRPr="00730D53">
              <w:rPr>
                <w:rFonts w:ascii="Arial" w:hAnsi="Arial" w:cs="Arial"/>
                <w:szCs w:val="24"/>
              </w:rPr>
              <w:t>2</w:t>
            </w:r>
            <w:r w:rsidRPr="00730D53">
              <w:rPr>
                <w:rFonts w:ascii="Arial" w:hAnsi="Arial" w:cs="Arial"/>
                <w:szCs w:val="24"/>
              </w:rPr>
              <w:t>.</w:t>
            </w:r>
          </w:p>
          <w:p w:rsidR="00961C80" w:rsidRPr="00730D53" w:rsidRDefault="00961C80" w:rsidP="00CF422E">
            <w:pPr>
              <w:widowControl w:val="0"/>
              <w:autoSpaceDE w:val="0"/>
              <w:autoSpaceDN w:val="0"/>
              <w:adjustRightInd w:val="0"/>
              <w:spacing w:after="0" w:line="240" w:lineRule="auto"/>
              <w:ind w:left="567"/>
              <w:rPr>
                <w:rFonts w:ascii="Arial" w:hAnsi="Arial" w:cs="Arial"/>
                <w:sz w:val="10"/>
                <w:szCs w:val="24"/>
              </w:rPr>
            </w:pPr>
          </w:p>
          <w:p w:rsidR="00961C80" w:rsidRPr="00730D53" w:rsidRDefault="00961C80" w:rsidP="00CF422E">
            <w:pPr>
              <w:widowControl w:val="0"/>
              <w:autoSpaceDE w:val="0"/>
              <w:autoSpaceDN w:val="0"/>
              <w:adjustRightInd w:val="0"/>
              <w:spacing w:after="0" w:line="240" w:lineRule="auto"/>
              <w:ind w:left="2250" w:hanging="1104"/>
              <w:rPr>
                <w:rFonts w:ascii="Arial" w:hAnsi="Arial" w:cs="Arial"/>
                <w:szCs w:val="24"/>
              </w:rPr>
            </w:pPr>
            <w:r w:rsidRPr="00730D53">
              <w:rPr>
                <w:rFonts w:ascii="Arial" w:hAnsi="Arial" w:cs="Arial"/>
                <w:szCs w:val="24"/>
              </w:rPr>
              <w:t>Note-: 1) Similar work means</w:t>
            </w:r>
            <w:proofErr w:type="gramStart"/>
            <w:r w:rsidR="00D14229">
              <w:rPr>
                <w:rFonts w:ascii="Arial" w:hAnsi="Arial" w:cs="Arial"/>
                <w:szCs w:val="24"/>
              </w:rPr>
              <w:t>:-</w:t>
            </w:r>
            <w:proofErr w:type="gramEnd"/>
            <w:r w:rsidR="00D14229">
              <w:rPr>
                <w:rFonts w:ascii="Arial" w:hAnsi="Arial" w:cs="Arial"/>
                <w:szCs w:val="24"/>
              </w:rPr>
              <w:t xml:space="preserve"> C</w:t>
            </w:r>
            <w:r w:rsidRPr="00730D53">
              <w:rPr>
                <w:rFonts w:ascii="Arial" w:hAnsi="Arial" w:cs="Arial"/>
                <w:szCs w:val="24"/>
              </w:rPr>
              <w:t xml:space="preserve">onstruction of </w:t>
            </w:r>
            <w:r w:rsidR="00D14229">
              <w:rPr>
                <w:rFonts w:ascii="Arial" w:hAnsi="Arial" w:cs="Arial"/>
                <w:szCs w:val="24"/>
              </w:rPr>
              <w:t>Canal Works including Excavation, Embankment Concrete Lining and Structures.</w:t>
            </w:r>
            <w:r w:rsidRPr="00730D53">
              <w:rPr>
                <w:rFonts w:ascii="Arial" w:hAnsi="Arial" w:cs="Arial"/>
                <w:szCs w:val="24"/>
              </w:rPr>
              <w:t xml:space="preserve"> </w:t>
            </w:r>
          </w:p>
          <w:p w:rsidR="00961C80" w:rsidRPr="00730D53" w:rsidRDefault="00961C80" w:rsidP="00CF422E">
            <w:pPr>
              <w:widowControl w:val="0"/>
              <w:autoSpaceDE w:val="0"/>
              <w:autoSpaceDN w:val="0"/>
              <w:adjustRightInd w:val="0"/>
              <w:spacing w:after="0" w:line="240" w:lineRule="auto"/>
              <w:ind w:left="2250" w:hanging="1104"/>
              <w:rPr>
                <w:rFonts w:ascii="Arial" w:hAnsi="Arial" w:cs="Arial"/>
                <w:sz w:val="10"/>
                <w:szCs w:val="24"/>
              </w:rPr>
            </w:pPr>
          </w:p>
          <w:p w:rsidR="00961C80" w:rsidRPr="00730D53" w:rsidRDefault="00961C80" w:rsidP="00CF422E">
            <w:pPr>
              <w:widowControl w:val="0"/>
              <w:autoSpaceDE w:val="0"/>
              <w:autoSpaceDN w:val="0"/>
              <w:adjustRightInd w:val="0"/>
              <w:spacing w:after="0" w:line="240" w:lineRule="auto"/>
              <w:ind w:left="2160" w:hanging="270"/>
              <w:rPr>
                <w:rFonts w:ascii="Arial" w:hAnsi="Arial" w:cs="Arial"/>
                <w:szCs w:val="24"/>
              </w:rPr>
            </w:pPr>
            <w:r w:rsidRPr="00730D53">
              <w:rPr>
                <w:rFonts w:ascii="Arial" w:hAnsi="Arial" w:cs="Arial"/>
                <w:szCs w:val="24"/>
              </w:rPr>
              <w:t>2) Work done certificate to be uploaded should have following information:</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
              <w:gridCol w:w="3424"/>
              <w:gridCol w:w="4027"/>
            </w:tblGrid>
            <w:tr w:rsidR="00961C80" w:rsidRPr="00730D53" w:rsidTr="00CF422E">
              <w:tc>
                <w:tcPr>
                  <w:tcW w:w="423" w:type="dxa"/>
                </w:tcPr>
                <w:p w:rsidR="00961C80" w:rsidRPr="00730D53" w:rsidRDefault="00961C80" w:rsidP="00CF422E">
                  <w:pPr>
                    <w:pStyle w:val="ListParagraph"/>
                    <w:ind w:left="0"/>
                    <w:jc w:val="center"/>
                    <w:rPr>
                      <w:rFonts w:ascii="Arial" w:hAnsi="Arial" w:cs="Arial"/>
                      <w:color w:val="000000"/>
                      <w:sz w:val="22"/>
                    </w:rPr>
                  </w:pPr>
                  <w:r w:rsidRPr="00730D53">
                    <w:rPr>
                      <w:rFonts w:ascii="Arial" w:hAnsi="Arial" w:cs="Arial"/>
                      <w:color w:val="000000"/>
                      <w:sz w:val="22"/>
                    </w:rPr>
                    <w:t>1</w:t>
                  </w:r>
                </w:p>
              </w:tc>
              <w:tc>
                <w:tcPr>
                  <w:tcW w:w="3424"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Date of Agreement</w:t>
                  </w:r>
                </w:p>
              </w:tc>
              <w:tc>
                <w:tcPr>
                  <w:tcW w:w="4027"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Date : ______</w:t>
                  </w:r>
                </w:p>
              </w:tc>
            </w:tr>
            <w:tr w:rsidR="00961C80" w:rsidRPr="00730D53" w:rsidTr="00CF422E">
              <w:tc>
                <w:tcPr>
                  <w:tcW w:w="423" w:type="dxa"/>
                </w:tcPr>
                <w:p w:rsidR="00961C80" w:rsidRPr="00730D53" w:rsidRDefault="00961C80" w:rsidP="00CF422E">
                  <w:pPr>
                    <w:pStyle w:val="ListParagraph"/>
                    <w:ind w:left="0"/>
                    <w:jc w:val="center"/>
                    <w:rPr>
                      <w:rFonts w:ascii="Arial" w:hAnsi="Arial" w:cs="Arial"/>
                      <w:color w:val="000000"/>
                      <w:sz w:val="22"/>
                    </w:rPr>
                  </w:pPr>
                  <w:r w:rsidRPr="00730D53">
                    <w:rPr>
                      <w:rFonts w:ascii="Arial" w:hAnsi="Arial" w:cs="Arial"/>
                      <w:color w:val="000000"/>
                      <w:sz w:val="22"/>
                    </w:rPr>
                    <w:t>2</w:t>
                  </w:r>
                </w:p>
              </w:tc>
              <w:tc>
                <w:tcPr>
                  <w:tcW w:w="3424"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Agreement Period</w:t>
                  </w:r>
                </w:p>
              </w:tc>
              <w:tc>
                <w:tcPr>
                  <w:tcW w:w="4027"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______ Months</w:t>
                  </w:r>
                </w:p>
              </w:tc>
            </w:tr>
            <w:tr w:rsidR="00961C80" w:rsidRPr="00730D53" w:rsidTr="00CF422E">
              <w:tc>
                <w:tcPr>
                  <w:tcW w:w="423" w:type="dxa"/>
                </w:tcPr>
                <w:p w:rsidR="00961C80" w:rsidRPr="00730D53" w:rsidRDefault="00961C80" w:rsidP="00CF422E">
                  <w:pPr>
                    <w:pStyle w:val="ListParagraph"/>
                    <w:ind w:left="0"/>
                    <w:jc w:val="center"/>
                    <w:rPr>
                      <w:rFonts w:ascii="Arial" w:hAnsi="Arial" w:cs="Arial"/>
                      <w:color w:val="000000"/>
                      <w:sz w:val="22"/>
                    </w:rPr>
                  </w:pPr>
                  <w:r w:rsidRPr="00730D53">
                    <w:rPr>
                      <w:rFonts w:ascii="Arial" w:hAnsi="Arial" w:cs="Arial"/>
                      <w:color w:val="000000"/>
                      <w:sz w:val="22"/>
                    </w:rPr>
                    <w:t>3</w:t>
                  </w:r>
                </w:p>
              </w:tc>
              <w:tc>
                <w:tcPr>
                  <w:tcW w:w="3424"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Contract / Agreement Value</w:t>
                  </w:r>
                </w:p>
              </w:tc>
              <w:tc>
                <w:tcPr>
                  <w:tcW w:w="4027" w:type="dxa"/>
                </w:tcPr>
                <w:p w:rsidR="00961C80" w:rsidRPr="00730D53" w:rsidRDefault="00961C80" w:rsidP="00CF422E">
                  <w:pPr>
                    <w:spacing w:after="0" w:line="240" w:lineRule="auto"/>
                    <w:jc w:val="both"/>
                    <w:rPr>
                      <w:rFonts w:ascii="Arial" w:hAnsi="Arial" w:cs="Arial"/>
                      <w:color w:val="000000"/>
                      <w:szCs w:val="24"/>
                    </w:rPr>
                  </w:pPr>
                  <w:proofErr w:type="spellStart"/>
                  <w:r w:rsidRPr="00730D53">
                    <w:rPr>
                      <w:rFonts w:ascii="Arial" w:hAnsi="Arial" w:cs="Arial"/>
                      <w:color w:val="000000"/>
                      <w:szCs w:val="24"/>
                    </w:rPr>
                    <w:t>Rs._____lakhs</w:t>
                  </w:r>
                  <w:proofErr w:type="spellEnd"/>
                </w:p>
              </w:tc>
            </w:tr>
            <w:tr w:rsidR="00961C80" w:rsidRPr="00730D53" w:rsidTr="00CF422E">
              <w:tc>
                <w:tcPr>
                  <w:tcW w:w="423" w:type="dxa"/>
                </w:tcPr>
                <w:p w:rsidR="00961C80" w:rsidRPr="00730D53" w:rsidRDefault="00961C80" w:rsidP="00CF422E">
                  <w:pPr>
                    <w:pStyle w:val="ListParagraph"/>
                    <w:ind w:left="0"/>
                    <w:jc w:val="center"/>
                    <w:rPr>
                      <w:rFonts w:ascii="Arial" w:hAnsi="Arial" w:cs="Arial"/>
                      <w:color w:val="000000"/>
                      <w:sz w:val="22"/>
                    </w:rPr>
                  </w:pPr>
                  <w:r w:rsidRPr="00730D53">
                    <w:rPr>
                      <w:rFonts w:ascii="Arial" w:hAnsi="Arial" w:cs="Arial"/>
                      <w:color w:val="000000"/>
                      <w:sz w:val="22"/>
                    </w:rPr>
                    <w:t>4</w:t>
                  </w:r>
                </w:p>
              </w:tc>
              <w:tc>
                <w:tcPr>
                  <w:tcW w:w="3424"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Amount of work executed</w:t>
                  </w:r>
                </w:p>
              </w:tc>
              <w:tc>
                <w:tcPr>
                  <w:tcW w:w="4027" w:type="dxa"/>
                </w:tcPr>
                <w:p w:rsidR="00961C80" w:rsidRPr="00730D53" w:rsidRDefault="00961C80" w:rsidP="00CF422E">
                  <w:pPr>
                    <w:spacing w:after="0" w:line="240" w:lineRule="auto"/>
                    <w:jc w:val="both"/>
                    <w:rPr>
                      <w:rFonts w:ascii="Arial" w:hAnsi="Arial" w:cs="Arial"/>
                      <w:color w:val="000000"/>
                      <w:szCs w:val="24"/>
                    </w:rPr>
                  </w:pPr>
                  <w:proofErr w:type="spellStart"/>
                  <w:r w:rsidRPr="00730D53">
                    <w:rPr>
                      <w:rFonts w:ascii="Arial" w:hAnsi="Arial" w:cs="Arial"/>
                      <w:color w:val="000000"/>
                      <w:szCs w:val="24"/>
                    </w:rPr>
                    <w:t>Rs._____lakhs</w:t>
                  </w:r>
                  <w:proofErr w:type="spellEnd"/>
                </w:p>
              </w:tc>
            </w:tr>
            <w:tr w:rsidR="00961C80" w:rsidRPr="00730D53" w:rsidTr="00CF422E">
              <w:tc>
                <w:tcPr>
                  <w:tcW w:w="423" w:type="dxa"/>
                </w:tcPr>
                <w:p w:rsidR="00961C80" w:rsidRPr="00730D53" w:rsidRDefault="00961C80" w:rsidP="00CF422E">
                  <w:pPr>
                    <w:pStyle w:val="ListParagraph"/>
                    <w:ind w:left="0"/>
                    <w:jc w:val="center"/>
                    <w:rPr>
                      <w:rFonts w:ascii="Arial" w:hAnsi="Arial" w:cs="Arial"/>
                      <w:color w:val="000000"/>
                      <w:sz w:val="22"/>
                    </w:rPr>
                  </w:pPr>
                  <w:r w:rsidRPr="00730D53">
                    <w:rPr>
                      <w:rFonts w:ascii="Arial" w:hAnsi="Arial" w:cs="Arial"/>
                      <w:color w:val="000000"/>
                      <w:sz w:val="22"/>
                    </w:rPr>
                    <w:t>5</w:t>
                  </w:r>
                </w:p>
              </w:tc>
              <w:tc>
                <w:tcPr>
                  <w:tcW w:w="3424"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 xml:space="preserve">% of Fin. Progress </w:t>
                  </w:r>
                  <w:proofErr w:type="spellStart"/>
                  <w:r w:rsidRPr="00730D53">
                    <w:rPr>
                      <w:rFonts w:ascii="Arial" w:hAnsi="Arial" w:cs="Arial"/>
                      <w:color w:val="000000"/>
                      <w:sz w:val="22"/>
                    </w:rPr>
                    <w:t>w.r.t</w:t>
                  </w:r>
                  <w:proofErr w:type="spellEnd"/>
                  <w:r w:rsidRPr="00730D53">
                    <w:rPr>
                      <w:rFonts w:ascii="Arial" w:hAnsi="Arial" w:cs="Arial"/>
                      <w:color w:val="000000"/>
                      <w:sz w:val="22"/>
                    </w:rPr>
                    <w:t>. Contract value</w:t>
                  </w:r>
                </w:p>
              </w:tc>
              <w:tc>
                <w:tcPr>
                  <w:tcW w:w="4027"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_________%</w:t>
                  </w:r>
                </w:p>
              </w:tc>
            </w:tr>
            <w:tr w:rsidR="00961C80" w:rsidRPr="00730D53" w:rsidTr="00CF422E">
              <w:tc>
                <w:tcPr>
                  <w:tcW w:w="423" w:type="dxa"/>
                </w:tcPr>
                <w:p w:rsidR="00961C80" w:rsidRPr="00730D53" w:rsidRDefault="00961C80" w:rsidP="00CF422E">
                  <w:pPr>
                    <w:pStyle w:val="ListParagraph"/>
                    <w:ind w:left="0"/>
                    <w:jc w:val="center"/>
                    <w:rPr>
                      <w:rFonts w:ascii="Arial" w:hAnsi="Arial" w:cs="Arial"/>
                      <w:color w:val="000000"/>
                      <w:sz w:val="22"/>
                    </w:rPr>
                  </w:pPr>
                  <w:r w:rsidRPr="00730D53">
                    <w:rPr>
                      <w:rFonts w:ascii="Arial" w:hAnsi="Arial" w:cs="Arial"/>
                      <w:color w:val="000000"/>
                      <w:sz w:val="22"/>
                    </w:rPr>
                    <w:t>6</w:t>
                  </w:r>
                </w:p>
              </w:tc>
              <w:tc>
                <w:tcPr>
                  <w:tcW w:w="3424"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Date of completion of work</w:t>
                  </w:r>
                </w:p>
              </w:tc>
              <w:tc>
                <w:tcPr>
                  <w:tcW w:w="4027"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Date : _____</w:t>
                  </w:r>
                </w:p>
              </w:tc>
            </w:tr>
            <w:tr w:rsidR="00961C80" w:rsidRPr="00730D53" w:rsidTr="00CF422E">
              <w:trPr>
                <w:trHeight w:val="260"/>
              </w:trPr>
              <w:tc>
                <w:tcPr>
                  <w:tcW w:w="423" w:type="dxa"/>
                </w:tcPr>
                <w:p w:rsidR="00961C80" w:rsidRPr="00730D53" w:rsidRDefault="00961C80" w:rsidP="00CF422E">
                  <w:pPr>
                    <w:pStyle w:val="ListParagraph"/>
                    <w:ind w:left="0"/>
                    <w:jc w:val="center"/>
                    <w:rPr>
                      <w:rFonts w:ascii="Arial" w:hAnsi="Arial" w:cs="Arial"/>
                      <w:color w:val="000000"/>
                      <w:sz w:val="22"/>
                    </w:rPr>
                  </w:pPr>
                  <w:r w:rsidRPr="00730D53">
                    <w:rPr>
                      <w:rFonts w:ascii="Arial" w:hAnsi="Arial" w:cs="Arial"/>
                      <w:color w:val="000000"/>
                      <w:sz w:val="22"/>
                    </w:rPr>
                    <w:t>7</w:t>
                  </w:r>
                </w:p>
              </w:tc>
              <w:tc>
                <w:tcPr>
                  <w:tcW w:w="7451" w:type="dxa"/>
                  <w:gridSpan w:val="2"/>
                </w:tcPr>
                <w:p w:rsidR="00961C80" w:rsidRPr="00730D53" w:rsidRDefault="00961C80" w:rsidP="00CF422E">
                  <w:pPr>
                    <w:spacing w:after="0" w:line="240" w:lineRule="auto"/>
                    <w:jc w:val="both"/>
                    <w:rPr>
                      <w:rFonts w:ascii="Arial" w:hAnsi="Arial" w:cs="Arial"/>
                      <w:color w:val="000000"/>
                      <w:szCs w:val="24"/>
                    </w:rPr>
                  </w:pPr>
                  <w:r w:rsidRPr="00730D53">
                    <w:rPr>
                      <w:rFonts w:ascii="Arial" w:hAnsi="Arial" w:cs="Arial"/>
                      <w:color w:val="000000"/>
                      <w:szCs w:val="24"/>
                    </w:rPr>
                    <w:t>Copies of Last RA Bill / Final RA Bill shall be uploaded in e-proc in support of work done certificate.</w:t>
                  </w:r>
                </w:p>
              </w:tc>
            </w:tr>
          </w:tbl>
          <w:p w:rsidR="00961C80" w:rsidRPr="00730D53" w:rsidRDefault="00961C80" w:rsidP="00CF422E">
            <w:pPr>
              <w:spacing w:after="0" w:line="240" w:lineRule="auto"/>
              <w:jc w:val="both"/>
              <w:rPr>
                <w:rFonts w:ascii="Arial" w:eastAsia="Calibri" w:hAnsi="Arial" w:cs="Arial"/>
                <w:szCs w:val="24"/>
              </w:rPr>
            </w:pPr>
          </w:p>
        </w:tc>
      </w:tr>
      <w:tr w:rsidR="00961C80" w:rsidRPr="00713B60" w:rsidTr="00A45FE4">
        <w:trPr>
          <w:trHeight w:val="144"/>
          <w:jc w:val="right"/>
        </w:trPr>
        <w:tc>
          <w:tcPr>
            <w:tcW w:w="900" w:type="dxa"/>
          </w:tcPr>
          <w:p w:rsidR="00961C80" w:rsidRPr="00730D53" w:rsidRDefault="00D52D26" w:rsidP="00A45FE4">
            <w:pPr>
              <w:spacing w:after="0" w:line="240" w:lineRule="auto"/>
              <w:jc w:val="center"/>
              <w:rPr>
                <w:rFonts w:ascii="Arial" w:hAnsi="Arial" w:cs="Arial"/>
                <w:szCs w:val="24"/>
                <w:lang w:bidi="en-US"/>
              </w:rPr>
            </w:pPr>
            <w:r>
              <w:rPr>
                <w:rFonts w:ascii="Arial" w:hAnsi="Arial" w:cs="Arial"/>
                <w:szCs w:val="24"/>
                <w:lang w:bidi="en-US"/>
              </w:rPr>
              <w:t>2</w:t>
            </w:r>
          </w:p>
        </w:tc>
        <w:tc>
          <w:tcPr>
            <w:tcW w:w="9108" w:type="dxa"/>
          </w:tcPr>
          <w:p w:rsidR="00961C80" w:rsidRPr="00730D53" w:rsidRDefault="00961C80" w:rsidP="00CB534C">
            <w:pPr>
              <w:pStyle w:val="Default"/>
              <w:spacing w:line="276" w:lineRule="auto"/>
              <w:jc w:val="both"/>
              <w:rPr>
                <w:rFonts w:ascii="Arial" w:eastAsia="Calibri" w:hAnsi="Arial" w:cs="Arial"/>
                <w:bCs/>
                <w:sz w:val="22"/>
              </w:rPr>
            </w:pPr>
            <w:r w:rsidRPr="00730D53">
              <w:rPr>
                <w:rFonts w:ascii="Arial" w:hAnsi="Arial" w:cs="Arial"/>
                <w:bCs/>
                <w:sz w:val="22"/>
              </w:rPr>
              <w:t>The bidder should have achieved</w:t>
            </w:r>
            <w:r w:rsidR="00D14229">
              <w:rPr>
                <w:rFonts w:ascii="Arial" w:hAnsi="Arial" w:cs="Arial"/>
                <w:bCs/>
                <w:sz w:val="22"/>
              </w:rPr>
              <w:t>,</w:t>
            </w:r>
            <w:r w:rsidRPr="00730D53">
              <w:rPr>
                <w:rFonts w:ascii="Arial" w:hAnsi="Arial" w:cs="Arial"/>
                <w:bCs/>
                <w:sz w:val="22"/>
              </w:rPr>
              <w:t xml:space="preserve"> a minimum financial turnover </w:t>
            </w:r>
            <w:r w:rsidR="002734E7" w:rsidRPr="00730D53">
              <w:rPr>
                <w:rFonts w:ascii="Arial" w:hAnsi="Arial" w:cs="Arial"/>
                <w:bCs/>
                <w:sz w:val="22"/>
              </w:rPr>
              <w:t xml:space="preserve">not less than two times the estimated annual payments </w:t>
            </w:r>
            <w:r w:rsidR="00D14229" w:rsidRPr="00D14229">
              <w:rPr>
                <w:rFonts w:ascii="Arial" w:hAnsi="Arial" w:cs="Arial"/>
                <w:b/>
                <w:bCs/>
                <w:i/>
                <w:sz w:val="22"/>
              </w:rPr>
              <w:t>i.e., Rs.</w:t>
            </w:r>
            <w:r w:rsidR="00CB534C">
              <w:rPr>
                <w:rFonts w:ascii="Arial" w:hAnsi="Arial" w:cs="Arial"/>
                <w:b/>
                <w:bCs/>
                <w:i/>
                <w:sz w:val="22"/>
              </w:rPr>
              <w:t>8882</w:t>
            </w:r>
            <w:r w:rsidR="00D14229" w:rsidRPr="00D14229">
              <w:rPr>
                <w:rFonts w:ascii="Arial" w:hAnsi="Arial" w:cs="Arial"/>
                <w:b/>
                <w:bCs/>
                <w:i/>
                <w:sz w:val="22"/>
              </w:rPr>
              <w:t xml:space="preserve">.00 </w:t>
            </w:r>
            <w:proofErr w:type="spellStart"/>
            <w:r w:rsidR="00D14229" w:rsidRPr="00D14229">
              <w:rPr>
                <w:rFonts w:ascii="Arial" w:hAnsi="Arial" w:cs="Arial"/>
                <w:b/>
                <w:bCs/>
                <w:i/>
                <w:sz w:val="22"/>
              </w:rPr>
              <w:t>Lakhs</w:t>
            </w:r>
            <w:proofErr w:type="spellEnd"/>
            <w:r w:rsidR="00D14229">
              <w:rPr>
                <w:rFonts w:ascii="Arial" w:hAnsi="Arial" w:cs="Arial"/>
                <w:bCs/>
                <w:sz w:val="22"/>
              </w:rPr>
              <w:t xml:space="preserve"> </w:t>
            </w:r>
            <w:r w:rsidRPr="00730D53">
              <w:rPr>
                <w:rFonts w:ascii="Arial" w:hAnsi="Arial" w:cs="Arial"/>
                <w:b/>
                <w:bCs/>
                <w:i/>
                <w:iCs/>
                <w:sz w:val="22"/>
              </w:rPr>
              <w:t>(</w:t>
            </w:r>
            <w:r w:rsidR="002734E7" w:rsidRPr="00730D53">
              <w:rPr>
                <w:rFonts w:ascii="Arial" w:hAnsi="Arial" w:cs="Arial"/>
                <w:b/>
                <w:bCs/>
                <w:i/>
                <w:iCs/>
                <w:sz w:val="22"/>
              </w:rPr>
              <w:t xml:space="preserve">Amount put to Tender </w:t>
            </w:r>
            <w:r w:rsidRPr="00730D53">
              <w:rPr>
                <w:rFonts w:ascii="Arial" w:hAnsi="Arial" w:cs="Arial"/>
                <w:b/>
                <w:bCs/>
                <w:i/>
                <w:iCs/>
                <w:sz w:val="22"/>
              </w:rPr>
              <w:t>Rs.</w:t>
            </w:r>
            <w:r w:rsidR="00CB534C">
              <w:rPr>
                <w:rFonts w:ascii="Arial" w:hAnsi="Arial" w:cs="Arial"/>
                <w:b/>
                <w:bCs/>
                <w:i/>
                <w:iCs/>
                <w:sz w:val="22"/>
              </w:rPr>
              <w:t>40</w:t>
            </w:r>
            <w:r w:rsidR="00C84334">
              <w:rPr>
                <w:rFonts w:ascii="Arial" w:hAnsi="Arial" w:cs="Arial"/>
                <w:b/>
                <w:bCs/>
                <w:i/>
                <w:iCs/>
                <w:sz w:val="22"/>
              </w:rPr>
              <w:t>7</w:t>
            </w:r>
            <w:r w:rsidR="00CB534C">
              <w:rPr>
                <w:rFonts w:ascii="Arial" w:hAnsi="Arial" w:cs="Arial"/>
                <w:b/>
                <w:bCs/>
                <w:i/>
                <w:iCs/>
                <w:sz w:val="22"/>
              </w:rPr>
              <w:t>0</w:t>
            </w:r>
            <w:r w:rsidR="00C84334">
              <w:rPr>
                <w:rFonts w:ascii="Arial" w:hAnsi="Arial" w:cs="Arial"/>
                <w:b/>
                <w:bCs/>
                <w:i/>
                <w:iCs/>
                <w:sz w:val="22"/>
              </w:rPr>
              <w:t>.</w:t>
            </w:r>
            <w:r w:rsidR="00CB534C">
              <w:rPr>
                <w:rFonts w:ascii="Arial" w:hAnsi="Arial" w:cs="Arial"/>
                <w:b/>
                <w:bCs/>
                <w:i/>
                <w:iCs/>
                <w:sz w:val="22"/>
              </w:rPr>
              <w:t>76</w:t>
            </w:r>
            <w:r w:rsidR="00C84334">
              <w:rPr>
                <w:rFonts w:ascii="Arial" w:hAnsi="Arial" w:cs="Arial"/>
                <w:b/>
                <w:bCs/>
                <w:i/>
                <w:iCs/>
                <w:sz w:val="22"/>
              </w:rPr>
              <w:t xml:space="preserve"> </w:t>
            </w:r>
            <w:proofErr w:type="spellStart"/>
            <w:r w:rsidR="002734E7" w:rsidRPr="00730D53">
              <w:rPr>
                <w:rFonts w:ascii="Arial" w:hAnsi="Arial" w:cs="Arial"/>
                <w:b/>
                <w:bCs/>
                <w:i/>
                <w:iCs/>
                <w:sz w:val="22"/>
              </w:rPr>
              <w:t>Lakhs</w:t>
            </w:r>
            <w:proofErr w:type="spellEnd"/>
            <w:r w:rsidRPr="00730D53">
              <w:rPr>
                <w:rFonts w:ascii="Arial" w:hAnsi="Arial" w:cs="Arial"/>
                <w:b/>
                <w:bCs/>
                <w:i/>
                <w:iCs/>
                <w:sz w:val="22"/>
              </w:rPr>
              <w:t xml:space="preserve"> x 2 x 12 months / 1</w:t>
            </w:r>
            <w:r w:rsidR="00CB534C">
              <w:rPr>
                <w:rFonts w:ascii="Arial" w:hAnsi="Arial" w:cs="Arial"/>
                <w:b/>
                <w:bCs/>
                <w:i/>
                <w:iCs/>
                <w:sz w:val="22"/>
              </w:rPr>
              <w:t>1</w:t>
            </w:r>
            <w:r w:rsidRPr="00730D53">
              <w:rPr>
                <w:rFonts w:ascii="Arial" w:hAnsi="Arial" w:cs="Arial"/>
                <w:b/>
                <w:bCs/>
                <w:i/>
                <w:iCs/>
                <w:sz w:val="22"/>
              </w:rPr>
              <w:t xml:space="preserve"> months)</w:t>
            </w:r>
            <w:r w:rsidR="002734E7" w:rsidRPr="00730D53">
              <w:rPr>
                <w:rFonts w:ascii="Arial" w:hAnsi="Arial" w:cs="Arial"/>
                <w:b/>
                <w:bCs/>
                <w:i/>
                <w:iCs/>
                <w:sz w:val="22"/>
              </w:rPr>
              <w:t xml:space="preserve"> </w:t>
            </w:r>
            <w:r w:rsidR="00E210BF" w:rsidRPr="00E210BF">
              <w:rPr>
                <w:rFonts w:ascii="Arial" w:hAnsi="Arial" w:cs="Arial"/>
                <w:bCs/>
                <w:iCs/>
                <w:sz w:val="22"/>
              </w:rPr>
              <w:t xml:space="preserve">in </w:t>
            </w:r>
            <w:r w:rsidR="002734E7" w:rsidRPr="00730D53">
              <w:rPr>
                <w:rFonts w:ascii="Arial" w:hAnsi="Arial" w:cs="Arial"/>
                <w:bCs/>
                <w:sz w:val="22"/>
              </w:rPr>
              <w:t xml:space="preserve">at least </w:t>
            </w:r>
            <w:r w:rsidR="00E90925" w:rsidRPr="00730D53">
              <w:rPr>
                <w:rFonts w:ascii="Arial" w:hAnsi="Arial" w:cs="Arial"/>
                <w:bCs/>
                <w:sz w:val="22"/>
              </w:rPr>
              <w:t>two</w:t>
            </w:r>
            <w:r w:rsidR="002734E7" w:rsidRPr="00730D53">
              <w:rPr>
                <w:rFonts w:ascii="Arial" w:hAnsi="Arial" w:cs="Arial"/>
                <w:bCs/>
                <w:sz w:val="22"/>
              </w:rPr>
              <w:t xml:space="preserve"> financial years</w:t>
            </w:r>
            <w:r w:rsidR="00E90925" w:rsidRPr="00730D53">
              <w:rPr>
                <w:rFonts w:ascii="Arial" w:hAnsi="Arial" w:cs="Arial"/>
                <w:bCs/>
                <w:sz w:val="22"/>
              </w:rPr>
              <w:t xml:space="preserve"> </w:t>
            </w:r>
            <w:r w:rsidR="002734E7" w:rsidRPr="00730D53">
              <w:rPr>
                <w:rFonts w:ascii="Arial" w:hAnsi="Arial" w:cs="Arial"/>
                <w:bCs/>
                <w:sz w:val="22"/>
              </w:rPr>
              <w:t>in the last 5 years</w:t>
            </w:r>
            <w:r w:rsidR="00E90925" w:rsidRPr="00730D53">
              <w:rPr>
                <w:rFonts w:ascii="Arial" w:hAnsi="Arial" w:cs="Arial"/>
                <w:bCs/>
                <w:sz w:val="22"/>
              </w:rPr>
              <w:t xml:space="preserve"> </w:t>
            </w:r>
            <w:r w:rsidR="002734E7" w:rsidRPr="00730D53">
              <w:rPr>
                <w:rFonts w:ascii="Arial" w:hAnsi="Arial" w:cs="Arial"/>
                <w:bCs/>
                <w:sz w:val="22"/>
              </w:rPr>
              <w:t>reckoned back from 202</w:t>
            </w:r>
            <w:r w:rsidR="00E90925" w:rsidRPr="00730D53">
              <w:rPr>
                <w:rFonts w:ascii="Arial" w:hAnsi="Arial" w:cs="Arial"/>
                <w:bCs/>
                <w:sz w:val="22"/>
              </w:rPr>
              <w:t>1</w:t>
            </w:r>
            <w:r w:rsidR="002734E7" w:rsidRPr="00730D53">
              <w:rPr>
                <w:rFonts w:ascii="Arial" w:hAnsi="Arial" w:cs="Arial"/>
                <w:bCs/>
                <w:sz w:val="22"/>
              </w:rPr>
              <w:t>-2</w:t>
            </w:r>
            <w:r w:rsidR="00E90925" w:rsidRPr="00730D53">
              <w:rPr>
                <w:rFonts w:ascii="Arial" w:hAnsi="Arial" w:cs="Arial"/>
                <w:bCs/>
                <w:sz w:val="22"/>
              </w:rPr>
              <w:t xml:space="preserve">2 </w:t>
            </w:r>
            <w:r w:rsidR="00E210BF" w:rsidRPr="00E210BF">
              <w:rPr>
                <w:rFonts w:ascii="Arial" w:hAnsi="Arial" w:cs="Arial"/>
                <w:bCs/>
                <w:sz w:val="22"/>
                <w:szCs w:val="22"/>
              </w:rPr>
              <w:t xml:space="preserve">(i.e., </w:t>
            </w:r>
            <w:r w:rsidR="00E210BF" w:rsidRPr="00E210BF">
              <w:rPr>
                <w:rFonts w:ascii="Arial" w:hAnsi="Arial" w:cs="Arial"/>
                <w:sz w:val="22"/>
                <w:szCs w:val="22"/>
              </w:rPr>
              <w:t>2017-18 to 2021-22)</w:t>
            </w:r>
            <w:r w:rsidR="00E210BF">
              <w:rPr>
                <w:rFonts w:ascii="Arial" w:hAnsi="Arial" w:cs="Arial"/>
                <w:sz w:val="22"/>
                <w:szCs w:val="22"/>
              </w:rPr>
              <w:t>. The turnover prior to FY 2020-21 will be u</w:t>
            </w:r>
            <w:r w:rsidR="00E90925" w:rsidRPr="00730D53">
              <w:rPr>
                <w:rFonts w:ascii="Arial" w:hAnsi="Arial" w:cs="Arial"/>
                <w:bCs/>
                <w:sz w:val="22"/>
              </w:rPr>
              <w:t>pdat</w:t>
            </w:r>
            <w:r w:rsidR="00E210BF">
              <w:rPr>
                <w:rFonts w:ascii="Arial" w:hAnsi="Arial" w:cs="Arial"/>
                <w:bCs/>
                <w:sz w:val="22"/>
              </w:rPr>
              <w:t>ed to the present Price Level (*)</w:t>
            </w:r>
            <w:r w:rsidRPr="00730D53">
              <w:rPr>
                <w:rFonts w:ascii="Arial" w:hAnsi="Arial" w:cs="Arial"/>
                <w:bCs/>
                <w:sz w:val="22"/>
              </w:rPr>
              <w:t xml:space="preserve"> </w:t>
            </w:r>
            <w:r w:rsidR="00E210BF">
              <w:rPr>
                <w:rFonts w:ascii="Arial" w:hAnsi="Arial" w:cs="Arial"/>
                <w:bCs/>
                <w:sz w:val="22"/>
              </w:rPr>
              <w:t xml:space="preserve">by giving </w:t>
            </w:r>
            <w:proofErr w:type="spellStart"/>
            <w:r w:rsidR="00E210BF">
              <w:rPr>
                <w:rFonts w:ascii="Arial" w:hAnsi="Arial" w:cs="Arial"/>
                <w:bCs/>
                <w:sz w:val="22"/>
              </w:rPr>
              <w:t>weightage</w:t>
            </w:r>
            <w:proofErr w:type="spellEnd"/>
            <w:r w:rsidR="00E210BF">
              <w:rPr>
                <w:rFonts w:ascii="Arial" w:hAnsi="Arial" w:cs="Arial"/>
                <w:bCs/>
                <w:sz w:val="22"/>
              </w:rPr>
              <w:t xml:space="preserve"> of</w:t>
            </w:r>
            <w:r w:rsidRPr="00730D53">
              <w:rPr>
                <w:rFonts w:ascii="Arial" w:hAnsi="Arial" w:cs="Arial"/>
                <w:bCs/>
                <w:sz w:val="22"/>
              </w:rPr>
              <w:t xml:space="preserve"> 10% </w:t>
            </w:r>
            <w:r w:rsidR="00E210BF">
              <w:rPr>
                <w:rFonts w:ascii="Arial" w:hAnsi="Arial" w:cs="Arial"/>
                <w:bCs/>
                <w:sz w:val="22"/>
              </w:rPr>
              <w:t>each year</w:t>
            </w:r>
            <w:r w:rsidR="00E90925" w:rsidRPr="00730D53">
              <w:rPr>
                <w:rFonts w:ascii="Arial" w:hAnsi="Arial" w:cs="Arial"/>
                <w:bCs/>
                <w:sz w:val="22"/>
              </w:rPr>
              <w:t>.</w:t>
            </w:r>
            <w:r w:rsidRPr="00730D53">
              <w:rPr>
                <w:rFonts w:ascii="Arial" w:hAnsi="Arial" w:cs="Arial"/>
                <w:bCs/>
                <w:sz w:val="22"/>
              </w:rPr>
              <w:t xml:space="preserve"> Audited Profit and Loss </w:t>
            </w:r>
            <w:r w:rsidR="00E210BF">
              <w:rPr>
                <w:rFonts w:ascii="Arial" w:hAnsi="Arial" w:cs="Arial"/>
                <w:bCs/>
                <w:sz w:val="22"/>
              </w:rPr>
              <w:t xml:space="preserve">account </w:t>
            </w:r>
            <w:r w:rsidR="00E90925" w:rsidRPr="00730D53">
              <w:rPr>
                <w:rFonts w:ascii="Arial" w:hAnsi="Arial" w:cs="Arial"/>
                <w:bCs/>
                <w:sz w:val="22"/>
              </w:rPr>
              <w:t xml:space="preserve">statement </w:t>
            </w:r>
            <w:r w:rsidRPr="00730D53">
              <w:rPr>
                <w:rFonts w:ascii="Arial" w:hAnsi="Arial" w:cs="Arial"/>
                <w:bCs/>
                <w:sz w:val="22"/>
              </w:rPr>
              <w:t>certified by a practicing Char</w:t>
            </w:r>
            <w:r w:rsidR="00E90925" w:rsidRPr="00730D53">
              <w:rPr>
                <w:rFonts w:ascii="Arial" w:hAnsi="Arial" w:cs="Arial"/>
                <w:bCs/>
                <w:sz w:val="22"/>
              </w:rPr>
              <w:t xml:space="preserve">tered Accountant </w:t>
            </w:r>
            <w:r w:rsidR="00E210BF">
              <w:rPr>
                <w:rFonts w:ascii="Arial" w:hAnsi="Arial" w:cs="Arial"/>
                <w:bCs/>
                <w:sz w:val="22"/>
              </w:rPr>
              <w:t xml:space="preserve">bearing the UDI number </w:t>
            </w:r>
            <w:r w:rsidR="00E90925" w:rsidRPr="00730D53">
              <w:rPr>
                <w:rFonts w:ascii="Arial" w:hAnsi="Arial" w:cs="Arial"/>
                <w:bCs/>
                <w:sz w:val="22"/>
              </w:rPr>
              <w:t>along with copies</w:t>
            </w:r>
            <w:r w:rsidRPr="00730D53">
              <w:rPr>
                <w:rFonts w:ascii="Arial" w:hAnsi="Arial" w:cs="Arial"/>
                <w:bCs/>
                <w:sz w:val="22"/>
              </w:rPr>
              <w:t xml:space="preserve"> of Income Tax returns filed for the indicated above sh</w:t>
            </w:r>
            <w:r w:rsidR="00E210BF">
              <w:rPr>
                <w:rFonts w:ascii="Arial" w:hAnsi="Arial" w:cs="Arial"/>
                <w:bCs/>
                <w:sz w:val="22"/>
              </w:rPr>
              <w:t>ould</w:t>
            </w:r>
            <w:r w:rsidR="00E90925" w:rsidRPr="00730D53">
              <w:rPr>
                <w:rFonts w:ascii="Arial" w:hAnsi="Arial" w:cs="Arial"/>
                <w:bCs/>
                <w:sz w:val="22"/>
              </w:rPr>
              <w:t xml:space="preserve"> </w:t>
            </w:r>
            <w:r w:rsidRPr="00730D53">
              <w:rPr>
                <w:rFonts w:ascii="Arial" w:hAnsi="Arial" w:cs="Arial"/>
                <w:bCs/>
                <w:sz w:val="22"/>
              </w:rPr>
              <w:t xml:space="preserve"> be furnished. </w:t>
            </w:r>
            <w:r w:rsidR="00E210BF">
              <w:rPr>
                <w:rFonts w:ascii="Arial" w:hAnsi="Arial" w:cs="Arial"/>
                <w:bCs/>
                <w:sz w:val="22"/>
              </w:rPr>
              <w:t>(*) FY 2021-22.</w:t>
            </w:r>
          </w:p>
        </w:tc>
      </w:tr>
      <w:tr w:rsidR="00961C80" w:rsidRPr="00713B60" w:rsidTr="00A45FE4">
        <w:trPr>
          <w:trHeight w:val="144"/>
          <w:jc w:val="right"/>
        </w:trPr>
        <w:tc>
          <w:tcPr>
            <w:tcW w:w="900" w:type="dxa"/>
          </w:tcPr>
          <w:p w:rsidR="00961C80" w:rsidRPr="00730D53" w:rsidRDefault="00D52D26" w:rsidP="00A45FE4">
            <w:pPr>
              <w:spacing w:after="0" w:line="240" w:lineRule="auto"/>
              <w:jc w:val="center"/>
              <w:rPr>
                <w:rFonts w:ascii="Arial" w:hAnsi="Arial" w:cs="Arial"/>
                <w:szCs w:val="24"/>
                <w:lang w:bidi="en-US"/>
              </w:rPr>
            </w:pPr>
            <w:r>
              <w:rPr>
                <w:rFonts w:ascii="Arial" w:hAnsi="Arial" w:cs="Arial"/>
                <w:szCs w:val="24"/>
                <w:lang w:bidi="en-US"/>
              </w:rPr>
              <w:t>3</w:t>
            </w:r>
          </w:p>
        </w:tc>
        <w:tc>
          <w:tcPr>
            <w:tcW w:w="9108" w:type="dxa"/>
          </w:tcPr>
          <w:p w:rsidR="00961C80" w:rsidRPr="00730D53" w:rsidRDefault="00961C80" w:rsidP="00CB534C">
            <w:pPr>
              <w:pStyle w:val="NoSpacing"/>
              <w:spacing w:line="276" w:lineRule="auto"/>
              <w:jc w:val="both"/>
              <w:rPr>
                <w:rFonts w:ascii="Arial" w:hAnsi="Arial" w:cs="Arial"/>
                <w:bCs/>
                <w:szCs w:val="24"/>
              </w:rPr>
            </w:pPr>
            <w:r w:rsidRPr="00730D53">
              <w:rPr>
                <w:rFonts w:ascii="Arial" w:hAnsi="Arial" w:cs="Arial"/>
                <w:bCs/>
                <w:szCs w:val="24"/>
              </w:rPr>
              <w:t>The intending bidder should have executed minimum quantity of</w:t>
            </w:r>
            <w:r w:rsidR="00491D56" w:rsidRPr="00730D53">
              <w:rPr>
                <w:rFonts w:ascii="Arial" w:hAnsi="Arial" w:cs="Arial"/>
                <w:bCs/>
                <w:szCs w:val="24"/>
              </w:rPr>
              <w:t xml:space="preserve"> </w:t>
            </w:r>
            <w:r w:rsidRPr="00730D53">
              <w:rPr>
                <w:rFonts w:ascii="Arial" w:hAnsi="Arial" w:cs="Arial"/>
                <w:b/>
                <w:i/>
                <w:szCs w:val="24"/>
              </w:rPr>
              <w:t>(</w:t>
            </w:r>
            <w:r w:rsidR="00C84334">
              <w:rPr>
                <w:rFonts w:ascii="Arial" w:hAnsi="Arial" w:cs="Arial"/>
                <w:b/>
                <w:i/>
                <w:szCs w:val="24"/>
              </w:rPr>
              <w:t>a</w:t>
            </w:r>
            <w:r w:rsidRPr="00730D53">
              <w:rPr>
                <w:rFonts w:ascii="Arial" w:hAnsi="Arial" w:cs="Arial"/>
                <w:b/>
                <w:bCs/>
                <w:i/>
                <w:szCs w:val="24"/>
              </w:rPr>
              <w:t xml:space="preserve">) </w:t>
            </w:r>
            <w:r w:rsidR="00D52D26">
              <w:rPr>
                <w:rFonts w:ascii="Arial" w:hAnsi="Arial" w:cs="Arial"/>
                <w:b/>
                <w:bCs/>
                <w:i/>
                <w:szCs w:val="24"/>
              </w:rPr>
              <w:t xml:space="preserve">Manual </w:t>
            </w:r>
            <w:r w:rsidRPr="00730D53">
              <w:rPr>
                <w:rFonts w:ascii="Arial" w:hAnsi="Arial" w:cs="Arial"/>
                <w:b/>
                <w:bCs/>
                <w:i/>
                <w:szCs w:val="24"/>
              </w:rPr>
              <w:t>CC</w:t>
            </w:r>
            <w:r w:rsidR="00D52D26">
              <w:rPr>
                <w:rFonts w:ascii="Arial" w:hAnsi="Arial" w:cs="Arial"/>
                <w:b/>
                <w:bCs/>
                <w:i/>
                <w:szCs w:val="24"/>
              </w:rPr>
              <w:t xml:space="preserve"> lining/Mechanical Paver lining of concrete</w:t>
            </w:r>
            <w:r w:rsidRPr="00730D53">
              <w:rPr>
                <w:rFonts w:ascii="Arial" w:hAnsi="Arial" w:cs="Arial"/>
                <w:b/>
                <w:bCs/>
                <w:i/>
                <w:szCs w:val="24"/>
              </w:rPr>
              <w:t xml:space="preserve"> </w:t>
            </w:r>
            <w:r w:rsidR="00D52D26">
              <w:rPr>
                <w:rFonts w:ascii="Arial" w:hAnsi="Arial" w:cs="Arial"/>
                <w:b/>
                <w:bCs/>
                <w:i/>
                <w:szCs w:val="24"/>
              </w:rPr>
              <w:t>(</w:t>
            </w:r>
            <w:r w:rsidR="00D52D26" w:rsidRPr="00730D53">
              <w:rPr>
                <w:rFonts w:ascii="Arial" w:hAnsi="Arial" w:cs="Arial"/>
                <w:b/>
                <w:bCs/>
                <w:i/>
                <w:szCs w:val="24"/>
              </w:rPr>
              <w:t>Usually 80% of the Peak annual rate of construction)</w:t>
            </w:r>
            <w:r w:rsidR="00D52D26">
              <w:rPr>
                <w:rFonts w:ascii="Arial" w:hAnsi="Arial" w:cs="Arial"/>
                <w:b/>
                <w:bCs/>
                <w:i/>
                <w:szCs w:val="24"/>
              </w:rPr>
              <w:t xml:space="preserve"> is </w:t>
            </w:r>
            <w:r w:rsidR="00CB534C">
              <w:rPr>
                <w:rFonts w:ascii="Arial" w:hAnsi="Arial" w:cs="Arial"/>
                <w:b/>
                <w:bCs/>
                <w:i/>
                <w:szCs w:val="24"/>
              </w:rPr>
              <w:t>7295.83</w:t>
            </w:r>
            <w:r w:rsidR="00D52D26">
              <w:rPr>
                <w:rFonts w:ascii="Arial" w:hAnsi="Arial" w:cs="Arial"/>
                <w:b/>
                <w:bCs/>
                <w:i/>
                <w:szCs w:val="24"/>
              </w:rPr>
              <w:t xml:space="preserve"> Cum </w:t>
            </w:r>
            <w:r w:rsidRPr="00730D53">
              <w:rPr>
                <w:rFonts w:ascii="Arial" w:hAnsi="Arial" w:cs="Arial"/>
                <w:b/>
                <w:i/>
                <w:szCs w:val="24"/>
              </w:rPr>
              <w:t>(0.80</w:t>
            </w:r>
            <w:r w:rsidR="00D52D26">
              <w:rPr>
                <w:rFonts w:ascii="Arial" w:hAnsi="Arial" w:cs="Arial"/>
                <w:b/>
                <w:i/>
                <w:szCs w:val="24"/>
              </w:rPr>
              <w:t xml:space="preserve"> </w:t>
            </w:r>
            <w:r w:rsidRPr="00730D53">
              <w:rPr>
                <w:rFonts w:ascii="Arial" w:hAnsi="Arial" w:cs="Arial"/>
                <w:b/>
                <w:i/>
                <w:szCs w:val="24"/>
              </w:rPr>
              <w:t>x</w:t>
            </w:r>
            <w:r w:rsidR="00D52D26">
              <w:rPr>
                <w:rFonts w:ascii="Arial" w:hAnsi="Arial" w:cs="Arial"/>
                <w:b/>
                <w:i/>
                <w:szCs w:val="24"/>
              </w:rPr>
              <w:t xml:space="preserve"> </w:t>
            </w:r>
            <w:r w:rsidR="00CB534C">
              <w:rPr>
                <w:rFonts w:ascii="Arial" w:hAnsi="Arial" w:cs="Arial"/>
                <w:b/>
                <w:i/>
                <w:szCs w:val="24"/>
              </w:rPr>
              <w:t>8359.8</w:t>
            </w:r>
            <w:r w:rsidR="00D52D26">
              <w:rPr>
                <w:rFonts w:ascii="Arial" w:hAnsi="Arial" w:cs="Arial"/>
                <w:b/>
                <w:i/>
                <w:szCs w:val="24"/>
              </w:rPr>
              <w:t>0 Cum / 1</w:t>
            </w:r>
            <w:r w:rsidR="00CB534C">
              <w:rPr>
                <w:rFonts w:ascii="Arial" w:hAnsi="Arial" w:cs="Arial"/>
                <w:b/>
                <w:i/>
                <w:szCs w:val="24"/>
              </w:rPr>
              <w:t>1</w:t>
            </w:r>
            <w:r w:rsidR="00D52D26">
              <w:rPr>
                <w:rFonts w:ascii="Arial" w:hAnsi="Arial" w:cs="Arial"/>
                <w:b/>
                <w:i/>
                <w:szCs w:val="24"/>
              </w:rPr>
              <w:t xml:space="preserve"> x </w:t>
            </w:r>
            <w:r w:rsidRPr="00730D53">
              <w:rPr>
                <w:rFonts w:ascii="Arial" w:hAnsi="Arial" w:cs="Arial"/>
                <w:b/>
                <w:i/>
                <w:szCs w:val="24"/>
              </w:rPr>
              <w:t>12</w:t>
            </w:r>
            <w:r w:rsidR="00491D56" w:rsidRPr="00730D53">
              <w:rPr>
                <w:rFonts w:ascii="Arial" w:hAnsi="Arial" w:cs="Arial"/>
                <w:b/>
                <w:i/>
                <w:szCs w:val="24"/>
              </w:rPr>
              <w:t xml:space="preserve">), </w:t>
            </w:r>
            <w:r w:rsidRPr="00730D53">
              <w:rPr>
                <w:rFonts w:ascii="Arial" w:hAnsi="Arial" w:cs="Arial"/>
                <w:b/>
                <w:bCs/>
                <w:i/>
                <w:szCs w:val="24"/>
              </w:rPr>
              <w:t>(</w:t>
            </w:r>
            <w:r w:rsidR="00C84334">
              <w:rPr>
                <w:rFonts w:ascii="Arial" w:hAnsi="Arial" w:cs="Arial"/>
                <w:b/>
                <w:bCs/>
                <w:i/>
                <w:szCs w:val="24"/>
              </w:rPr>
              <w:t>b</w:t>
            </w:r>
            <w:r w:rsidRPr="00730D53">
              <w:rPr>
                <w:rFonts w:ascii="Arial" w:hAnsi="Arial" w:cs="Arial"/>
                <w:b/>
                <w:bCs/>
                <w:i/>
                <w:szCs w:val="24"/>
              </w:rPr>
              <w:t xml:space="preserve">) </w:t>
            </w:r>
            <w:r w:rsidR="00D52D26">
              <w:rPr>
                <w:rFonts w:ascii="Arial" w:hAnsi="Arial" w:cs="Arial"/>
                <w:b/>
                <w:bCs/>
                <w:i/>
                <w:szCs w:val="24"/>
              </w:rPr>
              <w:t>Structures concrete quantity (</w:t>
            </w:r>
            <w:r w:rsidR="00D52D26" w:rsidRPr="00730D53">
              <w:rPr>
                <w:rFonts w:ascii="Arial" w:hAnsi="Arial" w:cs="Arial"/>
                <w:b/>
                <w:bCs/>
                <w:i/>
                <w:szCs w:val="24"/>
              </w:rPr>
              <w:t>Usually 80% of the Peak annual rate of construction)</w:t>
            </w:r>
            <w:r w:rsidR="00D52D26">
              <w:rPr>
                <w:rFonts w:ascii="Arial" w:hAnsi="Arial" w:cs="Arial"/>
                <w:b/>
                <w:bCs/>
                <w:i/>
                <w:szCs w:val="24"/>
              </w:rPr>
              <w:t xml:space="preserve"> is </w:t>
            </w:r>
            <w:r w:rsidR="00943E0B">
              <w:rPr>
                <w:rFonts w:ascii="Arial" w:hAnsi="Arial" w:cs="Arial"/>
                <w:b/>
                <w:bCs/>
                <w:i/>
                <w:szCs w:val="24"/>
              </w:rPr>
              <w:t>15</w:t>
            </w:r>
            <w:r w:rsidR="00CB534C">
              <w:rPr>
                <w:rFonts w:ascii="Arial" w:hAnsi="Arial" w:cs="Arial"/>
                <w:b/>
                <w:bCs/>
                <w:i/>
                <w:szCs w:val="24"/>
              </w:rPr>
              <w:t>470</w:t>
            </w:r>
            <w:r w:rsidR="00E97EA7">
              <w:rPr>
                <w:rFonts w:ascii="Arial" w:hAnsi="Arial" w:cs="Arial"/>
                <w:b/>
                <w:bCs/>
                <w:i/>
                <w:szCs w:val="24"/>
              </w:rPr>
              <w:t xml:space="preserve">.00 </w:t>
            </w:r>
            <w:proofErr w:type="gramStart"/>
            <w:r w:rsidR="00E97EA7">
              <w:rPr>
                <w:rFonts w:ascii="Arial" w:hAnsi="Arial" w:cs="Arial"/>
                <w:b/>
                <w:bCs/>
                <w:i/>
                <w:szCs w:val="24"/>
              </w:rPr>
              <w:t>Cum</w:t>
            </w:r>
            <w:r w:rsidR="00E97EA7" w:rsidRPr="00730D53">
              <w:rPr>
                <w:rFonts w:ascii="Arial" w:hAnsi="Arial" w:cs="Arial"/>
                <w:b/>
                <w:i/>
                <w:szCs w:val="24"/>
              </w:rPr>
              <w:t>(</w:t>
            </w:r>
            <w:proofErr w:type="gramEnd"/>
            <w:r w:rsidR="00E97EA7" w:rsidRPr="00730D53">
              <w:rPr>
                <w:rFonts w:ascii="Arial" w:hAnsi="Arial" w:cs="Arial"/>
                <w:b/>
                <w:i/>
                <w:szCs w:val="24"/>
              </w:rPr>
              <w:t>0.80</w:t>
            </w:r>
            <w:r w:rsidR="00E97EA7">
              <w:rPr>
                <w:rFonts w:ascii="Arial" w:hAnsi="Arial" w:cs="Arial"/>
                <w:b/>
                <w:i/>
                <w:szCs w:val="24"/>
              </w:rPr>
              <w:t xml:space="preserve"> </w:t>
            </w:r>
            <w:r w:rsidR="00E97EA7" w:rsidRPr="00730D53">
              <w:rPr>
                <w:rFonts w:ascii="Arial" w:hAnsi="Arial" w:cs="Arial"/>
                <w:b/>
                <w:i/>
                <w:szCs w:val="24"/>
              </w:rPr>
              <w:t>x</w:t>
            </w:r>
            <w:r w:rsidR="00E97EA7">
              <w:rPr>
                <w:rFonts w:ascii="Arial" w:hAnsi="Arial" w:cs="Arial"/>
                <w:b/>
                <w:i/>
                <w:szCs w:val="24"/>
              </w:rPr>
              <w:t xml:space="preserve"> </w:t>
            </w:r>
            <w:r w:rsidR="00CB534C">
              <w:rPr>
                <w:rFonts w:ascii="Arial" w:hAnsi="Arial" w:cs="Arial"/>
                <w:b/>
                <w:i/>
                <w:szCs w:val="24"/>
              </w:rPr>
              <w:t>17726.86</w:t>
            </w:r>
            <w:r w:rsidR="00E97EA7">
              <w:rPr>
                <w:rFonts w:ascii="Arial" w:hAnsi="Arial" w:cs="Arial"/>
                <w:b/>
                <w:i/>
                <w:szCs w:val="24"/>
              </w:rPr>
              <w:t xml:space="preserve"> Cum / 1</w:t>
            </w:r>
            <w:r w:rsidR="00CB534C">
              <w:rPr>
                <w:rFonts w:ascii="Arial" w:hAnsi="Arial" w:cs="Arial"/>
                <w:b/>
                <w:i/>
                <w:szCs w:val="24"/>
              </w:rPr>
              <w:t>1</w:t>
            </w:r>
            <w:r w:rsidR="00E97EA7">
              <w:rPr>
                <w:rFonts w:ascii="Arial" w:hAnsi="Arial" w:cs="Arial"/>
                <w:b/>
                <w:i/>
                <w:szCs w:val="24"/>
              </w:rPr>
              <w:t xml:space="preserve"> x </w:t>
            </w:r>
            <w:r w:rsidR="00E97EA7" w:rsidRPr="00730D53">
              <w:rPr>
                <w:rFonts w:ascii="Arial" w:hAnsi="Arial" w:cs="Arial"/>
                <w:b/>
                <w:i/>
                <w:szCs w:val="24"/>
              </w:rPr>
              <w:t>12)</w:t>
            </w:r>
            <w:r w:rsidR="00E97EA7">
              <w:rPr>
                <w:rFonts w:ascii="Arial" w:hAnsi="Arial" w:cs="Arial"/>
                <w:b/>
                <w:i/>
                <w:szCs w:val="24"/>
              </w:rPr>
              <w:t xml:space="preserve"> </w:t>
            </w:r>
            <w:r w:rsidRPr="00730D53">
              <w:rPr>
                <w:rFonts w:ascii="Arial" w:hAnsi="Arial" w:cs="Arial"/>
                <w:bCs/>
                <w:szCs w:val="24"/>
              </w:rPr>
              <w:t>in any one financial year, during the last five financial years reckoned back from 202</w:t>
            </w:r>
            <w:r w:rsidR="007A50ED" w:rsidRPr="00730D53">
              <w:rPr>
                <w:rFonts w:ascii="Arial" w:hAnsi="Arial" w:cs="Arial"/>
                <w:bCs/>
                <w:szCs w:val="24"/>
              </w:rPr>
              <w:t>1</w:t>
            </w:r>
            <w:r w:rsidRPr="00730D53">
              <w:rPr>
                <w:rFonts w:ascii="Arial" w:hAnsi="Arial" w:cs="Arial"/>
                <w:bCs/>
                <w:szCs w:val="24"/>
              </w:rPr>
              <w:t>-2</w:t>
            </w:r>
            <w:r w:rsidR="007A50ED" w:rsidRPr="00730D53">
              <w:rPr>
                <w:rFonts w:ascii="Arial" w:hAnsi="Arial" w:cs="Arial"/>
                <w:bCs/>
                <w:szCs w:val="24"/>
              </w:rPr>
              <w:t>2</w:t>
            </w:r>
            <w:r w:rsidRPr="00730D53">
              <w:rPr>
                <w:rFonts w:ascii="Arial" w:hAnsi="Arial" w:cs="Arial"/>
                <w:bCs/>
                <w:szCs w:val="24"/>
              </w:rPr>
              <w:t>. The work done certificate should be obtained duly signed from an officer not below the rank of Executive Engineer of the concerned division and counter signed by the Superintending Engineer of the same Circle or Equivalent in case of other Government undertaking.</w:t>
            </w:r>
          </w:p>
        </w:tc>
      </w:tr>
      <w:tr w:rsidR="00961C80" w:rsidRPr="00713B60" w:rsidTr="00A45FE4">
        <w:trPr>
          <w:trHeight w:val="144"/>
          <w:jc w:val="right"/>
        </w:trPr>
        <w:tc>
          <w:tcPr>
            <w:tcW w:w="900" w:type="dxa"/>
          </w:tcPr>
          <w:p w:rsidR="00961C80" w:rsidRPr="00730D53" w:rsidRDefault="00D33EB1" w:rsidP="00D33EB1">
            <w:pPr>
              <w:spacing w:after="0" w:line="240" w:lineRule="auto"/>
              <w:jc w:val="center"/>
              <w:rPr>
                <w:rFonts w:ascii="Arial" w:hAnsi="Arial" w:cs="Arial"/>
                <w:szCs w:val="24"/>
                <w:lang w:bidi="en-US"/>
              </w:rPr>
            </w:pPr>
            <w:r>
              <w:rPr>
                <w:rFonts w:ascii="Arial" w:hAnsi="Arial" w:cs="Arial"/>
                <w:szCs w:val="24"/>
                <w:lang w:bidi="en-US"/>
              </w:rPr>
              <w:t>4</w:t>
            </w:r>
          </w:p>
        </w:tc>
        <w:tc>
          <w:tcPr>
            <w:tcW w:w="9108" w:type="dxa"/>
            <w:vAlign w:val="center"/>
          </w:tcPr>
          <w:p w:rsidR="00961C80" w:rsidRPr="00730D53" w:rsidRDefault="00961C80" w:rsidP="00CF422E">
            <w:pPr>
              <w:spacing w:after="0" w:line="240" w:lineRule="auto"/>
              <w:ind w:right="38"/>
              <w:jc w:val="both"/>
              <w:rPr>
                <w:rFonts w:ascii="Arial" w:hAnsi="Arial" w:cs="Arial"/>
                <w:i/>
                <w:szCs w:val="24"/>
              </w:rPr>
            </w:pPr>
            <w:r w:rsidRPr="00730D53">
              <w:rPr>
                <w:rFonts w:ascii="Arial" w:hAnsi="Arial" w:cs="Arial"/>
                <w:bCs/>
                <w:szCs w:val="24"/>
              </w:rPr>
              <w:t xml:space="preserve">Tenderers who meet the above specified minimum qualification criteria, will only be qualified, if their available tender capacity </w:t>
            </w:r>
            <w:proofErr w:type="gramStart"/>
            <w:r w:rsidRPr="00730D53">
              <w:rPr>
                <w:rFonts w:ascii="Arial" w:hAnsi="Arial" w:cs="Arial"/>
                <w:bCs/>
                <w:szCs w:val="24"/>
              </w:rPr>
              <w:t>is</w:t>
            </w:r>
            <w:proofErr w:type="gramEnd"/>
            <w:r w:rsidRPr="00730D53">
              <w:rPr>
                <w:rFonts w:ascii="Arial" w:hAnsi="Arial" w:cs="Arial"/>
                <w:bCs/>
                <w:szCs w:val="24"/>
              </w:rPr>
              <w:t xml:space="preserve"> more than the total tender value        </w:t>
            </w:r>
            <w:r w:rsidRPr="00730D53">
              <w:rPr>
                <w:rFonts w:ascii="Arial" w:hAnsi="Arial" w:cs="Arial"/>
                <w:b/>
                <w:bCs/>
                <w:szCs w:val="24"/>
              </w:rPr>
              <w:t>(Rs.</w:t>
            </w:r>
            <w:r w:rsidR="00CB534C">
              <w:rPr>
                <w:rFonts w:ascii="Arial" w:hAnsi="Arial" w:cs="Arial"/>
                <w:b/>
                <w:bCs/>
                <w:szCs w:val="24"/>
              </w:rPr>
              <w:t>4070.76</w:t>
            </w:r>
            <w:r w:rsidR="00E97EA7">
              <w:rPr>
                <w:rFonts w:ascii="Arial" w:hAnsi="Arial" w:cs="Arial"/>
                <w:b/>
                <w:bCs/>
                <w:szCs w:val="24"/>
              </w:rPr>
              <w:t xml:space="preserve"> </w:t>
            </w:r>
            <w:proofErr w:type="spellStart"/>
            <w:r w:rsidRPr="00730D53">
              <w:rPr>
                <w:rFonts w:ascii="Arial" w:hAnsi="Arial" w:cs="Arial"/>
                <w:b/>
                <w:szCs w:val="24"/>
              </w:rPr>
              <w:t>Lakhs</w:t>
            </w:r>
            <w:proofErr w:type="spellEnd"/>
            <w:r w:rsidRPr="00730D53">
              <w:rPr>
                <w:rFonts w:ascii="Arial" w:hAnsi="Arial" w:cs="Arial"/>
                <w:b/>
                <w:bCs/>
                <w:szCs w:val="24"/>
              </w:rPr>
              <w:t>).</w:t>
            </w:r>
            <w:r w:rsidRPr="00730D53">
              <w:rPr>
                <w:rFonts w:ascii="Arial" w:hAnsi="Arial" w:cs="Arial"/>
                <w:bCs/>
                <w:szCs w:val="24"/>
              </w:rPr>
              <w:t xml:space="preserve"> The available tender Capacity will be calculated as under :</w:t>
            </w:r>
            <w:r w:rsidRPr="00730D53">
              <w:rPr>
                <w:rFonts w:ascii="Arial" w:hAnsi="Arial" w:cs="Arial"/>
                <w:bCs/>
                <w:szCs w:val="24"/>
              </w:rPr>
              <w:tab/>
            </w:r>
          </w:p>
          <w:p w:rsidR="00961C80" w:rsidRPr="00730D53" w:rsidRDefault="00961C80" w:rsidP="00CF422E">
            <w:pPr>
              <w:spacing w:after="0" w:line="240" w:lineRule="auto"/>
              <w:jc w:val="both"/>
              <w:rPr>
                <w:rFonts w:ascii="Arial" w:hAnsi="Arial" w:cs="Arial"/>
                <w:b/>
                <w:bCs/>
                <w:i/>
                <w:szCs w:val="24"/>
              </w:rPr>
            </w:pPr>
            <w:r w:rsidRPr="00730D53">
              <w:rPr>
                <w:rFonts w:ascii="Arial" w:hAnsi="Arial" w:cs="Arial"/>
                <w:b/>
                <w:bCs/>
                <w:i/>
                <w:szCs w:val="24"/>
              </w:rPr>
              <w:t xml:space="preserve">Assessed available tender Capacity = (A*N*1.5 - B), </w:t>
            </w:r>
          </w:p>
          <w:p w:rsidR="00961C80" w:rsidRPr="00730D53" w:rsidRDefault="00961C80" w:rsidP="00CF422E">
            <w:pPr>
              <w:spacing w:after="0" w:line="240" w:lineRule="auto"/>
              <w:jc w:val="both"/>
              <w:rPr>
                <w:rFonts w:ascii="Arial" w:hAnsi="Arial" w:cs="Arial"/>
                <w:b/>
                <w:bCs/>
                <w:i/>
                <w:szCs w:val="24"/>
              </w:rPr>
            </w:pPr>
            <w:r w:rsidRPr="00730D53">
              <w:rPr>
                <w:rFonts w:ascii="Arial" w:hAnsi="Arial" w:cs="Arial"/>
                <w:b/>
                <w:bCs/>
                <w:i/>
                <w:szCs w:val="24"/>
              </w:rPr>
              <w:t>where,</w:t>
            </w:r>
          </w:p>
          <w:p w:rsidR="00961C80" w:rsidRPr="00730D53" w:rsidRDefault="00961C80" w:rsidP="00CF422E">
            <w:pPr>
              <w:spacing w:after="0" w:line="240" w:lineRule="auto"/>
              <w:jc w:val="both"/>
              <w:rPr>
                <w:rFonts w:ascii="Arial" w:hAnsi="Arial" w:cs="Arial"/>
                <w:b/>
                <w:bCs/>
                <w:sz w:val="10"/>
                <w:szCs w:val="24"/>
              </w:rPr>
            </w:pPr>
          </w:p>
          <w:p w:rsidR="00961C80" w:rsidRPr="00730D53" w:rsidRDefault="00961C80" w:rsidP="00CF422E">
            <w:pPr>
              <w:spacing w:after="0" w:line="240" w:lineRule="auto"/>
              <w:ind w:left="452" w:hanging="452"/>
              <w:jc w:val="both"/>
              <w:rPr>
                <w:rFonts w:ascii="Arial" w:hAnsi="Arial" w:cs="Arial"/>
                <w:bCs/>
                <w:szCs w:val="24"/>
              </w:rPr>
            </w:pPr>
            <w:r w:rsidRPr="00730D53">
              <w:rPr>
                <w:rFonts w:ascii="Arial" w:hAnsi="Arial" w:cs="Arial"/>
                <w:bCs/>
                <w:szCs w:val="24"/>
              </w:rPr>
              <w:t>A = Maximum value of civil engineering works Executed in any one year during the last five years (updated to 202</w:t>
            </w:r>
            <w:r w:rsidR="007A50ED" w:rsidRPr="00730D53">
              <w:rPr>
                <w:rFonts w:ascii="Arial" w:hAnsi="Arial" w:cs="Arial"/>
                <w:bCs/>
                <w:szCs w:val="24"/>
              </w:rPr>
              <w:t>1</w:t>
            </w:r>
            <w:r w:rsidRPr="00730D53">
              <w:rPr>
                <w:rFonts w:ascii="Arial" w:hAnsi="Arial" w:cs="Arial"/>
                <w:bCs/>
                <w:szCs w:val="24"/>
              </w:rPr>
              <w:t>-2</w:t>
            </w:r>
            <w:r w:rsidR="007A50ED" w:rsidRPr="00730D53">
              <w:rPr>
                <w:rFonts w:ascii="Arial" w:hAnsi="Arial" w:cs="Arial"/>
                <w:bCs/>
                <w:szCs w:val="24"/>
              </w:rPr>
              <w:t>2</w:t>
            </w:r>
            <w:r w:rsidRPr="00730D53">
              <w:rPr>
                <w:rFonts w:ascii="Arial" w:hAnsi="Arial" w:cs="Arial"/>
                <w:bCs/>
                <w:szCs w:val="24"/>
              </w:rPr>
              <w:t xml:space="preserve"> price level) taking into account the completed as well as works in progress.</w:t>
            </w:r>
          </w:p>
          <w:p w:rsidR="00961C80" w:rsidRPr="00730D53" w:rsidRDefault="00961C80" w:rsidP="00CF422E">
            <w:pPr>
              <w:spacing w:after="0" w:line="240" w:lineRule="auto"/>
              <w:ind w:left="452" w:hanging="452"/>
              <w:jc w:val="both"/>
              <w:rPr>
                <w:rFonts w:ascii="Arial" w:hAnsi="Arial" w:cs="Arial"/>
                <w:bCs/>
                <w:szCs w:val="24"/>
              </w:rPr>
            </w:pPr>
            <w:r w:rsidRPr="00730D53">
              <w:rPr>
                <w:rFonts w:ascii="Arial" w:hAnsi="Arial" w:cs="Arial"/>
                <w:bCs/>
                <w:szCs w:val="24"/>
              </w:rPr>
              <w:t>N = Number of years prescribed for completion of the works for which tenders are invited.</w:t>
            </w:r>
          </w:p>
          <w:p w:rsidR="00961C80" w:rsidRPr="00730D53" w:rsidRDefault="00961C80" w:rsidP="00CF422E">
            <w:pPr>
              <w:spacing w:after="0" w:line="240" w:lineRule="auto"/>
              <w:ind w:left="452" w:hanging="452"/>
              <w:jc w:val="both"/>
              <w:rPr>
                <w:rFonts w:ascii="Arial" w:hAnsi="Arial" w:cs="Arial"/>
                <w:bCs/>
                <w:szCs w:val="24"/>
              </w:rPr>
            </w:pPr>
            <w:r w:rsidRPr="00730D53">
              <w:rPr>
                <w:rFonts w:ascii="Arial" w:hAnsi="Arial" w:cs="Arial"/>
                <w:bCs/>
                <w:szCs w:val="24"/>
              </w:rPr>
              <w:t>B = Value, at 202</w:t>
            </w:r>
            <w:r w:rsidR="007A50ED" w:rsidRPr="00730D53">
              <w:rPr>
                <w:rFonts w:ascii="Arial" w:hAnsi="Arial" w:cs="Arial"/>
                <w:bCs/>
                <w:szCs w:val="24"/>
              </w:rPr>
              <w:t>1</w:t>
            </w:r>
            <w:r w:rsidRPr="00730D53">
              <w:rPr>
                <w:rFonts w:ascii="Arial" w:hAnsi="Arial" w:cs="Arial"/>
                <w:bCs/>
                <w:szCs w:val="24"/>
              </w:rPr>
              <w:t>-2</w:t>
            </w:r>
            <w:r w:rsidR="007A50ED" w:rsidRPr="00730D53">
              <w:rPr>
                <w:rFonts w:ascii="Arial" w:hAnsi="Arial" w:cs="Arial"/>
                <w:bCs/>
                <w:szCs w:val="24"/>
              </w:rPr>
              <w:t>2</w:t>
            </w:r>
            <w:r w:rsidRPr="00730D53">
              <w:rPr>
                <w:rFonts w:ascii="Arial" w:hAnsi="Arial" w:cs="Arial"/>
                <w:bCs/>
                <w:szCs w:val="24"/>
              </w:rPr>
              <w:t xml:space="preserve"> price level, of existing commitments and on-going works to be completed during the next 1</w:t>
            </w:r>
            <w:r w:rsidR="00CB534C">
              <w:rPr>
                <w:rFonts w:ascii="Arial" w:hAnsi="Arial" w:cs="Arial"/>
                <w:bCs/>
                <w:szCs w:val="24"/>
              </w:rPr>
              <w:t>1</w:t>
            </w:r>
            <w:r w:rsidRPr="00730D53">
              <w:rPr>
                <w:rFonts w:ascii="Arial" w:hAnsi="Arial" w:cs="Arial"/>
                <w:bCs/>
                <w:szCs w:val="24"/>
              </w:rPr>
              <w:t xml:space="preserve"> months (Period of completion of the works for which tenders are invited)</w:t>
            </w:r>
          </w:p>
          <w:p w:rsidR="00961C80" w:rsidRPr="00730D53" w:rsidRDefault="00961C80" w:rsidP="00CF422E">
            <w:pPr>
              <w:spacing w:after="0" w:line="240" w:lineRule="auto"/>
              <w:ind w:left="735" w:hanging="735"/>
              <w:jc w:val="both"/>
              <w:rPr>
                <w:rFonts w:ascii="Arial" w:hAnsi="Arial" w:cs="Arial"/>
                <w:bCs/>
                <w:sz w:val="10"/>
                <w:szCs w:val="24"/>
              </w:rPr>
            </w:pPr>
          </w:p>
          <w:p w:rsidR="00446061" w:rsidRDefault="00961C80" w:rsidP="00CF422E">
            <w:pPr>
              <w:spacing w:after="0" w:line="240" w:lineRule="auto"/>
              <w:ind w:left="1170" w:hanging="1170"/>
              <w:jc w:val="both"/>
              <w:rPr>
                <w:rFonts w:ascii="Arial" w:hAnsi="Arial" w:cs="Arial"/>
                <w:bCs/>
                <w:szCs w:val="24"/>
              </w:rPr>
            </w:pPr>
            <w:r w:rsidRPr="00730D53">
              <w:rPr>
                <w:rFonts w:ascii="Arial" w:hAnsi="Arial" w:cs="Arial"/>
                <w:bCs/>
                <w:szCs w:val="24"/>
              </w:rPr>
              <w:lastRenderedPageBreak/>
              <w:t>Note:-1:   The statements showing the value of existing commitments and on-going works as well as the stipulated period of completion remaining for each of the works listed should be certified by Statutory Auditors of the Company or by the proprietor of the company through an affidavit.</w:t>
            </w:r>
          </w:p>
          <w:p w:rsidR="00446061" w:rsidRPr="00364173" w:rsidRDefault="00446061" w:rsidP="00CF422E">
            <w:pPr>
              <w:spacing w:after="0" w:line="240" w:lineRule="auto"/>
              <w:ind w:left="1170" w:hanging="1170"/>
              <w:jc w:val="both"/>
              <w:rPr>
                <w:rFonts w:ascii="Arial" w:hAnsi="Arial" w:cs="Arial"/>
                <w:bCs/>
                <w:sz w:val="10"/>
                <w:szCs w:val="24"/>
              </w:rPr>
            </w:pPr>
          </w:p>
          <w:p w:rsidR="00961C80" w:rsidRPr="00730D53" w:rsidRDefault="00446061" w:rsidP="00446061">
            <w:pPr>
              <w:spacing w:after="0"/>
              <w:ind w:left="1170" w:hanging="1170"/>
              <w:jc w:val="both"/>
              <w:rPr>
                <w:rFonts w:ascii="Arial" w:hAnsi="Arial" w:cs="Arial"/>
                <w:bCs/>
                <w:szCs w:val="24"/>
              </w:rPr>
            </w:pPr>
            <w:r w:rsidRPr="00730D53">
              <w:rPr>
                <w:rFonts w:ascii="Arial" w:hAnsi="Arial" w:cs="Arial"/>
                <w:bCs/>
                <w:szCs w:val="24"/>
              </w:rPr>
              <w:t xml:space="preserve"> </w:t>
            </w:r>
            <w:r w:rsidR="00961C80" w:rsidRPr="00730D53">
              <w:rPr>
                <w:rFonts w:ascii="Arial" w:hAnsi="Arial" w:cs="Arial"/>
                <w:bCs/>
                <w:szCs w:val="24"/>
              </w:rPr>
              <w:t>Note:-2:   Even though the Tenderers meet the above criteria they are subject to be disqualified if they have:</w:t>
            </w:r>
          </w:p>
          <w:p w:rsidR="00961C80" w:rsidRPr="00730D53" w:rsidRDefault="00961C80" w:rsidP="00446061">
            <w:pPr>
              <w:spacing w:after="0"/>
              <w:ind w:left="1185"/>
              <w:jc w:val="both"/>
              <w:rPr>
                <w:rFonts w:ascii="Arial" w:hAnsi="Arial" w:cs="Arial"/>
                <w:bCs/>
                <w:sz w:val="10"/>
                <w:szCs w:val="24"/>
              </w:rPr>
            </w:pPr>
          </w:p>
          <w:p w:rsidR="00961C80" w:rsidRPr="00730D53" w:rsidRDefault="00961C80" w:rsidP="00446061">
            <w:pPr>
              <w:pStyle w:val="ListParagraph"/>
              <w:numPr>
                <w:ilvl w:val="0"/>
                <w:numId w:val="14"/>
              </w:numPr>
              <w:spacing w:line="276" w:lineRule="auto"/>
              <w:ind w:left="1512"/>
              <w:jc w:val="both"/>
              <w:rPr>
                <w:rFonts w:ascii="Arial" w:hAnsi="Arial" w:cs="Arial"/>
                <w:bCs/>
                <w:sz w:val="22"/>
              </w:rPr>
            </w:pPr>
            <w:r w:rsidRPr="00730D53">
              <w:rPr>
                <w:rFonts w:ascii="Arial" w:hAnsi="Arial" w:cs="Arial"/>
                <w:bCs/>
                <w:sz w:val="22"/>
              </w:rPr>
              <w:t>made misleading or false representation in the forms, statements and attachments submitted in proof of the qualification requirements and / or</w:t>
            </w:r>
          </w:p>
          <w:p w:rsidR="00961C80" w:rsidRPr="00730D53" w:rsidRDefault="00961C80" w:rsidP="00446061">
            <w:pPr>
              <w:pStyle w:val="ListParagraph"/>
              <w:numPr>
                <w:ilvl w:val="0"/>
                <w:numId w:val="14"/>
              </w:numPr>
              <w:spacing w:line="276" w:lineRule="auto"/>
              <w:ind w:left="1545"/>
              <w:jc w:val="both"/>
              <w:rPr>
                <w:rFonts w:ascii="Arial" w:hAnsi="Arial" w:cs="Arial"/>
                <w:bCs/>
                <w:sz w:val="22"/>
              </w:rPr>
            </w:pPr>
            <w:r w:rsidRPr="00730D53">
              <w:rPr>
                <w:rFonts w:ascii="Arial" w:hAnsi="Arial" w:cs="Arial"/>
                <w:bCs/>
                <w:sz w:val="22"/>
              </w:rPr>
              <w:t>record of poor performance such as abandoning the works, not properly completing the contract, inordinate delays in completion, litigation history or financial failure etc, and / or</w:t>
            </w:r>
          </w:p>
          <w:p w:rsidR="00961C80" w:rsidRPr="00730D53" w:rsidRDefault="00961C80" w:rsidP="00446061">
            <w:pPr>
              <w:pStyle w:val="ListParagraph"/>
              <w:numPr>
                <w:ilvl w:val="0"/>
                <w:numId w:val="14"/>
              </w:numPr>
              <w:spacing w:line="276" w:lineRule="auto"/>
              <w:ind w:left="1545"/>
              <w:jc w:val="both"/>
              <w:rPr>
                <w:rFonts w:ascii="Arial" w:hAnsi="Arial" w:cs="Arial"/>
                <w:bCs/>
                <w:sz w:val="22"/>
              </w:rPr>
            </w:pPr>
            <w:proofErr w:type="gramStart"/>
            <w:r w:rsidRPr="00730D53">
              <w:rPr>
                <w:rFonts w:ascii="Arial" w:hAnsi="Arial" w:cs="Arial"/>
                <w:bCs/>
                <w:sz w:val="22"/>
              </w:rPr>
              <w:t>participated</w:t>
            </w:r>
            <w:proofErr w:type="gramEnd"/>
            <w:r w:rsidRPr="00730D53">
              <w:rPr>
                <w:rFonts w:ascii="Arial" w:hAnsi="Arial" w:cs="Arial"/>
                <w:bCs/>
                <w:sz w:val="22"/>
              </w:rPr>
              <w:t xml:space="preserve"> in the previous tender for the same work and had quoted unreasonably high tender prices and could not furnish rational justification.</w:t>
            </w:r>
          </w:p>
          <w:p w:rsidR="00961C80" w:rsidRPr="00730D53" w:rsidRDefault="00961C80" w:rsidP="00446061">
            <w:pPr>
              <w:spacing w:after="0"/>
              <w:ind w:left="720"/>
              <w:jc w:val="both"/>
              <w:rPr>
                <w:rFonts w:ascii="Arial" w:hAnsi="Arial" w:cs="Arial"/>
                <w:bCs/>
                <w:sz w:val="10"/>
                <w:szCs w:val="24"/>
              </w:rPr>
            </w:pPr>
          </w:p>
          <w:p w:rsidR="00961C80" w:rsidRPr="00730D53" w:rsidRDefault="00961C80" w:rsidP="00446061">
            <w:pPr>
              <w:spacing w:after="0"/>
              <w:ind w:left="1530"/>
              <w:jc w:val="both"/>
              <w:rPr>
                <w:rFonts w:ascii="Arial" w:hAnsi="Arial" w:cs="Arial"/>
                <w:bCs/>
                <w:szCs w:val="24"/>
              </w:rPr>
            </w:pPr>
            <w:r w:rsidRPr="00730D53">
              <w:rPr>
                <w:rFonts w:ascii="Arial" w:hAnsi="Arial" w:cs="Arial"/>
                <w:bCs/>
                <w:szCs w:val="24"/>
              </w:rPr>
              <w:t>If the bidder / bidders have participated in more than one work, the available tender   capacity will be assessed and number of works will be awarded as per his available bid capacity.</w:t>
            </w:r>
          </w:p>
        </w:tc>
      </w:tr>
      <w:tr w:rsidR="00FB7C87" w:rsidRPr="00713B60" w:rsidTr="005F755F">
        <w:trPr>
          <w:trHeight w:val="144"/>
          <w:jc w:val="right"/>
        </w:trPr>
        <w:tc>
          <w:tcPr>
            <w:tcW w:w="900" w:type="dxa"/>
            <w:vMerge w:val="restart"/>
            <w:tcBorders>
              <w:top w:val="single" w:sz="4" w:space="0" w:color="auto"/>
              <w:left w:val="single" w:sz="4" w:space="0" w:color="auto"/>
              <w:right w:val="single" w:sz="4" w:space="0" w:color="auto"/>
            </w:tcBorders>
          </w:tcPr>
          <w:p w:rsidR="00FB7C87" w:rsidRPr="00730D53" w:rsidRDefault="00D33EB1" w:rsidP="0080126C">
            <w:pPr>
              <w:spacing w:after="0" w:line="240" w:lineRule="auto"/>
              <w:jc w:val="center"/>
              <w:rPr>
                <w:rFonts w:ascii="Arial" w:hAnsi="Arial" w:cs="Arial"/>
                <w:szCs w:val="24"/>
                <w:lang w:bidi="en-US"/>
              </w:rPr>
            </w:pPr>
            <w:r>
              <w:rPr>
                <w:rFonts w:ascii="Arial" w:hAnsi="Arial" w:cs="Arial"/>
                <w:szCs w:val="24"/>
                <w:lang w:bidi="en-US"/>
              </w:rPr>
              <w:lastRenderedPageBreak/>
              <w:t>5</w:t>
            </w:r>
          </w:p>
        </w:tc>
        <w:tc>
          <w:tcPr>
            <w:tcW w:w="9108" w:type="dxa"/>
            <w:tcBorders>
              <w:top w:val="single" w:sz="4" w:space="0" w:color="auto"/>
              <w:left w:val="single" w:sz="4" w:space="0" w:color="auto"/>
              <w:bottom w:val="single" w:sz="4" w:space="0" w:color="auto"/>
              <w:right w:val="single" w:sz="4" w:space="0" w:color="auto"/>
            </w:tcBorders>
          </w:tcPr>
          <w:p w:rsidR="00FB7C87" w:rsidRPr="00730D53" w:rsidRDefault="00FB7C87" w:rsidP="00CB534C">
            <w:pPr>
              <w:spacing w:after="0" w:line="300" w:lineRule="auto"/>
              <w:jc w:val="both"/>
              <w:rPr>
                <w:rFonts w:ascii="Arial" w:eastAsia="Calibri" w:hAnsi="Arial" w:cs="Arial"/>
                <w:szCs w:val="24"/>
              </w:rPr>
            </w:pPr>
            <w:r w:rsidRPr="00730D53">
              <w:rPr>
                <w:rFonts w:ascii="Arial" w:hAnsi="Arial" w:cs="Arial"/>
                <w:bCs/>
                <w:szCs w:val="24"/>
              </w:rPr>
              <w:t xml:space="preserve">Each bidder should furnish liquid assets and or/ availability of credit facilities of not less than </w:t>
            </w:r>
            <w:r w:rsidR="00D135B4">
              <w:rPr>
                <w:rFonts w:ascii="Arial" w:hAnsi="Arial" w:cs="Arial"/>
                <w:b/>
                <w:bCs/>
                <w:szCs w:val="24"/>
              </w:rPr>
              <w:t>Rs.</w:t>
            </w:r>
            <w:r w:rsidR="00CB534C">
              <w:rPr>
                <w:rFonts w:ascii="Arial" w:hAnsi="Arial" w:cs="Arial"/>
                <w:b/>
                <w:bCs/>
                <w:szCs w:val="24"/>
              </w:rPr>
              <w:t>1110</w:t>
            </w:r>
            <w:r w:rsidR="00D135B4">
              <w:rPr>
                <w:rFonts w:ascii="Arial" w:hAnsi="Arial" w:cs="Arial"/>
                <w:b/>
                <w:bCs/>
                <w:szCs w:val="24"/>
              </w:rPr>
              <w:t>.</w:t>
            </w:r>
            <w:r w:rsidR="00CB534C">
              <w:rPr>
                <w:rFonts w:ascii="Arial" w:hAnsi="Arial" w:cs="Arial"/>
                <w:b/>
                <w:bCs/>
                <w:szCs w:val="24"/>
              </w:rPr>
              <w:t>21</w:t>
            </w:r>
            <w:r w:rsidRPr="00730D53">
              <w:rPr>
                <w:rFonts w:ascii="Arial" w:hAnsi="Arial" w:cs="Arial"/>
                <w:b/>
                <w:bCs/>
                <w:szCs w:val="24"/>
              </w:rPr>
              <w:t>lakh (Rs.</w:t>
            </w:r>
            <w:r w:rsidR="00CB534C">
              <w:rPr>
                <w:rFonts w:ascii="Arial" w:hAnsi="Arial" w:cs="Arial"/>
                <w:b/>
                <w:bCs/>
                <w:szCs w:val="24"/>
              </w:rPr>
              <w:t xml:space="preserve">4070.76 </w:t>
            </w:r>
            <w:r w:rsidRPr="00730D53">
              <w:rPr>
                <w:rFonts w:ascii="Arial" w:hAnsi="Arial" w:cs="Arial"/>
                <w:b/>
                <w:bCs/>
                <w:szCs w:val="24"/>
              </w:rPr>
              <w:t>Lakhx3/1</w:t>
            </w:r>
            <w:r w:rsidR="00CB534C">
              <w:rPr>
                <w:rFonts w:ascii="Arial" w:hAnsi="Arial" w:cs="Arial"/>
                <w:b/>
                <w:bCs/>
                <w:szCs w:val="24"/>
              </w:rPr>
              <w:t>1</w:t>
            </w:r>
            <w:r w:rsidRPr="00730D53">
              <w:rPr>
                <w:rFonts w:ascii="Arial" w:hAnsi="Arial" w:cs="Arial"/>
                <w:b/>
                <w:bCs/>
                <w:szCs w:val="24"/>
              </w:rPr>
              <w:t>)</w:t>
            </w:r>
            <w:r w:rsidRPr="00730D53">
              <w:rPr>
                <w:rFonts w:ascii="Arial" w:hAnsi="Arial" w:cs="Arial"/>
                <w:bCs/>
                <w:szCs w:val="24"/>
              </w:rPr>
              <w:t xml:space="preserve"> [Credit lines/ letter of credit/certificates from banks for meeting the fund requirement etc. (Usually the equivalent of the estimated cash flow for 3 months in the peak construction period)].</w:t>
            </w:r>
          </w:p>
        </w:tc>
      </w:tr>
      <w:tr w:rsidR="00FB7C87" w:rsidRPr="00713B60" w:rsidTr="005F755F">
        <w:trPr>
          <w:trHeight w:val="144"/>
          <w:jc w:val="right"/>
        </w:trPr>
        <w:tc>
          <w:tcPr>
            <w:tcW w:w="900" w:type="dxa"/>
            <w:vMerge/>
            <w:tcBorders>
              <w:left w:val="single" w:sz="4" w:space="0" w:color="auto"/>
              <w:bottom w:val="single" w:sz="4" w:space="0" w:color="auto"/>
              <w:right w:val="single" w:sz="4" w:space="0" w:color="auto"/>
            </w:tcBorders>
          </w:tcPr>
          <w:p w:rsidR="00FB7C87" w:rsidRPr="00730D53" w:rsidRDefault="00FB7C87" w:rsidP="0080126C">
            <w:pPr>
              <w:spacing w:after="0" w:line="240" w:lineRule="auto"/>
              <w:jc w:val="center"/>
              <w:rPr>
                <w:rFonts w:ascii="Arial" w:hAnsi="Arial" w:cs="Arial"/>
                <w:szCs w:val="24"/>
                <w:lang w:bidi="en-US"/>
              </w:rPr>
            </w:pPr>
          </w:p>
        </w:tc>
        <w:tc>
          <w:tcPr>
            <w:tcW w:w="9108" w:type="dxa"/>
            <w:tcBorders>
              <w:top w:val="single" w:sz="4" w:space="0" w:color="auto"/>
              <w:left w:val="single" w:sz="4" w:space="0" w:color="auto"/>
              <w:bottom w:val="single" w:sz="4" w:space="0" w:color="auto"/>
              <w:right w:val="single" w:sz="4" w:space="0" w:color="auto"/>
            </w:tcBorders>
          </w:tcPr>
          <w:p w:rsidR="00FB7C87" w:rsidRPr="00730D53" w:rsidRDefault="00FB7C87" w:rsidP="000B221E">
            <w:pPr>
              <w:spacing w:after="0"/>
              <w:jc w:val="both"/>
              <w:rPr>
                <w:rFonts w:ascii="Arial" w:hAnsi="Arial" w:cs="Arial"/>
                <w:bCs/>
                <w:szCs w:val="24"/>
              </w:rPr>
            </w:pPr>
            <w:proofErr w:type="gramStart"/>
            <w:r w:rsidRPr="00730D53">
              <w:rPr>
                <w:rFonts w:ascii="Arial" w:hAnsi="Arial" w:cs="Arial"/>
                <w:b/>
                <w:bCs/>
                <w:szCs w:val="24"/>
              </w:rPr>
              <w:t>Note :-</w:t>
            </w:r>
            <w:proofErr w:type="gramEnd"/>
            <w:r w:rsidRPr="00730D53">
              <w:rPr>
                <w:rFonts w:ascii="Arial" w:hAnsi="Arial" w:cs="Arial"/>
                <w:b/>
                <w:bCs/>
                <w:szCs w:val="24"/>
              </w:rPr>
              <w:t xml:space="preserve"> </w:t>
            </w:r>
            <w:r w:rsidRPr="00730D53">
              <w:rPr>
                <w:rFonts w:ascii="Arial" w:hAnsi="Arial" w:cs="Arial"/>
                <w:bCs/>
                <w:szCs w:val="24"/>
              </w:rPr>
              <w:t xml:space="preserve">The Banker’s Certificate / Line of Credit (BC/LOC) should be furnished as per Format in the Banker’s letter Head as per Financial Department Govt. Circular </w:t>
            </w:r>
            <w:proofErr w:type="spellStart"/>
            <w:r w:rsidRPr="00730D53">
              <w:rPr>
                <w:rFonts w:ascii="Arial" w:hAnsi="Arial" w:cs="Arial"/>
                <w:bCs/>
                <w:szCs w:val="24"/>
              </w:rPr>
              <w:t>No.FD</w:t>
            </w:r>
            <w:proofErr w:type="spellEnd"/>
            <w:r w:rsidRPr="00730D53">
              <w:rPr>
                <w:rFonts w:ascii="Arial" w:hAnsi="Arial" w:cs="Arial"/>
                <w:bCs/>
                <w:szCs w:val="24"/>
              </w:rPr>
              <w:t xml:space="preserve">-CAM/16/2022(P-2)  dated: 22-08-2022. Otherwise tender will be rejected. </w:t>
            </w:r>
          </w:p>
        </w:tc>
      </w:tr>
      <w:tr w:rsidR="00F569CC" w:rsidRPr="000A3847" w:rsidTr="0080126C">
        <w:trPr>
          <w:trHeight w:val="144"/>
          <w:jc w:val="right"/>
        </w:trPr>
        <w:tc>
          <w:tcPr>
            <w:tcW w:w="900" w:type="dxa"/>
            <w:tcBorders>
              <w:top w:val="single" w:sz="4" w:space="0" w:color="auto"/>
              <w:left w:val="single" w:sz="4" w:space="0" w:color="auto"/>
              <w:right w:val="single" w:sz="4" w:space="0" w:color="auto"/>
            </w:tcBorders>
          </w:tcPr>
          <w:p w:rsidR="00F569CC" w:rsidRPr="00730D53" w:rsidRDefault="00D33EB1" w:rsidP="0080126C">
            <w:pPr>
              <w:spacing w:after="0" w:line="240" w:lineRule="auto"/>
              <w:jc w:val="center"/>
              <w:rPr>
                <w:rFonts w:ascii="Arial" w:hAnsi="Arial" w:cs="Arial"/>
                <w:szCs w:val="24"/>
                <w:lang w:bidi="en-US"/>
              </w:rPr>
            </w:pPr>
            <w:r>
              <w:rPr>
                <w:rFonts w:ascii="Arial" w:hAnsi="Arial" w:cs="Arial"/>
                <w:szCs w:val="24"/>
                <w:lang w:bidi="en-US"/>
              </w:rPr>
              <w:t>6</w:t>
            </w:r>
          </w:p>
        </w:tc>
        <w:tc>
          <w:tcPr>
            <w:tcW w:w="9108" w:type="dxa"/>
            <w:tcBorders>
              <w:top w:val="single" w:sz="4" w:space="0" w:color="auto"/>
              <w:left w:val="single" w:sz="4" w:space="0" w:color="auto"/>
              <w:right w:val="single" w:sz="4" w:space="0" w:color="auto"/>
            </w:tcBorders>
          </w:tcPr>
          <w:p w:rsidR="00F569CC" w:rsidRPr="000A3847" w:rsidRDefault="00F569CC" w:rsidP="00446061">
            <w:pPr>
              <w:spacing w:after="0"/>
              <w:jc w:val="both"/>
              <w:rPr>
                <w:rFonts w:ascii="Arial" w:hAnsi="Arial" w:cs="Arial"/>
                <w:bCs/>
              </w:rPr>
            </w:pPr>
            <w:r w:rsidRPr="000A3847">
              <w:rPr>
                <w:rFonts w:ascii="Arial" w:hAnsi="Arial" w:cs="Arial"/>
                <w:bCs/>
              </w:rPr>
              <w:t xml:space="preserve">The intending bidders should have own/lease equipment &amp; machineries details are required to be furnished as per Financial Department Govt. Circular </w:t>
            </w:r>
            <w:proofErr w:type="spellStart"/>
            <w:r w:rsidRPr="000A3847">
              <w:rPr>
                <w:rFonts w:ascii="Arial" w:hAnsi="Arial" w:cs="Arial"/>
                <w:bCs/>
              </w:rPr>
              <w:t>No.FD</w:t>
            </w:r>
            <w:proofErr w:type="spellEnd"/>
            <w:r w:rsidRPr="000A3847">
              <w:rPr>
                <w:rFonts w:ascii="Arial" w:hAnsi="Arial" w:cs="Arial"/>
                <w:bCs/>
              </w:rPr>
              <w:t xml:space="preserve"> 263/EXP/12/2022  dated: 11-05-2022</w:t>
            </w:r>
            <w:r w:rsidR="00C42068" w:rsidRPr="000A3847">
              <w:rPr>
                <w:rFonts w:ascii="Arial" w:hAnsi="Arial" w:cs="Arial"/>
                <w:bCs/>
              </w:rPr>
              <w:t>.</w:t>
            </w:r>
          </w:p>
          <w:tbl>
            <w:tblPr>
              <w:tblStyle w:val="TableGrid"/>
              <w:tblW w:w="0" w:type="auto"/>
              <w:tblLook w:val="04A0"/>
            </w:tblPr>
            <w:tblGrid>
              <w:gridCol w:w="938"/>
              <w:gridCol w:w="4590"/>
              <w:gridCol w:w="1710"/>
              <w:gridCol w:w="1639"/>
            </w:tblGrid>
            <w:tr w:rsidR="000A3847" w:rsidRPr="000A3847" w:rsidTr="000A3847">
              <w:tc>
                <w:tcPr>
                  <w:tcW w:w="938" w:type="dxa"/>
                  <w:vMerge w:val="restart"/>
                  <w:vAlign w:val="center"/>
                </w:tcPr>
                <w:p w:rsidR="000A3847" w:rsidRPr="000A3847" w:rsidRDefault="000A3847" w:rsidP="000A3847">
                  <w:pPr>
                    <w:jc w:val="center"/>
                    <w:rPr>
                      <w:rFonts w:ascii="Arial" w:hAnsi="Arial" w:cs="Arial"/>
                      <w:bCs/>
                      <w:sz w:val="22"/>
                      <w:szCs w:val="22"/>
                    </w:rPr>
                  </w:pPr>
                  <w:proofErr w:type="spellStart"/>
                  <w:r w:rsidRPr="000A3847">
                    <w:rPr>
                      <w:rFonts w:ascii="Arial" w:hAnsi="Arial" w:cs="Arial"/>
                      <w:bCs/>
                      <w:sz w:val="22"/>
                      <w:szCs w:val="22"/>
                    </w:rPr>
                    <w:t>Sl,No</w:t>
                  </w:r>
                  <w:proofErr w:type="spellEnd"/>
                  <w:r w:rsidRPr="000A3847">
                    <w:rPr>
                      <w:rFonts w:ascii="Arial" w:hAnsi="Arial" w:cs="Arial"/>
                      <w:bCs/>
                      <w:sz w:val="22"/>
                      <w:szCs w:val="22"/>
                    </w:rPr>
                    <w:t>.</w:t>
                  </w:r>
                </w:p>
              </w:tc>
              <w:tc>
                <w:tcPr>
                  <w:tcW w:w="4590" w:type="dxa"/>
                  <w:vMerge w:val="restart"/>
                  <w:vAlign w:val="center"/>
                </w:tcPr>
                <w:p w:rsidR="000A3847" w:rsidRPr="000A3847" w:rsidRDefault="000A3847" w:rsidP="000A3847">
                  <w:pPr>
                    <w:jc w:val="center"/>
                    <w:rPr>
                      <w:rFonts w:ascii="Arial" w:hAnsi="Arial" w:cs="Arial"/>
                      <w:bCs/>
                      <w:sz w:val="22"/>
                      <w:szCs w:val="22"/>
                    </w:rPr>
                  </w:pPr>
                  <w:r w:rsidRPr="000A3847">
                    <w:rPr>
                      <w:rFonts w:ascii="Arial" w:hAnsi="Arial" w:cs="Arial"/>
                      <w:snapToGrid w:val="0"/>
                      <w:sz w:val="22"/>
                      <w:szCs w:val="22"/>
                    </w:rPr>
                    <w:t>Description of Equipment</w:t>
                  </w:r>
                </w:p>
              </w:tc>
              <w:tc>
                <w:tcPr>
                  <w:tcW w:w="3349" w:type="dxa"/>
                  <w:gridSpan w:val="2"/>
                  <w:vAlign w:val="center"/>
                </w:tcPr>
                <w:p w:rsidR="000A3847" w:rsidRPr="000A3847" w:rsidRDefault="000A3847" w:rsidP="000A3847">
                  <w:pPr>
                    <w:jc w:val="center"/>
                    <w:rPr>
                      <w:rFonts w:ascii="Arial" w:hAnsi="Arial" w:cs="Arial"/>
                      <w:bCs/>
                      <w:sz w:val="22"/>
                      <w:szCs w:val="22"/>
                    </w:rPr>
                  </w:pPr>
                  <w:r w:rsidRPr="000A3847">
                    <w:rPr>
                      <w:rFonts w:ascii="Arial" w:hAnsi="Arial" w:cs="Arial"/>
                      <w:snapToGrid w:val="0"/>
                      <w:sz w:val="22"/>
                      <w:szCs w:val="22"/>
                    </w:rPr>
                    <w:t>Required Quantity</w:t>
                  </w:r>
                </w:p>
              </w:tc>
            </w:tr>
            <w:tr w:rsidR="00C42068" w:rsidRPr="000A3847" w:rsidTr="000A3847">
              <w:tc>
                <w:tcPr>
                  <w:tcW w:w="938" w:type="dxa"/>
                  <w:vMerge/>
                  <w:vAlign w:val="center"/>
                </w:tcPr>
                <w:p w:rsidR="00C42068" w:rsidRPr="000A3847" w:rsidRDefault="00C42068" w:rsidP="000A3847">
                  <w:pPr>
                    <w:jc w:val="center"/>
                    <w:rPr>
                      <w:rFonts w:ascii="Arial" w:hAnsi="Arial" w:cs="Arial"/>
                      <w:bCs/>
                      <w:sz w:val="22"/>
                      <w:szCs w:val="22"/>
                    </w:rPr>
                  </w:pPr>
                </w:p>
              </w:tc>
              <w:tc>
                <w:tcPr>
                  <w:tcW w:w="4590" w:type="dxa"/>
                  <w:vMerge/>
                  <w:vAlign w:val="center"/>
                </w:tcPr>
                <w:p w:rsidR="00C42068" w:rsidRPr="000A3847" w:rsidRDefault="00C42068" w:rsidP="000A3847">
                  <w:pPr>
                    <w:jc w:val="center"/>
                    <w:rPr>
                      <w:rFonts w:ascii="Arial" w:hAnsi="Arial" w:cs="Arial"/>
                      <w:bCs/>
                      <w:sz w:val="22"/>
                      <w:szCs w:val="22"/>
                    </w:rPr>
                  </w:pPr>
                </w:p>
              </w:tc>
              <w:tc>
                <w:tcPr>
                  <w:tcW w:w="1710" w:type="dxa"/>
                  <w:vAlign w:val="center"/>
                </w:tcPr>
                <w:p w:rsidR="00C42068" w:rsidRPr="000A3847" w:rsidRDefault="000A3847" w:rsidP="000A3847">
                  <w:pPr>
                    <w:jc w:val="center"/>
                    <w:rPr>
                      <w:rFonts w:ascii="Arial" w:hAnsi="Arial" w:cs="Arial"/>
                      <w:bCs/>
                      <w:sz w:val="22"/>
                      <w:szCs w:val="22"/>
                    </w:rPr>
                  </w:pPr>
                  <w:r w:rsidRPr="000A3847">
                    <w:rPr>
                      <w:rFonts w:ascii="Arial" w:hAnsi="Arial" w:cs="Arial"/>
                      <w:bCs/>
                      <w:sz w:val="22"/>
                      <w:szCs w:val="22"/>
                    </w:rPr>
                    <w:t>Own</w:t>
                  </w:r>
                </w:p>
              </w:tc>
              <w:tc>
                <w:tcPr>
                  <w:tcW w:w="1639" w:type="dxa"/>
                  <w:vAlign w:val="center"/>
                </w:tcPr>
                <w:p w:rsidR="00C42068" w:rsidRPr="000A3847" w:rsidRDefault="000A3847" w:rsidP="000A3847">
                  <w:pPr>
                    <w:jc w:val="center"/>
                    <w:rPr>
                      <w:rFonts w:ascii="Arial" w:hAnsi="Arial" w:cs="Arial"/>
                      <w:bCs/>
                      <w:sz w:val="22"/>
                      <w:szCs w:val="22"/>
                    </w:rPr>
                  </w:pPr>
                  <w:r w:rsidRPr="000A3847">
                    <w:rPr>
                      <w:rFonts w:ascii="Arial" w:hAnsi="Arial" w:cs="Arial"/>
                      <w:bCs/>
                      <w:sz w:val="22"/>
                      <w:szCs w:val="22"/>
                    </w:rPr>
                    <w:t>Hire</w:t>
                  </w:r>
                </w:p>
              </w:tc>
            </w:tr>
            <w:tr w:rsidR="000A3847" w:rsidRPr="000A3847" w:rsidTr="000A3847">
              <w:tc>
                <w:tcPr>
                  <w:tcW w:w="938" w:type="dxa"/>
                  <w:vAlign w:val="center"/>
                </w:tcPr>
                <w:p w:rsidR="000A3847" w:rsidRPr="00880915" w:rsidRDefault="000A3847" w:rsidP="000A3847">
                  <w:pPr>
                    <w:jc w:val="center"/>
                    <w:rPr>
                      <w:rFonts w:ascii="Arial" w:hAnsi="Arial" w:cs="Arial"/>
                      <w:bCs/>
                      <w:sz w:val="22"/>
                      <w:szCs w:val="22"/>
                    </w:rPr>
                  </w:pPr>
                  <w:r w:rsidRPr="00880915">
                    <w:rPr>
                      <w:rFonts w:ascii="Arial" w:hAnsi="Arial" w:cs="Arial"/>
                      <w:bCs/>
                      <w:sz w:val="22"/>
                      <w:szCs w:val="22"/>
                    </w:rPr>
                    <w:t>1.</w:t>
                  </w:r>
                </w:p>
              </w:tc>
              <w:tc>
                <w:tcPr>
                  <w:tcW w:w="4590" w:type="dxa"/>
                  <w:vAlign w:val="center"/>
                </w:tcPr>
                <w:p w:rsidR="000A3847" w:rsidRPr="00B34105" w:rsidRDefault="00B34105" w:rsidP="000A3847">
                  <w:pPr>
                    <w:jc w:val="both"/>
                    <w:rPr>
                      <w:rFonts w:ascii="Arial" w:hAnsi="Arial" w:cs="Arial"/>
                      <w:bCs/>
                      <w:color w:val="000000" w:themeColor="text1"/>
                    </w:rPr>
                  </w:pPr>
                  <w:r w:rsidRPr="00B34105">
                    <w:rPr>
                      <w:rFonts w:ascii="Arial" w:hAnsi="Arial" w:cs="Arial"/>
                      <w:color w:val="000000" w:themeColor="text1"/>
                      <w:sz w:val="22"/>
                      <w:lang w:val="en-IN"/>
                    </w:rPr>
                    <w:t>Hydraulic</w:t>
                  </w:r>
                  <w:r w:rsidRPr="00B34105">
                    <w:rPr>
                      <w:rFonts w:ascii="Arial" w:hAnsi="Arial" w:cs="Arial"/>
                      <w:bCs/>
                      <w:color w:val="000000" w:themeColor="text1"/>
                      <w:sz w:val="22"/>
                    </w:rPr>
                    <w:t xml:space="preserve"> </w:t>
                  </w:r>
                  <w:r w:rsidR="000A3847" w:rsidRPr="00B34105">
                    <w:rPr>
                      <w:rFonts w:ascii="Arial" w:hAnsi="Arial" w:cs="Arial"/>
                      <w:bCs/>
                      <w:color w:val="000000" w:themeColor="text1"/>
                      <w:sz w:val="22"/>
                    </w:rPr>
                    <w:t>Excavator</w:t>
                  </w:r>
                </w:p>
              </w:tc>
              <w:tc>
                <w:tcPr>
                  <w:tcW w:w="1710" w:type="dxa"/>
                  <w:vAlign w:val="center"/>
                </w:tcPr>
                <w:p w:rsidR="000A3847" w:rsidRPr="00880915" w:rsidRDefault="00427752" w:rsidP="000B221E">
                  <w:pPr>
                    <w:jc w:val="center"/>
                    <w:rPr>
                      <w:rFonts w:ascii="Arial" w:hAnsi="Arial" w:cs="Arial"/>
                      <w:bCs/>
                      <w:sz w:val="22"/>
                      <w:szCs w:val="22"/>
                    </w:rPr>
                  </w:pPr>
                  <w:r>
                    <w:rPr>
                      <w:rFonts w:ascii="Arial" w:hAnsi="Arial" w:cs="Arial"/>
                      <w:bCs/>
                      <w:sz w:val="22"/>
                      <w:szCs w:val="22"/>
                    </w:rPr>
                    <w:t>2</w:t>
                  </w:r>
                  <w:r w:rsidR="000A3847" w:rsidRPr="00880915">
                    <w:rPr>
                      <w:rFonts w:ascii="Arial" w:hAnsi="Arial" w:cs="Arial"/>
                      <w:bCs/>
                      <w:sz w:val="22"/>
                      <w:szCs w:val="22"/>
                    </w:rPr>
                    <w:t>No</w:t>
                  </w:r>
                  <w:r w:rsidR="000B221E">
                    <w:rPr>
                      <w:rFonts w:ascii="Arial" w:hAnsi="Arial" w:cs="Arial"/>
                      <w:bCs/>
                      <w:sz w:val="22"/>
                      <w:szCs w:val="22"/>
                    </w:rPr>
                    <w:t>s</w:t>
                  </w:r>
                  <w:r w:rsidR="000A3847" w:rsidRPr="00880915">
                    <w:rPr>
                      <w:rFonts w:ascii="Arial" w:hAnsi="Arial" w:cs="Arial"/>
                      <w:bCs/>
                      <w:sz w:val="22"/>
                      <w:szCs w:val="22"/>
                    </w:rPr>
                    <w:t>,</w:t>
                  </w:r>
                </w:p>
              </w:tc>
              <w:tc>
                <w:tcPr>
                  <w:tcW w:w="1639" w:type="dxa"/>
                  <w:vAlign w:val="center"/>
                </w:tcPr>
                <w:p w:rsidR="000A3847" w:rsidRPr="00880915" w:rsidRDefault="000B221E" w:rsidP="000A3847">
                  <w:pPr>
                    <w:jc w:val="center"/>
                    <w:rPr>
                      <w:rFonts w:ascii="Arial" w:hAnsi="Arial" w:cs="Arial"/>
                      <w:bCs/>
                      <w:sz w:val="22"/>
                      <w:szCs w:val="22"/>
                    </w:rPr>
                  </w:pPr>
                  <w:r>
                    <w:rPr>
                      <w:rFonts w:ascii="Arial" w:hAnsi="Arial" w:cs="Arial"/>
                      <w:bCs/>
                      <w:sz w:val="22"/>
                      <w:szCs w:val="22"/>
                    </w:rPr>
                    <w:t>2Nos</w:t>
                  </w:r>
                </w:p>
              </w:tc>
            </w:tr>
            <w:tr w:rsidR="000A3847" w:rsidRPr="000A3847" w:rsidTr="000A3847">
              <w:tc>
                <w:tcPr>
                  <w:tcW w:w="938" w:type="dxa"/>
                  <w:vAlign w:val="center"/>
                </w:tcPr>
                <w:p w:rsidR="000A3847" w:rsidRPr="00880915" w:rsidRDefault="000A3847" w:rsidP="000A3847">
                  <w:pPr>
                    <w:jc w:val="center"/>
                    <w:rPr>
                      <w:rFonts w:ascii="Arial" w:hAnsi="Arial" w:cs="Arial"/>
                      <w:bCs/>
                      <w:sz w:val="22"/>
                      <w:szCs w:val="22"/>
                    </w:rPr>
                  </w:pPr>
                  <w:r w:rsidRPr="00880915">
                    <w:rPr>
                      <w:rFonts w:ascii="Arial" w:hAnsi="Arial" w:cs="Arial"/>
                      <w:bCs/>
                      <w:sz w:val="22"/>
                      <w:szCs w:val="22"/>
                    </w:rPr>
                    <w:t>2.</w:t>
                  </w:r>
                </w:p>
              </w:tc>
              <w:tc>
                <w:tcPr>
                  <w:tcW w:w="4590" w:type="dxa"/>
                  <w:vAlign w:val="center"/>
                </w:tcPr>
                <w:p w:rsidR="000A3847" w:rsidRPr="00880915" w:rsidRDefault="000A3847" w:rsidP="000A3847">
                  <w:pPr>
                    <w:jc w:val="both"/>
                    <w:rPr>
                      <w:rFonts w:ascii="Arial" w:hAnsi="Arial" w:cs="Arial"/>
                      <w:bCs/>
                      <w:color w:val="000000"/>
                      <w:sz w:val="22"/>
                      <w:szCs w:val="22"/>
                    </w:rPr>
                  </w:pPr>
                  <w:r w:rsidRPr="00880915">
                    <w:rPr>
                      <w:rFonts w:ascii="Arial" w:hAnsi="Arial" w:cs="Arial"/>
                      <w:sz w:val="22"/>
                      <w:szCs w:val="22"/>
                    </w:rPr>
                    <w:t xml:space="preserve">Concrete Batch Mix Plant </w:t>
                  </w:r>
                  <w:r w:rsidRPr="00880915">
                    <w:rPr>
                      <w:rFonts w:ascii="Arial" w:hAnsi="Arial" w:cs="Arial"/>
                      <w:bCs/>
                      <w:color w:val="000000"/>
                      <w:sz w:val="22"/>
                      <w:szCs w:val="22"/>
                    </w:rPr>
                    <w:t>with self loader</w:t>
                  </w:r>
                </w:p>
              </w:tc>
              <w:tc>
                <w:tcPr>
                  <w:tcW w:w="1710" w:type="dxa"/>
                  <w:vAlign w:val="center"/>
                </w:tcPr>
                <w:p w:rsidR="000A3847" w:rsidRPr="00880915" w:rsidRDefault="000B221E" w:rsidP="000B221E">
                  <w:pPr>
                    <w:jc w:val="center"/>
                    <w:rPr>
                      <w:rFonts w:ascii="Arial" w:hAnsi="Arial" w:cs="Arial"/>
                      <w:bCs/>
                      <w:sz w:val="22"/>
                      <w:szCs w:val="22"/>
                    </w:rPr>
                  </w:pPr>
                  <w:r>
                    <w:rPr>
                      <w:rFonts w:ascii="Arial" w:hAnsi="Arial" w:cs="Arial"/>
                      <w:bCs/>
                      <w:sz w:val="22"/>
                      <w:szCs w:val="22"/>
                    </w:rPr>
                    <w:t>2</w:t>
                  </w:r>
                  <w:r w:rsidR="000A3847" w:rsidRPr="00880915">
                    <w:rPr>
                      <w:rFonts w:ascii="Arial" w:hAnsi="Arial" w:cs="Arial"/>
                      <w:bCs/>
                      <w:sz w:val="22"/>
                      <w:szCs w:val="22"/>
                    </w:rPr>
                    <w:t>No</w:t>
                  </w:r>
                  <w:r>
                    <w:rPr>
                      <w:rFonts w:ascii="Arial" w:hAnsi="Arial" w:cs="Arial"/>
                      <w:bCs/>
                      <w:sz w:val="22"/>
                      <w:szCs w:val="22"/>
                    </w:rPr>
                    <w:t>s</w:t>
                  </w:r>
                  <w:r w:rsidR="000A3847" w:rsidRPr="00880915">
                    <w:rPr>
                      <w:rFonts w:ascii="Arial" w:hAnsi="Arial" w:cs="Arial"/>
                      <w:bCs/>
                      <w:sz w:val="22"/>
                      <w:szCs w:val="22"/>
                    </w:rPr>
                    <w:t>,</w:t>
                  </w:r>
                </w:p>
              </w:tc>
              <w:tc>
                <w:tcPr>
                  <w:tcW w:w="1639" w:type="dxa"/>
                  <w:vAlign w:val="center"/>
                </w:tcPr>
                <w:p w:rsidR="000A3847" w:rsidRPr="00880915" w:rsidRDefault="000B221E" w:rsidP="002A3FD9">
                  <w:pPr>
                    <w:jc w:val="center"/>
                    <w:rPr>
                      <w:rFonts w:ascii="Arial" w:hAnsi="Arial" w:cs="Arial"/>
                      <w:bCs/>
                      <w:sz w:val="22"/>
                      <w:szCs w:val="22"/>
                    </w:rPr>
                  </w:pPr>
                  <w:r>
                    <w:rPr>
                      <w:rFonts w:ascii="Arial" w:hAnsi="Arial" w:cs="Arial"/>
                      <w:bCs/>
                      <w:sz w:val="22"/>
                      <w:szCs w:val="22"/>
                    </w:rPr>
                    <w:t>1No</w:t>
                  </w:r>
                </w:p>
              </w:tc>
            </w:tr>
            <w:tr w:rsidR="000A3847" w:rsidRPr="000A3847" w:rsidTr="000A3847">
              <w:tc>
                <w:tcPr>
                  <w:tcW w:w="938" w:type="dxa"/>
                  <w:vAlign w:val="center"/>
                </w:tcPr>
                <w:p w:rsidR="000A3847" w:rsidRPr="00880915" w:rsidRDefault="000A3847" w:rsidP="000A3847">
                  <w:pPr>
                    <w:jc w:val="center"/>
                    <w:rPr>
                      <w:rFonts w:ascii="Arial" w:hAnsi="Arial" w:cs="Arial"/>
                      <w:bCs/>
                      <w:sz w:val="22"/>
                      <w:szCs w:val="22"/>
                    </w:rPr>
                  </w:pPr>
                  <w:r w:rsidRPr="00880915">
                    <w:rPr>
                      <w:rFonts w:ascii="Arial" w:hAnsi="Arial" w:cs="Arial"/>
                      <w:bCs/>
                      <w:sz w:val="22"/>
                      <w:szCs w:val="22"/>
                    </w:rPr>
                    <w:t>3.</w:t>
                  </w:r>
                </w:p>
              </w:tc>
              <w:tc>
                <w:tcPr>
                  <w:tcW w:w="4590" w:type="dxa"/>
                  <w:vAlign w:val="center"/>
                </w:tcPr>
                <w:p w:rsidR="000A3847" w:rsidRPr="00880915" w:rsidRDefault="000A3847" w:rsidP="000A3847">
                  <w:pPr>
                    <w:jc w:val="both"/>
                    <w:rPr>
                      <w:rFonts w:ascii="Arial" w:hAnsi="Arial" w:cs="Arial"/>
                      <w:sz w:val="22"/>
                      <w:szCs w:val="22"/>
                    </w:rPr>
                  </w:pPr>
                  <w:r w:rsidRPr="00880915">
                    <w:rPr>
                      <w:rFonts w:ascii="Arial" w:hAnsi="Arial" w:cs="Arial"/>
                      <w:sz w:val="22"/>
                      <w:szCs w:val="22"/>
                    </w:rPr>
                    <w:t>Transit mixers</w:t>
                  </w:r>
                </w:p>
              </w:tc>
              <w:tc>
                <w:tcPr>
                  <w:tcW w:w="1710" w:type="dxa"/>
                  <w:vAlign w:val="center"/>
                </w:tcPr>
                <w:p w:rsidR="000A3847" w:rsidRPr="00880915" w:rsidRDefault="00427752" w:rsidP="00427752">
                  <w:pPr>
                    <w:jc w:val="center"/>
                    <w:rPr>
                      <w:rFonts w:ascii="Arial" w:hAnsi="Arial" w:cs="Arial"/>
                      <w:bCs/>
                      <w:sz w:val="22"/>
                      <w:szCs w:val="22"/>
                    </w:rPr>
                  </w:pPr>
                  <w:r>
                    <w:rPr>
                      <w:rFonts w:ascii="Arial" w:hAnsi="Arial" w:cs="Arial"/>
                      <w:bCs/>
                      <w:sz w:val="22"/>
                      <w:szCs w:val="22"/>
                    </w:rPr>
                    <w:t>5</w:t>
                  </w:r>
                  <w:r w:rsidR="000A3847" w:rsidRPr="00880915">
                    <w:rPr>
                      <w:rFonts w:ascii="Arial" w:hAnsi="Arial" w:cs="Arial"/>
                      <w:bCs/>
                      <w:sz w:val="22"/>
                      <w:szCs w:val="22"/>
                    </w:rPr>
                    <w:t>No</w:t>
                  </w:r>
                  <w:r w:rsidR="000B221E">
                    <w:rPr>
                      <w:rFonts w:ascii="Arial" w:hAnsi="Arial" w:cs="Arial"/>
                      <w:bCs/>
                      <w:sz w:val="22"/>
                      <w:szCs w:val="22"/>
                    </w:rPr>
                    <w:t>s</w:t>
                  </w:r>
                  <w:r w:rsidR="000A3847" w:rsidRPr="00880915">
                    <w:rPr>
                      <w:rFonts w:ascii="Arial" w:hAnsi="Arial" w:cs="Arial"/>
                      <w:bCs/>
                      <w:sz w:val="22"/>
                      <w:szCs w:val="22"/>
                    </w:rPr>
                    <w:t>.</w:t>
                  </w:r>
                </w:p>
              </w:tc>
              <w:tc>
                <w:tcPr>
                  <w:tcW w:w="1639" w:type="dxa"/>
                  <w:vAlign w:val="center"/>
                </w:tcPr>
                <w:p w:rsidR="000A3847" w:rsidRPr="00880915" w:rsidRDefault="00427752" w:rsidP="00427752">
                  <w:pPr>
                    <w:jc w:val="center"/>
                    <w:rPr>
                      <w:rFonts w:ascii="Arial" w:hAnsi="Arial" w:cs="Arial"/>
                      <w:bCs/>
                      <w:sz w:val="22"/>
                      <w:szCs w:val="22"/>
                    </w:rPr>
                  </w:pPr>
                  <w:r>
                    <w:rPr>
                      <w:rFonts w:ascii="Arial" w:hAnsi="Arial" w:cs="Arial"/>
                      <w:bCs/>
                      <w:sz w:val="22"/>
                      <w:szCs w:val="22"/>
                    </w:rPr>
                    <w:t>5</w:t>
                  </w:r>
                  <w:r w:rsidR="000A3847" w:rsidRPr="00880915">
                    <w:rPr>
                      <w:rFonts w:ascii="Arial" w:hAnsi="Arial" w:cs="Arial"/>
                      <w:bCs/>
                      <w:sz w:val="22"/>
                      <w:szCs w:val="22"/>
                    </w:rPr>
                    <w:t>No</w:t>
                  </w:r>
                  <w:r w:rsidR="000B221E">
                    <w:rPr>
                      <w:rFonts w:ascii="Arial" w:hAnsi="Arial" w:cs="Arial"/>
                      <w:bCs/>
                      <w:sz w:val="22"/>
                      <w:szCs w:val="22"/>
                    </w:rPr>
                    <w:t>s</w:t>
                  </w:r>
                  <w:r w:rsidR="000A3847" w:rsidRPr="00880915">
                    <w:rPr>
                      <w:rFonts w:ascii="Arial" w:hAnsi="Arial" w:cs="Arial"/>
                      <w:bCs/>
                      <w:sz w:val="22"/>
                      <w:szCs w:val="22"/>
                    </w:rPr>
                    <w:t>.</w:t>
                  </w:r>
                </w:p>
              </w:tc>
            </w:tr>
            <w:tr w:rsidR="000B221E" w:rsidRPr="000A3847" w:rsidTr="000A3847">
              <w:tc>
                <w:tcPr>
                  <w:tcW w:w="938" w:type="dxa"/>
                  <w:vAlign w:val="center"/>
                </w:tcPr>
                <w:p w:rsidR="000B221E" w:rsidRPr="00880915" w:rsidRDefault="000B221E" w:rsidP="000A3847">
                  <w:pPr>
                    <w:jc w:val="center"/>
                    <w:rPr>
                      <w:rFonts w:ascii="Arial" w:hAnsi="Arial" w:cs="Arial"/>
                      <w:bCs/>
                    </w:rPr>
                  </w:pPr>
                  <w:r>
                    <w:rPr>
                      <w:rFonts w:ascii="Arial" w:hAnsi="Arial" w:cs="Arial"/>
                      <w:bCs/>
                    </w:rPr>
                    <w:t>4.</w:t>
                  </w:r>
                </w:p>
              </w:tc>
              <w:tc>
                <w:tcPr>
                  <w:tcW w:w="4590" w:type="dxa"/>
                  <w:vAlign w:val="center"/>
                </w:tcPr>
                <w:p w:rsidR="000B221E" w:rsidRPr="000B221E" w:rsidRDefault="000B221E" w:rsidP="000A3847">
                  <w:pPr>
                    <w:jc w:val="both"/>
                    <w:rPr>
                      <w:rFonts w:ascii="Arial" w:hAnsi="Arial" w:cs="Arial"/>
                      <w:sz w:val="22"/>
                      <w:szCs w:val="22"/>
                    </w:rPr>
                  </w:pPr>
                  <w:r w:rsidRPr="000B221E">
                    <w:rPr>
                      <w:rFonts w:ascii="Arial" w:hAnsi="Arial" w:cs="Arial"/>
                      <w:sz w:val="22"/>
                      <w:szCs w:val="22"/>
                    </w:rPr>
                    <w:t>Mechanical Paver</w:t>
                  </w:r>
                </w:p>
              </w:tc>
              <w:tc>
                <w:tcPr>
                  <w:tcW w:w="1710" w:type="dxa"/>
                  <w:vAlign w:val="center"/>
                </w:tcPr>
                <w:p w:rsidR="000B221E" w:rsidRPr="00880915" w:rsidRDefault="000B221E" w:rsidP="000B221E">
                  <w:pPr>
                    <w:jc w:val="center"/>
                    <w:rPr>
                      <w:rFonts w:ascii="Arial" w:hAnsi="Arial" w:cs="Arial"/>
                      <w:bCs/>
                      <w:sz w:val="22"/>
                      <w:szCs w:val="22"/>
                    </w:rPr>
                  </w:pPr>
                  <w:r>
                    <w:rPr>
                      <w:rFonts w:ascii="Arial" w:hAnsi="Arial" w:cs="Arial"/>
                      <w:bCs/>
                      <w:sz w:val="22"/>
                      <w:szCs w:val="22"/>
                    </w:rPr>
                    <w:t>2</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c>
                <w:tcPr>
                  <w:tcW w:w="1639" w:type="dxa"/>
                  <w:vAlign w:val="center"/>
                </w:tcPr>
                <w:p w:rsidR="000B221E" w:rsidRPr="00880915" w:rsidRDefault="00427752" w:rsidP="00427752">
                  <w:pPr>
                    <w:jc w:val="center"/>
                    <w:rPr>
                      <w:rFonts w:ascii="Arial" w:hAnsi="Arial" w:cs="Arial"/>
                      <w:bCs/>
                      <w:sz w:val="22"/>
                      <w:szCs w:val="22"/>
                    </w:rPr>
                  </w:pPr>
                  <w:r>
                    <w:rPr>
                      <w:rFonts w:ascii="Arial" w:hAnsi="Arial" w:cs="Arial"/>
                      <w:bCs/>
                      <w:sz w:val="22"/>
                      <w:szCs w:val="22"/>
                    </w:rPr>
                    <w:t>1</w:t>
                  </w:r>
                  <w:r w:rsidR="000B221E" w:rsidRPr="00880915">
                    <w:rPr>
                      <w:rFonts w:ascii="Arial" w:hAnsi="Arial" w:cs="Arial"/>
                      <w:bCs/>
                      <w:sz w:val="22"/>
                      <w:szCs w:val="22"/>
                    </w:rPr>
                    <w:t>No.</w:t>
                  </w:r>
                </w:p>
              </w:tc>
            </w:tr>
            <w:tr w:rsidR="000B221E" w:rsidRPr="000A3847" w:rsidTr="000A3847">
              <w:tc>
                <w:tcPr>
                  <w:tcW w:w="938" w:type="dxa"/>
                  <w:vAlign w:val="center"/>
                </w:tcPr>
                <w:p w:rsidR="000B221E" w:rsidRPr="00880915" w:rsidRDefault="000B221E" w:rsidP="000B221E">
                  <w:pPr>
                    <w:jc w:val="center"/>
                    <w:rPr>
                      <w:rFonts w:ascii="Arial" w:hAnsi="Arial" w:cs="Arial"/>
                      <w:bCs/>
                      <w:sz w:val="22"/>
                      <w:szCs w:val="22"/>
                    </w:rPr>
                  </w:pPr>
                  <w:r>
                    <w:rPr>
                      <w:rFonts w:ascii="Arial" w:hAnsi="Arial" w:cs="Arial"/>
                      <w:bCs/>
                      <w:sz w:val="22"/>
                      <w:szCs w:val="22"/>
                    </w:rPr>
                    <w:t>5</w:t>
                  </w:r>
                  <w:r w:rsidRPr="00880915">
                    <w:rPr>
                      <w:rFonts w:ascii="Arial" w:hAnsi="Arial" w:cs="Arial"/>
                      <w:bCs/>
                      <w:sz w:val="22"/>
                      <w:szCs w:val="22"/>
                    </w:rPr>
                    <w:t>.</w:t>
                  </w:r>
                </w:p>
              </w:tc>
              <w:tc>
                <w:tcPr>
                  <w:tcW w:w="4590" w:type="dxa"/>
                  <w:vAlign w:val="center"/>
                </w:tcPr>
                <w:p w:rsidR="000B221E" w:rsidRPr="00880915" w:rsidRDefault="000B221E" w:rsidP="008B6DCA">
                  <w:pPr>
                    <w:jc w:val="both"/>
                    <w:rPr>
                      <w:rFonts w:ascii="Arial" w:hAnsi="Arial" w:cs="Arial"/>
                      <w:sz w:val="22"/>
                      <w:szCs w:val="22"/>
                    </w:rPr>
                  </w:pPr>
                  <w:r w:rsidRPr="00880915">
                    <w:rPr>
                      <w:rFonts w:ascii="Arial" w:hAnsi="Arial" w:cs="Arial"/>
                      <w:sz w:val="22"/>
                      <w:szCs w:val="22"/>
                    </w:rPr>
                    <w:t xml:space="preserve">Tippers </w:t>
                  </w:r>
                </w:p>
              </w:tc>
              <w:tc>
                <w:tcPr>
                  <w:tcW w:w="1710" w:type="dxa"/>
                  <w:vAlign w:val="center"/>
                </w:tcPr>
                <w:p w:rsidR="000B221E" w:rsidRPr="00880915" w:rsidRDefault="00427752" w:rsidP="000B221E">
                  <w:pPr>
                    <w:jc w:val="center"/>
                    <w:rPr>
                      <w:rFonts w:ascii="Arial" w:hAnsi="Arial" w:cs="Arial"/>
                      <w:bCs/>
                      <w:sz w:val="22"/>
                      <w:szCs w:val="22"/>
                    </w:rPr>
                  </w:pPr>
                  <w:r>
                    <w:rPr>
                      <w:rFonts w:ascii="Arial" w:hAnsi="Arial" w:cs="Arial"/>
                      <w:bCs/>
                      <w:sz w:val="22"/>
                      <w:szCs w:val="22"/>
                    </w:rPr>
                    <w:t>6</w:t>
                  </w:r>
                  <w:r w:rsidR="000B221E" w:rsidRPr="00880915">
                    <w:rPr>
                      <w:rFonts w:ascii="Arial" w:hAnsi="Arial" w:cs="Arial"/>
                      <w:bCs/>
                      <w:sz w:val="22"/>
                      <w:szCs w:val="22"/>
                    </w:rPr>
                    <w:t>No</w:t>
                  </w:r>
                  <w:r w:rsidR="000B221E">
                    <w:rPr>
                      <w:rFonts w:ascii="Arial" w:hAnsi="Arial" w:cs="Arial"/>
                      <w:bCs/>
                      <w:sz w:val="22"/>
                      <w:szCs w:val="22"/>
                    </w:rPr>
                    <w:t>s</w:t>
                  </w:r>
                  <w:r w:rsidR="000B221E" w:rsidRPr="00880915">
                    <w:rPr>
                      <w:rFonts w:ascii="Arial" w:hAnsi="Arial" w:cs="Arial"/>
                      <w:bCs/>
                      <w:sz w:val="22"/>
                      <w:szCs w:val="22"/>
                    </w:rPr>
                    <w:t>.</w:t>
                  </w:r>
                </w:p>
              </w:tc>
              <w:tc>
                <w:tcPr>
                  <w:tcW w:w="1639" w:type="dxa"/>
                  <w:vAlign w:val="center"/>
                </w:tcPr>
                <w:p w:rsidR="000B221E" w:rsidRPr="00880915" w:rsidRDefault="000B221E" w:rsidP="000B221E">
                  <w:pPr>
                    <w:jc w:val="center"/>
                    <w:rPr>
                      <w:rFonts w:ascii="Arial" w:hAnsi="Arial" w:cs="Arial"/>
                      <w:bCs/>
                      <w:sz w:val="22"/>
                      <w:szCs w:val="22"/>
                    </w:rPr>
                  </w:pPr>
                  <w:r>
                    <w:rPr>
                      <w:rFonts w:ascii="Arial" w:hAnsi="Arial" w:cs="Arial"/>
                      <w:bCs/>
                      <w:sz w:val="22"/>
                      <w:szCs w:val="22"/>
                    </w:rPr>
                    <w:t>5</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r>
            <w:tr w:rsidR="000B221E" w:rsidRPr="000A3847" w:rsidTr="000A3847">
              <w:tc>
                <w:tcPr>
                  <w:tcW w:w="938" w:type="dxa"/>
                  <w:vAlign w:val="center"/>
                </w:tcPr>
                <w:p w:rsidR="000B221E" w:rsidRPr="00880915" w:rsidRDefault="000B221E" w:rsidP="000B221E">
                  <w:pPr>
                    <w:jc w:val="center"/>
                    <w:rPr>
                      <w:rFonts w:ascii="Arial" w:hAnsi="Arial" w:cs="Arial"/>
                      <w:bCs/>
                      <w:sz w:val="22"/>
                      <w:szCs w:val="22"/>
                    </w:rPr>
                  </w:pPr>
                  <w:r>
                    <w:rPr>
                      <w:rFonts w:ascii="Arial" w:hAnsi="Arial" w:cs="Arial"/>
                      <w:bCs/>
                      <w:sz w:val="22"/>
                      <w:szCs w:val="22"/>
                    </w:rPr>
                    <w:t>6</w:t>
                  </w:r>
                  <w:r w:rsidRPr="00880915">
                    <w:rPr>
                      <w:rFonts w:ascii="Arial" w:hAnsi="Arial" w:cs="Arial"/>
                      <w:bCs/>
                      <w:sz w:val="22"/>
                      <w:szCs w:val="22"/>
                    </w:rPr>
                    <w:t>.</w:t>
                  </w:r>
                </w:p>
              </w:tc>
              <w:tc>
                <w:tcPr>
                  <w:tcW w:w="4590" w:type="dxa"/>
                  <w:vAlign w:val="center"/>
                </w:tcPr>
                <w:p w:rsidR="000B221E" w:rsidRPr="00880915" w:rsidRDefault="000B221E" w:rsidP="000A3847">
                  <w:pPr>
                    <w:jc w:val="both"/>
                    <w:rPr>
                      <w:rFonts w:ascii="Arial" w:hAnsi="Arial" w:cs="Arial"/>
                      <w:sz w:val="22"/>
                      <w:szCs w:val="22"/>
                    </w:rPr>
                  </w:pPr>
                  <w:r w:rsidRPr="00880915">
                    <w:rPr>
                      <w:rFonts w:ascii="Arial" w:hAnsi="Arial" w:cs="Arial"/>
                      <w:bCs/>
                      <w:color w:val="000000"/>
                      <w:sz w:val="22"/>
                      <w:szCs w:val="22"/>
                    </w:rPr>
                    <w:t>Water tanker</w:t>
                  </w:r>
                </w:p>
              </w:tc>
              <w:tc>
                <w:tcPr>
                  <w:tcW w:w="1710" w:type="dxa"/>
                  <w:vAlign w:val="center"/>
                </w:tcPr>
                <w:p w:rsidR="000B221E" w:rsidRPr="00880915" w:rsidRDefault="00427752" w:rsidP="00427752">
                  <w:pPr>
                    <w:jc w:val="center"/>
                    <w:rPr>
                      <w:rFonts w:ascii="Arial" w:hAnsi="Arial" w:cs="Arial"/>
                      <w:bCs/>
                      <w:sz w:val="22"/>
                      <w:szCs w:val="22"/>
                    </w:rPr>
                  </w:pPr>
                  <w:r>
                    <w:rPr>
                      <w:rFonts w:ascii="Arial" w:hAnsi="Arial" w:cs="Arial"/>
                      <w:bCs/>
                      <w:sz w:val="22"/>
                      <w:szCs w:val="22"/>
                    </w:rPr>
                    <w:t>3</w:t>
                  </w:r>
                  <w:r w:rsidR="000B221E" w:rsidRPr="00880915">
                    <w:rPr>
                      <w:rFonts w:ascii="Arial" w:hAnsi="Arial" w:cs="Arial"/>
                      <w:bCs/>
                      <w:sz w:val="22"/>
                      <w:szCs w:val="22"/>
                    </w:rPr>
                    <w:t>No</w:t>
                  </w:r>
                  <w:r w:rsidR="000B221E">
                    <w:rPr>
                      <w:rFonts w:ascii="Arial" w:hAnsi="Arial" w:cs="Arial"/>
                      <w:bCs/>
                      <w:sz w:val="22"/>
                      <w:szCs w:val="22"/>
                    </w:rPr>
                    <w:t>s</w:t>
                  </w:r>
                  <w:r w:rsidR="000B221E" w:rsidRPr="00880915">
                    <w:rPr>
                      <w:rFonts w:ascii="Arial" w:hAnsi="Arial" w:cs="Arial"/>
                      <w:bCs/>
                      <w:sz w:val="22"/>
                      <w:szCs w:val="22"/>
                    </w:rPr>
                    <w:t>.</w:t>
                  </w:r>
                </w:p>
              </w:tc>
              <w:tc>
                <w:tcPr>
                  <w:tcW w:w="1639" w:type="dxa"/>
                  <w:vAlign w:val="center"/>
                </w:tcPr>
                <w:p w:rsidR="000B221E" w:rsidRPr="00880915" w:rsidRDefault="00427752" w:rsidP="00427752">
                  <w:pPr>
                    <w:jc w:val="center"/>
                    <w:rPr>
                      <w:rFonts w:ascii="Arial" w:hAnsi="Arial" w:cs="Arial"/>
                      <w:bCs/>
                      <w:sz w:val="22"/>
                      <w:szCs w:val="22"/>
                    </w:rPr>
                  </w:pPr>
                  <w:r>
                    <w:rPr>
                      <w:rFonts w:ascii="Arial" w:hAnsi="Arial" w:cs="Arial"/>
                      <w:bCs/>
                      <w:sz w:val="22"/>
                      <w:szCs w:val="22"/>
                    </w:rPr>
                    <w:t>3</w:t>
                  </w:r>
                  <w:r w:rsidR="000B221E" w:rsidRPr="00880915">
                    <w:rPr>
                      <w:rFonts w:ascii="Arial" w:hAnsi="Arial" w:cs="Arial"/>
                      <w:bCs/>
                      <w:sz w:val="22"/>
                      <w:szCs w:val="22"/>
                    </w:rPr>
                    <w:t>No</w:t>
                  </w:r>
                  <w:r w:rsidR="000B221E">
                    <w:rPr>
                      <w:rFonts w:ascii="Arial" w:hAnsi="Arial" w:cs="Arial"/>
                      <w:bCs/>
                      <w:sz w:val="22"/>
                      <w:szCs w:val="22"/>
                    </w:rPr>
                    <w:t>s</w:t>
                  </w:r>
                  <w:r w:rsidR="000B221E" w:rsidRPr="00880915">
                    <w:rPr>
                      <w:rFonts w:ascii="Arial" w:hAnsi="Arial" w:cs="Arial"/>
                      <w:bCs/>
                      <w:sz w:val="22"/>
                      <w:szCs w:val="22"/>
                    </w:rPr>
                    <w:t>.</w:t>
                  </w:r>
                </w:p>
              </w:tc>
            </w:tr>
            <w:tr w:rsidR="000B221E" w:rsidRPr="000A3847" w:rsidTr="000A3847">
              <w:tc>
                <w:tcPr>
                  <w:tcW w:w="938" w:type="dxa"/>
                  <w:vAlign w:val="center"/>
                </w:tcPr>
                <w:p w:rsidR="000B221E" w:rsidRPr="00880915" w:rsidRDefault="000B221E" w:rsidP="000A3847">
                  <w:pPr>
                    <w:jc w:val="center"/>
                    <w:rPr>
                      <w:rFonts w:ascii="Arial" w:hAnsi="Arial" w:cs="Arial"/>
                      <w:bCs/>
                    </w:rPr>
                  </w:pPr>
                  <w:r>
                    <w:rPr>
                      <w:rFonts w:ascii="Arial" w:hAnsi="Arial" w:cs="Arial"/>
                      <w:bCs/>
                    </w:rPr>
                    <w:t>7.</w:t>
                  </w:r>
                </w:p>
              </w:tc>
              <w:tc>
                <w:tcPr>
                  <w:tcW w:w="4590" w:type="dxa"/>
                  <w:vAlign w:val="center"/>
                </w:tcPr>
                <w:p w:rsidR="000B221E" w:rsidRPr="000B221E" w:rsidRDefault="000B221E" w:rsidP="000B221E">
                  <w:pPr>
                    <w:jc w:val="both"/>
                    <w:rPr>
                      <w:rFonts w:ascii="Arial" w:hAnsi="Arial" w:cs="Arial"/>
                      <w:bCs/>
                      <w:color w:val="000000"/>
                      <w:sz w:val="22"/>
                      <w:szCs w:val="22"/>
                    </w:rPr>
                  </w:pPr>
                  <w:r w:rsidRPr="000B221E">
                    <w:rPr>
                      <w:rFonts w:ascii="Arial" w:hAnsi="Arial" w:cs="Arial"/>
                      <w:bCs/>
                      <w:color w:val="000000"/>
                      <w:sz w:val="22"/>
                      <w:szCs w:val="22"/>
                    </w:rPr>
                    <w:t xml:space="preserve">Soil Compacter/Vibrator Roller </w:t>
                  </w:r>
                </w:p>
              </w:tc>
              <w:tc>
                <w:tcPr>
                  <w:tcW w:w="1710" w:type="dxa"/>
                  <w:vAlign w:val="center"/>
                </w:tcPr>
                <w:p w:rsidR="000B221E" w:rsidRPr="000B221E" w:rsidRDefault="000B221E" w:rsidP="000B221E">
                  <w:pPr>
                    <w:jc w:val="center"/>
                    <w:rPr>
                      <w:rFonts w:ascii="Arial" w:hAnsi="Arial" w:cs="Arial"/>
                      <w:bCs/>
                      <w:sz w:val="22"/>
                      <w:szCs w:val="22"/>
                    </w:rPr>
                  </w:pPr>
                  <w:r w:rsidRPr="000B221E">
                    <w:rPr>
                      <w:rFonts w:ascii="Arial" w:hAnsi="Arial" w:cs="Arial"/>
                      <w:bCs/>
                      <w:sz w:val="22"/>
                      <w:szCs w:val="22"/>
                    </w:rPr>
                    <w:t>2Nos</w:t>
                  </w:r>
                </w:p>
              </w:tc>
              <w:tc>
                <w:tcPr>
                  <w:tcW w:w="1639" w:type="dxa"/>
                  <w:vAlign w:val="center"/>
                </w:tcPr>
                <w:p w:rsidR="000B221E" w:rsidRPr="00427752" w:rsidRDefault="00427752" w:rsidP="00427752">
                  <w:pPr>
                    <w:jc w:val="center"/>
                    <w:rPr>
                      <w:rFonts w:ascii="Arial" w:hAnsi="Arial" w:cs="Arial"/>
                      <w:bCs/>
                      <w:sz w:val="22"/>
                      <w:szCs w:val="22"/>
                    </w:rPr>
                  </w:pPr>
                  <w:r>
                    <w:rPr>
                      <w:rFonts w:ascii="Arial" w:hAnsi="Arial" w:cs="Arial"/>
                      <w:bCs/>
                      <w:sz w:val="22"/>
                      <w:szCs w:val="22"/>
                    </w:rPr>
                    <w:t>1</w:t>
                  </w:r>
                  <w:r w:rsidR="000B221E" w:rsidRPr="00427752">
                    <w:rPr>
                      <w:rFonts w:ascii="Arial" w:hAnsi="Arial" w:cs="Arial"/>
                      <w:bCs/>
                      <w:sz w:val="22"/>
                      <w:szCs w:val="22"/>
                    </w:rPr>
                    <w:t>No</w:t>
                  </w:r>
                </w:p>
              </w:tc>
            </w:tr>
          </w:tbl>
          <w:p w:rsidR="00C42068" w:rsidRPr="000A3847" w:rsidRDefault="00C42068" w:rsidP="00446061">
            <w:pPr>
              <w:spacing w:after="0"/>
              <w:jc w:val="both"/>
              <w:rPr>
                <w:rFonts w:ascii="Arial" w:hAnsi="Arial" w:cs="Arial"/>
                <w:bCs/>
              </w:rPr>
            </w:pPr>
          </w:p>
        </w:tc>
      </w:tr>
    </w:tbl>
    <w:p w:rsidR="008A4025" w:rsidRPr="00880915" w:rsidRDefault="008A4025" w:rsidP="00EA6A5A">
      <w:pPr>
        <w:pStyle w:val="Default"/>
        <w:jc w:val="both"/>
        <w:rPr>
          <w:rFonts w:ascii="Times New Roman" w:hAnsi="Times New Roman" w:cs="Times New Roman"/>
          <w:sz w:val="20"/>
          <w:szCs w:val="22"/>
        </w:rPr>
      </w:pPr>
    </w:p>
    <w:p w:rsidR="00730D53" w:rsidRPr="00FC39D6" w:rsidRDefault="00FC39D6" w:rsidP="00446061">
      <w:pPr>
        <w:spacing w:after="0"/>
        <w:jc w:val="both"/>
        <w:rPr>
          <w:rFonts w:ascii="Calibri" w:hAnsi="Calibri" w:cs="Calibri"/>
          <w:b/>
          <w:sz w:val="24"/>
        </w:rPr>
      </w:pPr>
      <w:r w:rsidRPr="00FC39D6">
        <w:rPr>
          <w:rFonts w:ascii="Calibri" w:hAnsi="Calibri" w:cs="Calibri"/>
          <w:b/>
          <w:sz w:val="24"/>
        </w:rPr>
        <w:t xml:space="preserve">With respect to the stipulation Assessed available tender capacity, the Qualification Information </w:t>
      </w:r>
      <w:r w:rsidR="00730D53" w:rsidRPr="00FC39D6">
        <w:rPr>
          <w:rFonts w:ascii="Calibri" w:hAnsi="Calibri" w:cs="Calibri"/>
          <w:b/>
          <w:sz w:val="24"/>
        </w:rPr>
        <w:t xml:space="preserve">“CONTRACT DATA REQUIREMENT” The information to be filled by the </w:t>
      </w:r>
      <w:proofErr w:type="spellStart"/>
      <w:r w:rsidR="00730D53" w:rsidRPr="00FC39D6">
        <w:rPr>
          <w:rFonts w:ascii="Calibri" w:hAnsi="Calibri" w:cs="Calibri"/>
          <w:b/>
          <w:sz w:val="24"/>
        </w:rPr>
        <w:t>Tenderer</w:t>
      </w:r>
      <w:proofErr w:type="spellEnd"/>
      <w:r w:rsidR="00730D53" w:rsidRPr="00FC39D6">
        <w:rPr>
          <w:rFonts w:ascii="Calibri" w:hAnsi="Calibri" w:cs="Calibri"/>
          <w:b/>
          <w:sz w:val="24"/>
        </w:rPr>
        <w:t xml:space="preserve"> hereunder will be used for purposes of computing Tender capacity.</w:t>
      </w:r>
      <w:r w:rsidR="00CD4F9D">
        <w:rPr>
          <w:rFonts w:ascii="Calibri" w:hAnsi="Calibri" w:cs="Calibri"/>
          <w:b/>
          <w:sz w:val="24"/>
        </w:rPr>
        <w:t xml:space="preserve"> (As per Section 3)</w:t>
      </w:r>
    </w:p>
    <w:p w:rsidR="00730D53" w:rsidRPr="00FC39D6" w:rsidRDefault="00730D53" w:rsidP="00FC39D6">
      <w:pPr>
        <w:spacing w:after="0" w:line="240" w:lineRule="auto"/>
        <w:rPr>
          <w:rFonts w:ascii="Calibri" w:hAnsi="Calibri" w:cs="Calibri"/>
        </w:rPr>
      </w:pPr>
      <w:r w:rsidRPr="00FC39D6">
        <w:rPr>
          <w:rFonts w:ascii="Calibri" w:hAnsi="Calibri" w:cs="Calibri"/>
        </w:rPr>
        <w:t xml:space="preserve">1.1 </w:t>
      </w:r>
      <w:r w:rsidRPr="00FC39D6">
        <w:rPr>
          <w:rFonts w:ascii="Calibri" w:hAnsi="Calibri" w:cs="Calibri"/>
        </w:rPr>
        <w:tab/>
        <w:t xml:space="preserve">Constitution or legal status of </w:t>
      </w:r>
      <w:proofErr w:type="spellStart"/>
      <w:r w:rsidRPr="00FC39D6">
        <w:rPr>
          <w:rFonts w:ascii="Calibri" w:hAnsi="Calibri" w:cs="Calibri"/>
        </w:rPr>
        <w:t>Tenderer</w:t>
      </w:r>
      <w:proofErr w:type="spellEnd"/>
      <w:r w:rsidRPr="00FC39D6">
        <w:rPr>
          <w:rFonts w:ascii="Calibri" w:hAnsi="Calibri" w:cs="Calibri"/>
        </w:rPr>
        <w:t xml:space="preserve"> </w:t>
      </w:r>
      <w:r w:rsidRPr="00FC39D6">
        <w:rPr>
          <w:rFonts w:ascii="Calibri" w:hAnsi="Calibri" w:cs="Calibri"/>
        </w:rPr>
        <w:tab/>
      </w:r>
      <w:r w:rsidRPr="00FC39D6">
        <w:rPr>
          <w:rFonts w:ascii="Calibri" w:hAnsi="Calibri" w:cs="Calibri"/>
        </w:rPr>
        <w:tab/>
      </w:r>
      <w:r w:rsidRPr="00FC39D6">
        <w:rPr>
          <w:rFonts w:ascii="Calibri" w:hAnsi="Calibri" w:cs="Calibri"/>
        </w:rPr>
        <w:tab/>
        <w:t xml:space="preserve">  </w:t>
      </w:r>
      <w:r w:rsidR="00FC39D6">
        <w:rPr>
          <w:rFonts w:ascii="Calibri" w:hAnsi="Calibri" w:cs="Calibri"/>
        </w:rPr>
        <w:tab/>
      </w:r>
      <w:r w:rsidR="00FC39D6">
        <w:rPr>
          <w:rFonts w:ascii="Calibri" w:hAnsi="Calibri" w:cs="Calibri"/>
        </w:rPr>
        <w:tab/>
      </w:r>
      <w:r w:rsidRPr="00FC39D6">
        <w:rPr>
          <w:rFonts w:ascii="Calibri" w:hAnsi="Calibri" w:cs="Calibri"/>
        </w:rPr>
        <w:t>[Attached copy]</w:t>
      </w:r>
    </w:p>
    <w:p w:rsidR="00730D53" w:rsidRPr="00FC39D6" w:rsidRDefault="00FC39D6" w:rsidP="00FC39D6">
      <w:pPr>
        <w:spacing w:line="240" w:lineRule="auto"/>
        <w:ind w:left="5040" w:firstLine="720"/>
        <w:jc w:val="right"/>
        <w:rPr>
          <w:rFonts w:ascii="Calibri" w:hAnsi="Calibri" w:cs="Calibri"/>
        </w:rPr>
      </w:pPr>
      <w:r>
        <w:rPr>
          <w:rFonts w:ascii="Calibri" w:hAnsi="Calibri" w:cs="Calibri"/>
        </w:rPr>
        <w:t xml:space="preserve">                 </w:t>
      </w:r>
      <w:r w:rsidR="00730D53" w:rsidRPr="00FC39D6">
        <w:rPr>
          <w:rFonts w:ascii="Calibri" w:hAnsi="Calibri" w:cs="Calibri"/>
        </w:rPr>
        <w:t>Place of Registration</w:t>
      </w:r>
      <w:r w:rsidR="00730D53" w:rsidRPr="00FC39D6">
        <w:rPr>
          <w:rFonts w:ascii="Calibri" w:hAnsi="Calibri" w:cs="Calibri"/>
        </w:rPr>
        <w:tab/>
      </w:r>
      <w:r w:rsidR="00730D53" w:rsidRPr="00FC39D6">
        <w:rPr>
          <w:rFonts w:ascii="Calibri" w:hAnsi="Calibri" w:cs="Calibri"/>
        </w:rPr>
        <w:tab/>
      </w:r>
      <w:r w:rsidR="00730D53" w:rsidRPr="00FC39D6">
        <w:rPr>
          <w:rFonts w:ascii="Calibri" w:hAnsi="Calibri" w:cs="Calibri"/>
        </w:rPr>
        <w:tab/>
        <w:t xml:space="preserve">          ____________________________</w:t>
      </w:r>
    </w:p>
    <w:p w:rsidR="00FC39D6" w:rsidRDefault="00730D53" w:rsidP="00FC39D6">
      <w:pPr>
        <w:spacing w:line="240" w:lineRule="auto"/>
        <w:rPr>
          <w:rFonts w:ascii="Calibri" w:hAnsi="Calibri" w:cs="Calibri"/>
        </w:rPr>
      </w:pPr>
      <w:r w:rsidRPr="00FC39D6">
        <w:rPr>
          <w:rFonts w:ascii="Calibri" w:hAnsi="Calibri" w:cs="Calibri"/>
        </w:rPr>
        <w:tab/>
        <w:t>Principal place of business:</w:t>
      </w:r>
      <w:r w:rsidRPr="00FC39D6">
        <w:rPr>
          <w:rFonts w:ascii="Calibri" w:hAnsi="Calibri" w:cs="Calibri"/>
        </w:rPr>
        <w:tab/>
      </w:r>
      <w:r w:rsidRPr="00FC39D6">
        <w:rPr>
          <w:rFonts w:ascii="Calibri" w:hAnsi="Calibri" w:cs="Calibri"/>
        </w:rPr>
        <w:tab/>
      </w:r>
      <w:r w:rsidRPr="00FC39D6">
        <w:rPr>
          <w:rFonts w:ascii="Calibri" w:hAnsi="Calibri" w:cs="Calibri"/>
        </w:rPr>
        <w:tab/>
      </w:r>
      <w:r w:rsidRPr="00FC39D6">
        <w:rPr>
          <w:rFonts w:ascii="Calibri" w:hAnsi="Calibri" w:cs="Calibri"/>
        </w:rPr>
        <w:tab/>
        <w:t xml:space="preserve">    </w:t>
      </w:r>
      <w:r w:rsidR="00FC39D6">
        <w:rPr>
          <w:rFonts w:ascii="Calibri" w:hAnsi="Calibri" w:cs="Calibri"/>
        </w:rPr>
        <w:tab/>
      </w:r>
      <w:r w:rsidR="00FC39D6">
        <w:rPr>
          <w:rFonts w:ascii="Calibri" w:hAnsi="Calibri" w:cs="Calibri"/>
        </w:rPr>
        <w:tab/>
        <w:t xml:space="preserve"> (Attach Copy)</w:t>
      </w:r>
      <w:r w:rsidR="00FC39D6">
        <w:rPr>
          <w:rFonts w:ascii="Calibri" w:hAnsi="Calibri" w:cs="Calibri"/>
        </w:rPr>
        <w:tab/>
      </w:r>
      <w:r w:rsidR="00FC39D6">
        <w:rPr>
          <w:rFonts w:ascii="Calibri" w:hAnsi="Calibri" w:cs="Calibri"/>
        </w:rPr>
        <w:tab/>
      </w:r>
    </w:p>
    <w:p w:rsidR="00730D53" w:rsidRPr="00FC39D6" w:rsidRDefault="00730D53" w:rsidP="00446061">
      <w:pPr>
        <w:spacing w:after="0"/>
        <w:rPr>
          <w:rFonts w:ascii="Calibri" w:hAnsi="Calibri" w:cs="Calibri"/>
        </w:rPr>
      </w:pPr>
      <w:r w:rsidRPr="00FC39D6">
        <w:rPr>
          <w:rFonts w:ascii="Calibri" w:hAnsi="Calibri" w:cs="Calibri"/>
        </w:rPr>
        <w:t>1.2</w:t>
      </w:r>
      <w:r w:rsidRPr="00FC39D6">
        <w:rPr>
          <w:rFonts w:ascii="Calibri" w:hAnsi="Calibri" w:cs="Calibri"/>
        </w:rPr>
        <w:tab/>
        <w:t xml:space="preserve">Total value of constructions                                              </w:t>
      </w:r>
      <w:r w:rsidR="00FC39D6">
        <w:rPr>
          <w:rFonts w:ascii="Calibri" w:hAnsi="Calibri" w:cs="Calibri"/>
        </w:rPr>
        <w:tab/>
      </w:r>
      <w:r w:rsidR="00FC39D6">
        <w:rPr>
          <w:rFonts w:ascii="Calibri" w:hAnsi="Calibri" w:cs="Calibri"/>
        </w:rPr>
        <w:tab/>
      </w:r>
      <w:r w:rsidR="00FC39D6">
        <w:rPr>
          <w:rFonts w:ascii="Calibri" w:hAnsi="Calibri" w:cs="Calibri"/>
        </w:rPr>
        <w:tab/>
      </w:r>
      <w:r w:rsidRPr="00FC39D6">
        <w:rPr>
          <w:rFonts w:ascii="Calibri" w:hAnsi="Calibri" w:cs="Calibri"/>
        </w:rPr>
        <w:t>201</w:t>
      </w:r>
      <w:r w:rsidR="00FC39D6">
        <w:rPr>
          <w:rFonts w:ascii="Calibri" w:hAnsi="Calibri" w:cs="Calibri"/>
        </w:rPr>
        <w:t>7</w:t>
      </w:r>
      <w:r w:rsidRPr="00FC39D6">
        <w:rPr>
          <w:rFonts w:ascii="Calibri" w:hAnsi="Calibri" w:cs="Calibri"/>
        </w:rPr>
        <w:t>-</w:t>
      </w:r>
      <w:r w:rsidR="00FC39D6" w:rsidRPr="00FC39D6">
        <w:rPr>
          <w:rFonts w:ascii="Calibri" w:hAnsi="Calibri" w:cs="Calibri"/>
        </w:rPr>
        <w:t>1</w:t>
      </w:r>
      <w:r w:rsidR="00FC39D6">
        <w:rPr>
          <w:rFonts w:ascii="Calibri" w:hAnsi="Calibri" w:cs="Calibri"/>
        </w:rPr>
        <w:t>8</w:t>
      </w:r>
      <w:r w:rsidR="00FC39D6" w:rsidRPr="00FC39D6">
        <w:rPr>
          <w:rFonts w:ascii="Calibri" w:hAnsi="Calibri" w:cs="Calibri"/>
        </w:rPr>
        <w:t xml:space="preserve"> _</w:t>
      </w:r>
      <w:r w:rsidRPr="00FC39D6">
        <w:rPr>
          <w:rFonts w:ascii="Calibri" w:hAnsi="Calibri" w:cs="Calibri"/>
        </w:rPr>
        <w:t>_</w:t>
      </w:r>
      <w:r w:rsidR="00FC39D6">
        <w:rPr>
          <w:rFonts w:ascii="Calibri" w:hAnsi="Calibri" w:cs="Calibri"/>
        </w:rPr>
        <w:t>_</w:t>
      </w:r>
      <w:r w:rsidRPr="00FC39D6">
        <w:rPr>
          <w:rFonts w:ascii="Calibri" w:hAnsi="Calibri" w:cs="Calibri"/>
        </w:rPr>
        <w:t>____</w:t>
      </w:r>
    </w:p>
    <w:p w:rsidR="00730D53" w:rsidRPr="00FC39D6" w:rsidRDefault="00730D53" w:rsidP="00446061">
      <w:pPr>
        <w:spacing w:after="0"/>
        <w:ind w:left="720"/>
        <w:rPr>
          <w:rFonts w:ascii="Calibri" w:hAnsi="Calibri" w:cs="Calibri"/>
        </w:rPr>
      </w:pPr>
      <w:r w:rsidRPr="00FC39D6">
        <w:rPr>
          <w:rFonts w:ascii="Calibri" w:hAnsi="Calibri" w:cs="Calibri"/>
        </w:rPr>
        <w:t xml:space="preserve">Works executed and payments received in the last     </w:t>
      </w:r>
      <w:r w:rsidR="00FC39D6">
        <w:rPr>
          <w:rFonts w:ascii="Calibri" w:hAnsi="Calibri" w:cs="Calibri"/>
        </w:rPr>
        <w:tab/>
      </w:r>
      <w:r w:rsidR="00FC39D6">
        <w:rPr>
          <w:rFonts w:ascii="Calibri" w:hAnsi="Calibri" w:cs="Calibri"/>
        </w:rPr>
        <w:tab/>
      </w:r>
      <w:r w:rsidR="00FC39D6">
        <w:rPr>
          <w:rFonts w:ascii="Calibri" w:hAnsi="Calibri" w:cs="Calibri"/>
        </w:rPr>
        <w:tab/>
      </w:r>
      <w:r w:rsidRPr="00FC39D6">
        <w:rPr>
          <w:rFonts w:ascii="Calibri" w:hAnsi="Calibri" w:cs="Calibri"/>
        </w:rPr>
        <w:t>201</w:t>
      </w:r>
      <w:r w:rsidR="00FC39D6">
        <w:rPr>
          <w:rFonts w:ascii="Calibri" w:hAnsi="Calibri" w:cs="Calibri"/>
        </w:rPr>
        <w:t>8</w:t>
      </w:r>
      <w:r w:rsidRPr="00FC39D6">
        <w:rPr>
          <w:rFonts w:ascii="Calibri" w:hAnsi="Calibri" w:cs="Calibri"/>
        </w:rPr>
        <w:t>-1</w:t>
      </w:r>
      <w:r w:rsidR="00FC39D6">
        <w:rPr>
          <w:rFonts w:ascii="Calibri" w:hAnsi="Calibri" w:cs="Calibri"/>
        </w:rPr>
        <w:t>9</w:t>
      </w:r>
      <w:r w:rsidRPr="00FC39D6">
        <w:rPr>
          <w:rFonts w:ascii="Calibri" w:hAnsi="Calibri" w:cs="Calibri"/>
        </w:rPr>
        <w:t>_______</w:t>
      </w:r>
    </w:p>
    <w:p w:rsidR="00730D53" w:rsidRPr="00FC39D6" w:rsidRDefault="00730D53" w:rsidP="00446061">
      <w:pPr>
        <w:spacing w:after="0"/>
        <w:ind w:left="720"/>
        <w:rPr>
          <w:rFonts w:ascii="Calibri" w:hAnsi="Calibri" w:cs="Calibri"/>
        </w:rPr>
      </w:pPr>
      <w:proofErr w:type="gramStart"/>
      <w:r w:rsidRPr="00FC39D6">
        <w:rPr>
          <w:rFonts w:ascii="Calibri" w:hAnsi="Calibri" w:cs="Calibri"/>
        </w:rPr>
        <w:t>five</w:t>
      </w:r>
      <w:proofErr w:type="gramEnd"/>
      <w:r w:rsidRPr="00FC39D6">
        <w:rPr>
          <w:rFonts w:ascii="Calibri" w:hAnsi="Calibri" w:cs="Calibri"/>
        </w:rPr>
        <w:t xml:space="preserve"> financial years (in </w:t>
      </w:r>
      <w:proofErr w:type="spellStart"/>
      <w:r w:rsidRPr="00FC39D6">
        <w:rPr>
          <w:rFonts w:ascii="Calibri" w:hAnsi="Calibri" w:cs="Calibri"/>
        </w:rPr>
        <w:t>Rs.lakhs</w:t>
      </w:r>
      <w:proofErr w:type="spellEnd"/>
      <w:r w:rsidRPr="00FC39D6">
        <w:rPr>
          <w:rFonts w:ascii="Calibri" w:hAnsi="Calibri" w:cs="Calibri"/>
        </w:rPr>
        <w:t>)</w:t>
      </w:r>
      <w:r w:rsidRPr="00FC39D6">
        <w:rPr>
          <w:rFonts w:ascii="Calibri" w:hAnsi="Calibri" w:cs="Calibri"/>
        </w:rPr>
        <w:tab/>
      </w:r>
      <w:r w:rsidRPr="00FC39D6">
        <w:rPr>
          <w:rFonts w:ascii="Calibri" w:hAnsi="Calibri" w:cs="Calibri"/>
        </w:rPr>
        <w:tab/>
      </w:r>
      <w:r w:rsidRPr="00FC39D6">
        <w:rPr>
          <w:rFonts w:ascii="Calibri" w:hAnsi="Calibri" w:cs="Calibri"/>
        </w:rPr>
        <w:tab/>
      </w:r>
      <w:r w:rsidR="00FC39D6">
        <w:rPr>
          <w:rFonts w:ascii="Calibri" w:hAnsi="Calibri" w:cs="Calibri"/>
        </w:rPr>
        <w:tab/>
      </w:r>
      <w:r w:rsidR="00FC39D6">
        <w:rPr>
          <w:rFonts w:ascii="Calibri" w:hAnsi="Calibri" w:cs="Calibri"/>
        </w:rPr>
        <w:tab/>
      </w:r>
      <w:r w:rsidR="00FC39D6">
        <w:rPr>
          <w:rFonts w:ascii="Calibri" w:hAnsi="Calibri" w:cs="Calibri"/>
        </w:rPr>
        <w:tab/>
      </w:r>
      <w:r w:rsidRPr="00FC39D6">
        <w:rPr>
          <w:rFonts w:ascii="Calibri" w:hAnsi="Calibri" w:cs="Calibri"/>
        </w:rPr>
        <w:t>201</w:t>
      </w:r>
      <w:r w:rsidR="00FC39D6">
        <w:rPr>
          <w:rFonts w:ascii="Calibri" w:hAnsi="Calibri" w:cs="Calibri"/>
        </w:rPr>
        <w:t>9</w:t>
      </w:r>
      <w:r w:rsidRPr="00FC39D6">
        <w:rPr>
          <w:rFonts w:ascii="Calibri" w:hAnsi="Calibri" w:cs="Calibri"/>
        </w:rPr>
        <w:t>-</w:t>
      </w:r>
      <w:r w:rsidR="00FC39D6">
        <w:rPr>
          <w:rFonts w:ascii="Calibri" w:hAnsi="Calibri" w:cs="Calibri"/>
        </w:rPr>
        <w:t>20</w:t>
      </w:r>
      <w:r w:rsidRPr="00FC39D6">
        <w:rPr>
          <w:rFonts w:ascii="Calibri" w:hAnsi="Calibri" w:cs="Calibri"/>
        </w:rPr>
        <w:t>_</w:t>
      </w:r>
      <w:r w:rsidR="00FC39D6">
        <w:rPr>
          <w:rFonts w:ascii="Calibri" w:hAnsi="Calibri" w:cs="Calibri"/>
        </w:rPr>
        <w:t>__</w:t>
      </w:r>
      <w:r w:rsidRPr="00FC39D6">
        <w:rPr>
          <w:rFonts w:ascii="Calibri" w:hAnsi="Calibri" w:cs="Calibri"/>
        </w:rPr>
        <w:t xml:space="preserve">____                                   </w:t>
      </w:r>
    </w:p>
    <w:p w:rsidR="00730D53" w:rsidRDefault="00730D53" w:rsidP="00446061">
      <w:pPr>
        <w:spacing w:after="0"/>
        <w:ind w:left="4320" w:hanging="3570"/>
        <w:rPr>
          <w:rFonts w:ascii="Calibri" w:hAnsi="Calibri" w:cs="Calibri"/>
        </w:rPr>
      </w:pPr>
      <w:r w:rsidRPr="00FC39D6">
        <w:rPr>
          <w:rFonts w:ascii="Calibri" w:hAnsi="Calibri" w:cs="Calibri"/>
        </w:rPr>
        <w:t>(Attach certificate from CA)</w:t>
      </w:r>
      <w:r w:rsidRPr="00FC39D6">
        <w:rPr>
          <w:rFonts w:ascii="Calibri" w:hAnsi="Calibri" w:cs="Calibri"/>
        </w:rPr>
        <w:tab/>
      </w:r>
      <w:r w:rsidRPr="00FC39D6">
        <w:rPr>
          <w:rFonts w:ascii="Calibri" w:hAnsi="Calibri" w:cs="Calibri"/>
        </w:rPr>
        <w:tab/>
      </w:r>
      <w:r w:rsidR="00FC39D6">
        <w:rPr>
          <w:rFonts w:ascii="Calibri" w:hAnsi="Calibri" w:cs="Calibri"/>
        </w:rPr>
        <w:tab/>
      </w:r>
      <w:r w:rsidR="00FC39D6">
        <w:rPr>
          <w:rFonts w:ascii="Calibri" w:hAnsi="Calibri" w:cs="Calibri"/>
        </w:rPr>
        <w:tab/>
      </w:r>
      <w:r w:rsidR="00FC39D6">
        <w:rPr>
          <w:rFonts w:ascii="Calibri" w:hAnsi="Calibri" w:cs="Calibri"/>
        </w:rPr>
        <w:tab/>
      </w:r>
      <w:r w:rsidRPr="00FC39D6">
        <w:rPr>
          <w:rFonts w:ascii="Calibri" w:hAnsi="Calibri" w:cs="Calibri"/>
        </w:rPr>
        <w:t>20</w:t>
      </w:r>
      <w:r w:rsidR="00FC39D6">
        <w:rPr>
          <w:rFonts w:ascii="Calibri" w:hAnsi="Calibri" w:cs="Calibri"/>
        </w:rPr>
        <w:t>20</w:t>
      </w:r>
      <w:r w:rsidRPr="00FC39D6">
        <w:rPr>
          <w:rFonts w:ascii="Calibri" w:hAnsi="Calibri" w:cs="Calibri"/>
        </w:rPr>
        <w:t>-</w:t>
      </w:r>
      <w:r w:rsidR="00FC39D6">
        <w:rPr>
          <w:rFonts w:ascii="Calibri" w:hAnsi="Calibri" w:cs="Calibri"/>
        </w:rPr>
        <w:t>21</w:t>
      </w:r>
      <w:r w:rsidRPr="00FC39D6">
        <w:rPr>
          <w:rFonts w:ascii="Calibri" w:hAnsi="Calibri" w:cs="Calibri"/>
        </w:rPr>
        <w:t>_______</w:t>
      </w:r>
      <w:r w:rsidRPr="00FC39D6">
        <w:rPr>
          <w:rFonts w:ascii="Calibri" w:hAnsi="Calibri" w:cs="Calibri"/>
        </w:rPr>
        <w:tab/>
      </w:r>
      <w:r w:rsidRPr="00FC39D6">
        <w:rPr>
          <w:rFonts w:ascii="Calibri" w:hAnsi="Calibri" w:cs="Calibri"/>
        </w:rPr>
        <w:tab/>
      </w:r>
      <w:r w:rsidRPr="00FC39D6">
        <w:rPr>
          <w:rFonts w:ascii="Calibri" w:hAnsi="Calibri" w:cs="Calibri"/>
        </w:rPr>
        <w:tab/>
      </w:r>
      <w:r w:rsidR="00FC39D6">
        <w:rPr>
          <w:rFonts w:ascii="Calibri" w:hAnsi="Calibri" w:cs="Calibri"/>
        </w:rPr>
        <w:tab/>
      </w:r>
      <w:r w:rsidR="00FC39D6">
        <w:rPr>
          <w:rFonts w:ascii="Calibri" w:hAnsi="Calibri" w:cs="Calibri"/>
        </w:rPr>
        <w:tab/>
      </w:r>
      <w:r w:rsidRPr="00FC39D6">
        <w:rPr>
          <w:rFonts w:ascii="Calibri" w:hAnsi="Calibri" w:cs="Calibri"/>
        </w:rPr>
        <w:t>20</w:t>
      </w:r>
      <w:r w:rsidR="00FC39D6">
        <w:rPr>
          <w:rFonts w:ascii="Calibri" w:hAnsi="Calibri" w:cs="Calibri"/>
        </w:rPr>
        <w:t>21</w:t>
      </w:r>
      <w:r w:rsidRPr="00FC39D6">
        <w:rPr>
          <w:rFonts w:ascii="Calibri" w:hAnsi="Calibri" w:cs="Calibri"/>
        </w:rPr>
        <w:t>-2</w:t>
      </w:r>
      <w:r w:rsidR="00FC39D6">
        <w:rPr>
          <w:rFonts w:ascii="Calibri" w:hAnsi="Calibri" w:cs="Calibri"/>
        </w:rPr>
        <w:t>2</w:t>
      </w:r>
      <w:r w:rsidRPr="00FC39D6">
        <w:rPr>
          <w:rFonts w:ascii="Calibri" w:hAnsi="Calibri" w:cs="Calibri"/>
        </w:rPr>
        <w:t>_______</w:t>
      </w:r>
    </w:p>
    <w:p w:rsidR="00A62201" w:rsidRDefault="00A62201" w:rsidP="00446061">
      <w:pPr>
        <w:spacing w:after="0"/>
        <w:ind w:left="4320" w:hanging="3570"/>
        <w:rPr>
          <w:rFonts w:ascii="Calibri" w:hAnsi="Calibri" w:cs="Calibri"/>
        </w:rPr>
      </w:pPr>
    </w:p>
    <w:p w:rsidR="00BD7B18" w:rsidRDefault="00BD7B18" w:rsidP="00446061">
      <w:pPr>
        <w:spacing w:after="0"/>
        <w:ind w:left="4320" w:hanging="3570"/>
        <w:rPr>
          <w:rFonts w:ascii="Calibri" w:hAnsi="Calibri" w:cs="Calibri"/>
        </w:rPr>
      </w:pPr>
    </w:p>
    <w:p w:rsidR="00BD7B18" w:rsidRDefault="00BD7B18" w:rsidP="00446061">
      <w:pPr>
        <w:spacing w:after="0"/>
        <w:ind w:left="4320" w:hanging="3570"/>
        <w:rPr>
          <w:rFonts w:ascii="Calibri" w:hAnsi="Calibri" w:cs="Calibri"/>
        </w:rPr>
      </w:pPr>
    </w:p>
    <w:p w:rsidR="00BD7B18" w:rsidRDefault="00BD7B18" w:rsidP="00446061">
      <w:pPr>
        <w:spacing w:after="0"/>
        <w:ind w:left="4320" w:hanging="3570"/>
        <w:rPr>
          <w:rFonts w:ascii="Calibri" w:hAnsi="Calibri" w:cs="Calibri"/>
        </w:rPr>
      </w:pPr>
    </w:p>
    <w:p w:rsidR="00BD7B18" w:rsidRPr="00FC39D6" w:rsidRDefault="00BD7B18" w:rsidP="00446061">
      <w:pPr>
        <w:spacing w:after="0"/>
        <w:ind w:left="4320" w:hanging="3570"/>
        <w:rPr>
          <w:rFonts w:ascii="Calibri" w:hAnsi="Calibri" w:cs="Calibri"/>
        </w:rPr>
      </w:pPr>
    </w:p>
    <w:p w:rsidR="00730D53" w:rsidRPr="00FC39D6" w:rsidRDefault="00730D53" w:rsidP="00446061">
      <w:pPr>
        <w:spacing w:after="0"/>
        <w:ind w:left="720" w:hanging="675"/>
        <w:rPr>
          <w:rFonts w:ascii="Calibri" w:hAnsi="Calibri" w:cs="Calibri"/>
        </w:rPr>
      </w:pPr>
      <w:r w:rsidRPr="00FC39D6">
        <w:rPr>
          <w:rFonts w:ascii="Calibri" w:hAnsi="Calibri" w:cs="Calibri"/>
        </w:rPr>
        <w:t>1.3</w:t>
      </w:r>
      <w:r w:rsidRPr="00FC39D6">
        <w:rPr>
          <w:rFonts w:ascii="Calibri" w:hAnsi="Calibri" w:cs="Calibri"/>
        </w:rPr>
        <w:tab/>
        <w:t>Work performed as Prime Contractor (in the same name) on works of similar nature over during the last five financial years specified in 1.2 above.</w:t>
      </w:r>
    </w:p>
    <w:p w:rsidR="00730D53" w:rsidRPr="00FC39D6" w:rsidRDefault="00730D53" w:rsidP="00FC39D6">
      <w:pPr>
        <w:spacing w:after="0" w:line="240" w:lineRule="auto"/>
        <w:rPr>
          <w:rFonts w:ascii="Calibri" w:hAnsi="Calibri" w:cs="Calibri"/>
        </w:rPr>
      </w:pPr>
      <w:r w:rsidRPr="00FC39D6">
        <w:rPr>
          <w:rFonts w:ascii="Calibri" w:hAnsi="Calibri" w:cs="Calibri"/>
        </w:rPr>
        <w:t>________________________________________________________________</w:t>
      </w:r>
      <w:r w:rsidR="0014350D">
        <w:rPr>
          <w:rFonts w:ascii="Calibri" w:hAnsi="Calibri" w:cs="Calibri"/>
        </w:rPr>
        <w:t>_____________________</w:t>
      </w:r>
      <w:r w:rsidRPr="00FC39D6">
        <w:rPr>
          <w:rFonts w:ascii="Calibri" w:hAnsi="Calibri" w:cs="Calibri"/>
        </w:rPr>
        <w:t>___</w:t>
      </w:r>
    </w:p>
    <w:p w:rsidR="00730D53" w:rsidRPr="00FC39D6" w:rsidRDefault="00730D53" w:rsidP="0014350D">
      <w:pPr>
        <w:spacing w:after="0" w:line="240" w:lineRule="auto"/>
        <w:ind w:right="-457"/>
        <w:jc w:val="center"/>
        <w:rPr>
          <w:rFonts w:ascii="Calibri" w:hAnsi="Calibri" w:cs="Calibri"/>
        </w:rPr>
      </w:pPr>
      <w:r w:rsidRPr="00FC39D6">
        <w:rPr>
          <w:rFonts w:ascii="Calibri" w:hAnsi="Calibri" w:cs="Calibri"/>
        </w:rPr>
        <w:t>Project</w:t>
      </w:r>
      <w:r w:rsidRPr="00FC39D6">
        <w:rPr>
          <w:rFonts w:ascii="Calibri" w:hAnsi="Calibri" w:cs="Calibri"/>
        </w:rPr>
        <w:tab/>
        <w:t xml:space="preserve">   Name of      </w:t>
      </w:r>
      <w:proofErr w:type="spellStart"/>
      <w:r w:rsidRPr="00FC39D6">
        <w:rPr>
          <w:rFonts w:ascii="Calibri" w:hAnsi="Calibri" w:cs="Calibri"/>
        </w:rPr>
        <w:t>Descrip</w:t>
      </w:r>
      <w:proofErr w:type="spellEnd"/>
      <w:r w:rsidRPr="00FC39D6">
        <w:rPr>
          <w:rFonts w:ascii="Calibri" w:hAnsi="Calibri" w:cs="Calibri"/>
        </w:rPr>
        <w:t>-    Contract     Value of     Date of      Specified     Actual date of      Remarks explaining</w:t>
      </w:r>
    </w:p>
    <w:p w:rsidR="00730D53" w:rsidRPr="00FC39D6" w:rsidRDefault="00730D53" w:rsidP="0014350D">
      <w:pPr>
        <w:spacing w:after="0" w:line="240" w:lineRule="auto"/>
        <w:ind w:right="-741"/>
        <w:rPr>
          <w:rFonts w:ascii="Calibri" w:hAnsi="Calibri" w:cs="Calibri"/>
        </w:rPr>
      </w:pPr>
      <w:r w:rsidRPr="00FC39D6">
        <w:rPr>
          <w:rFonts w:ascii="Calibri" w:hAnsi="Calibri" w:cs="Calibri"/>
        </w:rPr>
        <w:t>Name</w:t>
      </w:r>
      <w:r w:rsidRPr="00FC39D6">
        <w:rPr>
          <w:rFonts w:ascii="Calibri" w:hAnsi="Calibri" w:cs="Calibri"/>
        </w:rPr>
        <w:tab/>
        <w:t xml:space="preserve">  Employer     </w:t>
      </w:r>
      <w:proofErr w:type="spellStart"/>
      <w:r w:rsidRPr="00FC39D6">
        <w:rPr>
          <w:rFonts w:ascii="Calibri" w:hAnsi="Calibri" w:cs="Calibri"/>
        </w:rPr>
        <w:t>ction</w:t>
      </w:r>
      <w:proofErr w:type="spellEnd"/>
      <w:r w:rsidRPr="00FC39D6">
        <w:rPr>
          <w:rFonts w:ascii="Calibri" w:hAnsi="Calibri" w:cs="Calibri"/>
        </w:rPr>
        <w:t xml:space="preserve">          Number      contract      issue of     period of     co</w:t>
      </w:r>
      <w:r w:rsidR="0014350D">
        <w:rPr>
          <w:rFonts w:ascii="Calibri" w:hAnsi="Calibri" w:cs="Calibri"/>
        </w:rPr>
        <w:t xml:space="preserve">mpletion           for delay in </w:t>
      </w:r>
      <w:proofErr w:type="spellStart"/>
      <w:r w:rsidRPr="00FC39D6">
        <w:rPr>
          <w:rFonts w:ascii="Calibri" w:hAnsi="Calibri" w:cs="Calibri"/>
        </w:rPr>
        <w:t>comple</w:t>
      </w:r>
      <w:proofErr w:type="spellEnd"/>
      <w:r w:rsidRPr="00FC39D6">
        <w:rPr>
          <w:rFonts w:ascii="Calibri" w:hAnsi="Calibri" w:cs="Calibri"/>
        </w:rPr>
        <w:t xml:space="preserve">-  </w:t>
      </w:r>
      <w:r w:rsidRPr="00FC39D6">
        <w:rPr>
          <w:rFonts w:ascii="Calibri" w:hAnsi="Calibri" w:cs="Calibri"/>
        </w:rPr>
        <w:tab/>
      </w:r>
      <w:r w:rsidRPr="00FC39D6">
        <w:rPr>
          <w:rFonts w:ascii="Calibri" w:hAnsi="Calibri" w:cs="Calibri"/>
        </w:rPr>
        <w:tab/>
        <w:t xml:space="preserve">        Work</w:t>
      </w:r>
      <w:r w:rsidR="0014350D">
        <w:rPr>
          <w:rFonts w:ascii="Calibri" w:hAnsi="Calibri" w:cs="Calibri"/>
        </w:rPr>
        <w:t xml:space="preserve">                             Rs</w:t>
      </w:r>
      <w:proofErr w:type="gramStart"/>
      <w:r w:rsidR="0014350D">
        <w:rPr>
          <w:rFonts w:ascii="Calibri" w:hAnsi="Calibri" w:cs="Calibri"/>
        </w:rPr>
        <w:t>..in</w:t>
      </w:r>
      <w:proofErr w:type="gramEnd"/>
      <w:r w:rsidR="0014350D">
        <w:rPr>
          <w:rFonts w:ascii="Calibri" w:hAnsi="Calibri" w:cs="Calibri"/>
        </w:rPr>
        <w:t xml:space="preserve"> </w:t>
      </w:r>
      <w:proofErr w:type="spellStart"/>
      <w:r w:rsidR="0014350D">
        <w:rPr>
          <w:rFonts w:ascii="Calibri" w:hAnsi="Calibri" w:cs="Calibri"/>
        </w:rPr>
        <w:t>lakh</w:t>
      </w:r>
      <w:proofErr w:type="spellEnd"/>
      <w:r w:rsidR="0014350D">
        <w:rPr>
          <w:rFonts w:ascii="Calibri" w:hAnsi="Calibri" w:cs="Calibri"/>
        </w:rPr>
        <w:t xml:space="preserve">  </w:t>
      </w:r>
      <w:r w:rsidRPr="00FC39D6">
        <w:rPr>
          <w:rFonts w:ascii="Calibri" w:hAnsi="Calibri" w:cs="Calibri"/>
        </w:rPr>
        <w:t xml:space="preserve">work order  completion            </w:t>
      </w:r>
      <w:r w:rsidR="0014350D">
        <w:rPr>
          <w:rFonts w:ascii="Calibri" w:hAnsi="Calibri" w:cs="Calibri"/>
        </w:rPr>
        <w:t xml:space="preserve">                        </w:t>
      </w:r>
      <w:proofErr w:type="spellStart"/>
      <w:r w:rsidRPr="00FC39D6">
        <w:rPr>
          <w:rFonts w:ascii="Calibri" w:hAnsi="Calibri" w:cs="Calibri"/>
        </w:rPr>
        <w:t>tion</w:t>
      </w:r>
      <w:proofErr w:type="spellEnd"/>
      <w:r w:rsidRPr="00FC39D6">
        <w:rPr>
          <w:rFonts w:ascii="Calibri" w:hAnsi="Calibri" w:cs="Calibri"/>
        </w:rPr>
        <w:t xml:space="preserve"> of work</w:t>
      </w:r>
    </w:p>
    <w:p w:rsidR="00730D53" w:rsidRPr="0014350D" w:rsidRDefault="00730D53" w:rsidP="0014350D">
      <w:pPr>
        <w:spacing w:after="0" w:line="240" w:lineRule="auto"/>
        <w:jc w:val="center"/>
        <w:rPr>
          <w:rFonts w:ascii="Calibri" w:hAnsi="Calibri" w:cs="Calibri"/>
          <w:sz w:val="10"/>
        </w:rPr>
      </w:pPr>
    </w:p>
    <w:p w:rsidR="00730D53" w:rsidRPr="00FC39D6" w:rsidRDefault="00730D53" w:rsidP="0014350D">
      <w:pPr>
        <w:spacing w:after="0" w:line="240" w:lineRule="auto"/>
        <w:jc w:val="center"/>
        <w:rPr>
          <w:rFonts w:ascii="Calibri" w:hAnsi="Calibri" w:cs="Calibri"/>
        </w:rPr>
      </w:pPr>
      <w:r w:rsidRPr="00FC39D6">
        <w:rPr>
          <w:rFonts w:ascii="Calibri" w:hAnsi="Calibri" w:cs="Calibri"/>
        </w:rPr>
        <w:t>1</w:t>
      </w:r>
      <w:r w:rsidRPr="00FC39D6">
        <w:rPr>
          <w:rFonts w:ascii="Calibri" w:hAnsi="Calibri" w:cs="Calibri"/>
        </w:rPr>
        <w:tab/>
        <w:t xml:space="preserve">        2</w:t>
      </w:r>
      <w:r w:rsidRPr="00FC39D6">
        <w:rPr>
          <w:rFonts w:ascii="Calibri" w:hAnsi="Calibri" w:cs="Calibri"/>
        </w:rPr>
        <w:tab/>
        <w:t xml:space="preserve">           3</w:t>
      </w:r>
      <w:r w:rsidRPr="00FC39D6">
        <w:rPr>
          <w:rFonts w:ascii="Calibri" w:hAnsi="Calibri" w:cs="Calibri"/>
        </w:rPr>
        <w:tab/>
        <w:t xml:space="preserve">               4</w:t>
      </w:r>
      <w:r w:rsidRPr="00FC39D6">
        <w:rPr>
          <w:rFonts w:ascii="Calibri" w:hAnsi="Calibri" w:cs="Calibri"/>
        </w:rPr>
        <w:tab/>
        <w:t xml:space="preserve">     5</w:t>
      </w:r>
      <w:r w:rsidRPr="00FC39D6">
        <w:rPr>
          <w:rFonts w:ascii="Calibri" w:hAnsi="Calibri" w:cs="Calibri"/>
        </w:rPr>
        <w:tab/>
        <w:t xml:space="preserve">            6 </w:t>
      </w:r>
      <w:r w:rsidRPr="00FC39D6">
        <w:rPr>
          <w:rFonts w:ascii="Calibri" w:hAnsi="Calibri" w:cs="Calibri"/>
        </w:rPr>
        <w:tab/>
        <w:t xml:space="preserve">  7</w:t>
      </w:r>
      <w:r w:rsidRPr="00FC39D6">
        <w:rPr>
          <w:rFonts w:ascii="Calibri" w:hAnsi="Calibri" w:cs="Calibri"/>
        </w:rPr>
        <w:tab/>
        <w:t xml:space="preserve">      8                               9</w:t>
      </w:r>
    </w:p>
    <w:p w:rsidR="00730D53" w:rsidRPr="00FC39D6" w:rsidRDefault="00730D53" w:rsidP="00446061">
      <w:pPr>
        <w:spacing w:after="0"/>
        <w:jc w:val="center"/>
        <w:rPr>
          <w:rFonts w:ascii="Calibri" w:hAnsi="Calibri" w:cs="Calibri"/>
        </w:rPr>
      </w:pPr>
      <w:r w:rsidRPr="00FC39D6">
        <w:rPr>
          <w:rFonts w:ascii="Calibri" w:hAnsi="Calibri" w:cs="Calibri"/>
        </w:rPr>
        <w:t>________________________________________________________________________________________</w:t>
      </w:r>
    </w:p>
    <w:p w:rsidR="00730D53" w:rsidRPr="00FC39D6" w:rsidRDefault="00730D53" w:rsidP="00446061">
      <w:pPr>
        <w:rPr>
          <w:rFonts w:ascii="Calibri" w:hAnsi="Calibri" w:cs="Calibri"/>
        </w:rPr>
      </w:pPr>
      <w:r w:rsidRPr="00FC39D6">
        <w:rPr>
          <w:rFonts w:ascii="Calibri" w:hAnsi="Calibri" w:cs="Calibri"/>
        </w:rPr>
        <w:t>________________________________________________________________________________________</w:t>
      </w:r>
    </w:p>
    <w:p w:rsidR="00EC5105" w:rsidRDefault="00730D53" w:rsidP="0014350D">
      <w:pPr>
        <w:spacing w:after="0" w:line="240" w:lineRule="auto"/>
        <w:ind w:left="738" w:hanging="738"/>
        <w:jc w:val="both"/>
        <w:rPr>
          <w:rFonts w:ascii="Calibri" w:hAnsi="Calibri" w:cs="Calibri"/>
        </w:rPr>
      </w:pPr>
      <w:r w:rsidRPr="00FC39D6">
        <w:rPr>
          <w:rFonts w:ascii="Calibri" w:hAnsi="Calibri" w:cs="Calibri"/>
        </w:rPr>
        <w:t>1.4</w:t>
      </w:r>
      <w:r w:rsidRPr="00FC39D6">
        <w:rPr>
          <w:rFonts w:ascii="Calibri" w:hAnsi="Calibri" w:cs="Calibri"/>
        </w:rPr>
        <w:tab/>
      </w:r>
      <w:r w:rsidR="00EC5105">
        <w:rPr>
          <w:rFonts w:ascii="Calibri" w:hAnsi="Calibri" w:cs="Calibri"/>
        </w:rPr>
        <w:t xml:space="preserve">Quantities of work executed as prime </w:t>
      </w:r>
      <w:r w:rsidR="00EC5105" w:rsidRPr="00FC39D6">
        <w:rPr>
          <w:rFonts w:ascii="Calibri" w:hAnsi="Calibri" w:cs="Calibri"/>
        </w:rPr>
        <w:t>Contractor (in the same name)</w:t>
      </w:r>
      <w:r w:rsidR="00EC5105">
        <w:rPr>
          <w:rFonts w:ascii="Calibri" w:hAnsi="Calibri" w:cs="Calibri"/>
        </w:rPr>
        <w:t xml:space="preserve"> </w:t>
      </w:r>
      <w:r w:rsidR="00EC5105" w:rsidRPr="00FC39D6">
        <w:rPr>
          <w:rFonts w:ascii="Calibri" w:hAnsi="Calibri" w:cs="Calibri"/>
        </w:rPr>
        <w:t>during the last five financial years specified in 1.2 above.</w:t>
      </w:r>
    </w:p>
    <w:p w:rsidR="00EC5105" w:rsidRDefault="00EC5105" w:rsidP="0014350D">
      <w:pPr>
        <w:spacing w:after="0" w:line="240" w:lineRule="auto"/>
        <w:ind w:left="738" w:hanging="738"/>
        <w:jc w:val="both"/>
        <w:rPr>
          <w:rFonts w:ascii="Calibri" w:hAnsi="Calibri" w:cs="Calibri"/>
        </w:rPr>
      </w:pPr>
    </w:p>
    <w:p w:rsidR="00730D53" w:rsidRPr="00FC39D6" w:rsidRDefault="00EC5105" w:rsidP="00EC5105">
      <w:pPr>
        <w:spacing w:after="0" w:line="240" w:lineRule="auto"/>
        <w:ind w:left="738" w:hanging="738"/>
        <w:jc w:val="both"/>
        <w:rPr>
          <w:rFonts w:ascii="Calibri" w:hAnsi="Calibri" w:cs="Calibri"/>
        </w:rPr>
      </w:pPr>
      <w:r>
        <w:rPr>
          <w:rFonts w:ascii="Calibri" w:hAnsi="Calibri" w:cs="Calibri"/>
        </w:rPr>
        <w:t>1.5</w:t>
      </w:r>
      <w:r>
        <w:rPr>
          <w:rFonts w:ascii="Calibri" w:hAnsi="Calibri" w:cs="Calibri"/>
        </w:rPr>
        <w:tab/>
      </w:r>
      <w:r w:rsidR="00730D53" w:rsidRPr="00FC39D6">
        <w:rPr>
          <w:rFonts w:ascii="Calibri" w:hAnsi="Calibri" w:cs="Calibri"/>
        </w:rPr>
        <w:t>Information on works for which Tender have been submitted and works which are yet to be completed as on the date of this Tender.</w:t>
      </w:r>
    </w:p>
    <w:p w:rsidR="00730D53" w:rsidRPr="0014350D" w:rsidRDefault="00730D53" w:rsidP="0014350D">
      <w:pPr>
        <w:spacing w:after="0" w:line="240" w:lineRule="auto"/>
        <w:ind w:left="738" w:hanging="738"/>
        <w:rPr>
          <w:rFonts w:ascii="Calibri" w:hAnsi="Calibri" w:cs="Calibri"/>
          <w:sz w:val="10"/>
        </w:rPr>
      </w:pPr>
    </w:p>
    <w:p w:rsidR="00730D53" w:rsidRPr="00FC39D6" w:rsidRDefault="00730D53" w:rsidP="00FC39D6">
      <w:pPr>
        <w:spacing w:line="240" w:lineRule="auto"/>
        <w:ind w:left="738" w:hanging="738"/>
        <w:rPr>
          <w:rFonts w:ascii="Calibri" w:hAnsi="Calibri" w:cs="Calibri"/>
        </w:rPr>
      </w:pPr>
      <w:r w:rsidRPr="00FC39D6">
        <w:rPr>
          <w:rFonts w:ascii="Calibri" w:hAnsi="Calibri" w:cs="Calibri"/>
        </w:rPr>
        <w:t>(A)</w:t>
      </w:r>
      <w:r w:rsidRPr="00FC39D6">
        <w:rPr>
          <w:rFonts w:ascii="Calibri" w:hAnsi="Calibri" w:cs="Calibri"/>
        </w:rPr>
        <w:tab/>
      </w:r>
      <w:r w:rsidRPr="00FC39D6">
        <w:rPr>
          <w:rFonts w:ascii="Calibri" w:hAnsi="Calibri" w:cs="Calibri"/>
          <w:u w:val="single"/>
        </w:rPr>
        <w:t xml:space="preserve">Existing commitments and on-going </w:t>
      </w:r>
      <w:proofErr w:type="gramStart"/>
      <w:r w:rsidRPr="00FC39D6">
        <w:rPr>
          <w:rFonts w:ascii="Calibri" w:hAnsi="Calibri" w:cs="Calibri"/>
          <w:u w:val="single"/>
        </w:rPr>
        <w:t>works :</w:t>
      </w:r>
      <w:proofErr w:type="gramEnd"/>
    </w:p>
    <w:tbl>
      <w:tblPr>
        <w:tblW w:w="10286" w:type="dxa"/>
        <w:tblCellMar>
          <w:left w:w="10" w:type="dxa"/>
          <w:right w:w="10" w:type="dxa"/>
        </w:tblCellMar>
        <w:tblLook w:val="0000"/>
      </w:tblPr>
      <w:tblGrid>
        <w:gridCol w:w="1239"/>
        <w:gridCol w:w="1046"/>
        <w:gridCol w:w="1225"/>
        <w:gridCol w:w="1276"/>
        <w:gridCol w:w="1276"/>
        <w:gridCol w:w="1233"/>
        <w:gridCol w:w="1134"/>
        <w:gridCol w:w="610"/>
        <w:gridCol w:w="874"/>
        <w:gridCol w:w="373"/>
      </w:tblGrid>
      <w:tr w:rsidR="00446061" w:rsidRPr="00FC39D6" w:rsidTr="00446061">
        <w:tc>
          <w:tcPr>
            <w:tcW w:w="1239" w:type="dxa"/>
            <w:tcBorders>
              <w:top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rPr>
                <w:rFonts w:ascii="Calibri" w:hAnsi="Calibri" w:cs="Calibri"/>
              </w:rPr>
            </w:pPr>
            <w:r w:rsidRPr="00FC39D6">
              <w:rPr>
                <w:rFonts w:ascii="Calibri" w:hAnsi="Calibri" w:cs="Calibri"/>
              </w:rPr>
              <w:t>Description of work</w:t>
            </w:r>
          </w:p>
        </w:tc>
        <w:tc>
          <w:tcPr>
            <w:tcW w:w="1046" w:type="dxa"/>
            <w:tcBorders>
              <w:top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rPr>
                <w:rFonts w:ascii="Calibri" w:hAnsi="Calibri" w:cs="Calibri"/>
              </w:rPr>
            </w:pPr>
            <w:r w:rsidRPr="00FC39D6">
              <w:rPr>
                <w:rFonts w:ascii="Calibri" w:hAnsi="Calibri" w:cs="Calibri"/>
              </w:rPr>
              <w:t>Place &amp; State</w:t>
            </w:r>
          </w:p>
          <w:p w:rsidR="00730D53" w:rsidRPr="00FC39D6" w:rsidRDefault="00730D53" w:rsidP="00446061">
            <w:pPr>
              <w:spacing w:after="0" w:line="240" w:lineRule="auto"/>
              <w:rPr>
                <w:rFonts w:ascii="Calibri" w:hAnsi="Calibri" w:cs="Calibri"/>
              </w:rPr>
            </w:pPr>
          </w:p>
        </w:tc>
        <w:tc>
          <w:tcPr>
            <w:tcW w:w="1225" w:type="dxa"/>
            <w:tcBorders>
              <w:top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rPr>
                <w:rFonts w:ascii="Calibri" w:hAnsi="Calibri" w:cs="Calibri"/>
              </w:rPr>
            </w:pPr>
            <w:r w:rsidRPr="00FC39D6">
              <w:rPr>
                <w:rFonts w:ascii="Calibri" w:hAnsi="Calibri" w:cs="Calibri"/>
              </w:rPr>
              <w:t>Contract No.&amp;</w:t>
            </w:r>
            <w:r w:rsidR="00446061">
              <w:rPr>
                <w:rFonts w:ascii="Calibri" w:hAnsi="Calibri" w:cs="Calibri"/>
              </w:rPr>
              <w:t xml:space="preserve"> </w:t>
            </w:r>
            <w:r w:rsidRPr="00FC39D6">
              <w:rPr>
                <w:rFonts w:ascii="Calibri" w:hAnsi="Calibri" w:cs="Calibri"/>
              </w:rPr>
              <w:t>Date</w:t>
            </w:r>
          </w:p>
        </w:tc>
        <w:tc>
          <w:tcPr>
            <w:tcW w:w="1276" w:type="dxa"/>
            <w:tcBorders>
              <w:top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rPr>
                <w:rFonts w:ascii="Calibri" w:hAnsi="Calibri" w:cs="Calibri"/>
              </w:rPr>
            </w:pPr>
            <w:r w:rsidRPr="00FC39D6">
              <w:rPr>
                <w:rFonts w:ascii="Calibri" w:hAnsi="Calibri" w:cs="Calibri"/>
              </w:rPr>
              <w:t>Name and Address of Employer</w:t>
            </w:r>
          </w:p>
        </w:tc>
        <w:tc>
          <w:tcPr>
            <w:tcW w:w="1276" w:type="dxa"/>
            <w:tcBorders>
              <w:top w:val="single" w:sz="4" w:space="0" w:color="000000"/>
            </w:tcBorders>
            <w:shd w:val="clear" w:color="auto" w:fill="auto"/>
            <w:tcMar>
              <w:top w:w="0" w:type="dxa"/>
              <w:left w:w="108" w:type="dxa"/>
              <w:bottom w:w="0" w:type="dxa"/>
              <w:right w:w="108" w:type="dxa"/>
            </w:tcMar>
          </w:tcPr>
          <w:p w:rsidR="00730D53" w:rsidRPr="00FC39D6" w:rsidRDefault="00446061" w:rsidP="00446061">
            <w:pPr>
              <w:spacing w:after="0" w:line="240" w:lineRule="auto"/>
              <w:rPr>
                <w:rFonts w:ascii="Calibri" w:hAnsi="Calibri" w:cs="Calibri"/>
              </w:rPr>
            </w:pPr>
            <w:r>
              <w:rPr>
                <w:rFonts w:ascii="Calibri" w:hAnsi="Calibri" w:cs="Calibri"/>
              </w:rPr>
              <w:t>V</w:t>
            </w:r>
            <w:r w:rsidR="00730D53" w:rsidRPr="00FC39D6">
              <w:rPr>
                <w:rFonts w:ascii="Calibri" w:hAnsi="Calibri" w:cs="Calibri"/>
              </w:rPr>
              <w:t xml:space="preserve">alue of </w:t>
            </w:r>
            <w:r>
              <w:rPr>
                <w:rFonts w:ascii="Calibri" w:hAnsi="Calibri" w:cs="Calibri"/>
              </w:rPr>
              <w:t xml:space="preserve">contract </w:t>
            </w:r>
            <w:r w:rsidR="00730D53" w:rsidRPr="00FC39D6">
              <w:rPr>
                <w:rFonts w:ascii="Calibri" w:hAnsi="Calibri" w:cs="Calibri"/>
              </w:rPr>
              <w:t xml:space="preserve">(Rs. </w:t>
            </w:r>
            <w:proofErr w:type="spellStart"/>
            <w:r w:rsidR="00730D53" w:rsidRPr="00FC39D6">
              <w:rPr>
                <w:rFonts w:ascii="Calibri" w:hAnsi="Calibri" w:cs="Calibri"/>
              </w:rPr>
              <w:t>lakhs</w:t>
            </w:r>
            <w:proofErr w:type="spellEnd"/>
            <w:r w:rsidR="00730D53" w:rsidRPr="00FC39D6">
              <w:rPr>
                <w:rFonts w:ascii="Calibri" w:hAnsi="Calibri" w:cs="Calibri"/>
              </w:rPr>
              <w:t>)</w:t>
            </w:r>
          </w:p>
        </w:tc>
        <w:tc>
          <w:tcPr>
            <w:tcW w:w="1233" w:type="dxa"/>
            <w:tcBorders>
              <w:top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rPr>
                <w:rFonts w:ascii="Calibri" w:hAnsi="Calibri" w:cs="Calibri"/>
              </w:rPr>
            </w:pPr>
            <w:r w:rsidRPr="00FC39D6">
              <w:rPr>
                <w:rFonts w:ascii="Calibri" w:hAnsi="Calibri" w:cs="Calibri"/>
              </w:rPr>
              <w:t>Stipulated period of completion</w:t>
            </w:r>
          </w:p>
        </w:tc>
        <w:tc>
          <w:tcPr>
            <w:tcW w:w="1744" w:type="dxa"/>
            <w:gridSpan w:val="2"/>
            <w:tcBorders>
              <w:top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rPr>
                <w:rFonts w:ascii="Calibri" w:hAnsi="Calibri" w:cs="Calibri"/>
              </w:rPr>
            </w:pPr>
            <w:r w:rsidRPr="00FC39D6">
              <w:rPr>
                <w:rFonts w:ascii="Calibri" w:hAnsi="Calibri" w:cs="Calibri"/>
              </w:rPr>
              <w:t xml:space="preserve">Value of works remaining to be completed           (Rs. </w:t>
            </w:r>
            <w:proofErr w:type="spellStart"/>
            <w:r w:rsidRPr="00FC39D6">
              <w:rPr>
                <w:rFonts w:ascii="Calibri" w:hAnsi="Calibri" w:cs="Calibri"/>
              </w:rPr>
              <w:t>lakhs</w:t>
            </w:r>
            <w:proofErr w:type="spellEnd"/>
            <w:r w:rsidRPr="00FC39D6">
              <w:rPr>
                <w:rFonts w:ascii="Calibri" w:hAnsi="Calibri" w:cs="Calibri"/>
              </w:rPr>
              <w:t>)</w:t>
            </w:r>
          </w:p>
        </w:tc>
        <w:tc>
          <w:tcPr>
            <w:tcW w:w="1247" w:type="dxa"/>
            <w:gridSpan w:val="2"/>
            <w:tcBorders>
              <w:top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rPr>
                <w:rFonts w:ascii="Calibri" w:hAnsi="Calibri" w:cs="Calibri"/>
              </w:rPr>
            </w:pPr>
            <w:r w:rsidRPr="00FC39D6">
              <w:rPr>
                <w:rFonts w:ascii="Calibri" w:hAnsi="Calibri" w:cs="Calibri"/>
              </w:rPr>
              <w:t>Anticipated dated of completion</w:t>
            </w:r>
          </w:p>
        </w:tc>
      </w:tr>
      <w:tr w:rsidR="00446061" w:rsidRPr="00FC39D6" w:rsidTr="00446061">
        <w:tc>
          <w:tcPr>
            <w:tcW w:w="1239" w:type="dxa"/>
            <w:tcBorders>
              <w:bottom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jc w:val="center"/>
              <w:rPr>
                <w:rFonts w:ascii="Calibri" w:hAnsi="Calibri" w:cs="Calibri"/>
              </w:rPr>
            </w:pPr>
            <w:r w:rsidRPr="00FC39D6">
              <w:rPr>
                <w:rFonts w:ascii="Calibri" w:hAnsi="Calibri" w:cs="Calibri"/>
              </w:rPr>
              <w:t>(1)</w:t>
            </w:r>
          </w:p>
        </w:tc>
        <w:tc>
          <w:tcPr>
            <w:tcW w:w="1046" w:type="dxa"/>
            <w:tcBorders>
              <w:bottom w:val="single" w:sz="4" w:space="0" w:color="000000"/>
            </w:tcBorders>
            <w:shd w:val="clear" w:color="auto" w:fill="auto"/>
            <w:tcMar>
              <w:top w:w="0" w:type="dxa"/>
              <w:left w:w="108" w:type="dxa"/>
              <w:bottom w:w="0" w:type="dxa"/>
              <w:right w:w="108" w:type="dxa"/>
            </w:tcMar>
          </w:tcPr>
          <w:p w:rsidR="00730D53" w:rsidRPr="00FC39D6" w:rsidRDefault="00730D53" w:rsidP="00FC39D6">
            <w:pPr>
              <w:spacing w:line="240" w:lineRule="auto"/>
              <w:jc w:val="center"/>
              <w:rPr>
                <w:rFonts w:ascii="Calibri" w:hAnsi="Calibri" w:cs="Calibri"/>
              </w:rPr>
            </w:pPr>
            <w:r w:rsidRPr="00FC39D6">
              <w:rPr>
                <w:rFonts w:ascii="Calibri" w:hAnsi="Calibri" w:cs="Calibri"/>
              </w:rPr>
              <w:t>(2)</w:t>
            </w:r>
          </w:p>
        </w:tc>
        <w:tc>
          <w:tcPr>
            <w:tcW w:w="1225" w:type="dxa"/>
            <w:tcBorders>
              <w:bottom w:val="single" w:sz="4" w:space="0" w:color="000000"/>
            </w:tcBorders>
            <w:shd w:val="clear" w:color="auto" w:fill="auto"/>
            <w:tcMar>
              <w:top w:w="0" w:type="dxa"/>
              <w:left w:w="108" w:type="dxa"/>
              <w:bottom w:w="0" w:type="dxa"/>
              <w:right w:w="108" w:type="dxa"/>
            </w:tcMar>
          </w:tcPr>
          <w:p w:rsidR="00730D53" w:rsidRPr="00FC39D6" w:rsidRDefault="00730D53" w:rsidP="00FC39D6">
            <w:pPr>
              <w:spacing w:line="240" w:lineRule="auto"/>
              <w:jc w:val="center"/>
              <w:rPr>
                <w:rFonts w:ascii="Calibri" w:hAnsi="Calibri" w:cs="Calibri"/>
              </w:rPr>
            </w:pPr>
            <w:r w:rsidRPr="00FC39D6">
              <w:rPr>
                <w:rFonts w:ascii="Calibri" w:hAnsi="Calibri" w:cs="Calibri"/>
              </w:rPr>
              <w:t>(3)</w:t>
            </w:r>
          </w:p>
        </w:tc>
        <w:tc>
          <w:tcPr>
            <w:tcW w:w="1276" w:type="dxa"/>
            <w:tcBorders>
              <w:bottom w:val="single" w:sz="4" w:space="0" w:color="000000"/>
            </w:tcBorders>
            <w:shd w:val="clear" w:color="auto" w:fill="auto"/>
            <w:tcMar>
              <w:top w:w="0" w:type="dxa"/>
              <w:left w:w="108" w:type="dxa"/>
              <w:bottom w:w="0" w:type="dxa"/>
              <w:right w:w="108" w:type="dxa"/>
            </w:tcMar>
          </w:tcPr>
          <w:p w:rsidR="00730D53" w:rsidRPr="00FC39D6" w:rsidRDefault="00730D53" w:rsidP="00FC39D6">
            <w:pPr>
              <w:spacing w:line="240" w:lineRule="auto"/>
              <w:jc w:val="center"/>
              <w:rPr>
                <w:rFonts w:ascii="Calibri" w:hAnsi="Calibri" w:cs="Calibri"/>
              </w:rPr>
            </w:pPr>
            <w:r w:rsidRPr="00FC39D6">
              <w:rPr>
                <w:rFonts w:ascii="Calibri" w:hAnsi="Calibri" w:cs="Calibri"/>
              </w:rPr>
              <w:t>(4)</w:t>
            </w:r>
          </w:p>
        </w:tc>
        <w:tc>
          <w:tcPr>
            <w:tcW w:w="1276" w:type="dxa"/>
            <w:tcBorders>
              <w:bottom w:val="single" w:sz="4" w:space="0" w:color="000000"/>
            </w:tcBorders>
            <w:shd w:val="clear" w:color="auto" w:fill="auto"/>
            <w:tcMar>
              <w:top w:w="0" w:type="dxa"/>
              <w:left w:w="108" w:type="dxa"/>
              <w:bottom w:w="0" w:type="dxa"/>
              <w:right w:w="108" w:type="dxa"/>
            </w:tcMar>
          </w:tcPr>
          <w:p w:rsidR="00730D53" w:rsidRPr="00FC39D6" w:rsidRDefault="00730D53" w:rsidP="00FC39D6">
            <w:pPr>
              <w:spacing w:line="240" w:lineRule="auto"/>
              <w:jc w:val="center"/>
              <w:rPr>
                <w:rFonts w:ascii="Calibri" w:hAnsi="Calibri" w:cs="Calibri"/>
              </w:rPr>
            </w:pPr>
            <w:r w:rsidRPr="00FC39D6">
              <w:rPr>
                <w:rFonts w:ascii="Calibri" w:hAnsi="Calibri" w:cs="Calibri"/>
              </w:rPr>
              <w:t>(5)</w:t>
            </w:r>
          </w:p>
        </w:tc>
        <w:tc>
          <w:tcPr>
            <w:tcW w:w="1233" w:type="dxa"/>
            <w:tcBorders>
              <w:bottom w:val="single" w:sz="4" w:space="0" w:color="000000"/>
            </w:tcBorders>
            <w:shd w:val="clear" w:color="auto" w:fill="auto"/>
            <w:tcMar>
              <w:top w:w="0" w:type="dxa"/>
              <w:left w:w="108" w:type="dxa"/>
              <w:bottom w:w="0" w:type="dxa"/>
              <w:right w:w="108" w:type="dxa"/>
            </w:tcMar>
          </w:tcPr>
          <w:p w:rsidR="00730D53" w:rsidRPr="00FC39D6" w:rsidRDefault="00730D53" w:rsidP="00FC39D6">
            <w:pPr>
              <w:spacing w:line="240" w:lineRule="auto"/>
              <w:jc w:val="center"/>
              <w:rPr>
                <w:rFonts w:ascii="Calibri" w:hAnsi="Calibri" w:cs="Calibri"/>
              </w:rPr>
            </w:pPr>
            <w:r w:rsidRPr="00FC39D6">
              <w:rPr>
                <w:rFonts w:ascii="Calibri" w:hAnsi="Calibri" w:cs="Calibri"/>
              </w:rPr>
              <w:t>(6)</w:t>
            </w:r>
          </w:p>
        </w:tc>
        <w:tc>
          <w:tcPr>
            <w:tcW w:w="1744" w:type="dxa"/>
            <w:gridSpan w:val="2"/>
            <w:tcBorders>
              <w:bottom w:val="single" w:sz="4" w:space="0" w:color="000000"/>
            </w:tcBorders>
            <w:shd w:val="clear" w:color="auto" w:fill="auto"/>
            <w:tcMar>
              <w:top w:w="0" w:type="dxa"/>
              <w:left w:w="108" w:type="dxa"/>
              <w:bottom w:w="0" w:type="dxa"/>
              <w:right w:w="108" w:type="dxa"/>
            </w:tcMar>
          </w:tcPr>
          <w:p w:rsidR="00730D53" w:rsidRPr="00FC39D6" w:rsidRDefault="00730D53" w:rsidP="00FC39D6">
            <w:pPr>
              <w:spacing w:line="240" w:lineRule="auto"/>
              <w:jc w:val="center"/>
              <w:rPr>
                <w:rFonts w:ascii="Calibri" w:hAnsi="Calibri" w:cs="Calibri"/>
              </w:rPr>
            </w:pPr>
            <w:r w:rsidRPr="00FC39D6">
              <w:rPr>
                <w:rFonts w:ascii="Calibri" w:hAnsi="Calibri" w:cs="Calibri"/>
              </w:rPr>
              <w:t>(7)</w:t>
            </w:r>
          </w:p>
        </w:tc>
        <w:tc>
          <w:tcPr>
            <w:tcW w:w="1247" w:type="dxa"/>
            <w:gridSpan w:val="2"/>
            <w:tcBorders>
              <w:bottom w:val="single" w:sz="4" w:space="0" w:color="000000"/>
            </w:tcBorders>
            <w:shd w:val="clear" w:color="auto" w:fill="auto"/>
            <w:tcMar>
              <w:top w:w="0" w:type="dxa"/>
              <w:left w:w="108" w:type="dxa"/>
              <w:bottom w:w="0" w:type="dxa"/>
              <w:right w:w="108" w:type="dxa"/>
            </w:tcMar>
          </w:tcPr>
          <w:p w:rsidR="00730D53" w:rsidRPr="00FC39D6" w:rsidRDefault="00730D53" w:rsidP="00FC39D6">
            <w:pPr>
              <w:spacing w:line="240" w:lineRule="auto"/>
              <w:jc w:val="center"/>
              <w:rPr>
                <w:rFonts w:ascii="Calibri" w:hAnsi="Calibri" w:cs="Calibri"/>
              </w:rPr>
            </w:pPr>
            <w:r w:rsidRPr="00FC39D6">
              <w:rPr>
                <w:rFonts w:ascii="Calibri" w:hAnsi="Calibri" w:cs="Calibri"/>
              </w:rPr>
              <w:t>(8)</w:t>
            </w:r>
          </w:p>
        </w:tc>
      </w:tr>
      <w:tr w:rsidR="00446061" w:rsidRPr="00FC39D6" w:rsidTr="00446061">
        <w:tc>
          <w:tcPr>
            <w:tcW w:w="1239" w:type="dxa"/>
            <w:tcBorders>
              <w:top w:val="single" w:sz="4" w:space="0" w:color="000000"/>
            </w:tcBorders>
            <w:shd w:val="clear" w:color="auto" w:fill="auto"/>
            <w:tcMar>
              <w:top w:w="0" w:type="dxa"/>
              <w:left w:w="108" w:type="dxa"/>
              <w:bottom w:w="0" w:type="dxa"/>
              <w:right w:w="108" w:type="dxa"/>
            </w:tcMar>
          </w:tcPr>
          <w:p w:rsidR="00730D53" w:rsidRPr="00BB5E2C" w:rsidRDefault="00730D53" w:rsidP="00446061">
            <w:pPr>
              <w:spacing w:after="0" w:line="240" w:lineRule="auto"/>
              <w:rPr>
                <w:rFonts w:ascii="Calibri" w:hAnsi="Calibri" w:cs="Calibri"/>
                <w:sz w:val="16"/>
              </w:rPr>
            </w:pPr>
          </w:p>
        </w:tc>
        <w:tc>
          <w:tcPr>
            <w:tcW w:w="1046" w:type="dxa"/>
            <w:tcBorders>
              <w:top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rPr>
                <w:rFonts w:ascii="Calibri" w:hAnsi="Calibri" w:cs="Calibri"/>
              </w:rPr>
            </w:pPr>
          </w:p>
        </w:tc>
        <w:tc>
          <w:tcPr>
            <w:tcW w:w="1225" w:type="dxa"/>
            <w:tcBorders>
              <w:top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rPr>
                <w:rFonts w:ascii="Calibri" w:hAnsi="Calibri" w:cs="Calibri"/>
              </w:rPr>
            </w:pPr>
          </w:p>
        </w:tc>
        <w:tc>
          <w:tcPr>
            <w:tcW w:w="1276" w:type="dxa"/>
            <w:tcBorders>
              <w:top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rPr>
                <w:rFonts w:ascii="Calibri" w:hAnsi="Calibri" w:cs="Calibri"/>
              </w:rPr>
            </w:pPr>
          </w:p>
        </w:tc>
        <w:tc>
          <w:tcPr>
            <w:tcW w:w="1276" w:type="dxa"/>
            <w:tcBorders>
              <w:top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rPr>
                <w:rFonts w:ascii="Calibri" w:hAnsi="Calibri" w:cs="Calibri"/>
              </w:rPr>
            </w:pPr>
          </w:p>
        </w:tc>
        <w:tc>
          <w:tcPr>
            <w:tcW w:w="1233" w:type="dxa"/>
            <w:tcBorders>
              <w:top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rPr>
                <w:rFonts w:ascii="Calibri" w:hAnsi="Calibri" w:cs="Calibri"/>
              </w:rPr>
            </w:pPr>
          </w:p>
        </w:tc>
        <w:tc>
          <w:tcPr>
            <w:tcW w:w="1134" w:type="dxa"/>
            <w:tcBorders>
              <w:top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rPr>
                <w:rFonts w:ascii="Calibri" w:hAnsi="Calibri" w:cs="Calibri"/>
              </w:rPr>
            </w:pPr>
          </w:p>
        </w:tc>
        <w:tc>
          <w:tcPr>
            <w:tcW w:w="1484" w:type="dxa"/>
            <w:gridSpan w:val="2"/>
            <w:tcBorders>
              <w:top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rPr>
                <w:rFonts w:ascii="Calibri" w:hAnsi="Calibri" w:cs="Calibri"/>
              </w:rPr>
            </w:pPr>
          </w:p>
        </w:tc>
        <w:tc>
          <w:tcPr>
            <w:tcW w:w="373" w:type="dxa"/>
            <w:shd w:val="clear" w:color="auto" w:fill="auto"/>
            <w:tcMar>
              <w:top w:w="0" w:type="dxa"/>
              <w:left w:w="10" w:type="dxa"/>
              <w:bottom w:w="0" w:type="dxa"/>
              <w:right w:w="10" w:type="dxa"/>
            </w:tcMar>
          </w:tcPr>
          <w:p w:rsidR="00730D53" w:rsidRPr="00FC39D6" w:rsidRDefault="00730D53" w:rsidP="00446061">
            <w:pPr>
              <w:spacing w:after="0" w:line="240" w:lineRule="auto"/>
              <w:rPr>
                <w:rFonts w:ascii="Calibri" w:hAnsi="Calibri" w:cs="Calibri"/>
              </w:rPr>
            </w:pPr>
          </w:p>
        </w:tc>
      </w:tr>
    </w:tbl>
    <w:p w:rsidR="00730D53" w:rsidRPr="00FC39D6" w:rsidRDefault="00730D53" w:rsidP="00446061">
      <w:pPr>
        <w:spacing w:after="0" w:line="240" w:lineRule="auto"/>
        <w:rPr>
          <w:rFonts w:ascii="Calibri" w:hAnsi="Calibri" w:cs="Calibri"/>
        </w:rPr>
      </w:pPr>
      <w:r w:rsidRPr="00FC39D6">
        <w:rPr>
          <w:rFonts w:ascii="Calibri" w:hAnsi="Calibri" w:cs="Calibri"/>
        </w:rPr>
        <w:t>________________________________________________________________________________________</w:t>
      </w:r>
    </w:p>
    <w:p w:rsidR="00730D53" w:rsidRPr="00446061" w:rsidRDefault="00730D53" w:rsidP="00446061">
      <w:pPr>
        <w:spacing w:after="0" w:line="240" w:lineRule="auto"/>
        <w:rPr>
          <w:rFonts w:ascii="Calibri" w:hAnsi="Calibri" w:cs="Calibri"/>
          <w:sz w:val="10"/>
        </w:rPr>
      </w:pPr>
    </w:p>
    <w:p w:rsidR="00730D53" w:rsidRPr="00FC39D6" w:rsidRDefault="00730D53" w:rsidP="00446061">
      <w:pPr>
        <w:spacing w:after="0" w:line="240" w:lineRule="auto"/>
        <w:rPr>
          <w:rFonts w:ascii="Calibri" w:hAnsi="Calibri" w:cs="Calibri"/>
        </w:rPr>
      </w:pPr>
      <w:r w:rsidRPr="00FC39D6">
        <w:rPr>
          <w:rFonts w:ascii="Calibri" w:hAnsi="Calibri" w:cs="Calibri"/>
        </w:rPr>
        <w:t xml:space="preserve">(B) </w:t>
      </w:r>
      <w:r w:rsidRPr="00FC39D6">
        <w:rPr>
          <w:rFonts w:ascii="Calibri" w:hAnsi="Calibri" w:cs="Calibri"/>
          <w:u w:val="single"/>
        </w:rPr>
        <w:t>Works for which Tenders already submitted:</w:t>
      </w:r>
    </w:p>
    <w:p w:rsidR="00730D53" w:rsidRPr="00FC39D6" w:rsidRDefault="00730D53" w:rsidP="00446061">
      <w:pPr>
        <w:spacing w:after="0" w:line="240" w:lineRule="auto"/>
        <w:rPr>
          <w:rFonts w:ascii="Calibri" w:hAnsi="Calibri" w:cs="Calibri"/>
          <w:u w:val="single"/>
        </w:rPr>
      </w:pPr>
      <w:r w:rsidRPr="00FC39D6">
        <w:rPr>
          <w:rFonts w:ascii="Calibri" w:hAnsi="Calibri" w:cs="Calibri"/>
          <w:u w:val="single"/>
        </w:rPr>
        <w:t>__________________________________________________________________</w:t>
      </w:r>
      <w:r w:rsidR="00446061">
        <w:rPr>
          <w:rFonts w:ascii="Calibri" w:hAnsi="Calibri" w:cs="Calibri"/>
          <w:u w:val="single"/>
        </w:rPr>
        <w:t>_____________________</w:t>
      </w:r>
      <w:r w:rsidRPr="00FC39D6">
        <w:rPr>
          <w:rFonts w:ascii="Calibri" w:hAnsi="Calibri" w:cs="Calibri"/>
          <w:u w:val="single"/>
        </w:rPr>
        <w:t>_</w:t>
      </w:r>
    </w:p>
    <w:tbl>
      <w:tblPr>
        <w:tblW w:w="9011" w:type="dxa"/>
        <w:tblCellMar>
          <w:left w:w="10" w:type="dxa"/>
          <w:right w:w="10" w:type="dxa"/>
        </w:tblCellMar>
        <w:tblLook w:val="0000"/>
      </w:tblPr>
      <w:tblGrid>
        <w:gridCol w:w="1239"/>
        <w:gridCol w:w="903"/>
        <w:gridCol w:w="1348"/>
        <w:gridCol w:w="1863"/>
        <w:gridCol w:w="1233"/>
        <w:gridCol w:w="1319"/>
        <w:gridCol w:w="1106"/>
      </w:tblGrid>
      <w:tr w:rsidR="00730D53" w:rsidRPr="00FC39D6" w:rsidTr="00446061">
        <w:trPr>
          <w:trHeight w:val="801"/>
        </w:trPr>
        <w:tc>
          <w:tcPr>
            <w:tcW w:w="1239" w:type="dxa"/>
            <w:shd w:val="clear" w:color="auto" w:fill="auto"/>
            <w:tcMar>
              <w:top w:w="0" w:type="dxa"/>
              <w:left w:w="108" w:type="dxa"/>
              <w:bottom w:w="0" w:type="dxa"/>
              <w:right w:w="108" w:type="dxa"/>
            </w:tcMar>
          </w:tcPr>
          <w:p w:rsidR="00730D53" w:rsidRPr="00FC39D6" w:rsidRDefault="00730D53" w:rsidP="00446061">
            <w:pPr>
              <w:spacing w:after="0" w:line="240" w:lineRule="auto"/>
              <w:jc w:val="center"/>
              <w:rPr>
                <w:rFonts w:ascii="Calibri" w:hAnsi="Calibri" w:cs="Calibri"/>
              </w:rPr>
            </w:pPr>
            <w:r w:rsidRPr="00FC39D6">
              <w:rPr>
                <w:rFonts w:ascii="Calibri" w:hAnsi="Calibri" w:cs="Calibri"/>
              </w:rPr>
              <w:t>Description of work</w:t>
            </w:r>
          </w:p>
        </w:tc>
        <w:tc>
          <w:tcPr>
            <w:tcW w:w="903" w:type="dxa"/>
            <w:shd w:val="clear" w:color="auto" w:fill="auto"/>
            <w:tcMar>
              <w:top w:w="0" w:type="dxa"/>
              <w:left w:w="108" w:type="dxa"/>
              <w:bottom w:w="0" w:type="dxa"/>
              <w:right w:w="108" w:type="dxa"/>
            </w:tcMar>
          </w:tcPr>
          <w:p w:rsidR="00730D53" w:rsidRPr="00FC39D6" w:rsidRDefault="00730D53" w:rsidP="00446061">
            <w:pPr>
              <w:spacing w:after="0" w:line="240" w:lineRule="auto"/>
              <w:jc w:val="center"/>
              <w:rPr>
                <w:rFonts w:ascii="Calibri" w:hAnsi="Calibri" w:cs="Calibri"/>
              </w:rPr>
            </w:pPr>
            <w:r w:rsidRPr="00FC39D6">
              <w:rPr>
                <w:rFonts w:ascii="Calibri" w:hAnsi="Calibri" w:cs="Calibri"/>
              </w:rPr>
              <w:t>Place &amp;</w:t>
            </w:r>
          </w:p>
          <w:p w:rsidR="00730D53" w:rsidRPr="00FC39D6" w:rsidRDefault="00730D53" w:rsidP="00446061">
            <w:pPr>
              <w:spacing w:after="0" w:line="240" w:lineRule="auto"/>
              <w:jc w:val="center"/>
              <w:rPr>
                <w:rFonts w:ascii="Calibri" w:hAnsi="Calibri" w:cs="Calibri"/>
              </w:rPr>
            </w:pPr>
            <w:r w:rsidRPr="00FC39D6">
              <w:rPr>
                <w:rFonts w:ascii="Calibri" w:hAnsi="Calibri" w:cs="Calibri"/>
              </w:rPr>
              <w:t>State</w:t>
            </w:r>
          </w:p>
        </w:tc>
        <w:tc>
          <w:tcPr>
            <w:tcW w:w="1348" w:type="dxa"/>
            <w:shd w:val="clear" w:color="auto" w:fill="auto"/>
            <w:tcMar>
              <w:top w:w="0" w:type="dxa"/>
              <w:left w:w="108" w:type="dxa"/>
              <w:bottom w:w="0" w:type="dxa"/>
              <w:right w:w="108" w:type="dxa"/>
            </w:tcMar>
          </w:tcPr>
          <w:p w:rsidR="00730D53" w:rsidRPr="00FC39D6" w:rsidRDefault="00730D53" w:rsidP="00446061">
            <w:pPr>
              <w:spacing w:after="0" w:line="240" w:lineRule="auto"/>
              <w:jc w:val="center"/>
              <w:rPr>
                <w:rFonts w:ascii="Calibri" w:hAnsi="Calibri" w:cs="Calibri"/>
              </w:rPr>
            </w:pPr>
            <w:r w:rsidRPr="00FC39D6">
              <w:rPr>
                <w:rFonts w:ascii="Calibri" w:hAnsi="Calibri" w:cs="Calibri"/>
              </w:rPr>
              <w:t>Name and</w:t>
            </w:r>
          </w:p>
          <w:p w:rsidR="00730D53" w:rsidRPr="00FC39D6" w:rsidRDefault="00730D53" w:rsidP="00446061">
            <w:pPr>
              <w:spacing w:after="0" w:line="240" w:lineRule="auto"/>
              <w:jc w:val="center"/>
              <w:rPr>
                <w:rFonts w:ascii="Calibri" w:hAnsi="Calibri" w:cs="Calibri"/>
              </w:rPr>
            </w:pPr>
            <w:r w:rsidRPr="00FC39D6">
              <w:rPr>
                <w:rFonts w:ascii="Calibri" w:hAnsi="Calibri" w:cs="Calibri"/>
              </w:rPr>
              <w:t>Address</w:t>
            </w:r>
          </w:p>
          <w:p w:rsidR="00730D53" w:rsidRPr="00FC39D6" w:rsidRDefault="00730D53" w:rsidP="00446061">
            <w:pPr>
              <w:spacing w:after="0" w:line="240" w:lineRule="auto"/>
              <w:jc w:val="center"/>
              <w:rPr>
                <w:rFonts w:ascii="Calibri" w:hAnsi="Calibri" w:cs="Calibri"/>
              </w:rPr>
            </w:pPr>
            <w:r w:rsidRPr="00FC39D6">
              <w:rPr>
                <w:rFonts w:ascii="Calibri" w:hAnsi="Calibri" w:cs="Calibri"/>
              </w:rPr>
              <w:t>of Employer</w:t>
            </w:r>
          </w:p>
        </w:tc>
        <w:tc>
          <w:tcPr>
            <w:tcW w:w="1863" w:type="dxa"/>
            <w:shd w:val="clear" w:color="auto" w:fill="auto"/>
            <w:tcMar>
              <w:top w:w="0" w:type="dxa"/>
              <w:left w:w="108" w:type="dxa"/>
              <w:bottom w:w="0" w:type="dxa"/>
              <w:right w:w="108" w:type="dxa"/>
            </w:tcMar>
          </w:tcPr>
          <w:p w:rsidR="00730D53" w:rsidRPr="00FC39D6" w:rsidRDefault="00730D53" w:rsidP="00446061">
            <w:pPr>
              <w:spacing w:after="0" w:line="240" w:lineRule="auto"/>
              <w:jc w:val="center"/>
              <w:rPr>
                <w:rFonts w:ascii="Calibri" w:hAnsi="Calibri" w:cs="Calibri"/>
              </w:rPr>
            </w:pPr>
            <w:r w:rsidRPr="00FC39D6">
              <w:rPr>
                <w:rFonts w:ascii="Calibri" w:hAnsi="Calibri" w:cs="Calibri"/>
              </w:rPr>
              <w:t>Estimated value of works (</w:t>
            </w:r>
            <w:proofErr w:type="spellStart"/>
            <w:r w:rsidRPr="00FC39D6">
              <w:rPr>
                <w:rFonts w:ascii="Calibri" w:hAnsi="Calibri" w:cs="Calibri"/>
              </w:rPr>
              <w:t>Rs.lakhs</w:t>
            </w:r>
            <w:proofErr w:type="spellEnd"/>
            <w:r w:rsidRPr="00FC39D6">
              <w:rPr>
                <w:rFonts w:ascii="Calibri" w:hAnsi="Calibri" w:cs="Calibri"/>
              </w:rPr>
              <w:t>)</w:t>
            </w:r>
          </w:p>
        </w:tc>
        <w:tc>
          <w:tcPr>
            <w:tcW w:w="1233" w:type="dxa"/>
            <w:shd w:val="clear" w:color="auto" w:fill="auto"/>
            <w:tcMar>
              <w:top w:w="0" w:type="dxa"/>
              <w:left w:w="108" w:type="dxa"/>
              <w:bottom w:w="0" w:type="dxa"/>
              <w:right w:w="108" w:type="dxa"/>
            </w:tcMar>
          </w:tcPr>
          <w:p w:rsidR="00730D53" w:rsidRPr="00FC39D6" w:rsidRDefault="00730D53" w:rsidP="00446061">
            <w:pPr>
              <w:spacing w:after="0" w:line="240" w:lineRule="auto"/>
              <w:jc w:val="center"/>
              <w:rPr>
                <w:rFonts w:ascii="Calibri" w:hAnsi="Calibri" w:cs="Calibri"/>
              </w:rPr>
            </w:pPr>
            <w:r w:rsidRPr="00FC39D6">
              <w:rPr>
                <w:rFonts w:ascii="Calibri" w:hAnsi="Calibri" w:cs="Calibri"/>
              </w:rPr>
              <w:t>Stipulated period of completion</w:t>
            </w:r>
          </w:p>
        </w:tc>
        <w:tc>
          <w:tcPr>
            <w:tcW w:w="1319" w:type="dxa"/>
            <w:shd w:val="clear" w:color="auto" w:fill="auto"/>
            <w:tcMar>
              <w:top w:w="0" w:type="dxa"/>
              <w:left w:w="108" w:type="dxa"/>
              <w:bottom w:w="0" w:type="dxa"/>
              <w:right w:w="108" w:type="dxa"/>
            </w:tcMar>
          </w:tcPr>
          <w:p w:rsidR="00730D53" w:rsidRPr="00FC39D6" w:rsidRDefault="00730D53" w:rsidP="00446061">
            <w:pPr>
              <w:spacing w:after="0" w:line="240" w:lineRule="auto"/>
              <w:jc w:val="center"/>
              <w:rPr>
                <w:rFonts w:ascii="Calibri" w:hAnsi="Calibri" w:cs="Calibri"/>
              </w:rPr>
            </w:pPr>
            <w:r w:rsidRPr="00FC39D6">
              <w:rPr>
                <w:rFonts w:ascii="Calibri" w:hAnsi="Calibri" w:cs="Calibri"/>
              </w:rPr>
              <w:t>Date when decision is expected</w:t>
            </w:r>
          </w:p>
        </w:tc>
        <w:tc>
          <w:tcPr>
            <w:tcW w:w="1106" w:type="dxa"/>
            <w:shd w:val="clear" w:color="auto" w:fill="auto"/>
            <w:tcMar>
              <w:top w:w="0" w:type="dxa"/>
              <w:left w:w="108" w:type="dxa"/>
              <w:bottom w:w="0" w:type="dxa"/>
              <w:right w:w="108" w:type="dxa"/>
            </w:tcMar>
          </w:tcPr>
          <w:p w:rsidR="00730D53" w:rsidRPr="00FC39D6" w:rsidRDefault="00730D53" w:rsidP="00446061">
            <w:pPr>
              <w:spacing w:after="0" w:line="240" w:lineRule="auto"/>
              <w:jc w:val="center"/>
              <w:rPr>
                <w:rFonts w:ascii="Calibri" w:hAnsi="Calibri" w:cs="Calibri"/>
              </w:rPr>
            </w:pPr>
            <w:r w:rsidRPr="00FC39D6">
              <w:rPr>
                <w:rFonts w:ascii="Calibri" w:hAnsi="Calibri" w:cs="Calibri"/>
              </w:rPr>
              <w:t>Remarks</w:t>
            </w:r>
          </w:p>
          <w:p w:rsidR="00730D53" w:rsidRPr="00FC39D6" w:rsidRDefault="00730D53" w:rsidP="00446061">
            <w:pPr>
              <w:spacing w:after="0" w:line="240" w:lineRule="auto"/>
              <w:jc w:val="center"/>
              <w:rPr>
                <w:rFonts w:ascii="Calibri" w:hAnsi="Calibri" w:cs="Calibri"/>
              </w:rPr>
            </w:pPr>
            <w:r w:rsidRPr="00FC39D6">
              <w:rPr>
                <w:rFonts w:ascii="Calibri" w:hAnsi="Calibri" w:cs="Calibri"/>
              </w:rPr>
              <w:t>if any</w:t>
            </w:r>
          </w:p>
        </w:tc>
      </w:tr>
      <w:tr w:rsidR="00730D53" w:rsidRPr="00FC39D6" w:rsidTr="00446061">
        <w:trPr>
          <w:trHeight w:val="298"/>
        </w:trPr>
        <w:tc>
          <w:tcPr>
            <w:tcW w:w="1239" w:type="dxa"/>
            <w:tcBorders>
              <w:bottom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rPr>
                <w:rFonts w:ascii="Calibri" w:hAnsi="Calibri" w:cs="Calibri"/>
              </w:rPr>
            </w:pPr>
            <w:r w:rsidRPr="00FC39D6">
              <w:rPr>
                <w:rFonts w:ascii="Calibri" w:hAnsi="Calibri" w:cs="Calibri"/>
              </w:rPr>
              <w:t xml:space="preserve">    (1)</w:t>
            </w:r>
          </w:p>
        </w:tc>
        <w:tc>
          <w:tcPr>
            <w:tcW w:w="903" w:type="dxa"/>
            <w:tcBorders>
              <w:bottom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jc w:val="center"/>
              <w:rPr>
                <w:rFonts w:ascii="Calibri" w:hAnsi="Calibri" w:cs="Calibri"/>
              </w:rPr>
            </w:pPr>
            <w:r w:rsidRPr="00FC39D6">
              <w:rPr>
                <w:rFonts w:ascii="Calibri" w:hAnsi="Calibri" w:cs="Calibri"/>
              </w:rPr>
              <w:t>(2)</w:t>
            </w:r>
          </w:p>
        </w:tc>
        <w:tc>
          <w:tcPr>
            <w:tcW w:w="1348" w:type="dxa"/>
            <w:tcBorders>
              <w:bottom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jc w:val="center"/>
              <w:rPr>
                <w:rFonts w:ascii="Calibri" w:hAnsi="Calibri" w:cs="Calibri"/>
              </w:rPr>
            </w:pPr>
            <w:r w:rsidRPr="00FC39D6">
              <w:rPr>
                <w:rFonts w:ascii="Calibri" w:hAnsi="Calibri" w:cs="Calibri"/>
              </w:rPr>
              <w:t>(3)</w:t>
            </w:r>
          </w:p>
        </w:tc>
        <w:tc>
          <w:tcPr>
            <w:tcW w:w="1863" w:type="dxa"/>
            <w:tcBorders>
              <w:bottom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rPr>
                <w:rFonts w:ascii="Calibri" w:hAnsi="Calibri" w:cs="Calibri"/>
              </w:rPr>
            </w:pPr>
            <w:r w:rsidRPr="00FC39D6">
              <w:rPr>
                <w:rFonts w:ascii="Calibri" w:hAnsi="Calibri" w:cs="Calibri"/>
              </w:rPr>
              <w:t xml:space="preserve">    (4)</w:t>
            </w:r>
          </w:p>
        </w:tc>
        <w:tc>
          <w:tcPr>
            <w:tcW w:w="1233" w:type="dxa"/>
            <w:tcBorders>
              <w:bottom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jc w:val="center"/>
              <w:rPr>
                <w:rFonts w:ascii="Calibri" w:hAnsi="Calibri" w:cs="Calibri"/>
              </w:rPr>
            </w:pPr>
            <w:r w:rsidRPr="00FC39D6">
              <w:rPr>
                <w:rFonts w:ascii="Calibri" w:hAnsi="Calibri" w:cs="Calibri"/>
              </w:rPr>
              <w:t>(5)</w:t>
            </w:r>
          </w:p>
        </w:tc>
        <w:tc>
          <w:tcPr>
            <w:tcW w:w="1319" w:type="dxa"/>
            <w:tcBorders>
              <w:bottom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jc w:val="center"/>
              <w:rPr>
                <w:rFonts w:ascii="Calibri" w:hAnsi="Calibri" w:cs="Calibri"/>
              </w:rPr>
            </w:pPr>
            <w:r w:rsidRPr="00FC39D6">
              <w:rPr>
                <w:rFonts w:ascii="Calibri" w:hAnsi="Calibri" w:cs="Calibri"/>
              </w:rPr>
              <w:t>(6)</w:t>
            </w:r>
          </w:p>
        </w:tc>
        <w:tc>
          <w:tcPr>
            <w:tcW w:w="1106" w:type="dxa"/>
            <w:tcBorders>
              <w:bottom w:val="single" w:sz="4" w:space="0" w:color="000000"/>
            </w:tcBorders>
            <w:shd w:val="clear" w:color="auto" w:fill="auto"/>
            <w:tcMar>
              <w:top w:w="0" w:type="dxa"/>
              <w:left w:w="108" w:type="dxa"/>
              <w:bottom w:w="0" w:type="dxa"/>
              <w:right w:w="108" w:type="dxa"/>
            </w:tcMar>
          </w:tcPr>
          <w:p w:rsidR="00730D53" w:rsidRPr="00FC39D6" w:rsidRDefault="00730D53" w:rsidP="00446061">
            <w:pPr>
              <w:spacing w:after="0" w:line="240" w:lineRule="auto"/>
              <w:jc w:val="center"/>
              <w:rPr>
                <w:rFonts w:ascii="Calibri" w:hAnsi="Calibri" w:cs="Calibri"/>
              </w:rPr>
            </w:pPr>
            <w:r w:rsidRPr="00FC39D6">
              <w:rPr>
                <w:rFonts w:ascii="Calibri" w:hAnsi="Calibri" w:cs="Calibri"/>
              </w:rPr>
              <w:t xml:space="preserve">      (7)</w:t>
            </w:r>
          </w:p>
        </w:tc>
      </w:tr>
    </w:tbl>
    <w:p w:rsidR="00730D53" w:rsidRPr="00FC39D6" w:rsidRDefault="00730D53" w:rsidP="00446061">
      <w:pPr>
        <w:spacing w:after="0" w:line="240" w:lineRule="auto"/>
        <w:rPr>
          <w:rFonts w:ascii="Calibri" w:hAnsi="Calibri" w:cs="Calibri"/>
        </w:rPr>
      </w:pPr>
      <w:r w:rsidRPr="00FC39D6">
        <w:rPr>
          <w:rFonts w:ascii="Calibri" w:hAnsi="Calibri" w:cs="Calibri"/>
        </w:rPr>
        <w:t>_______________________________________________________________</w:t>
      </w:r>
      <w:r w:rsidR="00B64ECE">
        <w:rPr>
          <w:rFonts w:ascii="Calibri" w:hAnsi="Calibri" w:cs="Calibri"/>
        </w:rPr>
        <w:t>_____________________</w:t>
      </w:r>
    </w:p>
    <w:p w:rsidR="00EC5105" w:rsidRDefault="00730D53" w:rsidP="00B64ECE">
      <w:pPr>
        <w:spacing w:after="0" w:line="240" w:lineRule="auto"/>
        <w:ind w:left="720" w:hanging="720"/>
        <w:jc w:val="both"/>
      </w:pPr>
      <w:r w:rsidRPr="00FC39D6">
        <w:rPr>
          <w:rFonts w:ascii="Calibri" w:hAnsi="Calibri" w:cs="Calibri"/>
        </w:rPr>
        <w:t>1.</w:t>
      </w:r>
      <w:r w:rsidR="00EC5105">
        <w:rPr>
          <w:rFonts w:ascii="Calibri" w:hAnsi="Calibri" w:cs="Calibri"/>
        </w:rPr>
        <w:t>6</w:t>
      </w:r>
      <w:r w:rsidRPr="00FC39D6">
        <w:rPr>
          <w:rFonts w:ascii="Calibri" w:hAnsi="Calibri" w:cs="Calibri"/>
        </w:rPr>
        <w:tab/>
      </w:r>
      <w:r w:rsidR="00EC5105">
        <w:t xml:space="preserve">The following items of equipment are considered essential for successfully carrying out the works. The </w:t>
      </w:r>
      <w:proofErr w:type="spellStart"/>
      <w:r w:rsidR="00EC5105">
        <w:t>Tenderer</w:t>
      </w:r>
      <w:proofErr w:type="spellEnd"/>
      <w:r w:rsidR="00EC5105">
        <w:t xml:space="preserve"> should furnish all the information listed below.</w:t>
      </w:r>
    </w:p>
    <w:p w:rsidR="00EC5105" w:rsidRPr="00EC5105" w:rsidRDefault="00EC5105" w:rsidP="00EC5105">
      <w:pPr>
        <w:pBdr>
          <w:bottom w:val="single" w:sz="4" w:space="1" w:color="auto"/>
        </w:pBdr>
        <w:spacing w:after="0" w:line="240" w:lineRule="auto"/>
        <w:ind w:left="720" w:hanging="720"/>
        <w:jc w:val="both"/>
      </w:pPr>
    </w:p>
    <w:p w:rsidR="00EC5105" w:rsidRDefault="00EC5105" w:rsidP="00B64ECE">
      <w:pPr>
        <w:spacing w:after="0" w:line="240" w:lineRule="auto"/>
        <w:ind w:left="720" w:hanging="720"/>
        <w:jc w:val="both"/>
      </w:pPr>
      <w:r>
        <w:t xml:space="preserve">Item of Equipment         Requirement                                     Owned and available                         Remarks </w:t>
      </w:r>
    </w:p>
    <w:p w:rsidR="00EC5105" w:rsidRDefault="00EC5105" w:rsidP="00EC5105">
      <w:pPr>
        <w:spacing w:after="0" w:line="240" w:lineRule="auto"/>
        <w:ind w:left="720" w:firstLine="720"/>
        <w:jc w:val="both"/>
      </w:pPr>
      <w:r>
        <w:t xml:space="preserve">          No.                  Capacity      Owned       Number/             Age/ </w:t>
      </w:r>
    </w:p>
    <w:p w:rsidR="00EC5105" w:rsidRDefault="00EC5105" w:rsidP="00EC5105">
      <w:pPr>
        <w:pBdr>
          <w:bottom w:val="single" w:sz="4" w:space="1" w:color="auto"/>
        </w:pBdr>
        <w:spacing w:after="0" w:line="240" w:lineRule="auto"/>
        <w:ind w:left="720" w:firstLine="720"/>
        <w:jc w:val="both"/>
      </w:pPr>
      <w:r>
        <w:t xml:space="preserve">                                                                            Capacity              Condition</w:t>
      </w:r>
    </w:p>
    <w:p w:rsidR="00EC5105" w:rsidRDefault="00EC5105" w:rsidP="00EC5105">
      <w:pPr>
        <w:spacing w:after="0" w:line="240" w:lineRule="auto"/>
        <w:ind w:left="720" w:hanging="720"/>
        <w:jc w:val="both"/>
      </w:pPr>
    </w:p>
    <w:p w:rsidR="00EC5105" w:rsidRDefault="00EC5105" w:rsidP="00EC5105">
      <w:pPr>
        <w:pBdr>
          <w:bottom w:val="single" w:sz="4" w:space="1" w:color="auto"/>
        </w:pBdr>
        <w:spacing w:after="0" w:line="240" w:lineRule="auto"/>
        <w:ind w:left="720" w:hanging="720"/>
        <w:jc w:val="both"/>
      </w:pPr>
    </w:p>
    <w:p w:rsidR="00730D53" w:rsidRDefault="00EC5105" w:rsidP="00EC5105">
      <w:pPr>
        <w:spacing w:after="0" w:line="240" w:lineRule="auto"/>
        <w:ind w:left="720" w:hanging="720"/>
        <w:jc w:val="both"/>
        <w:rPr>
          <w:rFonts w:ascii="Calibri" w:hAnsi="Calibri" w:cs="Calibri"/>
        </w:rPr>
      </w:pPr>
      <w:r>
        <w:t>1.</w:t>
      </w:r>
      <w:r w:rsidR="0065686A">
        <w:t>7</w:t>
      </w:r>
      <w:r>
        <w:tab/>
      </w:r>
      <w:r w:rsidR="00730D53" w:rsidRPr="00FC39D6">
        <w:rPr>
          <w:rFonts w:ascii="Calibri" w:hAnsi="Calibri" w:cs="Calibri"/>
        </w:rPr>
        <w:t xml:space="preserve">Reports on the financial standing of the </w:t>
      </w:r>
      <w:proofErr w:type="spellStart"/>
      <w:r w:rsidR="00730D53" w:rsidRPr="00FC39D6">
        <w:rPr>
          <w:rFonts w:ascii="Calibri" w:hAnsi="Calibri" w:cs="Calibri"/>
        </w:rPr>
        <w:t>tenderer</w:t>
      </w:r>
      <w:proofErr w:type="spellEnd"/>
      <w:r w:rsidR="00730D53" w:rsidRPr="00FC39D6">
        <w:rPr>
          <w:rFonts w:ascii="Calibri" w:hAnsi="Calibri" w:cs="Calibri"/>
        </w:rPr>
        <w:t>, such as profit and loss statements and auditor’s reports for the last five years,</w:t>
      </w:r>
    </w:p>
    <w:p w:rsidR="0065686A" w:rsidRPr="00FC39D6" w:rsidRDefault="0065686A" w:rsidP="00EC5105">
      <w:pPr>
        <w:spacing w:after="0" w:line="240" w:lineRule="auto"/>
        <w:ind w:left="720" w:hanging="720"/>
        <w:jc w:val="both"/>
        <w:rPr>
          <w:rFonts w:ascii="Calibri" w:hAnsi="Calibri" w:cs="Calibri"/>
        </w:rPr>
      </w:pPr>
      <w:r>
        <w:t>1.8</w:t>
      </w:r>
      <w:r>
        <w:tab/>
        <w:t xml:space="preserve">Qualification and experience of the key technical and management personnel in permanent employment with the </w:t>
      </w:r>
      <w:proofErr w:type="spellStart"/>
      <w:r>
        <w:t>tenderer</w:t>
      </w:r>
      <w:proofErr w:type="spellEnd"/>
      <w:r>
        <w:t xml:space="preserve"> and those that are proposed to be deployed on this contract, if awarded.</w:t>
      </w:r>
    </w:p>
    <w:p w:rsidR="00730D53" w:rsidRPr="00FC39D6" w:rsidRDefault="00730D53" w:rsidP="00B64ECE">
      <w:pPr>
        <w:spacing w:after="0" w:line="240" w:lineRule="auto"/>
        <w:ind w:left="720" w:hanging="720"/>
        <w:jc w:val="both"/>
        <w:rPr>
          <w:rFonts w:ascii="Calibri" w:hAnsi="Calibri" w:cs="Calibri"/>
        </w:rPr>
      </w:pPr>
      <w:r w:rsidRPr="00FC39D6">
        <w:rPr>
          <w:rFonts w:ascii="Calibri" w:hAnsi="Calibri" w:cs="Calibri"/>
        </w:rPr>
        <w:t>1.</w:t>
      </w:r>
      <w:r w:rsidR="0065686A">
        <w:rPr>
          <w:rFonts w:ascii="Calibri" w:hAnsi="Calibri" w:cs="Calibri"/>
        </w:rPr>
        <w:t>9</w:t>
      </w:r>
      <w:r w:rsidRPr="00FC39D6">
        <w:rPr>
          <w:rFonts w:ascii="Calibri" w:hAnsi="Calibri" w:cs="Calibri"/>
        </w:rPr>
        <w:tab/>
        <w:t xml:space="preserve">Name, address, and telephone, telex, and fax numbers of the </w:t>
      </w:r>
      <w:proofErr w:type="spellStart"/>
      <w:r w:rsidRPr="00FC39D6">
        <w:rPr>
          <w:rFonts w:ascii="Calibri" w:hAnsi="Calibri" w:cs="Calibri"/>
        </w:rPr>
        <w:t>Tenderer’s</w:t>
      </w:r>
      <w:proofErr w:type="spellEnd"/>
      <w:r w:rsidRPr="00FC39D6">
        <w:rPr>
          <w:rFonts w:ascii="Calibri" w:hAnsi="Calibri" w:cs="Calibri"/>
        </w:rPr>
        <w:t xml:space="preserve"> bankers who may provide reference if contacted by the Employer.</w:t>
      </w:r>
    </w:p>
    <w:p w:rsidR="00730D53" w:rsidRPr="00FC39D6" w:rsidRDefault="00730D53" w:rsidP="00B64ECE">
      <w:pPr>
        <w:spacing w:after="0" w:line="240" w:lineRule="auto"/>
        <w:ind w:left="720" w:hanging="720"/>
        <w:jc w:val="both"/>
        <w:rPr>
          <w:rFonts w:ascii="Calibri" w:hAnsi="Calibri" w:cs="Calibri"/>
        </w:rPr>
      </w:pPr>
      <w:r w:rsidRPr="00FC39D6">
        <w:rPr>
          <w:rFonts w:ascii="Calibri" w:hAnsi="Calibri" w:cs="Calibri"/>
        </w:rPr>
        <w:t>1.</w:t>
      </w:r>
      <w:r w:rsidR="0065686A">
        <w:rPr>
          <w:rFonts w:ascii="Calibri" w:hAnsi="Calibri" w:cs="Calibri"/>
        </w:rPr>
        <w:t>10</w:t>
      </w:r>
      <w:r w:rsidRPr="00FC39D6">
        <w:rPr>
          <w:rFonts w:ascii="Calibri" w:hAnsi="Calibri" w:cs="Calibri"/>
        </w:rPr>
        <w:tab/>
        <w:t>Evidence of access to financial resources to meet the qualification requirement specified in NIT:</w:t>
      </w:r>
    </w:p>
    <w:p w:rsidR="00730D53" w:rsidRPr="00FC39D6" w:rsidRDefault="00730D53" w:rsidP="00B64ECE">
      <w:pPr>
        <w:spacing w:after="0" w:line="240" w:lineRule="auto"/>
        <w:ind w:left="720"/>
        <w:jc w:val="both"/>
        <w:rPr>
          <w:rFonts w:ascii="Calibri" w:hAnsi="Calibri" w:cs="Calibri"/>
        </w:rPr>
      </w:pPr>
      <w:r w:rsidRPr="00FC39D6">
        <w:rPr>
          <w:rFonts w:ascii="Calibri" w:hAnsi="Calibri" w:cs="Calibri"/>
        </w:rPr>
        <w:t>Cash in hand, Letter of Credit etc. List them below and attach certificate from the Banker in the suggested format as under:</w:t>
      </w:r>
    </w:p>
    <w:p w:rsidR="00730D53" w:rsidRPr="00FF1361" w:rsidRDefault="00730D53" w:rsidP="00730D53">
      <w:pPr>
        <w:ind w:left="720" w:hanging="720"/>
        <w:jc w:val="center"/>
        <w:rPr>
          <w:rFonts w:ascii="Calibri" w:hAnsi="Calibri" w:cs="Calibri"/>
          <w:b/>
          <w:sz w:val="20"/>
        </w:rPr>
      </w:pPr>
      <w:r w:rsidRPr="00FF1361">
        <w:rPr>
          <w:rFonts w:ascii="Calibri" w:hAnsi="Calibri" w:cs="Calibri"/>
          <w:b/>
          <w:sz w:val="20"/>
        </w:rPr>
        <w:t>BANKER’S CERTIFICATE</w:t>
      </w:r>
    </w:p>
    <w:p w:rsidR="0065686A" w:rsidRDefault="00B64ECE" w:rsidP="00B64ECE">
      <w:pPr>
        <w:spacing w:after="0" w:line="240" w:lineRule="auto"/>
        <w:jc w:val="both"/>
        <w:rPr>
          <w:rFonts w:ascii="Calibri" w:hAnsi="Calibri" w:cs="Calibri"/>
        </w:rPr>
      </w:pPr>
      <w:r w:rsidRPr="00B64ECE">
        <w:rPr>
          <w:rFonts w:ascii="Calibri" w:hAnsi="Calibri" w:cs="Calibri"/>
        </w:rPr>
        <w:lastRenderedPageBreak/>
        <w:t xml:space="preserve">The Banker’s Certificate / Line of Credit (BC/LOC) should be furnished as per Format No.2 in the Banker’s letter Head as per Financial Department Govt. Circular </w:t>
      </w:r>
      <w:proofErr w:type="spellStart"/>
      <w:r w:rsidRPr="00B64ECE">
        <w:rPr>
          <w:rFonts w:ascii="Calibri" w:hAnsi="Calibri" w:cs="Calibri"/>
        </w:rPr>
        <w:t>No.FD</w:t>
      </w:r>
      <w:proofErr w:type="spellEnd"/>
      <w:r w:rsidRPr="00B64ECE">
        <w:rPr>
          <w:rFonts w:ascii="Calibri" w:hAnsi="Calibri" w:cs="Calibri"/>
        </w:rPr>
        <w:t>-CAM/16/2022(P-2)  dated: 22-08-2022.</w:t>
      </w:r>
    </w:p>
    <w:p w:rsidR="0065686A" w:rsidRPr="0065686A" w:rsidRDefault="0065686A" w:rsidP="00B64ECE">
      <w:pPr>
        <w:spacing w:after="0" w:line="240" w:lineRule="auto"/>
        <w:jc w:val="both"/>
        <w:rPr>
          <w:rFonts w:ascii="Calibri" w:hAnsi="Calibri" w:cs="Calibri"/>
          <w:sz w:val="10"/>
        </w:rPr>
      </w:pPr>
    </w:p>
    <w:p w:rsidR="008B6DCA" w:rsidRDefault="0065686A" w:rsidP="00B64ECE">
      <w:pPr>
        <w:spacing w:after="0" w:line="240" w:lineRule="auto"/>
        <w:jc w:val="both"/>
        <w:rPr>
          <w:rFonts w:ascii="Calibri" w:hAnsi="Calibri" w:cs="Calibri"/>
          <w:b/>
        </w:rPr>
      </w:pPr>
      <w:r>
        <w:rPr>
          <w:rFonts w:ascii="Calibri" w:hAnsi="Calibri" w:cs="Calibri"/>
        </w:rPr>
        <w:t>1.11   Deleted.</w:t>
      </w:r>
      <w:r w:rsidR="00730D53" w:rsidRPr="00B64ECE">
        <w:rPr>
          <w:rFonts w:ascii="Calibri" w:hAnsi="Calibri" w:cs="Calibri"/>
        </w:rPr>
        <w:tab/>
      </w:r>
      <w:r w:rsidR="00730D53" w:rsidRPr="00B64ECE">
        <w:rPr>
          <w:rFonts w:ascii="Calibri" w:hAnsi="Calibri" w:cs="Calibri"/>
          <w:b/>
        </w:rPr>
        <w:tab/>
      </w:r>
    </w:p>
    <w:p w:rsidR="00730D53" w:rsidRPr="00B64ECE" w:rsidRDefault="00730D53" w:rsidP="00B64ECE">
      <w:pPr>
        <w:spacing w:after="0" w:line="240" w:lineRule="auto"/>
        <w:jc w:val="both"/>
        <w:rPr>
          <w:rFonts w:ascii="Calibri" w:hAnsi="Calibri" w:cs="Calibri"/>
          <w:b/>
        </w:rPr>
      </w:pPr>
      <w:r w:rsidRPr="00B64ECE">
        <w:rPr>
          <w:rFonts w:ascii="Calibri" w:hAnsi="Calibri" w:cs="Calibri"/>
          <w:b/>
        </w:rPr>
        <w:tab/>
      </w:r>
    </w:p>
    <w:p w:rsidR="00730D53" w:rsidRPr="00B64ECE" w:rsidRDefault="00730D53" w:rsidP="00B64ECE">
      <w:pPr>
        <w:spacing w:after="0" w:line="240" w:lineRule="auto"/>
        <w:rPr>
          <w:rFonts w:ascii="Calibri" w:hAnsi="Calibri" w:cs="Calibri"/>
        </w:rPr>
      </w:pPr>
      <w:r w:rsidRPr="00B64ECE">
        <w:rPr>
          <w:rFonts w:ascii="Calibri" w:hAnsi="Calibri" w:cs="Calibri"/>
        </w:rPr>
        <w:t>1.</w:t>
      </w:r>
      <w:r w:rsidR="0065686A">
        <w:rPr>
          <w:rFonts w:ascii="Calibri" w:hAnsi="Calibri" w:cs="Calibri"/>
        </w:rPr>
        <w:t>12</w:t>
      </w:r>
      <w:r w:rsidR="0065686A">
        <w:rPr>
          <w:rFonts w:ascii="Calibri" w:hAnsi="Calibri" w:cs="Calibri"/>
        </w:rPr>
        <w:tab/>
      </w:r>
      <w:r w:rsidRPr="00B64ECE">
        <w:rPr>
          <w:rFonts w:ascii="Calibri" w:hAnsi="Calibri" w:cs="Calibri"/>
        </w:rPr>
        <w:t xml:space="preserve">Information on litigations in which the </w:t>
      </w:r>
      <w:proofErr w:type="spellStart"/>
      <w:r w:rsidRPr="00B64ECE">
        <w:rPr>
          <w:rFonts w:ascii="Calibri" w:hAnsi="Calibri" w:cs="Calibri"/>
        </w:rPr>
        <w:t>Tenderer</w:t>
      </w:r>
      <w:proofErr w:type="spellEnd"/>
      <w:r w:rsidRPr="00B64ECE">
        <w:rPr>
          <w:rFonts w:ascii="Calibri" w:hAnsi="Calibri" w:cs="Calibri"/>
        </w:rPr>
        <w:t xml:space="preserve"> is </w:t>
      </w:r>
      <w:proofErr w:type="gramStart"/>
      <w:r w:rsidRPr="00B64ECE">
        <w:rPr>
          <w:rFonts w:ascii="Calibri" w:hAnsi="Calibri" w:cs="Calibri"/>
        </w:rPr>
        <w:t>involved :</w:t>
      </w:r>
      <w:proofErr w:type="gramEnd"/>
    </w:p>
    <w:p w:rsidR="00730D53" w:rsidRPr="00B64ECE" w:rsidRDefault="00730D53" w:rsidP="00B64ECE">
      <w:pPr>
        <w:spacing w:after="0" w:line="240" w:lineRule="auto"/>
        <w:rPr>
          <w:rFonts w:ascii="Calibri" w:hAnsi="Calibri" w:cs="Calibri"/>
        </w:rPr>
      </w:pPr>
      <w:r w:rsidRPr="00B64ECE">
        <w:rPr>
          <w:rFonts w:ascii="Calibri" w:hAnsi="Calibri" w:cs="Calibri"/>
        </w:rPr>
        <w:t>__________________________________________________________________________</w:t>
      </w:r>
    </w:p>
    <w:p w:rsidR="00730D53" w:rsidRPr="00B64ECE" w:rsidRDefault="00730D53" w:rsidP="00B64ECE">
      <w:pPr>
        <w:spacing w:after="0" w:line="240" w:lineRule="auto"/>
        <w:rPr>
          <w:rFonts w:ascii="Calibri" w:hAnsi="Calibri" w:cs="Calibri"/>
        </w:rPr>
      </w:pPr>
      <w:r w:rsidRPr="00B64ECE">
        <w:rPr>
          <w:rFonts w:ascii="Calibri" w:hAnsi="Calibri" w:cs="Calibri"/>
        </w:rPr>
        <w:t>Other Party (</w:t>
      </w:r>
      <w:proofErr w:type="spellStart"/>
      <w:r w:rsidRPr="00B64ECE">
        <w:rPr>
          <w:rFonts w:ascii="Calibri" w:hAnsi="Calibri" w:cs="Calibri"/>
        </w:rPr>
        <w:t>ies</w:t>
      </w:r>
      <w:proofErr w:type="spellEnd"/>
      <w:r w:rsidRPr="00B64ECE">
        <w:rPr>
          <w:rFonts w:ascii="Calibri" w:hAnsi="Calibri" w:cs="Calibri"/>
        </w:rPr>
        <w:t>)       Employer       Details of dispute        Amount involver          Remarks showing present Status</w:t>
      </w:r>
    </w:p>
    <w:p w:rsidR="00730D53" w:rsidRPr="00B64ECE" w:rsidRDefault="00730D53" w:rsidP="00B64ECE">
      <w:pPr>
        <w:spacing w:after="0" w:line="240" w:lineRule="auto"/>
        <w:rPr>
          <w:rFonts w:ascii="Calibri" w:hAnsi="Calibri" w:cs="Calibri"/>
        </w:rPr>
      </w:pPr>
      <w:r w:rsidRPr="00B64ECE">
        <w:rPr>
          <w:rFonts w:ascii="Calibri" w:hAnsi="Calibri" w:cs="Calibri"/>
        </w:rPr>
        <w:t>_________________________________________________________________________</w:t>
      </w:r>
    </w:p>
    <w:p w:rsidR="00730D53" w:rsidRPr="00B64ECE" w:rsidRDefault="00730D53" w:rsidP="00B64ECE">
      <w:pPr>
        <w:spacing w:line="240" w:lineRule="auto"/>
        <w:rPr>
          <w:rFonts w:ascii="Calibri" w:hAnsi="Calibri" w:cs="Calibri"/>
        </w:rPr>
      </w:pPr>
      <w:r w:rsidRPr="00B64ECE">
        <w:rPr>
          <w:rFonts w:ascii="Calibri" w:hAnsi="Calibri" w:cs="Calibri"/>
        </w:rPr>
        <w:t>______________________________________________________________________</w:t>
      </w:r>
    </w:p>
    <w:p w:rsidR="00DA48FE" w:rsidRPr="00B64ECE" w:rsidRDefault="00730D53" w:rsidP="00B64ECE">
      <w:pPr>
        <w:pStyle w:val="Default"/>
        <w:jc w:val="both"/>
        <w:rPr>
          <w:rFonts w:ascii="Times New Roman" w:hAnsi="Times New Roman" w:cs="Times New Roman"/>
          <w:sz w:val="22"/>
          <w:szCs w:val="22"/>
        </w:rPr>
      </w:pPr>
      <w:r w:rsidRPr="00B64ECE">
        <w:rPr>
          <w:rFonts w:ascii="Calibri" w:hAnsi="Calibri" w:cs="Calibri"/>
          <w:sz w:val="22"/>
          <w:szCs w:val="22"/>
        </w:rPr>
        <w:t>1.</w:t>
      </w:r>
      <w:r w:rsidR="0065686A">
        <w:rPr>
          <w:rFonts w:ascii="Calibri" w:hAnsi="Calibri" w:cs="Calibri"/>
          <w:sz w:val="22"/>
          <w:szCs w:val="22"/>
        </w:rPr>
        <w:t>13</w:t>
      </w:r>
      <w:r w:rsidRPr="00B64ECE">
        <w:rPr>
          <w:rFonts w:ascii="Calibri" w:hAnsi="Calibri" w:cs="Calibri"/>
          <w:sz w:val="22"/>
          <w:szCs w:val="22"/>
        </w:rPr>
        <w:t>. The proposed methodology and program of construction, backed with equipment planning and deployment, duly supported with broad calculation and quality control procedures proposed to be adopted, justifying their capability of execution and completion of the work as per technical specification within the stipulated period of completion as per milestones.</w:t>
      </w:r>
    </w:p>
    <w:p w:rsidR="00DA48FE" w:rsidRPr="0065686A" w:rsidRDefault="00DA48FE" w:rsidP="00EA6A5A">
      <w:pPr>
        <w:pStyle w:val="Default"/>
        <w:jc w:val="both"/>
        <w:rPr>
          <w:rFonts w:ascii="Times New Roman" w:hAnsi="Times New Roman" w:cs="Times New Roman"/>
          <w:sz w:val="10"/>
          <w:szCs w:val="22"/>
        </w:rPr>
      </w:pPr>
    </w:p>
    <w:p w:rsidR="00EA6A5A" w:rsidRPr="00AB3314" w:rsidRDefault="008A4025" w:rsidP="00EA6A5A">
      <w:pPr>
        <w:pStyle w:val="Default"/>
        <w:jc w:val="both"/>
        <w:rPr>
          <w:rFonts w:ascii="Arial Narrow" w:hAnsi="Arial Narrow" w:cs="Times New Roman"/>
          <w:color w:val="auto"/>
          <w:sz w:val="22"/>
          <w:szCs w:val="22"/>
        </w:rPr>
      </w:pPr>
      <w:proofErr w:type="gramStart"/>
      <w:r w:rsidRPr="00AB3314">
        <w:rPr>
          <w:rFonts w:ascii="Arial Narrow" w:hAnsi="Arial Narrow" w:cs="Times New Roman"/>
          <w:color w:val="auto"/>
          <w:sz w:val="22"/>
          <w:szCs w:val="22"/>
        </w:rPr>
        <w:t>1.</w:t>
      </w:r>
      <w:r w:rsidR="0065686A">
        <w:rPr>
          <w:rFonts w:ascii="Arial Narrow" w:hAnsi="Arial Narrow" w:cs="Times New Roman"/>
          <w:color w:val="auto"/>
          <w:sz w:val="22"/>
          <w:szCs w:val="22"/>
        </w:rPr>
        <w:t>14</w:t>
      </w:r>
      <w:r w:rsidRPr="00AB3314">
        <w:rPr>
          <w:rFonts w:ascii="Arial Narrow" w:hAnsi="Arial Narrow" w:cs="Times New Roman"/>
          <w:color w:val="auto"/>
          <w:sz w:val="22"/>
          <w:szCs w:val="22"/>
        </w:rPr>
        <w:t xml:space="preserve">  </w:t>
      </w:r>
      <w:r w:rsidR="009809D6" w:rsidRPr="00AB3314">
        <w:rPr>
          <w:rFonts w:ascii="Arial Narrow" w:hAnsi="Arial Narrow" w:cs="Times New Roman"/>
          <w:color w:val="auto"/>
          <w:sz w:val="22"/>
          <w:szCs w:val="22"/>
        </w:rPr>
        <w:t>In</w:t>
      </w:r>
      <w:proofErr w:type="gramEnd"/>
      <w:r w:rsidR="009809D6" w:rsidRPr="00AB3314">
        <w:rPr>
          <w:rFonts w:ascii="Arial Narrow" w:hAnsi="Arial Narrow" w:cs="Times New Roman"/>
          <w:color w:val="auto"/>
          <w:sz w:val="22"/>
          <w:szCs w:val="22"/>
        </w:rPr>
        <w:t xml:space="preserve"> view of introduction of GST from 01.07.2017, in the NIT and Bid Document, the following stipulation shall be incorporated:</w:t>
      </w:r>
    </w:p>
    <w:p w:rsidR="009809D6" w:rsidRDefault="009809D6" w:rsidP="00EA6A5A">
      <w:pPr>
        <w:pStyle w:val="Default"/>
        <w:jc w:val="both"/>
        <w:rPr>
          <w:rFonts w:ascii="Times New Roman" w:hAnsi="Times New Roman" w:cs="Times New Roman"/>
          <w:sz w:val="22"/>
          <w:szCs w:val="22"/>
        </w:rPr>
      </w:pPr>
      <w:r>
        <w:rPr>
          <w:rFonts w:ascii="Times New Roman" w:hAnsi="Times New Roman" w:cs="Times New Roman"/>
          <w:sz w:val="22"/>
          <w:szCs w:val="22"/>
        </w:rPr>
        <w:t xml:space="preserve">“The estimates are prepared based on </w:t>
      </w:r>
      <w:r w:rsidR="00882196">
        <w:rPr>
          <w:rFonts w:ascii="Times New Roman" w:hAnsi="Times New Roman" w:cs="Times New Roman"/>
          <w:sz w:val="22"/>
          <w:szCs w:val="22"/>
        </w:rPr>
        <w:t>the common SR 2021-22</w:t>
      </w:r>
      <w:r>
        <w:rPr>
          <w:rFonts w:ascii="Times New Roman" w:hAnsi="Times New Roman" w:cs="Times New Roman"/>
          <w:sz w:val="22"/>
          <w:szCs w:val="22"/>
        </w:rPr>
        <w:t xml:space="preserve"> and 1</w:t>
      </w:r>
      <w:r w:rsidR="00882196">
        <w:rPr>
          <w:rFonts w:ascii="Times New Roman" w:hAnsi="Times New Roman" w:cs="Times New Roman"/>
          <w:sz w:val="22"/>
          <w:szCs w:val="22"/>
        </w:rPr>
        <w:t>8</w:t>
      </w:r>
      <w:r>
        <w:rPr>
          <w:rFonts w:ascii="Times New Roman" w:hAnsi="Times New Roman" w:cs="Times New Roman"/>
          <w:sz w:val="22"/>
          <w:szCs w:val="22"/>
        </w:rPr>
        <w:t xml:space="preserve">% added to the </w:t>
      </w:r>
      <w:r w:rsidR="00EF09BE">
        <w:rPr>
          <w:rFonts w:ascii="Times New Roman" w:hAnsi="Times New Roman" w:cs="Times New Roman"/>
          <w:sz w:val="22"/>
          <w:szCs w:val="22"/>
        </w:rPr>
        <w:t>e</w:t>
      </w:r>
      <w:r>
        <w:rPr>
          <w:rFonts w:ascii="Times New Roman" w:hAnsi="Times New Roman" w:cs="Times New Roman"/>
          <w:sz w:val="22"/>
          <w:szCs w:val="22"/>
        </w:rPr>
        <w:t>stimated amounts as mentioned in SR.  The estimated amount put to tender for the work is exclusive of “GST”.  The contractor should bid based on the estimated amount put to tender (excluding GST but including all other charges as applicable).GST shall be paid to the tendered amount separately.  Further the increase in GST shall not be paid in the extended period of contract for which the contractor alone is responsible for delay as determined by the authority while granting the extension of time.</w:t>
      </w:r>
    </w:p>
    <w:p w:rsidR="009809D6" w:rsidRPr="0065686A" w:rsidRDefault="009809D6" w:rsidP="00EA6A5A">
      <w:pPr>
        <w:pStyle w:val="Default"/>
        <w:jc w:val="both"/>
        <w:rPr>
          <w:rFonts w:ascii="Times New Roman" w:hAnsi="Times New Roman" w:cs="Times New Roman"/>
          <w:sz w:val="10"/>
          <w:szCs w:val="22"/>
        </w:rPr>
      </w:pPr>
    </w:p>
    <w:p w:rsidR="00C6371B" w:rsidRPr="003539AB" w:rsidRDefault="008A4025" w:rsidP="00C6371B">
      <w:pPr>
        <w:pStyle w:val="PlainText"/>
        <w:tabs>
          <w:tab w:val="num" w:pos="720"/>
        </w:tabs>
        <w:jc w:val="both"/>
        <w:rPr>
          <w:rFonts w:ascii="Arial Narrow" w:hAnsi="Arial Narrow" w:cs="Times New Roman"/>
          <w:sz w:val="22"/>
          <w:szCs w:val="22"/>
        </w:rPr>
      </w:pPr>
      <w:r>
        <w:rPr>
          <w:rFonts w:ascii="Arial Narrow" w:hAnsi="Arial Narrow" w:cs="Times New Roman"/>
          <w:sz w:val="22"/>
          <w:szCs w:val="22"/>
        </w:rPr>
        <w:t>1.</w:t>
      </w:r>
      <w:r w:rsidR="0065686A">
        <w:rPr>
          <w:rFonts w:ascii="Arial Narrow" w:hAnsi="Arial Narrow" w:cs="Times New Roman"/>
          <w:sz w:val="22"/>
          <w:szCs w:val="22"/>
        </w:rPr>
        <w:t>2</w:t>
      </w:r>
      <w:r>
        <w:rPr>
          <w:rFonts w:ascii="Arial Narrow" w:hAnsi="Arial Narrow" w:cs="Times New Roman"/>
          <w:sz w:val="22"/>
          <w:szCs w:val="22"/>
        </w:rPr>
        <w:t xml:space="preserve"> </w:t>
      </w:r>
      <w:r w:rsidR="00C6371B" w:rsidRPr="003539AB">
        <w:rPr>
          <w:rFonts w:ascii="Arial Narrow" w:hAnsi="Arial Narrow" w:cs="Times New Roman"/>
          <w:sz w:val="22"/>
          <w:szCs w:val="22"/>
        </w:rPr>
        <w:t>COVER-II shall contain the financial bid in the Schedule “B”.</w:t>
      </w:r>
    </w:p>
    <w:p w:rsidR="00C6371B" w:rsidRPr="003539AB" w:rsidRDefault="00C6371B" w:rsidP="00C6371B">
      <w:pPr>
        <w:pStyle w:val="PlainText"/>
        <w:tabs>
          <w:tab w:val="num" w:pos="720"/>
        </w:tabs>
        <w:jc w:val="both"/>
        <w:rPr>
          <w:rFonts w:ascii="Arial Narrow" w:hAnsi="Arial Narrow" w:cs="Times New Roman"/>
          <w:sz w:val="22"/>
          <w:szCs w:val="22"/>
        </w:rPr>
      </w:pPr>
      <w:r w:rsidRPr="003539AB">
        <w:rPr>
          <w:rFonts w:ascii="Arial Narrow" w:hAnsi="Arial Narrow" w:cs="Times New Roman"/>
          <w:sz w:val="22"/>
          <w:szCs w:val="22"/>
        </w:rPr>
        <w:t>2. The Cover-I (Technical bid) will be opened first and thereafter Cover-II (Financial bid) of only those bidders who fulfill the stipulated conditions in Cover-I, will be opened.</w:t>
      </w:r>
    </w:p>
    <w:p w:rsidR="00C6371B" w:rsidRPr="003539AB" w:rsidRDefault="00C6371B" w:rsidP="00C6371B">
      <w:pPr>
        <w:pStyle w:val="PlainText"/>
        <w:tabs>
          <w:tab w:val="right" w:pos="9360"/>
        </w:tabs>
        <w:jc w:val="both"/>
        <w:rPr>
          <w:rFonts w:ascii="Arial Narrow" w:hAnsi="Arial Narrow" w:cs="Times New Roman"/>
          <w:sz w:val="22"/>
          <w:szCs w:val="22"/>
        </w:rPr>
      </w:pPr>
      <w:r w:rsidRPr="003539AB">
        <w:rPr>
          <w:rFonts w:ascii="Arial Narrow" w:hAnsi="Arial Narrow" w:cs="Times New Roman"/>
          <w:sz w:val="22"/>
          <w:szCs w:val="22"/>
        </w:rPr>
        <w:t xml:space="preserve">3.   Issue and submission of tender documents will be as under;  </w:t>
      </w:r>
      <w:r w:rsidRPr="003539AB">
        <w:rPr>
          <w:rFonts w:ascii="Arial Narrow" w:hAnsi="Arial Narrow" w:cs="Times New Roman"/>
          <w:sz w:val="22"/>
          <w:szCs w:val="22"/>
        </w:rPr>
        <w:tab/>
      </w:r>
    </w:p>
    <w:p w:rsidR="00C6371B" w:rsidRPr="003539AB" w:rsidRDefault="00C6371B" w:rsidP="00C6371B">
      <w:pPr>
        <w:pStyle w:val="PlainText"/>
        <w:jc w:val="both"/>
        <w:rPr>
          <w:rFonts w:ascii="Arial Narrow" w:hAnsi="Arial Narrow" w:cs="Times New Roman"/>
          <w:sz w:val="22"/>
          <w:szCs w:val="22"/>
        </w:rPr>
      </w:pPr>
      <w:r w:rsidRPr="003539AB">
        <w:rPr>
          <w:rFonts w:ascii="Arial Narrow" w:hAnsi="Arial Narrow" w:cs="Times New Roman"/>
          <w:sz w:val="22"/>
          <w:szCs w:val="22"/>
        </w:rPr>
        <w:t xml:space="preserve">3.1 The aspiring bidders who have not previously obtained the user ID and Password for participating in e-tendering may now obtain the same by requesting the e-governance office, </w:t>
      </w:r>
      <w:proofErr w:type="spellStart"/>
      <w:r w:rsidRPr="003539AB">
        <w:rPr>
          <w:rFonts w:ascii="Arial Narrow" w:hAnsi="Arial Narrow" w:cs="Times New Roman"/>
          <w:sz w:val="22"/>
          <w:szCs w:val="22"/>
        </w:rPr>
        <w:t>M.S.Building</w:t>
      </w:r>
      <w:proofErr w:type="spellEnd"/>
      <w:r w:rsidRPr="003539AB">
        <w:rPr>
          <w:rFonts w:ascii="Arial Narrow" w:hAnsi="Arial Narrow" w:cs="Times New Roman"/>
          <w:sz w:val="22"/>
          <w:szCs w:val="22"/>
        </w:rPr>
        <w:t xml:space="preserve">, Bangalore during office hours. </w:t>
      </w:r>
    </w:p>
    <w:p w:rsidR="00B94FD5" w:rsidRPr="003539AB" w:rsidRDefault="00B94FD5" w:rsidP="00B94FD5">
      <w:pPr>
        <w:pStyle w:val="PlainText"/>
        <w:numPr>
          <w:ilvl w:val="2"/>
          <w:numId w:val="6"/>
        </w:numPr>
        <w:jc w:val="both"/>
        <w:rPr>
          <w:rFonts w:ascii="Arial Narrow" w:hAnsi="Arial Narrow" w:cs="Times New Roman"/>
          <w:sz w:val="22"/>
          <w:szCs w:val="22"/>
        </w:rPr>
      </w:pPr>
      <w:r w:rsidRPr="003539AB">
        <w:rPr>
          <w:rFonts w:ascii="Arial Narrow" w:hAnsi="Arial Narrow" w:cs="Times New Roman"/>
          <w:sz w:val="22"/>
          <w:szCs w:val="22"/>
        </w:rPr>
        <w:t>The contractors can request</w:t>
      </w:r>
      <w:r w:rsidR="008C65A4">
        <w:rPr>
          <w:rFonts w:ascii="Arial Narrow" w:hAnsi="Arial Narrow" w:cs="Times New Roman"/>
          <w:sz w:val="22"/>
          <w:szCs w:val="22"/>
        </w:rPr>
        <w:t xml:space="preserve"> for e-tendering documents </w:t>
      </w:r>
      <w:r w:rsidR="008C65A4" w:rsidRPr="005D69FC">
        <w:rPr>
          <w:rFonts w:ascii="Arial Narrow" w:hAnsi="Arial Narrow" w:cs="Times New Roman"/>
          <w:b/>
          <w:sz w:val="22"/>
          <w:szCs w:val="22"/>
        </w:rPr>
        <w:t xml:space="preserve">from </w:t>
      </w:r>
      <w:r w:rsidR="00364173">
        <w:rPr>
          <w:rFonts w:ascii="Arial Narrow" w:hAnsi="Arial Narrow" w:cs="Times New Roman"/>
          <w:b/>
          <w:sz w:val="22"/>
          <w:szCs w:val="22"/>
        </w:rPr>
        <w:t>2</w:t>
      </w:r>
      <w:r w:rsidR="00CB534C">
        <w:rPr>
          <w:rFonts w:ascii="Arial Narrow" w:hAnsi="Arial Narrow" w:cs="Times New Roman"/>
          <w:b/>
          <w:sz w:val="22"/>
          <w:szCs w:val="22"/>
        </w:rPr>
        <w:t>7</w:t>
      </w:r>
      <w:r w:rsidR="005D69FC" w:rsidRPr="005D69FC">
        <w:rPr>
          <w:rFonts w:ascii="Arial Narrow" w:hAnsi="Arial Narrow" w:cs="Times New Roman"/>
          <w:b/>
          <w:sz w:val="22"/>
          <w:szCs w:val="22"/>
        </w:rPr>
        <w:t>-</w:t>
      </w:r>
      <w:r w:rsidR="00CB534C">
        <w:rPr>
          <w:rFonts w:ascii="Arial Narrow" w:hAnsi="Arial Narrow" w:cs="Times New Roman"/>
          <w:b/>
          <w:sz w:val="22"/>
          <w:szCs w:val="22"/>
        </w:rPr>
        <w:t>0</w:t>
      </w:r>
      <w:r w:rsidR="005D69FC" w:rsidRPr="005D69FC">
        <w:rPr>
          <w:rFonts w:ascii="Arial Narrow" w:hAnsi="Arial Narrow" w:cs="Times New Roman"/>
          <w:b/>
          <w:sz w:val="22"/>
          <w:szCs w:val="22"/>
        </w:rPr>
        <w:t>1-202</w:t>
      </w:r>
      <w:r w:rsidR="00CB534C">
        <w:rPr>
          <w:rFonts w:ascii="Arial Narrow" w:hAnsi="Arial Narrow" w:cs="Times New Roman"/>
          <w:b/>
          <w:sz w:val="22"/>
          <w:szCs w:val="22"/>
        </w:rPr>
        <w:t>3</w:t>
      </w:r>
      <w:r w:rsidR="008C65A4" w:rsidRPr="005D69FC">
        <w:rPr>
          <w:rFonts w:ascii="Arial Narrow" w:hAnsi="Arial Narrow" w:cs="Times New Roman"/>
          <w:b/>
          <w:sz w:val="22"/>
          <w:szCs w:val="22"/>
        </w:rPr>
        <w:t xml:space="preserve"> to </w:t>
      </w:r>
      <w:r w:rsidR="00CB534C">
        <w:rPr>
          <w:rFonts w:ascii="Arial Narrow" w:hAnsi="Arial Narrow" w:cs="Times New Roman"/>
          <w:b/>
          <w:sz w:val="22"/>
          <w:szCs w:val="22"/>
        </w:rPr>
        <w:t>1</w:t>
      </w:r>
      <w:r w:rsidR="00C47ED8">
        <w:rPr>
          <w:rFonts w:ascii="Arial Narrow" w:hAnsi="Arial Narrow" w:cs="Times New Roman"/>
          <w:b/>
          <w:sz w:val="22"/>
          <w:szCs w:val="22"/>
        </w:rPr>
        <w:t>0</w:t>
      </w:r>
      <w:r w:rsidR="005D69FC" w:rsidRPr="005D69FC">
        <w:rPr>
          <w:rFonts w:ascii="Arial Narrow" w:hAnsi="Arial Narrow" w:cs="Times New Roman"/>
          <w:b/>
          <w:sz w:val="22"/>
          <w:szCs w:val="22"/>
        </w:rPr>
        <w:t>-</w:t>
      </w:r>
      <w:r w:rsidR="00CB534C">
        <w:rPr>
          <w:rFonts w:ascii="Arial Narrow" w:hAnsi="Arial Narrow" w:cs="Times New Roman"/>
          <w:b/>
          <w:sz w:val="22"/>
          <w:szCs w:val="22"/>
        </w:rPr>
        <w:t>02</w:t>
      </w:r>
      <w:r w:rsidR="005D69FC" w:rsidRPr="005D69FC">
        <w:rPr>
          <w:rFonts w:ascii="Arial Narrow" w:hAnsi="Arial Narrow" w:cs="Times New Roman"/>
          <w:b/>
          <w:sz w:val="22"/>
          <w:szCs w:val="22"/>
        </w:rPr>
        <w:t>-202</w:t>
      </w:r>
      <w:r w:rsidR="00CB534C">
        <w:rPr>
          <w:rFonts w:ascii="Arial Narrow" w:hAnsi="Arial Narrow" w:cs="Times New Roman"/>
          <w:b/>
          <w:sz w:val="22"/>
          <w:szCs w:val="22"/>
        </w:rPr>
        <w:t>3</w:t>
      </w:r>
      <w:r w:rsidR="005D69FC" w:rsidRPr="005D69FC">
        <w:rPr>
          <w:rFonts w:ascii="Arial Narrow" w:hAnsi="Arial Narrow" w:cs="Times New Roman"/>
          <w:b/>
          <w:sz w:val="22"/>
          <w:szCs w:val="22"/>
        </w:rPr>
        <w:t xml:space="preserve"> </w:t>
      </w:r>
      <w:r w:rsidRPr="005D69FC">
        <w:rPr>
          <w:rFonts w:ascii="Arial Narrow" w:hAnsi="Arial Narrow" w:cs="Times New Roman"/>
          <w:b/>
          <w:sz w:val="22"/>
          <w:szCs w:val="22"/>
        </w:rPr>
        <w:t>10.00 AM</w:t>
      </w:r>
      <w:r w:rsidR="005D69FC" w:rsidRPr="005D69FC">
        <w:rPr>
          <w:rFonts w:ascii="Arial Narrow" w:hAnsi="Arial Narrow" w:cs="Times New Roman"/>
          <w:b/>
          <w:sz w:val="22"/>
          <w:szCs w:val="22"/>
        </w:rPr>
        <w:t xml:space="preserve"> to </w:t>
      </w:r>
      <w:r w:rsidR="00AD29DB">
        <w:rPr>
          <w:rFonts w:ascii="Arial Narrow" w:hAnsi="Arial Narrow" w:cs="Times New Roman"/>
          <w:b/>
          <w:sz w:val="22"/>
          <w:szCs w:val="22"/>
        </w:rPr>
        <w:t>5</w:t>
      </w:r>
      <w:r w:rsidR="005D69FC" w:rsidRPr="005D69FC">
        <w:rPr>
          <w:rFonts w:ascii="Arial Narrow" w:hAnsi="Arial Narrow" w:cs="Times New Roman"/>
          <w:b/>
          <w:sz w:val="22"/>
          <w:szCs w:val="22"/>
        </w:rPr>
        <w:t>.</w:t>
      </w:r>
      <w:r w:rsidR="00CB534C">
        <w:rPr>
          <w:rFonts w:ascii="Arial Narrow" w:hAnsi="Arial Narrow" w:cs="Times New Roman"/>
          <w:b/>
          <w:sz w:val="22"/>
          <w:szCs w:val="22"/>
        </w:rPr>
        <w:t>3</w:t>
      </w:r>
      <w:r w:rsidR="005D69FC" w:rsidRPr="005D69FC">
        <w:rPr>
          <w:rFonts w:ascii="Arial Narrow" w:hAnsi="Arial Narrow" w:cs="Times New Roman"/>
          <w:b/>
          <w:sz w:val="22"/>
          <w:szCs w:val="22"/>
        </w:rPr>
        <w:t xml:space="preserve">0 </w:t>
      </w:r>
      <w:proofErr w:type="gramStart"/>
      <w:r w:rsidR="005D69FC" w:rsidRPr="005D69FC">
        <w:rPr>
          <w:rFonts w:ascii="Arial Narrow" w:hAnsi="Arial Narrow" w:cs="Times New Roman"/>
          <w:b/>
          <w:sz w:val="22"/>
          <w:szCs w:val="22"/>
        </w:rPr>
        <w:t>PM</w:t>
      </w:r>
      <w:r w:rsidR="005D69FC">
        <w:rPr>
          <w:rFonts w:ascii="Arial Narrow" w:hAnsi="Arial Narrow" w:cs="Times New Roman"/>
          <w:sz w:val="22"/>
          <w:szCs w:val="22"/>
        </w:rPr>
        <w:t xml:space="preserve"> </w:t>
      </w:r>
      <w:r w:rsidRPr="003539AB">
        <w:rPr>
          <w:rFonts w:ascii="Arial Narrow" w:hAnsi="Arial Narrow" w:cs="Times New Roman"/>
          <w:sz w:val="22"/>
          <w:szCs w:val="22"/>
        </w:rPr>
        <w:t xml:space="preserve"> in</w:t>
      </w:r>
      <w:proofErr w:type="gramEnd"/>
      <w:r w:rsidRPr="003539AB">
        <w:rPr>
          <w:rFonts w:ascii="Arial Narrow" w:hAnsi="Arial Narrow" w:cs="Times New Roman"/>
          <w:sz w:val="22"/>
          <w:szCs w:val="22"/>
        </w:rPr>
        <w:t xml:space="preserve"> the web site </w:t>
      </w:r>
      <w:hyperlink r:id="rId9" w:history="1">
        <w:r w:rsidRPr="003539AB">
          <w:rPr>
            <w:rStyle w:val="Hyperlink"/>
            <w:rFonts w:ascii="Arial Narrow" w:hAnsi="Arial Narrow"/>
            <w:sz w:val="22"/>
            <w:szCs w:val="22"/>
          </w:rPr>
          <w:t>http://www.eproc.karnataka.gov.in/e-portal/index</w:t>
        </w:r>
      </w:hyperlink>
      <w:r w:rsidRPr="003539AB">
        <w:rPr>
          <w:rFonts w:ascii="Arial Narrow" w:hAnsi="Arial Narrow" w:cs="Times New Roman"/>
          <w:sz w:val="22"/>
          <w:szCs w:val="22"/>
        </w:rPr>
        <w:t xml:space="preserve">  Seam link</w:t>
      </w:r>
      <w:r w:rsidR="00D82A1E">
        <w:rPr>
          <w:rFonts w:ascii="Arial Narrow" w:hAnsi="Arial Narrow" w:cs="Times New Roman"/>
          <w:sz w:val="22"/>
          <w:szCs w:val="22"/>
        </w:rPr>
        <w:t xml:space="preserve"> e-tender document on payment (</w:t>
      </w:r>
      <w:r w:rsidRPr="003539AB">
        <w:rPr>
          <w:rFonts w:ascii="Arial Narrow" w:hAnsi="Arial Narrow" w:cs="Times New Roman"/>
          <w:sz w:val="22"/>
          <w:szCs w:val="22"/>
        </w:rPr>
        <w:t>non refundable ) as fixed by e-portal  towards transaction fee.  While applying the contractor can pay the transaction fee in the  e-procurement portal   using payment modes – 1 credit cards / National electronic fund transfe</w:t>
      </w:r>
      <w:r>
        <w:rPr>
          <w:rFonts w:ascii="Arial Narrow" w:hAnsi="Arial Narrow" w:cs="Times New Roman"/>
          <w:sz w:val="22"/>
          <w:szCs w:val="22"/>
        </w:rPr>
        <w:t>r ( NEFT ) / over the counter (</w:t>
      </w:r>
      <w:r w:rsidR="008C65A4">
        <w:rPr>
          <w:rFonts w:ascii="Arial Narrow" w:hAnsi="Arial Narrow" w:cs="Times New Roman"/>
          <w:sz w:val="22"/>
          <w:szCs w:val="22"/>
        </w:rPr>
        <w:t xml:space="preserve">OTC) </w:t>
      </w:r>
      <w:r w:rsidR="005D69FC" w:rsidRPr="005D69FC">
        <w:rPr>
          <w:rFonts w:ascii="Arial Narrow" w:hAnsi="Arial Narrow" w:cs="Times New Roman"/>
          <w:b/>
          <w:sz w:val="22"/>
          <w:szCs w:val="22"/>
        </w:rPr>
        <w:t xml:space="preserve">from </w:t>
      </w:r>
      <w:r w:rsidR="00364173">
        <w:rPr>
          <w:rFonts w:ascii="Arial Narrow" w:hAnsi="Arial Narrow" w:cs="Times New Roman"/>
          <w:b/>
          <w:sz w:val="22"/>
          <w:szCs w:val="22"/>
        </w:rPr>
        <w:t>2</w:t>
      </w:r>
      <w:r w:rsidR="00CB534C">
        <w:rPr>
          <w:rFonts w:ascii="Arial Narrow" w:hAnsi="Arial Narrow" w:cs="Times New Roman"/>
          <w:b/>
          <w:sz w:val="22"/>
          <w:szCs w:val="22"/>
        </w:rPr>
        <w:t>7</w:t>
      </w:r>
      <w:r w:rsidR="005D69FC" w:rsidRPr="005D69FC">
        <w:rPr>
          <w:rFonts w:ascii="Arial Narrow" w:hAnsi="Arial Narrow" w:cs="Times New Roman"/>
          <w:b/>
          <w:sz w:val="22"/>
          <w:szCs w:val="22"/>
        </w:rPr>
        <w:t>-</w:t>
      </w:r>
      <w:r w:rsidR="00CB534C">
        <w:rPr>
          <w:rFonts w:ascii="Arial Narrow" w:hAnsi="Arial Narrow" w:cs="Times New Roman"/>
          <w:b/>
          <w:sz w:val="22"/>
          <w:szCs w:val="22"/>
        </w:rPr>
        <w:t>0</w:t>
      </w:r>
      <w:r w:rsidR="005D69FC" w:rsidRPr="005D69FC">
        <w:rPr>
          <w:rFonts w:ascii="Arial Narrow" w:hAnsi="Arial Narrow" w:cs="Times New Roman"/>
          <w:b/>
          <w:sz w:val="22"/>
          <w:szCs w:val="22"/>
        </w:rPr>
        <w:t>1-202</w:t>
      </w:r>
      <w:r w:rsidR="00CB534C">
        <w:rPr>
          <w:rFonts w:ascii="Arial Narrow" w:hAnsi="Arial Narrow" w:cs="Times New Roman"/>
          <w:b/>
          <w:sz w:val="22"/>
          <w:szCs w:val="22"/>
        </w:rPr>
        <w:t>3</w:t>
      </w:r>
      <w:r w:rsidR="005D69FC" w:rsidRPr="005D69FC">
        <w:rPr>
          <w:rFonts w:ascii="Arial Narrow" w:hAnsi="Arial Narrow" w:cs="Times New Roman"/>
          <w:b/>
          <w:sz w:val="22"/>
          <w:szCs w:val="22"/>
        </w:rPr>
        <w:t xml:space="preserve"> to </w:t>
      </w:r>
      <w:r w:rsidR="00CB534C">
        <w:rPr>
          <w:rFonts w:ascii="Arial Narrow" w:hAnsi="Arial Narrow" w:cs="Times New Roman"/>
          <w:b/>
          <w:sz w:val="22"/>
          <w:szCs w:val="22"/>
        </w:rPr>
        <w:t>1</w:t>
      </w:r>
      <w:r w:rsidR="00C47ED8">
        <w:rPr>
          <w:rFonts w:ascii="Arial Narrow" w:hAnsi="Arial Narrow" w:cs="Times New Roman"/>
          <w:b/>
          <w:sz w:val="22"/>
          <w:szCs w:val="22"/>
        </w:rPr>
        <w:t>0</w:t>
      </w:r>
      <w:r w:rsidR="005D69FC" w:rsidRPr="005D69FC">
        <w:rPr>
          <w:rFonts w:ascii="Arial Narrow" w:hAnsi="Arial Narrow" w:cs="Times New Roman"/>
          <w:b/>
          <w:sz w:val="22"/>
          <w:szCs w:val="22"/>
        </w:rPr>
        <w:t>-</w:t>
      </w:r>
      <w:r w:rsidR="00CB534C">
        <w:rPr>
          <w:rFonts w:ascii="Arial Narrow" w:hAnsi="Arial Narrow" w:cs="Times New Roman"/>
          <w:b/>
          <w:sz w:val="22"/>
          <w:szCs w:val="22"/>
        </w:rPr>
        <w:t>02</w:t>
      </w:r>
      <w:r w:rsidR="005D69FC" w:rsidRPr="005D69FC">
        <w:rPr>
          <w:rFonts w:ascii="Arial Narrow" w:hAnsi="Arial Narrow" w:cs="Times New Roman"/>
          <w:b/>
          <w:sz w:val="22"/>
          <w:szCs w:val="22"/>
        </w:rPr>
        <w:t>-202</w:t>
      </w:r>
      <w:r w:rsidR="00CB534C">
        <w:rPr>
          <w:rFonts w:ascii="Arial Narrow" w:hAnsi="Arial Narrow" w:cs="Times New Roman"/>
          <w:b/>
          <w:sz w:val="22"/>
          <w:szCs w:val="22"/>
        </w:rPr>
        <w:t>3</w:t>
      </w:r>
      <w:r w:rsidR="005D69FC" w:rsidRPr="005D69FC">
        <w:rPr>
          <w:rFonts w:ascii="Arial Narrow" w:hAnsi="Arial Narrow" w:cs="Times New Roman"/>
          <w:b/>
          <w:sz w:val="22"/>
          <w:szCs w:val="22"/>
        </w:rPr>
        <w:t xml:space="preserve"> 10.00 AM</w:t>
      </w:r>
      <w:r w:rsidR="005D69FC">
        <w:rPr>
          <w:rFonts w:ascii="Arial Narrow" w:hAnsi="Arial Narrow" w:cs="Times New Roman"/>
          <w:b/>
          <w:sz w:val="22"/>
          <w:szCs w:val="22"/>
        </w:rPr>
        <w:t xml:space="preserve"> </w:t>
      </w:r>
      <w:r w:rsidR="005D69FC" w:rsidRPr="005D69FC">
        <w:rPr>
          <w:rFonts w:ascii="Arial Narrow" w:hAnsi="Arial Narrow" w:cs="Times New Roman"/>
          <w:b/>
          <w:sz w:val="22"/>
          <w:szCs w:val="22"/>
        </w:rPr>
        <w:t xml:space="preserve"> to </w:t>
      </w:r>
      <w:r w:rsidR="00AD29DB">
        <w:rPr>
          <w:rFonts w:ascii="Arial Narrow" w:hAnsi="Arial Narrow" w:cs="Times New Roman"/>
          <w:b/>
          <w:sz w:val="22"/>
          <w:szCs w:val="22"/>
        </w:rPr>
        <w:t>5</w:t>
      </w:r>
      <w:r w:rsidR="005D69FC" w:rsidRPr="005D69FC">
        <w:rPr>
          <w:rFonts w:ascii="Arial Narrow" w:hAnsi="Arial Narrow" w:cs="Times New Roman"/>
          <w:b/>
          <w:sz w:val="22"/>
          <w:szCs w:val="22"/>
        </w:rPr>
        <w:t>.</w:t>
      </w:r>
      <w:r w:rsidR="00CB534C">
        <w:rPr>
          <w:rFonts w:ascii="Arial Narrow" w:hAnsi="Arial Narrow" w:cs="Times New Roman"/>
          <w:b/>
          <w:sz w:val="22"/>
          <w:szCs w:val="22"/>
        </w:rPr>
        <w:t>3</w:t>
      </w:r>
      <w:r w:rsidR="005D69FC" w:rsidRPr="005D69FC">
        <w:rPr>
          <w:rFonts w:ascii="Arial Narrow" w:hAnsi="Arial Narrow" w:cs="Times New Roman"/>
          <w:b/>
          <w:sz w:val="22"/>
          <w:szCs w:val="22"/>
        </w:rPr>
        <w:t>0 PM</w:t>
      </w:r>
      <w:r w:rsidR="005D69FC">
        <w:rPr>
          <w:rFonts w:ascii="Arial Narrow" w:hAnsi="Arial Narrow" w:cs="Times New Roman"/>
          <w:sz w:val="22"/>
          <w:szCs w:val="22"/>
        </w:rPr>
        <w:t xml:space="preserve"> </w:t>
      </w:r>
      <w:r w:rsidR="005D69FC" w:rsidRPr="003539AB">
        <w:rPr>
          <w:rFonts w:ascii="Arial Narrow" w:hAnsi="Arial Narrow" w:cs="Times New Roman"/>
          <w:sz w:val="22"/>
          <w:szCs w:val="22"/>
        </w:rPr>
        <w:t xml:space="preserve"> </w:t>
      </w:r>
      <w:r w:rsidRPr="003539AB">
        <w:rPr>
          <w:rFonts w:ascii="Arial Narrow" w:hAnsi="Arial Narrow" w:cs="Times New Roman"/>
          <w:sz w:val="22"/>
          <w:szCs w:val="22"/>
        </w:rPr>
        <w:t xml:space="preserve">during office hours. </w:t>
      </w:r>
    </w:p>
    <w:p w:rsidR="0048062E" w:rsidRDefault="00B94FD5" w:rsidP="00B94FD5">
      <w:pPr>
        <w:pStyle w:val="PlainText"/>
        <w:numPr>
          <w:ilvl w:val="2"/>
          <w:numId w:val="6"/>
        </w:numPr>
        <w:jc w:val="both"/>
        <w:rPr>
          <w:rFonts w:ascii="Arial Narrow" w:hAnsi="Arial Narrow" w:cs="Times New Roman"/>
          <w:sz w:val="22"/>
          <w:szCs w:val="22"/>
        </w:rPr>
      </w:pPr>
      <w:r w:rsidRPr="003539AB">
        <w:rPr>
          <w:rFonts w:ascii="Arial Narrow" w:hAnsi="Arial Narrow" w:cs="Times New Roman"/>
          <w:sz w:val="22"/>
          <w:szCs w:val="22"/>
        </w:rPr>
        <w:t xml:space="preserve">The contractor can have access to e-tender document </w:t>
      </w:r>
      <w:r w:rsidR="00364173">
        <w:rPr>
          <w:rFonts w:ascii="Arial Narrow" w:hAnsi="Arial Narrow" w:cs="Times New Roman"/>
          <w:b/>
          <w:sz w:val="22"/>
          <w:szCs w:val="22"/>
        </w:rPr>
        <w:t>from 2</w:t>
      </w:r>
      <w:r w:rsidR="00CB534C">
        <w:rPr>
          <w:rFonts w:ascii="Arial Narrow" w:hAnsi="Arial Narrow" w:cs="Times New Roman"/>
          <w:b/>
          <w:sz w:val="22"/>
          <w:szCs w:val="22"/>
        </w:rPr>
        <w:t>7</w:t>
      </w:r>
      <w:r w:rsidR="00C47ED8">
        <w:rPr>
          <w:rFonts w:ascii="Arial Narrow" w:hAnsi="Arial Narrow" w:cs="Times New Roman"/>
          <w:b/>
          <w:sz w:val="22"/>
          <w:szCs w:val="22"/>
        </w:rPr>
        <w:t>-0</w:t>
      </w:r>
      <w:r w:rsidR="00CB534C">
        <w:rPr>
          <w:rFonts w:ascii="Arial Narrow" w:hAnsi="Arial Narrow" w:cs="Times New Roman"/>
          <w:b/>
          <w:sz w:val="22"/>
          <w:szCs w:val="22"/>
        </w:rPr>
        <w:t>1</w:t>
      </w:r>
      <w:r w:rsidR="00C47ED8">
        <w:rPr>
          <w:rFonts w:ascii="Arial Narrow" w:hAnsi="Arial Narrow" w:cs="Times New Roman"/>
          <w:b/>
          <w:sz w:val="22"/>
          <w:szCs w:val="22"/>
        </w:rPr>
        <w:t>-202</w:t>
      </w:r>
      <w:r w:rsidR="00CB534C">
        <w:rPr>
          <w:rFonts w:ascii="Arial Narrow" w:hAnsi="Arial Narrow" w:cs="Times New Roman"/>
          <w:b/>
          <w:sz w:val="22"/>
          <w:szCs w:val="22"/>
        </w:rPr>
        <w:t>3</w:t>
      </w:r>
      <w:r w:rsidR="00C47ED8">
        <w:rPr>
          <w:rFonts w:ascii="Arial Narrow" w:hAnsi="Arial Narrow" w:cs="Times New Roman"/>
          <w:b/>
          <w:sz w:val="22"/>
          <w:szCs w:val="22"/>
        </w:rPr>
        <w:t xml:space="preserve"> to</w:t>
      </w:r>
      <w:r w:rsidR="00CB534C">
        <w:rPr>
          <w:rFonts w:ascii="Arial Narrow" w:hAnsi="Arial Narrow" w:cs="Times New Roman"/>
          <w:b/>
          <w:sz w:val="22"/>
          <w:szCs w:val="22"/>
        </w:rPr>
        <w:t>1</w:t>
      </w:r>
      <w:r w:rsidR="00C47ED8">
        <w:rPr>
          <w:rFonts w:ascii="Arial Narrow" w:hAnsi="Arial Narrow" w:cs="Times New Roman"/>
          <w:b/>
          <w:sz w:val="22"/>
          <w:szCs w:val="22"/>
        </w:rPr>
        <w:t xml:space="preserve"> 7</w:t>
      </w:r>
      <w:r w:rsidR="005D69FC" w:rsidRPr="005D69FC">
        <w:rPr>
          <w:rFonts w:ascii="Arial Narrow" w:hAnsi="Arial Narrow" w:cs="Times New Roman"/>
          <w:b/>
          <w:sz w:val="22"/>
          <w:szCs w:val="22"/>
        </w:rPr>
        <w:t>-</w:t>
      </w:r>
      <w:r w:rsidR="00CB534C">
        <w:rPr>
          <w:rFonts w:ascii="Arial Narrow" w:hAnsi="Arial Narrow" w:cs="Times New Roman"/>
          <w:b/>
          <w:sz w:val="22"/>
          <w:szCs w:val="22"/>
        </w:rPr>
        <w:t>02</w:t>
      </w:r>
      <w:r w:rsidR="005D69FC" w:rsidRPr="005D69FC">
        <w:rPr>
          <w:rFonts w:ascii="Arial Narrow" w:hAnsi="Arial Narrow" w:cs="Times New Roman"/>
          <w:b/>
          <w:sz w:val="22"/>
          <w:szCs w:val="22"/>
        </w:rPr>
        <w:t>-202</w:t>
      </w:r>
      <w:r w:rsidR="00CB534C">
        <w:rPr>
          <w:rFonts w:ascii="Arial Narrow" w:hAnsi="Arial Narrow" w:cs="Times New Roman"/>
          <w:b/>
          <w:sz w:val="22"/>
          <w:szCs w:val="22"/>
        </w:rPr>
        <w:t>3</w:t>
      </w:r>
      <w:r w:rsidR="005D69FC" w:rsidRPr="005D69FC">
        <w:rPr>
          <w:rFonts w:ascii="Arial Narrow" w:hAnsi="Arial Narrow" w:cs="Times New Roman"/>
          <w:b/>
          <w:sz w:val="22"/>
          <w:szCs w:val="22"/>
        </w:rPr>
        <w:t xml:space="preserve"> 10.00 AM</w:t>
      </w:r>
      <w:r w:rsidR="005D69FC">
        <w:rPr>
          <w:rFonts w:ascii="Arial Narrow" w:hAnsi="Arial Narrow" w:cs="Times New Roman"/>
          <w:b/>
          <w:sz w:val="22"/>
          <w:szCs w:val="22"/>
        </w:rPr>
        <w:t xml:space="preserve"> </w:t>
      </w:r>
      <w:r w:rsidR="005D69FC" w:rsidRPr="005D69FC">
        <w:rPr>
          <w:rFonts w:ascii="Arial Narrow" w:hAnsi="Arial Narrow" w:cs="Times New Roman"/>
          <w:b/>
          <w:sz w:val="22"/>
          <w:szCs w:val="22"/>
        </w:rPr>
        <w:t xml:space="preserve"> to </w:t>
      </w:r>
      <w:r w:rsidR="00AD29DB">
        <w:rPr>
          <w:rFonts w:ascii="Arial Narrow" w:hAnsi="Arial Narrow" w:cs="Times New Roman"/>
          <w:b/>
          <w:sz w:val="22"/>
          <w:szCs w:val="22"/>
        </w:rPr>
        <w:t>5</w:t>
      </w:r>
      <w:r w:rsidR="005D69FC" w:rsidRPr="005D69FC">
        <w:rPr>
          <w:rFonts w:ascii="Arial Narrow" w:hAnsi="Arial Narrow" w:cs="Times New Roman"/>
          <w:b/>
          <w:sz w:val="22"/>
          <w:szCs w:val="22"/>
        </w:rPr>
        <w:t>.</w:t>
      </w:r>
      <w:r w:rsidR="00CB534C">
        <w:rPr>
          <w:rFonts w:ascii="Arial Narrow" w:hAnsi="Arial Narrow" w:cs="Times New Roman"/>
          <w:b/>
          <w:sz w:val="22"/>
          <w:szCs w:val="22"/>
        </w:rPr>
        <w:t>3</w:t>
      </w:r>
      <w:r w:rsidR="005D69FC" w:rsidRPr="005D69FC">
        <w:rPr>
          <w:rFonts w:ascii="Arial Narrow" w:hAnsi="Arial Narrow" w:cs="Times New Roman"/>
          <w:b/>
          <w:sz w:val="22"/>
          <w:szCs w:val="22"/>
        </w:rPr>
        <w:t>0 PM</w:t>
      </w:r>
      <w:r w:rsidR="005D69FC">
        <w:rPr>
          <w:rFonts w:ascii="Arial Narrow" w:hAnsi="Arial Narrow" w:cs="Times New Roman"/>
          <w:sz w:val="22"/>
          <w:szCs w:val="22"/>
        </w:rPr>
        <w:t xml:space="preserve"> </w:t>
      </w:r>
      <w:r w:rsidR="005D69FC" w:rsidRPr="003539AB">
        <w:rPr>
          <w:rFonts w:ascii="Arial Narrow" w:hAnsi="Arial Narrow" w:cs="Times New Roman"/>
          <w:sz w:val="22"/>
          <w:szCs w:val="22"/>
        </w:rPr>
        <w:t xml:space="preserve"> </w:t>
      </w:r>
    </w:p>
    <w:p w:rsidR="008B6DCA" w:rsidRPr="00C17761" w:rsidRDefault="0048062E" w:rsidP="008B6DCA">
      <w:pPr>
        <w:pStyle w:val="PlainText"/>
        <w:numPr>
          <w:ilvl w:val="2"/>
          <w:numId w:val="6"/>
        </w:numPr>
        <w:jc w:val="both"/>
        <w:rPr>
          <w:rFonts w:ascii="Arial Narrow" w:hAnsi="Arial Narrow" w:cs="Times New Roman"/>
          <w:sz w:val="22"/>
          <w:szCs w:val="22"/>
        </w:rPr>
      </w:pPr>
      <w:r>
        <w:rPr>
          <w:rFonts w:ascii="Arial Narrow" w:hAnsi="Arial Narrow" w:cs="Times New Roman"/>
          <w:sz w:val="22"/>
          <w:szCs w:val="22"/>
        </w:rPr>
        <w:t xml:space="preserve">A </w:t>
      </w:r>
      <w:r w:rsidR="00BB5E2C">
        <w:rPr>
          <w:rFonts w:ascii="Arial Narrow" w:hAnsi="Arial Narrow" w:cs="Times New Roman"/>
          <w:sz w:val="22"/>
          <w:szCs w:val="22"/>
        </w:rPr>
        <w:t xml:space="preserve"> </w:t>
      </w:r>
      <w:r>
        <w:rPr>
          <w:rFonts w:ascii="Arial Narrow" w:hAnsi="Arial Narrow" w:cs="Times New Roman"/>
          <w:sz w:val="22"/>
          <w:szCs w:val="22"/>
        </w:rPr>
        <w:t xml:space="preserve">pre-bid meeting will be conducted </w:t>
      </w:r>
      <w:r w:rsidRPr="005D69FC">
        <w:rPr>
          <w:rFonts w:ascii="Arial Narrow" w:hAnsi="Arial Narrow" w:cs="Times New Roman"/>
          <w:b/>
          <w:sz w:val="22"/>
          <w:szCs w:val="22"/>
        </w:rPr>
        <w:t xml:space="preserve">on </w:t>
      </w:r>
      <w:r w:rsidR="00BB5E2C">
        <w:rPr>
          <w:rFonts w:ascii="Arial Narrow" w:hAnsi="Arial Narrow" w:cs="Times New Roman"/>
          <w:b/>
          <w:sz w:val="22"/>
          <w:szCs w:val="22"/>
        </w:rPr>
        <w:t>0</w:t>
      </w:r>
      <w:r w:rsidR="00AD29DB">
        <w:rPr>
          <w:rFonts w:ascii="Arial Narrow" w:hAnsi="Arial Narrow" w:cs="Times New Roman"/>
          <w:b/>
          <w:sz w:val="22"/>
          <w:szCs w:val="22"/>
        </w:rPr>
        <w:t>1</w:t>
      </w:r>
      <w:r w:rsidR="005D69FC" w:rsidRPr="005D69FC">
        <w:rPr>
          <w:rFonts w:ascii="Arial Narrow" w:hAnsi="Arial Narrow" w:cs="Times New Roman"/>
          <w:b/>
          <w:sz w:val="22"/>
          <w:szCs w:val="22"/>
        </w:rPr>
        <w:t>-0</w:t>
      </w:r>
      <w:r w:rsidR="00BB5E2C">
        <w:rPr>
          <w:rFonts w:ascii="Arial Narrow" w:hAnsi="Arial Narrow" w:cs="Times New Roman"/>
          <w:b/>
          <w:sz w:val="22"/>
          <w:szCs w:val="22"/>
        </w:rPr>
        <w:t>2</w:t>
      </w:r>
      <w:r w:rsidR="005D69FC" w:rsidRPr="005D69FC">
        <w:rPr>
          <w:rFonts w:ascii="Arial Narrow" w:hAnsi="Arial Narrow" w:cs="Times New Roman"/>
          <w:b/>
          <w:sz w:val="22"/>
          <w:szCs w:val="22"/>
        </w:rPr>
        <w:t>-202</w:t>
      </w:r>
      <w:r w:rsidR="00BB5E2C">
        <w:rPr>
          <w:rFonts w:ascii="Arial Narrow" w:hAnsi="Arial Narrow" w:cs="Times New Roman"/>
          <w:b/>
          <w:sz w:val="22"/>
          <w:szCs w:val="22"/>
        </w:rPr>
        <w:t>3</w:t>
      </w:r>
      <w:r w:rsidR="008C65A4" w:rsidRPr="005D69FC">
        <w:rPr>
          <w:rFonts w:ascii="Arial Narrow" w:hAnsi="Arial Narrow" w:cs="Times New Roman"/>
          <w:b/>
          <w:color w:val="FFFFFF" w:themeColor="background1"/>
          <w:sz w:val="22"/>
          <w:szCs w:val="22"/>
        </w:rPr>
        <w:t>1</w:t>
      </w:r>
      <w:r w:rsidRPr="005D69FC">
        <w:rPr>
          <w:rFonts w:ascii="Arial Narrow" w:hAnsi="Arial Narrow" w:cs="Times New Roman"/>
          <w:b/>
          <w:sz w:val="22"/>
          <w:szCs w:val="22"/>
        </w:rPr>
        <w:t>at 11.</w:t>
      </w:r>
      <w:r w:rsidR="00C47ED8">
        <w:rPr>
          <w:rFonts w:ascii="Arial Narrow" w:hAnsi="Arial Narrow" w:cs="Times New Roman"/>
          <w:b/>
          <w:sz w:val="22"/>
          <w:szCs w:val="22"/>
        </w:rPr>
        <w:t>3</w:t>
      </w:r>
      <w:r w:rsidRPr="005D69FC">
        <w:rPr>
          <w:rFonts w:ascii="Arial Narrow" w:hAnsi="Arial Narrow" w:cs="Times New Roman"/>
          <w:b/>
          <w:sz w:val="22"/>
          <w:szCs w:val="22"/>
        </w:rPr>
        <w:t>0 AM</w:t>
      </w:r>
      <w:r>
        <w:rPr>
          <w:rFonts w:ascii="Arial Narrow" w:hAnsi="Arial Narrow" w:cs="Times New Roman"/>
          <w:sz w:val="22"/>
          <w:szCs w:val="22"/>
        </w:rPr>
        <w:t xml:space="preserve"> at the o/o the </w:t>
      </w:r>
      <w:proofErr w:type="spellStart"/>
      <w:r w:rsidR="008B6DCA" w:rsidRPr="00C17761">
        <w:rPr>
          <w:rFonts w:ascii="Arial Narrow" w:hAnsi="Arial Narrow" w:cs="Times New Roman"/>
          <w:sz w:val="22"/>
          <w:szCs w:val="22"/>
        </w:rPr>
        <w:t>the</w:t>
      </w:r>
      <w:proofErr w:type="spellEnd"/>
      <w:r w:rsidR="008B6DCA" w:rsidRPr="00C17761">
        <w:rPr>
          <w:rFonts w:ascii="Arial Narrow" w:hAnsi="Arial Narrow" w:cs="Times New Roman"/>
          <w:sz w:val="22"/>
          <w:szCs w:val="22"/>
        </w:rPr>
        <w:t xml:space="preserve"> Chief Engineer, KBJNL, </w:t>
      </w:r>
    </w:p>
    <w:p w:rsidR="00B94FD5" w:rsidRPr="003539AB" w:rsidRDefault="008B6DCA" w:rsidP="008B6DCA">
      <w:pPr>
        <w:pStyle w:val="PlainText"/>
        <w:numPr>
          <w:ilvl w:val="2"/>
          <w:numId w:val="6"/>
        </w:numPr>
        <w:jc w:val="both"/>
        <w:rPr>
          <w:rFonts w:ascii="Arial Narrow" w:hAnsi="Arial Narrow" w:cs="Times New Roman"/>
          <w:sz w:val="22"/>
          <w:szCs w:val="22"/>
        </w:rPr>
      </w:pPr>
      <w:r w:rsidRPr="00C17761">
        <w:rPr>
          <w:rFonts w:ascii="Arial Narrow" w:eastAsiaTheme="minorEastAsia" w:hAnsi="Arial Narrow" w:cs="Times New Roman"/>
          <w:sz w:val="22"/>
          <w:szCs w:val="22"/>
        </w:rPr>
        <w:t xml:space="preserve">Canal Zone No.1, </w:t>
      </w:r>
      <w:proofErr w:type="spellStart"/>
      <w:r w:rsidRPr="00C17761">
        <w:rPr>
          <w:rFonts w:ascii="Arial Narrow" w:eastAsiaTheme="minorEastAsia" w:hAnsi="Arial Narrow" w:cs="Times New Roman"/>
          <w:sz w:val="22"/>
          <w:szCs w:val="22"/>
        </w:rPr>
        <w:t>Bheemarayanagudi</w:t>
      </w:r>
      <w:proofErr w:type="spellEnd"/>
      <w:r w:rsidRPr="00C17761">
        <w:rPr>
          <w:rFonts w:ascii="Arial Narrow" w:eastAsiaTheme="minorEastAsia" w:hAnsi="Arial Narrow" w:cs="Times New Roman"/>
          <w:sz w:val="22"/>
          <w:szCs w:val="22"/>
        </w:rPr>
        <w:t xml:space="preserve">, </w:t>
      </w:r>
      <w:proofErr w:type="spellStart"/>
      <w:proofErr w:type="gramStart"/>
      <w:r w:rsidRPr="00C17761">
        <w:rPr>
          <w:rFonts w:ascii="Arial Narrow" w:eastAsiaTheme="minorEastAsia" w:hAnsi="Arial Narrow" w:cs="Times New Roman"/>
          <w:sz w:val="22"/>
          <w:szCs w:val="22"/>
        </w:rPr>
        <w:t>Tq</w:t>
      </w:r>
      <w:proofErr w:type="spellEnd"/>
      <w:proofErr w:type="gramEnd"/>
      <w:r w:rsidRPr="00C17761">
        <w:rPr>
          <w:rFonts w:ascii="Arial Narrow" w:eastAsiaTheme="minorEastAsia" w:hAnsi="Arial Narrow" w:cs="Times New Roman"/>
          <w:sz w:val="22"/>
          <w:szCs w:val="22"/>
        </w:rPr>
        <w:t xml:space="preserve">: </w:t>
      </w:r>
      <w:proofErr w:type="spellStart"/>
      <w:r w:rsidRPr="00C17761">
        <w:rPr>
          <w:rFonts w:ascii="Arial Narrow" w:eastAsiaTheme="minorEastAsia" w:hAnsi="Arial Narrow" w:cs="Times New Roman"/>
          <w:sz w:val="22"/>
          <w:szCs w:val="22"/>
        </w:rPr>
        <w:t>Shahapur</w:t>
      </w:r>
      <w:proofErr w:type="spellEnd"/>
      <w:r w:rsidRPr="00C17761">
        <w:rPr>
          <w:rFonts w:ascii="Arial Narrow" w:eastAsiaTheme="minorEastAsia" w:hAnsi="Arial Narrow" w:cs="Times New Roman"/>
          <w:sz w:val="22"/>
          <w:szCs w:val="22"/>
        </w:rPr>
        <w:t xml:space="preserve">, Dist: </w:t>
      </w:r>
      <w:proofErr w:type="spellStart"/>
      <w:r w:rsidRPr="00C17761">
        <w:rPr>
          <w:rFonts w:ascii="Arial Narrow" w:eastAsiaTheme="minorEastAsia" w:hAnsi="Arial Narrow" w:cs="Times New Roman"/>
          <w:sz w:val="22"/>
          <w:szCs w:val="22"/>
        </w:rPr>
        <w:t>Yadagiri</w:t>
      </w:r>
      <w:proofErr w:type="spellEnd"/>
      <w:r w:rsidRPr="00C17761">
        <w:rPr>
          <w:rFonts w:ascii="Arial Narrow" w:eastAsiaTheme="minorEastAsia" w:hAnsi="Arial Narrow" w:cs="Times New Roman"/>
          <w:sz w:val="22"/>
          <w:szCs w:val="22"/>
        </w:rPr>
        <w:t>.</w:t>
      </w:r>
    </w:p>
    <w:p w:rsidR="00B94FD5" w:rsidRPr="003539AB" w:rsidRDefault="00B94FD5" w:rsidP="00B94FD5">
      <w:pPr>
        <w:pStyle w:val="PlainText"/>
        <w:numPr>
          <w:ilvl w:val="2"/>
          <w:numId w:val="6"/>
        </w:numPr>
        <w:rPr>
          <w:rFonts w:ascii="Arial Narrow" w:hAnsi="Arial Narrow" w:cs="Times New Roman"/>
          <w:sz w:val="22"/>
          <w:szCs w:val="22"/>
        </w:rPr>
      </w:pPr>
      <w:r w:rsidRPr="003539AB">
        <w:rPr>
          <w:rFonts w:ascii="Arial Narrow" w:hAnsi="Arial Narrow" w:cs="Times New Roman"/>
          <w:sz w:val="22"/>
          <w:szCs w:val="22"/>
        </w:rPr>
        <w:t>Submission of complete</w:t>
      </w:r>
      <w:r>
        <w:rPr>
          <w:rFonts w:ascii="Arial Narrow" w:hAnsi="Arial Narrow" w:cs="Times New Roman"/>
          <w:sz w:val="22"/>
          <w:szCs w:val="22"/>
        </w:rPr>
        <w:t xml:space="preserve">d e-tendering documents </w:t>
      </w:r>
      <w:r w:rsidR="005D69FC" w:rsidRPr="005D69FC">
        <w:rPr>
          <w:rFonts w:ascii="Arial Narrow" w:hAnsi="Arial Narrow" w:cs="Times New Roman"/>
          <w:b/>
          <w:sz w:val="22"/>
          <w:szCs w:val="22"/>
        </w:rPr>
        <w:t xml:space="preserve">from </w:t>
      </w:r>
      <w:r w:rsidR="00364173">
        <w:rPr>
          <w:rFonts w:ascii="Arial Narrow" w:hAnsi="Arial Narrow" w:cs="Times New Roman"/>
          <w:b/>
          <w:sz w:val="22"/>
          <w:szCs w:val="22"/>
        </w:rPr>
        <w:t>2</w:t>
      </w:r>
      <w:r w:rsidR="00BB5E2C">
        <w:rPr>
          <w:rFonts w:ascii="Arial Narrow" w:hAnsi="Arial Narrow" w:cs="Times New Roman"/>
          <w:b/>
          <w:sz w:val="22"/>
          <w:szCs w:val="22"/>
        </w:rPr>
        <w:t>7</w:t>
      </w:r>
      <w:r w:rsidR="005D69FC" w:rsidRPr="005D69FC">
        <w:rPr>
          <w:rFonts w:ascii="Arial Narrow" w:hAnsi="Arial Narrow" w:cs="Times New Roman"/>
          <w:b/>
          <w:sz w:val="22"/>
          <w:szCs w:val="22"/>
        </w:rPr>
        <w:t>-0</w:t>
      </w:r>
      <w:r w:rsidR="00BB5E2C">
        <w:rPr>
          <w:rFonts w:ascii="Arial Narrow" w:hAnsi="Arial Narrow" w:cs="Times New Roman"/>
          <w:b/>
          <w:sz w:val="22"/>
          <w:szCs w:val="22"/>
        </w:rPr>
        <w:t>1</w:t>
      </w:r>
      <w:r w:rsidR="005D69FC" w:rsidRPr="005D69FC">
        <w:rPr>
          <w:rFonts w:ascii="Arial Narrow" w:hAnsi="Arial Narrow" w:cs="Times New Roman"/>
          <w:b/>
          <w:sz w:val="22"/>
          <w:szCs w:val="22"/>
        </w:rPr>
        <w:t>-202</w:t>
      </w:r>
      <w:r w:rsidR="00BB5E2C">
        <w:rPr>
          <w:rFonts w:ascii="Arial Narrow" w:hAnsi="Arial Narrow" w:cs="Times New Roman"/>
          <w:b/>
          <w:sz w:val="22"/>
          <w:szCs w:val="22"/>
        </w:rPr>
        <w:t>3</w:t>
      </w:r>
      <w:r w:rsidR="005D69FC" w:rsidRPr="005D69FC">
        <w:rPr>
          <w:rFonts w:ascii="Arial Narrow" w:hAnsi="Arial Narrow" w:cs="Times New Roman"/>
          <w:b/>
          <w:sz w:val="22"/>
          <w:szCs w:val="22"/>
        </w:rPr>
        <w:t xml:space="preserve"> to </w:t>
      </w:r>
      <w:r w:rsidR="00BB5E2C">
        <w:rPr>
          <w:rFonts w:ascii="Arial Narrow" w:hAnsi="Arial Narrow" w:cs="Times New Roman"/>
          <w:b/>
          <w:sz w:val="22"/>
          <w:szCs w:val="22"/>
        </w:rPr>
        <w:t>1</w:t>
      </w:r>
      <w:r w:rsidR="00C47ED8">
        <w:rPr>
          <w:rFonts w:ascii="Arial Narrow" w:hAnsi="Arial Narrow" w:cs="Times New Roman"/>
          <w:b/>
          <w:sz w:val="22"/>
          <w:szCs w:val="22"/>
        </w:rPr>
        <w:t>0</w:t>
      </w:r>
      <w:r w:rsidR="005D69FC" w:rsidRPr="005D69FC">
        <w:rPr>
          <w:rFonts w:ascii="Arial Narrow" w:hAnsi="Arial Narrow" w:cs="Times New Roman"/>
          <w:b/>
          <w:sz w:val="22"/>
          <w:szCs w:val="22"/>
        </w:rPr>
        <w:t>-</w:t>
      </w:r>
      <w:r w:rsidR="00BB5E2C">
        <w:rPr>
          <w:rFonts w:ascii="Arial Narrow" w:hAnsi="Arial Narrow" w:cs="Times New Roman"/>
          <w:b/>
          <w:sz w:val="22"/>
          <w:szCs w:val="22"/>
        </w:rPr>
        <w:t>02</w:t>
      </w:r>
      <w:r w:rsidR="005D69FC" w:rsidRPr="005D69FC">
        <w:rPr>
          <w:rFonts w:ascii="Arial Narrow" w:hAnsi="Arial Narrow" w:cs="Times New Roman"/>
          <w:b/>
          <w:sz w:val="22"/>
          <w:szCs w:val="22"/>
        </w:rPr>
        <w:t>-</w:t>
      </w:r>
      <w:r w:rsidR="00D135B4" w:rsidRPr="005D69FC">
        <w:rPr>
          <w:rFonts w:ascii="Arial Narrow" w:hAnsi="Arial Narrow" w:cs="Times New Roman"/>
          <w:b/>
          <w:sz w:val="22"/>
          <w:szCs w:val="22"/>
        </w:rPr>
        <w:t>202</w:t>
      </w:r>
      <w:r w:rsidR="00BB5E2C">
        <w:rPr>
          <w:rFonts w:ascii="Arial Narrow" w:hAnsi="Arial Narrow" w:cs="Times New Roman"/>
          <w:b/>
          <w:sz w:val="22"/>
          <w:szCs w:val="22"/>
        </w:rPr>
        <w:t>3</w:t>
      </w:r>
      <w:r w:rsidR="00D135B4" w:rsidRPr="005D69FC">
        <w:rPr>
          <w:rFonts w:ascii="Arial Narrow" w:hAnsi="Arial Narrow" w:cs="Times New Roman"/>
          <w:b/>
          <w:sz w:val="22"/>
          <w:szCs w:val="22"/>
        </w:rPr>
        <w:t xml:space="preserve"> </w:t>
      </w:r>
      <w:r w:rsidR="00D135B4">
        <w:rPr>
          <w:rFonts w:ascii="Arial Narrow" w:hAnsi="Arial Narrow" w:cs="Times New Roman"/>
          <w:b/>
          <w:sz w:val="22"/>
          <w:szCs w:val="22"/>
        </w:rPr>
        <w:t>up</w:t>
      </w:r>
      <w:r w:rsidRPr="00FA6CD5">
        <w:rPr>
          <w:rFonts w:ascii="Arial Narrow" w:hAnsi="Arial Narrow" w:cs="Times New Roman"/>
          <w:b/>
          <w:sz w:val="22"/>
          <w:szCs w:val="22"/>
        </w:rPr>
        <w:t xml:space="preserve"> to </w:t>
      </w:r>
      <w:r w:rsidR="00AD29DB">
        <w:rPr>
          <w:rFonts w:ascii="Arial Narrow" w:hAnsi="Arial Narrow" w:cs="Times New Roman"/>
          <w:b/>
          <w:sz w:val="22"/>
          <w:szCs w:val="22"/>
        </w:rPr>
        <w:t>5</w:t>
      </w:r>
      <w:r w:rsidRPr="00FA6CD5">
        <w:rPr>
          <w:rFonts w:ascii="Arial Narrow" w:hAnsi="Arial Narrow" w:cs="Times New Roman"/>
          <w:b/>
          <w:sz w:val="22"/>
          <w:szCs w:val="22"/>
        </w:rPr>
        <w:t>.</w:t>
      </w:r>
      <w:r w:rsidR="00BB5E2C">
        <w:rPr>
          <w:rFonts w:ascii="Arial Narrow" w:hAnsi="Arial Narrow" w:cs="Times New Roman"/>
          <w:b/>
          <w:sz w:val="22"/>
          <w:szCs w:val="22"/>
        </w:rPr>
        <w:t>3</w:t>
      </w:r>
      <w:r w:rsidRPr="00FA6CD5">
        <w:rPr>
          <w:rFonts w:ascii="Arial Narrow" w:hAnsi="Arial Narrow" w:cs="Times New Roman"/>
          <w:b/>
          <w:sz w:val="22"/>
          <w:szCs w:val="22"/>
        </w:rPr>
        <w:t>0 PM.</w:t>
      </w:r>
      <w:r w:rsidRPr="003539AB">
        <w:rPr>
          <w:rFonts w:ascii="Arial Narrow" w:hAnsi="Arial Narrow" w:cs="Times New Roman"/>
          <w:sz w:val="22"/>
          <w:szCs w:val="22"/>
        </w:rPr>
        <w:t xml:space="preserve">                      </w:t>
      </w:r>
    </w:p>
    <w:p w:rsidR="00B94FD5" w:rsidRDefault="00AB3314" w:rsidP="00B94FD5">
      <w:pPr>
        <w:pStyle w:val="PlainText"/>
        <w:numPr>
          <w:ilvl w:val="2"/>
          <w:numId w:val="6"/>
        </w:numPr>
        <w:jc w:val="both"/>
        <w:rPr>
          <w:rFonts w:ascii="Arial Narrow" w:hAnsi="Arial Narrow" w:cs="Times New Roman"/>
          <w:sz w:val="22"/>
          <w:szCs w:val="22"/>
        </w:rPr>
      </w:pPr>
      <w:r>
        <w:rPr>
          <w:rFonts w:ascii="Arial Narrow" w:hAnsi="Arial Narrow" w:cs="Times New Roman"/>
          <w:b/>
          <w:sz w:val="22"/>
          <w:szCs w:val="22"/>
        </w:rPr>
        <w:t>Cover – I (</w:t>
      </w:r>
      <w:r w:rsidR="00B94FD5" w:rsidRPr="00486B29">
        <w:rPr>
          <w:rFonts w:ascii="Arial Narrow" w:hAnsi="Arial Narrow" w:cs="Times New Roman"/>
          <w:b/>
          <w:sz w:val="22"/>
          <w:szCs w:val="22"/>
        </w:rPr>
        <w:t xml:space="preserve">Technical bid) </w:t>
      </w:r>
      <w:r w:rsidR="00B94FD5" w:rsidRPr="003539AB">
        <w:rPr>
          <w:rFonts w:ascii="Arial Narrow" w:hAnsi="Arial Narrow" w:cs="Times New Roman"/>
          <w:sz w:val="22"/>
          <w:szCs w:val="22"/>
        </w:rPr>
        <w:t xml:space="preserve">will be opened electronically in the office of the </w:t>
      </w:r>
      <w:r w:rsidR="00FA6CD5">
        <w:rPr>
          <w:rFonts w:ascii="Arial Narrow" w:hAnsi="Arial Narrow" w:cs="Times New Roman"/>
          <w:sz w:val="22"/>
          <w:szCs w:val="22"/>
        </w:rPr>
        <w:t>Executive Engineer</w:t>
      </w:r>
      <w:r w:rsidR="00B94FD5" w:rsidRPr="003539AB">
        <w:rPr>
          <w:rFonts w:ascii="Arial Narrow" w:hAnsi="Arial Narrow" w:cs="Times New Roman"/>
          <w:sz w:val="22"/>
          <w:szCs w:val="22"/>
        </w:rPr>
        <w:t xml:space="preserve">, KBJNL, </w:t>
      </w:r>
      <w:r w:rsidR="00FA6CD5">
        <w:rPr>
          <w:rFonts w:ascii="Arial Narrow" w:hAnsi="Arial Narrow" w:cs="Times New Roman"/>
          <w:sz w:val="22"/>
          <w:szCs w:val="22"/>
        </w:rPr>
        <w:t xml:space="preserve">NRBC Division No.6, </w:t>
      </w:r>
      <w:proofErr w:type="spellStart"/>
      <w:proofErr w:type="gramStart"/>
      <w:r w:rsidR="00FA6CD5">
        <w:rPr>
          <w:rFonts w:ascii="Arial Narrow" w:hAnsi="Arial Narrow" w:cs="Times New Roman"/>
          <w:sz w:val="22"/>
          <w:szCs w:val="22"/>
        </w:rPr>
        <w:t>Chikkahonnakuni</w:t>
      </w:r>
      <w:proofErr w:type="spellEnd"/>
      <w:r w:rsidR="00FA6CD5">
        <w:rPr>
          <w:rFonts w:ascii="Arial Narrow" w:hAnsi="Arial Narrow" w:cs="Times New Roman"/>
          <w:sz w:val="22"/>
          <w:szCs w:val="22"/>
        </w:rPr>
        <w:t xml:space="preserve"> </w:t>
      </w:r>
      <w:r w:rsidR="00B94FD5" w:rsidRPr="003539AB">
        <w:rPr>
          <w:rFonts w:ascii="Arial Narrow" w:hAnsi="Arial Narrow" w:cs="Times New Roman"/>
          <w:sz w:val="22"/>
          <w:szCs w:val="22"/>
        </w:rPr>
        <w:t xml:space="preserve"> </w:t>
      </w:r>
      <w:r w:rsidR="00B94FD5" w:rsidRPr="00FA6CD5">
        <w:rPr>
          <w:rFonts w:ascii="Arial Narrow" w:hAnsi="Arial Narrow" w:cs="Times New Roman"/>
          <w:b/>
          <w:sz w:val="22"/>
          <w:szCs w:val="22"/>
        </w:rPr>
        <w:t>on</w:t>
      </w:r>
      <w:proofErr w:type="gramEnd"/>
      <w:r w:rsidR="008B6DCA">
        <w:rPr>
          <w:rFonts w:ascii="Arial Narrow" w:hAnsi="Arial Narrow" w:cs="Times New Roman"/>
          <w:b/>
          <w:sz w:val="22"/>
          <w:szCs w:val="22"/>
        </w:rPr>
        <w:t xml:space="preserve"> </w:t>
      </w:r>
      <w:r w:rsidR="00BB5E2C">
        <w:rPr>
          <w:rFonts w:ascii="Arial Narrow" w:hAnsi="Arial Narrow" w:cs="Times New Roman"/>
          <w:b/>
          <w:sz w:val="22"/>
          <w:szCs w:val="22"/>
        </w:rPr>
        <w:t>13</w:t>
      </w:r>
      <w:r w:rsidR="00FA6CD5" w:rsidRPr="00FA6CD5">
        <w:rPr>
          <w:rFonts w:ascii="Arial Narrow" w:hAnsi="Arial Narrow" w:cs="Times New Roman"/>
          <w:b/>
          <w:sz w:val="22"/>
          <w:szCs w:val="22"/>
        </w:rPr>
        <w:t>-</w:t>
      </w:r>
      <w:r w:rsidR="00BB5E2C">
        <w:rPr>
          <w:rFonts w:ascii="Arial Narrow" w:hAnsi="Arial Narrow" w:cs="Times New Roman"/>
          <w:b/>
          <w:sz w:val="22"/>
          <w:szCs w:val="22"/>
        </w:rPr>
        <w:t>02</w:t>
      </w:r>
      <w:r w:rsidR="00FA6CD5" w:rsidRPr="00FA6CD5">
        <w:rPr>
          <w:rFonts w:ascii="Arial Narrow" w:hAnsi="Arial Narrow" w:cs="Times New Roman"/>
          <w:b/>
          <w:sz w:val="22"/>
          <w:szCs w:val="22"/>
        </w:rPr>
        <w:t>-202</w:t>
      </w:r>
      <w:r w:rsidR="00BB5E2C">
        <w:rPr>
          <w:rFonts w:ascii="Arial Narrow" w:hAnsi="Arial Narrow" w:cs="Times New Roman"/>
          <w:b/>
          <w:sz w:val="22"/>
          <w:szCs w:val="22"/>
        </w:rPr>
        <w:t>3</w:t>
      </w:r>
      <w:r w:rsidR="00FA6CD5" w:rsidRPr="00FA6CD5">
        <w:rPr>
          <w:rFonts w:ascii="Arial Narrow" w:hAnsi="Arial Narrow" w:cs="Times New Roman"/>
          <w:b/>
          <w:sz w:val="22"/>
          <w:szCs w:val="22"/>
        </w:rPr>
        <w:t xml:space="preserve"> </w:t>
      </w:r>
      <w:r w:rsidR="00B94FD5" w:rsidRPr="00FA6CD5">
        <w:rPr>
          <w:rFonts w:ascii="Arial Narrow" w:hAnsi="Arial Narrow" w:cs="Times New Roman"/>
          <w:b/>
          <w:sz w:val="22"/>
          <w:szCs w:val="22"/>
        </w:rPr>
        <w:t xml:space="preserve">at </w:t>
      </w:r>
      <w:r w:rsidR="00D135B4">
        <w:rPr>
          <w:rFonts w:ascii="Arial Narrow" w:hAnsi="Arial Narrow" w:cs="Times New Roman"/>
          <w:b/>
          <w:sz w:val="22"/>
          <w:szCs w:val="22"/>
        </w:rPr>
        <w:t>11</w:t>
      </w:r>
      <w:r w:rsidR="00B94FD5" w:rsidRPr="00FA6CD5">
        <w:rPr>
          <w:rFonts w:ascii="Arial Narrow" w:hAnsi="Arial Narrow" w:cs="Times New Roman"/>
          <w:b/>
          <w:sz w:val="22"/>
          <w:szCs w:val="22"/>
        </w:rPr>
        <w:t xml:space="preserve">.00 </w:t>
      </w:r>
      <w:r w:rsidR="00D135B4">
        <w:rPr>
          <w:rFonts w:ascii="Arial Narrow" w:hAnsi="Arial Narrow" w:cs="Times New Roman"/>
          <w:b/>
          <w:sz w:val="22"/>
          <w:szCs w:val="22"/>
        </w:rPr>
        <w:t>A</w:t>
      </w:r>
      <w:r w:rsidR="00B94FD5" w:rsidRPr="00FA6CD5">
        <w:rPr>
          <w:rFonts w:ascii="Arial Narrow" w:hAnsi="Arial Narrow" w:cs="Times New Roman"/>
          <w:b/>
          <w:sz w:val="22"/>
          <w:szCs w:val="22"/>
        </w:rPr>
        <w:t>M</w:t>
      </w:r>
      <w:r w:rsidR="00B94FD5" w:rsidRPr="003539AB">
        <w:rPr>
          <w:rFonts w:ascii="Arial Narrow" w:hAnsi="Arial Narrow" w:cs="Times New Roman"/>
          <w:sz w:val="22"/>
          <w:szCs w:val="22"/>
        </w:rPr>
        <w:t>.</w:t>
      </w:r>
    </w:p>
    <w:p w:rsidR="00FA6CD5" w:rsidRDefault="00FA6CD5" w:rsidP="00B94FD5">
      <w:pPr>
        <w:pStyle w:val="PlainText"/>
        <w:numPr>
          <w:ilvl w:val="2"/>
          <w:numId w:val="6"/>
        </w:numPr>
        <w:jc w:val="both"/>
        <w:rPr>
          <w:rFonts w:ascii="Arial Narrow" w:hAnsi="Arial Narrow" w:cs="Times New Roman"/>
          <w:sz w:val="22"/>
          <w:szCs w:val="22"/>
        </w:rPr>
      </w:pPr>
      <w:r w:rsidRPr="00FA6CD5">
        <w:rPr>
          <w:rFonts w:ascii="Arial Narrow" w:hAnsi="Arial Narrow" w:cs="Times New Roman"/>
          <w:b/>
          <w:sz w:val="22"/>
          <w:szCs w:val="22"/>
        </w:rPr>
        <w:t>Cover –II</w:t>
      </w:r>
      <w:r w:rsidRPr="00FA6CD5">
        <w:rPr>
          <w:rFonts w:ascii="Arial Narrow" w:hAnsi="Arial Narrow" w:cs="Times New Roman"/>
          <w:sz w:val="22"/>
          <w:szCs w:val="22"/>
        </w:rPr>
        <w:t xml:space="preserve"> </w:t>
      </w:r>
      <w:r w:rsidRPr="00FA6CD5">
        <w:rPr>
          <w:rFonts w:ascii="Arial Narrow" w:hAnsi="Arial Narrow" w:cs="Times New Roman"/>
          <w:b/>
          <w:sz w:val="22"/>
          <w:szCs w:val="22"/>
        </w:rPr>
        <w:t>(Financial bid)</w:t>
      </w:r>
      <w:r w:rsidRPr="00FA6CD5">
        <w:rPr>
          <w:rFonts w:ascii="Arial Narrow" w:hAnsi="Arial Narrow" w:cs="Times New Roman"/>
          <w:sz w:val="22"/>
          <w:szCs w:val="22"/>
        </w:rPr>
        <w:t xml:space="preserve"> will be opened (only selected in Technical Bid) will be opened in the above office </w:t>
      </w:r>
      <w:r w:rsidR="00461FAC" w:rsidRPr="00FA6CD5">
        <w:rPr>
          <w:rFonts w:ascii="Arial Narrow" w:hAnsi="Arial Narrow" w:cs="Times New Roman"/>
          <w:b/>
          <w:sz w:val="22"/>
          <w:szCs w:val="22"/>
        </w:rPr>
        <w:t>on</w:t>
      </w:r>
      <w:r w:rsidR="00BB5E2C">
        <w:rPr>
          <w:rFonts w:ascii="Arial Narrow" w:hAnsi="Arial Narrow" w:cs="Times New Roman"/>
          <w:b/>
          <w:sz w:val="22"/>
          <w:szCs w:val="22"/>
        </w:rPr>
        <w:t xml:space="preserve"> 27</w:t>
      </w:r>
      <w:r w:rsidR="00461FAC" w:rsidRPr="00FA6CD5">
        <w:rPr>
          <w:rFonts w:ascii="Arial Narrow" w:hAnsi="Arial Narrow" w:cs="Times New Roman"/>
          <w:b/>
          <w:sz w:val="22"/>
          <w:szCs w:val="22"/>
        </w:rPr>
        <w:t>-</w:t>
      </w:r>
      <w:r w:rsidR="00BB5E2C">
        <w:rPr>
          <w:rFonts w:ascii="Arial Narrow" w:hAnsi="Arial Narrow" w:cs="Times New Roman"/>
          <w:b/>
          <w:sz w:val="22"/>
          <w:szCs w:val="22"/>
        </w:rPr>
        <w:t>0</w:t>
      </w:r>
      <w:r w:rsidR="00461FAC">
        <w:rPr>
          <w:rFonts w:ascii="Arial Narrow" w:hAnsi="Arial Narrow" w:cs="Times New Roman"/>
          <w:b/>
          <w:sz w:val="22"/>
          <w:szCs w:val="22"/>
        </w:rPr>
        <w:t>2</w:t>
      </w:r>
      <w:r w:rsidR="00461FAC" w:rsidRPr="00FA6CD5">
        <w:rPr>
          <w:rFonts w:ascii="Arial Narrow" w:hAnsi="Arial Narrow" w:cs="Times New Roman"/>
          <w:b/>
          <w:sz w:val="22"/>
          <w:szCs w:val="22"/>
        </w:rPr>
        <w:t>-202</w:t>
      </w:r>
      <w:r w:rsidR="00BB5E2C">
        <w:rPr>
          <w:rFonts w:ascii="Arial Narrow" w:hAnsi="Arial Narrow" w:cs="Times New Roman"/>
          <w:b/>
          <w:sz w:val="22"/>
          <w:szCs w:val="22"/>
        </w:rPr>
        <w:t>3</w:t>
      </w:r>
      <w:r w:rsidR="00461FAC" w:rsidRPr="00FA6CD5">
        <w:rPr>
          <w:rFonts w:ascii="Arial Narrow" w:hAnsi="Arial Narrow" w:cs="Times New Roman"/>
          <w:b/>
          <w:sz w:val="22"/>
          <w:szCs w:val="22"/>
        </w:rPr>
        <w:t xml:space="preserve"> at </w:t>
      </w:r>
      <w:r w:rsidR="00461FAC">
        <w:rPr>
          <w:rFonts w:ascii="Arial Narrow" w:hAnsi="Arial Narrow" w:cs="Times New Roman"/>
          <w:b/>
          <w:sz w:val="22"/>
          <w:szCs w:val="22"/>
        </w:rPr>
        <w:t>11</w:t>
      </w:r>
      <w:r w:rsidR="00461FAC" w:rsidRPr="00FA6CD5">
        <w:rPr>
          <w:rFonts w:ascii="Arial Narrow" w:hAnsi="Arial Narrow" w:cs="Times New Roman"/>
          <w:b/>
          <w:sz w:val="22"/>
          <w:szCs w:val="22"/>
        </w:rPr>
        <w:t xml:space="preserve">.00 </w:t>
      </w:r>
      <w:r w:rsidR="00461FAC">
        <w:rPr>
          <w:rFonts w:ascii="Arial Narrow" w:hAnsi="Arial Narrow" w:cs="Times New Roman"/>
          <w:b/>
          <w:sz w:val="22"/>
          <w:szCs w:val="22"/>
        </w:rPr>
        <w:t>A</w:t>
      </w:r>
      <w:r w:rsidR="00461FAC" w:rsidRPr="00FA6CD5">
        <w:rPr>
          <w:rFonts w:ascii="Arial Narrow" w:hAnsi="Arial Narrow" w:cs="Times New Roman"/>
          <w:b/>
          <w:sz w:val="22"/>
          <w:szCs w:val="22"/>
        </w:rPr>
        <w:t>M</w:t>
      </w:r>
      <w:proofErr w:type="gramStart"/>
      <w:r w:rsidR="00461FAC">
        <w:rPr>
          <w:rFonts w:ascii="Arial Narrow" w:hAnsi="Arial Narrow" w:cs="Times New Roman"/>
          <w:sz w:val="22"/>
          <w:szCs w:val="22"/>
        </w:rPr>
        <w:t>.</w:t>
      </w:r>
      <w:r w:rsidRPr="00FA6CD5">
        <w:rPr>
          <w:rFonts w:ascii="Arial Narrow" w:hAnsi="Arial Narrow" w:cs="Times New Roman"/>
          <w:sz w:val="22"/>
          <w:szCs w:val="22"/>
        </w:rPr>
        <w:t>.</w:t>
      </w:r>
      <w:proofErr w:type="gramEnd"/>
    </w:p>
    <w:p w:rsidR="00B94FD5" w:rsidRPr="00FA6CD5" w:rsidRDefault="00B94FD5" w:rsidP="00B94FD5">
      <w:pPr>
        <w:pStyle w:val="PlainText"/>
        <w:numPr>
          <w:ilvl w:val="2"/>
          <w:numId w:val="6"/>
        </w:numPr>
        <w:jc w:val="both"/>
        <w:rPr>
          <w:rFonts w:ascii="Arial Narrow" w:hAnsi="Arial Narrow" w:cs="Times New Roman"/>
          <w:sz w:val="22"/>
          <w:szCs w:val="22"/>
        </w:rPr>
      </w:pPr>
      <w:r w:rsidRPr="00FA6CD5">
        <w:rPr>
          <w:rFonts w:ascii="Arial Narrow" w:hAnsi="Arial Narrow" w:cs="Times New Roman"/>
          <w:sz w:val="22"/>
          <w:szCs w:val="22"/>
        </w:rPr>
        <w:t xml:space="preserve">The Contractor can pay the earnest money deposit (EMD) in e-procurement portal using any mode of payment such as Credit Card / National electronic fund transfer (NEFT) </w:t>
      </w:r>
      <w:proofErr w:type="gramStart"/>
      <w:r w:rsidRPr="00FA6CD5">
        <w:rPr>
          <w:rFonts w:ascii="Arial Narrow" w:hAnsi="Arial Narrow" w:cs="Times New Roman"/>
          <w:sz w:val="22"/>
          <w:szCs w:val="22"/>
        </w:rPr>
        <w:t>Over</w:t>
      </w:r>
      <w:proofErr w:type="gramEnd"/>
      <w:r w:rsidRPr="00FA6CD5">
        <w:rPr>
          <w:rFonts w:ascii="Arial Narrow" w:hAnsi="Arial Narrow" w:cs="Times New Roman"/>
          <w:sz w:val="22"/>
          <w:szCs w:val="22"/>
        </w:rPr>
        <w:t xml:space="preserve"> the counter (OTC). ii) To retain the EMD amount submitted in cash through E-procurement portal till the completion of tender procedure and after signing of the agreement, transfer the e-cash EMD of the successful bidders to KBJNL Account.</w:t>
      </w:r>
    </w:p>
    <w:p w:rsidR="00B94FD5" w:rsidRPr="003539AB" w:rsidRDefault="00B94FD5" w:rsidP="00B94FD5">
      <w:pPr>
        <w:pStyle w:val="PlainText"/>
        <w:ind w:left="720"/>
        <w:jc w:val="both"/>
        <w:rPr>
          <w:rFonts w:ascii="Arial Narrow" w:hAnsi="Arial Narrow" w:cs="Times New Roman"/>
          <w:sz w:val="22"/>
          <w:szCs w:val="22"/>
        </w:rPr>
      </w:pPr>
      <w:r w:rsidRPr="003539AB">
        <w:rPr>
          <w:rFonts w:ascii="Arial Narrow" w:hAnsi="Arial Narrow" w:cs="Times New Roman"/>
          <w:sz w:val="22"/>
          <w:szCs w:val="22"/>
        </w:rPr>
        <w:t>iii) The tender inviting authority would release EMD in cash through E-proc against Bank guarantee for similar amount.</w:t>
      </w:r>
    </w:p>
    <w:p w:rsidR="00B94FD5" w:rsidRPr="003539AB" w:rsidRDefault="00B94FD5" w:rsidP="00B94FD5">
      <w:pPr>
        <w:pStyle w:val="PlainText"/>
        <w:ind w:left="720"/>
        <w:jc w:val="both"/>
        <w:rPr>
          <w:rFonts w:ascii="Arial Narrow" w:hAnsi="Arial Narrow" w:cs="Times New Roman"/>
          <w:sz w:val="22"/>
          <w:szCs w:val="22"/>
        </w:rPr>
      </w:pPr>
      <w:r w:rsidRPr="003539AB">
        <w:rPr>
          <w:rFonts w:ascii="Arial Narrow" w:hAnsi="Arial Narrow" w:cs="Times New Roman"/>
          <w:sz w:val="22"/>
          <w:szCs w:val="22"/>
        </w:rPr>
        <w:t>iv) To adopt such procedure in respect of all pending E-cash EMD’s.</w:t>
      </w:r>
    </w:p>
    <w:p w:rsidR="00B94FD5" w:rsidRDefault="00B94FD5" w:rsidP="00B94FD5">
      <w:pPr>
        <w:pStyle w:val="PlainText"/>
        <w:numPr>
          <w:ilvl w:val="2"/>
          <w:numId w:val="6"/>
        </w:numPr>
        <w:jc w:val="both"/>
        <w:rPr>
          <w:rFonts w:ascii="Arial Narrow" w:hAnsi="Arial Narrow" w:cs="Times New Roman"/>
          <w:bCs/>
          <w:sz w:val="22"/>
          <w:szCs w:val="22"/>
        </w:rPr>
      </w:pPr>
      <w:r w:rsidRPr="00A926EC">
        <w:rPr>
          <w:rFonts w:ascii="Arial Narrow" w:hAnsi="Arial Narrow" w:cs="Times New Roman"/>
          <w:bCs/>
          <w:sz w:val="22"/>
          <w:szCs w:val="22"/>
        </w:rPr>
        <w:t>The necessary certificates / documents in support of fulfilling Clause 1.1 as stipulated shall be scanned and attached to e-tender document. Prior to awarding of work the Lowest -1 bidder should produce the original certificates / documents in support of the uploaded documents at the time of entering in to an agreement. If the L-1 bidder does not produce the original document for entering into an agreement then his bid can be treated as non-responsive bid as per Clause 26(4) of the KTPP Rules. The names of the bidder who does not produce the original documents can be removed from select list of KBJNL enrolment and barred from participation in any of the tenders to be invited by KBJNL apart from forfeiting the EMD paid through e-cash. Scanned signature of the bidder / authorized</w:t>
      </w:r>
      <w:r w:rsidR="00BE2F4A">
        <w:rPr>
          <w:rFonts w:ascii="Arial Narrow" w:hAnsi="Arial Narrow" w:cs="Times New Roman"/>
          <w:bCs/>
          <w:sz w:val="22"/>
          <w:szCs w:val="22"/>
        </w:rPr>
        <w:t>.</w:t>
      </w:r>
    </w:p>
    <w:p w:rsidR="00BE2F4A" w:rsidRDefault="00B94FD5" w:rsidP="00BE2F4A">
      <w:pPr>
        <w:pStyle w:val="PlainText"/>
        <w:numPr>
          <w:ilvl w:val="2"/>
          <w:numId w:val="6"/>
        </w:numPr>
        <w:jc w:val="both"/>
        <w:rPr>
          <w:rFonts w:ascii="Arial Narrow" w:hAnsi="Arial Narrow" w:cs="Times New Roman"/>
          <w:bCs/>
          <w:sz w:val="22"/>
          <w:szCs w:val="22"/>
        </w:rPr>
      </w:pPr>
      <w:r w:rsidRPr="00A926EC">
        <w:rPr>
          <w:rFonts w:ascii="Arial Narrow" w:hAnsi="Arial Narrow"/>
          <w:bCs/>
          <w:sz w:val="22"/>
          <w:szCs w:val="22"/>
        </w:rPr>
        <w:lastRenderedPageBreak/>
        <w:t xml:space="preserve">bids shall </w:t>
      </w:r>
      <w:r w:rsidR="00BE2F4A">
        <w:rPr>
          <w:rFonts w:ascii="Arial Narrow" w:hAnsi="Arial Narrow" w:cs="Times New Roman"/>
          <w:bCs/>
          <w:sz w:val="22"/>
          <w:szCs w:val="22"/>
        </w:rPr>
        <w:t>R</w:t>
      </w:r>
      <w:r w:rsidR="00BE2F4A" w:rsidRPr="00A926EC">
        <w:rPr>
          <w:rFonts w:ascii="Arial Narrow" w:hAnsi="Arial Narrow" w:cs="Times New Roman"/>
          <w:bCs/>
          <w:sz w:val="22"/>
          <w:szCs w:val="22"/>
        </w:rPr>
        <w:t>epresentatives of the bidder shall be attached while uploading the bid document.</w:t>
      </w:r>
      <w:r w:rsidR="00BE2F4A">
        <w:rPr>
          <w:rFonts w:ascii="Arial Narrow" w:hAnsi="Arial Narrow" w:cs="Times New Roman"/>
          <w:bCs/>
          <w:sz w:val="22"/>
          <w:szCs w:val="22"/>
        </w:rPr>
        <w:t xml:space="preserve">  T</w:t>
      </w:r>
      <w:r w:rsidR="00BE2F4A" w:rsidRPr="00D75A1E">
        <w:rPr>
          <w:rFonts w:ascii="Arial Narrow" w:hAnsi="Arial Narrow" w:cs="Times New Roman"/>
          <w:bCs/>
          <w:sz w:val="22"/>
          <w:szCs w:val="22"/>
        </w:rPr>
        <w:t>he L1 bidder can be determined amongst the other responsive bidders.</w:t>
      </w:r>
    </w:p>
    <w:p w:rsidR="0065686A" w:rsidRPr="00BB5E2C" w:rsidRDefault="0065686A" w:rsidP="0065686A">
      <w:pPr>
        <w:pStyle w:val="PlainText"/>
        <w:jc w:val="both"/>
        <w:rPr>
          <w:rFonts w:ascii="Arial Narrow" w:hAnsi="Arial Narrow" w:cs="Times New Roman"/>
          <w:bCs/>
          <w:sz w:val="10"/>
          <w:szCs w:val="22"/>
        </w:rPr>
      </w:pPr>
    </w:p>
    <w:p w:rsidR="00BE2F4A" w:rsidRPr="00A926EC" w:rsidRDefault="00BE2F4A" w:rsidP="00BE2F4A">
      <w:pPr>
        <w:pStyle w:val="PlainText"/>
        <w:numPr>
          <w:ilvl w:val="2"/>
          <w:numId w:val="6"/>
        </w:numPr>
        <w:jc w:val="both"/>
        <w:rPr>
          <w:rFonts w:ascii="Arial Narrow" w:hAnsi="Arial Narrow" w:cs="Times New Roman"/>
          <w:bCs/>
          <w:sz w:val="22"/>
          <w:szCs w:val="22"/>
        </w:rPr>
      </w:pPr>
      <w:r w:rsidRPr="00A926EC">
        <w:rPr>
          <w:rFonts w:ascii="Arial Narrow" w:hAnsi="Arial Narrow" w:cs="Times New Roman"/>
          <w:bCs/>
          <w:sz w:val="22"/>
          <w:szCs w:val="22"/>
        </w:rPr>
        <w:t xml:space="preserve">Further information about electronic tendering can be had from </w:t>
      </w:r>
    </w:p>
    <w:p w:rsidR="00BE2F4A" w:rsidRPr="00A926EC" w:rsidRDefault="00B91A4F" w:rsidP="00BE2F4A">
      <w:pPr>
        <w:pStyle w:val="PlainText"/>
        <w:ind w:left="690"/>
        <w:jc w:val="both"/>
        <w:rPr>
          <w:rFonts w:ascii="Arial Narrow" w:hAnsi="Arial Narrow"/>
          <w:bCs/>
          <w:sz w:val="22"/>
          <w:szCs w:val="22"/>
        </w:rPr>
      </w:pPr>
      <w:hyperlink r:id="rId10" w:history="1">
        <w:r w:rsidR="00BE2F4A" w:rsidRPr="00A926EC">
          <w:rPr>
            <w:rStyle w:val="Hyperlink"/>
            <w:rFonts w:ascii="Arial Narrow" w:hAnsi="Arial Narrow"/>
            <w:bCs/>
            <w:sz w:val="22"/>
            <w:szCs w:val="22"/>
          </w:rPr>
          <w:t>http://www.eproc.karnataka.gov.in/e-portal/index</w:t>
        </w:r>
      </w:hyperlink>
      <w:r w:rsidR="00BE2F4A">
        <w:rPr>
          <w:rFonts w:ascii="Arial Narrow" w:hAnsi="Arial Narrow"/>
          <w:bCs/>
          <w:sz w:val="22"/>
          <w:szCs w:val="22"/>
        </w:rPr>
        <w:t xml:space="preserve">  or in the o/o the undersigned during office hours on working days.</w:t>
      </w:r>
    </w:p>
    <w:p w:rsidR="00BE2F4A" w:rsidRPr="00A926EC" w:rsidRDefault="00BE2F4A" w:rsidP="00BE2F4A">
      <w:pPr>
        <w:pStyle w:val="PlainText"/>
        <w:numPr>
          <w:ilvl w:val="2"/>
          <w:numId w:val="6"/>
        </w:numPr>
        <w:jc w:val="both"/>
        <w:rPr>
          <w:rFonts w:ascii="Arial Narrow" w:hAnsi="Arial Narrow"/>
          <w:bCs/>
          <w:sz w:val="22"/>
          <w:szCs w:val="22"/>
        </w:rPr>
      </w:pPr>
      <w:r w:rsidRPr="00A926EC">
        <w:rPr>
          <w:rFonts w:ascii="Arial Narrow" w:hAnsi="Arial Narrow"/>
          <w:bCs/>
          <w:sz w:val="22"/>
          <w:szCs w:val="22"/>
        </w:rPr>
        <w:t>During the time of technical evaluation, if the employer finds the any certificates / information furnished is false, such bidders will be disqualified and barred from participation in the bid.</w:t>
      </w:r>
    </w:p>
    <w:p w:rsidR="00B94FD5" w:rsidRPr="00A926EC" w:rsidRDefault="00BE2F4A" w:rsidP="00BE2F4A">
      <w:pPr>
        <w:pStyle w:val="PlainText"/>
        <w:numPr>
          <w:ilvl w:val="2"/>
          <w:numId w:val="6"/>
        </w:numPr>
        <w:jc w:val="both"/>
        <w:rPr>
          <w:rFonts w:ascii="Arial Narrow" w:hAnsi="Arial Narrow"/>
          <w:bCs/>
          <w:sz w:val="22"/>
          <w:szCs w:val="22"/>
        </w:rPr>
      </w:pPr>
      <w:r w:rsidRPr="00A926EC">
        <w:rPr>
          <w:rFonts w:ascii="Arial Narrow" w:hAnsi="Arial Narrow"/>
          <w:bCs/>
          <w:sz w:val="22"/>
          <w:szCs w:val="22"/>
        </w:rPr>
        <w:t xml:space="preserve">If any bidder fails to satisfy the conditions, such </w:t>
      </w:r>
      <w:r w:rsidR="00B94FD5" w:rsidRPr="00A926EC">
        <w:rPr>
          <w:rFonts w:ascii="Arial Narrow" w:hAnsi="Arial Narrow"/>
          <w:bCs/>
          <w:sz w:val="22"/>
          <w:szCs w:val="22"/>
        </w:rPr>
        <w:t>be rejected.</w:t>
      </w:r>
    </w:p>
    <w:p w:rsidR="00461FAC" w:rsidRPr="0065686A" w:rsidRDefault="00461FAC" w:rsidP="00B94FD5">
      <w:pPr>
        <w:pStyle w:val="PlainText"/>
        <w:jc w:val="both"/>
        <w:rPr>
          <w:rFonts w:ascii="Arial Narrow" w:hAnsi="Arial Narrow"/>
          <w:b/>
          <w:bCs/>
          <w:sz w:val="10"/>
          <w:szCs w:val="22"/>
        </w:rPr>
      </w:pPr>
    </w:p>
    <w:p w:rsidR="00B94FD5" w:rsidRPr="00A926EC" w:rsidRDefault="00B94FD5" w:rsidP="00B94FD5">
      <w:pPr>
        <w:pStyle w:val="PlainText"/>
        <w:jc w:val="both"/>
        <w:rPr>
          <w:rFonts w:ascii="Arial Narrow" w:hAnsi="Arial Narrow"/>
          <w:bCs/>
          <w:sz w:val="22"/>
          <w:szCs w:val="22"/>
        </w:rPr>
      </w:pPr>
      <w:r w:rsidRPr="00916A3E">
        <w:rPr>
          <w:rFonts w:ascii="Arial Narrow" w:hAnsi="Arial Narrow"/>
          <w:b/>
          <w:bCs/>
          <w:sz w:val="22"/>
          <w:szCs w:val="22"/>
        </w:rPr>
        <w:t>4. NOTES</w:t>
      </w:r>
      <w:r w:rsidRPr="00A926EC">
        <w:rPr>
          <w:rFonts w:ascii="Arial Narrow" w:hAnsi="Arial Narrow"/>
          <w:bCs/>
          <w:sz w:val="22"/>
          <w:szCs w:val="22"/>
        </w:rPr>
        <w:t>:</w:t>
      </w:r>
    </w:p>
    <w:p w:rsidR="00B94FD5" w:rsidRPr="00A926EC" w:rsidRDefault="00B94FD5" w:rsidP="00B94FD5">
      <w:pPr>
        <w:pStyle w:val="PlainText"/>
        <w:jc w:val="both"/>
        <w:rPr>
          <w:rFonts w:ascii="Arial Narrow" w:hAnsi="Arial Narrow"/>
          <w:bCs/>
          <w:sz w:val="22"/>
          <w:szCs w:val="22"/>
        </w:rPr>
      </w:pPr>
      <w:r w:rsidRPr="00A926EC">
        <w:rPr>
          <w:rFonts w:ascii="Arial Narrow" w:hAnsi="Arial Narrow"/>
          <w:bCs/>
          <w:sz w:val="22"/>
          <w:szCs w:val="22"/>
        </w:rPr>
        <w:t>4.1 The intending bidders are advised to visit the site of work before submitting their tenders.</w:t>
      </w:r>
    </w:p>
    <w:p w:rsidR="00B94FD5" w:rsidRPr="00A926EC" w:rsidRDefault="00B94FD5" w:rsidP="00091512">
      <w:pPr>
        <w:pStyle w:val="PlainText"/>
        <w:ind w:left="426" w:hanging="426"/>
        <w:jc w:val="both"/>
        <w:rPr>
          <w:rFonts w:ascii="Arial Narrow" w:hAnsi="Arial Narrow"/>
          <w:bCs/>
          <w:sz w:val="22"/>
          <w:szCs w:val="22"/>
        </w:rPr>
      </w:pPr>
      <w:r w:rsidRPr="00A926EC">
        <w:rPr>
          <w:rFonts w:ascii="Arial Narrow" w:hAnsi="Arial Narrow"/>
          <w:bCs/>
          <w:sz w:val="22"/>
          <w:szCs w:val="22"/>
        </w:rPr>
        <w:t>4.2 The contractor / authorized signatory should attach his / her scanned sig</w:t>
      </w:r>
      <w:r w:rsidR="0048062E">
        <w:rPr>
          <w:rFonts w:ascii="Arial Narrow" w:hAnsi="Arial Narrow"/>
          <w:bCs/>
          <w:sz w:val="22"/>
          <w:szCs w:val="22"/>
        </w:rPr>
        <w:t xml:space="preserve">nature to the Schedule-B before </w:t>
      </w:r>
      <w:r w:rsidRPr="00A926EC">
        <w:rPr>
          <w:rFonts w:ascii="Arial Narrow" w:hAnsi="Arial Narrow"/>
          <w:bCs/>
          <w:sz w:val="22"/>
          <w:szCs w:val="22"/>
        </w:rPr>
        <w:t>uploading the document.</w:t>
      </w:r>
    </w:p>
    <w:p w:rsidR="00B94FD5" w:rsidRPr="00A926EC" w:rsidRDefault="00B94FD5" w:rsidP="00B94FD5">
      <w:pPr>
        <w:pStyle w:val="PlainText"/>
        <w:numPr>
          <w:ilvl w:val="1"/>
          <w:numId w:val="7"/>
        </w:numPr>
        <w:jc w:val="both"/>
        <w:rPr>
          <w:rFonts w:ascii="Arial Narrow" w:hAnsi="Arial Narrow"/>
          <w:bCs/>
          <w:sz w:val="22"/>
          <w:szCs w:val="22"/>
        </w:rPr>
      </w:pPr>
      <w:r w:rsidRPr="00A926EC">
        <w:rPr>
          <w:rFonts w:ascii="Arial Narrow" w:hAnsi="Arial Narrow"/>
          <w:bCs/>
          <w:sz w:val="22"/>
          <w:szCs w:val="22"/>
        </w:rPr>
        <w:t>If any of the dates mentioned above happened to be a general holiday, the next working day holds good.</w:t>
      </w:r>
    </w:p>
    <w:p w:rsidR="00B94FD5" w:rsidRPr="00A926EC" w:rsidRDefault="00B94FD5" w:rsidP="00B94FD5">
      <w:pPr>
        <w:pStyle w:val="PlainText"/>
        <w:numPr>
          <w:ilvl w:val="1"/>
          <w:numId w:val="7"/>
        </w:numPr>
        <w:jc w:val="both"/>
        <w:rPr>
          <w:rFonts w:ascii="Arial Narrow" w:hAnsi="Arial Narrow"/>
          <w:bCs/>
          <w:sz w:val="22"/>
          <w:szCs w:val="22"/>
        </w:rPr>
      </w:pPr>
      <w:r w:rsidRPr="00A926EC">
        <w:rPr>
          <w:rFonts w:ascii="Arial Narrow" w:hAnsi="Arial Narrow"/>
          <w:bCs/>
          <w:sz w:val="22"/>
          <w:szCs w:val="22"/>
        </w:rPr>
        <w:t>Conditional tenders are liable to be rejected. The offers competent to accept the tender shall have the right to reject any or all the tenders without assigning any reason whatsoever.</w:t>
      </w:r>
    </w:p>
    <w:p w:rsidR="00B94FD5" w:rsidRPr="00A926EC" w:rsidRDefault="00B94FD5" w:rsidP="00B94FD5">
      <w:pPr>
        <w:pStyle w:val="PlainText"/>
        <w:numPr>
          <w:ilvl w:val="1"/>
          <w:numId w:val="7"/>
        </w:numPr>
        <w:jc w:val="both"/>
        <w:rPr>
          <w:rFonts w:ascii="Arial Narrow" w:hAnsi="Arial Narrow"/>
          <w:bCs/>
          <w:sz w:val="22"/>
          <w:szCs w:val="22"/>
        </w:rPr>
      </w:pPr>
      <w:r w:rsidRPr="00A926EC">
        <w:rPr>
          <w:rFonts w:ascii="Arial Narrow" w:hAnsi="Arial Narrow"/>
          <w:bCs/>
          <w:sz w:val="22"/>
          <w:szCs w:val="22"/>
        </w:rPr>
        <w:t>Corrigendum will be published in the web site / newspapers for all modifications / corrections if any.</w:t>
      </w:r>
    </w:p>
    <w:p w:rsidR="00B94FD5" w:rsidRPr="00A926EC" w:rsidRDefault="00B94FD5" w:rsidP="00B94FD5">
      <w:pPr>
        <w:pStyle w:val="PlainText"/>
        <w:numPr>
          <w:ilvl w:val="1"/>
          <w:numId w:val="7"/>
        </w:numPr>
        <w:jc w:val="both"/>
        <w:rPr>
          <w:rFonts w:ascii="Arial Narrow" w:hAnsi="Arial Narrow"/>
          <w:bCs/>
          <w:sz w:val="22"/>
          <w:szCs w:val="22"/>
        </w:rPr>
      </w:pPr>
      <w:r w:rsidRPr="00A926EC">
        <w:rPr>
          <w:rFonts w:ascii="Arial Narrow" w:hAnsi="Arial Narrow"/>
          <w:bCs/>
          <w:sz w:val="22"/>
          <w:szCs w:val="22"/>
        </w:rPr>
        <w:t xml:space="preserve">(a) The intending bidders should note that, if any part or whole of land required for the work is not yet acquired by the KBJNL it shall be the responsibility of the contractor to procure possession of such land by consent by the land owner before commencement of work at no extra cost to KBJNL and no claim whatsoever relating to non-availability of land would be entertained. </w:t>
      </w:r>
    </w:p>
    <w:p w:rsidR="00B94FD5" w:rsidRPr="00A926EC" w:rsidRDefault="00B94FD5" w:rsidP="00B94FD5">
      <w:pPr>
        <w:pStyle w:val="PlainText"/>
        <w:ind w:left="390"/>
        <w:jc w:val="both"/>
        <w:rPr>
          <w:rFonts w:ascii="Arial Narrow" w:hAnsi="Arial Narrow"/>
          <w:bCs/>
          <w:sz w:val="22"/>
          <w:szCs w:val="22"/>
        </w:rPr>
      </w:pPr>
      <w:r w:rsidRPr="00A926EC">
        <w:rPr>
          <w:rFonts w:ascii="Arial Narrow" w:hAnsi="Arial Narrow"/>
          <w:bCs/>
          <w:sz w:val="22"/>
          <w:szCs w:val="22"/>
        </w:rPr>
        <w:t>(b) The contractor should note that, the land required for the work shall be at his personal responsibility till the completion of work.</w:t>
      </w:r>
    </w:p>
    <w:p w:rsidR="00091512" w:rsidRDefault="00091512" w:rsidP="00B94FD5">
      <w:pPr>
        <w:pStyle w:val="PlainText"/>
        <w:numPr>
          <w:ilvl w:val="1"/>
          <w:numId w:val="7"/>
        </w:numPr>
        <w:jc w:val="both"/>
        <w:rPr>
          <w:rFonts w:ascii="Arial Narrow" w:hAnsi="Arial Narrow"/>
          <w:bCs/>
          <w:sz w:val="22"/>
          <w:szCs w:val="22"/>
        </w:rPr>
      </w:pPr>
      <w:r w:rsidRPr="00091512">
        <w:rPr>
          <w:rFonts w:ascii="Arial Narrow" w:hAnsi="Arial Narrow"/>
          <w:bCs/>
          <w:sz w:val="22"/>
          <w:szCs w:val="22"/>
        </w:rPr>
        <w:t>If the rate(s) quoted by the contractor for any item(s) of work are below 90% of the estimated rates of the department then the contractor shall furnish an additional performance security in the form of Bank Guarantee for an amount equivalent to the difference between the cost as per quoted rate and 90% of the amount put to tender at the time of Executing the agreement.  In case contractor quoting rates above 125% of the estimated rates, then the amount over and above 125% will be withheld during the progress of work.</w:t>
      </w:r>
    </w:p>
    <w:p w:rsidR="00B94FD5" w:rsidRDefault="00B94FD5" w:rsidP="00B94FD5">
      <w:pPr>
        <w:pStyle w:val="PlainText"/>
        <w:numPr>
          <w:ilvl w:val="1"/>
          <w:numId w:val="7"/>
        </w:numPr>
        <w:jc w:val="both"/>
        <w:rPr>
          <w:rFonts w:ascii="Arial Narrow" w:hAnsi="Arial Narrow"/>
          <w:bCs/>
          <w:sz w:val="22"/>
          <w:szCs w:val="22"/>
        </w:rPr>
      </w:pPr>
      <w:r w:rsidRPr="00A926EC">
        <w:rPr>
          <w:rFonts w:ascii="Arial Narrow" w:hAnsi="Arial Narrow"/>
          <w:bCs/>
          <w:sz w:val="22"/>
          <w:szCs w:val="22"/>
        </w:rPr>
        <w:t xml:space="preserve">1 % </w:t>
      </w:r>
      <w:proofErr w:type="spellStart"/>
      <w:r w:rsidRPr="00A926EC">
        <w:rPr>
          <w:rFonts w:ascii="Arial Narrow" w:hAnsi="Arial Narrow"/>
          <w:bCs/>
          <w:sz w:val="22"/>
          <w:szCs w:val="22"/>
        </w:rPr>
        <w:t>labourcess</w:t>
      </w:r>
      <w:proofErr w:type="spellEnd"/>
      <w:r w:rsidRPr="00A926EC">
        <w:rPr>
          <w:rFonts w:ascii="Arial Narrow" w:hAnsi="Arial Narrow"/>
          <w:bCs/>
          <w:sz w:val="22"/>
          <w:szCs w:val="22"/>
        </w:rPr>
        <w:t xml:space="preserve"> as per provision of building and the construction works welfare act 1996 will recover from each running bill of the contractor.</w:t>
      </w:r>
    </w:p>
    <w:p w:rsidR="00B94FD5" w:rsidRPr="00A926EC" w:rsidRDefault="00B94FD5" w:rsidP="00B94FD5">
      <w:pPr>
        <w:pStyle w:val="PlainText"/>
        <w:numPr>
          <w:ilvl w:val="1"/>
          <w:numId w:val="7"/>
        </w:numPr>
        <w:jc w:val="both"/>
        <w:rPr>
          <w:rFonts w:ascii="Arial Narrow" w:hAnsi="Arial Narrow"/>
          <w:bCs/>
          <w:sz w:val="22"/>
          <w:szCs w:val="22"/>
        </w:rPr>
      </w:pPr>
      <w:r w:rsidRPr="00A926EC">
        <w:rPr>
          <w:rFonts w:ascii="Arial Narrow" w:hAnsi="Arial Narrow"/>
          <w:bCs/>
          <w:sz w:val="22"/>
          <w:szCs w:val="22"/>
        </w:rPr>
        <w:t>The representative of the contractor who will attend for opening of tender should bring the authorization letter from the concerned contractor.</w:t>
      </w:r>
    </w:p>
    <w:p w:rsidR="00B94FD5" w:rsidRDefault="00B94FD5" w:rsidP="00B94FD5">
      <w:pPr>
        <w:pStyle w:val="PlainText"/>
        <w:numPr>
          <w:ilvl w:val="1"/>
          <w:numId w:val="7"/>
        </w:numPr>
        <w:jc w:val="both"/>
        <w:rPr>
          <w:rFonts w:ascii="Arial Narrow" w:hAnsi="Arial Narrow"/>
          <w:bCs/>
          <w:sz w:val="22"/>
          <w:szCs w:val="22"/>
        </w:rPr>
      </w:pPr>
      <w:r w:rsidRPr="00A926EC">
        <w:rPr>
          <w:rFonts w:ascii="Arial Narrow" w:hAnsi="Arial Narrow"/>
          <w:bCs/>
          <w:sz w:val="22"/>
          <w:szCs w:val="22"/>
        </w:rPr>
        <w:t>The validity period of EMD shall be for a minimum period of 180 days from the date of opening of Tenders.</w:t>
      </w:r>
    </w:p>
    <w:p w:rsidR="00C6371B" w:rsidRPr="002120AE" w:rsidRDefault="00C6371B" w:rsidP="00CE0482">
      <w:pPr>
        <w:spacing w:after="0"/>
        <w:rPr>
          <w:sz w:val="10"/>
        </w:rPr>
      </w:pPr>
    </w:p>
    <w:p w:rsidR="004F2651" w:rsidRDefault="004F2651" w:rsidP="00CE0482">
      <w:pPr>
        <w:spacing w:after="0"/>
      </w:pPr>
      <w:r w:rsidRPr="00F86980">
        <w:t xml:space="preserve">For any clarification regarding the tenders please Contact </w:t>
      </w:r>
      <w:hyperlink r:id="rId11" w:history="1">
        <w:r w:rsidRPr="00F86980">
          <w:t>http://eproc.karnataka.gov.in</w:t>
        </w:r>
      </w:hyperlink>
      <w:r w:rsidRPr="00F86980">
        <w:t xml:space="preserve"> or office of the undersigned during office hours on working days.</w:t>
      </w:r>
    </w:p>
    <w:p w:rsidR="00DE5704" w:rsidRDefault="00DE5704" w:rsidP="002120AE">
      <w:pPr>
        <w:spacing w:after="0" w:line="216" w:lineRule="auto"/>
        <w:ind w:left="4321"/>
        <w:jc w:val="center"/>
        <w:rPr>
          <w:rFonts w:ascii="Calibri" w:eastAsia="Times New Roman" w:hAnsi="Calibri" w:cs="Times New Roman"/>
          <w:sz w:val="24"/>
          <w:szCs w:val="28"/>
        </w:rPr>
      </w:pPr>
      <w:r>
        <w:rPr>
          <w:rFonts w:ascii="Calibri" w:eastAsia="Times New Roman" w:hAnsi="Calibri" w:cs="Times New Roman"/>
          <w:sz w:val="24"/>
          <w:szCs w:val="28"/>
        </w:rPr>
        <w:t>Executive Engineer,</w:t>
      </w:r>
    </w:p>
    <w:p w:rsidR="00DE5704" w:rsidRDefault="00DE5704" w:rsidP="002120AE">
      <w:pPr>
        <w:spacing w:after="0" w:line="216" w:lineRule="auto"/>
        <w:ind w:left="4321"/>
        <w:jc w:val="center"/>
        <w:rPr>
          <w:rFonts w:ascii="Calibri" w:eastAsia="Times New Roman" w:hAnsi="Calibri" w:cs="Times New Roman"/>
          <w:sz w:val="24"/>
          <w:szCs w:val="28"/>
        </w:rPr>
      </w:pPr>
      <w:r>
        <w:rPr>
          <w:rFonts w:ascii="Calibri" w:eastAsia="Times New Roman" w:hAnsi="Calibri" w:cs="Times New Roman"/>
          <w:sz w:val="24"/>
          <w:szCs w:val="28"/>
        </w:rPr>
        <w:t>KBJNL, NRBC, Division No.</w:t>
      </w:r>
      <w:r w:rsidR="009B1676">
        <w:rPr>
          <w:rFonts w:ascii="Calibri" w:eastAsia="Times New Roman" w:hAnsi="Calibri" w:cs="Times New Roman"/>
          <w:sz w:val="24"/>
          <w:szCs w:val="28"/>
        </w:rPr>
        <w:t>6</w:t>
      </w:r>
      <w:r>
        <w:rPr>
          <w:rFonts w:ascii="Calibri" w:eastAsia="Times New Roman" w:hAnsi="Calibri" w:cs="Times New Roman"/>
          <w:sz w:val="24"/>
          <w:szCs w:val="28"/>
        </w:rPr>
        <w:t>,</w:t>
      </w:r>
    </w:p>
    <w:p w:rsidR="00DE5704" w:rsidRDefault="00DE5704" w:rsidP="002120AE">
      <w:pPr>
        <w:spacing w:after="0" w:line="216" w:lineRule="auto"/>
        <w:ind w:left="4321"/>
        <w:jc w:val="center"/>
        <w:rPr>
          <w:rFonts w:ascii="Calibri" w:eastAsia="Times New Roman" w:hAnsi="Calibri" w:cs="Times New Roman"/>
          <w:sz w:val="24"/>
          <w:szCs w:val="28"/>
        </w:rPr>
      </w:pPr>
      <w:r>
        <w:rPr>
          <w:rFonts w:ascii="Calibri" w:eastAsia="Times New Roman" w:hAnsi="Calibri" w:cs="Times New Roman"/>
          <w:sz w:val="24"/>
          <w:szCs w:val="28"/>
        </w:rPr>
        <w:t>CHIKKAHONNAKUNI.</w:t>
      </w:r>
    </w:p>
    <w:p w:rsidR="002120AE" w:rsidRPr="006D496B" w:rsidRDefault="00DE5704" w:rsidP="002120AE">
      <w:pPr>
        <w:spacing w:after="0" w:line="216" w:lineRule="auto"/>
        <w:ind w:left="284" w:hanging="284"/>
        <w:jc w:val="both"/>
        <w:rPr>
          <w:rFonts w:ascii="Calibri" w:eastAsia="Times New Roman" w:hAnsi="Calibri" w:cs="Times New Roman"/>
        </w:rPr>
      </w:pPr>
      <w:r>
        <w:rPr>
          <w:rFonts w:ascii="Calibri" w:eastAsia="Times New Roman" w:hAnsi="Calibri" w:cs="Times New Roman"/>
        </w:rPr>
        <w:t>1</w:t>
      </w:r>
      <w:r w:rsidR="002120AE" w:rsidRPr="002120AE">
        <w:rPr>
          <w:rFonts w:ascii="Calibri" w:eastAsia="Times New Roman" w:hAnsi="Calibri" w:cs="Times New Roman"/>
        </w:rPr>
        <w:t xml:space="preserve"> </w:t>
      </w:r>
      <w:r w:rsidR="002120AE" w:rsidRPr="006D496B">
        <w:rPr>
          <w:rFonts w:ascii="Calibri" w:eastAsia="Times New Roman" w:hAnsi="Calibri" w:cs="Times New Roman"/>
        </w:rPr>
        <w:t xml:space="preserve">Copy submitted to the Managing Director, KBJNL, Regd., office </w:t>
      </w:r>
      <w:proofErr w:type="spellStart"/>
      <w:r w:rsidR="002120AE" w:rsidRPr="006D496B">
        <w:rPr>
          <w:rFonts w:ascii="Calibri" w:eastAsia="Times New Roman" w:hAnsi="Calibri" w:cs="Times New Roman"/>
        </w:rPr>
        <w:t>Bengaluru</w:t>
      </w:r>
      <w:proofErr w:type="spellEnd"/>
      <w:r w:rsidR="002120AE" w:rsidRPr="006D496B">
        <w:rPr>
          <w:rFonts w:ascii="Calibri" w:eastAsia="Times New Roman" w:hAnsi="Calibri" w:cs="Times New Roman"/>
        </w:rPr>
        <w:t xml:space="preserve"> /</w:t>
      </w:r>
      <w:proofErr w:type="spellStart"/>
      <w:r w:rsidR="002120AE">
        <w:rPr>
          <w:rFonts w:ascii="Calibri" w:eastAsia="Times New Roman" w:hAnsi="Calibri" w:cs="Times New Roman"/>
        </w:rPr>
        <w:t>Alamatti</w:t>
      </w:r>
      <w:proofErr w:type="spellEnd"/>
      <w:r w:rsidR="002120AE" w:rsidRPr="006D496B">
        <w:rPr>
          <w:rFonts w:ascii="Calibri" w:eastAsia="Times New Roman" w:hAnsi="Calibri" w:cs="Times New Roman"/>
        </w:rPr>
        <w:t xml:space="preserve"> for </w:t>
      </w:r>
      <w:proofErr w:type="spellStart"/>
      <w:r w:rsidR="002120AE" w:rsidRPr="006D496B">
        <w:rPr>
          <w:rFonts w:ascii="Calibri" w:eastAsia="Times New Roman" w:hAnsi="Calibri" w:cs="Times New Roman"/>
        </w:rPr>
        <w:t>favour</w:t>
      </w:r>
      <w:proofErr w:type="spellEnd"/>
      <w:r w:rsidR="002120AE" w:rsidRPr="006D496B">
        <w:rPr>
          <w:rFonts w:ascii="Calibri" w:eastAsia="Times New Roman" w:hAnsi="Calibri" w:cs="Times New Roman"/>
        </w:rPr>
        <w:t xml:space="preserve"> of kind information.</w:t>
      </w:r>
    </w:p>
    <w:p w:rsidR="002120AE" w:rsidRDefault="002120AE" w:rsidP="002120AE">
      <w:pPr>
        <w:spacing w:after="0" w:line="216" w:lineRule="auto"/>
        <w:ind w:left="284" w:hanging="284"/>
        <w:jc w:val="both"/>
        <w:rPr>
          <w:rFonts w:ascii="Calibri" w:eastAsia="Times New Roman" w:hAnsi="Calibri" w:cs="Times New Roman"/>
        </w:rPr>
      </w:pPr>
      <w:r>
        <w:rPr>
          <w:rFonts w:ascii="Calibri" w:eastAsia="Times New Roman" w:hAnsi="Calibri" w:cs="Times New Roman"/>
        </w:rPr>
        <w:t xml:space="preserve">2) </w:t>
      </w:r>
      <w:r w:rsidRPr="006D496B">
        <w:rPr>
          <w:rFonts w:ascii="Calibri" w:eastAsia="Times New Roman" w:hAnsi="Calibri" w:cs="Times New Roman"/>
        </w:rPr>
        <w:t xml:space="preserve">Copy submitted to the Chief Engineer, KBJNL, Canal Zone No.1, </w:t>
      </w:r>
      <w:proofErr w:type="spellStart"/>
      <w:r w:rsidRPr="006D496B">
        <w:rPr>
          <w:rFonts w:ascii="Calibri" w:eastAsia="Times New Roman" w:hAnsi="Calibri" w:cs="Times New Roman"/>
        </w:rPr>
        <w:t>Bheemarayanagudi</w:t>
      </w:r>
      <w:proofErr w:type="spellEnd"/>
      <w:r w:rsidRPr="006D496B">
        <w:rPr>
          <w:rFonts w:ascii="Calibri" w:eastAsia="Times New Roman" w:hAnsi="Calibri" w:cs="Times New Roman"/>
        </w:rPr>
        <w:t xml:space="preserve"> Canal Zone No.2,</w:t>
      </w:r>
      <w:r>
        <w:rPr>
          <w:rFonts w:ascii="Calibri" w:eastAsia="Times New Roman" w:hAnsi="Calibri" w:cs="Times New Roman"/>
        </w:rPr>
        <w:t xml:space="preserve"> </w:t>
      </w:r>
      <w:proofErr w:type="spellStart"/>
      <w:r w:rsidRPr="006D496B">
        <w:rPr>
          <w:rFonts w:ascii="Calibri" w:eastAsia="Times New Roman" w:hAnsi="Calibri" w:cs="Times New Roman"/>
        </w:rPr>
        <w:t>Kembhavi</w:t>
      </w:r>
      <w:proofErr w:type="spellEnd"/>
      <w:r w:rsidRPr="006D496B">
        <w:rPr>
          <w:rFonts w:ascii="Calibri" w:eastAsia="Times New Roman" w:hAnsi="Calibri" w:cs="Times New Roman"/>
        </w:rPr>
        <w:t xml:space="preserve">/Dam Zone/O&amp;M </w:t>
      </w:r>
      <w:proofErr w:type="spellStart"/>
      <w:r w:rsidRPr="006D496B">
        <w:rPr>
          <w:rFonts w:ascii="Calibri" w:eastAsia="Times New Roman" w:hAnsi="Calibri" w:cs="Times New Roman"/>
        </w:rPr>
        <w:t>Narayanpur</w:t>
      </w:r>
      <w:proofErr w:type="spellEnd"/>
      <w:r w:rsidRPr="006D496B">
        <w:rPr>
          <w:rFonts w:ascii="Calibri" w:eastAsia="Times New Roman" w:hAnsi="Calibri" w:cs="Times New Roman"/>
        </w:rPr>
        <w:t xml:space="preserve"> for kind information.</w:t>
      </w:r>
    </w:p>
    <w:p w:rsidR="002120AE" w:rsidRDefault="002120AE" w:rsidP="002120AE">
      <w:pPr>
        <w:spacing w:after="0" w:line="216" w:lineRule="auto"/>
        <w:ind w:left="284" w:hanging="284"/>
        <w:jc w:val="both"/>
        <w:rPr>
          <w:rFonts w:ascii="Calibri" w:eastAsia="Times New Roman" w:hAnsi="Calibri" w:cs="Times New Roman"/>
        </w:rPr>
      </w:pPr>
      <w:r>
        <w:rPr>
          <w:rFonts w:ascii="Calibri" w:eastAsia="Times New Roman" w:hAnsi="Calibri" w:cs="Times New Roman"/>
        </w:rPr>
        <w:t xml:space="preserve">3) </w:t>
      </w:r>
      <w:r w:rsidRPr="00D97C15">
        <w:rPr>
          <w:rFonts w:ascii="Calibri" w:hAnsi="Calibri"/>
          <w:lang w:val="en-GB" w:eastAsia="en-GB"/>
        </w:rPr>
        <w:t>Copy submitted to the Directorate General of Commercial Intelligence and statistics, Govt of India, Ministry of commerce and industries, Indian Trade Journal No</w:t>
      </w:r>
      <w:r>
        <w:rPr>
          <w:rFonts w:ascii="Calibri" w:hAnsi="Calibri"/>
          <w:lang w:val="en-GB" w:eastAsia="en-GB"/>
        </w:rPr>
        <w:t>.</w:t>
      </w:r>
      <w:r w:rsidRPr="00D97C15">
        <w:rPr>
          <w:rFonts w:ascii="Calibri" w:hAnsi="Calibri"/>
          <w:lang w:val="en-GB" w:eastAsia="en-GB"/>
        </w:rPr>
        <w:t xml:space="preserve"> 565, </w:t>
      </w:r>
      <w:proofErr w:type="spellStart"/>
      <w:r w:rsidRPr="00D97C15">
        <w:rPr>
          <w:rFonts w:ascii="Calibri" w:hAnsi="Calibri"/>
          <w:lang w:val="en-GB" w:eastAsia="en-GB"/>
        </w:rPr>
        <w:t>Anandapur</w:t>
      </w:r>
      <w:proofErr w:type="spellEnd"/>
      <w:r w:rsidRPr="00D97C15">
        <w:rPr>
          <w:rFonts w:ascii="Calibri" w:hAnsi="Calibri"/>
          <w:lang w:val="en-GB" w:eastAsia="en-GB"/>
        </w:rPr>
        <w:t>, Ward No.108, Plot No.22, Sector-I ECADP, Kolkata-700107 for information with a request to publish the Tender Notification in Indian Trade journal.</w:t>
      </w:r>
    </w:p>
    <w:p w:rsidR="002120AE" w:rsidRPr="006D496B" w:rsidRDefault="002120AE" w:rsidP="002120AE">
      <w:pPr>
        <w:spacing w:after="0" w:line="216" w:lineRule="auto"/>
        <w:ind w:left="284" w:hanging="284"/>
        <w:jc w:val="both"/>
        <w:rPr>
          <w:rFonts w:ascii="Calibri" w:eastAsia="Times New Roman" w:hAnsi="Calibri" w:cs="Times New Roman"/>
        </w:rPr>
      </w:pPr>
      <w:r>
        <w:rPr>
          <w:rFonts w:ascii="Calibri" w:eastAsia="Times New Roman" w:hAnsi="Calibri" w:cs="Times New Roman"/>
        </w:rPr>
        <w:t xml:space="preserve">4) </w:t>
      </w:r>
      <w:r w:rsidRPr="007A1051">
        <w:t xml:space="preserve">Copy submitted to the District Information Officer, Information &amp; Advertising Department, </w:t>
      </w:r>
      <w:r>
        <w:t xml:space="preserve">Behind </w:t>
      </w:r>
      <w:proofErr w:type="spellStart"/>
      <w:r>
        <w:t>Rangamandir</w:t>
      </w:r>
      <w:proofErr w:type="spellEnd"/>
      <w:r w:rsidRPr="007A1051">
        <w:t xml:space="preserve">, Station Road, </w:t>
      </w:r>
      <w:proofErr w:type="gramStart"/>
      <w:r w:rsidRPr="007A1051">
        <w:t>Raichur</w:t>
      </w:r>
      <w:proofErr w:type="gramEnd"/>
      <w:r w:rsidRPr="007A1051">
        <w:t>-584 101 for information with a request to publish the tender notification in The daily news paper.</w:t>
      </w:r>
    </w:p>
    <w:p w:rsidR="002120AE" w:rsidRDefault="002120AE" w:rsidP="002120AE">
      <w:pPr>
        <w:spacing w:after="0" w:line="216" w:lineRule="auto"/>
        <w:ind w:left="284" w:hanging="284"/>
        <w:jc w:val="both"/>
        <w:rPr>
          <w:rFonts w:ascii="Calibri" w:eastAsia="Times New Roman" w:hAnsi="Calibri" w:cs="Times New Roman"/>
        </w:rPr>
      </w:pPr>
      <w:r>
        <w:rPr>
          <w:rFonts w:ascii="Calibri" w:eastAsia="Times New Roman" w:hAnsi="Calibri" w:cs="Times New Roman"/>
        </w:rPr>
        <w:t xml:space="preserve">5) </w:t>
      </w:r>
      <w:r w:rsidRPr="006D496B">
        <w:rPr>
          <w:rFonts w:ascii="Calibri" w:eastAsia="Times New Roman" w:hAnsi="Calibri" w:cs="Times New Roman"/>
        </w:rPr>
        <w:t xml:space="preserve">Copy submitted to the Superintending Engineer, KBJNL, NRBC, Circle No.2, </w:t>
      </w:r>
      <w:proofErr w:type="spellStart"/>
      <w:r w:rsidRPr="006D496B">
        <w:rPr>
          <w:rFonts w:ascii="Calibri" w:eastAsia="Times New Roman" w:hAnsi="Calibri" w:cs="Times New Roman"/>
        </w:rPr>
        <w:t>Krishnapur</w:t>
      </w:r>
      <w:proofErr w:type="spellEnd"/>
      <w:r w:rsidRPr="006D496B">
        <w:rPr>
          <w:rFonts w:ascii="Calibri" w:eastAsia="Times New Roman" w:hAnsi="Calibri" w:cs="Times New Roman"/>
        </w:rPr>
        <w:t xml:space="preserve"> /JBC Circle, </w:t>
      </w:r>
      <w:proofErr w:type="spellStart"/>
      <w:r w:rsidRPr="006D496B">
        <w:rPr>
          <w:rFonts w:ascii="Calibri" w:eastAsia="Times New Roman" w:hAnsi="Calibri" w:cs="Times New Roman"/>
        </w:rPr>
        <w:t>Bheemarayanagudi</w:t>
      </w:r>
      <w:proofErr w:type="spellEnd"/>
      <w:r w:rsidRPr="006D496B">
        <w:rPr>
          <w:rFonts w:ascii="Calibri" w:eastAsia="Times New Roman" w:hAnsi="Calibri" w:cs="Times New Roman"/>
        </w:rPr>
        <w:t>.</w:t>
      </w:r>
    </w:p>
    <w:p w:rsidR="002120AE" w:rsidRPr="006D496B" w:rsidRDefault="002120AE" w:rsidP="002120AE">
      <w:pPr>
        <w:spacing w:after="0" w:line="216" w:lineRule="auto"/>
        <w:ind w:left="284" w:hanging="284"/>
        <w:jc w:val="both"/>
        <w:rPr>
          <w:rFonts w:ascii="Calibri" w:eastAsia="Times New Roman" w:hAnsi="Calibri" w:cs="Times New Roman"/>
        </w:rPr>
      </w:pPr>
      <w:r>
        <w:rPr>
          <w:rFonts w:ascii="Calibri" w:eastAsia="Times New Roman" w:hAnsi="Calibri" w:cs="Times New Roman"/>
        </w:rPr>
        <w:t xml:space="preserve">6) </w:t>
      </w:r>
      <w:r w:rsidRPr="006D496B">
        <w:rPr>
          <w:rFonts w:ascii="Calibri" w:eastAsia="Times New Roman" w:hAnsi="Calibri" w:cs="Times New Roman"/>
        </w:rPr>
        <w:t>Copy with compliments forwarded to the Executive Engineer, KBJNL, NRBC, Division No.</w:t>
      </w:r>
      <w:r>
        <w:rPr>
          <w:rFonts w:ascii="Calibri" w:eastAsia="Times New Roman" w:hAnsi="Calibri" w:cs="Times New Roman"/>
        </w:rPr>
        <w:t>4</w:t>
      </w:r>
      <w:r w:rsidRPr="006D496B">
        <w:rPr>
          <w:rFonts w:ascii="Calibri" w:eastAsia="Times New Roman" w:hAnsi="Calibri" w:cs="Times New Roman"/>
        </w:rPr>
        <w:t xml:space="preserve">, </w:t>
      </w:r>
      <w:proofErr w:type="spellStart"/>
      <w:r w:rsidRPr="006D496B">
        <w:rPr>
          <w:rFonts w:ascii="Calibri" w:eastAsia="Times New Roman" w:hAnsi="Calibri" w:cs="Times New Roman"/>
        </w:rPr>
        <w:t>Chikkahonnakuni</w:t>
      </w:r>
      <w:proofErr w:type="spellEnd"/>
      <w:r w:rsidRPr="006D496B">
        <w:rPr>
          <w:rFonts w:ascii="Calibri" w:eastAsia="Times New Roman" w:hAnsi="Calibri" w:cs="Times New Roman"/>
        </w:rPr>
        <w:t xml:space="preserve">/ SLI Division, </w:t>
      </w:r>
      <w:proofErr w:type="spellStart"/>
      <w:r w:rsidRPr="006D496B">
        <w:rPr>
          <w:rFonts w:ascii="Calibri" w:eastAsia="Times New Roman" w:hAnsi="Calibri" w:cs="Times New Roman"/>
        </w:rPr>
        <w:t>Khanapur</w:t>
      </w:r>
      <w:proofErr w:type="spellEnd"/>
      <w:r w:rsidRPr="006D496B">
        <w:rPr>
          <w:rFonts w:ascii="Calibri" w:eastAsia="Times New Roman" w:hAnsi="Calibri" w:cs="Times New Roman"/>
        </w:rPr>
        <w:t xml:space="preserve"> for information.</w:t>
      </w:r>
    </w:p>
    <w:p w:rsidR="002120AE" w:rsidRPr="006D496B" w:rsidRDefault="002120AE" w:rsidP="002120AE">
      <w:pPr>
        <w:spacing w:after="0" w:line="216" w:lineRule="auto"/>
        <w:jc w:val="both"/>
        <w:rPr>
          <w:rFonts w:ascii="Calibri" w:eastAsia="Times New Roman" w:hAnsi="Calibri" w:cs="Times New Roman"/>
        </w:rPr>
      </w:pPr>
      <w:r>
        <w:rPr>
          <w:rFonts w:ascii="Calibri" w:eastAsia="Times New Roman" w:hAnsi="Calibri" w:cs="Times New Roman"/>
        </w:rPr>
        <w:t xml:space="preserve">7) </w:t>
      </w:r>
      <w:r w:rsidRPr="006D496B">
        <w:rPr>
          <w:rFonts w:ascii="Calibri" w:eastAsia="Times New Roman" w:hAnsi="Calibri" w:cs="Times New Roman"/>
        </w:rPr>
        <w:t>Copy forwarded to all the Assistant Exe. Engineer’s of this Division.</w:t>
      </w:r>
    </w:p>
    <w:p w:rsidR="002120AE" w:rsidRPr="006D496B" w:rsidRDefault="002120AE" w:rsidP="002120AE">
      <w:pPr>
        <w:spacing w:after="0" w:line="216" w:lineRule="auto"/>
        <w:jc w:val="both"/>
        <w:rPr>
          <w:rFonts w:ascii="Calibri" w:eastAsia="Times New Roman" w:hAnsi="Calibri" w:cs="Times New Roman"/>
        </w:rPr>
      </w:pPr>
      <w:r>
        <w:rPr>
          <w:rFonts w:ascii="Calibri" w:eastAsia="Times New Roman" w:hAnsi="Calibri" w:cs="Times New Roman"/>
        </w:rPr>
        <w:t xml:space="preserve">8) </w:t>
      </w:r>
      <w:r w:rsidRPr="006D496B">
        <w:rPr>
          <w:rFonts w:ascii="Calibri" w:eastAsia="Times New Roman" w:hAnsi="Calibri" w:cs="Times New Roman"/>
        </w:rPr>
        <w:t>Copy to the Notice Board/Project Branch/Accounts Branch of this office.</w:t>
      </w:r>
    </w:p>
    <w:p w:rsidR="00DE5704" w:rsidRDefault="00DE5704" w:rsidP="00DE5704">
      <w:pPr>
        <w:spacing w:after="0" w:line="240" w:lineRule="auto"/>
        <w:ind w:left="360"/>
        <w:jc w:val="both"/>
        <w:rPr>
          <w:rFonts w:ascii="Calibri" w:eastAsia="Times New Roman" w:hAnsi="Calibri" w:cs="Times New Roman"/>
        </w:rPr>
      </w:pPr>
    </w:p>
    <w:p w:rsidR="002960DC" w:rsidRPr="006D496B" w:rsidRDefault="002960DC" w:rsidP="00DE5704">
      <w:pPr>
        <w:spacing w:after="0" w:line="240" w:lineRule="auto"/>
        <w:ind w:left="360"/>
        <w:jc w:val="both"/>
        <w:rPr>
          <w:rFonts w:ascii="Calibri" w:eastAsia="Times New Roman" w:hAnsi="Calibri" w:cs="Times New Roman"/>
        </w:rPr>
      </w:pPr>
    </w:p>
    <w:p w:rsidR="00DE5704" w:rsidRDefault="00DE5704" w:rsidP="00DE5704">
      <w:pPr>
        <w:spacing w:after="0" w:line="240" w:lineRule="auto"/>
        <w:ind w:left="4320"/>
        <w:jc w:val="center"/>
        <w:rPr>
          <w:rFonts w:ascii="Calibri" w:eastAsia="Times New Roman" w:hAnsi="Calibri" w:cs="Times New Roman"/>
          <w:sz w:val="24"/>
          <w:szCs w:val="28"/>
        </w:rPr>
      </w:pPr>
      <w:r>
        <w:rPr>
          <w:rFonts w:ascii="Calibri" w:eastAsia="Times New Roman" w:hAnsi="Calibri" w:cs="Times New Roman"/>
          <w:sz w:val="24"/>
          <w:szCs w:val="28"/>
        </w:rPr>
        <w:t>Executive Engineer,</w:t>
      </w:r>
    </w:p>
    <w:p w:rsidR="00DE5704" w:rsidRDefault="00DE5704" w:rsidP="00DE5704">
      <w:pPr>
        <w:spacing w:after="0" w:line="240" w:lineRule="auto"/>
        <w:ind w:left="4320"/>
        <w:jc w:val="center"/>
        <w:rPr>
          <w:rFonts w:ascii="Calibri" w:eastAsia="Times New Roman" w:hAnsi="Calibri" w:cs="Times New Roman"/>
          <w:sz w:val="24"/>
          <w:szCs w:val="28"/>
        </w:rPr>
      </w:pPr>
      <w:r>
        <w:rPr>
          <w:rFonts w:ascii="Calibri" w:eastAsia="Times New Roman" w:hAnsi="Calibri" w:cs="Times New Roman"/>
          <w:sz w:val="24"/>
          <w:szCs w:val="28"/>
        </w:rPr>
        <w:t>KBJNL, NRBC, Division No.</w:t>
      </w:r>
      <w:r w:rsidR="002960DC">
        <w:rPr>
          <w:rFonts w:ascii="Calibri" w:eastAsia="Times New Roman" w:hAnsi="Calibri" w:cs="Times New Roman"/>
          <w:sz w:val="24"/>
          <w:szCs w:val="28"/>
        </w:rPr>
        <w:t>6</w:t>
      </w:r>
      <w:r>
        <w:rPr>
          <w:rFonts w:ascii="Calibri" w:eastAsia="Times New Roman" w:hAnsi="Calibri" w:cs="Times New Roman"/>
          <w:sz w:val="24"/>
          <w:szCs w:val="28"/>
        </w:rPr>
        <w:t>,</w:t>
      </w:r>
    </w:p>
    <w:p w:rsidR="00DE5704" w:rsidRDefault="00DE5704" w:rsidP="00DE5704">
      <w:pPr>
        <w:spacing w:after="0" w:line="240" w:lineRule="auto"/>
        <w:ind w:left="4320"/>
        <w:jc w:val="center"/>
        <w:rPr>
          <w:rFonts w:ascii="Calibri" w:eastAsia="Times New Roman" w:hAnsi="Calibri" w:cs="Times New Roman"/>
          <w:sz w:val="24"/>
          <w:szCs w:val="28"/>
        </w:rPr>
      </w:pPr>
      <w:r>
        <w:rPr>
          <w:rFonts w:ascii="Calibri" w:eastAsia="Times New Roman" w:hAnsi="Calibri" w:cs="Times New Roman"/>
          <w:sz w:val="24"/>
          <w:szCs w:val="28"/>
        </w:rPr>
        <w:t>CHIKKAHONNAKUNI.</w:t>
      </w:r>
    </w:p>
    <w:sectPr w:rsidR="00DE5704" w:rsidSect="00BD7B18">
      <w:pgSz w:w="11909" w:h="16834" w:code="9"/>
      <w:pgMar w:top="851" w:right="1080" w:bottom="568"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31AB"/>
    <w:multiLevelType w:val="hybridMultilevel"/>
    <w:tmpl w:val="2E6E8B0E"/>
    <w:lvl w:ilvl="0" w:tplc="C5D299C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8056A"/>
    <w:multiLevelType w:val="hybridMultilevel"/>
    <w:tmpl w:val="327C052A"/>
    <w:lvl w:ilvl="0" w:tplc="0DCEE598">
      <w:start w:val="1"/>
      <w:numFmt w:val="lowerLetter"/>
      <w:lvlText w:val="(%1)"/>
      <w:lvlJc w:val="left"/>
      <w:pPr>
        <w:ind w:left="2970" w:hanging="360"/>
      </w:pPr>
      <w:rPr>
        <w:rFonts w:hint="default"/>
      </w:rPr>
    </w:lvl>
    <w:lvl w:ilvl="1" w:tplc="BFD4A8DE"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nsid w:val="304330B7"/>
    <w:multiLevelType w:val="multilevel"/>
    <w:tmpl w:val="5110517C"/>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1AB2321"/>
    <w:multiLevelType w:val="hybridMultilevel"/>
    <w:tmpl w:val="CDFA9DAC"/>
    <w:lvl w:ilvl="0" w:tplc="D9924B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73BD2"/>
    <w:multiLevelType w:val="hybridMultilevel"/>
    <w:tmpl w:val="49303E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0C04D47"/>
    <w:multiLevelType w:val="hybridMultilevel"/>
    <w:tmpl w:val="B40A7AF8"/>
    <w:lvl w:ilvl="0" w:tplc="1C568DF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0048E4"/>
    <w:multiLevelType w:val="hybridMultilevel"/>
    <w:tmpl w:val="1660CF62"/>
    <w:lvl w:ilvl="0" w:tplc="9FD8C3E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0931E7"/>
    <w:multiLevelType w:val="hybridMultilevel"/>
    <w:tmpl w:val="861C6554"/>
    <w:lvl w:ilvl="0" w:tplc="022457FC">
      <w:start w:val="1"/>
      <w:numFmt w:val="decimal"/>
      <w:lvlText w:val="%1)"/>
      <w:lvlJc w:val="left"/>
      <w:pPr>
        <w:tabs>
          <w:tab w:val="num" w:pos="720"/>
        </w:tabs>
        <w:ind w:left="720" w:hanging="360"/>
      </w:pPr>
      <w:rPr>
        <w:rFonts w:hint="default"/>
      </w:rPr>
    </w:lvl>
    <w:lvl w:ilvl="1" w:tplc="F6D8674A" w:tentative="1">
      <w:start w:val="1"/>
      <w:numFmt w:val="lowerLetter"/>
      <w:lvlText w:val="%2."/>
      <w:lvlJc w:val="left"/>
      <w:pPr>
        <w:tabs>
          <w:tab w:val="num" w:pos="1440"/>
        </w:tabs>
        <w:ind w:left="1440" w:hanging="360"/>
      </w:pPr>
    </w:lvl>
    <w:lvl w:ilvl="2" w:tplc="213C65AE" w:tentative="1">
      <w:start w:val="1"/>
      <w:numFmt w:val="lowerRoman"/>
      <w:lvlText w:val="%3."/>
      <w:lvlJc w:val="right"/>
      <w:pPr>
        <w:tabs>
          <w:tab w:val="num" w:pos="2160"/>
        </w:tabs>
        <w:ind w:left="2160" w:hanging="180"/>
      </w:pPr>
    </w:lvl>
    <w:lvl w:ilvl="3" w:tplc="5F50E75E">
      <w:start w:val="1"/>
      <w:numFmt w:val="decimal"/>
      <w:lvlText w:val="%4."/>
      <w:lvlJc w:val="left"/>
      <w:pPr>
        <w:tabs>
          <w:tab w:val="num" w:pos="2880"/>
        </w:tabs>
        <w:ind w:left="2880" w:hanging="360"/>
      </w:pPr>
      <w:rPr>
        <w:rFonts w:hint="default"/>
      </w:rPr>
    </w:lvl>
    <w:lvl w:ilvl="4" w:tplc="8AC080E2" w:tentative="1">
      <w:start w:val="1"/>
      <w:numFmt w:val="lowerLetter"/>
      <w:lvlText w:val="%5."/>
      <w:lvlJc w:val="left"/>
      <w:pPr>
        <w:tabs>
          <w:tab w:val="num" w:pos="3600"/>
        </w:tabs>
        <w:ind w:left="3600" w:hanging="360"/>
      </w:pPr>
    </w:lvl>
    <w:lvl w:ilvl="5" w:tplc="DCE03A9A" w:tentative="1">
      <w:start w:val="1"/>
      <w:numFmt w:val="lowerRoman"/>
      <w:lvlText w:val="%6."/>
      <w:lvlJc w:val="right"/>
      <w:pPr>
        <w:tabs>
          <w:tab w:val="num" w:pos="4320"/>
        </w:tabs>
        <w:ind w:left="4320" w:hanging="180"/>
      </w:pPr>
    </w:lvl>
    <w:lvl w:ilvl="6" w:tplc="819CD010" w:tentative="1">
      <w:start w:val="1"/>
      <w:numFmt w:val="decimal"/>
      <w:lvlText w:val="%7."/>
      <w:lvlJc w:val="left"/>
      <w:pPr>
        <w:tabs>
          <w:tab w:val="num" w:pos="5040"/>
        </w:tabs>
        <w:ind w:left="5040" w:hanging="360"/>
      </w:pPr>
    </w:lvl>
    <w:lvl w:ilvl="7" w:tplc="AE6CDE04" w:tentative="1">
      <w:start w:val="1"/>
      <w:numFmt w:val="lowerLetter"/>
      <w:lvlText w:val="%8."/>
      <w:lvlJc w:val="left"/>
      <w:pPr>
        <w:tabs>
          <w:tab w:val="num" w:pos="5760"/>
        </w:tabs>
        <w:ind w:left="5760" w:hanging="360"/>
      </w:pPr>
    </w:lvl>
    <w:lvl w:ilvl="8" w:tplc="04544C96" w:tentative="1">
      <w:start w:val="1"/>
      <w:numFmt w:val="lowerRoman"/>
      <w:lvlText w:val="%9."/>
      <w:lvlJc w:val="right"/>
      <w:pPr>
        <w:tabs>
          <w:tab w:val="num" w:pos="6480"/>
        </w:tabs>
        <w:ind w:left="6480" w:hanging="180"/>
      </w:pPr>
    </w:lvl>
  </w:abstractNum>
  <w:abstractNum w:abstractNumId="8">
    <w:nsid w:val="584B09B3"/>
    <w:multiLevelType w:val="multilevel"/>
    <w:tmpl w:val="77964926"/>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5D223104"/>
    <w:multiLevelType w:val="hybridMultilevel"/>
    <w:tmpl w:val="1414921E"/>
    <w:lvl w:ilvl="0" w:tplc="6E7C22D8">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nsid w:val="5E5C379C"/>
    <w:multiLevelType w:val="hybridMultilevel"/>
    <w:tmpl w:val="2848BA04"/>
    <w:lvl w:ilvl="0" w:tplc="F2F68948">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1">
    <w:nsid w:val="6D8F61ED"/>
    <w:multiLevelType w:val="hybridMultilevel"/>
    <w:tmpl w:val="CFF228C2"/>
    <w:lvl w:ilvl="0" w:tplc="4A343946">
      <w:start w:val="1"/>
      <w:numFmt w:val="lowerRoman"/>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E964B87"/>
    <w:multiLevelType w:val="hybridMultilevel"/>
    <w:tmpl w:val="86B40DA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D8386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7A5455A"/>
    <w:multiLevelType w:val="hybridMultilevel"/>
    <w:tmpl w:val="B5B444B6"/>
    <w:lvl w:ilvl="0" w:tplc="6B982698">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7C8A49B8">
      <w:start w:val="1"/>
      <w:numFmt w:val="lowerRoman"/>
      <w:lvlText w:val="%3)"/>
      <w:lvlJc w:val="right"/>
      <w:pPr>
        <w:ind w:left="2160" w:hanging="180"/>
      </w:pPr>
      <w:rPr>
        <w:rFonts w:ascii="Arial Narrow" w:eastAsia="Times New Roman" w:hAnsi="Arial Narrow"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4"/>
  </w:num>
  <w:num w:numId="4">
    <w:abstractNumId w:val="5"/>
  </w:num>
  <w:num w:numId="5">
    <w:abstractNumId w:val="6"/>
  </w:num>
  <w:num w:numId="6">
    <w:abstractNumId w:val="2"/>
  </w:num>
  <w:num w:numId="7">
    <w:abstractNumId w:val="8"/>
  </w:num>
  <w:num w:numId="8">
    <w:abstractNumId w:val="0"/>
  </w:num>
  <w:num w:numId="9">
    <w:abstractNumId w:val="3"/>
  </w:num>
  <w:num w:numId="10">
    <w:abstractNumId w:val="12"/>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371B"/>
    <w:rsid w:val="00057F40"/>
    <w:rsid w:val="00080D16"/>
    <w:rsid w:val="00091512"/>
    <w:rsid w:val="000A3847"/>
    <w:rsid w:val="000B14BA"/>
    <w:rsid w:val="000B221E"/>
    <w:rsid w:val="000E6FA4"/>
    <w:rsid w:val="000F1248"/>
    <w:rsid w:val="001135C9"/>
    <w:rsid w:val="00127A1A"/>
    <w:rsid w:val="001348DB"/>
    <w:rsid w:val="00142A1A"/>
    <w:rsid w:val="0014350D"/>
    <w:rsid w:val="002116CA"/>
    <w:rsid w:val="002120AE"/>
    <w:rsid w:val="00223FC6"/>
    <w:rsid w:val="00244668"/>
    <w:rsid w:val="002475BF"/>
    <w:rsid w:val="002510E5"/>
    <w:rsid w:val="002712A1"/>
    <w:rsid w:val="002734E7"/>
    <w:rsid w:val="002824EC"/>
    <w:rsid w:val="002960DC"/>
    <w:rsid w:val="002A5492"/>
    <w:rsid w:val="002C23D9"/>
    <w:rsid w:val="002C3F49"/>
    <w:rsid w:val="002D327F"/>
    <w:rsid w:val="002E1A09"/>
    <w:rsid w:val="002F5C6D"/>
    <w:rsid w:val="002F6370"/>
    <w:rsid w:val="00310AE2"/>
    <w:rsid w:val="0031364C"/>
    <w:rsid w:val="00314207"/>
    <w:rsid w:val="00314EDF"/>
    <w:rsid w:val="00347E87"/>
    <w:rsid w:val="003539AB"/>
    <w:rsid w:val="00364173"/>
    <w:rsid w:val="00364592"/>
    <w:rsid w:val="003716AB"/>
    <w:rsid w:val="00371D4A"/>
    <w:rsid w:val="00374EEB"/>
    <w:rsid w:val="00392A78"/>
    <w:rsid w:val="003C45BA"/>
    <w:rsid w:val="003E2E6C"/>
    <w:rsid w:val="003F3223"/>
    <w:rsid w:val="00406A07"/>
    <w:rsid w:val="00420D5D"/>
    <w:rsid w:val="00421DED"/>
    <w:rsid w:val="00427752"/>
    <w:rsid w:val="0043219C"/>
    <w:rsid w:val="00440A08"/>
    <w:rsid w:val="00442E91"/>
    <w:rsid w:val="004455D6"/>
    <w:rsid w:val="00446061"/>
    <w:rsid w:val="00456304"/>
    <w:rsid w:val="00461FAC"/>
    <w:rsid w:val="004740CD"/>
    <w:rsid w:val="0048062E"/>
    <w:rsid w:val="004842AC"/>
    <w:rsid w:val="00486B29"/>
    <w:rsid w:val="00490CF2"/>
    <w:rsid w:val="00491D56"/>
    <w:rsid w:val="004E1C89"/>
    <w:rsid w:val="004E52F3"/>
    <w:rsid w:val="004E60B9"/>
    <w:rsid w:val="004E6CFB"/>
    <w:rsid w:val="004F08B9"/>
    <w:rsid w:val="004F2651"/>
    <w:rsid w:val="0051528D"/>
    <w:rsid w:val="00517A25"/>
    <w:rsid w:val="00533CBE"/>
    <w:rsid w:val="005422C9"/>
    <w:rsid w:val="00543130"/>
    <w:rsid w:val="00547916"/>
    <w:rsid w:val="005667F3"/>
    <w:rsid w:val="005A1149"/>
    <w:rsid w:val="005B79A8"/>
    <w:rsid w:val="005C33B5"/>
    <w:rsid w:val="005D26E1"/>
    <w:rsid w:val="005D69FC"/>
    <w:rsid w:val="005F7D7D"/>
    <w:rsid w:val="006173F6"/>
    <w:rsid w:val="00627DAF"/>
    <w:rsid w:val="0065649F"/>
    <w:rsid w:val="0065686A"/>
    <w:rsid w:val="0065718B"/>
    <w:rsid w:val="00685380"/>
    <w:rsid w:val="006A7D29"/>
    <w:rsid w:val="006B61F9"/>
    <w:rsid w:val="0070519E"/>
    <w:rsid w:val="00706704"/>
    <w:rsid w:val="00730D53"/>
    <w:rsid w:val="00732B63"/>
    <w:rsid w:val="00742E5E"/>
    <w:rsid w:val="00755B81"/>
    <w:rsid w:val="007615B8"/>
    <w:rsid w:val="00763028"/>
    <w:rsid w:val="007941A0"/>
    <w:rsid w:val="007A50ED"/>
    <w:rsid w:val="007B1EA2"/>
    <w:rsid w:val="007B24BE"/>
    <w:rsid w:val="007C0D7A"/>
    <w:rsid w:val="007C7BBC"/>
    <w:rsid w:val="0080126C"/>
    <w:rsid w:val="008507D7"/>
    <w:rsid w:val="0087002A"/>
    <w:rsid w:val="00874C0E"/>
    <w:rsid w:val="0087515D"/>
    <w:rsid w:val="00875BD1"/>
    <w:rsid w:val="00877BDB"/>
    <w:rsid w:val="00880915"/>
    <w:rsid w:val="00882196"/>
    <w:rsid w:val="00892F91"/>
    <w:rsid w:val="008A4025"/>
    <w:rsid w:val="008B6DCA"/>
    <w:rsid w:val="008C0D66"/>
    <w:rsid w:val="008C65A4"/>
    <w:rsid w:val="008D7F42"/>
    <w:rsid w:val="008E6D10"/>
    <w:rsid w:val="008F0E2C"/>
    <w:rsid w:val="00903218"/>
    <w:rsid w:val="00916A3E"/>
    <w:rsid w:val="00941343"/>
    <w:rsid w:val="00943E0B"/>
    <w:rsid w:val="00961C80"/>
    <w:rsid w:val="00965FF0"/>
    <w:rsid w:val="009809D6"/>
    <w:rsid w:val="009A7219"/>
    <w:rsid w:val="009B1676"/>
    <w:rsid w:val="009B41C9"/>
    <w:rsid w:val="009C1BCB"/>
    <w:rsid w:val="009C4F6C"/>
    <w:rsid w:val="009D50BB"/>
    <w:rsid w:val="00A21554"/>
    <w:rsid w:val="00A252FA"/>
    <w:rsid w:val="00A45FE4"/>
    <w:rsid w:val="00A62201"/>
    <w:rsid w:val="00A92016"/>
    <w:rsid w:val="00AA4897"/>
    <w:rsid w:val="00AB3314"/>
    <w:rsid w:val="00AD29DB"/>
    <w:rsid w:val="00AE66AA"/>
    <w:rsid w:val="00B34105"/>
    <w:rsid w:val="00B63F30"/>
    <w:rsid w:val="00B64ECE"/>
    <w:rsid w:val="00B67CD5"/>
    <w:rsid w:val="00B91A4F"/>
    <w:rsid w:val="00B94FD5"/>
    <w:rsid w:val="00BB330A"/>
    <w:rsid w:val="00BB5E2C"/>
    <w:rsid w:val="00BD7B18"/>
    <w:rsid w:val="00BE2F4A"/>
    <w:rsid w:val="00BE364D"/>
    <w:rsid w:val="00BF655F"/>
    <w:rsid w:val="00C34292"/>
    <w:rsid w:val="00C42068"/>
    <w:rsid w:val="00C46302"/>
    <w:rsid w:val="00C47ED8"/>
    <w:rsid w:val="00C5017A"/>
    <w:rsid w:val="00C6371B"/>
    <w:rsid w:val="00C6497D"/>
    <w:rsid w:val="00C75BB0"/>
    <w:rsid w:val="00C84334"/>
    <w:rsid w:val="00CA2280"/>
    <w:rsid w:val="00CB4797"/>
    <w:rsid w:val="00CB534C"/>
    <w:rsid w:val="00CB7006"/>
    <w:rsid w:val="00CD4F9D"/>
    <w:rsid w:val="00CE0482"/>
    <w:rsid w:val="00CF0101"/>
    <w:rsid w:val="00D135B4"/>
    <w:rsid w:val="00D14229"/>
    <w:rsid w:val="00D2362D"/>
    <w:rsid w:val="00D32428"/>
    <w:rsid w:val="00D33EB1"/>
    <w:rsid w:val="00D379F6"/>
    <w:rsid w:val="00D40EAB"/>
    <w:rsid w:val="00D52D26"/>
    <w:rsid w:val="00D82A1E"/>
    <w:rsid w:val="00D832CD"/>
    <w:rsid w:val="00DA48FE"/>
    <w:rsid w:val="00DA7455"/>
    <w:rsid w:val="00DB7144"/>
    <w:rsid w:val="00DE5704"/>
    <w:rsid w:val="00E210BF"/>
    <w:rsid w:val="00E23803"/>
    <w:rsid w:val="00E24A53"/>
    <w:rsid w:val="00E62B62"/>
    <w:rsid w:val="00E90925"/>
    <w:rsid w:val="00E95502"/>
    <w:rsid w:val="00E97EA7"/>
    <w:rsid w:val="00EA2031"/>
    <w:rsid w:val="00EA40E3"/>
    <w:rsid w:val="00EA6A5A"/>
    <w:rsid w:val="00EC5105"/>
    <w:rsid w:val="00EE6C28"/>
    <w:rsid w:val="00EF09BE"/>
    <w:rsid w:val="00EF7ACC"/>
    <w:rsid w:val="00F15FAE"/>
    <w:rsid w:val="00F4497E"/>
    <w:rsid w:val="00F569CC"/>
    <w:rsid w:val="00F57976"/>
    <w:rsid w:val="00F62BFC"/>
    <w:rsid w:val="00FA51DD"/>
    <w:rsid w:val="00FA6CD5"/>
    <w:rsid w:val="00FB7C87"/>
    <w:rsid w:val="00FC39D6"/>
    <w:rsid w:val="00FD23C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E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371B"/>
    <w:rPr>
      <w:color w:val="0000FF"/>
      <w:u w:val="single"/>
    </w:rPr>
  </w:style>
  <w:style w:type="paragraph" w:styleId="PlainText">
    <w:name w:val="Plain Text"/>
    <w:basedOn w:val="Normal"/>
    <w:link w:val="PlainTextChar"/>
    <w:rsid w:val="00C6371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6371B"/>
    <w:rPr>
      <w:rFonts w:ascii="Courier New" w:eastAsia="Times New Roman" w:hAnsi="Courier New" w:cs="Courier New"/>
      <w:sz w:val="20"/>
      <w:szCs w:val="20"/>
    </w:rPr>
  </w:style>
  <w:style w:type="paragraph" w:styleId="NoSpacing">
    <w:name w:val="No Spacing"/>
    <w:link w:val="NoSpacingChar"/>
    <w:uiPriority w:val="1"/>
    <w:qFormat/>
    <w:rsid w:val="00C6371B"/>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qFormat/>
    <w:rsid w:val="00C6371B"/>
    <w:rPr>
      <w:rFonts w:ascii="Calibri" w:eastAsia="Calibri" w:hAnsi="Calibri" w:cs="Times New Roman"/>
    </w:rPr>
  </w:style>
  <w:style w:type="paragraph" w:styleId="BodyText">
    <w:name w:val="Body Text"/>
    <w:basedOn w:val="Normal"/>
    <w:link w:val="BodyTextChar"/>
    <w:rsid w:val="00C6371B"/>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rsid w:val="00C6371B"/>
    <w:rPr>
      <w:rFonts w:ascii="Times New Roman" w:eastAsia="Times New Roman" w:hAnsi="Times New Roman" w:cs="Times New Roman"/>
      <w:sz w:val="24"/>
      <w:szCs w:val="20"/>
      <w:lang w:eastAsia="ar-SA"/>
    </w:rPr>
  </w:style>
  <w:style w:type="table" w:styleId="TableGrid">
    <w:name w:val="Table Grid"/>
    <w:basedOn w:val="TableNormal"/>
    <w:uiPriority w:val="59"/>
    <w:rsid w:val="00C637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heading 3.1.1 Char,List Paragraph Char Char Char,List Paragraph Char Char Char Char,Sub heading 3.1.1,List Paragraph1,List Paragraph Char Char Char Char Char Char,Sub Bullet,Table/Figure Heading,Normal 1,GS-Numerado,Indent Paragraph"/>
    <w:basedOn w:val="Normal"/>
    <w:link w:val="ListParagraphChar"/>
    <w:uiPriority w:val="34"/>
    <w:qFormat/>
    <w:rsid w:val="00C6371B"/>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qFormat/>
    <w:rsid w:val="00C6371B"/>
    <w:pPr>
      <w:autoSpaceDE w:val="0"/>
      <w:autoSpaceDN w:val="0"/>
      <w:adjustRightInd w:val="0"/>
      <w:spacing w:after="0" w:line="240" w:lineRule="auto"/>
    </w:pPr>
    <w:rPr>
      <w:rFonts w:ascii="Courier New" w:eastAsia="Times New Roman" w:hAnsi="Courier New" w:cs="Courier New"/>
      <w:color w:val="000000"/>
      <w:sz w:val="24"/>
      <w:szCs w:val="24"/>
    </w:rPr>
  </w:style>
  <w:style w:type="character" w:customStyle="1" w:styleId="ListParagraphChar">
    <w:name w:val="List Paragraph Char"/>
    <w:aliases w:val="Sub heading 3.1.1 Char Char,List Paragraph Char Char Char Char1,List Paragraph Char Char Char Char Char,Sub heading 3.1.1 Char1,List Paragraph1 Char,List Paragraph Char Char Char Char Char Char Char,Sub Bullet Char,Normal 1 Char"/>
    <w:link w:val="ListParagraph"/>
    <w:uiPriority w:val="34"/>
    <w:qFormat/>
    <w:rsid w:val="00C6371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1922419">
      <w:bodyDiv w:val="1"/>
      <w:marLeft w:val="0"/>
      <w:marRight w:val="0"/>
      <w:marTop w:val="0"/>
      <w:marBottom w:val="0"/>
      <w:divBdr>
        <w:top w:val="none" w:sz="0" w:space="0" w:color="auto"/>
        <w:left w:val="none" w:sz="0" w:space="0" w:color="auto"/>
        <w:bottom w:val="none" w:sz="0" w:space="0" w:color="auto"/>
        <w:right w:val="none" w:sz="0" w:space="0" w:color="auto"/>
      </w:divBdr>
    </w:div>
    <w:div w:id="196288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karnataka.gov.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eproc.karnataka.gov.in" TargetMode="External"/><Relationship Id="rId5" Type="http://schemas.openxmlformats.org/officeDocument/2006/relationships/webSettings" Target="webSettings.xml"/><Relationship Id="rId10" Type="http://schemas.openxmlformats.org/officeDocument/2006/relationships/hyperlink" Target="http://www.eproc.karnataka.gov.in/e-portal/index" TargetMode="External"/><Relationship Id="rId4" Type="http://schemas.openxmlformats.org/officeDocument/2006/relationships/settings" Target="settings.xml"/><Relationship Id="rId9" Type="http://schemas.openxmlformats.org/officeDocument/2006/relationships/hyperlink" Target="http://www.eproc.karnataka.gov.in/e-portal/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06660-537D-40FF-A48A-8C6DCB8A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3242</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amit.ghosh</cp:lastModifiedBy>
  <cp:revision>2</cp:revision>
  <cp:lastPrinted>2021-02-10T11:26:00Z</cp:lastPrinted>
  <dcterms:created xsi:type="dcterms:W3CDTF">2023-01-30T07:12:00Z</dcterms:created>
  <dcterms:modified xsi:type="dcterms:W3CDTF">2023-01-30T07:12:00Z</dcterms:modified>
</cp:coreProperties>
</file>