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14F30186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36652A45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</w:t>
      </w:r>
      <w:r w:rsidR="00492704">
        <w:rPr>
          <w:b/>
          <w:color w:val="000000" w:themeColor="text1"/>
          <w:szCs w:val="28"/>
        </w:rPr>
        <w:t>Sr.GM(E)</w:t>
      </w:r>
      <w:r w:rsidRPr="00367AD3">
        <w:rPr>
          <w:b/>
          <w:color w:val="000000" w:themeColor="text1"/>
          <w:szCs w:val="28"/>
        </w:rPr>
        <w:t>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41026BEC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 xml:space="preserve">in </w:t>
      </w:r>
      <w:r w:rsidR="004D7005">
        <w:rPr>
          <w:rFonts w:ascii="Arial" w:hAnsi="Arial" w:cs="Arial"/>
          <w:color w:val="000000" w:themeColor="text1"/>
        </w:rPr>
        <w:t>GeM</w:t>
      </w:r>
      <w:r w:rsidR="006E394A">
        <w:rPr>
          <w:rFonts w:ascii="Arial" w:hAnsi="Arial" w:cs="Arial"/>
          <w:color w:val="000000" w:themeColor="text1"/>
        </w:rPr>
        <w:t xml:space="preserve">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61FB4825" w:rsidR="00C72FF3" w:rsidRPr="006D1CBA" w:rsidRDefault="00492704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Tender ID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325A0DD1" w:rsidR="00595183" w:rsidRPr="006D1CBA" w:rsidRDefault="005709DF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GeM Bid No</w:t>
            </w:r>
            <w:r w:rsidR="00BA7CAC" w:rsidRPr="00BA7CAC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: </w:t>
            </w:r>
            <w:r w:rsidRPr="005709DF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GEM/2024/B/5571205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, Dated 14.11.24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54C91D60" w:rsidR="00595183" w:rsidRPr="006D1CBA" w:rsidRDefault="003F0F71" w:rsidP="003F0F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3F0F71">
              <w:rPr>
                <w:rFonts w:ascii="Calibri" w:hAnsi="Calibri" w:cs="Calibri"/>
                <w:b/>
                <w:bCs/>
                <w:shd w:val="clear" w:color="auto" w:fill="FFFFFF"/>
              </w:rPr>
              <w:t>Post Award Review Engineering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 </w:t>
            </w:r>
            <w:r w:rsidRPr="003F0F71">
              <w:rPr>
                <w:rFonts w:ascii="Calibri" w:hAnsi="Calibri" w:cs="Calibri"/>
                <w:b/>
                <w:bCs/>
                <w:shd w:val="clear" w:color="auto" w:fill="FFFFFF"/>
              </w:rPr>
              <w:t>Consultancy Services including Quality Assurances of KTPS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</w:t>
            </w:r>
            <w:r w:rsidRPr="003F0F71">
              <w:rPr>
                <w:rFonts w:ascii="Calibri" w:hAnsi="Calibri" w:cs="Calibri"/>
                <w:b/>
                <w:bCs/>
                <w:shd w:val="clear" w:color="auto" w:fill="FFFFFF"/>
              </w:rPr>
              <w:t>PHII 2 x 800 MW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2A7131DA" w:rsidR="00595183" w:rsidRPr="006D1CBA" w:rsidRDefault="003F0F71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16.12</w:t>
            </w:r>
            <w:r w:rsidR="00140F10">
              <w:rPr>
                <w:rFonts w:ascii="Arial" w:hAnsi="Arial" w:cs="Arial"/>
                <w:sz w:val="22"/>
                <w:szCs w:val="22"/>
                <w:lang w:val="en-GB"/>
              </w:rPr>
              <w:t>.24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B" w14:textId="3BE2E541" w:rsidR="00C72FF3" w:rsidRPr="006E7BC1" w:rsidRDefault="00C72FF3" w:rsidP="00722E58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BF4CF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GeM Portal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:</w:t>
            </w:r>
            <w:r w:rsidR="00722E5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22E58" w:rsidRPr="00722E5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https://gem.gov.in</w:t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0F10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42DB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0F71"/>
    <w:rsid w:val="003F4C5F"/>
    <w:rsid w:val="0041268F"/>
    <w:rsid w:val="004246C0"/>
    <w:rsid w:val="0042551F"/>
    <w:rsid w:val="00433B21"/>
    <w:rsid w:val="004352B7"/>
    <w:rsid w:val="00444D79"/>
    <w:rsid w:val="00461B4C"/>
    <w:rsid w:val="00492704"/>
    <w:rsid w:val="004A5C33"/>
    <w:rsid w:val="004A5E29"/>
    <w:rsid w:val="004A6AC6"/>
    <w:rsid w:val="004B0A19"/>
    <w:rsid w:val="004B30D1"/>
    <w:rsid w:val="004C25A2"/>
    <w:rsid w:val="004C27A1"/>
    <w:rsid w:val="004D68C3"/>
    <w:rsid w:val="004D7005"/>
    <w:rsid w:val="004D7D72"/>
    <w:rsid w:val="004E1F7E"/>
    <w:rsid w:val="004E2FF8"/>
    <w:rsid w:val="005117AC"/>
    <w:rsid w:val="00531C05"/>
    <w:rsid w:val="00544E1B"/>
    <w:rsid w:val="00544EA3"/>
    <w:rsid w:val="005549A0"/>
    <w:rsid w:val="00563ACB"/>
    <w:rsid w:val="00565271"/>
    <w:rsid w:val="005709DF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2E58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479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A7CAC"/>
    <w:rsid w:val="00BC2074"/>
    <w:rsid w:val="00BD08B3"/>
    <w:rsid w:val="00BD62E7"/>
    <w:rsid w:val="00BE6BFE"/>
    <w:rsid w:val="00BE713B"/>
    <w:rsid w:val="00BF4CF6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3DD5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7</cp:revision>
  <cp:lastPrinted>2020-11-13T07:35:00Z</cp:lastPrinted>
  <dcterms:created xsi:type="dcterms:W3CDTF">2024-08-16T10:48:00Z</dcterms:created>
  <dcterms:modified xsi:type="dcterms:W3CDTF">2024-11-19T07:50:00Z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