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86B0" w14:textId="77777777" w:rsidR="001D401E" w:rsidRPr="001D401E" w:rsidRDefault="001D401E" w:rsidP="004245E8">
      <w:pPr>
        <w:pStyle w:val="DefaultText"/>
        <w:rPr>
          <w:rFonts w:ascii="Garamond" w:hAnsi="Garamond" w:cs="Arial"/>
          <w:sz w:val="32"/>
          <w:szCs w:val="32"/>
        </w:rPr>
      </w:pPr>
    </w:p>
    <w:p w14:paraId="0325B17F" w14:textId="3D197B03" w:rsidR="003D4EFD" w:rsidRPr="001D401E" w:rsidRDefault="001D401E" w:rsidP="007974B5">
      <w:pPr>
        <w:pStyle w:val="DefaultText"/>
        <w:ind w:left="-284"/>
        <w:rPr>
          <w:rFonts w:ascii="Garamond" w:hAnsi="Garamond" w:cs="Arial"/>
          <w:sz w:val="32"/>
          <w:szCs w:val="32"/>
        </w:rPr>
      </w:pPr>
      <w:r w:rsidRPr="001D401E">
        <w:rPr>
          <w:rFonts w:ascii="Garamond" w:hAnsi="Garamond" w:cs="Arial"/>
          <w:noProof/>
          <w:sz w:val="32"/>
          <w:szCs w:val="32"/>
        </w:rPr>
        <w:drawing>
          <wp:inline distT="0" distB="0" distL="0" distR="0" wp14:anchorId="00F8FBE9" wp14:editId="1333D979">
            <wp:extent cx="6828163" cy="1666875"/>
            <wp:effectExtent l="0" t="0" r="0" b="0"/>
            <wp:docPr id="1713040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151" cy="166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F93" w:rsidRPr="001D401E">
        <w:rPr>
          <w:rFonts w:ascii="Garamond" w:hAnsi="Garamond" w:cs="Arial"/>
          <w:sz w:val="32"/>
          <w:szCs w:val="32"/>
        </w:rPr>
        <w:tab/>
      </w:r>
      <w:r w:rsidR="00AF757F" w:rsidRPr="001D401E">
        <w:rPr>
          <w:rFonts w:ascii="Garamond" w:hAnsi="Garamond" w:cs="Arial"/>
          <w:sz w:val="32"/>
          <w:szCs w:val="3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"/>
        <w:gridCol w:w="3234"/>
        <w:gridCol w:w="6745"/>
      </w:tblGrid>
      <w:tr w:rsidR="003D4EFD" w:rsidRPr="001D401E" w14:paraId="53EE0295" w14:textId="77777777" w:rsidTr="007974B5">
        <w:trPr>
          <w:trHeight w:val="1440"/>
        </w:trPr>
        <w:tc>
          <w:tcPr>
            <w:tcW w:w="10314" w:type="dxa"/>
            <w:gridSpan w:val="3"/>
          </w:tcPr>
          <w:p w14:paraId="0675E36E" w14:textId="77777777" w:rsidR="003D4EFD" w:rsidRPr="001D401E" w:rsidRDefault="003D4EFD" w:rsidP="003D4EFD">
            <w:pPr>
              <w:pStyle w:val="DefaultText"/>
              <w:ind w:left="573"/>
              <w:rPr>
                <w:rFonts w:ascii="Garamond" w:hAnsi="Garamond" w:cs="Arial"/>
                <w:sz w:val="32"/>
                <w:szCs w:val="32"/>
              </w:rPr>
            </w:pPr>
          </w:p>
          <w:p w14:paraId="40F1F2B5" w14:textId="77777777" w:rsidR="003D4EFD" w:rsidRPr="001D401E" w:rsidRDefault="003D4EFD" w:rsidP="00CB0141">
            <w:pPr>
              <w:pStyle w:val="DefaultText"/>
              <w:jc w:val="center"/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 w:rsidRPr="001D401E">
              <w:rPr>
                <w:rFonts w:ascii="Garamond" w:hAnsi="Garamond" w:cs="Arial"/>
                <w:b/>
                <w:bCs/>
                <w:sz w:val="32"/>
                <w:szCs w:val="32"/>
              </w:rPr>
              <w:t>DAMODAR VALLEY CORPORATION</w:t>
            </w:r>
          </w:p>
          <w:p w14:paraId="03A2C6EE" w14:textId="77777777" w:rsidR="0068493B" w:rsidRPr="001D401E" w:rsidRDefault="0068493B" w:rsidP="00CB0141">
            <w:pPr>
              <w:pStyle w:val="DefaultText"/>
              <w:jc w:val="center"/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</w:pPr>
            <w:r w:rsidRPr="001D401E"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  <w:t>Contracts and Materials Department</w:t>
            </w:r>
          </w:p>
          <w:p w14:paraId="6F366830" w14:textId="77777777" w:rsidR="0068493B" w:rsidRPr="001D401E" w:rsidRDefault="0068493B" w:rsidP="00CB0141">
            <w:pPr>
              <w:pStyle w:val="DefaultText"/>
              <w:jc w:val="center"/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</w:pPr>
            <w:r w:rsidRPr="001D401E">
              <w:rPr>
                <w:rFonts w:ascii="Garamond" w:hAnsi="Garamond" w:cs="Arial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1D401E"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  <w:t xml:space="preserve">DVC Towers; 3rd Floor; VIP Road, Kolkata – 700054  </w:t>
            </w:r>
          </w:p>
          <w:p w14:paraId="10DEAB50" w14:textId="1D8AC1B8" w:rsidR="003D4EFD" w:rsidRPr="001D401E" w:rsidRDefault="0068493B" w:rsidP="00CB0141">
            <w:pPr>
              <w:pStyle w:val="DefaultText"/>
              <w:jc w:val="center"/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</w:pPr>
            <w:r w:rsidRPr="001D401E">
              <w:rPr>
                <w:rFonts w:ascii="Garamond" w:eastAsia="Dotum" w:hAnsi="Garamond"/>
                <w:b/>
                <w:color w:val="000000"/>
                <w:sz w:val="32"/>
                <w:szCs w:val="32"/>
              </w:rPr>
              <w:t>Tele fax No.-033 – 2355 –2936.</w:t>
            </w:r>
          </w:p>
          <w:p w14:paraId="495EC666" w14:textId="77777777" w:rsidR="003D4EFD" w:rsidRPr="007974B5" w:rsidRDefault="003D4EFD" w:rsidP="003D4EFD">
            <w:pPr>
              <w:pStyle w:val="DefaultText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3D4EFD" w:rsidRPr="001D401E" w14:paraId="29D5A17F" w14:textId="77777777" w:rsidTr="001D401E">
        <w:trPr>
          <w:trHeight w:hRule="exact" w:val="1141"/>
        </w:trPr>
        <w:tc>
          <w:tcPr>
            <w:tcW w:w="10314" w:type="dxa"/>
            <w:gridSpan w:val="3"/>
            <w:vAlign w:val="center"/>
          </w:tcPr>
          <w:p w14:paraId="4B8AE08F" w14:textId="7AA8B51C" w:rsidR="003D4EFD" w:rsidRPr="001D401E" w:rsidRDefault="003D4EFD" w:rsidP="004F16D7">
            <w:pPr>
              <w:tabs>
                <w:tab w:val="left" w:pos="1080"/>
              </w:tabs>
              <w:rPr>
                <w:rFonts w:ascii="Garamond" w:hAnsi="Garamond" w:cs="Arial"/>
                <w:sz w:val="32"/>
                <w:szCs w:val="32"/>
              </w:rPr>
            </w:pPr>
            <w:r w:rsidRPr="001D401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IN" w:bidi="hi-IN"/>
              </w:rPr>
              <w:t>NO.</w:t>
            </w:r>
            <w:r w:rsidR="00CD0CC2" w:rsidRPr="001D401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IN" w:bidi="hi-IN"/>
              </w:rPr>
              <w:t xml:space="preserve">  </w:t>
            </w:r>
            <w:r w:rsidR="00641E30" w:rsidRPr="001D401E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en-IN" w:bidi="hi-IN"/>
              </w:rPr>
              <w:t xml:space="preserve"> </w:t>
            </w:r>
            <w:r w:rsidR="00EA5643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>DVC/Tender/Head Quarter/OS &amp; U/CMM/Supply/00062/REV_1</w:t>
            </w:r>
            <w:r w:rsidR="00EA5643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 xml:space="preserve"> </w:t>
            </w:r>
            <w:proofErr w:type="gramStart"/>
            <w:r w:rsidR="00CD0CC2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 xml:space="preserve">dated  </w:t>
            </w:r>
            <w:r w:rsidR="003841EC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>11</w:t>
            </w:r>
            <w:proofErr w:type="gramEnd"/>
            <w:r w:rsidR="0012218D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>/0</w:t>
            </w:r>
            <w:r w:rsidR="00064D9B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>1</w:t>
            </w:r>
            <w:r w:rsidR="00CD0CC2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>/202</w:t>
            </w:r>
            <w:r w:rsidR="00064D9B" w:rsidRPr="001D401E">
              <w:rPr>
                <w:rFonts w:ascii="Garamond" w:hAnsi="Garamond"/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3D4EFD" w:rsidRPr="001D401E" w14:paraId="2DEB6871" w14:textId="77777777" w:rsidTr="001D401E">
        <w:trPr>
          <w:trHeight w:val="5022"/>
        </w:trPr>
        <w:tc>
          <w:tcPr>
            <w:tcW w:w="10314" w:type="dxa"/>
            <w:gridSpan w:val="3"/>
          </w:tcPr>
          <w:p w14:paraId="03A14CEC" w14:textId="77777777" w:rsidR="003D4EFD" w:rsidRPr="001D401E" w:rsidRDefault="003D4EFD" w:rsidP="003D4EFD">
            <w:pPr>
              <w:tabs>
                <w:tab w:val="left" w:pos="1080"/>
              </w:tabs>
              <w:ind w:left="573"/>
              <w:jc w:val="both"/>
              <w:rPr>
                <w:rFonts w:ascii="Garamond" w:hAnsi="Garamond" w:cs="Times New Roman"/>
                <w:sz w:val="32"/>
                <w:szCs w:val="32"/>
              </w:rPr>
            </w:pPr>
          </w:p>
          <w:p w14:paraId="5E10ADA8" w14:textId="153B9302" w:rsidR="003D4EFD" w:rsidRPr="007974B5" w:rsidRDefault="003D4EFD" w:rsidP="003D4EFD">
            <w:pPr>
              <w:pStyle w:val="DefaultText"/>
              <w:jc w:val="center"/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</w:pPr>
            <w:r w:rsidRPr="007974B5">
              <w:rPr>
                <w:rFonts w:ascii="Garamond" w:hAnsi="Garamond"/>
                <w:b/>
                <w:bCs/>
                <w:sz w:val="28"/>
                <w:szCs w:val="28"/>
                <w:u w:val="single"/>
              </w:rPr>
              <w:t>E-TENDER NOTICE</w:t>
            </w:r>
          </w:p>
          <w:p w14:paraId="298378BD" w14:textId="33BBA94D" w:rsidR="002B7F77" w:rsidRPr="007974B5" w:rsidRDefault="002B7F77" w:rsidP="003D4EFD">
            <w:pPr>
              <w:pStyle w:val="DefaultText"/>
              <w:jc w:val="center"/>
              <w:rPr>
                <w:rFonts w:ascii="Garamond" w:hAnsi="Garamond"/>
                <w:b/>
                <w:bCs/>
                <w:sz w:val="16"/>
                <w:szCs w:val="16"/>
                <w:u w:val="single"/>
              </w:rPr>
            </w:pPr>
          </w:p>
          <w:p w14:paraId="02442A23" w14:textId="788C9C9B" w:rsidR="00CD0CC2" w:rsidRPr="007974B5" w:rsidRDefault="00CD0CC2" w:rsidP="00CD0CC2">
            <w:pPr>
              <w:ind w:right="-255"/>
              <w:jc w:val="center"/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</w:pPr>
            <w:r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 xml:space="preserve">“THROUGH </w:t>
            </w:r>
            <w:proofErr w:type="spellStart"/>
            <w:r w:rsidR="00867584"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>GeM</w:t>
            </w:r>
            <w:proofErr w:type="spellEnd"/>
            <w:r w:rsidR="00867584"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 xml:space="preserve"> PORTAL </w:t>
            </w:r>
            <w:r w:rsidRPr="007974B5">
              <w:rPr>
                <w:rFonts w:ascii="Garamond" w:hAnsi="Garamond" w:cs="Arial"/>
                <w:b/>
                <w:bCs/>
                <w:iCs/>
                <w:sz w:val="28"/>
                <w:szCs w:val="28"/>
                <w:u w:val="single"/>
              </w:rPr>
              <w:t>ONLY”</w:t>
            </w:r>
          </w:p>
          <w:p w14:paraId="40E30183" w14:textId="77777777" w:rsidR="003D4EFD" w:rsidRPr="001D401E" w:rsidRDefault="003D4EFD" w:rsidP="003D4EFD">
            <w:pPr>
              <w:pStyle w:val="DefaultText"/>
              <w:ind w:left="573"/>
              <w:jc w:val="both"/>
              <w:rPr>
                <w:rFonts w:ascii="Garamond" w:hAnsi="Garamond"/>
                <w:sz w:val="32"/>
                <w:szCs w:val="32"/>
              </w:rPr>
            </w:pPr>
          </w:p>
          <w:tbl>
            <w:tblPr>
              <w:tblStyle w:val="TableGrid"/>
              <w:tblW w:w="9067" w:type="dxa"/>
              <w:tblInd w:w="284" w:type="dxa"/>
              <w:tblLook w:val="04A0" w:firstRow="1" w:lastRow="0" w:firstColumn="1" w:lastColumn="0" w:noHBand="0" w:noVBand="1"/>
            </w:tblPr>
            <w:tblGrid>
              <w:gridCol w:w="1065"/>
              <w:gridCol w:w="5450"/>
              <w:gridCol w:w="2552"/>
            </w:tblGrid>
            <w:tr w:rsidR="003D4EFD" w:rsidRPr="001D401E" w14:paraId="3A201A60" w14:textId="77777777" w:rsidTr="007974B5">
              <w:trPr>
                <w:trHeight w:val="1391"/>
              </w:trPr>
              <w:tc>
                <w:tcPr>
                  <w:tcW w:w="1065" w:type="dxa"/>
                  <w:vAlign w:val="center"/>
                </w:tcPr>
                <w:p w14:paraId="1B277E00" w14:textId="77777777" w:rsidR="003D4EFD" w:rsidRPr="001D401E" w:rsidRDefault="003D4EFD" w:rsidP="00915E24">
                  <w:pPr>
                    <w:jc w:val="both"/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Sl. No. </w:t>
                  </w:r>
                </w:p>
              </w:tc>
              <w:tc>
                <w:tcPr>
                  <w:tcW w:w="5450" w:type="dxa"/>
                  <w:vAlign w:val="center"/>
                </w:tcPr>
                <w:p w14:paraId="5519896F" w14:textId="77777777" w:rsidR="003D4EFD" w:rsidRPr="001D401E" w:rsidRDefault="003D4EFD" w:rsidP="00705B71">
                  <w:pPr>
                    <w:jc w:val="center"/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NIT No. &amp; Description of Work</w:t>
                  </w:r>
                </w:p>
              </w:tc>
              <w:tc>
                <w:tcPr>
                  <w:tcW w:w="2552" w:type="dxa"/>
                  <w:vAlign w:val="center"/>
                </w:tcPr>
                <w:p w14:paraId="4FBA5372" w14:textId="77777777" w:rsidR="003D4EFD" w:rsidRPr="001D401E" w:rsidRDefault="003D4EFD" w:rsidP="00705B71">
                  <w:pPr>
                    <w:jc w:val="center"/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Tender Downloading</w:t>
                  </w:r>
                  <w:r w:rsidR="00705B71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 T</w:t>
                  </w:r>
                  <w:r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ime &amp; Period</w:t>
                  </w:r>
                </w:p>
              </w:tc>
            </w:tr>
            <w:tr w:rsidR="003D4EFD" w:rsidRPr="001D401E" w14:paraId="2F4E3683" w14:textId="77777777" w:rsidTr="007974B5">
              <w:trPr>
                <w:trHeight w:val="2407"/>
              </w:trPr>
              <w:tc>
                <w:tcPr>
                  <w:tcW w:w="1065" w:type="dxa"/>
                  <w:vAlign w:val="center"/>
                </w:tcPr>
                <w:p w14:paraId="7CA0A62B" w14:textId="77777777" w:rsidR="003D4EFD" w:rsidRPr="001D401E" w:rsidRDefault="003D4EFD" w:rsidP="00915E24">
                  <w:pPr>
                    <w:jc w:val="both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</w:p>
                <w:p w14:paraId="3A13C2E5" w14:textId="77777777" w:rsidR="003D4EFD" w:rsidRPr="001D401E" w:rsidRDefault="003D4EFD" w:rsidP="00915E24">
                  <w:pPr>
                    <w:jc w:val="both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 xml:space="preserve">   1.</w:t>
                  </w:r>
                </w:p>
              </w:tc>
              <w:tc>
                <w:tcPr>
                  <w:tcW w:w="5450" w:type="dxa"/>
                  <w:vAlign w:val="center"/>
                </w:tcPr>
                <w:p w14:paraId="6A5457BD" w14:textId="77777777" w:rsidR="007974B5" w:rsidRDefault="003D4EFD" w:rsidP="007974B5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NIT</w:t>
                  </w:r>
                  <w:r w:rsidR="004F16D7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/Bid</w:t>
                  </w:r>
                  <w:r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No.</w:t>
                  </w:r>
                  <w:r w:rsidR="00913ABC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 xml:space="preserve"> </w:t>
                  </w:r>
                </w:p>
                <w:p w14:paraId="4A424BC6" w14:textId="3D50EB9F" w:rsidR="00867584" w:rsidRPr="007974B5" w:rsidRDefault="00F079E0" w:rsidP="007974B5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rPr>
                      <w:rFonts w:ascii="Garamond" w:hAnsi="Garamond" w:cs="Arial"/>
                      <w:sz w:val="28"/>
                      <w:szCs w:val="28"/>
                    </w:rPr>
                  </w:pPr>
                  <w:r w:rsidRPr="007974B5">
                    <w:rPr>
                      <w:rFonts w:ascii="Garamond" w:hAnsi="Garamond" w:cs="Arial"/>
                      <w:sz w:val="28"/>
                      <w:szCs w:val="28"/>
                    </w:rPr>
                    <w:t>GEM/2023/B/4401481</w:t>
                  </w:r>
                  <w:r w:rsidR="007974B5" w:rsidRPr="007974B5">
                    <w:rPr>
                      <w:rFonts w:ascii="Garamond" w:hAnsi="Garamond" w:cs="Arial"/>
                      <w:sz w:val="28"/>
                      <w:szCs w:val="28"/>
                    </w:rPr>
                    <w:t xml:space="preserve"> </w:t>
                  </w:r>
                  <w:r w:rsidRPr="007974B5">
                    <w:rPr>
                      <w:rFonts w:ascii="Garamond" w:hAnsi="Garamond" w:cs="Arial"/>
                      <w:sz w:val="28"/>
                      <w:szCs w:val="28"/>
                    </w:rPr>
                    <w:t>Dated: 11-01-2024</w:t>
                  </w:r>
                </w:p>
                <w:p w14:paraId="7DF4892A" w14:textId="77777777" w:rsidR="00867584" w:rsidRPr="001D401E" w:rsidRDefault="00867584" w:rsidP="00867584">
                  <w:pPr>
                    <w:widowControl w:val="0"/>
                    <w:autoSpaceDE w:val="0"/>
                    <w:autoSpaceDN w:val="0"/>
                    <w:adjustRightInd w:val="0"/>
                    <w:ind w:right="-255"/>
                    <w:jc w:val="center"/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</w:pPr>
                </w:p>
                <w:p w14:paraId="00E9774D" w14:textId="77777777" w:rsidR="007974B5" w:rsidRDefault="007974B5" w:rsidP="007974B5">
                  <w:pPr>
                    <w:widowControl w:val="0"/>
                    <w:autoSpaceDE w:val="0"/>
                    <w:autoSpaceDN w:val="0"/>
                    <w:adjustRightInd w:val="0"/>
                    <w:ind w:right="173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Tender </w:t>
                  </w:r>
                  <w:proofErr w:type="gramStart"/>
                  <w:r w:rsidR="003D4EFD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Description</w:t>
                  </w:r>
                  <w:r w:rsidR="00913ABC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D4EFD" w:rsidRPr="001D401E">
                    <w:rPr>
                      <w:rFonts w:ascii="Garamond" w:hAnsi="Garamond" w:cs="Times New Roman"/>
                      <w:b/>
                      <w:bCs/>
                      <w:sz w:val="28"/>
                      <w:szCs w:val="28"/>
                    </w:rPr>
                    <w:t>:</w:t>
                  </w:r>
                  <w:proofErr w:type="gramEnd"/>
                  <w:r w:rsidR="003D4EFD"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 xml:space="preserve"> </w:t>
                  </w:r>
                  <w:bookmarkStart w:id="0" w:name="_Hlk131153209"/>
                </w:p>
                <w:p w14:paraId="00DE6E3E" w14:textId="4B1F0AAD" w:rsidR="00CD0CC2" w:rsidRPr="007974B5" w:rsidRDefault="00624248" w:rsidP="007974B5">
                  <w:pPr>
                    <w:widowControl w:val="0"/>
                    <w:autoSpaceDE w:val="0"/>
                    <w:autoSpaceDN w:val="0"/>
                    <w:adjustRightInd w:val="0"/>
                    <w:ind w:right="173"/>
                    <w:rPr>
                      <w:rFonts w:ascii="Garamond" w:hAnsi="Garamond" w:cs="Arial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  <w:t>Centralized Procurement of Liquor Ammonia (25% - Analytical Reagent Grade) conforming to IS 799</w:t>
                  </w:r>
                  <w:r w:rsidR="007974B5"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  <w:t xml:space="preserve"> </w:t>
                  </w:r>
                  <w:r w:rsidRPr="001D401E"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  <w:t xml:space="preserve">(Latest) for a period of six (06) months for different field formations of DVC through </w:t>
                  </w:r>
                  <w:proofErr w:type="spellStart"/>
                  <w:r w:rsidRPr="001D401E"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  <w:t>GeM</w:t>
                  </w:r>
                  <w:proofErr w:type="spellEnd"/>
                  <w:r w:rsidRPr="001D401E">
                    <w:rPr>
                      <w:rFonts w:ascii="Garamond" w:hAnsi="Garamond" w:cs="Times"/>
                      <w:sz w:val="28"/>
                      <w:szCs w:val="28"/>
                      <w:lang w:bidi="hi-IN"/>
                    </w:rPr>
                    <w:t xml:space="preserve"> </w:t>
                  </w:r>
                  <w:bookmarkEnd w:id="0"/>
                </w:p>
                <w:p w14:paraId="6C8EAB08" w14:textId="7037FCFD" w:rsidR="003D4EFD" w:rsidRPr="001D401E" w:rsidRDefault="003D4EFD" w:rsidP="009B2FC6">
                  <w:pPr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8444D17" w14:textId="0964B604" w:rsidR="003D4EFD" w:rsidRPr="001D401E" w:rsidRDefault="003D4EFD" w:rsidP="00C01FBA">
                  <w:pPr>
                    <w:jc w:val="both"/>
                    <w:rPr>
                      <w:rFonts w:ascii="Garamond" w:hAnsi="Garamond" w:cs="Times New Roman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 w:cs="Times New Roman"/>
                      <w:sz w:val="28"/>
                      <w:szCs w:val="28"/>
                    </w:rPr>
                    <w:t>From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4E1143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11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/0</w:t>
                  </w:r>
                  <w:r w:rsidR="004E1143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1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/202</w:t>
                  </w:r>
                  <w:r w:rsidR="004E1143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4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at 1</w:t>
                  </w:r>
                  <w:r w:rsidR="004E1143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7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:00 Hrs. (IST) to 0</w:t>
                  </w:r>
                  <w:r w:rsidR="00624248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8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/0</w:t>
                  </w:r>
                  <w:r w:rsidR="00624248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2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/202</w:t>
                  </w:r>
                  <w:r w:rsidR="00624248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>4</w:t>
                  </w:r>
                  <w:r w:rsidR="00867584" w:rsidRPr="001D401E">
                    <w:rPr>
                      <w:rFonts w:ascii="Garamond" w:hAnsi="Garamond" w:cs="Arial"/>
                      <w:b/>
                      <w:bCs/>
                      <w:sz w:val="28"/>
                      <w:szCs w:val="28"/>
                    </w:rPr>
                    <w:t xml:space="preserve"> at 12:00 Hrs. (IST)</w:t>
                  </w:r>
                </w:p>
              </w:tc>
            </w:tr>
            <w:tr w:rsidR="003D4EFD" w:rsidRPr="001D401E" w14:paraId="71C74BDA" w14:textId="77777777" w:rsidTr="007974B5">
              <w:trPr>
                <w:trHeight w:val="989"/>
              </w:trPr>
              <w:tc>
                <w:tcPr>
                  <w:tcW w:w="9067" w:type="dxa"/>
                  <w:gridSpan w:val="3"/>
                  <w:vAlign w:val="center"/>
                </w:tcPr>
                <w:p w14:paraId="6385B972" w14:textId="77777777" w:rsidR="004F16D7" w:rsidRPr="001D401E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For further details and participate in the tender, please log </w:t>
                  </w:r>
                  <w:proofErr w:type="gramStart"/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>https://gem.gov.in/</w:t>
                  </w:r>
                  <w:proofErr w:type="gramEnd"/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 </w:t>
                  </w:r>
                </w:p>
                <w:p w14:paraId="1C284812" w14:textId="77777777" w:rsidR="004F16D7" w:rsidRPr="001D401E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>or www.dvc.gov.in</w:t>
                  </w:r>
                  <w:proofErr w:type="gramStart"/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   [</w:t>
                  </w:r>
                  <w:proofErr w:type="gramEnd"/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For view only] </w:t>
                  </w:r>
                </w:p>
                <w:p w14:paraId="5061A577" w14:textId="77777777" w:rsidR="004F16D7" w:rsidRPr="001D401E" w:rsidRDefault="004F16D7" w:rsidP="004F16D7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 for any help regarding the above tender contact to </w:t>
                  </w:r>
                </w:p>
                <w:p w14:paraId="6F5382A1" w14:textId="05D25616" w:rsidR="003D4EFD" w:rsidRPr="007974B5" w:rsidRDefault="004F16D7" w:rsidP="007974B5">
                  <w:pPr>
                    <w:pStyle w:val="NoSpacing"/>
                    <w:tabs>
                      <w:tab w:val="left" w:pos="6390"/>
                    </w:tabs>
                    <w:ind w:left="-270"/>
                    <w:jc w:val="center"/>
                    <w:rPr>
                      <w:rFonts w:ascii="Garamond" w:hAnsi="Garamond" w:cs="Arial"/>
                      <w:sz w:val="28"/>
                      <w:szCs w:val="28"/>
                    </w:rPr>
                  </w:pPr>
                  <w:proofErr w:type="spellStart"/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>GeM</w:t>
                  </w:r>
                  <w:proofErr w:type="spellEnd"/>
                  <w:r w:rsidRPr="001D401E">
                    <w:rPr>
                      <w:rFonts w:ascii="Garamond" w:hAnsi="Garamond"/>
                      <w:sz w:val="28"/>
                      <w:szCs w:val="28"/>
                    </w:rPr>
                    <w:t xml:space="preserve"> Customer care at  </w:t>
                  </w:r>
                  <w:hyperlink r:id="rId6" w:history="1">
                    <w:r w:rsidRPr="001D401E">
                      <w:rPr>
                        <w:rStyle w:val="Hyperlink"/>
                        <w:rFonts w:ascii="Garamond" w:hAnsi="Garamond" w:cs="Arial"/>
                        <w:sz w:val="28"/>
                        <w:szCs w:val="28"/>
                      </w:rPr>
                      <w:t>https://gem.gov.in/contactUs</w:t>
                    </w:r>
                  </w:hyperlink>
                  <w:r w:rsidRPr="001D401E">
                    <w:rPr>
                      <w:rFonts w:ascii="Garamond" w:hAnsi="Garamond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5B5E3A8" w14:textId="77777777" w:rsidR="003D4EFD" w:rsidRPr="001D401E" w:rsidRDefault="003D4EFD" w:rsidP="003D4EFD">
            <w:pPr>
              <w:pStyle w:val="DefaultText"/>
              <w:rPr>
                <w:rFonts w:ascii="Garamond" w:hAnsi="Garamond"/>
                <w:sz w:val="32"/>
                <w:szCs w:val="32"/>
              </w:rPr>
            </w:pPr>
          </w:p>
        </w:tc>
      </w:tr>
      <w:tr w:rsidR="001B4621" w:rsidRPr="001D401E" w14:paraId="515EB73C" w14:textId="77777777" w:rsidTr="001D40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35" w:type="dxa"/>
          <w:wAfter w:w="6745" w:type="dxa"/>
          <w:trHeight w:val="258"/>
        </w:trPr>
        <w:tc>
          <w:tcPr>
            <w:tcW w:w="3234" w:type="dxa"/>
            <w:noWrap/>
            <w:vAlign w:val="bottom"/>
            <w:hideMark/>
          </w:tcPr>
          <w:p w14:paraId="3B128AAC" w14:textId="77777777" w:rsidR="001B4621" w:rsidRPr="001D401E" w:rsidRDefault="001B4621" w:rsidP="00915E24">
            <w:pPr>
              <w:spacing w:after="200" w:line="276" w:lineRule="auto"/>
              <w:rPr>
                <w:rFonts w:ascii="Garamond" w:eastAsia="Calibri" w:hAnsi="Garamond" w:cs="Times New Roman"/>
                <w:sz w:val="32"/>
                <w:szCs w:val="32"/>
              </w:rPr>
            </w:pPr>
          </w:p>
        </w:tc>
      </w:tr>
    </w:tbl>
    <w:p w14:paraId="14BF288C" w14:textId="77777777" w:rsidR="003D4EFD" w:rsidRPr="001D401E" w:rsidRDefault="003D4EFD" w:rsidP="007974B5">
      <w:pPr>
        <w:spacing w:before="240"/>
        <w:rPr>
          <w:rFonts w:ascii="Garamond" w:hAnsi="Garamond" w:cs="Times New Roman"/>
          <w:b/>
          <w:bCs/>
          <w:sz w:val="32"/>
          <w:szCs w:val="32"/>
        </w:rPr>
      </w:pPr>
    </w:p>
    <w:sectPr w:rsidR="003D4EFD" w:rsidRPr="001D401E" w:rsidSect="008766D6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man 10cpi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FEA"/>
    <w:multiLevelType w:val="hybridMultilevel"/>
    <w:tmpl w:val="59383108"/>
    <w:lvl w:ilvl="0" w:tplc="6E74C6CE">
      <w:start w:val="1"/>
      <w:numFmt w:val="decimalZero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15423"/>
    <w:multiLevelType w:val="hybridMultilevel"/>
    <w:tmpl w:val="917E03C2"/>
    <w:lvl w:ilvl="0" w:tplc="41CA4160">
      <w:start w:val="1"/>
      <w:numFmt w:val="lowerRoman"/>
      <w:lvlText w:val="(%1)"/>
      <w:lvlJc w:val="left"/>
      <w:pPr>
        <w:ind w:left="1080" w:hanging="720"/>
      </w:pPr>
      <w:rPr>
        <w:rFonts w:asciiTheme="minorHAnsi" w:eastAsia="Times New Roman" w:hAnsiTheme="minorHAnsi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D148C"/>
    <w:multiLevelType w:val="hybridMultilevel"/>
    <w:tmpl w:val="798EB0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4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40726">
    <w:abstractNumId w:val="1"/>
  </w:num>
  <w:num w:numId="3" w16cid:durableId="177323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5E8"/>
    <w:rsid w:val="00043DA2"/>
    <w:rsid w:val="0004596B"/>
    <w:rsid w:val="00052FD6"/>
    <w:rsid w:val="000552DF"/>
    <w:rsid w:val="000625C9"/>
    <w:rsid w:val="00064D9B"/>
    <w:rsid w:val="00075755"/>
    <w:rsid w:val="000E7FEF"/>
    <w:rsid w:val="000F751E"/>
    <w:rsid w:val="0012218D"/>
    <w:rsid w:val="0013272B"/>
    <w:rsid w:val="00142DE2"/>
    <w:rsid w:val="00174C4F"/>
    <w:rsid w:val="00177A92"/>
    <w:rsid w:val="001A2D0A"/>
    <w:rsid w:val="001B4621"/>
    <w:rsid w:val="001B47C4"/>
    <w:rsid w:val="001C5719"/>
    <w:rsid w:val="001D401E"/>
    <w:rsid w:val="001D7D51"/>
    <w:rsid w:val="001E5DE4"/>
    <w:rsid w:val="002206CF"/>
    <w:rsid w:val="00223962"/>
    <w:rsid w:val="00252368"/>
    <w:rsid w:val="002724F7"/>
    <w:rsid w:val="00296CF1"/>
    <w:rsid w:val="002A7F8A"/>
    <w:rsid w:val="002B7F77"/>
    <w:rsid w:val="002D4DD4"/>
    <w:rsid w:val="002E4B5D"/>
    <w:rsid w:val="002F64FF"/>
    <w:rsid w:val="00336797"/>
    <w:rsid w:val="00377F6C"/>
    <w:rsid w:val="003841EC"/>
    <w:rsid w:val="0039702A"/>
    <w:rsid w:val="003C4BDF"/>
    <w:rsid w:val="003D4EFD"/>
    <w:rsid w:val="003F7865"/>
    <w:rsid w:val="004245E8"/>
    <w:rsid w:val="00434C18"/>
    <w:rsid w:val="00450824"/>
    <w:rsid w:val="004971F0"/>
    <w:rsid w:val="004E1143"/>
    <w:rsid w:val="004E4CE8"/>
    <w:rsid w:val="004F16D7"/>
    <w:rsid w:val="004F1B11"/>
    <w:rsid w:val="00505D89"/>
    <w:rsid w:val="0052562B"/>
    <w:rsid w:val="0052779B"/>
    <w:rsid w:val="00527F69"/>
    <w:rsid w:val="00582BF4"/>
    <w:rsid w:val="00582E68"/>
    <w:rsid w:val="005E664D"/>
    <w:rsid w:val="005F7816"/>
    <w:rsid w:val="00601286"/>
    <w:rsid w:val="00624248"/>
    <w:rsid w:val="00625D7E"/>
    <w:rsid w:val="00641E30"/>
    <w:rsid w:val="00643D2E"/>
    <w:rsid w:val="006561B0"/>
    <w:rsid w:val="006845B6"/>
    <w:rsid w:val="0068493B"/>
    <w:rsid w:val="00687450"/>
    <w:rsid w:val="006D4814"/>
    <w:rsid w:val="006F1364"/>
    <w:rsid w:val="006F6FF8"/>
    <w:rsid w:val="00705B71"/>
    <w:rsid w:val="00727741"/>
    <w:rsid w:val="007974B5"/>
    <w:rsid w:val="00797F15"/>
    <w:rsid w:val="00797F57"/>
    <w:rsid w:val="007A7FDE"/>
    <w:rsid w:val="007D3F77"/>
    <w:rsid w:val="007F28ED"/>
    <w:rsid w:val="00836DF9"/>
    <w:rsid w:val="00867584"/>
    <w:rsid w:val="00873E5D"/>
    <w:rsid w:val="008766D6"/>
    <w:rsid w:val="008A326D"/>
    <w:rsid w:val="008F5ADA"/>
    <w:rsid w:val="009056D6"/>
    <w:rsid w:val="00913ABC"/>
    <w:rsid w:val="00915E24"/>
    <w:rsid w:val="009467CB"/>
    <w:rsid w:val="0096049C"/>
    <w:rsid w:val="0096598E"/>
    <w:rsid w:val="00976C16"/>
    <w:rsid w:val="00991AE2"/>
    <w:rsid w:val="009932C1"/>
    <w:rsid w:val="009B2FC6"/>
    <w:rsid w:val="009B4812"/>
    <w:rsid w:val="009D2721"/>
    <w:rsid w:val="009F108C"/>
    <w:rsid w:val="00A0351A"/>
    <w:rsid w:val="00A30C27"/>
    <w:rsid w:val="00A3591C"/>
    <w:rsid w:val="00AC789D"/>
    <w:rsid w:val="00AF757F"/>
    <w:rsid w:val="00B04BA8"/>
    <w:rsid w:val="00B16921"/>
    <w:rsid w:val="00B306EE"/>
    <w:rsid w:val="00B7095D"/>
    <w:rsid w:val="00B972F1"/>
    <w:rsid w:val="00BC0608"/>
    <w:rsid w:val="00BD1E62"/>
    <w:rsid w:val="00C01FBA"/>
    <w:rsid w:val="00C106A6"/>
    <w:rsid w:val="00C12980"/>
    <w:rsid w:val="00C12E51"/>
    <w:rsid w:val="00C66AA3"/>
    <w:rsid w:val="00C76F91"/>
    <w:rsid w:val="00CA7117"/>
    <w:rsid w:val="00CB0141"/>
    <w:rsid w:val="00CB20E1"/>
    <w:rsid w:val="00CB2EB2"/>
    <w:rsid w:val="00CB5CB9"/>
    <w:rsid w:val="00CD0CC2"/>
    <w:rsid w:val="00CD570B"/>
    <w:rsid w:val="00D32EA9"/>
    <w:rsid w:val="00D37E5C"/>
    <w:rsid w:val="00D535D0"/>
    <w:rsid w:val="00D5561D"/>
    <w:rsid w:val="00D561F1"/>
    <w:rsid w:val="00D740B9"/>
    <w:rsid w:val="00DC4EFC"/>
    <w:rsid w:val="00DD4168"/>
    <w:rsid w:val="00DD74A1"/>
    <w:rsid w:val="00DF49B0"/>
    <w:rsid w:val="00E17593"/>
    <w:rsid w:val="00E23F93"/>
    <w:rsid w:val="00E53D08"/>
    <w:rsid w:val="00E60289"/>
    <w:rsid w:val="00E75E15"/>
    <w:rsid w:val="00EA5643"/>
    <w:rsid w:val="00EB731E"/>
    <w:rsid w:val="00ED0D1C"/>
    <w:rsid w:val="00F079E0"/>
    <w:rsid w:val="00F113A5"/>
    <w:rsid w:val="00F25057"/>
    <w:rsid w:val="00F2607E"/>
    <w:rsid w:val="00F517D6"/>
    <w:rsid w:val="00F60575"/>
    <w:rsid w:val="00F75CC4"/>
    <w:rsid w:val="00F812A6"/>
    <w:rsid w:val="00F87228"/>
    <w:rsid w:val="00F90531"/>
    <w:rsid w:val="00F9227E"/>
    <w:rsid w:val="00FD7D0A"/>
    <w:rsid w:val="00FE57D3"/>
    <w:rsid w:val="00FE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DD5C"/>
  <w15:docId w15:val="{66791525-49ED-4912-BB8F-273F3208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E8"/>
    <w:pPr>
      <w:spacing w:after="0" w:line="240" w:lineRule="auto"/>
    </w:pPr>
    <w:rPr>
      <w:rFonts w:ascii="Roman 10cpi" w:eastAsia="Times New Roman" w:hAnsi="Roman 10cpi" w:cs="Courier New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F8A"/>
    <w:pPr>
      <w:keepNext/>
      <w:spacing w:before="240" w:after="60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5E8"/>
    <w:pPr>
      <w:ind w:left="720"/>
      <w:contextualSpacing/>
    </w:pPr>
    <w:rPr>
      <w:rFonts w:ascii="Calibri" w:hAnsi="Calibri"/>
    </w:rPr>
  </w:style>
  <w:style w:type="paragraph" w:customStyle="1" w:styleId="DefaultText">
    <w:name w:val="Default Text"/>
    <w:basedOn w:val="Normal"/>
    <w:rsid w:val="004245E8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60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E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4EF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3D4EFD"/>
    <w:pPr>
      <w:ind w:firstLine="720"/>
      <w:jc w:val="both"/>
    </w:pPr>
    <w:rPr>
      <w:rFonts w:ascii="Roman 12cpi" w:hAnsi="Roman 12cp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3D4EFD"/>
    <w:rPr>
      <w:rFonts w:ascii="Roman 12cpi" w:eastAsia="Times New Roman" w:hAnsi="Roman 12cpi" w:cs="Times New Roman"/>
      <w:sz w:val="20"/>
      <w:lang w:val="en-US"/>
    </w:rPr>
  </w:style>
  <w:style w:type="paragraph" w:styleId="BodyText3">
    <w:name w:val="Body Text 3"/>
    <w:basedOn w:val="Normal"/>
    <w:link w:val="BodyText3Char"/>
    <w:rsid w:val="003D4EFD"/>
    <w:pPr>
      <w:spacing w:after="120"/>
    </w:pPr>
    <w:rPr>
      <w:rFonts w:cs="Mangal"/>
      <w:sz w:val="16"/>
      <w:szCs w:val="16"/>
      <w:lang w:val="x-none" w:eastAsia="x-none" w:bidi="hi-IN"/>
    </w:rPr>
  </w:style>
  <w:style w:type="character" w:customStyle="1" w:styleId="BodyText3Char">
    <w:name w:val="Body Text 3 Char"/>
    <w:basedOn w:val="DefaultParagraphFont"/>
    <w:link w:val="BodyText3"/>
    <w:rsid w:val="003D4EFD"/>
    <w:rPr>
      <w:rFonts w:ascii="Roman 10cpi" w:eastAsia="Times New Roman" w:hAnsi="Roman 10cpi" w:cs="Mangal"/>
      <w:sz w:val="16"/>
      <w:szCs w:val="16"/>
      <w:lang w:val="x-none" w:eastAsia="x-none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2B7F7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D0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D0CC2"/>
  </w:style>
  <w:style w:type="character" w:customStyle="1" w:styleId="Heading3Char">
    <w:name w:val="Heading 3 Char"/>
    <w:basedOn w:val="DefaultParagraphFont"/>
    <w:link w:val="Heading3"/>
    <w:uiPriority w:val="9"/>
    <w:rsid w:val="002A7F8A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m.gov.in/contact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M.K. Mondal</dc:creator>
  <cp:lastModifiedBy>VIVEK  KUMAR VERMA</cp:lastModifiedBy>
  <cp:revision>69</cp:revision>
  <cp:lastPrinted>2023-06-07T04:47:00Z</cp:lastPrinted>
  <dcterms:created xsi:type="dcterms:W3CDTF">2018-05-31T07:26:00Z</dcterms:created>
  <dcterms:modified xsi:type="dcterms:W3CDTF">2024-01-12T12:36:00Z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2023-03-06T10:16:16Z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bf5c17ed-aa0d-4e26-a3c7-c23a0c35ed7b</vt:lpwstr>
  </property>
  <property fmtid="{D5CDD505-2E9C-101B-9397-08002B2CF9AE}" pid="8" name="MSIP_Label_defa4170-0d19-0005-0004-bc88714345d2_ContentBits">
    <vt:lpwstr>0</vt:lpwstr>
  </property>
</Properties>
</file>