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7D51" w14:textId="56DDEC41" w:rsidR="00956661" w:rsidRDefault="00EE5A2D">
      <w:r>
        <w:rPr>
          <w:rFonts w:cs="Mang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7B8C1" wp14:editId="6DC9C2AD">
                <wp:simplePos x="0" y="0"/>
                <wp:positionH relativeFrom="margin">
                  <wp:posOffset>-200025</wp:posOffset>
                </wp:positionH>
                <wp:positionV relativeFrom="paragraph">
                  <wp:posOffset>-371474</wp:posOffset>
                </wp:positionV>
                <wp:extent cx="5774690" cy="4819650"/>
                <wp:effectExtent l="19050" t="19050" r="35560" b="3810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1354" w14:textId="77777777" w:rsidR="00067B97" w:rsidRPr="003912C7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12248C6D" wp14:editId="1F2BDE08">
                                  <wp:extent cx="488950" cy="447675"/>
                                  <wp:effectExtent l="0" t="0" r="635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484FD" w14:textId="77777777" w:rsidR="00093D2E" w:rsidRPr="00093D2E" w:rsidRDefault="00093D2E" w:rsidP="00093D2E">
                            <w:pPr>
                              <w:spacing w:after="0" w:line="240" w:lineRule="auto"/>
                              <w:rPr>
                                <w:rFonts w:ascii="Kruti Dev 010" w:hAnsi="Kruti Dev 010" w:cs="Mangal"/>
                                <w:sz w:val="8"/>
                                <w:szCs w:val="8"/>
                              </w:rPr>
                            </w:pPr>
                          </w:p>
                          <w:p w14:paraId="70CEA0F8" w14:textId="77777777" w:rsidR="00067B97" w:rsidRPr="003C24FE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Nirmala UI" w:hAnsi="Nirmala UI" w:cs="Nirmala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भारतीय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रिज़र्व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बैंक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कानपुर</w:t>
                            </w:r>
                          </w:p>
                          <w:p w14:paraId="420239BD" w14:textId="77777777" w:rsidR="00272230" w:rsidRPr="005C0649" w:rsidRDefault="00272230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6DD403" w14:textId="77777777" w:rsidR="00067B97" w:rsidRPr="003C24FE" w:rsidRDefault="00067B97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निविदा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आमंत्रण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3C24F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सूचना</w:t>
                            </w:r>
                            <w:r w:rsidRPr="003C24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14:paraId="126B5474" w14:textId="77777777" w:rsidR="00016D4D" w:rsidRPr="00016D4D" w:rsidRDefault="00016D4D" w:rsidP="00067B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208F748" w14:textId="0B7A370D" w:rsidR="007D389F" w:rsidRPr="007D389F" w:rsidRDefault="00B53D14" w:rsidP="007D389F">
                            <w:pPr>
                              <w:pStyle w:val="HTMLPreformatted"/>
                              <w:spacing w:line="480" w:lineRule="atLeast"/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भारतीय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रिज़र्व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बैंक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क</w:t>
                            </w:r>
                            <w:r w:rsidR="00093D2E"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ानपुर</w:t>
                            </w:r>
                            <w:r w:rsidR="00093D2E"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D389F" w:rsidRPr="003F1431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अपने</w:t>
                            </w:r>
                            <w:r w:rsidR="007D389F" w:rsidRPr="003F1431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F1431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“</w:t>
                            </w:r>
                            <w:r w:rsidR="007B7DA0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अति</w:t>
                            </w:r>
                            <w:r w:rsidR="003F1431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रिक्त</w:t>
                            </w:r>
                            <w:r w:rsidR="007B7DA0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कार्यालय भवन 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में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B7DA0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गुडस</w:t>
                            </w:r>
                            <w:r w:rsidR="00794750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7B7DA0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(बुलियन) लिफ्ट 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के डिजाइन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आपूर्ति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स्थापना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परीक्षण और कमीशनिंग (डीएसआईटीसी)</w:t>
                            </w:r>
                            <w:r w:rsidR="003F1431">
                              <w:rPr>
                                <w:rFonts w:ascii="Mangal" w:eastAsia="Arial Unicode MS" w:hAnsi="Mangal" w:cs="Mang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”</w:t>
                            </w:r>
                            <w:r w:rsidR="007D389F" w:rsidRPr="007D389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के लिए ई-निविदा आमंत्रित करता है।</w:t>
                            </w:r>
                          </w:p>
                          <w:p w14:paraId="3A93A60E" w14:textId="48CC35C1" w:rsidR="00067B97" w:rsidRPr="007B7DA0" w:rsidRDefault="00067B97" w:rsidP="007B7DA0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विस्तृत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निविदा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सूचना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/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निविदा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दस्तावेजों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हेतु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कृपया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हमारी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वेबसाइट</w:t>
                            </w:r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 xml:space="preserve"> </w:t>
                            </w:r>
                            <w:hyperlink r:id="rId5" w:history="1">
                              <w:r w:rsidRPr="007D389F">
                                <w:rPr>
                                  <w:rFonts w:ascii="Mangal" w:eastAsia="Arial Unicode MS" w:hAnsi="Mangal" w:cs="Mangal"/>
                                  <w:color w:val="000000" w:themeColor="text1"/>
                                  <w:sz w:val="24"/>
                                  <w:szCs w:val="24"/>
                                  <w:lang w:eastAsia="en-IN"/>
                                </w:rPr>
                                <w:t>https://rbi.org.in</w:t>
                              </w:r>
                            </w:hyperlink>
                            <w:r w:rsidRPr="007D389F">
                              <w:rPr>
                                <w:rFonts w:ascii="Mangal" w:eastAsia="Arial Unicode MS" w:hAnsi="Mangal" w:cs="Mangal"/>
                                <w:color w:val="000000" w:themeColor="text1"/>
                                <w:sz w:val="24"/>
                                <w:szCs w:val="24"/>
                                <w:lang w:eastAsia="en-IN"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eastAsia="en-IN"/>
                              </w:rPr>
                              <w:t>अथवा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B096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hyperlink r:id="rId6" w:history="1">
                              <w:r w:rsidR="007B7DA0" w:rsidRPr="00616A1E">
                                <w:t xml:space="preserve"> </w:t>
                              </w:r>
                              <w:r w:rsidR="007B7DA0" w:rsidRPr="00616A1E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="007B7DA0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Pr="00EB096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24FE" w:rsidRPr="00EB096F">
                              <w:rPr>
                                <w:rFonts w:ascii="Mangal" w:eastAsia="Arial Unicode MS" w:hAnsi="Mangal" w:cs="Mangal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देखें।</w:t>
                            </w:r>
                            <w:r w:rsidRPr="00EB096F"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46C1063B" w14:textId="77777777" w:rsidR="003C24FE" w:rsidRPr="00EB096F" w:rsidRDefault="003C24FE" w:rsidP="00860E99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63"/>
                              <w:rPr>
                                <w:rFonts w:ascii="Arial" w:eastAsia="Arial Unicode MS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48726C0" w14:textId="3D281FE0" w:rsidR="00F40A5B" w:rsidRDefault="007B7DA0" w:rsidP="00F40A5B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Arial" w:hAnsi="Arial" w:cs="Mangal" w:hint="cs"/>
                                <w:b/>
                                <w:bCs/>
                                <w:sz w:val="26"/>
                                <w:szCs w:val="23"/>
                                <w:cs/>
                              </w:rPr>
                              <w:t>निविदा संख्या</w:t>
                            </w:r>
                            <w:bookmarkStart w:id="0" w:name="_GoBack"/>
                            <w:bookmarkEnd w:id="0"/>
                            <w:r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="00F40A5B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(Tender. No.  RBI/Kanpur Office/Estate/2/24-25/ET/308)</w:t>
                            </w:r>
                          </w:p>
                          <w:p w14:paraId="73C8AD58" w14:textId="35A68FC1" w:rsidR="00067B97" w:rsidRPr="00E62010" w:rsidRDefault="00067B97" w:rsidP="003C24FE">
                            <w:pPr>
                              <w:tabs>
                                <w:tab w:val="left" w:pos="3840"/>
                                <w:tab w:val="right" w:pos="8647"/>
                              </w:tabs>
                              <w:spacing w:after="0" w:line="240" w:lineRule="auto"/>
                              <w:ind w:right="63"/>
                              <w:jc w:val="righ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क्षेत्रीय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निदेशक</w:t>
                            </w:r>
                          </w:p>
                          <w:p w14:paraId="7684A25C" w14:textId="7BD6F235" w:rsidR="00067B97" w:rsidRPr="007D389F" w:rsidRDefault="00067B97" w:rsidP="003C24FE">
                            <w:pPr>
                              <w:spacing w:after="0" w:line="240" w:lineRule="auto"/>
                              <w:ind w:right="63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</w:pP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भारतीय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रिज़र्व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बैंक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093D2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3C24F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C24FE"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कानपुर</w:t>
                            </w:r>
                            <w:r w:rsidR="003C24F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उत्तर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प्रदेश</w:t>
                            </w:r>
                            <w:r w:rsidR="003C24FE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20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दिनांकः</w:t>
                            </w:r>
                            <w:r w:rsidR="00DE0E2A" w:rsidRPr="00E6201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7B7DA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0</w:t>
                            </w:r>
                            <w:r w:rsidR="00695E8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9</w:t>
                            </w:r>
                            <w:r w:rsidR="007D389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B7DA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val="en-US"/>
                              </w:rPr>
                              <w:t>अगस्त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7B8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5.75pt;margin-top:-29.25pt;width:454.7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" strokeweight="4.5pt">
                <v:stroke linestyle="thinThick"/>
                <v:textbox>
                  <w:txbxContent>
                    <w:p w14:paraId="7A9A1354" w14:textId="77777777" w:rsidR="00067B97" w:rsidRPr="003912C7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4"/>
                          <w:szCs w:val="24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12248C6D" wp14:editId="1F2BDE08">
                            <wp:extent cx="488950" cy="447675"/>
                            <wp:effectExtent l="0" t="0" r="635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484FD" w14:textId="77777777" w:rsidR="00093D2E" w:rsidRPr="00093D2E" w:rsidRDefault="00093D2E" w:rsidP="00093D2E">
                      <w:pPr>
                        <w:spacing w:after="0" w:line="240" w:lineRule="auto"/>
                        <w:rPr>
                          <w:rFonts w:ascii="Kruti Dev 010" w:hAnsi="Kruti Dev 010" w:cs="Mangal"/>
                          <w:sz w:val="8"/>
                          <w:szCs w:val="8"/>
                        </w:rPr>
                      </w:pPr>
                    </w:p>
                    <w:p w14:paraId="70CEA0F8" w14:textId="77777777" w:rsidR="00067B97" w:rsidRPr="003C24FE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Nirmala UI" w:hAnsi="Nirmala UI" w:cs="Nirmala UI"/>
                          <w:b/>
                          <w:bCs/>
                          <w:sz w:val="32"/>
                          <w:szCs w:val="32"/>
                        </w:rPr>
                      </w:pP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32"/>
                          <w:szCs w:val="32"/>
                          <w:cs/>
                        </w:rPr>
                        <w:t>भारतीय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32"/>
                          <w:szCs w:val="32"/>
                          <w:cs/>
                        </w:rPr>
                        <w:t>रिज़र्व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32"/>
                          <w:szCs w:val="32"/>
                          <w:cs/>
                        </w:rPr>
                        <w:t>बैंक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32"/>
                          <w:szCs w:val="32"/>
                          <w:cs/>
                        </w:rPr>
                        <w:t>कानपुर</w:t>
                      </w:r>
                    </w:p>
                    <w:p w14:paraId="420239BD" w14:textId="77777777" w:rsidR="00272230" w:rsidRPr="005C0649" w:rsidRDefault="00272230" w:rsidP="00067B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6DD403" w14:textId="77777777" w:rsidR="00067B97" w:rsidRPr="003C24FE" w:rsidRDefault="00067B97" w:rsidP="00067B9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निविदा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 </w:t>
                      </w: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आमंत्रण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 </w:t>
                      </w:r>
                      <w:r w:rsidRPr="003C24FE">
                        <w:rPr>
                          <w:rFonts w:ascii="Nirmala UI" w:hAnsi="Nirmala UI" w:cs="Nirmala UI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सूचना</w:t>
                      </w:r>
                      <w:r w:rsidRPr="003C24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 xml:space="preserve"> </w:t>
                      </w:r>
                    </w:p>
                    <w:p w14:paraId="126B5474" w14:textId="77777777" w:rsidR="00016D4D" w:rsidRPr="00016D4D" w:rsidRDefault="00016D4D" w:rsidP="00067B97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208F748" w14:textId="0B7A370D" w:rsidR="007D389F" w:rsidRPr="007D389F" w:rsidRDefault="00B53D14" w:rsidP="007D389F">
                      <w:pPr>
                        <w:pStyle w:val="HTMLPreformatted"/>
                        <w:spacing w:line="480" w:lineRule="atLeast"/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</w:rPr>
                      </w:pP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भारतीय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रिज़र्व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बैंक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क</w:t>
                      </w:r>
                      <w:r w:rsidR="00093D2E"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ानपुर</w:t>
                      </w:r>
                      <w:r w:rsidR="00093D2E"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D389F" w:rsidRPr="003F1431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अपने</w:t>
                      </w:r>
                      <w:r w:rsidR="007D389F" w:rsidRPr="003F1431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F1431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“</w:t>
                      </w:r>
                      <w:r w:rsidR="007B7DA0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अति</w:t>
                      </w:r>
                      <w:r w:rsidR="003F1431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रिक्त</w:t>
                      </w:r>
                      <w:r w:rsidR="007B7DA0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कार्यालय भवन 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में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B7DA0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गुडस</w:t>
                      </w:r>
                      <w:r w:rsidR="00794750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</w:t>
                      </w:r>
                      <w:r w:rsidR="007B7DA0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(बुलियन) लिफ्ट 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के डिजाइन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आपूर्ति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स्थापना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परीक्षण और कमीशनिंग (डीएसआईटीसी)</w:t>
                      </w:r>
                      <w:r w:rsidR="003F1431">
                        <w:rPr>
                          <w:rFonts w:ascii="Mangal" w:eastAsia="Arial Unicode MS" w:hAnsi="Mangal" w:cs="Mangal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”</w:t>
                      </w:r>
                      <w:r w:rsidR="007D389F" w:rsidRPr="007D389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के लिए ई-निविदा आमंत्रित करता है।</w:t>
                      </w:r>
                    </w:p>
                    <w:p w14:paraId="3A93A60E" w14:textId="48CC35C1" w:rsidR="00067B97" w:rsidRPr="007B7DA0" w:rsidRDefault="00067B97" w:rsidP="007B7DA0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विस्तृत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निविदा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सूचना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/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निविदा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दस्तावेजों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हेतु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कृपया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हमारी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वेबसाइट</w:t>
                      </w:r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 xml:space="preserve"> </w:t>
                      </w:r>
                      <w:hyperlink r:id="rId7" w:history="1">
                        <w:r w:rsidRPr="007D389F">
                          <w:rPr>
                            <w:rFonts w:ascii="Mangal" w:eastAsia="Arial Unicode MS" w:hAnsi="Mangal" w:cs="Mangal"/>
                            <w:color w:val="000000" w:themeColor="text1"/>
                            <w:sz w:val="24"/>
                            <w:szCs w:val="24"/>
                            <w:lang w:eastAsia="en-IN"/>
                          </w:rPr>
                          <w:t>https://rbi.org.in</w:t>
                        </w:r>
                      </w:hyperlink>
                      <w:r w:rsidRPr="007D389F">
                        <w:rPr>
                          <w:rFonts w:ascii="Mangal" w:eastAsia="Arial Unicode MS" w:hAnsi="Mangal" w:cs="Mangal"/>
                          <w:color w:val="000000" w:themeColor="text1"/>
                          <w:sz w:val="24"/>
                          <w:szCs w:val="24"/>
                          <w:lang w:eastAsia="en-IN"/>
                        </w:rPr>
                        <w:t xml:space="preserve"> </w:t>
                      </w:r>
                      <w:r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  <w:lang w:eastAsia="en-IN"/>
                        </w:rPr>
                        <w:t>अथवा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B096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hyperlink r:id="rId8" w:history="1">
                        <w:r w:rsidR="007B7DA0" w:rsidRPr="00616A1E">
                          <w:t xml:space="preserve"> </w:t>
                        </w:r>
                        <w:r w:rsidR="007B7DA0" w:rsidRPr="00616A1E">
                          <w:rPr>
                            <w:rStyle w:val="Hyperlink"/>
                            <w:rFonts w:ascii="Arial" w:hAnsi="Arial" w:cs="Arial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="007B7DA0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Pr="00EB096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C24FE" w:rsidRPr="00EB096F">
                        <w:rPr>
                          <w:rFonts w:ascii="Mangal" w:eastAsia="Arial Unicode MS" w:hAnsi="Mangal" w:cs="Mangal" w:hint="cs"/>
                          <w:color w:val="000000" w:themeColor="text1"/>
                          <w:sz w:val="24"/>
                          <w:szCs w:val="24"/>
                          <w:cs/>
                        </w:rPr>
                        <w:t>देखें।</w:t>
                      </w:r>
                      <w:r w:rsidRPr="00EB096F"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46C1063B" w14:textId="77777777" w:rsidR="003C24FE" w:rsidRPr="00EB096F" w:rsidRDefault="003C24FE" w:rsidP="00860E99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63"/>
                        <w:rPr>
                          <w:rFonts w:ascii="Arial" w:eastAsia="Arial Unicode MS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48726C0" w14:textId="3D281FE0" w:rsidR="00F40A5B" w:rsidRDefault="007B7DA0" w:rsidP="00F40A5B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Arial" w:hAnsi="Arial" w:cs="Mangal" w:hint="cs"/>
                          <w:b/>
                          <w:bCs/>
                          <w:sz w:val="26"/>
                          <w:szCs w:val="23"/>
                          <w:cs/>
                        </w:rPr>
                        <w:t>निविदा संख्या</w:t>
                      </w:r>
                      <w:bookmarkStart w:id="1" w:name="_GoBack"/>
                      <w:bookmarkEnd w:id="1"/>
                      <w:r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.  </w:t>
                      </w:r>
                      <w:r w:rsidR="00F40A5B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(Tender. No.  RBI/Kanpur Office/Estate/2/24-25/ET/308)</w:t>
                      </w:r>
                    </w:p>
                    <w:p w14:paraId="73C8AD58" w14:textId="35A68FC1" w:rsidR="00067B97" w:rsidRPr="00E62010" w:rsidRDefault="00067B97" w:rsidP="003C24FE">
                      <w:pPr>
                        <w:tabs>
                          <w:tab w:val="left" w:pos="3840"/>
                          <w:tab w:val="right" w:pos="8647"/>
                        </w:tabs>
                        <w:spacing w:after="0" w:line="240" w:lineRule="auto"/>
                        <w:ind w:right="63"/>
                        <w:jc w:val="righ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क्षेत्रीय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निदेशक</w:t>
                      </w:r>
                    </w:p>
                    <w:p w14:paraId="7684A25C" w14:textId="7BD6F235" w:rsidR="00067B97" w:rsidRPr="007D389F" w:rsidRDefault="00067B97" w:rsidP="003C24FE">
                      <w:pPr>
                        <w:spacing w:after="0" w:line="240" w:lineRule="auto"/>
                        <w:ind w:right="63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</w:pP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भारतीय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रिज़र्व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बैंक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093D2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ab/>
                      </w:r>
                      <w:r w:rsidR="003C24F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3C24FE"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कानपुर</w:t>
                      </w:r>
                      <w:r w:rsidR="003C24F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उत्तर</w:t>
                      </w:r>
                      <w:r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प्रदेश</w:t>
                      </w:r>
                      <w:r w:rsidR="003C24FE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620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दिनांकः</w:t>
                      </w:r>
                      <w:r w:rsidR="00DE0E2A" w:rsidRPr="00E6201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7B7DA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0</w:t>
                      </w:r>
                      <w:r w:rsidR="00695E8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9</w:t>
                      </w:r>
                      <w:r w:rsidR="007D389F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7B7DA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val="en-US"/>
                        </w:rPr>
                        <w:t>अगस्त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B1115" w14:textId="3AAF21DF" w:rsidR="003C24FE" w:rsidRDefault="003C24FE"/>
    <w:p w14:paraId="27254A05" w14:textId="2667927D" w:rsidR="00956661" w:rsidRDefault="00956661"/>
    <w:p w14:paraId="5C956121" w14:textId="3A2C17AE" w:rsidR="00956661" w:rsidRDefault="00956661"/>
    <w:p w14:paraId="69BC1B7B" w14:textId="5B282BEA" w:rsidR="00956661" w:rsidRDefault="00956661"/>
    <w:p w14:paraId="668F940C" w14:textId="5CD3AFA8" w:rsidR="003C24FE" w:rsidRDefault="003C24FE"/>
    <w:p w14:paraId="70773E7C" w14:textId="4D4F8A7A" w:rsidR="00AE1D1C" w:rsidRDefault="00AE1D1C"/>
    <w:p w14:paraId="29A4FE1B" w14:textId="32A3F43F" w:rsidR="001C51C0" w:rsidRDefault="001C51C0"/>
    <w:p w14:paraId="39B50A61" w14:textId="77777777" w:rsidR="003912C7" w:rsidRPr="003912C7" w:rsidRDefault="003912C7"/>
    <w:p w14:paraId="715C0A65" w14:textId="77777777" w:rsidR="003912C7" w:rsidRPr="003912C7" w:rsidRDefault="003912C7"/>
    <w:sectPr w:rsidR="003912C7" w:rsidRPr="00391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97"/>
    <w:rsid w:val="00016D4D"/>
    <w:rsid w:val="00067B97"/>
    <w:rsid w:val="00093D2E"/>
    <w:rsid w:val="001C51C0"/>
    <w:rsid w:val="00272230"/>
    <w:rsid w:val="002E6ABA"/>
    <w:rsid w:val="003912C7"/>
    <w:rsid w:val="003B344E"/>
    <w:rsid w:val="003C24FE"/>
    <w:rsid w:val="003F1431"/>
    <w:rsid w:val="003F7D02"/>
    <w:rsid w:val="00412B1F"/>
    <w:rsid w:val="00434D89"/>
    <w:rsid w:val="005F5B9A"/>
    <w:rsid w:val="0060296B"/>
    <w:rsid w:val="00695E86"/>
    <w:rsid w:val="00794750"/>
    <w:rsid w:val="007B7DA0"/>
    <w:rsid w:val="007D389F"/>
    <w:rsid w:val="00846AF0"/>
    <w:rsid w:val="00860E99"/>
    <w:rsid w:val="00911974"/>
    <w:rsid w:val="00956661"/>
    <w:rsid w:val="00A60585"/>
    <w:rsid w:val="00A70137"/>
    <w:rsid w:val="00A87F9D"/>
    <w:rsid w:val="00AC29A9"/>
    <w:rsid w:val="00AE1D1C"/>
    <w:rsid w:val="00B14A4C"/>
    <w:rsid w:val="00B53D14"/>
    <w:rsid w:val="00BA6F4A"/>
    <w:rsid w:val="00BF79F5"/>
    <w:rsid w:val="00D00E41"/>
    <w:rsid w:val="00D22C7E"/>
    <w:rsid w:val="00DE0E2A"/>
    <w:rsid w:val="00E5144A"/>
    <w:rsid w:val="00E62010"/>
    <w:rsid w:val="00EB096F"/>
    <w:rsid w:val="00EE5A2D"/>
    <w:rsid w:val="00F270C6"/>
    <w:rsid w:val="00F40A5B"/>
    <w:rsid w:val="00F61269"/>
    <w:rsid w:val="00FC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8E13"/>
  <w15:chartTrackingRefBased/>
  <w15:docId w15:val="{C89030C4-9BBC-42E2-8EF0-41DB4629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4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41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93D2E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02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296B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60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bi.org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/eprochome/rbi" TargetMode="External"/><Relationship Id="rId5" Type="http://schemas.openxmlformats.org/officeDocument/2006/relationships/hyperlink" Target="https://rbi.org.i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Aquib Nawaz</dc:creator>
  <cp:keywords/>
  <dc:description/>
  <cp:lastModifiedBy>Mohit Kumar</cp:lastModifiedBy>
  <cp:revision>2</cp:revision>
  <cp:lastPrinted>2024-08-07T04:48:00Z</cp:lastPrinted>
  <dcterms:created xsi:type="dcterms:W3CDTF">2024-08-08T11:28:00Z</dcterms:created>
  <dcterms:modified xsi:type="dcterms:W3CDTF">2024-08-08T11:28:00Z</dcterms:modified>
</cp:coreProperties>
</file>