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FB0C" w14:textId="77777777" w:rsidR="001275D9" w:rsidRPr="00806F08" w:rsidRDefault="001275D9" w:rsidP="001275D9">
      <w:pPr>
        <w:pStyle w:val="Default"/>
        <w:jc w:val="center"/>
        <w:rPr>
          <w:rFonts w:ascii="Nirmala UI" w:eastAsia="Calibri" w:hAnsi="Nirmala UI" w:cs="Nirmala UI"/>
          <w:b/>
          <w:bCs/>
          <w:color w:val="auto"/>
        </w:rPr>
      </w:pPr>
      <w:r w:rsidRPr="00806F08">
        <w:rPr>
          <w:rFonts w:ascii="Nirmala UI" w:eastAsia="Calibri" w:hAnsi="Nirmala UI" w:cs="Nirmala UI"/>
          <w:b/>
          <w:bCs/>
          <w:color w:val="auto"/>
          <w:cs/>
          <w:lang w:bidi="hi-IN"/>
        </w:rPr>
        <w:t>प्रधान कार्यालय: केंद्रीकृत खरीद और भागीदारी प्रभाग</w:t>
      </w:r>
    </w:p>
    <w:p w14:paraId="6A69F45E" w14:textId="5963ED82" w:rsidR="002B6FC3" w:rsidRPr="00806F08" w:rsidRDefault="00816945" w:rsidP="001275D9">
      <w:pPr>
        <w:pStyle w:val="Default"/>
        <w:jc w:val="center"/>
        <w:rPr>
          <w:rFonts w:ascii="Nirmala UI" w:hAnsi="Nirmala UI" w:cs="Nirmala UI"/>
          <w:b/>
          <w:bCs/>
        </w:rPr>
      </w:pPr>
      <w:r>
        <w:rPr>
          <w:rFonts w:ascii="Nirmala UI" w:eastAsia="Calibri" w:hAnsi="Nirmala UI" w:cs="Nirmala UI"/>
          <w:b/>
          <w:bCs/>
          <w:color w:val="auto"/>
          <w:lang w:bidi="hi-IN"/>
        </w:rPr>
        <w:t>5,</w:t>
      </w:r>
      <w:r w:rsidR="001275D9" w:rsidRPr="00806F08">
        <w:rPr>
          <w:rFonts w:ascii="Nirmala UI" w:eastAsia="Calibri" w:hAnsi="Nirmala UI" w:cs="Nirmala UI"/>
          <w:b/>
          <w:bCs/>
          <w:color w:val="auto"/>
        </w:rPr>
        <w:t xml:space="preserve"> </w:t>
      </w:r>
      <w:r w:rsidR="001275D9" w:rsidRPr="00806F08">
        <w:rPr>
          <w:rFonts w:ascii="Nirmala UI" w:eastAsia="Calibri" w:hAnsi="Nirmala UI" w:cs="Nirmala UI"/>
          <w:b/>
          <w:bCs/>
          <w:color w:val="auto"/>
          <w:cs/>
          <w:lang w:bidi="hi-IN"/>
        </w:rPr>
        <w:t>संसद मार्ग</w:t>
      </w:r>
      <w:r w:rsidR="001275D9" w:rsidRPr="00806F08">
        <w:rPr>
          <w:rFonts w:ascii="Nirmala UI" w:eastAsia="Calibri" w:hAnsi="Nirmala UI" w:cs="Nirmala UI"/>
          <w:b/>
          <w:bCs/>
          <w:color w:val="auto"/>
        </w:rPr>
        <w:t xml:space="preserve">, </w:t>
      </w:r>
      <w:r w:rsidR="001275D9" w:rsidRPr="00806F08">
        <w:rPr>
          <w:rFonts w:ascii="Nirmala UI" w:eastAsia="Calibri" w:hAnsi="Nirmala UI" w:cs="Nirmala UI"/>
          <w:b/>
          <w:bCs/>
          <w:color w:val="auto"/>
          <w:cs/>
          <w:lang w:bidi="hi-IN"/>
        </w:rPr>
        <w:t>नई दिल्ली-110001</w:t>
      </w:r>
    </w:p>
    <w:p w14:paraId="1776E14F" w14:textId="2713F0A6" w:rsidR="008F4527" w:rsidRPr="00AE5CEA" w:rsidRDefault="00816945" w:rsidP="008F4527">
      <w:pPr>
        <w:pStyle w:val="Header"/>
        <w:jc w:val="right"/>
        <w:rPr>
          <w:rFonts w:ascii="Arial" w:hAnsi="Arial"/>
          <w:b/>
          <w:bCs/>
        </w:rPr>
      </w:pPr>
      <w:r>
        <w:rPr>
          <w:rFonts w:ascii="Arial" w:hAnsi="Arial"/>
          <w:b/>
          <w:bCs/>
        </w:rPr>
        <w:t>12</w:t>
      </w:r>
      <w:r w:rsidR="008F4527">
        <w:rPr>
          <w:rFonts w:ascii="Arial" w:hAnsi="Arial"/>
          <w:b/>
          <w:bCs/>
        </w:rPr>
        <w:t>.0</w:t>
      </w:r>
      <w:r>
        <w:rPr>
          <w:rFonts w:ascii="Arial" w:hAnsi="Arial"/>
          <w:b/>
          <w:bCs/>
        </w:rPr>
        <w:t>9</w:t>
      </w:r>
      <w:r w:rsidR="008F4527">
        <w:rPr>
          <w:rFonts w:ascii="Arial" w:hAnsi="Arial"/>
          <w:b/>
          <w:bCs/>
        </w:rPr>
        <w:t>.2025</w:t>
      </w:r>
    </w:p>
    <w:p w14:paraId="47CF8B4E" w14:textId="77777777" w:rsidR="00B240A7" w:rsidRPr="00806F08" w:rsidRDefault="00B240A7" w:rsidP="00B240A7">
      <w:pPr>
        <w:pStyle w:val="Default"/>
        <w:rPr>
          <w:rFonts w:ascii="Nirmala UI" w:hAnsi="Nirmala UI" w:cs="Nirmala UI"/>
          <w:b/>
          <w:bCs/>
        </w:rPr>
      </w:pPr>
    </w:p>
    <w:p w14:paraId="001FFBFE" w14:textId="77777777" w:rsidR="00B240A7" w:rsidRPr="00806F08" w:rsidRDefault="00B240A7" w:rsidP="00B240A7">
      <w:pPr>
        <w:pStyle w:val="Default"/>
        <w:jc w:val="center"/>
        <w:rPr>
          <w:rFonts w:ascii="Nirmala UI" w:hAnsi="Nirmala UI" w:cs="Nirmala UI"/>
          <w:b/>
          <w:bCs/>
        </w:rPr>
      </w:pPr>
      <w:r w:rsidRPr="00806F08">
        <w:rPr>
          <w:rFonts w:ascii="Nirmala UI" w:hAnsi="Nirmala UI" w:cs="Nirmala UI"/>
          <w:b/>
          <w:bCs/>
          <w:cs/>
          <w:lang w:bidi="hi-IN"/>
        </w:rPr>
        <w:t>निविदा सूचना</w:t>
      </w:r>
    </w:p>
    <w:p w14:paraId="1D9939FE" w14:textId="433CB361" w:rsidR="00816945" w:rsidRPr="00816945" w:rsidRDefault="00816945" w:rsidP="00816945">
      <w:pPr>
        <w:pStyle w:val="Default"/>
        <w:jc w:val="both"/>
        <w:rPr>
          <w:rFonts w:ascii="Nirmala UI" w:hAnsi="Nirmala UI" w:cs="Nirmala UI"/>
          <w:cs/>
          <w:lang w:bidi="hi-IN"/>
        </w:rPr>
      </w:pPr>
      <w:r w:rsidRPr="00816945">
        <w:rPr>
          <w:rFonts w:ascii="Nirmala UI" w:hAnsi="Nirmala UI" w:cs="Nirmala UI" w:hint="cs"/>
          <w:cs/>
          <w:lang w:bidi="hi-IN"/>
        </w:rPr>
        <w:t xml:space="preserve">पंजाब </w:t>
      </w:r>
      <w:r w:rsidR="00397BCE" w:rsidRPr="00397BCE">
        <w:rPr>
          <w:rFonts w:ascii="Nirmala UI" w:hAnsi="Nirmala UI" w:cs="Nirmala UI"/>
          <w:cs/>
          <w:lang w:bidi="hi-IN"/>
        </w:rPr>
        <w:t>नै</w:t>
      </w:r>
      <w:r w:rsidRPr="00816945">
        <w:rPr>
          <w:rFonts w:ascii="Nirmala UI" w:hAnsi="Nirmala UI" w:cs="Nirmala UI" w:hint="cs"/>
          <w:cs/>
          <w:lang w:bidi="hi-IN"/>
        </w:rPr>
        <w:t>शनल बैंक</w:t>
      </w:r>
      <w:r w:rsidRPr="00816945">
        <w:rPr>
          <w:rFonts w:ascii="Nirmala UI" w:hAnsi="Nirmala UI" w:cs="Nirmala UI" w:hint="cs"/>
          <w:lang w:val="en-IN" w:bidi="hi-IN"/>
        </w:rPr>
        <w:t xml:space="preserve">, </w:t>
      </w:r>
      <w:r w:rsidRPr="00816945">
        <w:rPr>
          <w:rFonts w:ascii="Nirmala UI" w:hAnsi="Nirmala UI" w:cs="Nirmala UI" w:hint="cs"/>
          <w:cs/>
          <w:lang w:bidi="hi-IN"/>
        </w:rPr>
        <w:t>बैंक के ई-टेंडरिंग पोर्टल पर खुली निविदा के माध्यम से कार्यरत कंपनी सचिवों (पीसीएस) की फर्मों के पैनलीकरण हेतु अनुरोध (आरएफई) हेतु पात्र बोलीदाताओं से ऑनलाइन बोलियाँ आमंत्रित करता है।</w:t>
      </w:r>
      <w:r w:rsidR="00772E48">
        <w:rPr>
          <w:rFonts w:ascii="Nirmala UI" w:hAnsi="Nirmala UI" w:cs="Nirmala UI"/>
          <w:lang w:bidi="hi-IN"/>
        </w:rPr>
        <w:t xml:space="preserve"> </w:t>
      </w:r>
      <w:r w:rsidR="00772E48" w:rsidRPr="00772E48">
        <w:rPr>
          <w:rFonts w:ascii="Nirmala UI" w:hAnsi="Nirmala UI" w:cs="Nirmala UI"/>
          <w:lang w:bidi="hi-IN"/>
        </w:rPr>
        <w:t>(</w:t>
      </w:r>
      <w:r w:rsidR="00772E48" w:rsidRPr="00772E48">
        <w:rPr>
          <w:rFonts w:ascii="Nirmala UI" w:hAnsi="Nirmala UI" w:cs="Nirmala UI"/>
          <w:cs/>
          <w:lang w:bidi="hi-IN"/>
        </w:rPr>
        <w:t>निविदा संख्या-</w:t>
      </w:r>
      <w:r w:rsidR="00772E48" w:rsidRPr="00772E48">
        <w:rPr>
          <w:rFonts w:ascii="Nirmala UI" w:hAnsi="Nirmala UI" w:cs="Nirmala UI"/>
          <w:lang w:bidi="hi-IN"/>
        </w:rPr>
        <w:t>3293</w:t>
      </w:r>
      <w:r w:rsidR="00772E48">
        <w:rPr>
          <w:rFonts w:ascii="Nirmala UI" w:hAnsi="Nirmala UI" w:cs="Nirmala UI"/>
          <w:lang w:bidi="hi-IN"/>
        </w:rPr>
        <w:t>)</w:t>
      </w:r>
    </w:p>
    <w:p w14:paraId="6893338F" w14:textId="5CBA53E8" w:rsidR="00816945" w:rsidRPr="00816945" w:rsidRDefault="00816945" w:rsidP="00816945">
      <w:pPr>
        <w:pStyle w:val="Default"/>
        <w:jc w:val="both"/>
        <w:rPr>
          <w:rFonts w:ascii="Nirmala UI" w:hAnsi="Nirmala UI" w:cs="Nirmala UI"/>
          <w:cs/>
          <w:lang w:bidi="hi-IN"/>
        </w:rPr>
      </w:pPr>
      <w:r w:rsidRPr="00816945">
        <w:rPr>
          <w:rFonts w:ascii="Nirmala UI" w:hAnsi="Nirmala UI" w:cs="Nirmala UI" w:hint="cs"/>
          <w:cs/>
          <w:lang w:bidi="hi-IN"/>
        </w:rPr>
        <w:t xml:space="preserve">इच्छुक बोलीदाता विस्तृत आरएफपी दस्तावेज़ डाउनलोड करने के लिए हमारी ई-प्रोक्योरमेंट वेबसाइट </w:t>
      </w:r>
      <w:r w:rsidRPr="00816945">
        <w:rPr>
          <w:rFonts w:ascii="Nirmala UI" w:hAnsi="Nirmala UI" w:cs="Nirmala UI" w:hint="cs"/>
          <w:lang w:val="en-IN" w:bidi="hi-IN"/>
        </w:rPr>
        <w:t xml:space="preserve">https://etender.pnbnet.in </w:t>
      </w:r>
      <w:r w:rsidRPr="00816945">
        <w:rPr>
          <w:rFonts w:ascii="Nirmala UI" w:hAnsi="Nirmala UI" w:cs="Nirmala UI" w:hint="cs"/>
          <w:cs/>
          <w:lang w:bidi="hi-IN"/>
        </w:rPr>
        <w:t xml:space="preserve">या </w:t>
      </w:r>
      <w:r>
        <w:rPr>
          <w:rStyle w:val="Hyperlink"/>
          <w:rFonts w:ascii="Arial" w:hAnsi="Arial" w:cs="Arial"/>
        </w:rPr>
        <w:t>https://www.pnb.bank.in</w:t>
      </w:r>
      <w:r w:rsidRPr="003B735E">
        <w:rPr>
          <w:rFonts w:ascii="Arial" w:hAnsi="Arial" w:cs="Arial"/>
        </w:rPr>
        <w:t xml:space="preserve"> </w:t>
      </w:r>
      <w:r w:rsidRPr="00816945">
        <w:rPr>
          <w:rFonts w:ascii="Nirmala UI" w:hAnsi="Nirmala UI" w:cs="Nirmala UI" w:hint="cs"/>
          <w:cs/>
          <w:lang w:bidi="hi-IN"/>
        </w:rPr>
        <w:t>पर जा सकते हैं। बोलियाँ हमारी ई-प्रोक्योरमेंट प्रणाली के माध्यम से डिजिटल प्रमाणपत्रों (हस्ताक्षर और एन्क्रिप्शन दोनों) का उपयोग करके ऑनलाइन जमा की जानी आवश्यक हैं। बैंक के ई-टेंडरिंग पोर्टल पर खुली निविदा के माध्यम से कार्यरत कंपनी सचिवों (पीसीएस) की फर्मों के पैनलीकरण हेतु अनुरोध (आरएफई) हेतु ऑनलाइन बोली तैयार करने और हैश जमा करने की अंतिम तिथि और समय 26/09/2025 को 16:00 बजे तक है और ऑनलाइन बोली पुनः एन्क्रिप्शन 29/09/2025 को 14:00 बजे तक है।</w:t>
      </w:r>
      <w:r w:rsidR="00772E48">
        <w:rPr>
          <w:rFonts w:ascii="Nirmala UI" w:hAnsi="Nirmala UI" w:cs="Nirmala UI"/>
          <w:lang w:bidi="hi-IN"/>
        </w:rPr>
        <w:t xml:space="preserve"> </w:t>
      </w:r>
    </w:p>
    <w:p w14:paraId="722DDF1F" w14:textId="599DA48F" w:rsidR="00816945" w:rsidRPr="00816945" w:rsidRDefault="00816945" w:rsidP="00816945">
      <w:pPr>
        <w:pStyle w:val="Default"/>
        <w:jc w:val="both"/>
        <w:rPr>
          <w:rFonts w:ascii="Nirmala UI" w:hAnsi="Nirmala UI" w:cs="Nirmala UI"/>
          <w:lang w:val="en-IN" w:bidi="hi-IN"/>
        </w:rPr>
      </w:pPr>
      <w:r w:rsidRPr="00816945">
        <w:rPr>
          <w:rFonts w:ascii="Nirmala UI" w:hAnsi="Nirmala UI" w:cs="Nirmala UI" w:hint="cs"/>
          <w:cs/>
          <w:lang w:bidi="hi-IN"/>
        </w:rPr>
        <w:t xml:space="preserve">उक्त आरएफपी से संबंधित सभी भावी संचार हमारी वेबसाइट </w:t>
      </w:r>
      <w:r w:rsidRPr="00816945">
        <w:rPr>
          <w:rFonts w:ascii="Nirmala UI" w:hAnsi="Nirmala UI" w:cs="Nirmala UI" w:hint="cs"/>
          <w:lang w:val="en-IN" w:bidi="hi-IN"/>
        </w:rPr>
        <w:t xml:space="preserve">https://etender.pnbnet.in </w:t>
      </w:r>
      <w:r w:rsidRPr="00816945">
        <w:rPr>
          <w:rFonts w:ascii="Nirmala UI" w:hAnsi="Nirmala UI" w:cs="Nirmala UI" w:hint="cs"/>
          <w:cs/>
          <w:lang w:bidi="hi-IN"/>
        </w:rPr>
        <w:t xml:space="preserve">और </w:t>
      </w:r>
      <w:r>
        <w:rPr>
          <w:rStyle w:val="Hyperlink"/>
          <w:rFonts w:ascii="Arial" w:hAnsi="Arial" w:cs="Arial"/>
        </w:rPr>
        <w:t>https://www.pnb.bank.in</w:t>
      </w:r>
      <w:r w:rsidRPr="003B735E">
        <w:rPr>
          <w:rFonts w:ascii="Arial" w:hAnsi="Arial" w:cs="Arial"/>
        </w:rPr>
        <w:t xml:space="preserve"> </w:t>
      </w:r>
      <w:r w:rsidRPr="00816945">
        <w:rPr>
          <w:rFonts w:ascii="Nirmala UI" w:hAnsi="Nirmala UI" w:cs="Nirmala UI" w:hint="cs"/>
          <w:cs/>
          <w:lang w:bidi="hi-IN"/>
        </w:rPr>
        <w:t>पर अपलोड किए जाएंगे।</w:t>
      </w:r>
    </w:p>
    <w:p w14:paraId="0343DFE2" w14:textId="77777777" w:rsidR="008F4527" w:rsidRDefault="008F4527" w:rsidP="00816945">
      <w:pPr>
        <w:pStyle w:val="Default"/>
        <w:rPr>
          <w:rFonts w:ascii="Nirmala UI" w:hAnsi="Nirmala UI" w:cs="Nirmala UI"/>
          <w:b/>
          <w:bCs/>
          <w:lang w:bidi="hi-IN"/>
        </w:rPr>
      </w:pPr>
    </w:p>
    <w:p w14:paraId="31C18963" w14:textId="035587B5" w:rsidR="00B240A7" w:rsidRPr="00AE5CEA" w:rsidRDefault="00B240A7" w:rsidP="007758F8">
      <w:pPr>
        <w:pStyle w:val="Default"/>
        <w:jc w:val="right"/>
        <w:rPr>
          <w:rFonts w:ascii="Nirmala UI" w:hAnsi="Nirmala UI" w:cs="Nirmala UI"/>
          <w:b/>
          <w:bCs/>
          <w:lang w:bidi="hi-IN"/>
        </w:rPr>
      </w:pPr>
      <w:r w:rsidRPr="00AE5CEA">
        <w:rPr>
          <w:rFonts w:ascii="Nirmala UI" w:hAnsi="Nirmala UI" w:cs="Nirmala UI"/>
          <w:b/>
          <w:bCs/>
          <w:cs/>
          <w:lang w:bidi="hi-IN"/>
        </w:rPr>
        <w:t>मुख्य प्रबंधक</w:t>
      </w:r>
    </w:p>
    <w:p w14:paraId="68C0757A" w14:textId="77777777" w:rsidR="00B240A7" w:rsidRPr="00AE5CEA" w:rsidRDefault="00B240A7" w:rsidP="00B240A7">
      <w:pPr>
        <w:pStyle w:val="Header"/>
        <w:jc w:val="center"/>
        <w:rPr>
          <w:rFonts w:ascii="Nirmala UI" w:hAnsi="Nirmala UI" w:cs="Nirmala UI"/>
          <w:b/>
          <w:bCs/>
          <w:sz w:val="24"/>
          <w:szCs w:val="24"/>
          <w:lang w:bidi="hi-IN"/>
        </w:rPr>
      </w:pPr>
    </w:p>
    <w:p w14:paraId="3A67B358" w14:textId="77777777" w:rsidR="00B240A7" w:rsidRDefault="00B240A7" w:rsidP="00B240A7">
      <w:pPr>
        <w:pStyle w:val="Header"/>
        <w:jc w:val="center"/>
        <w:rPr>
          <w:rFonts w:ascii="Nirmala UI" w:hAnsi="Nirmala UI" w:cs="Nirmala UI"/>
          <w:b/>
          <w:bCs/>
          <w:sz w:val="24"/>
          <w:szCs w:val="24"/>
          <w:lang w:bidi="hi-IN"/>
        </w:rPr>
      </w:pPr>
    </w:p>
    <w:p w14:paraId="48A94573" w14:textId="77777777" w:rsidR="001275D9" w:rsidRPr="00AE5CEA" w:rsidRDefault="00B240A7" w:rsidP="00806F08">
      <w:pPr>
        <w:pStyle w:val="Header"/>
        <w:jc w:val="center"/>
        <w:rPr>
          <w:rFonts w:ascii="Arial" w:hAnsi="Arial"/>
          <w:b/>
          <w:bCs/>
          <w:sz w:val="24"/>
          <w:szCs w:val="24"/>
          <w:lang w:bidi="hi-IN"/>
        </w:rPr>
      </w:pPr>
      <w:r w:rsidRPr="00AE5CEA">
        <w:rPr>
          <w:rFonts w:ascii="Arial" w:hAnsi="Arial"/>
          <w:b/>
          <w:bCs/>
          <w:sz w:val="24"/>
          <w:szCs w:val="24"/>
          <w:lang w:bidi="hi-IN"/>
        </w:rPr>
        <w:t xml:space="preserve">Head Office: </w:t>
      </w:r>
      <w:r w:rsidR="001275D9" w:rsidRPr="00AE5CEA">
        <w:rPr>
          <w:rFonts w:ascii="Arial" w:hAnsi="Arial"/>
          <w:b/>
          <w:bCs/>
          <w:sz w:val="24"/>
          <w:szCs w:val="24"/>
          <w:lang w:bidi="hi-IN"/>
        </w:rPr>
        <w:t>Centralized Procurement and Partnership Division</w:t>
      </w:r>
    </w:p>
    <w:p w14:paraId="20DA1F33" w14:textId="2C603A47" w:rsidR="001275D9" w:rsidRPr="00AE5CEA" w:rsidRDefault="00816945" w:rsidP="00806F08">
      <w:pPr>
        <w:pStyle w:val="Header"/>
        <w:jc w:val="center"/>
        <w:rPr>
          <w:rFonts w:ascii="Arial" w:hAnsi="Arial"/>
          <w:b/>
          <w:bCs/>
          <w:sz w:val="24"/>
          <w:szCs w:val="24"/>
          <w:lang w:bidi="hi-IN"/>
        </w:rPr>
      </w:pPr>
      <w:r>
        <w:rPr>
          <w:rFonts w:ascii="Arial" w:hAnsi="Arial"/>
          <w:b/>
          <w:bCs/>
          <w:sz w:val="24"/>
          <w:szCs w:val="24"/>
          <w:lang w:bidi="hi-IN"/>
        </w:rPr>
        <w:t>5</w:t>
      </w:r>
      <w:r w:rsidR="001275D9" w:rsidRPr="00AE5CEA">
        <w:rPr>
          <w:rFonts w:ascii="Arial" w:hAnsi="Arial"/>
          <w:b/>
          <w:bCs/>
          <w:sz w:val="24"/>
          <w:szCs w:val="24"/>
          <w:cs/>
          <w:lang w:bidi="hi-IN"/>
        </w:rPr>
        <w:t xml:space="preserve">, </w:t>
      </w:r>
      <w:r w:rsidR="001275D9" w:rsidRPr="00AE5CEA">
        <w:rPr>
          <w:rFonts w:ascii="Arial" w:hAnsi="Arial"/>
          <w:b/>
          <w:bCs/>
          <w:sz w:val="24"/>
          <w:szCs w:val="24"/>
          <w:lang w:bidi="hi-IN"/>
        </w:rPr>
        <w:t>Sansad Marg</w:t>
      </w:r>
      <w:r w:rsidR="001275D9" w:rsidRPr="00AE5CEA">
        <w:rPr>
          <w:rFonts w:ascii="Arial" w:hAnsi="Arial"/>
          <w:b/>
          <w:bCs/>
          <w:sz w:val="24"/>
          <w:szCs w:val="24"/>
          <w:cs/>
          <w:lang w:bidi="hi-IN"/>
        </w:rPr>
        <w:t xml:space="preserve">, </w:t>
      </w:r>
      <w:r w:rsidR="001275D9" w:rsidRPr="00AE5CEA">
        <w:rPr>
          <w:rFonts w:ascii="Arial" w:hAnsi="Arial"/>
          <w:b/>
          <w:bCs/>
          <w:sz w:val="24"/>
          <w:szCs w:val="24"/>
          <w:lang w:bidi="hi-IN"/>
        </w:rPr>
        <w:t>New Delhi</w:t>
      </w:r>
      <w:r w:rsidR="001275D9" w:rsidRPr="00AE5CEA">
        <w:rPr>
          <w:rFonts w:ascii="Arial" w:hAnsi="Arial"/>
          <w:b/>
          <w:bCs/>
          <w:sz w:val="24"/>
          <w:szCs w:val="24"/>
          <w:cs/>
          <w:lang w:bidi="hi-IN"/>
        </w:rPr>
        <w:t>- 110001</w:t>
      </w:r>
    </w:p>
    <w:p w14:paraId="6AEBB9DF" w14:textId="1C9EFCCD" w:rsidR="00B240A7" w:rsidRPr="00AE5CEA" w:rsidRDefault="00816945" w:rsidP="00806F08">
      <w:pPr>
        <w:pStyle w:val="Header"/>
        <w:jc w:val="right"/>
        <w:rPr>
          <w:rFonts w:ascii="Arial" w:hAnsi="Arial"/>
          <w:b/>
          <w:bCs/>
        </w:rPr>
      </w:pPr>
      <w:r>
        <w:rPr>
          <w:rFonts w:ascii="Arial" w:hAnsi="Arial"/>
          <w:b/>
          <w:bCs/>
        </w:rPr>
        <w:t>12</w:t>
      </w:r>
      <w:r w:rsidR="008549C8">
        <w:rPr>
          <w:rFonts w:ascii="Arial" w:hAnsi="Arial"/>
          <w:b/>
          <w:bCs/>
        </w:rPr>
        <w:t>.0</w:t>
      </w:r>
      <w:r>
        <w:rPr>
          <w:rFonts w:ascii="Arial" w:hAnsi="Arial"/>
          <w:b/>
          <w:bCs/>
        </w:rPr>
        <w:t>9</w:t>
      </w:r>
      <w:r w:rsidR="008549C8">
        <w:rPr>
          <w:rFonts w:ascii="Arial" w:hAnsi="Arial"/>
          <w:b/>
          <w:bCs/>
        </w:rPr>
        <w:t>.2025</w:t>
      </w:r>
    </w:p>
    <w:p w14:paraId="5E5268C3" w14:textId="77777777" w:rsidR="00806F08" w:rsidRPr="00AE5CEA" w:rsidRDefault="00806F08" w:rsidP="00806F08">
      <w:pPr>
        <w:pStyle w:val="Header"/>
        <w:jc w:val="right"/>
        <w:rPr>
          <w:rFonts w:ascii="Arial" w:hAnsi="Arial"/>
          <w:b/>
          <w:bCs/>
        </w:rPr>
      </w:pPr>
    </w:p>
    <w:p w14:paraId="1A89DDFA" w14:textId="77777777" w:rsidR="00806F08" w:rsidRPr="00AE5CEA" w:rsidRDefault="00806F08" w:rsidP="00806F08">
      <w:pPr>
        <w:pStyle w:val="Header"/>
        <w:jc w:val="center"/>
        <w:rPr>
          <w:rFonts w:ascii="Arial" w:hAnsi="Arial"/>
          <w:b/>
          <w:bCs/>
        </w:rPr>
      </w:pPr>
      <w:r w:rsidRPr="00AE5CEA">
        <w:rPr>
          <w:rFonts w:ascii="Arial" w:hAnsi="Arial"/>
          <w:b/>
          <w:bCs/>
        </w:rPr>
        <w:t>Tender Notice</w:t>
      </w:r>
    </w:p>
    <w:p w14:paraId="746FE8AD" w14:textId="77777777" w:rsidR="00806F08" w:rsidRPr="00AE5CEA" w:rsidRDefault="00806F08" w:rsidP="00806F08">
      <w:pPr>
        <w:pStyle w:val="Header"/>
        <w:jc w:val="center"/>
        <w:rPr>
          <w:rFonts w:ascii="Arial" w:hAnsi="Arial"/>
          <w:b/>
          <w:bCs/>
        </w:rPr>
      </w:pPr>
    </w:p>
    <w:p w14:paraId="040AB5CB" w14:textId="7392BEEA" w:rsidR="008549C8" w:rsidRDefault="00B240A7" w:rsidP="00B240A7">
      <w:pPr>
        <w:pStyle w:val="Default"/>
        <w:jc w:val="both"/>
        <w:rPr>
          <w:rFonts w:ascii="Arial" w:hAnsi="Arial" w:cs="Arial"/>
        </w:rPr>
      </w:pPr>
      <w:r w:rsidRPr="00AE5CEA">
        <w:rPr>
          <w:rFonts w:ascii="Arial" w:hAnsi="Arial" w:cs="Arial"/>
        </w:rPr>
        <w:t xml:space="preserve">Punjab National Bank invites </w:t>
      </w:r>
      <w:r w:rsidR="008549C8">
        <w:rPr>
          <w:rFonts w:ascii="Arial" w:hAnsi="Arial" w:cs="Arial"/>
        </w:rPr>
        <w:t xml:space="preserve">online bids from eligible bidders for </w:t>
      </w:r>
      <w:r w:rsidR="00816945" w:rsidRPr="00D51D04">
        <w:rPr>
          <w:rFonts w:ascii="Arial" w:hAnsi="Arial" w:cs="Arial"/>
          <w:b/>
          <w:bCs/>
          <w:u w:val="single"/>
        </w:rPr>
        <w:t>Request for Empanelment</w:t>
      </w:r>
      <w:r w:rsidR="00816945">
        <w:rPr>
          <w:rFonts w:ascii="Arial" w:hAnsi="Arial" w:cs="Arial"/>
          <w:b/>
          <w:bCs/>
          <w:u w:val="single"/>
        </w:rPr>
        <w:t xml:space="preserve"> (RFE)</w:t>
      </w:r>
      <w:r w:rsidR="00816945" w:rsidRPr="00D51D04">
        <w:rPr>
          <w:rFonts w:ascii="Arial" w:hAnsi="Arial" w:cs="Arial"/>
          <w:b/>
          <w:bCs/>
          <w:u w:val="single"/>
        </w:rPr>
        <w:t xml:space="preserve"> of firms of Practicing Company Secretaries (PCS)</w:t>
      </w:r>
      <w:r w:rsidR="008549C8" w:rsidRPr="00C75F74">
        <w:rPr>
          <w:rFonts w:ascii="Arial" w:hAnsi="Arial" w:cs="Arial"/>
          <w:b/>
          <w:u w:val="single"/>
        </w:rPr>
        <w:t xml:space="preserve"> through Open Tender</w:t>
      </w:r>
      <w:r w:rsidR="008549C8" w:rsidRPr="00B03C73">
        <w:rPr>
          <w:rFonts w:ascii="Arial" w:hAnsi="Arial" w:cs="Arial"/>
          <w:b/>
          <w:u w:val="single"/>
        </w:rPr>
        <w:t xml:space="preserve"> on Bank’s e-tender</w:t>
      </w:r>
      <w:r w:rsidR="008549C8">
        <w:rPr>
          <w:rFonts w:ascii="Arial" w:hAnsi="Arial" w:cs="Arial"/>
          <w:b/>
          <w:u w:val="single"/>
        </w:rPr>
        <w:t>ing</w:t>
      </w:r>
      <w:r w:rsidR="008549C8" w:rsidRPr="00B03C73">
        <w:rPr>
          <w:rFonts w:ascii="Arial" w:hAnsi="Arial" w:cs="Arial"/>
          <w:b/>
          <w:u w:val="single"/>
        </w:rPr>
        <w:t xml:space="preserve"> </w:t>
      </w:r>
      <w:r w:rsidR="008549C8">
        <w:rPr>
          <w:rFonts w:ascii="Arial" w:hAnsi="Arial" w:cs="Arial"/>
          <w:b/>
          <w:u w:val="single"/>
        </w:rPr>
        <w:t>portal</w:t>
      </w:r>
      <w:r w:rsidR="001275D9" w:rsidRPr="00AE5CEA">
        <w:rPr>
          <w:rFonts w:ascii="Arial" w:hAnsi="Arial" w:cs="Arial"/>
        </w:rPr>
        <w:t>.</w:t>
      </w:r>
      <w:r w:rsidR="00772E48">
        <w:rPr>
          <w:rFonts w:ascii="Arial" w:hAnsi="Arial" w:cs="Arial"/>
        </w:rPr>
        <w:t xml:space="preserve"> </w:t>
      </w:r>
      <w:r w:rsidR="00772E48" w:rsidRPr="00772E48">
        <w:rPr>
          <w:rFonts w:ascii="Arial" w:hAnsi="Arial" w:cs="Arial"/>
          <w:b/>
          <w:bCs/>
          <w:u w:val="single"/>
        </w:rPr>
        <w:t>(Tender No.-3293)</w:t>
      </w:r>
    </w:p>
    <w:p w14:paraId="016B04FA" w14:textId="77777777" w:rsidR="008549C8" w:rsidRDefault="008549C8" w:rsidP="00B240A7">
      <w:pPr>
        <w:pStyle w:val="Default"/>
        <w:jc w:val="both"/>
        <w:rPr>
          <w:rFonts w:ascii="Arial" w:hAnsi="Arial" w:cs="Arial"/>
        </w:rPr>
      </w:pPr>
    </w:p>
    <w:p w14:paraId="26CCC9AA" w14:textId="210DC923" w:rsidR="008549C8" w:rsidRPr="008F4527" w:rsidRDefault="008549C8" w:rsidP="008549C8">
      <w:pPr>
        <w:jc w:val="both"/>
        <w:rPr>
          <w:rFonts w:ascii="Arial" w:hAnsi="Arial" w:cs="Arial"/>
          <w:b/>
          <w:bCs/>
          <w:sz w:val="24"/>
          <w:szCs w:val="24"/>
        </w:rPr>
      </w:pPr>
      <w:r w:rsidRPr="003B735E">
        <w:rPr>
          <w:rFonts w:ascii="Arial" w:hAnsi="Arial" w:cs="Arial"/>
          <w:sz w:val="24"/>
          <w:szCs w:val="24"/>
        </w:rPr>
        <w:t xml:space="preserve">Interested bidders may visit our e-Procurement website </w:t>
      </w:r>
      <w:r w:rsidRPr="00816945">
        <w:rPr>
          <w:rFonts w:ascii="Arial" w:hAnsi="Arial" w:cs="Arial"/>
          <w:sz w:val="24"/>
          <w:szCs w:val="24"/>
        </w:rPr>
        <w:t>https://etender.pnbnet.in</w:t>
      </w:r>
      <w:r w:rsidRPr="003B735E">
        <w:rPr>
          <w:rFonts w:ascii="Arial" w:hAnsi="Arial" w:cs="Arial"/>
          <w:sz w:val="24"/>
          <w:szCs w:val="24"/>
        </w:rPr>
        <w:t xml:space="preserve"> or </w:t>
      </w:r>
      <w:r w:rsidR="00816945">
        <w:rPr>
          <w:rStyle w:val="Hyperlink"/>
          <w:rFonts w:ascii="Arial" w:hAnsi="Arial" w:cs="Arial"/>
          <w:sz w:val="24"/>
          <w:szCs w:val="24"/>
        </w:rPr>
        <w:t>https://www.pnb.bank.in</w:t>
      </w:r>
      <w:r w:rsidRPr="003B735E">
        <w:rPr>
          <w:rFonts w:ascii="Arial" w:hAnsi="Arial" w:cs="Arial"/>
          <w:sz w:val="24"/>
          <w:szCs w:val="24"/>
        </w:rPr>
        <w:t xml:space="preserve"> for downloading the detailed RFP document</w:t>
      </w:r>
      <w:r w:rsidRPr="00A72410">
        <w:rPr>
          <w:rFonts w:ascii="Arial" w:hAnsi="Arial" w:cs="Arial"/>
          <w:sz w:val="24"/>
          <w:szCs w:val="24"/>
        </w:rPr>
        <w:t>.</w:t>
      </w:r>
      <w:r w:rsidRPr="008549C8">
        <w:rPr>
          <w:rFonts w:ascii="Arial" w:hAnsi="Arial" w:cs="Arial"/>
          <w:sz w:val="24"/>
          <w:szCs w:val="24"/>
        </w:rPr>
        <w:t xml:space="preserve"> The Bids</w:t>
      </w:r>
      <w:r w:rsidRPr="00A72410">
        <w:rPr>
          <w:rFonts w:ascii="Arial" w:hAnsi="Arial" w:cs="Arial"/>
          <w:sz w:val="24"/>
          <w:szCs w:val="24"/>
        </w:rPr>
        <w:t xml:space="preserve"> are required to be submitted online using digital certifi</w:t>
      </w:r>
      <w:r>
        <w:rPr>
          <w:rFonts w:ascii="Arial" w:hAnsi="Arial" w:cs="Arial"/>
          <w:sz w:val="24"/>
          <w:szCs w:val="24"/>
        </w:rPr>
        <w:t>cates (both signing &amp; encryption) through our e-Procurement system</w:t>
      </w:r>
      <w:hyperlink r:id="rId8" w:history="1"/>
      <w:r w:rsidRPr="00A72410">
        <w:rPr>
          <w:rFonts w:ascii="Arial" w:hAnsi="Arial" w:cs="Arial"/>
          <w:sz w:val="24"/>
          <w:szCs w:val="24"/>
        </w:rPr>
        <w:t>. </w:t>
      </w:r>
      <w:r>
        <w:rPr>
          <w:rFonts w:ascii="Arial" w:hAnsi="Arial" w:cs="Arial"/>
          <w:sz w:val="24"/>
          <w:szCs w:val="24"/>
        </w:rPr>
        <w:t xml:space="preserve">Last date and time for </w:t>
      </w:r>
      <w:r w:rsidRPr="00A72410">
        <w:rPr>
          <w:rFonts w:ascii="Arial" w:hAnsi="Arial" w:cs="Arial"/>
          <w:sz w:val="24"/>
          <w:szCs w:val="24"/>
        </w:rPr>
        <w:t>online bid prep</w:t>
      </w:r>
      <w:r>
        <w:rPr>
          <w:rFonts w:ascii="Arial" w:hAnsi="Arial" w:cs="Arial"/>
          <w:sz w:val="24"/>
          <w:szCs w:val="24"/>
        </w:rPr>
        <w:t xml:space="preserve">aration and hash </w:t>
      </w:r>
      <w:r w:rsidRPr="008F4527">
        <w:rPr>
          <w:rFonts w:ascii="Arial" w:hAnsi="Arial" w:cs="Arial"/>
          <w:sz w:val="24"/>
          <w:szCs w:val="24"/>
        </w:rPr>
        <w:t xml:space="preserve">submission for </w:t>
      </w:r>
      <w:r w:rsidR="00816945" w:rsidRPr="00816945">
        <w:rPr>
          <w:rFonts w:ascii="Arial" w:hAnsi="Arial" w:cs="Arial"/>
          <w:b/>
          <w:bCs/>
          <w:sz w:val="24"/>
          <w:szCs w:val="24"/>
        </w:rPr>
        <w:t>Request for Empanelment (RFE) of firms of Practicing Company Secretaries (PCS)</w:t>
      </w:r>
      <w:r w:rsidR="00816945">
        <w:rPr>
          <w:rFonts w:ascii="Arial" w:hAnsi="Arial" w:cs="Arial"/>
          <w:b/>
          <w:bCs/>
          <w:sz w:val="24"/>
          <w:szCs w:val="24"/>
        </w:rPr>
        <w:t xml:space="preserve"> </w:t>
      </w:r>
      <w:r w:rsidR="008F4527" w:rsidRPr="00816945">
        <w:rPr>
          <w:rFonts w:ascii="Arial" w:hAnsi="Arial" w:cs="Arial"/>
          <w:b/>
          <w:sz w:val="24"/>
          <w:szCs w:val="24"/>
        </w:rPr>
        <w:t>t</w:t>
      </w:r>
      <w:r w:rsidR="008F4527" w:rsidRPr="008F4527">
        <w:rPr>
          <w:rFonts w:ascii="Arial" w:hAnsi="Arial" w:cs="Arial"/>
          <w:b/>
          <w:sz w:val="24"/>
          <w:szCs w:val="24"/>
        </w:rPr>
        <w:t>hrough Open Tender on Bank’s e-tender</w:t>
      </w:r>
      <w:r w:rsidR="008F4527" w:rsidRPr="008F4527">
        <w:rPr>
          <w:rFonts w:ascii="Arial" w:hAnsi="Arial" w:cs="Arial"/>
          <w:b/>
        </w:rPr>
        <w:t>ing</w:t>
      </w:r>
      <w:r w:rsidR="008F4527" w:rsidRPr="008F4527">
        <w:rPr>
          <w:rFonts w:ascii="Arial" w:hAnsi="Arial" w:cs="Arial"/>
          <w:b/>
          <w:sz w:val="24"/>
          <w:szCs w:val="24"/>
        </w:rPr>
        <w:t xml:space="preserve"> </w:t>
      </w:r>
      <w:r w:rsidR="008F4527" w:rsidRPr="008F4527">
        <w:rPr>
          <w:rFonts w:ascii="Arial" w:hAnsi="Arial" w:cs="Arial"/>
          <w:b/>
        </w:rPr>
        <w:t>portal</w:t>
      </w:r>
      <w:r w:rsidR="008F4527" w:rsidRPr="008F4527">
        <w:rPr>
          <w:rFonts w:ascii="Arial" w:hAnsi="Arial" w:cs="Arial"/>
          <w:b/>
          <w:sz w:val="24"/>
          <w:szCs w:val="24"/>
        </w:rPr>
        <w:t xml:space="preserve"> </w:t>
      </w:r>
      <w:r w:rsidRPr="008F4527">
        <w:rPr>
          <w:rFonts w:ascii="Arial" w:hAnsi="Arial" w:cs="Arial"/>
          <w:b/>
          <w:sz w:val="24"/>
          <w:szCs w:val="24"/>
        </w:rPr>
        <w:t xml:space="preserve">is </w:t>
      </w:r>
      <w:r w:rsidR="00816945">
        <w:rPr>
          <w:rFonts w:ascii="Arial" w:hAnsi="Arial" w:cs="Arial"/>
          <w:b/>
          <w:sz w:val="24"/>
          <w:szCs w:val="24"/>
        </w:rPr>
        <w:t>26</w:t>
      </w:r>
      <w:r w:rsidR="008F4527" w:rsidRPr="008F4527">
        <w:rPr>
          <w:rFonts w:ascii="Arial" w:hAnsi="Arial" w:cs="Arial"/>
          <w:b/>
          <w:sz w:val="24"/>
          <w:szCs w:val="24"/>
        </w:rPr>
        <w:t>/0</w:t>
      </w:r>
      <w:r w:rsidR="00816945">
        <w:rPr>
          <w:rFonts w:ascii="Arial" w:hAnsi="Arial" w:cs="Arial"/>
          <w:b/>
          <w:sz w:val="24"/>
          <w:szCs w:val="24"/>
        </w:rPr>
        <w:t>9</w:t>
      </w:r>
      <w:r w:rsidR="008F4527" w:rsidRPr="008F4527">
        <w:rPr>
          <w:rFonts w:ascii="Arial" w:hAnsi="Arial" w:cs="Arial"/>
          <w:b/>
          <w:sz w:val="24"/>
          <w:szCs w:val="24"/>
        </w:rPr>
        <w:t>/2025 up to 16:00hrs</w:t>
      </w:r>
      <w:r>
        <w:rPr>
          <w:rFonts w:ascii="Arial" w:hAnsi="Arial" w:cs="Arial"/>
          <w:sz w:val="24"/>
          <w:szCs w:val="24"/>
        </w:rPr>
        <w:t xml:space="preserve"> </w:t>
      </w:r>
      <w:r w:rsidRPr="008F4527">
        <w:rPr>
          <w:rFonts w:ascii="Arial" w:hAnsi="Arial" w:cs="Arial"/>
          <w:b/>
          <w:bCs/>
          <w:sz w:val="24"/>
          <w:szCs w:val="24"/>
        </w:rPr>
        <w:t xml:space="preserve">and online Bid Re-Encryption is </w:t>
      </w:r>
      <w:r w:rsidR="008F4527" w:rsidRPr="008F4527">
        <w:rPr>
          <w:rFonts w:ascii="Arial" w:hAnsi="Arial" w:cs="Arial"/>
          <w:b/>
          <w:bCs/>
          <w:sz w:val="24"/>
          <w:szCs w:val="24"/>
        </w:rPr>
        <w:t>2</w:t>
      </w:r>
      <w:r w:rsidR="00816945">
        <w:rPr>
          <w:rFonts w:ascii="Arial" w:hAnsi="Arial" w:cs="Arial"/>
          <w:b/>
          <w:bCs/>
          <w:sz w:val="24"/>
          <w:szCs w:val="24"/>
        </w:rPr>
        <w:t>9</w:t>
      </w:r>
      <w:r w:rsidR="008F4527" w:rsidRPr="008F4527">
        <w:rPr>
          <w:rFonts w:ascii="Arial" w:hAnsi="Arial" w:cs="Arial"/>
          <w:b/>
          <w:bCs/>
          <w:sz w:val="24"/>
          <w:szCs w:val="24"/>
        </w:rPr>
        <w:t>/0</w:t>
      </w:r>
      <w:r w:rsidR="00816945">
        <w:rPr>
          <w:rFonts w:ascii="Arial" w:hAnsi="Arial" w:cs="Arial"/>
          <w:b/>
          <w:bCs/>
          <w:sz w:val="24"/>
          <w:szCs w:val="24"/>
        </w:rPr>
        <w:t>9</w:t>
      </w:r>
      <w:r w:rsidR="008F4527" w:rsidRPr="008F4527">
        <w:rPr>
          <w:rFonts w:ascii="Arial" w:hAnsi="Arial" w:cs="Arial"/>
          <w:b/>
          <w:bCs/>
          <w:sz w:val="24"/>
          <w:szCs w:val="24"/>
        </w:rPr>
        <w:t>/2025 up to 14:00hrs</w:t>
      </w:r>
      <w:r w:rsidR="008F4527">
        <w:rPr>
          <w:rFonts w:ascii="Arial" w:hAnsi="Arial" w:cs="Arial"/>
          <w:b/>
          <w:bCs/>
          <w:sz w:val="24"/>
          <w:szCs w:val="24"/>
        </w:rPr>
        <w:t>.</w:t>
      </w:r>
    </w:p>
    <w:p w14:paraId="19614D5D" w14:textId="7720FF47" w:rsidR="008549C8" w:rsidRDefault="008549C8" w:rsidP="008549C8">
      <w:pPr>
        <w:jc w:val="both"/>
        <w:rPr>
          <w:rStyle w:val="Hyperlink"/>
          <w:rFonts w:ascii="Arial" w:hAnsi="Arial" w:cs="Arial"/>
          <w:sz w:val="24"/>
          <w:szCs w:val="24"/>
        </w:rPr>
      </w:pPr>
      <w:r>
        <w:rPr>
          <w:rFonts w:ascii="Arial" w:hAnsi="Arial" w:cs="Arial"/>
          <w:sz w:val="24"/>
          <w:szCs w:val="24"/>
        </w:rPr>
        <w:t xml:space="preserve">All future communications related to said RFPs will be uploaded on our </w:t>
      </w:r>
      <w:r w:rsidRPr="003B735E">
        <w:rPr>
          <w:rFonts w:ascii="Arial" w:hAnsi="Arial" w:cs="Arial"/>
          <w:sz w:val="24"/>
          <w:szCs w:val="24"/>
        </w:rPr>
        <w:t>website</w:t>
      </w:r>
      <w:r>
        <w:rPr>
          <w:rFonts w:ascii="Arial" w:hAnsi="Arial" w:cs="Arial"/>
          <w:sz w:val="24"/>
          <w:szCs w:val="24"/>
        </w:rPr>
        <w:t>s</w:t>
      </w:r>
      <w:r w:rsidRPr="003B735E">
        <w:rPr>
          <w:rFonts w:ascii="Arial" w:hAnsi="Arial" w:cs="Arial"/>
          <w:sz w:val="24"/>
          <w:szCs w:val="24"/>
        </w:rPr>
        <w:t xml:space="preserve"> </w:t>
      </w:r>
      <w:r w:rsidRPr="00816945">
        <w:rPr>
          <w:rFonts w:ascii="Arial" w:hAnsi="Arial" w:cs="Arial"/>
          <w:sz w:val="24"/>
          <w:szCs w:val="24"/>
        </w:rPr>
        <w:t>https://etender.pnbnet.in</w:t>
      </w:r>
      <w:r>
        <w:rPr>
          <w:rFonts w:ascii="Arial" w:hAnsi="Arial" w:cs="Arial"/>
          <w:sz w:val="24"/>
          <w:szCs w:val="24"/>
        </w:rPr>
        <w:t xml:space="preserve"> and</w:t>
      </w:r>
      <w:r w:rsidRPr="003B735E">
        <w:rPr>
          <w:rFonts w:ascii="Arial" w:hAnsi="Arial" w:cs="Arial"/>
          <w:sz w:val="24"/>
          <w:szCs w:val="24"/>
        </w:rPr>
        <w:t xml:space="preserve"> </w:t>
      </w:r>
      <w:r w:rsidR="00816945">
        <w:rPr>
          <w:rStyle w:val="Hyperlink"/>
          <w:rFonts w:ascii="Arial" w:hAnsi="Arial" w:cs="Arial"/>
          <w:sz w:val="24"/>
          <w:szCs w:val="24"/>
        </w:rPr>
        <w:t>https://www.pnb.bank.in</w:t>
      </w:r>
    </w:p>
    <w:p w14:paraId="68A74F67" w14:textId="63F42C41" w:rsidR="008549C8" w:rsidRDefault="008549C8" w:rsidP="00A80F94">
      <w:pPr>
        <w:tabs>
          <w:tab w:val="left" w:pos="8220"/>
        </w:tabs>
        <w:spacing w:after="0" w:line="240" w:lineRule="auto"/>
        <w:jc w:val="right"/>
        <w:rPr>
          <w:rFonts w:ascii="Arial" w:hAnsi="Arial" w:cs="Arial"/>
        </w:rPr>
      </w:pPr>
      <w:r>
        <w:rPr>
          <w:rFonts w:ascii="Arial" w:hAnsi="Arial" w:cs="Arial"/>
          <w:b/>
          <w:bCs/>
          <w:sz w:val="24"/>
          <w:szCs w:val="24"/>
        </w:rPr>
        <w:t>Chief Manager</w:t>
      </w:r>
      <w:r w:rsidR="00A80F94">
        <w:rPr>
          <w:rFonts w:ascii="Arial" w:hAnsi="Arial" w:cs="Arial"/>
          <w:b/>
          <w:bCs/>
          <w:sz w:val="24"/>
          <w:szCs w:val="24"/>
        </w:rPr>
        <w:t xml:space="preserve"> </w:t>
      </w:r>
    </w:p>
    <w:sectPr w:rsidR="008549C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03ED" w14:textId="77777777" w:rsidR="002B6CEA" w:rsidRDefault="002B6CEA" w:rsidP="002B6FC3">
      <w:pPr>
        <w:spacing w:after="0" w:line="240" w:lineRule="auto"/>
      </w:pPr>
      <w:r>
        <w:separator/>
      </w:r>
    </w:p>
  </w:endnote>
  <w:endnote w:type="continuationSeparator" w:id="0">
    <w:p w14:paraId="20D64822" w14:textId="77777777" w:rsidR="002B6CEA" w:rsidRDefault="002B6CEA" w:rsidP="002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93FA" w14:textId="77777777" w:rsidR="002B6CEA" w:rsidRDefault="002B6CEA" w:rsidP="002B6FC3">
      <w:pPr>
        <w:spacing w:after="0" w:line="240" w:lineRule="auto"/>
      </w:pPr>
      <w:r>
        <w:separator/>
      </w:r>
    </w:p>
  </w:footnote>
  <w:footnote w:type="continuationSeparator" w:id="0">
    <w:p w14:paraId="3F70D6E7" w14:textId="77777777" w:rsidR="002B6CEA" w:rsidRDefault="002B6CEA" w:rsidP="002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9168" w14:textId="77777777" w:rsidR="002B6FC3" w:rsidRDefault="002B6FC3">
    <w:pPr>
      <w:pStyle w:val="Header"/>
    </w:pPr>
    <w:r w:rsidRPr="00A27E18">
      <w:rPr>
        <w:rFonts w:ascii="Arial" w:hAnsi="Arial"/>
        <w:noProof/>
        <w:sz w:val="24"/>
        <w:szCs w:val="24"/>
        <w:lang w:val="en-IN" w:eastAsia="en-IN" w:bidi="hi-IN"/>
      </w:rPr>
      <w:drawing>
        <wp:inline distT="0" distB="0" distL="0" distR="0" wp14:anchorId="0041348B" wp14:editId="60895651">
          <wp:extent cx="5747385" cy="58801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2003"/>
    <w:multiLevelType w:val="hybridMultilevel"/>
    <w:tmpl w:val="7BFAC2C4"/>
    <w:lvl w:ilvl="0" w:tplc="80EAEF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90F6C"/>
    <w:multiLevelType w:val="hybridMultilevel"/>
    <w:tmpl w:val="3FB67288"/>
    <w:lvl w:ilvl="0" w:tplc="04090001">
      <w:start w:val="1"/>
      <w:numFmt w:val="bullet"/>
      <w:lvlText w:val=""/>
      <w:lvlJc w:val="left"/>
      <w:pPr>
        <w:ind w:left="810" w:hanging="720"/>
      </w:pPr>
      <w:rPr>
        <w:rFonts w:ascii="Symbol" w:hAnsi="Symbol"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93354275">
    <w:abstractNumId w:val="1"/>
  </w:num>
  <w:num w:numId="2" w16cid:durableId="29926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1D"/>
    <w:rsid w:val="00012EBE"/>
    <w:rsid w:val="00056814"/>
    <w:rsid w:val="000F013E"/>
    <w:rsid w:val="001073C4"/>
    <w:rsid w:val="0011225F"/>
    <w:rsid w:val="001177BB"/>
    <w:rsid w:val="001204E7"/>
    <w:rsid w:val="00126477"/>
    <w:rsid w:val="001275D9"/>
    <w:rsid w:val="001815D2"/>
    <w:rsid w:val="001B2992"/>
    <w:rsid w:val="001D09F6"/>
    <w:rsid w:val="001E104E"/>
    <w:rsid w:val="001E1FD6"/>
    <w:rsid w:val="00214C03"/>
    <w:rsid w:val="002367A2"/>
    <w:rsid w:val="002577C6"/>
    <w:rsid w:val="002672DD"/>
    <w:rsid w:val="002B287B"/>
    <w:rsid w:val="002B6CEA"/>
    <w:rsid w:val="002B6FC3"/>
    <w:rsid w:val="002F376C"/>
    <w:rsid w:val="00397BCE"/>
    <w:rsid w:val="004A46AC"/>
    <w:rsid w:val="004F657B"/>
    <w:rsid w:val="0052371D"/>
    <w:rsid w:val="0054034D"/>
    <w:rsid w:val="00556B13"/>
    <w:rsid w:val="00582E40"/>
    <w:rsid w:val="00584AE5"/>
    <w:rsid w:val="005E26EF"/>
    <w:rsid w:val="005E5A81"/>
    <w:rsid w:val="006426C0"/>
    <w:rsid w:val="00665547"/>
    <w:rsid w:val="006B304C"/>
    <w:rsid w:val="006D4C2F"/>
    <w:rsid w:val="006E0298"/>
    <w:rsid w:val="00772E48"/>
    <w:rsid w:val="007758F8"/>
    <w:rsid w:val="007B3B01"/>
    <w:rsid w:val="007D38B2"/>
    <w:rsid w:val="00806F08"/>
    <w:rsid w:val="00816945"/>
    <w:rsid w:val="00826802"/>
    <w:rsid w:val="008549C8"/>
    <w:rsid w:val="008B293E"/>
    <w:rsid w:val="008C28CD"/>
    <w:rsid w:val="008E2CF6"/>
    <w:rsid w:val="008F10CC"/>
    <w:rsid w:val="008F4527"/>
    <w:rsid w:val="00900157"/>
    <w:rsid w:val="0090166D"/>
    <w:rsid w:val="009321B0"/>
    <w:rsid w:val="009370A3"/>
    <w:rsid w:val="009573D1"/>
    <w:rsid w:val="009654C9"/>
    <w:rsid w:val="00972AC6"/>
    <w:rsid w:val="009C57E6"/>
    <w:rsid w:val="00A13C6F"/>
    <w:rsid w:val="00A13F3C"/>
    <w:rsid w:val="00A22BC4"/>
    <w:rsid w:val="00A459EA"/>
    <w:rsid w:val="00A635E4"/>
    <w:rsid w:val="00A70B7A"/>
    <w:rsid w:val="00A80F94"/>
    <w:rsid w:val="00A9788B"/>
    <w:rsid w:val="00AB084F"/>
    <w:rsid w:val="00AE5CEA"/>
    <w:rsid w:val="00B01D8F"/>
    <w:rsid w:val="00B240A7"/>
    <w:rsid w:val="00B63823"/>
    <w:rsid w:val="00B956B2"/>
    <w:rsid w:val="00BE4C4B"/>
    <w:rsid w:val="00C3566D"/>
    <w:rsid w:val="00C84CF5"/>
    <w:rsid w:val="00CE102E"/>
    <w:rsid w:val="00D31ED3"/>
    <w:rsid w:val="00D707A8"/>
    <w:rsid w:val="00D741FB"/>
    <w:rsid w:val="00D86C1B"/>
    <w:rsid w:val="00D93D9F"/>
    <w:rsid w:val="00DA564B"/>
    <w:rsid w:val="00DA61FC"/>
    <w:rsid w:val="00E3546A"/>
    <w:rsid w:val="00E515FA"/>
    <w:rsid w:val="00E87378"/>
    <w:rsid w:val="00E9010C"/>
    <w:rsid w:val="00ED5C59"/>
    <w:rsid w:val="00F74A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AC5E"/>
  <w15:chartTrackingRefBased/>
  <w15:docId w15:val="{5FDD685B-90C0-4941-B899-D32B5F2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7B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qFormat/>
    <w:rsid w:val="006B304C"/>
    <w:pPr>
      <w:keepNext/>
      <w:spacing w:after="0" w:line="240" w:lineRule="auto"/>
      <w:jc w:val="right"/>
      <w:outlineLvl w:val="8"/>
    </w:pPr>
    <w:rPr>
      <w:rFonts w:ascii="Times New Roman" w:eastAsia="Times New Roman" w:hAnsi="Times New Roman" w:cs="Times New Roman"/>
      <w:b/>
      <w:b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371D"/>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AB0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4F"/>
    <w:rPr>
      <w:rFonts w:ascii="Segoe UI" w:hAnsi="Segoe UI" w:cs="Segoe UI"/>
      <w:sz w:val="18"/>
      <w:szCs w:val="18"/>
    </w:rPr>
  </w:style>
  <w:style w:type="paragraph" w:styleId="ListParagraph">
    <w:name w:val="List Paragraph"/>
    <w:basedOn w:val="Normal"/>
    <w:uiPriority w:val="34"/>
    <w:qFormat/>
    <w:rsid w:val="00B956B2"/>
    <w:pPr>
      <w:ind w:left="720"/>
      <w:contextualSpacing/>
    </w:pPr>
  </w:style>
  <w:style w:type="character" w:customStyle="1" w:styleId="Heading9Char">
    <w:name w:val="Heading 9 Char"/>
    <w:basedOn w:val="DefaultParagraphFont"/>
    <w:link w:val="Heading9"/>
    <w:rsid w:val="006B304C"/>
    <w:rPr>
      <w:rFonts w:ascii="Times New Roman" w:eastAsia="Times New Roman" w:hAnsi="Times New Roman" w:cs="Times New Roman"/>
      <w:b/>
      <w:bCs/>
      <w:szCs w:val="24"/>
      <w:u w:val="single"/>
    </w:rPr>
  </w:style>
  <w:style w:type="paragraph" w:styleId="Header">
    <w:name w:val="header"/>
    <w:aliases w:val="Char, Char,g,Header 1,Memo,Header1,Char9,Table,rh,RH,Header2,g11,Header 111,Memo11,Header11,hd1,Table1,*Header Char1,Header 12,g2,Memo2,*Header Char Char1,Header Char1,hd Char1,Header1 Char1,Table Char1,Header 1 Char1,g Char1,hd,*Header,h3+,Heade"/>
    <w:basedOn w:val="Normal"/>
    <w:link w:val="HeaderChar"/>
    <w:uiPriority w:val="99"/>
    <w:unhideWhenUsed/>
    <w:qFormat/>
    <w:rsid w:val="00E9010C"/>
    <w:pPr>
      <w:tabs>
        <w:tab w:val="center" w:pos="4680"/>
        <w:tab w:val="right" w:pos="9360"/>
      </w:tabs>
      <w:spacing w:after="0" w:line="240" w:lineRule="auto"/>
    </w:pPr>
    <w:rPr>
      <w:rFonts w:ascii="Calibri" w:eastAsia="Calibri" w:hAnsi="Calibri" w:cs="Arial"/>
    </w:rPr>
  </w:style>
  <w:style w:type="character" w:customStyle="1" w:styleId="HeaderChar">
    <w:name w:val="Header Char"/>
    <w:aliases w:val="Char Char, Char Char,g Char,Header 1 Char,Memo Char,Header1 Char,Char9 Char,Table Char,rh Char,RH Char,Header2 Char,g11 Char,Header 111 Char,Memo11 Char,Header11 Char,hd1 Char,Table1 Char,*Header Char1 Char,Header 12 Char,g2 Char,Memo2 Char"/>
    <w:basedOn w:val="DefaultParagraphFont"/>
    <w:link w:val="Header"/>
    <w:uiPriority w:val="99"/>
    <w:rsid w:val="00E9010C"/>
    <w:rPr>
      <w:rFonts w:ascii="Calibri" w:eastAsia="Calibri" w:hAnsi="Calibri" w:cs="Arial"/>
    </w:rPr>
  </w:style>
  <w:style w:type="paragraph" w:styleId="Footer">
    <w:name w:val="footer"/>
    <w:basedOn w:val="Normal"/>
    <w:link w:val="FooterChar"/>
    <w:uiPriority w:val="99"/>
    <w:unhideWhenUsed/>
    <w:rsid w:val="002B6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C3"/>
  </w:style>
  <w:style w:type="character" w:styleId="Hyperlink">
    <w:name w:val="Hyperlink"/>
    <w:basedOn w:val="DefaultParagraphFont"/>
    <w:uiPriority w:val="99"/>
    <w:unhideWhenUsed/>
    <w:rsid w:val="008549C8"/>
    <w:rPr>
      <w:color w:val="0000FF"/>
      <w:u w:val="single"/>
    </w:rPr>
  </w:style>
  <w:style w:type="character" w:styleId="FollowedHyperlink">
    <w:name w:val="FollowedHyperlink"/>
    <w:basedOn w:val="DefaultParagraphFont"/>
    <w:uiPriority w:val="99"/>
    <w:semiHidden/>
    <w:unhideWhenUsed/>
    <w:rsid w:val="00816945"/>
    <w:rPr>
      <w:color w:val="954F72" w:themeColor="followedHyperlink"/>
      <w:u w:val="single"/>
    </w:rPr>
  </w:style>
  <w:style w:type="character" w:customStyle="1" w:styleId="Heading2Char">
    <w:name w:val="Heading 2 Char"/>
    <w:basedOn w:val="DefaultParagraphFont"/>
    <w:link w:val="Heading2"/>
    <w:uiPriority w:val="9"/>
    <w:semiHidden/>
    <w:rsid w:val="00397B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6372">
      <w:bodyDiv w:val="1"/>
      <w:marLeft w:val="0"/>
      <w:marRight w:val="0"/>
      <w:marTop w:val="0"/>
      <w:marBottom w:val="0"/>
      <w:divBdr>
        <w:top w:val="none" w:sz="0" w:space="0" w:color="auto"/>
        <w:left w:val="none" w:sz="0" w:space="0" w:color="auto"/>
        <w:bottom w:val="none" w:sz="0" w:space="0" w:color="auto"/>
        <w:right w:val="none" w:sz="0" w:space="0" w:color="auto"/>
      </w:divBdr>
    </w:div>
    <w:div w:id="10709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b.or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4FC9-B945-4305-9466-481E2308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KUMAR</dc:creator>
  <cp:keywords/>
  <dc:description/>
  <cp:lastModifiedBy>Akansha Yadav</cp:lastModifiedBy>
  <cp:revision>4</cp:revision>
  <cp:lastPrinted>2025-09-12T12:31:00Z</cp:lastPrinted>
  <dcterms:created xsi:type="dcterms:W3CDTF">2025-09-12T12:16:00Z</dcterms:created>
  <dcterms:modified xsi:type="dcterms:W3CDTF">2025-09-12T12:31:00Z</dcterms:modified>
</cp:coreProperties>
</file>