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C12" w:rsidRDefault="00985C12" w:rsidP="00985C12">
      <w:pPr>
        <w:spacing w:after="0" w:line="254" w:lineRule="auto"/>
        <w:jc w:val="right"/>
        <w:rPr>
          <w:rFonts w:ascii="Calibri" w:eastAsia="Calibri" w:hAnsi="Calibri"/>
          <w:b/>
          <w:bCs/>
          <w:sz w:val="20"/>
        </w:rPr>
      </w:pPr>
      <w:r>
        <w:rPr>
          <w:rFonts w:ascii="Calibri" w:eastAsia="Times New Roman" w:hAnsi="Calibri" w:cs="Arial"/>
          <w:b/>
          <w:bCs/>
          <w:sz w:val="20"/>
          <w:u w:val="single"/>
        </w:rPr>
        <w:t>BY SPEED POST/FAX</w:t>
      </w:r>
    </w:p>
    <w:p w:rsidR="00985C12" w:rsidRDefault="00985C12" w:rsidP="00985C12">
      <w:pPr>
        <w:spacing w:after="0" w:line="240" w:lineRule="auto"/>
        <w:jc w:val="center"/>
        <w:rPr>
          <w:rFonts w:ascii="Calibri" w:eastAsia="Times New Roman" w:hAnsi="Calibri" w:cs="Arial"/>
          <w:b/>
          <w:bCs/>
          <w:szCs w:val="24"/>
          <w:u w:val="single"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5C1D59" wp14:editId="36DEB550">
                <wp:simplePos x="0" y="0"/>
                <wp:positionH relativeFrom="column">
                  <wp:posOffset>-409575</wp:posOffset>
                </wp:positionH>
                <wp:positionV relativeFrom="paragraph">
                  <wp:posOffset>12065</wp:posOffset>
                </wp:positionV>
                <wp:extent cx="1585595" cy="1079500"/>
                <wp:effectExtent l="0" t="0" r="0" b="6350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559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79AF" w:rsidRDefault="00A679AF" w:rsidP="00985C1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IN"/>
                              </w:rPr>
                              <w:drawing>
                                <wp:inline distT="0" distB="0" distL="0" distR="0" wp14:anchorId="2336C813" wp14:editId="07A6397A">
                                  <wp:extent cx="1448435" cy="1009650"/>
                                  <wp:effectExtent l="0" t="0" r="0" b="0"/>
                                  <wp:docPr id="12" name="Picture 12" descr="Description: Punch-lines-ICAR-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 descr="Description: Punch-lines-ICAR-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8435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left:0;text-align:left;margin-left:-32.25pt;margin-top:.95pt;width:124.85pt;height: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" stroked="f" strokeweight="1pt">
                <v:textbox>
                  <w:txbxContent>
                    <w:p w:rsidR="00985C12" w:rsidRDefault="00985C12" w:rsidP="00985C1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n-IN"/>
                        </w:rPr>
                        <w:drawing>
                          <wp:inline distT="0" distB="0" distL="0" distR="0" wp14:anchorId="2336C813" wp14:editId="07A6397A">
                            <wp:extent cx="1448435" cy="1009650"/>
                            <wp:effectExtent l="0" t="0" r="0" b="0"/>
                            <wp:docPr id="12" name="Picture 12" descr="Description: Punch-lines-ICAR-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 descr="Description: Punch-lines-ICAR-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8435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DE9552" wp14:editId="2E131F17">
                <wp:simplePos x="0" y="0"/>
                <wp:positionH relativeFrom="margin">
                  <wp:posOffset>4660900</wp:posOffset>
                </wp:positionH>
                <wp:positionV relativeFrom="paragraph">
                  <wp:posOffset>7620</wp:posOffset>
                </wp:positionV>
                <wp:extent cx="1192530" cy="1079500"/>
                <wp:effectExtent l="0" t="0" r="6985" b="6350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189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679AF" w:rsidRDefault="00A679AF" w:rsidP="00985C1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  <w:lang w:eastAsia="en-IN"/>
                              </w:rPr>
                              <w:drawing>
                                <wp:inline distT="0" distB="0" distL="0" distR="0" wp14:anchorId="50126A99" wp14:editId="6D905748">
                                  <wp:extent cx="1009650" cy="10001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650" cy="1000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7" style="position:absolute;left:0;text-align:left;margin-left:367pt;margin-top:.6pt;width:93.9pt;height:85pt;z-index:25166028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" stroked="f" strokeweight="1pt">
                <v:textbox>
                  <w:txbxContent>
                    <w:p w:rsidR="00985C12" w:rsidRDefault="00985C12" w:rsidP="00985C1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  <w:lang w:eastAsia="en-IN"/>
                        </w:rPr>
                        <w:drawing>
                          <wp:inline distT="0" distB="0" distL="0" distR="0" wp14:anchorId="50126A99" wp14:editId="6D905748">
                            <wp:extent cx="1009650" cy="10001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9650" cy="1000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85C12" w:rsidRDefault="00985C12" w:rsidP="00985C12">
      <w:pPr>
        <w:spacing w:after="0" w:line="240" w:lineRule="auto"/>
        <w:jc w:val="center"/>
        <w:rPr>
          <w:rFonts w:ascii="DevLys 010" w:eastAsia="Calibri" w:hAnsi="DevLys 010" w:cs="Arial"/>
          <w:b/>
          <w:bCs/>
          <w:sz w:val="36"/>
          <w:szCs w:val="32"/>
        </w:rPr>
      </w:pPr>
      <w:r>
        <w:rPr>
          <w:rFonts w:ascii="DevLys 010" w:eastAsia="Calibri" w:hAnsi="DevLys 010" w:cs="Arial"/>
          <w:b/>
          <w:bCs/>
          <w:sz w:val="36"/>
          <w:szCs w:val="32"/>
        </w:rPr>
        <w:t xml:space="preserve">¼Hkk0d`0vuq0i0½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Hkkjrh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;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e`nk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foKku</w:t>
      </w:r>
      <w:proofErr w:type="spellEnd"/>
      <w:r>
        <w:rPr>
          <w:rFonts w:ascii="DevLys 010" w:eastAsia="Calibri" w:hAnsi="DevLys 010" w:cs="Arial"/>
          <w:b/>
          <w:bCs/>
          <w:sz w:val="36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6"/>
          <w:szCs w:val="32"/>
        </w:rPr>
        <w:t>laLFkku</w:t>
      </w:r>
      <w:proofErr w:type="spellEnd"/>
    </w:p>
    <w:p w:rsidR="00985C12" w:rsidRDefault="00985C12" w:rsidP="00985C12">
      <w:pPr>
        <w:spacing w:after="0" w:line="240" w:lineRule="auto"/>
        <w:jc w:val="center"/>
        <w:rPr>
          <w:rFonts w:ascii="DevLys 010" w:eastAsia="Calibri" w:hAnsi="DevLys 010" w:cs="Arial"/>
          <w:b/>
          <w:bCs/>
          <w:sz w:val="32"/>
          <w:szCs w:val="32"/>
        </w:rPr>
      </w:pP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uchckx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]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cSjfl</w:t>
      </w:r>
      <w:proofErr w:type="gramStart"/>
      <w:r>
        <w:rPr>
          <w:rFonts w:ascii="DevLys 010" w:eastAsia="Calibri" w:hAnsi="DevLys 010" w:cs="Arial"/>
          <w:b/>
          <w:bCs/>
          <w:sz w:val="32"/>
          <w:szCs w:val="32"/>
        </w:rPr>
        <w:t>;k</w:t>
      </w:r>
      <w:proofErr w:type="spellEnd"/>
      <w:proofErr w:type="gram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jksM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] </w:t>
      </w:r>
      <w:proofErr w:type="spellStart"/>
      <w:r>
        <w:rPr>
          <w:rFonts w:ascii="DevLys 010" w:eastAsia="Calibri" w:hAnsi="DevLys 010" w:cs="Arial"/>
          <w:b/>
          <w:bCs/>
          <w:sz w:val="32"/>
          <w:szCs w:val="32"/>
        </w:rPr>
        <w:t>Hkksiky</w:t>
      </w:r>
      <w:proofErr w:type="spellEnd"/>
      <w:r>
        <w:rPr>
          <w:rFonts w:ascii="DevLys 010" w:eastAsia="Calibri" w:hAnsi="DevLys 010" w:cs="Arial"/>
          <w:b/>
          <w:bCs/>
          <w:sz w:val="32"/>
          <w:szCs w:val="32"/>
        </w:rPr>
        <w:t xml:space="preserve"> &amp; 462038</w:t>
      </w:r>
    </w:p>
    <w:p w:rsidR="00985C12" w:rsidRDefault="00985C12" w:rsidP="00985C12">
      <w:pPr>
        <w:spacing w:after="0" w:line="240" w:lineRule="auto"/>
        <w:ind w:left="720" w:hanging="720"/>
        <w:jc w:val="center"/>
        <w:rPr>
          <w:rFonts w:ascii="Calibri" w:eastAsia="Times New Roman" w:hAnsi="Calibri" w:cs="Arial"/>
          <w:b/>
          <w:bCs/>
          <w:szCs w:val="24"/>
        </w:rPr>
      </w:pPr>
      <w:r>
        <w:rPr>
          <w:rFonts w:ascii="Calibri" w:eastAsia="Times New Roman" w:hAnsi="Calibri" w:cs="Arial"/>
          <w:b/>
          <w:bCs/>
          <w:sz w:val="28"/>
          <w:szCs w:val="28"/>
        </w:rPr>
        <w:t>ICAR</w:t>
      </w:r>
      <w:r>
        <w:rPr>
          <w:rFonts w:ascii="Calibri" w:eastAsia="Times New Roman" w:hAnsi="Calibri" w:cs="Arial"/>
          <w:b/>
          <w:bCs/>
          <w:szCs w:val="24"/>
        </w:rPr>
        <w:t>-</w:t>
      </w:r>
      <w:r>
        <w:rPr>
          <w:rFonts w:ascii="Calibri" w:eastAsia="Times New Roman" w:hAnsi="Calibri" w:cs="Arial"/>
          <w:b/>
          <w:bCs/>
          <w:sz w:val="32"/>
          <w:szCs w:val="24"/>
        </w:rPr>
        <w:t>Indian Institute of Soil Science</w:t>
      </w:r>
      <w:r>
        <w:rPr>
          <w:rFonts w:ascii="Calibri" w:eastAsia="Times New Roman" w:hAnsi="Calibri" w:cs="Arial"/>
          <w:b/>
          <w:bCs/>
          <w:szCs w:val="24"/>
        </w:rPr>
        <w:t xml:space="preserve"> </w:t>
      </w:r>
    </w:p>
    <w:p w:rsidR="00985C12" w:rsidRDefault="00985C12" w:rsidP="00985C12">
      <w:pPr>
        <w:spacing w:after="0"/>
        <w:ind w:left="720" w:hanging="720"/>
        <w:jc w:val="center"/>
        <w:rPr>
          <w:rFonts w:ascii="Calibri" w:eastAsia="Times New Roman" w:hAnsi="Calibri" w:cs="Arial"/>
          <w:b/>
          <w:bCs/>
          <w:sz w:val="20"/>
          <w:szCs w:val="24"/>
        </w:rPr>
      </w:pPr>
      <w:proofErr w:type="gramStart"/>
      <w:r>
        <w:rPr>
          <w:rFonts w:ascii="Calibri" w:eastAsia="Times New Roman" w:hAnsi="Calibri" w:cs="Arial"/>
          <w:b/>
          <w:bCs/>
          <w:szCs w:val="24"/>
        </w:rPr>
        <w:t xml:space="preserve">Nabibagh, Berasia Road, Bhopal – 462038 </w:t>
      </w:r>
      <w:r>
        <w:rPr>
          <w:rFonts w:ascii="Calibri" w:eastAsia="Times New Roman" w:hAnsi="Calibri" w:cs="Arial"/>
          <w:b/>
          <w:bCs/>
          <w:sz w:val="20"/>
          <w:szCs w:val="24"/>
        </w:rPr>
        <w:t>(M.P.)</w:t>
      </w:r>
      <w:proofErr w:type="gramEnd"/>
    </w:p>
    <w:p w:rsidR="00985C12" w:rsidRDefault="00985C12" w:rsidP="00985C12">
      <w:pPr>
        <w:spacing w:after="0" w:line="360" w:lineRule="auto"/>
        <w:jc w:val="center"/>
        <w:rPr>
          <w:rFonts w:ascii="Calibri" w:eastAsia="Calibri" w:hAnsi="Calibri"/>
          <w:b/>
        </w:rPr>
      </w:pP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9C86F4" wp14:editId="45F21110">
                <wp:simplePos x="0" y="0"/>
                <wp:positionH relativeFrom="margin">
                  <wp:posOffset>-7620</wp:posOffset>
                </wp:positionH>
                <wp:positionV relativeFrom="paragraph">
                  <wp:posOffset>190500</wp:posOffset>
                </wp:positionV>
                <wp:extent cx="5979160" cy="35560"/>
                <wp:effectExtent l="0" t="0" r="21590" b="21590"/>
                <wp:wrapNone/>
                <wp:docPr id="11" name="Straight Connector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79160" cy="3556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-.6pt,15pt" to="470.2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" strokeweight="1.5pt">
                <w10:wrap anchorx="margin"/>
              </v:line>
            </w:pict>
          </mc:Fallback>
        </mc:AlternateContent>
      </w:r>
      <w:proofErr w:type="gramStart"/>
      <w:r>
        <w:rPr>
          <w:rFonts w:ascii="Calibri" w:eastAsia="Calibri" w:hAnsi="Calibri"/>
          <w:b/>
        </w:rPr>
        <w:t>Tel. No.</w:t>
      </w:r>
      <w:proofErr w:type="gramEnd"/>
      <w:r>
        <w:rPr>
          <w:rFonts w:ascii="Calibri" w:eastAsia="Calibri" w:hAnsi="Calibri"/>
          <w:b/>
        </w:rPr>
        <w:t xml:space="preserve"> (0755)2747375 EPABX</w:t>
      </w:r>
      <w:proofErr w:type="gramStart"/>
      <w:r>
        <w:rPr>
          <w:rFonts w:ascii="Calibri" w:eastAsia="Calibri" w:hAnsi="Calibri"/>
          <w:b/>
        </w:rPr>
        <w:t>:2730970</w:t>
      </w:r>
      <w:proofErr w:type="gramEnd"/>
      <w:r>
        <w:rPr>
          <w:rFonts w:ascii="Calibri" w:eastAsia="Calibri" w:hAnsi="Calibri"/>
          <w:b/>
        </w:rPr>
        <w:t>/2734221 (Ext. No. 233 &amp; 261) Fax. No. (0755) 2733310</w:t>
      </w:r>
    </w:p>
    <w:p w:rsidR="00985C12" w:rsidRDefault="00985C12" w:rsidP="00985C12">
      <w:pPr>
        <w:spacing w:after="0" w:line="240" w:lineRule="auto"/>
        <w:ind w:right="-306"/>
        <w:rPr>
          <w:rFonts w:ascii="Arial" w:eastAsia="Times New Roman" w:hAnsi="Arial" w:cs="Arial"/>
          <w:sz w:val="24"/>
          <w:szCs w:val="24"/>
          <w:lang w:eastAsia="en-IN"/>
        </w:rPr>
      </w:pPr>
      <w:r>
        <w:rPr>
          <w:rStyle w:val="Strong"/>
          <w:rFonts w:ascii="Arial" w:hAnsi="Arial" w:cs="Arial"/>
          <w:b w:val="0"/>
          <w:sz w:val="24"/>
        </w:rPr>
        <w:t>F. No. 5-933/2023-24/P&amp;S/IISS</w:t>
      </w:r>
      <w:r>
        <w:rPr>
          <w:rStyle w:val="Strong"/>
          <w:rFonts w:ascii="Arial" w:hAnsi="Arial" w:cs="Arial"/>
          <w:sz w:val="24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n-IN"/>
        </w:rPr>
        <w:t xml:space="preserve">                                                      Dated: 2</w:t>
      </w:r>
      <w:r w:rsidR="004D4099">
        <w:rPr>
          <w:rFonts w:ascii="Arial" w:eastAsia="Times New Roman" w:hAnsi="Arial" w:cs="Arial"/>
          <w:sz w:val="24"/>
          <w:szCs w:val="24"/>
          <w:lang w:eastAsia="en-IN"/>
        </w:rPr>
        <w:t>0</w:t>
      </w:r>
      <w:r>
        <w:rPr>
          <w:rFonts w:ascii="Arial" w:eastAsia="Times New Roman" w:hAnsi="Arial" w:cs="Arial"/>
          <w:sz w:val="24"/>
          <w:szCs w:val="24"/>
          <w:lang w:eastAsia="en-IN"/>
        </w:rPr>
        <w:t>.0</w:t>
      </w:r>
      <w:r w:rsidR="00B10523">
        <w:rPr>
          <w:rFonts w:ascii="Arial" w:eastAsia="Times New Roman" w:hAnsi="Arial" w:cs="Arial"/>
          <w:sz w:val="24"/>
          <w:szCs w:val="24"/>
          <w:lang w:eastAsia="en-IN"/>
        </w:rPr>
        <w:t>7</w:t>
      </w:r>
      <w:r>
        <w:rPr>
          <w:rFonts w:ascii="Arial" w:eastAsia="Times New Roman" w:hAnsi="Arial" w:cs="Arial"/>
          <w:sz w:val="24"/>
          <w:szCs w:val="24"/>
          <w:lang w:eastAsia="en-IN"/>
        </w:rPr>
        <w:t>.2023</w:t>
      </w:r>
    </w:p>
    <w:p w:rsidR="00985C12" w:rsidRPr="00777B7B" w:rsidRDefault="00985C12" w:rsidP="00985C12">
      <w:pPr>
        <w:pStyle w:val="Heading3"/>
        <w:rPr>
          <w:rFonts w:ascii="Arial" w:hAnsi="Arial" w:cs="Arial"/>
          <w:b/>
          <w:bCs/>
          <w:color w:val="FF0000"/>
          <w:u w:val="single"/>
        </w:rPr>
      </w:pPr>
    </w:p>
    <w:p w:rsidR="00985C12" w:rsidRPr="003F2AE8" w:rsidRDefault="00985C12" w:rsidP="00985C12">
      <w:pPr>
        <w:pStyle w:val="Heading3"/>
        <w:jc w:val="center"/>
        <w:rPr>
          <w:rFonts w:ascii="Arial" w:hAnsi="Arial" w:cs="Arial"/>
          <w:b/>
          <w:bCs/>
          <w:color w:val="auto"/>
          <w:szCs w:val="28"/>
          <w:u w:val="single"/>
        </w:rPr>
      </w:pPr>
      <w:r w:rsidRPr="003F2AE8">
        <w:rPr>
          <w:rFonts w:ascii="Arial" w:hAnsi="Arial" w:cs="Arial"/>
          <w:b/>
          <w:bCs/>
          <w:color w:val="auto"/>
          <w:szCs w:val="28"/>
          <w:u w:val="single"/>
        </w:rPr>
        <w:t>TENDER NOTICE</w:t>
      </w:r>
    </w:p>
    <w:p w:rsidR="00985C12" w:rsidRDefault="00985C12" w:rsidP="00985C12">
      <w:pPr>
        <w:pStyle w:val="BodyTextIndent"/>
        <w:spacing w:after="0"/>
        <w:ind w:left="0" w:right="687"/>
        <w:jc w:val="both"/>
        <w:rPr>
          <w:rFonts w:ascii="Arial" w:eastAsiaTheme="minorHAnsi" w:hAnsi="Arial" w:cs="Arial"/>
          <w:sz w:val="28"/>
          <w:szCs w:val="28"/>
          <w:lang w:val="en-IN" w:eastAsia="en-US"/>
        </w:rPr>
      </w:pPr>
    </w:p>
    <w:p w:rsidR="00985C12" w:rsidRPr="00CE3001" w:rsidRDefault="00985C12" w:rsidP="00985C12">
      <w:pPr>
        <w:pStyle w:val="BodyTextIndent"/>
        <w:spacing w:after="0" w:line="480" w:lineRule="auto"/>
        <w:ind w:left="0" w:right="95" w:firstLine="720"/>
        <w:jc w:val="both"/>
        <w:rPr>
          <w:rFonts w:ascii="Arial" w:hAnsi="Arial" w:cs="Arial"/>
        </w:rPr>
      </w:pPr>
      <w:r w:rsidRPr="00CE3001">
        <w:rPr>
          <w:rFonts w:ascii="Arial" w:hAnsi="Arial" w:cs="Arial"/>
        </w:rPr>
        <w:t>On behalf of the Director, ICAR-IISS, Bhopal, online Bid is invited through GeM</w:t>
      </w:r>
      <w:r>
        <w:rPr>
          <w:rFonts w:ascii="Arial" w:hAnsi="Arial" w:cs="Arial"/>
        </w:rPr>
        <w:t xml:space="preserve"> portal vide bid no. GEM/2023</w:t>
      </w:r>
      <w:r w:rsidRPr="00CE3001">
        <w:rPr>
          <w:rFonts w:ascii="Arial" w:hAnsi="Arial" w:cs="Arial"/>
        </w:rPr>
        <w:t>/B/</w:t>
      </w:r>
      <w:r>
        <w:rPr>
          <w:rFonts w:ascii="Arial" w:hAnsi="Arial" w:cs="Arial"/>
        </w:rPr>
        <w:t>3</w:t>
      </w:r>
      <w:r w:rsidR="00B10523">
        <w:rPr>
          <w:rFonts w:ascii="Arial" w:hAnsi="Arial" w:cs="Arial"/>
        </w:rPr>
        <w:t>71</w:t>
      </w:r>
      <w:r>
        <w:rPr>
          <w:rFonts w:ascii="Arial" w:hAnsi="Arial" w:cs="Arial"/>
        </w:rPr>
        <w:t>2</w:t>
      </w:r>
      <w:r w:rsidR="00B10523">
        <w:rPr>
          <w:rFonts w:ascii="Arial" w:hAnsi="Arial" w:cs="Arial"/>
        </w:rPr>
        <w:t>995</w:t>
      </w:r>
      <w:r w:rsidRPr="00CE3001">
        <w:rPr>
          <w:rFonts w:ascii="Arial" w:hAnsi="Arial" w:cs="Arial"/>
        </w:rPr>
        <w:t xml:space="preserve"> dated </w:t>
      </w:r>
      <w:r>
        <w:rPr>
          <w:rFonts w:ascii="Arial" w:hAnsi="Arial" w:cs="Arial"/>
        </w:rPr>
        <w:t>2</w:t>
      </w:r>
      <w:r w:rsidR="00B10523">
        <w:rPr>
          <w:rFonts w:ascii="Arial" w:hAnsi="Arial" w:cs="Arial"/>
        </w:rPr>
        <w:t>0</w:t>
      </w:r>
      <w:r>
        <w:rPr>
          <w:rFonts w:ascii="Arial" w:hAnsi="Arial" w:cs="Arial"/>
        </w:rPr>
        <w:t>.0</w:t>
      </w:r>
      <w:r w:rsidR="00B10523">
        <w:rPr>
          <w:rFonts w:ascii="Arial" w:hAnsi="Arial" w:cs="Arial"/>
        </w:rPr>
        <w:t>7</w:t>
      </w:r>
      <w:r>
        <w:rPr>
          <w:rFonts w:ascii="Arial" w:hAnsi="Arial" w:cs="Arial"/>
        </w:rPr>
        <w:t>.2023</w:t>
      </w:r>
      <w:r w:rsidRPr="00CE3001">
        <w:rPr>
          <w:rFonts w:ascii="Arial" w:hAnsi="Arial" w:cs="Arial"/>
        </w:rPr>
        <w:t xml:space="preserve"> up to </w:t>
      </w:r>
      <w:r>
        <w:rPr>
          <w:rFonts w:ascii="Arial" w:hAnsi="Arial" w:cs="Arial"/>
        </w:rPr>
        <w:t>1</w:t>
      </w:r>
      <w:r w:rsidR="00B10523">
        <w:rPr>
          <w:rFonts w:ascii="Arial" w:hAnsi="Arial" w:cs="Arial"/>
        </w:rPr>
        <w:t>0.08</w:t>
      </w:r>
      <w:r>
        <w:rPr>
          <w:rFonts w:ascii="Arial" w:hAnsi="Arial" w:cs="Arial"/>
        </w:rPr>
        <w:t>.2023</w:t>
      </w:r>
      <w:r w:rsidRPr="00CE3001">
        <w:rPr>
          <w:rFonts w:ascii="Arial" w:hAnsi="Arial" w:cs="Arial"/>
        </w:rPr>
        <w:t xml:space="preserve"> (</w:t>
      </w:r>
      <w:r w:rsidR="00B10523">
        <w:rPr>
          <w:rFonts w:ascii="Arial" w:hAnsi="Arial" w:cs="Arial"/>
        </w:rPr>
        <w:t>05</w:t>
      </w:r>
      <w:r w:rsidRPr="00CE3001">
        <w:rPr>
          <w:rFonts w:ascii="Arial" w:hAnsi="Arial" w:cs="Arial"/>
        </w:rPr>
        <w:t xml:space="preserve">:00 </w:t>
      </w:r>
      <w:r w:rsidR="00B10523">
        <w:rPr>
          <w:rFonts w:ascii="Arial" w:hAnsi="Arial" w:cs="Arial"/>
        </w:rPr>
        <w:t>PM</w:t>
      </w:r>
      <w:r w:rsidRPr="00CE3001">
        <w:rPr>
          <w:rFonts w:ascii="Arial" w:hAnsi="Arial" w:cs="Arial"/>
        </w:rPr>
        <w:t xml:space="preserve">) for supply of </w:t>
      </w:r>
      <w:r>
        <w:rPr>
          <w:rFonts w:ascii="Arial" w:hAnsi="Arial" w:cs="Arial"/>
        </w:rPr>
        <w:t>Fourier-Transform Infrared Imaging Microscope with all Accessories</w:t>
      </w:r>
      <w:r w:rsidRPr="00CE3001">
        <w:rPr>
          <w:rFonts w:ascii="Arial" w:hAnsi="Arial" w:cs="Arial"/>
        </w:rPr>
        <w:t xml:space="preserve"> (01 no.). The detail of GeM bid is also available </w:t>
      </w:r>
      <w:r w:rsidR="004D4099">
        <w:rPr>
          <w:rFonts w:ascii="Arial" w:hAnsi="Arial" w:cs="Arial"/>
        </w:rPr>
        <w:t>on</w:t>
      </w:r>
      <w:r w:rsidRPr="00CE3001">
        <w:rPr>
          <w:rFonts w:ascii="Arial" w:hAnsi="Arial" w:cs="Arial"/>
        </w:rPr>
        <w:t xml:space="preserve"> the Institute website </w:t>
      </w:r>
      <w:r w:rsidRPr="009E55BB">
        <w:rPr>
          <w:rFonts w:ascii="Arial" w:hAnsi="Arial" w:cs="Arial"/>
          <w:b/>
          <w:u w:val="single"/>
        </w:rPr>
        <w:t>https://iiss.icar.gov.in</w:t>
      </w:r>
      <w:r w:rsidRPr="00CE3001">
        <w:rPr>
          <w:rFonts w:ascii="Arial" w:hAnsi="Arial" w:cs="Arial"/>
        </w:rPr>
        <w:t>.</w:t>
      </w:r>
      <w:bookmarkStart w:id="0" w:name="_GoBack"/>
      <w:bookmarkEnd w:id="0"/>
    </w:p>
    <w:p w:rsidR="00985C12" w:rsidRPr="00CE3001" w:rsidRDefault="00985C12" w:rsidP="00985C12">
      <w:pPr>
        <w:pStyle w:val="BodyTextIndent"/>
        <w:spacing w:after="0"/>
        <w:ind w:left="2280" w:right="95" w:firstLine="600"/>
        <w:jc w:val="right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Assistant </w:t>
      </w:r>
      <w:r w:rsidRPr="00CE3001">
        <w:rPr>
          <w:rFonts w:ascii="Arial" w:hAnsi="Arial" w:cs="Arial"/>
          <w:bCs/>
        </w:rPr>
        <w:t xml:space="preserve">Administrative Officer </w:t>
      </w:r>
    </w:p>
    <w:p w:rsidR="00985C12" w:rsidRPr="00CE3001" w:rsidRDefault="00985C12" w:rsidP="00985C12">
      <w:pPr>
        <w:spacing w:after="0" w:line="240" w:lineRule="auto"/>
        <w:rPr>
          <w:rFonts w:ascii="Arial" w:hAnsi="Arial" w:cs="Arial"/>
          <w:color w:val="FF0000"/>
          <w:sz w:val="24"/>
          <w:szCs w:val="24"/>
          <w:lang w:eastAsia="en-IN"/>
        </w:rPr>
      </w:pPr>
    </w:p>
    <w:p w:rsidR="00985C12" w:rsidRPr="004B5A0C" w:rsidRDefault="00985C12" w:rsidP="00985C12">
      <w:pPr>
        <w:rPr>
          <w:rFonts w:ascii="Arial" w:hAnsi="Arial" w:cs="Arial"/>
          <w:bCs/>
          <w:sz w:val="24"/>
          <w:szCs w:val="24"/>
        </w:rPr>
      </w:pPr>
    </w:p>
    <w:p w:rsidR="00985C12" w:rsidRPr="00D97C6D" w:rsidRDefault="00985C12" w:rsidP="00985C12">
      <w:pPr>
        <w:pStyle w:val="NormalWeb"/>
        <w:spacing w:before="0" w:beforeAutospacing="0" w:after="0" w:afterAutospacing="0"/>
        <w:ind w:firstLine="720"/>
        <w:jc w:val="both"/>
        <w:rPr>
          <w:rStyle w:val="Strong"/>
          <w:rFonts w:ascii="Arial" w:hAnsi="Arial" w:cs="Arial"/>
          <w:b w:val="0"/>
          <w:bCs w:val="0"/>
          <w:color w:val="FF0000"/>
          <w:shd w:val="clear" w:color="auto" w:fill="D6FFCC"/>
        </w:rPr>
      </w:pPr>
    </w:p>
    <w:p w:rsidR="007C589F" w:rsidRPr="00985C12" w:rsidRDefault="007C589F" w:rsidP="00985C12"/>
    <w:sectPr w:rsidR="007C589F" w:rsidRPr="00985C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vLys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4EED"/>
    <w:rsid w:val="002A5731"/>
    <w:rsid w:val="002C41A4"/>
    <w:rsid w:val="00474298"/>
    <w:rsid w:val="004B5A0C"/>
    <w:rsid w:val="004D4099"/>
    <w:rsid w:val="005D3109"/>
    <w:rsid w:val="005E6AB2"/>
    <w:rsid w:val="006B4EED"/>
    <w:rsid w:val="007C589F"/>
    <w:rsid w:val="00985C12"/>
    <w:rsid w:val="00A679AF"/>
    <w:rsid w:val="00B10523"/>
    <w:rsid w:val="00B57A2D"/>
    <w:rsid w:val="00CB1694"/>
    <w:rsid w:val="00F12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5C12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5A0C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semiHidden/>
    <w:rsid w:val="004B5A0C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B5A0C"/>
    <w:rPr>
      <w:b/>
      <w:bCs/>
    </w:rPr>
  </w:style>
  <w:style w:type="paragraph" w:styleId="BodyTextIndent">
    <w:name w:val="Body Text Indent"/>
    <w:basedOn w:val="Normal"/>
    <w:link w:val="BodyTextIndentChar"/>
    <w:rsid w:val="004B5A0C"/>
    <w:pPr>
      <w:suppressAutoHyphens/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BodyTextIndentChar">
    <w:name w:val="Body Text Indent Char"/>
    <w:basedOn w:val="DefaultParagraphFont"/>
    <w:link w:val="BodyTextIndent"/>
    <w:rsid w:val="004B5A0C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5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A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985C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5C12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5A0C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semiHidden/>
    <w:rsid w:val="004B5A0C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styleId="Strong">
    <w:name w:val="Strong"/>
    <w:basedOn w:val="DefaultParagraphFont"/>
    <w:uiPriority w:val="22"/>
    <w:qFormat/>
    <w:rsid w:val="004B5A0C"/>
    <w:rPr>
      <w:b/>
      <w:bCs/>
    </w:rPr>
  </w:style>
  <w:style w:type="paragraph" w:styleId="BodyTextIndent">
    <w:name w:val="Body Text Indent"/>
    <w:basedOn w:val="Normal"/>
    <w:link w:val="BodyTextIndentChar"/>
    <w:rsid w:val="004B5A0C"/>
    <w:pPr>
      <w:suppressAutoHyphens/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BodyTextIndentChar">
    <w:name w:val="Body Text Indent Char"/>
    <w:basedOn w:val="DefaultParagraphFont"/>
    <w:link w:val="BodyTextIndent"/>
    <w:rsid w:val="004B5A0C"/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B5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5A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985C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116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</dc:creator>
  <cp:lastModifiedBy>Windows</cp:lastModifiedBy>
  <cp:revision>5</cp:revision>
  <dcterms:created xsi:type="dcterms:W3CDTF">2023-07-20T11:01:00Z</dcterms:created>
  <dcterms:modified xsi:type="dcterms:W3CDTF">2023-07-21T04:37:00Z</dcterms:modified>
</cp:coreProperties>
</file>