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6B07F5" w14:textId="52F5FD91" w:rsidR="003A0B83" w:rsidRPr="0007243A" w:rsidRDefault="003A0B83" w:rsidP="00022342">
      <w:pPr>
        <w:jc w:val="both"/>
        <w:rPr>
          <w:rFonts w:asciiTheme="majorHAnsi" w:hAnsiTheme="majorHAnsi" w:cstheme="minorHAnsi"/>
          <w:sz w:val="24"/>
          <w:szCs w:val="24"/>
        </w:rPr>
      </w:pPr>
    </w:p>
    <w:p w14:paraId="4A0B4477" w14:textId="77777777" w:rsidR="00215B83" w:rsidRPr="0007243A" w:rsidRDefault="00215B83" w:rsidP="00022342">
      <w:pPr>
        <w:jc w:val="both"/>
        <w:rPr>
          <w:rFonts w:asciiTheme="majorHAnsi" w:hAnsiTheme="majorHAnsi" w:cstheme="minorHAnsi"/>
          <w:sz w:val="24"/>
          <w:szCs w:val="24"/>
        </w:rPr>
      </w:pPr>
    </w:p>
    <w:p w14:paraId="52A6A767" w14:textId="7BE011D9" w:rsidR="00CA0AD1" w:rsidRPr="0007243A" w:rsidRDefault="00CA0AD1" w:rsidP="00022342">
      <w:pPr>
        <w:jc w:val="both"/>
        <w:rPr>
          <w:rFonts w:asciiTheme="majorHAnsi" w:hAnsiTheme="majorHAnsi" w:cstheme="minorHAnsi"/>
          <w:sz w:val="24"/>
          <w:szCs w:val="24"/>
        </w:rPr>
      </w:pPr>
    </w:p>
    <w:p w14:paraId="27B60CF6" w14:textId="4F96F27E" w:rsidR="00376994" w:rsidRPr="0007243A" w:rsidRDefault="00376994" w:rsidP="009B4952">
      <w:pPr>
        <w:jc w:val="center"/>
        <w:rPr>
          <w:rFonts w:asciiTheme="majorHAnsi" w:hAnsiTheme="majorHAnsi" w:cstheme="minorHAnsi"/>
          <w:sz w:val="24"/>
          <w:szCs w:val="24"/>
        </w:rPr>
      </w:pPr>
      <w:r w:rsidRPr="0007243A">
        <w:rPr>
          <w:rFonts w:asciiTheme="majorHAnsi" w:hAnsiTheme="majorHAnsi"/>
          <w:noProof/>
          <w:sz w:val="24"/>
          <w:szCs w:val="24"/>
          <w:lang w:val="en-IN" w:eastAsia="en-IN"/>
        </w:rPr>
        <w:drawing>
          <wp:inline distT="0" distB="0" distL="0" distR="0" wp14:anchorId="6CE19D71" wp14:editId="509A7580">
            <wp:extent cx="3275938" cy="1061516"/>
            <wp:effectExtent l="0" t="0" r="1270" b="5715"/>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3283943" cy="1064110"/>
                    </a:xfrm>
                    <a:prstGeom prst="rect">
                      <a:avLst/>
                    </a:prstGeom>
                  </pic:spPr>
                </pic:pic>
              </a:graphicData>
            </a:graphic>
          </wp:inline>
        </w:drawing>
      </w:r>
    </w:p>
    <w:p w14:paraId="0E1C12E9" w14:textId="77777777" w:rsidR="00376994" w:rsidRPr="0007243A" w:rsidRDefault="00376994" w:rsidP="00022342">
      <w:pPr>
        <w:jc w:val="both"/>
        <w:rPr>
          <w:rFonts w:asciiTheme="majorHAnsi" w:hAnsiTheme="majorHAnsi" w:cstheme="minorHAnsi"/>
          <w:sz w:val="24"/>
          <w:szCs w:val="24"/>
        </w:rPr>
      </w:pPr>
    </w:p>
    <w:p w14:paraId="660E2A71" w14:textId="77777777" w:rsidR="00376994" w:rsidRPr="0007243A" w:rsidRDefault="00376994" w:rsidP="00022342">
      <w:pPr>
        <w:jc w:val="both"/>
        <w:rPr>
          <w:rFonts w:asciiTheme="majorHAnsi" w:hAnsiTheme="majorHAnsi" w:cstheme="minorHAnsi"/>
          <w:sz w:val="24"/>
          <w:szCs w:val="24"/>
        </w:rPr>
      </w:pPr>
    </w:p>
    <w:p w14:paraId="487F1AED" w14:textId="77777777" w:rsidR="00376994" w:rsidRPr="0007243A" w:rsidRDefault="00376994" w:rsidP="00022342">
      <w:pPr>
        <w:jc w:val="both"/>
        <w:rPr>
          <w:rFonts w:asciiTheme="majorHAnsi" w:hAnsiTheme="majorHAnsi" w:cstheme="minorHAnsi"/>
          <w:sz w:val="24"/>
          <w:szCs w:val="24"/>
        </w:rPr>
      </w:pPr>
    </w:p>
    <w:p w14:paraId="4F38C2D3" w14:textId="77777777" w:rsidR="00376994" w:rsidRPr="0007243A" w:rsidRDefault="00376994" w:rsidP="00022342">
      <w:pPr>
        <w:jc w:val="both"/>
        <w:rPr>
          <w:rFonts w:asciiTheme="majorHAnsi" w:hAnsiTheme="majorHAnsi" w:cstheme="minorHAnsi"/>
          <w:sz w:val="24"/>
          <w:szCs w:val="24"/>
        </w:rPr>
      </w:pPr>
    </w:p>
    <w:p w14:paraId="22D1E334" w14:textId="10A766DB" w:rsidR="00CA0AD1" w:rsidRPr="0007243A" w:rsidRDefault="00376994" w:rsidP="009B4952">
      <w:pPr>
        <w:jc w:val="center"/>
        <w:rPr>
          <w:rFonts w:asciiTheme="majorHAnsi" w:hAnsiTheme="majorHAnsi" w:cstheme="minorHAnsi"/>
          <w:sz w:val="24"/>
          <w:szCs w:val="24"/>
        </w:rPr>
      </w:pPr>
      <w:r w:rsidRPr="0007243A">
        <w:rPr>
          <w:rFonts w:asciiTheme="majorHAnsi" w:hAnsiTheme="majorHAnsi" w:cstheme="minorHAnsi"/>
          <w:noProof/>
          <w:sz w:val="24"/>
          <w:szCs w:val="24"/>
          <w:lang w:val="en-IN" w:eastAsia="en-IN"/>
        </w:rPr>
        <w:drawing>
          <wp:inline distT="0" distB="0" distL="0" distR="0" wp14:anchorId="1F0CC85F" wp14:editId="0B8750DE">
            <wp:extent cx="2078162" cy="736564"/>
            <wp:effectExtent l="0" t="0" r="0" b="6985"/>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70190" cy="769182"/>
                    </a:xfrm>
                    <a:prstGeom prst="rect">
                      <a:avLst/>
                    </a:prstGeom>
                    <a:noFill/>
                    <a:ln>
                      <a:noFill/>
                    </a:ln>
                  </pic:spPr>
                </pic:pic>
              </a:graphicData>
            </a:graphic>
          </wp:inline>
        </w:drawing>
      </w:r>
      <w:r w:rsidR="006244D1" w:rsidRPr="0007243A">
        <w:rPr>
          <w:rFonts w:asciiTheme="majorHAnsi" w:hAnsiTheme="majorHAnsi" w:cstheme="minorHAnsi"/>
          <w:noProof/>
          <w:sz w:val="24"/>
          <w:szCs w:val="24"/>
          <w:lang w:val="en-IN" w:eastAsia="en-IN"/>
        </w:rPr>
        <w:drawing>
          <wp:inline distT="0" distB="0" distL="0" distR="0" wp14:anchorId="0E1731DC" wp14:editId="03969792">
            <wp:extent cx="2798975" cy="744635"/>
            <wp:effectExtent l="0" t="0" r="1905" b="0"/>
            <wp:docPr id="83" name="Picture 83" descr="D:\KS Saahotha\02_Admin\12_LOGOs\LOGOs\ubgb logo im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KS Saahotha\02_Admin\12_LOGOs\LOGOs\ubgb logo image.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895586" cy="770337"/>
                    </a:xfrm>
                    <a:prstGeom prst="rect">
                      <a:avLst/>
                    </a:prstGeom>
                    <a:noFill/>
                    <a:ln>
                      <a:noFill/>
                    </a:ln>
                  </pic:spPr>
                </pic:pic>
              </a:graphicData>
            </a:graphic>
          </wp:inline>
        </w:drawing>
      </w:r>
    </w:p>
    <w:p w14:paraId="176C6824" w14:textId="77777777" w:rsidR="00376994" w:rsidRPr="0007243A" w:rsidRDefault="00376994" w:rsidP="00022342">
      <w:pPr>
        <w:jc w:val="both"/>
        <w:rPr>
          <w:rFonts w:asciiTheme="majorHAnsi" w:hAnsiTheme="majorHAnsi" w:cstheme="minorHAnsi"/>
          <w:sz w:val="24"/>
          <w:szCs w:val="24"/>
        </w:rPr>
      </w:pPr>
    </w:p>
    <w:p w14:paraId="7C3AB5AC" w14:textId="77777777" w:rsidR="00376994" w:rsidRPr="009B4952" w:rsidRDefault="00376994" w:rsidP="00022342">
      <w:pPr>
        <w:jc w:val="both"/>
        <w:rPr>
          <w:rFonts w:asciiTheme="majorHAnsi" w:hAnsiTheme="majorHAnsi" w:cstheme="minorHAnsi"/>
          <w:sz w:val="32"/>
          <w:szCs w:val="24"/>
        </w:rPr>
      </w:pPr>
    </w:p>
    <w:p w14:paraId="5BB46953" w14:textId="69BD1114" w:rsidR="00376994" w:rsidRPr="009B4952" w:rsidRDefault="00376994" w:rsidP="009B4952">
      <w:pPr>
        <w:jc w:val="center"/>
        <w:rPr>
          <w:rFonts w:asciiTheme="majorHAnsi" w:hAnsiTheme="majorHAnsi"/>
          <w:b/>
          <w:bCs/>
          <w:sz w:val="32"/>
          <w:szCs w:val="24"/>
        </w:rPr>
      </w:pPr>
      <w:r w:rsidRPr="009B4952">
        <w:rPr>
          <w:rFonts w:asciiTheme="majorHAnsi" w:hAnsiTheme="majorHAnsi"/>
          <w:b/>
          <w:bCs/>
          <w:sz w:val="32"/>
          <w:szCs w:val="24"/>
        </w:rPr>
        <w:t>Central Bank of India</w:t>
      </w:r>
    </w:p>
    <w:p w14:paraId="3339761C" w14:textId="77777777" w:rsidR="00376994" w:rsidRPr="009B4952" w:rsidRDefault="00376994" w:rsidP="009B4952">
      <w:pPr>
        <w:jc w:val="center"/>
        <w:rPr>
          <w:rFonts w:asciiTheme="majorHAnsi" w:hAnsiTheme="majorHAnsi"/>
          <w:b/>
          <w:bCs/>
          <w:sz w:val="32"/>
          <w:szCs w:val="24"/>
        </w:rPr>
      </w:pPr>
    </w:p>
    <w:p w14:paraId="3E74EBA9" w14:textId="77777777" w:rsidR="00376994" w:rsidRPr="009B4952" w:rsidRDefault="00376994" w:rsidP="009B4952">
      <w:pPr>
        <w:jc w:val="center"/>
        <w:rPr>
          <w:rFonts w:asciiTheme="majorHAnsi" w:hAnsiTheme="majorHAnsi"/>
          <w:b/>
          <w:bCs/>
          <w:i/>
          <w:iCs/>
          <w:sz w:val="32"/>
          <w:szCs w:val="24"/>
        </w:rPr>
      </w:pPr>
      <w:r w:rsidRPr="009B4952">
        <w:rPr>
          <w:rFonts w:asciiTheme="majorHAnsi" w:hAnsiTheme="majorHAnsi"/>
          <w:b/>
          <w:bCs/>
          <w:i/>
          <w:iCs/>
          <w:sz w:val="32"/>
          <w:szCs w:val="24"/>
        </w:rPr>
        <w:t>Department of Information Technology</w:t>
      </w:r>
    </w:p>
    <w:p w14:paraId="735890C0" w14:textId="5CA25C1B" w:rsidR="00376994" w:rsidRPr="0007243A" w:rsidRDefault="00376994" w:rsidP="009B4952">
      <w:pPr>
        <w:tabs>
          <w:tab w:val="left" w:pos="4470"/>
        </w:tabs>
        <w:jc w:val="center"/>
        <w:rPr>
          <w:rFonts w:asciiTheme="majorHAnsi" w:hAnsiTheme="majorHAnsi" w:cstheme="minorHAnsi"/>
          <w:sz w:val="24"/>
          <w:szCs w:val="24"/>
        </w:rPr>
      </w:pPr>
    </w:p>
    <w:p w14:paraId="1312D77D" w14:textId="77777777" w:rsidR="00042F1B" w:rsidRPr="0007243A" w:rsidRDefault="00042F1B" w:rsidP="009B4952">
      <w:pPr>
        <w:jc w:val="center"/>
        <w:rPr>
          <w:rFonts w:asciiTheme="majorHAnsi" w:hAnsiTheme="majorHAnsi" w:cstheme="minorHAnsi"/>
          <w:sz w:val="24"/>
          <w:szCs w:val="24"/>
        </w:rPr>
      </w:pPr>
    </w:p>
    <w:p w14:paraId="51AE99D3" w14:textId="2289305B" w:rsidR="00376994" w:rsidRPr="00263973" w:rsidRDefault="00376994" w:rsidP="009B4952">
      <w:pPr>
        <w:jc w:val="center"/>
        <w:rPr>
          <w:rFonts w:asciiTheme="majorHAnsi" w:hAnsiTheme="majorHAnsi"/>
          <w:sz w:val="32"/>
          <w:szCs w:val="24"/>
        </w:rPr>
      </w:pPr>
      <w:r w:rsidRPr="00263973">
        <w:rPr>
          <w:rFonts w:asciiTheme="majorHAnsi" w:hAnsiTheme="majorHAnsi"/>
          <w:sz w:val="32"/>
          <w:szCs w:val="24"/>
        </w:rPr>
        <w:t>Ten</w:t>
      </w:r>
      <w:r w:rsidR="00C7557C">
        <w:rPr>
          <w:rFonts w:asciiTheme="majorHAnsi" w:hAnsiTheme="majorHAnsi"/>
          <w:sz w:val="32"/>
          <w:szCs w:val="24"/>
        </w:rPr>
        <w:t>der No. CO: DIT: PUR: 2024-25:409</w:t>
      </w:r>
    </w:p>
    <w:p w14:paraId="690600AE" w14:textId="77777777" w:rsidR="00CA0AD1" w:rsidRPr="0007243A" w:rsidRDefault="00CA0AD1" w:rsidP="009B4952">
      <w:pPr>
        <w:jc w:val="center"/>
        <w:rPr>
          <w:rFonts w:asciiTheme="majorHAnsi" w:hAnsiTheme="majorHAnsi" w:cstheme="minorHAnsi"/>
          <w:sz w:val="24"/>
          <w:szCs w:val="24"/>
        </w:rPr>
      </w:pPr>
    </w:p>
    <w:p w14:paraId="15468DBA" w14:textId="77777777" w:rsidR="00376994" w:rsidRPr="009B4952" w:rsidRDefault="00376994" w:rsidP="009B4952">
      <w:pPr>
        <w:jc w:val="center"/>
        <w:rPr>
          <w:rFonts w:asciiTheme="majorHAnsi" w:hAnsiTheme="majorHAnsi"/>
          <w:b/>
          <w:bCs/>
          <w:sz w:val="28"/>
          <w:szCs w:val="24"/>
        </w:rPr>
      </w:pPr>
      <w:r w:rsidRPr="009B4952">
        <w:rPr>
          <w:rFonts w:asciiTheme="majorHAnsi" w:hAnsiTheme="majorHAnsi"/>
          <w:b/>
          <w:bCs/>
          <w:sz w:val="28"/>
          <w:szCs w:val="24"/>
        </w:rPr>
        <w:t>Request for Proposal (Bid) Document</w:t>
      </w:r>
    </w:p>
    <w:p w14:paraId="4EB7D5F0" w14:textId="77777777" w:rsidR="00376994" w:rsidRDefault="00376994" w:rsidP="009B4952">
      <w:pPr>
        <w:jc w:val="center"/>
        <w:rPr>
          <w:rFonts w:asciiTheme="majorHAnsi" w:hAnsiTheme="majorHAnsi"/>
          <w:b/>
          <w:bCs/>
          <w:sz w:val="28"/>
          <w:szCs w:val="24"/>
        </w:rPr>
      </w:pPr>
      <w:r w:rsidRPr="009B4952">
        <w:rPr>
          <w:rFonts w:asciiTheme="majorHAnsi" w:hAnsiTheme="majorHAnsi"/>
          <w:b/>
          <w:bCs/>
          <w:sz w:val="28"/>
          <w:szCs w:val="24"/>
        </w:rPr>
        <w:t>For</w:t>
      </w:r>
    </w:p>
    <w:p w14:paraId="57897B28" w14:textId="3AC0ED88" w:rsidR="00CA0AD1" w:rsidRPr="009B4952" w:rsidRDefault="00CA0AD1" w:rsidP="009B4952">
      <w:pPr>
        <w:ind w:right="615"/>
        <w:jc w:val="center"/>
        <w:rPr>
          <w:rFonts w:asciiTheme="majorHAnsi" w:hAnsiTheme="majorHAnsi" w:cstheme="minorHAnsi"/>
          <w:b/>
          <w:sz w:val="28"/>
          <w:szCs w:val="24"/>
        </w:rPr>
      </w:pPr>
      <w:r w:rsidRPr="009B4952">
        <w:rPr>
          <w:rFonts w:asciiTheme="majorHAnsi" w:hAnsiTheme="majorHAnsi" w:cstheme="minorHAnsi"/>
          <w:b/>
          <w:sz w:val="28"/>
          <w:szCs w:val="24"/>
        </w:rPr>
        <w:t>Appointment</w:t>
      </w:r>
      <w:r w:rsidRPr="009B4952">
        <w:rPr>
          <w:rFonts w:asciiTheme="majorHAnsi" w:hAnsiTheme="majorHAnsi" w:cstheme="minorHAnsi"/>
          <w:b/>
          <w:spacing w:val="-11"/>
          <w:sz w:val="28"/>
          <w:szCs w:val="24"/>
        </w:rPr>
        <w:t xml:space="preserve"> </w:t>
      </w:r>
      <w:r w:rsidRPr="009B4952">
        <w:rPr>
          <w:rFonts w:asciiTheme="majorHAnsi" w:hAnsiTheme="majorHAnsi" w:cstheme="minorHAnsi"/>
          <w:b/>
          <w:sz w:val="28"/>
          <w:szCs w:val="24"/>
        </w:rPr>
        <w:t>of</w:t>
      </w:r>
      <w:r w:rsidRPr="009B4952">
        <w:rPr>
          <w:rFonts w:asciiTheme="majorHAnsi" w:hAnsiTheme="majorHAnsi" w:cstheme="minorHAnsi"/>
          <w:b/>
          <w:spacing w:val="-10"/>
          <w:sz w:val="28"/>
          <w:szCs w:val="24"/>
        </w:rPr>
        <w:t xml:space="preserve"> </w:t>
      </w:r>
      <w:r w:rsidRPr="009B4952">
        <w:rPr>
          <w:rFonts w:asciiTheme="majorHAnsi" w:hAnsiTheme="majorHAnsi" w:cstheme="minorHAnsi"/>
          <w:b/>
          <w:sz w:val="28"/>
          <w:szCs w:val="24"/>
        </w:rPr>
        <w:t>Consultant</w:t>
      </w:r>
      <w:r w:rsidRPr="009B4952">
        <w:rPr>
          <w:rFonts w:asciiTheme="majorHAnsi" w:hAnsiTheme="majorHAnsi" w:cstheme="minorHAnsi"/>
          <w:b/>
          <w:spacing w:val="-7"/>
          <w:sz w:val="28"/>
          <w:szCs w:val="24"/>
        </w:rPr>
        <w:t xml:space="preserve"> </w:t>
      </w:r>
      <w:r w:rsidR="004B347E">
        <w:rPr>
          <w:rFonts w:asciiTheme="majorHAnsi" w:hAnsiTheme="majorHAnsi" w:cstheme="minorHAnsi"/>
          <w:b/>
          <w:sz w:val="28"/>
          <w:szCs w:val="24"/>
        </w:rPr>
        <w:t>for</w:t>
      </w:r>
      <w:r w:rsidRPr="009B4952">
        <w:rPr>
          <w:rFonts w:asciiTheme="majorHAnsi" w:hAnsiTheme="majorHAnsi" w:cstheme="minorHAnsi"/>
          <w:b/>
          <w:spacing w:val="-11"/>
          <w:sz w:val="28"/>
          <w:szCs w:val="24"/>
        </w:rPr>
        <w:t xml:space="preserve"> </w:t>
      </w:r>
      <w:r w:rsidRPr="009B4952">
        <w:rPr>
          <w:rFonts w:asciiTheme="majorHAnsi" w:hAnsiTheme="majorHAnsi" w:cstheme="minorHAnsi"/>
          <w:b/>
          <w:sz w:val="28"/>
          <w:szCs w:val="24"/>
        </w:rPr>
        <w:t>CBS</w:t>
      </w:r>
      <w:r w:rsidRPr="009B4952">
        <w:rPr>
          <w:rFonts w:asciiTheme="majorHAnsi" w:hAnsiTheme="majorHAnsi" w:cstheme="minorHAnsi"/>
          <w:b/>
          <w:spacing w:val="-9"/>
          <w:sz w:val="28"/>
          <w:szCs w:val="24"/>
        </w:rPr>
        <w:t xml:space="preserve"> </w:t>
      </w:r>
      <w:r w:rsidRPr="009B4952">
        <w:rPr>
          <w:rFonts w:asciiTheme="majorHAnsi" w:hAnsiTheme="majorHAnsi" w:cstheme="minorHAnsi"/>
          <w:b/>
          <w:spacing w:val="-2"/>
          <w:sz w:val="28"/>
          <w:szCs w:val="24"/>
        </w:rPr>
        <w:t>Project</w:t>
      </w:r>
      <w:r w:rsidR="004B347E">
        <w:rPr>
          <w:rFonts w:asciiTheme="majorHAnsi" w:hAnsiTheme="majorHAnsi" w:cstheme="minorHAnsi"/>
          <w:b/>
          <w:spacing w:val="-2"/>
          <w:sz w:val="28"/>
          <w:szCs w:val="24"/>
        </w:rPr>
        <w:t xml:space="preserve"> of</w:t>
      </w:r>
    </w:p>
    <w:p w14:paraId="5C3019C8" w14:textId="30F24572" w:rsidR="00CA0AD1" w:rsidRPr="009B4952" w:rsidRDefault="00CA0AD1" w:rsidP="009B4952">
      <w:pPr>
        <w:adjustRightInd w:val="0"/>
        <w:jc w:val="center"/>
        <w:rPr>
          <w:rFonts w:asciiTheme="majorHAnsi" w:hAnsiTheme="majorHAnsi" w:cstheme="minorHAnsi"/>
          <w:b/>
          <w:bCs/>
          <w:color w:val="000000"/>
          <w:sz w:val="28"/>
          <w:szCs w:val="24"/>
        </w:rPr>
      </w:pPr>
      <w:r w:rsidRPr="009B4952">
        <w:rPr>
          <w:rFonts w:asciiTheme="majorHAnsi" w:hAnsiTheme="majorHAnsi" w:cstheme="minorHAnsi"/>
          <w:b/>
          <w:bCs/>
          <w:color w:val="000000"/>
          <w:sz w:val="28"/>
          <w:szCs w:val="24"/>
        </w:rPr>
        <w:t>R</w:t>
      </w:r>
      <w:r w:rsidR="004B786A" w:rsidRPr="009B4952">
        <w:rPr>
          <w:rFonts w:asciiTheme="majorHAnsi" w:hAnsiTheme="majorHAnsi" w:cstheme="minorHAnsi"/>
          <w:b/>
          <w:bCs/>
          <w:color w:val="000000"/>
          <w:sz w:val="28"/>
          <w:szCs w:val="24"/>
        </w:rPr>
        <w:t xml:space="preserve">egional </w:t>
      </w:r>
      <w:r w:rsidRPr="009B4952">
        <w:rPr>
          <w:rFonts w:asciiTheme="majorHAnsi" w:hAnsiTheme="majorHAnsi" w:cstheme="minorHAnsi"/>
          <w:b/>
          <w:bCs/>
          <w:color w:val="000000"/>
          <w:sz w:val="28"/>
          <w:szCs w:val="24"/>
        </w:rPr>
        <w:t>R</w:t>
      </w:r>
      <w:r w:rsidR="004B786A" w:rsidRPr="009B4952">
        <w:rPr>
          <w:rFonts w:asciiTheme="majorHAnsi" w:hAnsiTheme="majorHAnsi" w:cstheme="minorHAnsi"/>
          <w:b/>
          <w:bCs/>
          <w:color w:val="000000"/>
          <w:sz w:val="28"/>
          <w:szCs w:val="24"/>
        </w:rPr>
        <w:t xml:space="preserve">ural </w:t>
      </w:r>
      <w:r w:rsidRPr="009B4952">
        <w:rPr>
          <w:rFonts w:asciiTheme="majorHAnsi" w:hAnsiTheme="majorHAnsi" w:cstheme="minorHAnsi"/>
          <w:b/>
          <w:bCs/>
          <w:color w:val="000000"/>
          <w:sz w:val="28"/>
          <w:szCs w:val="24"/>
        </w:rPr>
        <w:t>B</w:t>
      </w:r>
      <w:r w:rsidR="004B786A" w:rsidRPr="009B4952">
        <w:rPr>
          <w:rFonts w:asciiTheme="majorHAnsi" w:hAnsiTheme="majorHAnsi" w:cstheme="minorHAnsi"/>
          <w:b/>
          <w:bCs/>
          <w:color w:val="000000"/>
          <w:sz w:val="28"/>
          <w:szCs w:val="24"/>
        </w:rPr>
        <w:t>ank</w:t>
      </w:r>
      <w:r w:rsidRPr="009B4952">
        <w:rPr>
          <w:rFonts w:asciiTheme="majorHAnsi" w:hAnsiTheme="majorHAnsi" w:cstheme="minorHAnsi"/>
          <w:b/>
          <w:bCs/>
          <w:color w:val="000000"/>
          <w:sz w:val="28"/>
          <w:szCs w:val="24"/>
        </w:rPr>
        <w:t xml:space="preserve">s Sponsored by </w:t>
      </w:r>
      <w:r w:rsidR="00623646" w:rsidRPr="009B4952">
        <w:rPr>
          <w:rFonts w:asciiTheme="majorHAnsi" w:hAnsiTheme="majorHAnsi" w:cstheme="minorHAnsi"/>
          <w:b/>
          <w:bCs/>
          <w:color w:val="000000"/>
          <w:sz w:val="28"/>
          <w:szCs w:val="24"/>
        </w:rPr>
        <w:t>Central Bank of India</w:t>
      </w:r>
    </w:p>
    <w:p w14:paraId="5D5AF9D6" w14:textId="15451026" w:rsidR="00A33A22" w:rsidRPr="009B4952" w:rsidRDefault="0057279B" w:rsidP="009B4952">
      <w:pPr>
        <w:adjustRightInd w:val="0"/>
        <w:jc w:val="center"/>
        <w:rPr>
          <w:rFonts w:asciiTheme="majorHAnsi" w:hAnsiTheme="majorHAnsi" w:cstheme="minorHAnsi"/>
          <w:b/>
          <w:bCs/>
          <w:color w:val="000000"/>
          <w:sz w:val="28"/>
          <w:szCs w:val="24"/>
        </w:rPr>
      </w:pPr>
      <w:r w:rsidRPr="009B4952">
        <w:rPr>
          <w:rFonts w:asciiTheme="majorHAnsi" w:hAnsiTheme="majorHAnsi" w:cstheme="minorHAnsi"/>
          <w:b/>
          <w:bCs/>
          <w:color w:val="000000"/>
          <w:sz w:val="28"/>
          <w:szCs w:val="24"/>
        </w:rPr>
        <w:t>Uttar Bihar Gramin Bank</w:t>
      </w:r>
      <w:r w:rsidR="00A33A22" w:rsidRPr="009B4952">
        <w:rPr>
          <w:rFonts w:asciiTheme="majorHAnsi" w:hAnsiTheme="majorHAnsi" w:cstheme="minorHAnsi"/>
          <w:b/>
          <w:bCs/>
          <w:color w:val="000000"/>
          <w:sz w:val="28"/>
          <w:szCs w:val="24"/>
        </w:rPr>
        <w:t xml:space="preserve"> (UBGB)</w:t>
      </w:r>
    </w:p>
    <w:p w14:paraId="668158CB" w14:textId="15893A27" w:rsidR="00A33A22" w:rsidRPr="009B4952" w:rsidRDefault="007267E8" w:rsidP="009B4952">
      <w:pPr>
        <w:adjustRightInd w:val="0"/>
        <w:jc w:val="center"/>
        <w:rPr>
          <w:rFonts w:asciiTheme="majorHAnsi" w:hAnsiTheme="majorHAnsi" w:cstheme="minorHAnsi"/>
          <w:b/>
          <w:bCs/>
          <w:color w:val="000000"/>
          <w:sz w:val="28"/>
          <w:szCs w:val="24"/>
        </w:rPr>
      </w:pPr>
      <w:r w:rsidRPr="009B4952">
        <w:rPr>
          <w:rFonts w:asciiTheme="majorHAnsi" w:hAnsiTheme="majorHAnsi" w:cstheme="minorHAnsi"/>
          <w:b/>
          <w:bCs/>
          <w:color w:val="000000"/>
          <w:sz w:val="28"/>
          <w:szCs w:val="24"/>
        </w:rPr>
        <w:t>&amp;</w:t>
      </w:r>
    </w:p>
    <w:p w14:paraId="68EA3909" w14:textId="2B275C2F" w:rsidR="0057279B" w:rsidRPr="009B4952" w:rsidRDefault="0057279B" w:rsidP="009B4952">
      <w:pPr>
        <w:adjustRightInd w:val="0"/>
        <w:jc w:val="center"/>
        <w:rPr>
          <w:rFonts w:asciiTheme="majorHAnsi" w:hAnsiTheme="majorHAnsi" w:cstheme="minorHAnsi"/>
          <w:sz w:val="28"/>
          <w:szCs w:val="24"/>
        </w:rPr>
      </w:pPr>
      <w:r w:rsidRPr="009B4952">
        <w:rPr>
          <w:rFonts w:asciiTheme="majorHAnsi" w:hAnsiTheme="majorHAnsi" w:cstheme="minorHAnsi"/>
          <w:b/>
          <w:bCs/>
          <w:color w:val="000000"/>
          <w:sz w:val="28"/>
          <w:szCs w:val="24"/>
        </w:rPr>
        <w:t>Uttar Banga Kshetriy</w:t>
      </w:r>
      <w:r w:rsidR="000D5F13" w:rsidRPr="009B4952">
        <w:rPr>
          <w:rFonts w:asciiTheme="majorHAnsi" w:hAnsiTheme="majorHAnsi" w:cstheme="minorHAnsi"/>
          <w:b/>
          <w:bCs/>
          <w:color w:val="000000"/>
          <w:sz w:val="28"/>
          <w:szCs w:val="24"/>
        </w:rPr>
        <w:t>a</w:t>
      </w:r>
      <w:r w:rsidRPr="009B4952">
        <w:rPr>
          <w:rFonts w:asciiTheme="majorHAnsi" w:hAnsiTheme="majorHAnsi" w:cstheme="minorHAnsi"/>
          <w:b/>
          <w:bCs/>
          <w:color w:val="000000"/>
          <w:sz w:val="28"/>
          <w:szCs w:val="24"/>
        </w:rPr>
        <w:t xml:space="preserve"> Gramin</w:t>
      </w:r>
      <w:r w:rsidR="007267E8" w:rsidRPr="009B4952">
        <w:rPr>
          <w:rFonts w:asciiTheme="majorHAnsi" w:hAnsiTheme="majorHAnsi" w:cstheme="minorHAnsi"/>
          <w:b/>
          <w:bCs/>
          <w:color w:val="000000"/>
          <w:sz w:val="28"/>
          <w:szCs w:val="24"/>
        </w:rPr>
        <w:t xml:space="preserve"> </w:t>
      </w:r>
      <w:r w:rsidRPr="009B4952">
        <w:rPr>
          <w:rFonts w:asciiTheme="majorHAnsi" w:hAnsiTheme="majorHAnsi" w:cstheme="minorHAnsi"/>
          <w:b/>
          <w:bCs/>
          <w:color w:val="000000"/>
          <w:sz w:val="28"/>
          <w:szCs w:val="24"/>
        </w:rPr>
        <w:t>Bank</w:t>
      </w:r>
      <w:r w:rsidR="00A33A22" w:rsidRPr="009B4952">
        <w:rPr>
          <w:rFonts w:asciiTheme="majorHAnsi" w:hAnsiTheme="majorHAnsi" w:cstheme="minorHAnsi"/>
          <w:b/>
          <w:bCs/>
          <w:color w:val="000000"/>
          <w:sz w:val="28"/>
          <w:szCs w:val="24"/>
        </w:rPr>
        <w:t xml:space="preserve"> (UBKGB)</w:t>
      </w:r>
    </w:p>
    <w:p w14:paraId="3C59E553" w14:textId="77777777" w:rsidR="00CA0AD1" w:rsidRPr="0007243A" w:rsidRDefault="00CA0AD1" w:rsidP="00022342">
      <w:pPr>
        <w:jc w:val="both"/>
        <w:rPr>
          <w:rFonts w:asciiTheme="majorHAnsi" w:hAnsiTheme="majorHAnsi" w:cstheme="minorHAnsi"/>
          <w:sz w:val="24"/>
          <w:szCs w:val="24"/>
        </w:rPr>
      </w:pPr>
      <w:r w:rsidRPr="0007243A">
        <w:rPr>
          <w:rFonts w:asciiTheme="majorHAnsi" w:hAnsiTheme="majorHAnsi" w:cstheme="minorHAnsi"/>
          <w:sz w:val="24"/>
          <w:szCs w:val="24"/>
        </w:rPr>
        <w:br w:type="page"/>
      </w:r>
    </w:p>
    <w:p w14:paraId="0B76A18E" w14:textId="77777777" w:rsidR="006B0050" w:rsidRPr="0007243A" w:rsidRDefault="006B0050" w:rsidP="00022342">
      <w:pPr>
        <w:pStyle w:val="BodyText"/>
        <w:spacing w:before="42"/>
        <w:jc w:val="both"/>
        <w:rPr>
          <w:rFonts w:asciiTheme="majorHAnsi" w:hAnsiTheme="majorHAnsi" w:cstheme="minorHAnsi"/>
          <w:sz w:val="24"/>
          <w:szCs w:val="24"/>
        </w:rPr>
      </w:pPr>
    </w:p>
    <w:sdt>
      <w:sdtPr>
        <w:rPr>
          <w:rFonts w:ascii="Calibri" w:eastAsia="Calibri" w:hAnsi="Calibri" w:cs="Calibri"/>
          <w:color w:val="auto"/>
          <w:sz w:val="22"/>
          <w:szCs w:val="22"/>
        </w:rPr>
        <w:id w:val="770598002"/>
        <w:docPartObj>
          <w:docPartGallery w:val="Table of Contents"/>
          <w:docPartUnique/>
        </w:docPartObj>
      </w:sdtPr>
      <w:sdtEndPr>
        <w:rPr>
          <w:b/>
          <w:bCs/>
          <w:noProof/>
        </w:rPr>
      </w:sdtEndPr>
      <w:sdtContent>
        <w:p w14:paraId="5CD4EE79" w14:textId="730EB9B7" w:rsidR="0041461B" w:rsidRDefault="0041461B">
          <w:pPr>
            <w:pStyle w:val="TOCHeading"/>
          </w:pPr>
          <w:r>
            <w:t>Contents</w:t>
          </w:r>
        </w:p>
        <w:p w14:paraId="5F09A43B" w14:textId="77777777" w:rsidR="0041461B" w:rsidRDefault="0041461B">
          <w:pPr>
            <w:pStyle w:val="TOC1"/>
            <w:tabs>
              <w:tab w:val="right" w:leader="dot" w:pos="11090"/>
            </w:tabs>
            <w:rPr>
              <w:rFonts w:asciiTheme="minorHAnsi" w:eastAsiaTheme="minorEastAsia" w:hAnsiTheme="minorHAnsi" w:cstheme="minorBidi"/>
              <w:noProof/>
              <w:lang w:val="en-IN" w:eastAsia="en-IN"/>
            </w:rPr>
          </w:pPr>
          <w:r>
            <w:fldChar w:fldCharType="begin"/>
          </w:r>
          <w:r>
            <w:instrText xml:space="preserve"> TOC \o "1-3" \h \z \u </w:instrText>
          </w:r>
          <w:r>
            <w:fldChar w:fldCharType="separate"/>
          </w:r>
          <w:hyperlink w:anchor="_Toc180773240" w:history="1">
            <w:r w:rsidRPr="00C76E36">
              <w:rPr>
                <w:rStyle w:val="Hyperlink"/>
                <w:rFonts w:asciiTheme="majorHAnsi" w:hAnsiTheme="majorHAnsi" w:cstheme="minorHAnsi"/>
                <w:noProof/>
              </w:rPr>
              <w:t>Definitions</w:t>
            </w:r>
            <w:r w:rsidRPr="00C76E36">
              <w:rPr>
                <w:rStyle w:val="Hyperlink"/>
                <w:rFonts w:asciiTheme="majorHAnsi" w:hAnsiTheme="majorHAnsi" w:cstheme="minorHAnsi"/>
                <w:noProof/>
                <w:spacing w:val="-4"/>
              </w:rPr>
              <w:t xml:space="preserve"> </w:t>
            </w:r>
            <w:r w:rsidRPr="00C76E36">
              <w:rPr>
                <w:rStyle w:val="Hyperlink"/>
                <w:rFonts w:asciiTheme="majorHAnsi" w:hAnsiTheme="majorHAnsi" w:cstheme="minorHAnsi"/>
                <w:noProof/>
              </w:rPr>
              <w:t>and</w:t>
            </w:r>
            <w:r w:rsidRPr="00C76E36">
              <w:rPr>
                <w:rStyle w:val="Hyperlink"/>
                <w:rFonts w:asciiTheme="majorHAnsi" w:hAnsiTheme="majorHAnsi" w:cstheme="minorHAnsi"/>
                <w:noProof/>
                <w:spacing w:val="-3"/>
              </w:rPr>
              <w:t xml:space="preserve"> </w:t>
            </w:r>
            <w:r w:rsidRPr="00C76E36">
              <w:rPr>
                <w:rStyle w:val="Hyperlink"/>
                <w:rFonts w:asciiTheme="majorHAnsi" w:hAnsiTheme="majorHAnsi" w:cstheme="minorHAnsi"/>
                <w:noProof/>
                <w:spacing w:val="-2"/>
              </w:rPr>
              <w:t>Abbreviations</w:t>
            </w:r>
            <w:r>
              <w:rPr>
                <w:noProof/>
                <w:webHidden/>
              </w:rPr>
              <w:tab/>
            </w:r>
            <w:r>
              <w:rPr>
                <w:noProof/>
                <w:webHidden/>
              </w:rPr>
              <w:fldChar w:fldCharType="begin"/>
            </w:r>
            <w:r>
              <w:rPr>
                <w:noProof/>
                <w:webHidden/>
              </w:rPr>
              <w:instrText xml:space="preserve"> PAGEREF _Toc180773240 \h </w:instrText>
            </w:r>
            <w:r>
              <w:rPr>
                <w:noProof/>
                <w:webHidden/>
              </w:rPr>
            </w:r>
            <w:r>
              <w:rPr>
                <w:noProof/>
                <w:webHidden/>
              </w:rPr>
              <w:fldChar w:fldCharType="separate"/>
            </w:r>
            <w:r w:rsidR="000913B8">
              <w:rPr>
                <w:noProof/>
                <w:webHidden/>
              </w:rPr>
              <w:t>5</w:t>
            </w:r>
            <w:r>
              <w:rPr>
                <w:noProof/>
                <w:webHidden/>
              </w:rPr>
              <w:fldChar w:fldCharType="end"/>
            </w:r>
          </w:hyperlink>
        </w:p>
        <w:p w14:paraId="0FEE41D4" w14:textId="77777777" w:rsidR="0041461B" w:rsidRDefault="00B13C9F">
          <w:pPr>
            <w:pStyle w:val="TOC1"/>
            <w:tabs>
              <w:tab w:val="right" w:leader="dot" w:pos="11090"/>
            </w:tabs>
            <w:rPr>
              <w:rFonts w:asciiTheme="minorHAnsi" w:eastAsiaTheme="minorEastAsia" w:hAnsiTheme="minorHAnsi" w:cstheme="minorBidi"/>
              <w:noProof/>
              <w:lang w:val="en-IN" w:eastAsia="en-IN"/>
            </w:rPr>
          </w:pPr>
          <w:hyperlink w:anchor="_Toc180773241" w:history="1">
            <w:r w:rsidR="0041461B" w:rsidRPr="00C76E36">
              <w:rPr>
                <w:rStyle w:val="Hyperlink"/>
                <w:rFonts w:asciiTheme="majorHAnsi" w:hAnsiTheme="majorHAnsi" w:cstheme="minorHAnsi"/>
                <w:noProof/>
                <w:w w:val="120"/>
              </w:rPr>
              <w:t>Section</w:t>
            </w:r>
            <w:r w:rsidR="0041461B" w:rsidRPr="00C76E36">
              <w:rPr>
                <w:rStyle w:val="Hyperlink"/>
                <w:rFonts w:asciiTheme="majorHAnsi" w:hAnsiTheme="majorHAnsi" w:cstheme="minorHAnsi"/>
                <w:noProof/>
                <w:spacing w:val="-4"/>
                <w:w w:val="120"/>
              </w:rPr>
              <w:t xml:space="preserve"> </w:t>
            </w:r>
            <w:r w:rsidR="0041461B" w:rsidRPr="00C76E36">
              <w:rPr>
                <w:rStyle w:val="Hyperlink"/>
                <w:rFonts w:asciiTheme="majorHAnsi" w:hAnsiTheme="majorHAnsi" w:cstheme="minorHAnsi"/>
                <w:noProof/>
                <w:w w:val="120"/>
              </w:rPr>
              <w:t>-</w:t>
            </w:r>
            <w:r w:rsidR="0041461B" w:rsidRPr="00C76E36">
              <w:rPr>
                <w:rStyle w:val="Hyperlink"/>
                <w:rFonts w:asciiTheme="majorHAnsi" w:hAnsiTheme="majorHAnsi" w:cstheme="minorHAnsi"/>
                <w:noProof/>
                <w:spacing w:val="-3"/>
                <w:w w:val="120"/>
              </w:rPr>
              <w:t xml:space="preserve"> </w:t>
            </w:r>
            <w:r w:rsidR="0041461B" w:rsidRPr="00C76E36">
              <w:rPr>
                <w:rStyle w:val="Hyperlink"/>
                <w:rFonts w:asciiTheme="majorHAnsi" w:hAnsiTheme="majorHAnsi" w:cstheme="minorHAnsi"/>
                <w:noProof/>
                <w:spacing w:val="-5"/>
                <w:w w:val="120"/>
              </w:rPr>
              <w:t>ONE</w:t>
            </w:r>
            <w:r w:rsidR="0041461B">
              <w:rPr>
                <w:noProof/>
                <w:webHidden/>
              </w:rPr>
              <w:tab/>
            </w:r>
            <w:r w:rsidR="0041461B">
              <w:rPr>
                <w:noProof/>
                <w:webHidden/>
              </w:rPr>
              <w:fldChar w:fldCharType="begin"/>
            </w:r>
            <w:r w:rsidR="0041461B">
              <w:rPr>
                <w:noProof/>
                <w:webHidden/>
              </w:rPr>
              <w:instrText xml:space="preserve"> PAGEREF _Toc180773241 \h </w:instrText>
            </w:r>
            <w:r w:rsidR="0041461B">
              <w:rPr>
                <w:noProof/>
                <w:webHidden/>
              </w:rPr>
            </w:r>
            <w:r w:rsidR="0041461B">
              <w:rPr>
                <w:noProof/>
                <w:webHidden/>
              </w:rPr>
              <w:fldChar w:fldCharType="separate"/>
            </w:r>
            <w:r w:rsidR="000913B8">
              <w:rPr>
                <w:noProof/>
                <w:webHidden/>
              </w:rPr>
              <w:t>7</w:t>
            </w:r>
            <w:r w:rsidR="0041461B">
              <w:rPr>
                <w:noProof/>
                <w:webHidden/>
              </w:rPr>
              <w:fldChar w:fldCharType="end"/>
            </w:r>
          </w:hyperlink>
        </w:p>
        <w:p w14:paraId="4260260D" w14:textId="77777777" w:rsidR="0041461B" w:rsidRDefault="00B13C9F">
          <w:pPr>
            <w:pStyle w:val="TOC1"/>
            <w:tabs>
              <w:tab w:val="left" w:pos="440"/>
              <w:tab w:val="right" w:leader="dot" w:pos="11090"/>
            </w:tabs>
            <w:rPr>
              <w:rFonts w:asciiTheme="minorHAnsi" w:eastAsiaTheme="minorEastAsia" w:hAnsiTheme="minorHAnsi" w:cstheme="minorBidi"/>
              <w:noProof/>
              <w:lang w:val="en-IN" w:eastAsia="en-IN"/>
            </w:rPr>
          </w:pPr>
          <w:hyperlink w:anchor="_Toc180773242" w:history="1">
            <w:r w:rsidR="0041461B" w:rsidRPr="00C76E36">
              <w:rPr>
                <w:rStyle w:val="Hyperlink"/>
                <w:rFonts w:asciiTheme="majorHAnsi" w:hAnsiTheme="majorHAnsi" w:cstheme="minorHAnsi"/>
                <w:noProof/>
                <w:w w:val="102"/>
              </w:rPr>
              <w:t>1.</w:t>
            </w:r>
            <w:r w:rsidR="0041461B">
              <w:rPr>
                <w:rFonts w:asciiTheme="minorHAnsi" w:eastAsiaTheme="minorEastAsia" w:hAnsiTheme="minorHAnsi" w:cstheme="minorBidi"/>
                <w:noProof/>
                <w:lang w:val="en-IN" w:eastAsia="en-IN"/>
              </w:rPr>
              <w:tab/>
            </w:r>
            <w:r w:rsidR="0041461B" w:rsidRPr="00C76E36">
              <w:rPr>
                <w:rStyle w:val="Hyperlink"/>
                <w:rFonts w:asciiTheme="majorHAnsi" w:hAnsiTheme="majorHAnsi" w:cstheme="minorHAnsi"/>
                <w:noProof/>
              </w:rPr>
              <w:t>Introduction</w:t>
            </w:r>
            <w:r w:rsidR="0041461B">
              <w:rPr>
                <w:noProof/>
                <w:webHidden/>
              </w:rPr>
              <w:tab/>
            </w:r>
            <w:r w:rsidR="0041461B">
              <w:rPr>
                <w:noProof/>
                <w:webHidden/>
              </w:rPr>
              <w:fldChar w:fldCharType="begin"/>
            </w:r>
            <w:r w:rsidR="0041461B">
              <w:rPr>
                <w:noProof/>
                <w:webHidden/>
              </w:rPr>
              <w:instrText xml:space="preserve"> PAGEREF _Toc180773242 \h </w:instrText>
            </w:r>
            <w:r w:rsidR="0041461B">
              <w:rPr>
                <w:noProof/>
                <w:webHidden/>
              </w:rPr>
            </w:r>
            <w:r w:rsidR="0041461B">
              <w:rPr>
                <w:noProof/>
                <w:webHidden/>
              </w:rPr>
              <w:fldChar w:fldCharType="separate"/>
            </w:r>
            <w:r w:rsidR="000913B8">
              <w:rPr>
                <w:noProof/>
                <w:webHidden/>
              </w:rPr>
              <w:t>7</w:t>
            </w:r>
            <w:r w:rsidR="0041461B">
              <w:rPr>
                <w:noProof/>
                <w:webHidden/>
              </w:rPr>
              <w:fldChar w:fldCharType="end"/>
            </w:r>
          </w:hyperlink>
        </w:p>
        <w:p w14:paraId="7DA097DC" w14:textId="77777777" w:rsidR="0041461B" w:rsidRDefault="00B13C9F">
          <w:pPr>
            <w:pStyle w:val="TOC1"/>
            <w:tabs>
              <w:tab w:val="left" w:pos="440"/>
              <w:tab w:val="right" w:leader="dot" w:pos="11090"/>
            </w:tabs>
            <w:rPr>
              <w:rFonts w:asciiTheme="minorHAnsi" w:eastAsiaTheme="minorEastAsia" w:hAnsiTheme="minorHAnsi" w:cstheme="minorBidi"/>
              <w:noProof/>
              <w:lang w:val="en-IN" w:eastAsia="en-IN"/>
            </w:rPr>
          </w:pPr>
          <w:hyperlink w:anchor="_Toc180773243" w:history="1">
            <w:r w:rsidR="0041461B" w:rsidRPr="00C76E36">
              <w:rPr>
                <w:rStyle w:val="Hyperlink"/>
                <w:rFonts w:asciiTheme="majorHAnsi" w:hAnsiTheme="majorHAnsi" w:cstheme="minorHAnsi"/>
                <w:noProof/>
                <w:w w:val="102"/>
              </w:rPr>
              <w:t>2.</w:t>
            </w:r>
            <w:r w:rsidR="0041461B">
              <w:rPr>
                <w:rFonts w:asciiTheme="minorHAnsi" w:eastAsiaTheme="minorEastAsia" w:hAnsiTheme="minorHAnsi" w:cstheme="minorBidi"/>
                <w:noProof/>
                <w:lang w:val="en-IN" w:eastAsia="en-IN"/>
              </w:rPr>
              <w:tab/>
            </w:r>
            <w:r w:rsidR="0041461B" w:rsidRPr="00C76E36">
              <w:rPr>
                <w:rStyle w:val="Hyperlink"/>
                <w:rFonts w:asciiTheme="majorHAnsi" w:hAnsiTheme="majorHAnsi" w:cstheme="minorHAnsi"/>
                <w:noProof/>
              </w:rPr>
              <w:t>DISCLAIMER</w:t>
            </w:r>
            <w:r w:rsidR="0041461B">
              <w:rPr>
                <w:noProof/>
                <w:webHidden/>
              </w:rPr>
              <w:tab/>
            </w:r>
            <w:r w:rsidR="0041461B">
              <w:rPr>
                <w:noProof/>
                <w:webHidden/>
              </w:rPr>
              <w:fldChar w:fldCharType="begin"/>
            </w:r>
            <w:r w:rsidR="0041461B">
              <w:rPr>
                <w:noProof/>
                <w:webHidden/>
              </w:rPr>
              <w:instrText xml:space="preserve"> PAGEREF _Toc180773243 \h </w:instrText>
            </w:r>
            <w:r w:rsidR="0041461B">
              <w:rPr>
                <w:noProof/>
                <w:webHidden/>
              </w:rPr>
            </w:r>
            <w:r w:rsidR="0041461B">
              <w:rPr>
                <w:noProof/>
                <w:webHidden/>
              </w:rPr>
              <w:fldChar w:fldCharType="separate"/>
            </w:r>
            <w:r w:rsidR="000913B8">
              <w:rPr>
                <w:noProof/>
                <w:webHidden/>
              </w:rPr>
              <w:t>7</w:t>
            </w:r>
            <w:r w:rsidR="0041461B">
              <w:rPr>
                <w:noProof/>
                <w:webHidden/>
              </w:rPr>
              <w:fldChar w:fldCharType="end"/>
            </w:r>
          </w:hyperlink>
        </w:p>
        <w:p w14:paraId="14EEDCA5" w14:textId="77777777" w:rsidR="0041461B" w:rsidRDefault="00B13C9F">
          <w:pPr>
            <w:pStyle w:val="TOC1"/>
            <w:tabs>
              <w:tab w:val="left" w:pos="440"/>
              <w:tab w:val="right" w:leader="dot" w:pos="11090"/>
            </w:tabs>
            <w:rPr>
              <w:rFonts w:asciiTheme="minorHAnsi" w:eastAsiaTheme="minorEastAsia" w:hAnsiTheme="minorHAnsi" w:cstheme="minorBidi"/>
              <w:noProof/>
              <w:lang w:val="en-IN" w:eastAsia="en-IN"/>
            </w:rPr>
          </w:pPr>
          <w:hyperlink w:anchor="_Toc180773244" w:history="1">
            <w:r w:rsidR="0041461B" w:rsidRPr="00C76E36">
              <w:rPr>
                <w:rStyle w:val="Hyperlink"/>
                <w:rFonts w:asciiTheme="majorHAnsi" w:hAnsiTheme="majorHAnsi" w:cstheme="minorHAnsi"/>
                <w:noProof/>
                <w:w w:val="102"/>
              </w:rPr>
              <w:t>3.</w:t>
            </w:r>
            <w:r w:rsidR="0041461B">
              <w:rPr>
                <w:rFonts w:asciiTheme="minorHAnsi" w:eastAsiaTheme="minorEastAsia" w:hAnsiTheme="minorHAnsi" w:cstheme="minorBidi"/>
                <w:noProof/>
                <w:lang w:val="en-IN" w:eastAsia="en-IN"/>
              </w:rPr>
              <w:tab/>
            </w:r>
            <w:r w:rsidR="0041461B" w:rsidRPr="00C76E36">
              <w:rPr>
                <w:rStyle w:val="Hyperlink"/>
                <w:rFonts w:asciiTheme="majorHAnsi" w:hAnsiTheme="majorHAnsi" w:cstheme="minorHAnsi"/>
                <w:noProof/>
              </w:rPr>
              <w:t>Invitation for Tender Offer</w:t>
            </w:r>
            <w:r w:rsidR="0041461B">
              <w:rPr>
                <w:noProof/>
                <w:webHidden/>
              </w:rPr>
              <w:tab/>
            </w:r>
            <w:r w:rsidR="0041461B">
              <w:rPr>
                <w:noProof/>
                <w:webHidden/>
              </w:rPr>
              <w:fldChar w:fldCharType="begin"/>
            </w:r>
            <w:r w:rsidR="0041461B">
              <w:rPr>
                <w:noProof/>
                <w:webHidden/>
              </w:rPr>
              <w:instrText xml:space="preserve"> PAGEREF _Toc180773244 \h </w:instrText>
            </w:r>
            <w:r w:rsidR="0041461B">
              <w:rPr>
                <w:noProof/>
                <w:webHidden/>
              </w:rPr>
            </w:r>
            <w:r w:rsidR="0041461B">
              <w:rPr>
                <w:noProof/>
                <w:webHidden/>
              </w:rPr>
              <w:fldChar w:fldCharType="separate"/>
            </w:r>
            <w:r w:rsidR="000913B8">
              <w:rPr>
                <w:noProof/>
                <w:webHidden/>
              </w:rPr>
              <w:t>8</w:t>
            </w:r>
            <w:r w:rsidR="0041461B">
              <w:rPr>
                <w:noProof/>
                <w:webHidden/>
              </w:rPr>
              <w:fldChar w:fldCharType="end"/>
            </w:r>
          </w:hyperlink>
        </w:p>
        <w:p w14:paraId="2A935406" w14:textId="77777777" w:rsidR="0041461B" w:rsidRDefault="00B13C9F">
          <w:pPr>
            <w:pStyle w:val="TOC1"/>
            <w:tabs>
              <w:tab w:val="left" w:pos="440"/>
              <w:tab w:val="right" w:leader="dot" w:pos="11090"/>
            </w:tabs>
            <w:rPr>
              <w:rFonts w:asciiTheme="minorHAnsi" w:eastAsiaTheme="minorEastAsia" w:hAnsiTheme="minorHAnsi" w:cstheme="minorBidi"/>
              <w:noProof/>
              <w:lang w:val="en-IN" w:eastAsia="en-IN"/>
            </w:rPr>
          </w:pPr>
          <w:hyperlink w:anchor="_Toc180773245" w:history="1">
            <w:r w:rsidR="0041461B" w:rsidRPr="00C76E36">
              <w:rPr>
                <w:rStyle w:val="Hyperlink"/>
                <w:rFonts w:asciiTheme="majorHAnsi" w:hAnsiTheme="majorHAnsi" w:cstheme="minorHAnsi"/>
                <w:noProof/>
                <w:w w:val="102"/>
              </w:rPr>
              <w:t>4.</w:t>
            </w:r>
            <w:r w:rsidR="0041461B">
              <w:rPr>
                <w:rFonts w:asciiTheme="minorHAnsi" w:eastAsiaTheme="minorEastAsia" w:hAnsiTheme="minorHAnsi" w:cstheme="minorBidi"/>
                <w:noProof/>
                <w:lang w:val="en-IN" w:eastAsia="en-IN"/>
              </w:rPr>
              <w:tab/>
            </w:r>
            <w:r w:rsidR="0041461B" w:rsidRPr="00C76E36">
              <w:rPr>
                <w:rStyle w:val="Hyperlink"/>
                <w:rFonts w:asciiTheme="majorHAnsi" w:hAnsiTheme="majorHAnsi" w:cstheme="minorHAnsi"/>
                <w:noProof/>
              </w:rPr>
              <w:t>Objective of the Tender Document:</w:t>
            </w:r>
            <w:r w:rsidR="0041461B">
              <w:rPr>
                <w:noProof/>
                <w:webHidden/>
              </w:rPr>
              <w:tab/>
            </w:r>
            <w:r w:rsidR="0041461B">
              <w:rPr>
                <w:noProof/>
                <w:webHidden/>
              </w:rPr>
              <w:fldChar w:fldCharType="begin"/>
            </w:r>
            <w:r w:rsidR="0041461B">
              <w:rPr>
                <w:noProof/>
                <w:webHidden/>
              </w:rPr>
              <w:instrText xml:space="preserve"> PAGEREF _Toc180773245 \h </w:instrText>
            </w:r>
            <w:r w:rsidR="0041461B">
              <w:rPr>
                <w:noProof/>
                <w:webHidden/>
              </w:rPr>
            </w:r>
            <w:r w:rsidR="0041461B">
              <w:rPr>
                <w:noProof/>
                <w:webHidden/>
              </w:rPr>
              <w:fldChar w:fldCharType="separate"/>
            </w:r>
            <w:r w:rsidR="000913B8">
              <w:rPr>
                <w:noProof/>
                <w:webHidden/>
              </w:rPr>
              <w:t>9</w:t>
            </w:r>
            <w:r w:rsidR="0041461B">
              <w:rPr>
                <w:noProof/>
                <w:webHidden/>
              </w:rPr>
              <w:fldChar w:fldCharType="end"/>
            </w:r>
          </w:hyperlink>
        </w:p>
        <w:p w14:paraId="710B38DA" w14:textId="77777777" w:rsidR="0041461B" w:rsidRDefault="00B13C9F">
          <w:pPr>
            <w:pStyle w:val="TOC1"/>
            <w:tabs>
              <w:tab w:val="left" w:pos="440"/>
              <w:tab w:val="right" w:leader="dot" w:pos="11090"/>
            </w:tabs>
            <w:rPr>
              <w:rFonts w:asciiTheme="minorHAnsi" w:eastAsiaTheme="minorEastAsia" w:hAnsiTheme="minorHAnsi" w:cstheme="minorBidi"/>
              <w:noProof/>
              <w:lang w:val="en-IN" w:eastAsia="en-IN"/>
            </w:rPr>
          </w:pPr>
          <w:hyperlink w:anchor="_Toc180773246" w:history="1">
            <w:r w:rsidR="0041461B" w:rsidRPr="00C76E36">
              <w:rPr>
                <w:rStyle w:val="Hyperlink"/>
                <w:rFonts w:asciiTheme="majorHAnsi" w:hAnsiTheme="majorHAnsi" w:cstheme="minorHAnsi"/>
                <w:noProof/>
                <w:w w:val="102"/>
              </w:rPr>
              <w:t>5.</w:t>
            </w:r>
            <w:r w:rsidR="0041461B">
              <w:rPr>
                <w:rFonts w:asciiTheme="minorHAnsi" w:eastAsiaTheme="minorEastAsia" w:hAnsiTheme="minorHAnsi" w:cstheme="minorBidi"/>
                <w:noProof/>
                <w:lang w:val="en-IN" w:eastAsia="en-IN"/>
              </w:rPr>
              <w:tab/>
            </w:r>
            <w:r w:rsidR="0041461B" w:rsidRPr="00C76E36">
              <w:rPr>
                <w:rStyle w:val="Hyperlink"/>
                <w:rFonts w:asciiTheme="majorHAnsi" w:hAnsiTheme="majorHAnsi" w:cstheme="minorHAnsi"/>
                <w:noProof/>
              </w:rPr>
              <w:t>Duration of Contract:</w:t>
            </w:r>
            <w:r w:rsidR="0041461B">
              <w:rPr>
                <w:noProof/>
                <w:webHidden/>
              </w:rPr>
              <w:tab/>
            </w:r>
            <w:r w:rsidR="0041461B">
              <w:rPr>
                <w:noProof/>
                <w:webHidden/>
              </w:rPr>
              <w:fldChar w:fldCharType="begin"/>
            </w:r>
            <w:r w:rsidR="0041461B">
              <w:rPr>
                <w:noProof/>
                <w:webHidden/>
              </w:rPr>
              <w:instrText xml:space="preserve"> PAGEREF _Toc180773246 \h </w:instrText>
            </w:r>
            <w:r w:rsidR="0041461B">
              <w:rPr>
                <w:noProof/>
                <w:webHidden/>
              </w:rPr>
            </w:r>
            <w:r w:rsidR="0041461B">
              <w:rPr>
                <w:noProof/>
                <w:webHidden/>
              </w:rPr>
              <w:fldChar w:fldCharType="separate"/>
            </w:r>
            <w:r w:rsidR="000913B8">
              <w:rPr>
                <w:noProof/>
                <w:webHidden/>
              </w:rPr>
              <w:t>9</w:t>
            </w:r>
            <w:r w:rsidR="0041461B">
              <w:rPr>
                <w:noProof/>
                <w:webHidden/>
              </w:rPr>
              <w:fldChar w:fldCharType="end"/>
            </w:r>
          </w:hyperlink>
        </w:p>
        <w:p w14:paraId="5690F8C2" w14:textId="77777777" w:rsidR="0041461B" w:rsidRDefault="00B13C9F">
          <w:pPr>
            <w:pStyle w:val="TOC1"/>
            <w:tabs>
              <w:tab w:val="left" w:pos="440"/>
              <w:tab w:val="right" w:leader="dot" w:pos="11090"/>
            </w:tabs>
            <w:rPr>
              <w:rFonts w:asciiTheme="minorHAnsi" w:eastAsiaTheme="minorEastAsia" w:hAnsiTheme="minorHAnsi" w:cstheme="minorBidi"/>
              <w:noProof/>
              <w:lang w:val="en-IN" w:eastAsia="en-IN"/>
            </w:rPr>
          </w:pPr>
          <w:hyperlink w:anchor="_Toc180773247" w:history="1">
            <w:r w:rsidR="0041461B" w:rsidRPr="00C76E36">
              <w:rPr>
                <w:rStyle w:val="Hyperlink"/>
                <w:rFonts w:asciiTheme="majorHAnsi" w:hAnsiTheme="majorHAnsi" w:cstheme="minorHAnsi"/>
                <w:noProof/>
                <w:w w:val="102"/>
              </w:rPr>
              <w:t>6.</w:t>
            </w:r>
            <w:r w:rsidR="0041461B">
              <w:rPr>
                <w:rFonts w:asciiTheme="minorHAnsi" w:eastAsiaTheme="minorEastAsia" w:hAnsiTheme="minorHAnsi" w:cstheme="minorBidi"/>
                <w:noProof/>
                <w:lang w:val="en-IN" w:eastAsia="en-IN"/>
              </w:rPr>
              <w:tab/>
            </w:r>
            <w:r w:rsidR="0041461B" w:rsidRPr="00C76E36">
              <w:rPr>
                <w:rStyle w:val="Hyperlink"/>
                <w:rFonts w:asciiTheme="majorHAnsi" w:hAnsiTheme="majorHAnsi" w:cstheme="minorHAnsi"/>
                <w:noProof/>
              </w:rPr>
              <w:t>For</w:t>
            </w:r>
            <w:r w:rsidR="0041461B" w:rsidRPr="00C76E36">
              <w:rPr>
                <w:rStyle w:val="Hyperlink"/>
                <w:rFonts w:asciiTheme="majorHAnsi" w:hAnsiTheme="majorHAnsi" w:cstheme="minorHAnsi"/>
                <w:noProof/>
                <w:spacing w:val="-3"/>
              </w:rPr>
              <w:t xml:space="preserve"> </w:t>
            </w:r>
            <w:r w:rsidR="0041461B" w:rsidRPr="00C76E36">
              <w:rPr>
                <w:rStyle w:val="Hyperlink"/>
                <w:rFonts w:asciiTheme="majorHAnsi" w:hAnsiTheme="majorHAnsi" w:cstheme="minorHAnsi"/>
                <w:noProof/>
              </w:rPr>
              <w:t>Respondent</w:t>
            </w:r>
            <w:r w:rsidR="0041461B" w:rsidRPr="00C76E36">
              <w:rPr>
                <w:rStyle w:val="Hyperlink"/>
                <w:rFonts w:asciiTheme="majorHAnsi" w:hAnsiTheme="majorHAnsi" w:cstheme="minorHAnsi"/>
                <w:noProof/>
                <w:spacing w:val="-1"/>
              </w:rPr>
              <w:t xml:space="preserve"> </w:t>
            </w:r>
            <w:r w:rsidR="0041461B" w:rsidRPr="00C76E36">
              <w:rPr>
                <w:rStyle w:val="Hyperlink"/>
                <w:rFonts w:asciiTheme="majorHAnsi" w:hAnsiTheme="majorHAnsi" w:cstheme="minorHAnsi"/>
                <w:noProof/>
                <w:spacing w:val="-4"/>
              </w:rPr>
              <w:t>Only</w:t>
            </w:r>
            <w:r w:rsidR="0041461B">
              <w:rPr>
                <w:noProof/>
                <w:webHidden/>
              </w:rPr>
              <w:tab/>
            </w:r>
            <w:r w:rsidR="0041461B">
              <w:rPr>
                <w:noProof/>
                <w:webHidden/>
              </w:rPr>
              <w:fldChar w:fldCharType="begin"/>
            </w:r>
            <w:r w:rsidR="0041461B">
              <w:rPr>
                <w:noProof/>
                <w:webHidden/>
              </w:rPr>
              <w:instrText xml:space="preserve"> PAGEREF _Toc180773247 \h </w:instrText>
            </w:r>
            <w:r w:rsidR="0041461B">
              <w:rPr>
                <w:noProof/>
                <w:webHidden/>
              </w:rPr>
            </w:r>
            <w:r w:rsidR="0041461B">
              <w:rPr>
                <w:noProof/>
                <w:webHidden/>
              </w:rPr>
              <w:fldChar w:fldCharType="separate"/>
            </w:r>
            <w:r w:rsidR="000913B8">
              <w:rPr>
                <w:noProof/>
                <w:webHidden/>
              </w:rPr>
              <w:t>9</w:t>
            </w:r>
            <w:r w:rsidR="0041461B">
              <w:rPr>
                <w:noProof/>
                <w:webHidden/>
              </w:rPr>
              <w:fldChar w:fldCharType="end"/>
            </w:r>
          </w:hyperlink>
        </w:p>
        <w:p w14:paraId="12A4042B" w14:textId="77777777" w:rsidR="0041461B" w:rsidRDefault="00B13C9F">
          <w:pPr>
            <w:pStyle w:val="TOC1"/>
            <w:tabs>
              <w:tab w:val="left" w:pos="440"/>
              <w:tab w:val="right" w:leader="dot" w:pos="11090"/>
            </w:tabs>
            <w:rPr>
              <w:rFonts w:asciiTheme="minorHAnsi" w:eastAsiaTheme="minorEastAsia" w:hAnsiTheme="minorHAnsi" w:cstheme="minorBidi"/>
              <w:noProof/>
              <w:lang w:val="en-IN" w:eastAsia="en-IN"/>
            </w:rPr>
          </w:pPr>
          <w:hyperlink w:anchor="_Toc180773248" w:history="1">
            <w:r w:rsidR="0041461B" w:rsidRPr="00C76E36">
              <w:rPr>
                <w:rStyle w:val="Hyperlink"/>
                <w:rFonts w:asciiTheme="majorHAnsi" w:hAnsiTheme="majorHAnsi" w:cstheme="minorHAnsi"/>
                <w:noProof/>
                <w:w w:val="102"/>
              </w:rPr>
              <w:t>7.</w:t>
            </w:r>
            <w:r w:rsidR="0041461B">
              <w:rPr>
                <w:rFonts w:asciiTheme="minorHAnsi" w:eastAsiaTheme="minorEastAsia" w:hAnsiTheme="minorHAnsi" w:cstheme="minorBidi"/>
                <w:noProof/>
                <w:lang w:val="en-IN" w:eastAsia="en-IN"/>
              </w:rPr>
              <w:tab/>
            </w:r>
            <w:r w:rsidR="0041461B" w:rsidRPr="00C76E36">
              <w:rPr>
                <w:rStyle w:val="Hyperlink"/>
                <w:rFonts w:asciiTheme="majorHAnsi" w:hAnsiTheme="majorHAnsi" w:cstheme="minorHAnsi"/>
                <w:noProof/>
              </w:rPr>
              <w:t>Structure</w:t>
            </w:r>
            <w:r w:rsidR="0041461B" w:rsidRPr="00C76E36">
              <w:rPr>
                <w:rStyle w:val="Hyperlink"/>
                <w:rFonts w:asciiTheme="majorHAnsi" w:hAnsiTheme="majorHAnsi" w:cstheme="minorHAnsi"/>
                <w:noProof/>
                <w:spacing w:val="-7"/>
              </w:rPr>
              <w:t xml:space="preserve"> </w:t>
            </w:r>
            <w:r w:rsidR="0041461B" w:rsidRPr="00C76E36">
              <w:rPr>
                <w:rStyle w:val="Hyperlink"/>
                <w:rFonts w:asciiTheme="majorHAnsi" w:hAnsiTheme="majorHAnsi" w:cstheme="minorHAnsi"/>
                <w:noProof/>
              </w:rPr>
              <w:t>of</w:t>
            </w:r>
            <w:r w:rsidR="0041461B" w:rsidRPr="00C76E36">
              <w:rPr>
                <w:rStyle w:val="Hyperlink"/>
                <w:rFonts w:asciiTheme="majorHAnsi" w:hAnsiTheme="majorHAnsi" w:cstheme="minorHAnsi"/>
                <w:noProof/>
                <w:spacing w:val="-5"/>
              </w:rPr>
              <w:t xml:space="preserve"> </w:t>
            </w:r>
            <w:r w:rsidR="0041461B" w:rsidRPr="00C76E36">
              <w:rPr>
                <w:rStyle w:val="Hyperlink"/>
                <w:rFonts w:asciiTheme="majorHAnsi" w:hAnsiTheme="majorHAnsi" w:cstheme="minorHAnsi"/>
                <w:noProof/>
              </w:rPr>
              <w:t>the</w:t>
            </w:r>
            <w:r w:rsidR="0041461B" w:rsidRPr="00C76E36">
              <w:rPr>
                <w:rStyle w:val="Hyperlink"/>
                <w:rFonts w:asciiTheme="majorHAnsi" w:hAnsiTheme="majorHAnsi" w:cstheme="minorHAnsi"/>
                <w:noProof/>
                <w:spacing w:val="-8"/>
              </w:rPr>
              <w:t xml:space="preserve"> </w:t>
            </w:r>
            <w:r w:rsidR="0041461B" w:rsidRPr="00C76E36">
              <w:rPr>
                <w:rStyle w:val="Hyperlink"/>
                <w:rFonts w:asciiTheme="majorHAnsi" w:hAnsiTheme="majorHAnsi" w:cstheme="minorHAnsi"/>
                <w:noProof/>
              </w:rPr>
              <w:t>RFP</w:t>
            </w:r>
            <w:r w:rsidR="0041461B" w:rsidRPr="00C76E36">
              <w:rPr>
                <w:rStyle w:val="Hyperlink"/>
                <w:rFonts w:asciiTheme="majorHAnsi" w:hAnsiTheme="majorHAnsi" w:cstheme="minorHAnsi"/>
                <w:noProof/>
                <w:spacing w:val="-6"/>
              </w:rPr>
              <w:t xml:space="preserve"> </w:t>
            </w:r>
            <w:r w:rsidR="0041461B" w:rsidRPr="00C76E36">
              <w:rPr>
                <w:rStyle w:val="Hyperlink"/>
                <w:rFonts w:asciiTheme="majorHAnsi" w:hAnsiTheme="majorHAnsi" w:cstheme="minorHAnsi"/>
                <w:noProof/>
              </w:rPr>
              <w:t>Document</w:t>
            </w:r>
            <w:r w:rsidR="0041461B">
              <w:rPr>
                <w:noProof/>
                <w:webHidden/>
              </w:rPr>
              <w:tab/>
            </w:r>
            <w:r w:rsidR="0041461B">
              <w:rPr>
                <w:noProof/>
                <w:webHidden/>
              </w:rPr>
              <w:fldChar w:fldCharType="begin"/>
            </w:r>
            <w:r w:rsidR="0041461B">
              <w:rPr>
                <w:noProof/>
                <w:webHidden/>
              </w:rPr>
              <w:instrText xml:space="preserve"> PAGEREF _Toc180773248 \h </w:instrText>
            </w:r>
            <w:r w:rsidR="0041461B">
              <w:rPr>
                <w:noProof/>
                <w:webHidden/>
              </w:rPr>
            </w:r>
            <w:r w:rsidR="0041461B">
              <w:rPr>
                <w:noProof/>
                <w:webHidden/>
              </w:rPr>
              <w:fldChar w:fldCharType="separate"/>
            </w:r>
            <w:r w:rsidR="000913B8">
              <w:rPr>
                <w:noProof/>
                <w:webHidden/>
              </w:rPr>
              <w:t>10</w:t>
            </w:r>
            <w:r w:rsidR="0041461B">
              <w:rPr>
                <w:noProof/>
                <w:webHidden/>
              </w:rPr>
              <w:fldChar w:fldCharType="end"/>
            </w:r>
          </w:hyperlink>
        </w:p>
        <w:p w14:paraId="3940A95B" w14:textId="77777777" w:rsidR="0041461B" w:rsidRDefault="00B13C9F">
          <w:pPr>
            <w:pStyle w:val="TOC1"/>
            <w:tabs>
              <w:tab w:val="left" w:pos="440"/>
              <w:tab w:val="right" w:leader="dot" w:pos="11090"/>
            </w:tabs>
            <w:rPr>
              <w:rFonts w:asciiTheme="minorHAnsi" w:eastAsiaTheme="minorEastAsia" w:hAnsiTheme="minorHAnsi" w:cstheme="minorBidi"/>
              <w:noProof/>
              <w:lang w:val="en-IN" w:eastAsia="en-IN"/>
            </w:rPr>
          </w:pPr>
          <w:hyperlink w:anchor="_Toc180773249" w:history="1">
            <w:r w:rsidR="0041461B" w:rsidRPr="00C76E36">
              <w:rPr>
                <w:rStyle w:val="Hyperlink"/>
                <w:rFonts w:asciiTheme="majorHAnsi" w:hAnsiTheme="majorHAnsi" w:cstheme="minorHAnsi"/>
                <w:noProof/>
                <w:w w:val="102"/>
              </w:rPr>
              <w:t>8.</w:t>
            </w:r>
            <w:r w:rsidR="0041461B">
              <w:rPr>
                <w:rFonts w:asciiTheme="minorHAnsi" w:eastAsiaTheme="minorEastAsia" w:hAnsiTheme="minorHAnsi" w:cstheme="minorBidi"/>
                <w:noProof/>
                <w:lang w:val="en-IN" w:eastAsia="en-IN"/>
              </w:rPr>
              <w:tab/>
            </w:r>
            <w:r w:rsidR="0041461B" w:rsidRPr="00C76E36">
              <w:rPr>
                <w:rStyle w:val="Hyperlink"/>
                <w:rFonts w:asciiTheme="majorHAnsi" w:hAnsiTheme="majorHAnsi" w:cstheme="minorHAnsi"/>
                <w:noProof/>
              </w:rPr>
              <w:t>Costs Borne by Respondents</w:t>
            </w:r>
            <w:r w:rsidR="0041461B">
              <w:rPr>
                <w:noProof/>
                <w:webHidden/>
              </w:rPr>
              <w:tab/>
            </w:r>
            <w:r w:rsidR="0041461B">
              <w:rPr>
                <w:noProof/>
                <w:webHidden/>
              </w:rPr>
              <w:fldChar w:fldCharType="begin"/>
            </w:r>
            <w:r w:rsidR="0041461B">
              <w:rPr>
                <w:noProof/>
                <w:webHidden/>
              </w:rPr>
              <w:instrText xml:space="preserve"> PAGEREF _Toc180773249 \h </w:instrText>
            </w:r>
            <w:r w:rsidR="0041461B">
              <w:rPr>
                <w:noProof/>
                <w:webHidden/>
              </w:rPr>
            </w:r>
            <w:r w:rsidR="0041461B">
              <w:rPr>
                <w:noProof/>
                <w:webHidden/>
              </w:rPr>
              <w:fldChar w:fldCharType="separate"/>
            </w:r>
            <w:r w:rsidR="000913B8">
              <w:rPr>
                <w:noProof/>
                <w:webHidden/>
              </w:rPr>
              <w:t>10</w:t>
            </w:r>
            <w:r w:rsidR="0041461B">
              <w:rPr>
                <w:noProof/>
                <w:webHidden/>
              </w:rPr>
              <w:fldChar w:fldCharType="end"/>
            </w:r>
          </w:hyperlink>
        </w:p>
        <w:p w14:paraId="00ADE9B2" w14:textId="77777777" w:rsidR="0041461B" w:rsidRDefault="00B13C9F">
          <w:pPr>
            <w:pStyle w:val="TOC1"/>
            <w:tabs>
              <w:tab w:val="left" w:pos="440"/>
              <w:tab w:val="right" w:leader="dot" w:pos="11090"/>
            </w:tabs>
            <w:rPr>
              <w:rFonts w:asciiTheme="minorHAnsi" w:eastAsiaTheme="minorEastAsia" w:hAnsiTheme="minorHAnsi" w:cstheme="minorBidi"/>
              <w:noProof/>
              <w:lang w:val="en-IN" w:eastAsia="en-IN"/>
            </w:rPr>
          </w:pPr>
          <w:hyperlink w:anchor="_Toc180773250" w:history="1">
            <w:r w:rsidR="0041461B" w:rsidRPr="00C76E36">
              <w:rPr>
                <w:rStyle w:val="Hyperlink"/>
                <w:rFonts w:asciiTheme="majorHAnsi" w:hAnsiTheme="majorHAnsi" w:cstheme="minorHAnsi"/>
                <w:noProof/>
                <w:w w:val="102"/>
              </w:rPr>
              <w:t>9.</w:t>
            </w:r>
            <w:r w:rsidR="0041461B">
              <w:rPr>
                <w:rFonts w:asciiTheme="minorHAnsi" w:eastAsiaTheme="minorEastAsia" w:hAnsiTheme="minorHAnsi" w:cstheme="minorBidi"/>
                <w:noProof/>
                <w:lang w:val="en-IN" w:eastAsia="en-IN"/>
              </w:rPr>
              <w:tab/>
            </w:r>
            <w:r w:rsidR="0041461B" w:rsidRPr="00C76E36">
              <w:rPr>
                <w:rStyle w:val="Hyperlink"/>
                <w:rFonts w:asciiTheme="majorHAnsi" w:hAnsiTheme="majorHAnsi" w:cstheme="minorHAnsi"/>
                <w:noProof/>
              </w:rPr>
              <w:t>No Legal Relationship</w:t>
            </w:r>
            <w:r w:rsidR="0041461B">
              <w:rPr>
                <w:noProof/>
                <w:webHidden/>
              </w:rPr>
              <w:tab/>
            </w:r>
            <w:r w:rsidR="0041461B">
              <w:rPr>
                <w:noProof/>
                <w:webHidden/>
              </w:rPr>
              <w:fldChar w:fldCharType="begin"/>
            </w:r>
            <w:r w:rsidR="0041461B">
              <w:rPr>
                <w:noProof/>
                <w:webHidden/>
              </w:rPr>
              <w:instrText xml:space="preserve"> PAGEREF _Toc180773250 \h </w:instrText>
            </w:r>
            <w:r w:rsidR="0041461B">
              <w:rPr>
                <w:noProof/>
                <w:webHidden/>
              </w:rPr>
            </w:r>
            <w:r w:rsidR="0041461B">
              <w:rPr>
                <w:noProof/>
                <w:webHidden/>
              </w:rPr>
              <w:fldChar w:fldCharType="separate"/>
            </w:r>
            <w:r w:rsidR="000913B8">
              <w:rPr>
                <w:noProof/>
                <w:webHidden/>
              </w:rPr>
              <w:t>10</w:t>
            </w:r>
            <w:r w:rsidR="0041461B">
              <w:rPr>
                <w:noProof/>
                <w:webHidden/>
              </w:rPr>
              <w:fldChar w:fldCharType="end"/>
            </w:r>
          </w:hyperlink>
        </w:p>
        <w:p w14:paraId="2AEAF8C7" w14:textId="77777777" w:rsidR="0041461B" w:rsidRDefault="00B13C9F">
          <w:pPr>
            <w:pStyle w:val="TOC1"/>
            <w:tabs>
              <w:tab w:val="left" w:pos="720"/>
              <w:tab w:val="right" w:leader="dot" w:pos="11090"/>
            </w:tabs>
            <w:rPr>
              <w:rFonts w:asciiTheme="minorHAnsi" w:eastAsiaTheme="minorEastAsia" w:hAnsiTheme="minorHAnsi" w:cstheme="minorBidi"/>
              <w:noProof/>
              <w:lang w:val="en-IN" w:eastAsia="en-IN"/>
            </w:rPr>
          </w:pPr>
          <w:hyperlink w:anchor="_Toc180773251" w:history="1">
            <w:r w:rsidR="0041461B" w:rsidRPr="00C76E36">
              <w:rPr>
                <w:rStyle w:val="Hyperlink"/>
                <w:rFonts w:asciiTheme="majorHAnsi" w:hAnsiTheme="majorHAnsi" w:cstheme="minorHAnsi"/>
                <w:noProof/>
                <w:w w:val="102"/>
              </w:rPr>
              <w:t>10.</w:t>
            </w:r>
            <w:r w:rsidR="0041461B">
              <w:rPr>
                <w:rFonts w:asciiTheme="minorHAnsi" w:eastAsiaTheme="minorEastAsia" w:hAnsiTheme="minorHAnsi" w:cstheme="minorBidi"/>
                <w:noProof/>
                <w:lang w:val="en-IN" w:eastAsia="en-IN"/>
              </w:rPr>
              <w:tab/>
            </w:r>
            <w:r w:rsidR="0041461B" w:rsidRPr="00C76E36">
              <w:rPr>
                <w:rStyle w:val="Hyperlink"/>
                <w:rFonts w:asciiTheme="majorHAnsi" w:hAnsiTheme="majorHAnsi" w:cstheme="minorHAnsi"/>
                <w:noProof/>
              </w:rPr>
              <w:t>Recipient Obligation to Inform Itself</w:t>
            </w:r>
            <w:r w:rsidR="0041461B">
              <w:rPr>
                <w:noProof/>
                <w:webHidden/>
              </w:rPr>
              <w:tab/>
            </w:r>
            <w:r w:rsidR="0041461B">
              <w:rPr>
                <w:noProof/>
                <w:webHidden/>
              </w:rPr>
              <w:fldChar w:fldCharType="begin"/>
            </w:r>
            <w:r w:rsidR="0041461B">
              <w:rPr>
                <w:noProof/>
                <w:webHidden/>
              </w:rPr>
              <w:instrText xml:space="preserve"> PAGEREF _Toc180773251 \h </w:instrText>
            </w:r>
            <w:r w:rsidR="0041461B">
              <w:rPr>
                <w:noProof/>
                <w:webHidden/>
              </w:rPr>
            </w:r>
            <w:r w:rsidR="0041461B">
              <w:rPr>
                <w:noProof/>
                <w:webHidden/>
              </w:rPr>
              <w:fldChar w:fldCharType="separate"/>
            </w:r>
            <w:r w:rsidR="000913B8">
              <w:rPr>
                <w:noProof/>
                <w:webHidden/>
              </w:rPr>
              <w:t>10</w:t>
            </w:r>
            <w:r w:rsidR="0041461B">
              <w:rPr>
                <w:noProof/>
                <w:webHidden/>
              </w:rPr>
              <w:fldChar w:fldCharType="end"/>
            </w:r>
          </w:hyperlink>
        </w:p>
        <w:p w14:paraId="1356BD18" w14:textId="77777777" w:rsidR="0041461B" w:rsidRDefault="00B13C9F">
          <w:pPr>
            <w:pStyle w:val="TOC1"/>
            <w:tabs>
              <w:tab w:val="left" w:pos="720"/>
              <w:tab w:val="right" w:leader="dot" w:pos="11090"/>
            </w:tabs>
            <w:rPr>
              <w:rFonts w:asciiTheme="minorHAnsi" w:eastAsiaTheme="minorEastAsia" w:hAnsiTheme="minorHAnsi" w:cstheme="minorBidi"/>
              <w:noProof/>
              <w:lang w:val="en-IN" w:eastAsia="en-IN"/>
            </w:rPr>
          </w:pPr>
          <w:hyperlink w:anchor="_Toc180773252" w:history="1">
            <w:r w:rsidR="0041461B" w:rsidRPr="00C76E36">
              <w:rPr>
                <w:rStyle w:val="Hyperlink"/>
                <w:rFonts w:asciiTheme="majorHAnsi" w:hAnsiTheme="majorHAnsi" w:cstheme="minorHAnsi"/>
                <w:noProof/>
                <w:w w:val="102"/>
              </w:rPr>
              <w:t>11.</w:t>
            </w:r>
            <w:r w:rsidR="0041461B">
              <w:rPr>
                <w:rFonts w:asciiTheme="minorHAnsi" w:eastAsiaTheme="minorEastAsia" w:hAnsiTheme="minorHAnsi" w:cstheme="minorBidi"/>
                <w:noProof/>
                <w:lang w:val="en-IN" w:eastAsia="en-IN"/>
              </w:rPr>
              <w:tab/>
            </w:r>
            <w:r w:rsidR="0041461B" w:rsidRPr="00C76E36">
              <w:rPr>
                <w:rStyle w:val="Hyperlink"/>
                <w:rFonts w:asciiTheme="majorHAnsi" w:hAnsiTheme="majorHAnsi" w:cstheme="minorHAnsi"/>
                <w:noProof/>
              </w:rPr>
              <w:t>Evaluation of Offers</w:t>
            </w:r>
            <w:r w:rsidR="0041461B">
              <w:rPr>
                <w:noProof/>
                <w:webHidden/>
              </w:rPr>
              <w:tab/>
            </w:r>
            <w:r w:rsidR="0041461B">
              <w:rPr>
                <w:noProof/>
                <w:webHidden/>
              </w:rPr>
              <w:fldChar w:fldCharType="begin"/>
            </w:r>
            <w:r w:rsidR="0041461B">
              <w:rPr>
                <w:noProof/>
                <w:webHidden/>
              </w:rPr>
              <w:instrText xml:space="preserve"> PAGEREF _Toc180773252 \h </w:instrText>
            </w:r>
            <w:r w:rsidR="0041461B">
              <w:rPr>
                <w:noProof/>
                <w:webHidden/>
              </w:rPr>
            </w:r>
            <w:r w:rsidR="0041461B">
              <w:rPr>
                <w:noProof/>
                <w:webHidden/>
              </w:rPr>
              <w:fldChar w:fldCharType="separate"/>
            </w:r>
            <w:r w:rsidR="000913B8">
              <w:rPr>
                <w:noProof/>
                <w:webHidden/>
              </w:rPr>
              <w:t>10</w:t>
            </w:r>
            <w:r w:rsidR="0041461B">
              <w:rPr>
                <w:noProof/>
                <w:webHidden/>
              </w:rPr>
              <w:fldChar w:fldCharType="end"/>
            </w:r>
          </w:hyperlink>
        </w:p>
        <w:p w14:paraId="01A0F5B0" w14:textId="77777777" w:rsidR="0041461B" w:rsidRDefault="00B13C9F">
          <w:pPr>
            <w:pStyle w:val="TOC1"/>
            <w:tabs>
              <w:tab w:val="left" w:pos="720"/>
              <w:tab w:val="right" w:leader="dot" w:pos="11090"/>
            </w:tabs>
            <w:rPr>
              <w:rFonts w:asciiTheme="minorHAnsi" w:eastAsiaTheme="minorEastAsia" w:hAnsiTheme="minorHAnsi" w:cstheme="minorBidi"/>
              <w:noProof/>
              <w:lang w:val="en-IN" w:eastAsia="en-IN"/>
            </w:rPr>
          </w:pPr>
          <w:hyperlink w:anchor="_Toc180773253" w:history="1">
            <w:r w:rsidR="0041461B" w:rsidRPr="00C76E36">
              <w:rPr>
                <w:rStyle w:val="Hyperlink"/>
                <w:rFonts w:asciiTheme="majorHAnsi" w:hAnsiTheme="majorHAnsi" w:cstheme="minorHAnsi"/>
                <w:noProof/>
                <w:w w:val="102"/>
              </w:rPr>
              <w:t>12.</w:t>
            </w:r>
            <w:r w:rsidR="0041461B">
              <w:rPr>
                <w:rFonts w:asciiTheme="minorHAnsi" w:eastAsiaTheme="minorEastAsia" w:hAnsiTheme="minorHAnsi" w:cstheme="minorBidi"/>
                <w:noProof/>
                <w:lang w:val="en-IN" w:eastAsia="en-IN"/>
              </w:rPr>
              <w:tab/>
            </w:r>
            <w:r w:rsidR="0041461B" w:rsidRPr="00C76E36">
              <w:rPr>
                <w:rStyle w:val="Hyperlink"/>
                <w:rFonts w:asciiTheme="majorHAnsi" w:hAnsiTheme="majorHAnsi" w:cstheme="minorHAnsi"/>
                <w:noProof/>
              </w:rPr>
              <w:t>Acceptance of Terms</w:t>
            </w:r>
            <w:r w:rsidR="0041461B">
              <w:rPr>
                <w:noProof/>
                <w:webHidden/>
              </w:rPr>
              <w:tab/>
            </w:r>
            <w:r w:rsidR="0041461B">
              <w:rPr>
                <w:noProof/>
                <w:webHidden/>
              </w:rPr>
              <w:fldChar w:fldCharType="begin"/>
            </w:r>
            <w:r w:rsidR="0041461B">
              <w:rPr>
                <w:noProof/>
                <w:webHidden/>
              </w:rPr>
              <w:instrText xml:space="preserve"> PAGEREF _Toc180773253 \h </w:instrText>
            </w:r>
            <w:r w:rsidR="0041461B">
              <w:rPr>
                <w:noProof/>
                <w:webHidden/>
              </w:rPr>
            </w:r>
            <w:r w:rsidR="0041461B">
              <w:rPr>
                <w:noProof/>
                <w:webHidden/>
              </w:rPr>
              <w:fldChar w:fldCharType="separate"/>
            </w:r>
            <w:r w:rsidR="000913B8">
              <w:rPr>
                <w:noProof/>
                <w:webHidden/>
              </w:rPr>
              <w:t>10</w:t>
            </w:r>
            <w:r w:rsidR="0041461B">
              <w:rPr>
                <w:noProof/>
                <w:webHidden/>
              </w:rPr>
              <w:fldChar w:fldCharType="end"/>
            </w:r>
          </w:hyperlink>
        </w:p>
        <w:p w14:paraId="16FE0000" w14:textId="77777777" w:rsidR="0041461B" w:rsidRDefault="00B13C9F">
          <w:pPr>
            <w:pStyle w:val="TOC1"/>
            <w:tabs>
              <w:tab w:val="left" w:pos="720"/>
              <w:tab w:val="right" w:leader="dot" w:pos="11090"/>
            </w:tabs>
            <w:rPr>
              <w:rFonts w:asciiTheme="minorHAnsi" w:eastAsiaTheme="minorEastAsia" w:hAnsiTheme="minorHAnsi" w:cstheme="minorBidi"/>
              <w:noProof/>
              <w:lang w:val="en-IN" w:eastAsia="en-IN"/>
            </w:rPr>
          </w:pPr>
          <w:hyperlink w:anchor="_Toc180773254" w:history="1">
            <w:r w:rsidR="0041461B" w:rsidRPr="00C76E36">
              <w:rPr>
                <w:rStyle w:val="Hyperlink"/>
                <w:rFonts w:asciiTheme="majorHAnsi" w:hAnsiTheme="majorHAnsi" w:cstheme="minorHAnsi"/>
                <w:noProof/>
                <w:w w:val="102"/>
              </w:rPr>
              <w:t>13.</w:t>
            </w:r>
            <w:r w:rsidR="0041461B">
              <w:rPr>
                <w:rFonts w:asciiTheme="minorHAnsi" w:eastAsiaTheme="minorEastAsia" w:hAnsiTheme="minorHAnsi" w:cstheme="minorBidi"/>
                <w:noProof/>
                <w:lang w:val="en-IN" w:eastAsia="en-IN"/>
              </w:rPr>
              <w:tab/>
            </w:r>
            <w:r w:rsidR="0041461B" w:rsidRPr="00C76E36">
              <w:rPr>
                <w:rStyle w:val="Hyperlink"/>
                <w:rFonts w:asciiTheme="majorHAnsi" w:hAnsiTheme="majorHAnsi" w:cstheme="minorHAnsi"/>
                <w:noProof/>
              </w:rPr>
              <w:t>Lodgment of RFP Response</w:t>
            </w:r>
            <w:r w:rsidR="0041461B">
              <w:rPr>
                <w:noProof/>
                <w:webHidden/>
              </w:rPr>
              <w:tab/>
            </w:r>
            <w:r w:rsidR="0041461B">
              <w:rPr>
                <w:noProof/>
                <w:webHidden/>
              </w:rPr>
              <w:fldChar w:fldCharType="begin"/>
            </w:r>
            <w:r w:rsidR="0041461B">
              <w:rPr>
                <w:noProof/>
                <w:webHidden/>
              </w:rPr>
              <w:instrText xml:space="preserve"> PAGEREF _Toc180773254 \h </w:instrText>
            </w:r>
            <w:r w:rsidR="0041461B">
              <w:rPr>
                <w:noProof/>
                <w:webHidden/>
              </w:rPr>
            </w:r>
            <w:r w:rsidR="0041461B">
              <w:rPr>
                <w:noProof/>
                <w:webHidden/>
              </w:rPr>
              <w:fldChar w:fldCharType="separate"/>
            </w:r>
            <w:r w:rsidR="000913B8">
              <w:rPr>
                <w:noProof/>
                <w:webHidden/>
              </w:rPr>
              <w:t>10</w:t>
            </w:r>
            <w:r w:rsidR="0041461B">
              <w:rPr>
                <w:noProof/>
                <w:webHidden/>
              </w:rPr>
              <w:fldChar w:fldCharType="end"/>
            </w:r>
          </w:hyperlink>
        </w:p>
        <w:p w14:paraId="2952AB6D" w14:textId="77777777" w:rsidR="0041461B" w:rsidRDefault="00B13C9F">
          <w:pPr>
            <w:pStyle w:val="TOC1"/>
            <w:tabs>
              <w:tab w:val="left" w:pos="720"/>
              <w:tab w:val="right" w:leader="dot" w:pos="11090"/>
            </w:tabs>
            <w:rPr>
              <w:rFonts w:asciiTheme="minorHAnsi" w:eastAsiaTheme="minorEastAsia" w:hAnsiTheme="minorHAnsi" w:cstheme="minorBidi"/>
              <w:noProof/>
              <w:lang w:val="en-IN" w:eastAsia="en-IN"/>
            </w:rPr>
          </w:pPr>
          <w:hyperlink w:anchor="_Toc180773255" w:history="1">
            <w:r w:rsidR="0041461B" w:rsidRPr="00C76E36">
              <w:rPr>
                <w:rStyle w:val="Hyperlink"/>
                <w:rFonts w:asciiTheme="majorHAnsi" w:hAnsiTheme="majorHAnsi" w:cstheme="minorHAnsi"/>
                <w:noProof/>
                <w:w w:val="102"/>
              </w:rPr>
              <w:t>14.</w:t>
            </w:r>
            <w:r w:rsidR="0041461B">
              <w:rPr>
                <w:rFonts w:asciiTheme="minorHAnsi" w:eastAsiaTheme="minorEastAsia" w:hAnsiTheme="minorHAnsi" w:cstheme="minorBidi"/>
                <w:noProof/>
                <w:lang w:val="en-IN" w:eastAsia="en-IN"/>
              </w:rPr>
              <w:tab/>
            </w:r>
            <w:r w:rsidR="0041461B" w:rsidRPr="00C76E36">
              <w:rPr>
                <w:rStyle w:val="Hyperlink"/>
                <w:rFonts w:asciiTheme="majorHAnsi" w:hAnsiTheme="majorHAnsi" w:cstheme="minorHAnsi"/>
                <w:noProof/>
              </w:rPr>
              <w:t>RFP</w:t>
            </w:r>
            <w:r w:rsidR="0041461B" w:rsidRPr="00C76E36">
              <w:rPr>
                <w:rStyle w:val="Hyperlink"/>
                <w:rFonts w:asciiTheme="majorHAnsi" w:hAnsiTheme="majorHAnsi" w:cstheme="minorHAnsi"/>
                <w:noProof/>
                <w:spacing w:val="45"/>
              </w:rPr>
              <w:t xml:space="preserve"> </w:t>
            </w:r>
            <w:r w:rsidR="0041461B" w:rsidRPr="00C76E36">
              <w:rPr>
                <w:rStyle w:val="Hyperlink"/>
                <w:rFonts w:asciiTheme="majorHAnsi" w:hAnsiTheme="majorHAnsi" w:cstheme="minorHAnsi"/>
                <w:noProof/>
                <w:spacing w:val="-2"/>
              </w:rPr>
              <w:t>Details</w:t>
            </w:r>
            <w:r w:rsidR="0041461B">
              <w:rPr>
                <w:noProof/>
                <w:webHidden/>
              </w:rPr>
              <w:tab/>
            </w:r>
            <w:r w:rsidR="0041461B">
              <w:rPr>
                <w:noProof/>
                <w:webHidden/>
              </w:rPr>
              <w:fldChar w:fldCharType="begin"/>
            </w:r>
            <w:r w:rsidR="0041461B">
              <w:rPr>
                <w:noProof/>
                <w:webHidden/>
              </w:rPr>
              <w:instrText xml:space="preserve"> PAGEREF _Toc180773255 \h </w:instrText>
            </w:r>
            <w:r w:rsidR="0041461B">
              <w:rPr>
                <w:noProof/>
                <w:webHidden/>
              </w:rPr>
            </w:r>
            <w:r w:rsidR="0041461B">
              <w:rPr>
                <w:noProof/>
                <w:webHidden/>
              </w:rPr>
              <w:fldChar w:fldCharType="separate"/>
            </w:r>
            <w:r w:rsidR="000913B8">
              <w:rPr>
                <w:noProof/>
                <w:webHidden/>
              </w:rPr>
              <w:t>11</w:t>
            </w:r>
            <w:r w:rsidR="0041461B">
              <w:rPr>
                <w:noProof/>
                <w:webHidden/>
              </w:rPr>
              <w:fldChar w:fldCharType="end"/>
            </w:r>
          </w:hyperlink>
        </w:p>
        <w:p w14:paraId="63872A65" w14:textId="77777777" w:rsidR="0041461B" w:rsidRDefault="00B13C9F">
          <w:pPr>
            <w:pStyle w:val="TOC1"/>
            <w:tabs>
              <w:tab w:val="left" w:pos="720"/>
              <w:tab w:val="right" w:leader="dot" w:pos="11090"/>
            </w:tabs>
            <w:rPr>
              <w:rFonts w:asciiTheme="minorHAnsi" w:eastAsiaTheme="minorEastAsia" w:hAnsiTheme="minorHAnsi" w:cstheme="minorBidi"/>
              <w:noProof/>
              <w:lang w:val="en-IN" w:eastAsia="en-IN"/>
            </w:rPr>
          </w:pPr>
          <w:hyperlink w:anchor="_Toc180773256" w:history="1">
            <w:r w:rsidR="0041461B" w:rsidRPr="00C76E36">
              <w:rPr>
                <w:rStyle w:val="Hyperlink"/>
                <w:rFonts w:asciiTheme="majorHAnsi" w:hAnsiTheme="majorHAnsi" w:cstheme="minorHAnsi"/>
                <w:noProof/>
                <w:w w:val="102"/>
              </w:rPr>
              <w:t>15.</w:t>
            </w:r>
            <w:r w:rsidR="0041461B">
              <w:rPr>
                <w:rFonts w:asciiTheme="minorHAnsi" w:eastAsiaTheme="minorEastAsia" w:hAnsiTheme="minorHAnsi" w:cstheme="minorBidi"/>
                <w:noProof/>
                <w:lang w:val="en-IN" w:eastAsia="en-IN"/>
              </w:rPr>
              <w:tab/>
            </w:r>
            <w:r w:rsidR="0041461B" w:rsidRPr="00C76E36">
              <w:rPr>
                <w:rStyle w:val="Hyperlink"/>
                <w:rFonts w:asciiTheme="majorHAnsi" w:hAnsiTheme="majorHAnsi" w:cstheme="minorHAnsi"/>
                <w:noProof/>
              </w:rPr>
              <w:t>Disqualification</w:t>
            </w:r>
            <w:r w:rsidR="0041461B">
              <w:rPr>
                <w:noProof/>
                <w:webHidden/>
              </w:rPr>
              <w:tab/>
            </w:r>
            <w:r w:rsidR="0041461B">
              <w:rPr>
                <w:noProof/>
                <w:webHidden/>
              </w:rPr>
              <w:fldChar w:fldCharType="begin"/>
            </w:r>
            <w:r w:rsidR="0041461B">
              <w:rPr>
                <w:noProof/>
                <w:webHidden/>
              </w:rPr>
              <w:instrText xml:space="preserve"> PAGEREF _Toc180773256 \h </w:instrText>
            </w:r>
            <w:r w:rsidR="0041461B">
              <w:rPr>
                <w:noProof/>
                <w:webHidden/>
              </w:rPr>
            </w:r>
            <w:r w:rsidR="0041461B">
              <w:rPr>
                <w:noProof/>
                <w:webHidden/>
              </w:rPr>
              <w:fldChar w:fldCharType="separate"/>
            </w:r>
            <w:r w:rsidR="000913B8">
              <w:rPr>
                <w:noProof/>
                <w:webHidden/>
              </w:rPr>
              <w:t>11</w:t>
            </w:r>
            <w:r w:rsidR="0041461B">
              <w:rPr>
                <w:noProof/>
                <w:webHidden/>
              </w:rPr>
              <w:fldChar w:fldCharType="end"/>
            </w:r>
          </w:hyperlink>
        </w:p>
        <w:p w14:paraId="53724E90" w14:textId="77777777" w:rsidR="0041461B" w:rsidRDefault="00B13C9F">
          <w:pPr>
            <w:pStyle w:val="TOC1"/>
            <w:tabs>
              <w:tab w:val="left" w:pos="720"/>
              <w:tab w:val="right" w:leader="dot" w:pos="11090"/>
            </w:tabs>
            <w:rPr>
              <w:rFonts w:asciiTheme="minorHAnsi" w:eastAsiaTheme="minorEastAsia" w:hAnsiTheme="minorHAnsi" w:cstheme="minorBidi"/>
              <w:noProof/>
              <w:lang w:val="en-IN" w:eastAsia="en-IN"/>
            </w:rPr>
          </w:pPr>
          <w:hyperlink w:anchor="_Toc180773257" w:history="1">
            <w:r w:rsidR="0041461B" w:rsidRPr="00C76E36">
              <w:rPr>
                <w:rStyle w:val="Hyperlink"/>
                <w:rFonts w:asciiTheme="majorHAnsi" w:hAnsiTheme="majorHAnsi" w:cstheme="minorHAnsi"/>
                <w:noProof/>
                <w:w w:val="102"/>
              </w:rPr>
              <w:t>16.</w:t>
            </w:r>
            <w:r w:rsidR="0041461B">
              <w:rPr>
                <w:rFonts w:asciiTheme="minorHAnsi" w:eastAsiaTheme="minorEastAsia" w:hAnsiTheme="minorHAnsi" w:cstheme="minorBidi"/>
                <w:noProof/>
                <w:lang w:val="en-IN" w:eastAsia="en-IN"/>
              </w:rPr>
              <w:tab/>
            </w:r>
            <w:r w:rsidR="0041461B" w:rsidRPr="00C76E36">
              <w:rPr>
                <w:rStyle w:val="Hyperlink"/>
                <w:rFonts w:asciiTheme="majorHAnsi" w:hAnsiTheme="majorHAnsi" w:cstheme="minorHAnsi"/>
                <w:noProof/>
              </w:rPr>
              <w:t>Bid Process</w:t>
            </w:r>
            <w:r w:rsidR="0041461B">
              <w:rPr>
                <w:noProof/>
                <w:webHidden/>
              </w:rPr>
              <w:tab/>
            </w:r>
            <w:r w:rsidR="0041461B">
              <w:rPr>
                <w:noProof/>
                <w:webHidden/>
              </w:rPr>
              <w:fldChar w:fldCharType="begin"/>
            </w:r>
            <w:r w:rsidR="0041461B">
              <w:rPr>
                <w:noProof/>
                <w:webHidden/>
              </w:rPr>
              <w:instrText xml:space="preserve"> PAGEREF _Toc180773257 \h </w:instrText>
            </w:r>
            <w:r w:rsidR="0041461B">
              <w:rPr>
                <w:noProof/>
                <w:webHidden/>
              </w:rPr>
            </w:r>
            <w:r w:rsidR="0041461B">
              <w:rPr>
                <w:noProof/>
                <w:webHidden/>
              </w:rPr>
              <w:fldChar w:fldCharType="separate"/>
            </w:r>
            <w:r w:rsidR="000913B8">
              <w:rPr>
                <w:noProof/>
                <w:webHidden/>
              </w:rPr>
              <w:t>12</w:t>
            </w:r>
            <w:r w:rsidR="0041461B">
              <w:rPr>
                <w:noProof/>
                <w:webHidden/>
              </w:rPr>
              <w:fldChar w:fldCharType="end"/>
            </w:r>
          </w:hyperlink>
        </w:p>
        <w:p w14:paraId="633CDD67" w14:textId="77777777" w:rsidR="0041461B" w:rsidRDefault="00B13C9F">
          <w:pPr>
            <w:pStyle w:val="TOC1"/>
            <w:tabs>
              <w:tab w:val="right" w:leader="dot" w:pos="11090"/>
            </w:tabs>
            <w:rPr>
              <w:rFonts w:asciiTheme="minorHAnsi" w:eastAsiaTheme="minorEastAsia" w:hAnsiTheme="minorHAnsi" w:cstheme="minorBidi"/>
              <w:noProof/>
              <w:lang w:val="en-IN" w:eastAsia="en-IN"/>
            </w:rPr>
          </w:pPr>
          <w:hyperlink w:anchor="_Toc180773258" w:history="1">
            <w:r w:rsidR="0041461B" w:rsidRPr="00C76E36">
              <w:rPr>
                <w:rStyle w:val="Hyperlink"/>
                <w:rFonts w:asciiTheme="majorHAnsi" w:hAnsiTheme="majorHAnsi" w:cstheme="minorHAnsi"/>
                <w:noProof/>
              </w:rPr>
              <w:t>SECTION</w:t>
            </w:r>
            <w:r w:rsidR="0041461B" w:rsidRPr="00C76E36">
              <w:rPr>
                <w:rStyle w:val="Hyperlink"/>
                <w:rFonts w:asciiTheme="majorHAnsi" w:hAnsiTheme="majorHAnsi" w:cstheme="minorHAnsi"/>
                <w:noProof/>
                <w:spacing w:val="-5"/>
              </w:rPr>
              <w:t xml:space="preserve"> </w:t>
            </w:r>
            <w:r w:rsidR="0041461B" w:rsidRPr="00C76E36">
              <w:rPr>
                <w:rStyle w:val="Hyperlink"/>
                <w:rFonts w:asciiTheme="majorHAnsi" w:hAnsiTheme="majorHAnsi" w:cstheme="minorHAnsi"/>
                <w:noProof/>
              </w:rPr>
              <w:t xml:space="preserve">– </w:t>
            </w:r>
            <w:r w:rsidR="0041461B" w:rsidRPr="00C76E36">
              <w:rPr>
                <w:rStyle w:val="Hyperlink"/>
                <w:rFonts w:asciiTheme="majorHAnsi" w:hAnsiTheme="majorHAnsi" w:cstheme="minorHAnsi"/>
                <w:noProof/>
                <w:spacing w:val="-5"/>
              </w:rPr>
              <w:t>TWO</w:t>
            </w:r>
            <w:r w:rsidR="0041461B">
              <w:rPr>
                <w:noProof/>
                <w:webHidden/>
              </w:rPr>
              <w:tab/>
            </w:r>
            <w:r w:rsidR="0041461B">
              <w:rPr>
                <w:noProof/>
                <w:webHidden/>
              </w:rPr>
              <w:fldChar w:fldCharType="begin"/>
            </w:r>
            <w:r w:rsidR="0041461B">
              <w:rPr>
                <w:noProof/>
                <w:webHidden/>
              </w:rPr>
              <w:instrText xml:space="preserve"> PAGEREF _Toc180773258 \h </w:instrText>
            </w:r>
            <w:r w:rsidR="0041461B">
              <w:rPr>
                <w:noProof/>
                <w:webHidden/>
              </w:rPr>
            </w:r>
            <w:r w:rsidR="0041461B">
              <w:rPr>
                <w:noProof/>
                <w:webHidden/>
              </w:rPr>
              <w:fldChar w:fldCharType="separate"/>
            </w:r>
            <w:r w:rsidR="000913B8">
              <w:rPr>
                <w:noProof/>
                <w:webHidden/>
              </w:rPr>
              <w:t>13</w:t>
            </w:r>
            <w:r w:rsidR="0041461B">
              <w:rPr>
                <w:noProof/>
                <w:webHidden/>
              </w:rPr>
              <w:fldChar w:fldCharType="end"/>
            </w:r>
          </w:hyperlink>
        </w:p>
        <w:p w14:paraId="31069242" w14:textId="77777777" w:rsidR="0041461B" w:rsidRDefault="00B13C9F">
          <w:pPr>
            <w:pStyle w:val="TOC1"/>
            <w:tabs>
              <w:tab w:val="left" w:pos="720"/>
              <w:tab w:val="right" w:leader="dot" w:pos="11090"/>
            </w:tabs>
            <w:rPr>
              <w:rFonts w:asciiTheme="minorHAnsi" w:eastAsiaTheme="minorEastAsia" w:hAnsiTheme="minorHAnsi" w:cstheme="minorBidi"/>
              <w:noProof/>
              <w:lang w:val="en-IN" w:eastAsia="en-IN"/>
            </w:rPr>
          </w:pPr>
          <w:hyperlink w:anchor="_Toc180773259" w:history="1">
            <w:r w:rsidR="0041461B" w:rsidRPr="00C76E36">
              <w:rPr>
                <w:rStyle w:val="Hyperlink"/>
                <w:rFonts w:asciiTheme="majorHAnsi" w:hAnsiTheme="majorHAnsi" w:cstheme="minorHAnsi"/>
                <w:noProof/>
                <w:w w:val="102"/>
              </w:rPr>
              <w:t>17.</w:t>
            </w:r>
            <w:r w:rsidR="0041461B">
              <w:rPr>
                <w:rFonts w:asciiTheme="minorHAnsi" w:eastAsiaTheme="minorEastAsia" w:hAnsiTheme="minorHAnsi" w:cstheme="minorBidi"/>
                <w:noProof/>
                <w:lang w:val="en-IN" w:eastAsia="en-IN"/>
              </w:rPr>
              <w:tab/>
            </w:r>
            <w:r w:rsidR="0041461B" w:rsidRPr="00C76E36">
              <w:rPr>
                <w:rStyle w:val="Hyperlink"/>
                <w:rFonts w:asciiTheme="majorHAnsi" w:hAnsiTheme="majorHAnsi" w:cstheme="minorHAnsi"/>
                <w:noProof/>
              </w:rPr>
              <w:t>Scope of the Assignment</w:t>
            </w:r>
            <w:r w:rsidR="0041461B">
              <w:rPr>
                <w:noProof/>
                <w:webHidden/>
              </w:rPr>
              <w:tab/>
            </w:r>
            <w:r w:rsidR="0041461B">
              <w:rPr>
                <w:noProof/>
                <w:webHidden/>
              </w:rPr>
              <w:fldChar w:fldCharType="begin"/>
            </w:r>
            <w:r w:rsidR="0041461B">
              <w:rPr>
                <w:noProof/>
                <w:webHidden/>
              </w:rPr>
              <w:instrText xml:space="preserve"> PAGEREF _Toc180773259 \h </w:instrText>
            </w:r>
            <w:r w:rsidR="0041461B">
              <w:rPr>
                <w:noProof/>
                <w:webHidden/>
              </w:rPr>
            </w:r>
            <w:r w:rsidR="0041461B">
              <w:rPr>
                <w:noProof/>
                <w:webHidden/>
              </w:rPr>
              <w:fldChar w:fldCharType="separate"/>
            </w:r>
            <w:r w:rsidR="000913B8">
              <w:rPr>
                <w:noProof/>
                <w:webHidden/>
              </w:rPr>
              <w:t>13</w:t>
            </w:r>
            <w:r w:rsidR="0041461B">
              <w:rPr>
                <w:noProof/>
                <w:webHidden/>
              </w:rPr>
              <w:fldChar w:fldCharType="end"/>
            </w:r>
          </w:hyperlink>
        </w:p>
        <w:p w14:paraId="6425BFA6" w14:textId="77777777" w:rsidR="0041461B" w:rsidRDefault="00B13C9F">
          <w:pPr>
            <w:pStyle w:val="TOC1"/>
            <w:tabs>
              <w:tab w:val="left" w:pos="720"/>
              <w:tab w:val="right" w:leader="dot" w:pos="11090"/>
            </w:tabs>
            <w:rPr>
              <w:rFonts w:asciiTheme="minorHAnsi" w:eastAsiaTheme="minorEastAsia" w:hAnsiTheme="minorHAnsi" w:cstheme="minorBidi"/>
              <w:noProof/>
              <w:lang w:val="en-IN" w:eastAsia="en-IN"/>
            </w:rPr>
          </w:pPr>
          <w:hyperlink w:anchor="_Toc180773260" w:history="1">
            <w:r w:rsidR="0041461B" w:rsidRPr="00C76E36">
              <w:rPr>
                <w:rStyle w:val="Hyperlink"/>
                <w:rFonts w:cstheme="minorHAnsi"/>
                <w:noProof/>
                <w:w w:val="102"/>
              </w:rPr>
              <w:t>18.</w:t>
            </w:r>
            <w:r w:rsidR="0041461B">
              <w:rPr>
                <w:rFonts w:asciiTheme="minorHAnsi" w:eastAsiaTheme="minorEastAsia" w:hAnsiTheme="minorHAnsi" w:cstheme="minorBidi"/>
                <w:noProof/>
                <w:lang w:val="en-IN" w:eastAsia="en-IN"/>
              </w:rPr>
              <w:tab/>
            </w:r>
            <w:r w:rsidR="0041461B" w:rsidRPr="00C76E36">
              <w:rPr>
                <w:rStyle w:val="Hyperlink"/>
                <w:rFonts w:cstheme="minorHAnsi"/>
                <w:noProof/>
              </w:rPr>
              <w:t>Detailed Scope of Work</w:t>
            </w:r>
            <w:r w:rsidR="0041461B">
              <w:rPr>
                <w:noProof/>
                <w:webHidden/>
              </w:rPr>
              <w:tab/>
            </w:r>
            <w:r w:rsidR="0041461B">
              <w:rPr>
                <w:noProof/>
                <w:webHidden/>
              </w:rPr>
              <w:fldChar w:fldCharType="begin"/>
            </w:r>
            <w:r w:rsidR="0041461B">
              <w:rPr>
                <w:noProof/>
                <w:webHidden/>
              </w:rPr>
              <w:instrText xml:space="preserve"> PAGEREF _Toc180773260 \h </w:instrText>
            </w:r>
            <w:r w:rsidR="0041461B">
              <w:rPr>
                <w:noProof/>
                <w:webHidden/>
              </w:rPr>
            </w:r>
            <w:r w:rsidR="0041461B">
              <w:rPr>
                <w:noProof/>
                <w:webHidden/>
              </w:rPr>
              <w:fldChar w:fldCharType="separate"/>
            </w:r>
            <w:r w:rsidR="000913B8">
              <w:rPr>
                <w:noProof/>
                <w:webHidden/>
              </w:rPr>
              <w:t>13</w:t>
            </w:r>
            <w:r w:rsidR="0041461B">
              <w:rPr>
                <w:noProof/>
                <w:webHidden/>
              </w:rPr>
              <w:fldChar w:fldCharType="end"/>
            </w:r>
          </w:hyperlink>
        </w:p>
        <w:p w14:paraId="17361CB2" w14:textId="77777777" w:rsidR="0041461B" w:rsidRDefault="00B13C9F">
          <w:pPr>
            <w:pStyle w:val="TOC3"/>
            <w:tabs>
              <w:tab w:val="left" w:pos="960"/>
              <w:tab w:val="right" w:leader="dot" w:pos="11090"/>
            </w:tabs>
            <w:rPr>
              <w:rFonts w:asciiTheme="minorHAnsi" w:eastAsiaTheme="minorEastAsia" w:hAnsiTheme="minorHAnsi" w:cstheme="minorBidi"/>
              <w:noProof/>
              <w:lang w:val="en-IN" w:eastAsia="en-IN"/>
            </w:rPr>
          </w:pPr>
          <w:hyperlink w:anchor="_Toc180773261" w:history="1">
            <w:r w:rsidR="0041461B" w:rsidRPr="00C76E36">
              <w:rPr>
                <w:rStyle w:val="Hyperlink"/>
                <w:rFonts w:cstheme="minorHAnsi"/>
                <w:noProof/>
                <w:spacing w:val="-2"/>
              </w:rPr>
              <w:t>1.</w:t>
            </w:r>
            <w:r w:rsidR="0041461B">
              <w:rPr>
                <w:rFonts w:asciiTheme="minorHAnsi" w:eastAsiaTheme="minorEastAsia" w:hAnsiTheme="minorHAnsi" w:cstheme="minorBidi"/>
                <w:noProof/>
                <w:lang w:val="en-IN" w:eastAsia="en-IN"/>
              </w:rPr>
              <w:tab/>
            </w:r>
            <w:r w:rsidR="0041461B" w:rsidRPr="00C76E36">
              <w:rPr>
                <w:rStyle w:val="Hyperlink"/>
                <w:rFonts w:cstheme="minorHAnsi"/>
                <w:noProof/>
              </w:rPr>
              <w:t xml:space="preserve">IT </w:t>
            </w:r>
            <w:r w:rsidR="0041461B" w:rsidRPr="00C76E36">
              <w:rPr>
                <w:rStyle w:val="Hyperlink"/>
                <w:rFonts w:cstheme="minorHAnsi"/>
                <w:noProof/>
                <w:spacing w:val="-2"/>
              </w:rPr>
              <w:t>Strategy</w:t>
            </w:r>
            <w:r w:rsidR="0041461B">
              <w:rPr>
                <w:noProof/>
                <w:webHidden/>
              </w:rPr>
              <w:tab/>
            </w:r>
            <w:r w:rsidR="0041461B">
              <w:rPr>
                <w:noProof/>
                <w:webHidden/>
              </w:rPr>
              <w:fldChar w:fldCharType="begin"/>
            </w:r>
            <w:r w:rsidR="0041461B">
              <w:rPr>
                <w:noProof/>
                <w:webHidden/>
              </w:rPr>
              <w:instrText xml:space="preserve"> PAGEREF _Toc180773261 \h </w:instrText>
            </w:r>
            <w:r w:rsidR="0041461B">
              <w:rPr>
                <w:noProof/>
                <w:webHidden/>
              </w:rPr>
            </w:r>
            <w:r w:rsidR="0041461B">
              <w:rPr>
                <w:noProof/>
                <w:webHidden/>
              </w:rPr>
              <w:fldChar w:fldCharType="separate"/>
            </w:r>
            <w:r w:rsidR="000913B8">
              <w:rPr>
                <w:noProof/>
                <w:webHidden/>
              </w:rPr>
              <w:t>14</w:t>
            </w:r>
            <w:r w:rsidR="0041461B">
              <w:rPr>
                <w:noProof/>
                <w:webHidden/>
              </w:rPr>
              <w:fldChar w:fldCharType="end"/>
            </w:r>
          </w:hyperlink>
        </w:p>
        <w:p w14:paraId="11F7A6E4" w14:textId="77777777" w:rsidR="0041461B" w:rsidRDefault="00B13C9F">
          <w:pPr>
            <w:pStyle w:val="TOC3"/>
            <w:tabs>
              <w:tab w:val="left" w:pos="960"/>
              <w:tab w:val="right" w:leader="dot" w:pos="11090"/>
            </w:tabs>
            <w:rPr>
              <w:rFonts w:asciiTheme="minorHAnsi" w:eastAsiaTheme="minorEastAsia" w:hAnsiTheme="minorHAnsi" w:cstheme="minorBidi"/>
              <w:noProof/>
              <w:lang w:val="en-IN" w:eastAsia="en-IN"/>
            </w:rPr>
          </w:pPr>
          <w:hyperlink w:anchor="_Toc180773262" w:history="1">
            <w:r w:rsidR="0041461B" w:rsidRPr="00C76E36">
              <w:rPr>
                <w:rStyle w:val="Hyperlink"/>
                <w:rFonts w:cstheme="minorHAnsi"/>
                <w:noProof/>
              </w:rPr>
              <w:t>2.</w:t>
            </w:r>
            <w:r w:rsidR="0041461B">
              <w:rPr>
                <w:rFonts w:asciiTheme="minorHAnsi" w:eastAsiaTheme="minorEastAsia" w:hAnsiTheme="minorHAnsi" w:cstheme="minorBidi"/>
                <w:noProof/>
                <w:lang w:val="en-IN" w:eastAsia="en-IN"/>
              </w:rPr>
              <w:tab/>
            </w:r>
            <w:r w:rsidR="0041461B" w:rsidRPr="00C76E36">
              <w:rPr>
                <w:rStyle w:val="Hyperlink"/>
                <w:rFonts w:cstheme="minorHAnsi"/>
                <w:noProof/>
              </w:rPr>
              <w:t>CBS Contract Renewal / RFP for CBS System Integrator</w:t>
            </w:r>
            <w:r w:rsidR="0041461B">
              <w:rPr>
                <w:noProof/>
                <w:webHidden/>
              </w:rPr>
              <w:tab/>
            </w:r>
            <w:r w:rsidR="0041461B">
              <w:rPr>
                <w:noProof/>
                <w:webHidden/>
              </w:rPr>
              <w:fldChar w:fldCharType="begin"/>
            </w:r>
            <w:r w:rsidR="0041461B">
              <w:rPr>
                <w:noProof/>
                <w:webHidden/>
              </w:rPr>
              <w:instrText xml:space="preserve"> PAGEREF _Toc180773262 \h </w:instrText>
            </w:r>
            <w:r w:rsidR="0041461B">
              <w:rPr>
                <w:noProof/>
                <w:webHidden/>
              </w:rPr>
            </w:r>
            <w:r w:rsidR="0041461B">
              <w:rPr>
                <w:noProof/>
                <w:webHidden/>
              </w:rPr>
              <w:fldChar w:fldCharType="separate"/>
            </w:r>
            <w:r w:rsidR="000913B8">
              <w:rPr>
                <w:noProof/>
                <w:webHidden/>
              </w:rPr>
              <w:t>16</w:t>
            </w:r>
            <w:r w:rsidR="0041461B">
              <w:rPr>
                <w:noProof/>
                <w:webHidden/>
              </w:rPr>
              <w:fldChar w:fldCharType="end"/>
            </w:r>
          </w:hyperlink>
        </w:p>
        <w:p w14:paraId="64CA4494" w14:textId="77777777" w:rsidR="0041461B" w:rsidRDefault="00B13C9F">
          <w:pPr>
            <w:pStyle w:val="TOC3"/>
            <w:tabs>
              <w:tab w:val="left" w:pos="960"/>
              <w:tab w:val="right" w:leader="dot" w:pos="11090"/>
            </w:tabs>
            <w:rPr>
              <w:rFonts w:asciiTheme="minorHAnsi" w:eastAsiaTheme="minorEastAsia" w:hAnsiTheme="minorHAnsi" w:cstheme="minorBidi"/>
              <w:noProof/>
              <w:lang w:val="en-IN" w:eastAsia="en-IN"/>
            </w:rPr>
          </w:pPr>
          <w:hyperlink w:anchor="_Toc180773263" w:history="1">
            <w:r w:rsidR="0041461B" w:rsidRPr="00C76E36">
              <w:rPr>
                <w:rStyle w:val="Hyperlink"/>
                <w:noProof/>
              </w:rPr>
              <w:t>4.</w:t>
            </w:r>
            <w:r w:rsidR="0041461B">
              <w:rPr>
                <w:rFonts w:asciiTheme="minorHAnsi" w:eastAsiaTheme="minorEastAsia" w:hAnsiTheme="minorHAnsi" w:cstheme="minorBidi"/>
                <w:noProof/>
                <w:lang w:val="en-IN" w:eastAsia="en-IN"/>
              </w:rPr>
              <w:tab/>
            </w:r>
            <w:r w:rsidR="0041461B" w:rsidRPr="00C76E36">
              <w:rPr>
                <w:rStyle w:val="Hyperlink"/>
                <w:rFonts w:cstheme="minorHAnsi"/>
                <w:noProof/>
              </w:rPr>
              <w:t>RFP</w:t>
            </w:r>
            <w:r w:rsidR="0041461B" w:rsidRPr="00C76E36">
              <w:rPr>
                <w:rStyle w:val="Hyperlink"/>
                <w:rFonts w:cstheme="minorHAnsi"/>
                <w:noProof/>
                <w:spacing w:val="-6"/>
              </w:rPr>
              <w:t xml:space="preserve"> </w:t>
            </w:r>
            <w:r w:rsidR="0041461B" w:rsidRPr="00C76E36">
              <w:rPr>
                <w:rStyle w:val="Hyperlink"/>
                <w:rFonts w:cstheme="minorHAnsi"/>
                <w:noProof/>
              </w:rPr>
              <w:t>Preparation,</w:t>
            </w:r>
            <w:r w:rsidR="0041461B" w:rsidRPr="00C76E36">
              <w:rPr>
                <w:rStyle w:val="Hyperlink"/>
                <w:rFonts w:cstheme="minorHAnsi"/>
                <w:noProof/>
                <w:spacing w:val="-5"/>
              </w:rPr>
              <w:t xml:space="preserve"> </w:t>
            </w:r>
            <w:r w:rsidR="0041461B" w:rsidRPr="00C76E36">
              <w:rPr>
                <w:rStyle w:val="Hyperlink"/>
                <w:rFonts w:cstheme="minorHAnsi"/>
                <w:noProof/>
              </w:rPr>
              <w:t>Vendor</w:t>
            </w:r>
            <w:r w:rsidR="0041461B" w:rsidRPr="00C76E36">
              <w:rPr>
                <w:rStyle w:val="Hyperlink"/>
                <w:rFonts w:cstheme="minorHAnsi"/>
                <w:noProof/>
                <w:spacing w:val="-6"/>
              </w:rPr>
              <w:t xml:space="preserve"> </w:t>
            </w:r>
            <w:r w:rsidR="0041461B" w:rsidRPr="00C76E36">
              <w:rPr>
                <w:rStyle w:val="Hyperlink"/>
                <w:rFonts w:cstheme="minorHAnsi"/>
                <w:noProof/>
              </w:rPr>
              <w:t>Evaluation</w:t>
            </w:r>
            <w:r w:rsidR="0041461B" w:rsidRPr="00C76E36">
              <w:rPr>
                <w:rStyle w:val="Hyperlink"/>
                <w:rFonts w:cstheme="minorHAnsi"/>
                <w:noProof/>
                <w:spacing w:val="-7"/>
              </w:rPr>
              <w:t xml:space="preserve"> </w:t>
            </w:r>
            <w:r w:rsidR="0041461B" w:rsidRPr="00C76E36">
              <w:rPr>
                <w:rStyle w:val="Hyperlink"/>
                <w:rFonts w:cstheme="minorHAnsi"/>
                <w:noProof/>
              </w:rPr>
              <w:t>and</w:t>
            </w:r>
            <w:r w:rsidR="0041461B" w:rsidRPr="00C76E36">
              <w:rPr>
                <w:rStyle w:val="Hyperlink"/>
                <w:rFonts w:cstheme="minorHAnsi"/>
                <w:noProof/>
                <w:spacing w:val="-6"/>
              </w:rPr>
              <w:t xml:space="preserve"> </w:t>
            </w:r>
            <w:r w:rsidR="0041461B" w:rsidRPr="00C76E36">
              <w:rPr>
                <w:rStyle w:val="Hyperlink"/>
                <w:rFonts w:cstheme="minorHAnsi"/>
                <w:noProof/>
                <w:spacing w:val="-2"/>
              </w:rPr>
              <w:t>Selection</w:t>
            </w:r>
            <w:r w:rsidR="0041461B">
              <w:rPr>
                <w:noProof/>
                <w:webHidden/>
              </w:rPr>
              <w:tab/>
            </w:r>
            <w:r w:rsidR="0041461B">
              <w:rPr>
                <w:noProof/>
                <w:webHidden/>
              </w:rPr>
              <w:fldChar w:fldCharType="begin"/>
            </w:r>
            <w:r w:rsidR="0041461B">
              <w:rPr>
                <w:noProof/>
                <w:webHidden/>
              </w:rPr>
              <w:instrText xml:space="preserve"> PAGEREF _Toc180773263 \h </w:instrText>
            </w:r>
            <w:r w:rsidR="0041461B">
              <w:rPr>
                <w:noProof/>
                <w:webHidden/>
              </w:rPr>
            </w:r>
            <w:r w:rsidR="0041461B">
              <w:rPr>
                <w:noProof/>
                <w:webHidden/>
              </w:rPr>
              <w:fldChar w:fldCharType="separate"/>
            </w:r>
            <w:r w:rsidR="000913B8">
              <w:rPr>
                <w:noProof/>
                <w:webHidden/>
              </w:rPr>
              <w:t>19</w:t>
            </w:r>
            <w:r w:rsidR="0041461B">
              <w:rPr>
                <w:noProof/>
                <w:webHidden/>
              </w:rPr>
              <w:fldChar w:fldCharType="end"/>
            </w:r>
          </w:hyperlink>
        </w:p>
        <w:p w14:paraId="3EB5D41B" w14:textId="77777777" w:rsidR="0041461B" w:rsidRDefault="00B13C9F">
          <w:pPr>
            <w:pStyle w:val="TOC1"/>
            <w:tabs>
              <w:tab w:val="right" w:leader="dot" w:pos="11090"/>
            </w:tabs>
            <w:rPr>
              <w:rFonts w:asciiTheme="minorHAnsi" w:eastAsiaTheme="minorEastAsia" w:hAnsiTheme="minorHAnsi" w:cstheme="minorBidi"/>
              <w:noProof/>
              <w:lang w:val="en-IN" w:eastAsia="en-IN"/>
            </w:rPr>
          </w:pPr>
          <w:hyperlink w:anchor="_Toc180773264" w:history="1">
            <w:r w:rsidR="0041461B" w:rsidRPr="00C76E36">
              <w:rPr>
                <w:rStyle w:val="Hyperlink"/>
                <w:rFonts w:asciiTheme="majorHAnsi" w:hAnsiTheme="majorHAnsi" w:cstheme="minorHAnsi"/>
                <w:noProof/>
                <w:w w:val="115"/>
              </w:rPr>
              <w:t>SECTION -</w:t>
            </w:r>
            <w:r w:rsidR="0041461B" w:rsidRPr="00C76E36">
              <w:rPr>
                <w:rStyle w:val="Hyperlink"/>
                <w:rFonts w:asciiTheme="majorHAnsi" w:hAnsiTheme="majorHAnsi" w:cstheme="minorHAnsi"/>
                <w:noProof/>
                <w:spacing w:val="36"/>
                <w:w w:val="120"/>
              </w:rPr>
              <w:t xml:space="preserve"> </w:t>
            </w:r>
            <w:r w:rsidR="0041461B" w:rsidRPr="00C76E36">
              <w:rPr>
                <w:rStyle w:val="Hyperlink"/>
                <w:rFonts w:asciiTheme="majorHAnsi" w:hAnsiTheme="majorHAnsi" w:cstheme="minorHAnsi"/>
                <w:noProof/>
                <w:spacing w:val="-4"/>
                <w:w w:val="120"/>
              </w:rPr>
              <w:t>THREE</w:t>
            </w:r>
            <w:r w:rsidR="0041461B">
              <w:rPr>
                <w:noProof/>
                <w:webHidden/>
              </w:rPr>
              <w:tab/>
            </w:r>
            <w:r w:rsidR="0041461B">
              <w:rPr>
                <w:noProof/>
                <w:webHidden/>
              </w:rPr>
              <w:fldChar w:fldCharType="begin"/>
            </w:r>
            <w:r w:rsidR="0041461B">
              <w:rPr>
                <w:noProof/>
                <w:webHidden/>
              </w:rPr>
              <w:instrText xml:space="preserve"> PAGEREF _Toc180773264 \h </w:instrText>
            </w:r>
            <w:r w:rsidR="0041461B">
              <w:rPr>
                <w:noProof/>
                <w:webHidden/>
              </w:rPr>
            </w:r>
            <w:r w:rsidR="0041461B">
              <w:rPr>
                <w:noProof/>
                <w:webHidden/>
              </w:rPr>
              <w:fldChar w:fldCharType="separate"/>
            </w:r>
            <w:r w:rsidR="000913B8">
              <w:rPr>
                <w:noProof/>
                <w:webHidden/>
              </w:rPr>
              <w:t>27</w:t>
            </w:r>
            <w:r w:rsidR="0041461B">
              <w:rPr>
                <w:noProof/>
                <w:webHidden/>
              </w:rPr>
              <w:fldChar w:fldCharType="end"/>
            </w:r>
          </w:hyperlink>
        </w:p>
        <w:p w14:paraId="6096F0B0" w14:textId="77777777" w:rsidR="0041461B" w:rsidRDefault="00B13C9F">
          <w:pPr>
            <w:pStyle w:val="TOC1"/>
            <w:tabs>
              <w:tab w:val="left" w:pos="720"/>
              <w:tab w:val="right" w:leader="dot" w:pos="11090"/>
            </w:tabs>
            <w:rPr>
              <w:rFonts w:asciiTheme="minorHAnsi" w:eastAsiaTheme="minorEastAsia" w:hAnsiTheme="minorHAnsi" w:cstheme="minorBidi"/>
              <w:noProof/>
              <w:lang w:val="en-IN" w:eastAsia="en-IN"/>
            </w:rPr>
          </w:pPr>
          <w:hyperlink w:anchor="_Toc180773265" w:history="1">
            <w:r w:rsidR="0041461B" w:rsidRPr="00C76E36">
              <w:rPr>
                <w:rStyle w:val="Hyperlink"/>
                <w:rFonts w:asciiTheme="majorHAnsi" w:hAnsiTheme="majorHAnsi" w:cstheme="minorHAnsi"/>
                <w:noProof/>
                <w:w w:val="102"/>
              </w:rPr>
              <w:t>19.</w:t>
            </w:r>
            <w:r w:rsidR="0041461B">
              <w:rPr>
                <w:rFonts w:asciiTheme="minorHAnsi" w:eastAsiaTheme="minorEastAsia" w:hAnsiTheme="minorHAnsi" w:cstheme="minorBidi"/>
                <w:noProof/>
                <w:lang w:val="en-IN" w:eastAsia="en-IN"/>
              </w:rPr>
              <w:tab/>
            </w:r>
            <w:r w:rsidR="0041461B" w:rsidRPr="00C76E36">
              <w:rPr>
                <w:rStyle w:val="Hyperlink"/>
                <w:rFonts w:asciiTheme="majorHAnsi" w:hAnsiTheme="majorHAnsi" w:cstheme="minorHAnsi"/>
                <w:noProof/>
              </w:rPr>
              <w:t>Eligibility Criteria:</w:t>
            </w:r>
            <w:r w:rsidR="0041461B">
              <w:rPr>
                <w:noProof/>
                <w:webHidden/>
              </w:rPr>
              <w:tab/>
            </w:r>
            <w:r w:rsidR="0041461B">
              <w:rPr>
                <w:noProof/>
                <w:webHidden/>
              </w:rPr>
              <w:fldChar w:fldCharType="begin"/>
            </w:r>
            <w:r w:rsidR="0041461B">
              <w:rPr>
                <w:noProof/>
                <w:webHidden/>
              </w:rPr>
              <w:instrText xml:space="preserve"> PAGEREF _Toc180773265 \h </w:instrText>
            </w:r>
            <w:r w:rsidR="0041461B">
              <w:rPr>
                <w:noProof/>
                <w:webHidden/>
              </w:rPr>
            </w:r>
            <w:r w:rsidR="0041461B">
              <w:rPr>
                <w:noProof/>
                <w:webHidden/>
              </w:rPr>
              <w:fldChar w:fldCharType="separate"/>
            </w:r>
            <w:r w:rsidR="000913B8">
              <w:rPr>
                <w:noProof/>
                <w:webHidden/>
              </w:rPr>
              <w:t>27</w:t>
            </w:r>
            <w:r w:rsidR="0041461B">
              <w:rPr>
                <w:noProof/>
                <w:webHidden/>
              </w:rPr>
              <w:fldChar w:fldCharType="end"/>
            </w:r>
          </w:hyperlink>
        </w:p>
        <w:p w14:paraId="199C8AD3" w14:textId="77777777" w:rsidR="0041461B" w:rsidRDefault="00B13C9F">
          <w:pPr>
            <w:pStyle w:val="TOC3"/>
            <w:tabs>
              <w:tab w:val="right" w:leader="dot" w:pos="11090"/>
            </w:tabs>
            <w:rPr>
              <w:rFonts w:asciiTheme="minorHAnsi" w:eastAsiaTheme="minorEastAsia" w:hAnsiTheme="minorHAnsi" w:cstheme="minorBidi"/>
              <w:noProof/>
              <w:lang w:val="en-IN" w:eastAsia="en-IN"/>
            </w:rPr>
          </w:pPr>
          <w:hyperlink w:anchor="_Toc180773272" w:history="1">
            <w:r w:rsidR="0041461B" w:rsidRPr="00C76E36">
              <w:rPr>
                <w:rStyle w:val="Hyperlink"/>
                <w:rFonts w:asciiTheme="majorHAnsi" w:hAnsiTheme="majorHAnsi" w:cstheme="minorHAnsi"/>
                <w:noProof/>
              </w:rPr>
              <w:t>Confirmation of Eligibility</w:t>
            </w:r>
            <w:r w:rsidR="0041461B">
              <w:rPr>
                <w:noProof/>
                <w:webHidden/>
              </w:rPr>
              <w:tab/>
            </w:r>
            <w:r w:rsidR="0041461B">
              <w:rPr>
                <w:noProof/>
                <w:webHidden/>
              </w:rPr>
              <w:fldChar w:fldCharType="begin"/>
            </w:r>
            <w:r w:rsidR="0041461B">
              <w:rPr>
                <w:noProof/>
                <w:webHidden/>
              </w:rPr>
              <w:instrText xml:space="preserve"> PAGEREF _Toc180773272 \h </w:instrText>
            </w:r>
            <w:r w:rsidR="0041461B">
              <w:rPr>
                <w:noProof/>
                <w:webHidden/>
              </w:rPr>
            </w:r>
            <w:r w:rsidR="0041461B">
              <w:rPr>
                <w:noProof/>
                <w:webHidden/>
              </w:rPr>
              <w:fldChar w:fldCharType="separate"/>
            </w:r>
            <w:r w:rsidR="000913B8">
              <w:rPr>
                <w:noProof/>
                <w:webHidden/>
              </w:rPr>
              <w:t>27</w:t>
            </w:r>
            <w:r w:rsidR="0041461B">
              <w:rPr>
                <w:noProof/>
                <w:webHidden/>
              </w:rPr>
              <w:fldChar w:fldCharType="end"/>
            </w:r>
          </w:hyperlink>
        </w:p>
        <w:p w14:paraId="25866FEF" w14:textId="77777777" w:rsidR="0041461B" w:rsidRDefault="00B13C9F">
          <w:pPr>
            <w:pStyle w:val="TOC1"/>
            <w:tabs>
              <w:tab w:val="right" w:leader="dot" w:pos="11090"/>
            </w:tabs>
            <w:rPr>
              <w:rFonts w:asciiTheme="minorHAnsi" w:eastAsiaTheme="minorEastAsia" w:hAnsiTheme="minorHAnsi" w:cstheme="minorBidi"/>
              <w:noProof/>
              <w:lang w:val="en-IN" w:eastAsia="en-IN"/>
            </w:rPr>
          </w:pPr>
          <w:hyperlink w:anchor="_Toc180773273" w:history="1">
            <w:r w:rsidR="0041461B" w:rsidRPr="00C76E36">
              <w:rPr>
                <w:rStyle w:val="Hyperlink"/>
                <w:rFonts w:asciiTheme="majorHAnsi" w:hAnsiTheme="majorHAnsi" w:cstheme="minorHAnsi"/>
                <w:noProof/>
              </w:rPr>
              <w:t>SECTION</w:t>
            </w:r>
            <w:r w:rsidR="0041461B" w:rsidRPr="00C76E36">
              <w:rPr>
                <w:rStyle w:val="Hyperlink"/>
                <w:rFonts w:asciiTheme="majorHAnsi" w:hAnsiTheme="majorHAnsi" w:cstheme="minorHAnsi"/>
                <w:noProof/>
                <w:spacing w:val="-8"/>
              </w:rPr>
              <w:t xml:space="preserve"> </w:t>
            </w:r>
            <w:r w:rsidR="0041461B" w:rsidRPr="00C76E36">
              <w:rPr>
                <w:rStyle w:val="Hyperlink"/>
                <w:rFonts w:asciiTheme="majorHAnsi" w:hAnsiTheme="majorHAnsi" w:cstheme="minorHAnsi"/>
                <w:noProof/>
              </w:rPr>
              <w:t>-</w:t>
            </w:r>
            <w:r w:rsidR="0041461B" w:rsidRPr="00C76E36">
              <w:rPr>
                <w:rStyle w:val="Hyperlink"/>
                <w:rFonts w:asciiTheme="majorHAnsi" w:hAnsiTheme="majorHAnsi" w:cstheme="minorHAnsi"/>
                <w:noProof/>
                <w:spacing w:val="-7"/>
              </w:rPr>
              <w:t xml:space="preserve"> </w:t>
            </w:r>
            <w:r w:rsidR="0041461B" w:rsidRPr="00C76E36">
              <w:rPr>
                <w:rStyle w:val="Hyperlink"/>
                <w:rFonts w:asciiTheme="majorHAnsi" w:hAnsiTheme="majorHAnsi" w:cstheme="minorHAnsi"/>
                <w:noProof/>
                <w:spacing w:val="-5"/>
              </w:rPr>
              <w:t>FOUR</w:t>
            </w:r>
            <w:r w:rsidR="0041461B">
              <w:rPr>
                <w:noProof/>
                <w:webHidden/>
              </w:rPr>
              <w:tab/>
            </w:r>
            <w:r w:rsidR="0041461B">
              <w:rPr>
                <w:noProof/>
                <w:webHidden/>
              </w:rPr>
              <w:fldChar w:fldCharType="begin"/>
            </w:r>
            <w:r w:rsidR="0041461B">
              <w:rPr>
                <w:noProof/>
                <w:webHidden/>
              </w:rPr>
              <w:instrText xml:space="preserve"> PAGEREF _Toc180773273 \h </w:instrText>
            </w:r>
            <w:r w:rsidR="0041461B">
              <w:rPr>
                <w:noProof/>
                <w:webHidden/>
              </w:rPr>
            </w:r>
            <w:r w:rsidR="0041461B">
              <w:rPr>
                <w:noProof/>
                <w:webHidden/>
              </w:rPr>
              <w:fldChar w:fldCharType="separate"/>
            </w:r>
            <w:r w:rsidR="000913B8">
              <w:rPr>
                <w:noProof/>
                <w:webHidden/>
              </w:rPr>
              <w:t>29</w:t>
            </w:r>
            <w:r w:rsidR="0041461B">
              <w:rPr>
                <w:noProof/>
                <w:webHidden/>
              </w:rPr>
              <w:fldChar w:fldCharType="end"/>
            </w:r>
          </w:hyperlink>
        </w:p>
        <w:p w14:paraId="3180EEE7" w14:textId="77777777" w:rsidR="0041461B" w:rsidRDefault="00B13C9F">
          <w:pPr>
            <w:pStyle w:val="TOC1"/>
            <w:tabs>
              <w:tab w:val="left" w:pos="720"/>
              <w:tab w:val="right" w:leader="dot" w:pos="11090"/>
            </w:tabs>
            <w:rPr>
              <w:rFonts w:asciiTheme="minorHAnsi" w:eastAsiaTheme="minorEastAsia" w:hAnsiTheme="minorHAnsi" w:cstheme="minorBidi"/>
              <w:noProof/>
              <w:lang w:val="en-IN" w:eastAsia="en-IN"/>
            </w:rPr>
          </w:pPr>
          <w:hyperlink w:anchor="_Toc180773274" w:history="1">
            <w:r w:rsidR="0041461B" w:rsidRPr="00C76E36">
              <w:rPr>
                <w:rStyle w:val="Hyperlink"/>
                <w:rFonts w:asciiTheme="majorHAnsi" w:hAnsiTheme="majorHAnsi" w:cstheme="minorHAnsi"/>
                <w:noProof/>
                <w:w w:val="102"/>
              </w:rPr>
              <w:t>20.</w:t>
            </w:r>
            <w:r w:rsidR="0041461B">
              <w:rPr>
                <w:rFonts w:asciiTheme="minorHAnsi" w:eastAsiaTheme="minorEastAsia" w:hAnsiTheme="minorHAnsi" w:cstheme="minorBidi"/>
                <w:noProof/>
                <w:lang w:val="en-IN" w:eastAsia="en-IN"/>
              </w:rPr>
              <w:tab/>
            </w:r>
            <w:r w:rsidR="0041461B" w:rsidRPr="00C76E36">
              <w:rPr>
                <w:rStyle w:val="Hyperlink"/>
                <w:rFonts w:asciiTheme="majorHAnsi" w:hAnsiTheme="majorHAnsi" w:cstheme="minorHAnsi"/>
                <w:noProof/>
              </w:rPr>
              <w:t>Bid - Evaluation Process</w:t>
            </w:r>
            <w:r w:rsidR="0041461B">
              <w:rPr>
                <w:noProof/>
                <w:webHidden/>
              </w:rPr>
              <w:tab/>
            </w:r>
            <w:r w:rsidR="0041461B">
              <w:rPr>
                <w:noProof/>
                <w:webHidden/>
              </w:rPr>
              <w:fldChar w:fldCharType="begin"/>
            </w:r>
            <w:r w:rsidR="0041461B">
              <w:rPr>
                <w:noProof/>
                <w:webHidden/>
              </w:rPr>
              <w:instrText xml:space="preserve"> PAGEREF _Toc180773274 \h </w:instrText>
            </w:r>
            <w:r w:rsidR="0041461B">
              <w:rPr>
                <w:noProof/>
                <w:webHidden/>
              </w:rPr>
            </w:r>
            <w:r w:rsidR="0041461B">
              <w:rPr>
                <w:noProof/>
                <w:webHidden/>
              </w:rPr>
              <w:fldChar w:fldCharType="separate"/>
            </w:r>
            <w:r w:rsidR="000913B8">
              <w:rPr>
                <w:noProof/>
                <w:webHidden/>
              </w:rPr>
              <w:t>29</w:t>
            </w:r>
            <w:r w:rsidR="0041461B">
              <w:rPr>
                <w:noProof/>
                <w:webHidden/>
              </w:rPr>
              <w:fldChar w:fldCharType="end"/>
            </w:r>
          </w:hyperlink>
        </w:p>
        <w:p w14:paraId="3A59EDE8" w14:textId="77777777" w:rsidR="0041461B" w:rsidRDefault="00B13C9F">
          <w:pPr>
            <w:pStyle w:val="TOC3"/>
            <w:tabs>
              <w:tab w:val="right" w:leader="dot" w:pos="11090"/>
            </w:tabs>
            <w:rPr>
              <w:rFonts w:asciiTheme="minorHAnsi" w:eastAsiaTheme="minorEastAsia" w:hAnsiTheme="minorHAnsi" w:cstheme="minorBidi"/>
              <w:noProof/>
              <w:lang w:val="en-IN" w:eastAsia="en-IN"/>
            </w:rPr>
          </w:pPr>
          <w:hyperlink w:anchor="_Toc180773275" w:history="1">
            <w:r w:rsidR="0041461B" w:rsidRPr="00C76E36">
              <w:rPr>
                <w:rStyle w:val="Hyperlink"/>
                <w:rFonts w:asciiTheme="majorHAnsi" w:hAnsiTheme="majorHAnsi" w:cstheme="minorHAnsi"/>
                <w:noProof/>
              </w:rPr>
              <w:t>Eligibility Criteria Evaluation</w:t>
            </w:r>
            <w:r w:rsidR="0041461B">
              <w:rPr>
                <w:noProof/>
                <w:webHidden/>
              </w:rPr>
              <w:tab/>
            </w:r>
            <w:r w:rsidR="0041461B">
              <w:rPr>
                <w:noProof/>
                <w:webHidden/>
              </w:rPr>
              <w:fldChar w:fldCharType="begin"/>
            </w:r>
            <w:r w:rsidR="0041461B">
              <w:rPr>
                <w:noProof/>
                <w:webHidden/>
              </w:rPr>
              <w:instrText xml:space="preserve"> PAGEREF _Toc180773275 \h </w:instrText>
            </w:r>
            <w:r w:rsidR="0041461B">
              <w:rPr>
                <w:noProof/>
                <w:webHidden/>
              </w:rPr>
            </w:r>
            <w:r w:rsidR="0041461B">
              <w:rPr>
                <w:noProof/>
                <w:webHidden/>
              </w:rPr>
              <w:fldChar w:fldCharType="separate"/>
            </w:r>
            <w:r w:rsidR="000913B8">
              <w:rPr>
                <w:noProof/>
                <w:webHidden/>
              </w:rPr>
              <w:t>30</w:t>
            </w:r>
            <w:r w:rsidR="0041461B">
              <w:rPr>
                <w:noProof/>
                <w:webHidden/>
              </w:rPr>
              <w:fldChar w:fldCharType="end"/>
            </w:r>
          </w:hyperlink>
        </w:p>
        <w:p w14:paraId="2708BCE4" w14:textId="77777777" w:rsidR="0041461B" w:rsidRDefault="00B13C9F">
          <w:pPr>
            <w:pStyle w:val="TOC3"/>
            <w:tabs>
              <w:tab w:val="right" w:leader="dot" w:pos="11090"/>
            </w:tabs>
            <w:rPr>
              <w:rFonts w:asciiTheme="minorHAnsi" w:eastAsiaTheme="minorEastAsia" w:hAnsiTheme="minorHAnsi" w:cstheme="minorBidi"/>
              <w:noProof/>
              <w:lang w:val="en-IN" w:eastAsia="en-IN"/>
            </w:rPr>
          </w:pPr>
          <w:hyperlink w:anchor="_Toc180773276" w:history="1">
            <w:r w:rsidR="0041461B" w:rsidRPr="00C76E36">
              <w:rPr>
                <w:rStyle w:val="Hyperlink"/>
                <w:rFonts w:asciiTheme="majorHAnsi" w:hAnsiTheme="majorHAnsi" w:cstheme="minorHAnsi"/>
                <w:noProof/>
              </w:rPr>
              <w:t>Technical Evaluation Criteria</w:t>
            </w:r>
            <w:r w:rsidR="0041461B">
              <w:rPr>
                <w:noProof/>
                <w:webHidden/>
              </w:rPr>
              <w:tab/>
            </w:r>
            <w:r w:rsidR="0041461B">
              <w:rPr>
                <w:noProof/>
                <w:webHidden/>
              </w:rPr>
              <w:fldChar w:fldCharType="begin"/>
            </w:r>
            <w:r w:rsidR="0041461B">
              <w:rPr>
                <w:noProof/>
                <w:webHidden/>
              </w:rPr>
              <w:instrText xml:space="preserve"> PAGEREF _Toc180773276 \h </w:instrText>
            </w:r>
            <w:r w:rsidR="0041461B">
              <w:rPr>
                <w:noProof/>
                <w:webHidden/>
              </w:rPr>
            </w:r>
            <w:r w:rsidR="0041461B">
              <w:rPr>
                <w:noProof/>
                <w:webHidden/>
              </w:rPr>
              <w:fldChar w:fldCharType="separate"/>
            </w:r>
            <w:r w:rsidR="000913B8">
              <w:rPr>
                <w:noProof/>
                <w:webHidden/>
              </w:rPr>
              <w:t>30</w:t>
            </w:r>
            <w:r w:rsidR="0041461B">
              <w:rPr>
                <w:noProof/>
                <w:webHidden/>
              </w:rPr>
              <w:fldChar w:fldCharType="end"/>
            </w:r>
          </w:hyperlink>
        </w:p>
        <w:p w14:paraId="154347FA" w14:textId="77777777" w:rsidR="0041461B" w:rsidRDefault="00B13C9F">
          <w:pPr>
            <w:pStyle w:val="TOC3"/>
            <w:tabs>
              <w:tab w:val="right" w:leader="dot" w:pos="11090"/>
            </w:tabs>
            <w:rPr>
              <w:rFonts w:asciiTheme="minorHAnsi" w:eastAsiaTheme="minorEastAsia" w:hAnsiTheme="minorHAnsi" w:cstheme="minorBidi"/>
              <w:noProof/>
              <w:lang w:val="en-IN" w:eastAsia="en-IN"/>
            </w:rPr>
          </w:pPr>
          <w:hyperlink w:anchor="_Toc180773277" w:history="1">
            <w:r w:rsidR="0041461B" w:rsidRPr="00C76E36">
              <w:rPr>
                <w:rStyle w:val="Hyperlink"/>
                <w:rFonts w:asciiTheme="majorHAnsi" w:hAnsiTheme="majorHAnsi" w:cstheme="minorHAnsi"/>
                <w:noProof/>
              </w:rPr>
              <w:t>Commercial Bid Evaluation</w:t>
            </w:r>
            <w:r w:rsidR="0041461B">
              <w:rPr>
                <w:noProof/>
                <w:webHidden/>
              </w:rPr>
              <w:tab/>
            </w:r>
            <w:r w:rsidR="0041461B">
              <w:rPr>
                <w:noProof/>
                <w:webHidden/>
              </w:rPr>
              <w:fldChar w:fldCharType="begin"/>
            </w:r>
            <w:r w:rsidR="0041461B">
              <w:rPr>
                <w:noProof/>
                <w:webHidden/>
              </w:rPr>
              <w:instrText xml:space="preserve"> PAGEREF _Toc180773277 \h </w:instrText>
            </w:r>
            <w:r w:rsidR="0041461B">
              <w:rPr>
                <w:noProof/>
                <w:webHidden/>
              </w:rPr>
            </w:r>
            <w:r w:rsidR="0041461B">
              <w:rPr>
                <w:noProof/>
                <w:webHidden/>
              </w:rPr>
              <w:fldChar w:fldCharType="separate"/>
            </w:r>
            <w:r w:rsidR="000913B8">
              <w:rPr>
                <w:noProof/>
                <w:webHidden/>
              </w:rPr>
              <w:t>34</w:t>
            </w:r>
            <w:r w:rsidR="0041461B">
              <w:rPr>
                <w:noProof/>
                <w:webHidden/>
              </w:rPr>
              <w:fldChar w:fldCharType="end"/>
            </w:r>
          </w:hyperlink>
        </w:p>
        <w:p w14:paraId="512D10CB" w14:textId="77777777" w:rsidR="0041461B" w:rsidRDefault="00B13C9F">
          <w:pPr>
            <w:pStyle w:val="TOC1"/>
            <w:tabs>
              <w:tab w:val="left" w:pos="720"/>
              <w:tab w:val="right" w:leader="dot" w:pos="11090"/>
            </w:tabs>
            <w:rPr>
              <w:rFonts w:asciiTheme="minorHAnsi" w:eastAsiaTheme="minorEastAsia" w:hAnsiTheme="minorHAnsi" w:cstheme="minorBidi"/>
              <w:noProof/>
              <w:lang w:val="en-IN" w:eastAsia="en-IN"/>
            </w:rPr>
          </w:pPr>
          <w:hyperlink w:anchor="_Toc180773278" w:history="1">
            <w:r w:rsidR="0041461B" w:rsidRPr="00C76E36">
              <w:rPr>
                <w:rStyle w:val="Hyperlink"/>
                <w:rFonts w:asciiTheme="majorHAnsi" w:hAnsiTheme="majorHAnsi" w:cstheme="minorHAnsi"/>
                <w:noProof/>
                <w:w w:val="102"/>
              </w:rPr>
              <w:t>21.</w:t>
            </w:r>
            <w:r w:rsidR="0041461B">
              <w:rPr>
                <w:rFonts w:asciiTheme="minorHAnsi" w:eastAsiaTheme="minorEastAsia" w:hAnsiTheme="minorHAnsi" w:cstheme="minorBidi"/>
                <w:noProof/>
                <w:lang w:val="en-IN" w:eastAsia="en-IN"/>
              </w:rPr>
              <w:tab/>
            </w:r>
            <w:r w:rsidR="0041461B" w:rsidRPr="00C76E36">
              <w:rPr>
                <w:rStyle w:val="Hyperlink"/>
                <w:rFonts w:asciiTheme="majorHAnsi" w:hAnsiTheme="majorHAnsi" w:cstheme="minorHAnsi"/>
                <w:noProof/>
              </w:rPr>
              <w:t>Opening of Bids</w:t>
            </w:r>
            <w:r w:rsidR="0041461B">
              <w:rPr>
                <w:noProof/>
                <w:webHidden/>
              </w:rPr>
              <w:tab/>
            </w:r>
            <w:r w:rsidR="0041461B">
              <w:rPr>
                <w:noProof/>
                <w:webHidden/>
              </w:rPr>
              <w:fldChar w:fldCharType="begin"/>
            </w:r>
            <w:r w:rsidR="0041461B">
              <w:rPr>
                <w:noProof/>
                <w:webHidden/>
              </w:rPr>
              <w:instrText xml:space="preserve"> PAGEREF _Toc180773278 \h </w:instrText>
            </w:r>
            <w:r w:rsidR="0041461B">
              <w:rPr>
                <w:noProof/>
                <w:webHidden/>
              </w:rPr>
            </w:r>
            <w:r w:rsidR="0041461B">
              <w:rPr>
                <w:noProof/>
                <w:webHidden/>
              </w:rPr>
              <w:fldChar w:fldCharType="separate"/>
            </w:r>
            <w:r w:rsidR="000913B8">
              <w:rPr>
                <w:noProof/>
                <w:webHidden/>
              </w:rPr>
              <w:t>39</w:t>
            </w:r>
            <w:r w:rsidR="0041461B">
              <w:rPr>
                <w:noProof/>
                <w:webHidden/>
              </w:rPr>
              <w:fldChar w:fldCharType="end"/>
            </w:r>
          </w:hyperlink>
        </w:p>
        <w:p w14:paraId="48EA26D2" w14:textId="77777777" w:rsidR="0041461B" w:rsidRDefault="00B13C9F">
          <w:pPr>
            <w:pStyle w:val="TOC1"/>
            <w:tabs>
              <w:tab w:val="left" w:pos="720"/>
              <w:tab w:val="right" w:leader="dot" w:pos="11090"/>
            </w:tabs>
            <w:rPr>
              <w:rFonts w:asciiTheme="minorHAnsi" w:eastAsiaTheme="minorEastAsia" w:hAnsiTheme="minorHAnsi" w:cstheme="minorBidi"/>
              <w:noProof/>
              <w:lang w:val="en-IN" w:eastAsia="en-IN"/>
            </w:rPr>
          </w:pPr>
          <w:hyperlink w:anchor="_Toc180773279" w:history="1">
            <w:r w:rsidR="0041461B" w:rsidRPr="00C76E36">
              <w:rPr>
                <w:rStyle w:val="Hyperlink"/>
                <w:rFonts w:asciiTheme="majorHAnsi" w:hAnsiTheme="majorHAnsi" w:cstheme="minorHAnsi"/>
                <w:noProof/>
                <w:w w:val="102"/>
              </w:rPr>
              <w:t>22.</w:t>
            </w:r>
            <w:r w:rsidR="0041461B">
              <w:rPr>
                <w:rFonts w:asciiTheme="minorHAnsi" w:eastAsiaTheme="minorEastAsia" w:hAnsiTheme="minorHAnsi" w:cstheme="minorBidi"/>
                <w:noProof/>
                <w:lang w:val="en-IN" w:eastAsia="en-IN"/>
              </w:rPr>
              <w:tab/>
            </w:r>
            <w:r w:rsidR="0041461B" w:rsidRPr="00C76E36">
              <w:rPr>
                <w:rStyle w:val="Hyperlink"/>
                <w:rFonts w:asciiTheme="majorHAnsi" w:hAnsiTheme="majorHAnsi" w:cstheme="minorHAnsi"/>
                <w:noProof/>
              </w:rPr>
              <w:t>Proposal Modification</w:t>
            </w:r>
            <w:r w:rsidR="0041461B">
              <w:rPr>
                <w:noProof/>
                <w:webHidden/>
              </w:rPr>
              <w:tab/>
            </w:r>
            <w:r w:rsidR="0041461B">
              <w:rPr>
                <w:noProof/>
                <w:webHidden/>
              </w:rPr>
              <w:fldChar w:fldCharType="begin"/>
            </w:r>
            <w:r w:rsidR="0041461B">
              <w:rPr>
                <w:noProof/>
                <w:webHidden/>
              </w:rPr>
              <w:instrText xml:space="preserve"> PAGEREF _Toc180773279 \h </w:instrText>
            </w:r>
            <w:r w:rsidR="0041461B">
              <w:rPr>
                <w:noProof/>
                <w:webHidden/>
              </w:rPr>
            </w:r>
            <w:r w:rsidR="0041461B">
              <w:rPr>
                <w:noProof/>
                <w:webHidden/>
              </w:rPr>
              <w:fldChar w:fldCharType="separate"/>
            </w:r>
            <w:r w:rsidR="000913B8">
              <w:rPr>
                <w:noProof/>
                <w:webHidden/>
              </w:rPr>
              <w:t>39</w:t>
            </w:r>
            <w:r w:rsidR="0041461B">
              <w:rPr>
                <w:noProof/>
                <w:webHidden/>
              </w:rPr>
              <w:fldChar w:fldCharType="end"/>
            </w:r>
          </w:hyperlink>
        </w:p>
        <w:p w14:paraId="59E00F6B" w14:textId="77777777" w:rsidR="0041461B" w:rsidRDefault="00B13C9F">
          <w:pPr>
            <w:pStyle w:val="TOC1"/>
            <w:tabs>
              <w:tab w:val="left" w:pos="720"/>
              <w:tab w:val="right" w:leader="dot" w:pos="11090"/>
            </w:tabs>
            <w:rPr>
              <w:rFonts w:asciiTheme="minorHAnsi" w:eastAsiaTheme="minorEastAsia" w:hAnsiTheme="minorHAnsi" w:cstheme="minorBidi"/>
              <w:noProof/>
              <w:lang w:val="en-IN" w:eastAsia="en-IN"/>
            </w:rPr>
          </w:pPr>
          <w:hyperlink w:anchor="_Toc180773280" w:history="1">
            <w:r w:rsidR="0041461B" w:rsidRPr="00C76E36">
              <w:rPr>
                <w:rStyle w:val="Hyperlink"/>
                <w:rFonts w:asciiTheme="majorHAnsi" w:hAnsiTheme="majorHAnsi" w:cstheme="minorHAnsi"/>
                <w:noProof/>
                <w:w w:val="102"/>
              </w:rPr>
              <w:t>23.</w:t>
            </w:r>
            <w:r w:rsidR="0041461B">
              <w:rPr>
                <w:rFonts w:asciiTheme="minorHAnsi" w:eastAsiaTheme="minorEastAsia" w:hAnsiTheme="minorHAnsi" w:cstheme="minorBidi"/>
                <w:noProof/>
                <w:lang w:val="en-IN" w:eastAsia="en-IN"/>
              </w:rPr>
              <w:tab/>
            </w:r>
            <w:r w:rsidR="0041461B" w:rsidRPr="00C76E36">
              <w:rPr>
                <w:rStyle w:val="Hyperlink"/>
                <w:rFonts w:asciiTheme="majorHAnsi" w:hAnsiTheme="majorHAnsi" w:cstheme="minorHAnsi"/>
                <w:noProof/>
              </w:rPr>
              <w:t>Clarification of Bids</w:t>
            </w:r>
            <w:r w:rsidR="0041461B">
              <w:rPr>
                <w:noProof/>
                <w:webHidden/>
              </w:rPr>
              <w:tab/>
            </w:r>
            <w:r w:rsidR="0041461B">
              <w:rPr>
                <w:noProof/>
                <w:webHidden/>
              </w:rPr>
              <w:fldChar w:fldCharType="begin"/>
            </w:r>
            <w:r w:rsidR="0041461B">
              <w:rPr>
                <w:noProof/>
                <w:webHidden/>
              </w:rPr>
              <w:instrText xml:space="preserve"> PAGEREF _Toc180773280 \h </w:instrText>
            </w:r>
            <w:r w:rsidR="0041461B">
              <w:rPr>
                <w:noProof/>
                <w:webHidden/>
              </w:rPr>
            </w:r>
            <w:r w:rsidR="0041461B">
              <w:rPr>
                <w:noProof/>
                <w:webHidden/>
              </w:rPr>
              <w:fldChar w:fldCharType="separate"/>
            </w:r>
            <w:r w:rsidR="000913B8">
              <w:rPr>
                <w:noProof/>
                <w:webHidden/>
              </w:rPr>
              <w:t>39</w:t>
            </w:r>
            <w:r w:rsidR="0041461B">
              <w:rPr>
                <w:noProof/>
                <w:webHidden/>
              </w:rPr>
              <w:fldChar w:fldCharType="end"/>
            </w:r>
          </w:hyperlink>
        </w:p>
        <w:p w14:paraId="03BC6081" w14:textId="77777777" w:rsidR="0041461B" w:rsidRDefault="00B13C9F">
          <w:pPr>
            <w:pStyle w:val="TOC1"/>
            <w:tabs>
              <w:tab w:val="left" w:pos="720"/>
              <w:tab w:val="right" w:leader="dot" w:pos="11090"/>
            </w:tabs>
            <w:rPr>
              <w:rFonts w:asciiTheme="minorHAnsi" w:eastAsiaTheme="minorEastAsia" w:hAnsiTheme="minorHAnsi" w:cstheme="minorBidi"/>
              <w:noProof/>
              <w:lang w:val="en-IN" w:eastAsia="en-IN"/>
            </w:rPr>
          </w:pPr>
          <w:hyperlink w:anchor="_Toc180773281" w:history="1">
            <w:r w:rsidR="0041461B" w:rsidRPr="00C76E36">
              <w:rPr>
                <w:rStyle w:val="Hyperlink"/>
                <w:rFonts w:asciiTheme="majorHAnsi" w:hAnsiTheme="majorHAnsi" w:cstheme="minorHAnsi"/>
                <w:noProof/>
                <w:w w:val="102"/>
              </w:rPr>
              <w:t>24.</w:t>
            </w:r>
            <w:r w:rsidR="0041461B">
              <w:rPr>
                <w:rFonts w:asciiTheme="minorHAnsi" w:eastAsiaTheme="minorEastAsia" w:hAnsiTheme="minorHAnsi" w:cstheme="minorBidi"/>
                <w:noProof/>
                <w:lang w:val="en-IN" w:eastAsia="en-IN"/>
              </w:rPr>
              <w:tab/>
            </w:r>
            <w:r w:rsidR="0041461B" w:rsidRPr="00C76E36">
              <w:rPr>
                <w:rStyle w:val="Hyperlink"/>
                <w:rFonts w:asciiTheme="majorHAnsi" w:hAnsiTheme="majorHAnsi" w:cstheme="minorHAnsi"/>
                <w:noProof/>
              </w:rPr>
              <w:t>Result Notification</w:t>
            </w:r>
            <w:r w:rsidR="0041461B">
              <w:rPr>
                <w:noProof/>
                <w:webHidden/>
              </w:rPr>
              <w:tab/>
            </w:r>
            <w:r w:rsidR="0041461B">
              <w:rPr>
                <w:noProof/>
                <w:webHidden/>
              </w:rPr>
              <w:fldChar w:fldCharType="begin"/>
            </w:r>
            <w:r w:rsidR="0041461B">
              <w:rPr>
                <w:noProof/>
                <w:webHidden/>
              </w:rPr>
              <w:instrText xml:space="preserve"> PAGEREF _Toc180773281 \h </w:instrText>
            </w:r>
            <w:r w:rsidR="0041461B">
              <w:rPr>
                <w:noProof/>
                <w:webHidden/>
              </w:rPr>
            </w:r>
            <w:r w:rsidR="0041461B">
              <w:rPr>
                <w:noProof/>
                <w:webHidden/>
              </w:rPr>
              <w:fldChar w:fldCharType="separate"/>
            </w:r>
            <w:r w:rsidR="000913B8">
              <w:rPr>
                <w:noProof/>
                <w:webHidden/>
              </w:rPr>
              <w:t>39</w:t>
            </w:r>
            <w:r w:rsidR="0041461B">
              <w:rPr>
                <w:noProof/>
                <w:webHidden/>
              </w:rPr>
              <w:fldChar w:fldCharType="end"/>
            </w:r>
          </w:hyperlink>
        </w:p>
        <w:p w14:paraId="6CCEE62A" w14:textId="77777777" w:rsidR="0041461B" w:rsidRDefault="00B13C9F">
          <w:pPr>
            <w:pStyle w:val="TOC1"/>
            <w:tabs>
              <w:tab w:val="left" w:pos="720"/>
              <w:tab w:val="right" w:leader="dot" w:pos="11090"/>
            </w:tabs>
            <w:rPr>
              <w:rFonts w:asciiTheme="minorHAnsi" w:eastAsiaTheme="minorEastAsia" w:hAnsiTheme="minorHAnsi" w:cstheme="minorBidi"/>
              <w:noProof/>
              <w:lang w:val="en-IN" w:eastAsia="en-IN"/>
            </w:rPr>
          </w:pPr>
          <w:hyperlink w:anchor="_Toc180773282" w:history="1">
            <w:r w:rsidR="0041461B" w:rsidRPr="00C76E36">
              <w:rPr>
                <w:rStyle w:val="Hyperlink"/>
                <w:rFonts w:asciiTheme="majorHAnsi" w:hAnsiTheme="majorHAnsi" w:cstheme="minorHAnsi"/>
                <w:noProof/>
                <w:w w:val="102"/>
              </w:rPr>
              <w:t>25.</w:t>
            </w:r>
            <w:r w:rsidR="0041461B">
              <w:rPr>
                <w:rFonts w:asciiTheme="minorHAnsi" w:eastAsiaTheme="minorEastAsia" w:hAnsiTheme="minorHAnsi" w:cstheme="minorBidi"/>
                <w:noProof/>
                <w:lang w:val="en-IN" w:eastAsia="en-IN"/>
              </w:rPr>
              <w:tab/>
            </w:r>
            <w:r w:rsidR="0041461B" w:rsidRPr="00C76E36">
              <w:rPr>
                <w:rStyle w:val="Hyperlink"/>
                <w:rFonts w:asciiTheme="majorHAnsi" w:hAnsiTheme="majorHAnsi" w:cstheme="minorHAnsi"/>
                <w:noProof/>
              </w:rPr>
              <w:t>Cost of Responses</w:t>
            </w:r>
            <w:r w:rsidR="0041461B">
              <w:rPr>
                <w:noProof/>
                <w:webHidden/>
              </w:rPr>
              <w:tab/>
            </w:r>
            <w:r w:rsidR="0041461B">
              <w:rPr>
                <w:noProof/>
                <w:webHidden/>
              </w:rPr>
              <w:fldChar w:fldCharType="begin"/>
            </w:r>
            <w:r w:rsidR="0041461B">
              <w:rPr>
                <w:noProof/>
                <w:webHidden/>
              </w:rPr>
              <w:instrText xml:space="preserve"> PAGEREF _Toc180773282 \h </w:instrText>
            </w:r>
            <w:r w:rsidR="0041461B">
              <w:rPr>
                <w:noProof/>
                <w:webHidden/>
              </w:rPr>
            </w:r>
            <w:r w:rsidR="0041461B">
              <w:rPr>
                <w:noProof/>
                <w:webHidden/>
              </w:rPr>
              <w:fldChar w:fldCharType="separate"/>
            </w:r>
            <w:r w:rsidR="000913B8">
              <w:rPr>
                <w:noProof/>
                <w:webHidden/>
              </w:rPr>
              <w:t>39</w:t>
            </w:r>
            <w:r w:rsidR="0041461B">
              <w:rPr>
                <w:noProof/>
                <w:webHidden/>
              </w:rPr>
              <w:fldChar w:fldCharType="end"/>
            </w:r>
          </w:hyperlink>
        </w:p>
        <w:p w14:paraId="5860C707" w14:textId="77777777" w:rsidR="0041461B" w:rsidRDefault="00B13C9F">
          <w:pPr>
            <w:pStyle w:val="TOC1"/>
            <w:tabs>
              <w:tab w:val="left" w:pos="720"/>
              <w:tab w:val="right" w:leader="dot" w:pos="11090"/>
            </w:tabs>
            <w:rPr>
              <w:rFonts w:asciiTheme="minorHAnsi" w:eastAsiaTheme="minorEastAsia" w:hAnsiTheme="minorHAnsi" w:cstheme="minorBidi"/>
              <w:noProof/>
              <w:lang w:val="en-IN" w:eastAsia="en-IN"/>
            </w:rPr>
          </w:pPr>
          <w:hyperlink w:anchor="_Toc180773283" w:history="1">
            <w:r w:rsidR="0041461B" w:rsidRPr="00C76E36">
              <w:rPr>
                <w:rStyle w:val="Hyperlink"/>
                <w:rFonts w:asciiTheme="majorHAnsi" w:hAnsiTheme="majorHAnsi" w:cstheme="minorHAnsi"/>
                <w:noProof/>
                <w:w w:val="102"/>
              </w:rPr>
              <w:t>26.</w:t>
            </w:r>
            <w:r w:rsidR="0041461B">
              <w:rPr>
                <w:rFonts w:asciiTheme="minorHAnsi" w:eastAsiaTheme="minorEastAsia" w:hAnsiTheme="minorHAnsi" w:cstheme="minorBidi"/>
                <w:noProof/>
                <w:lang w:val="en-IN" w:eastAsia="en-IN"/>
              </w:rPr>
              <w:tab/>
            </w:r>
            <w:r w:rsidR="0041461B" w:rsidRPr="00C76E36">
              <w:rPr>
                <w:rStyle w:val="Hyperlink"/>
                <w:rFonts w:asciiTheme="majorHAnsi" w:hAnsiTheme="majorHAnsi" w:cstheme="minorHAnsi"/>
                <w:noProof/>
              </w:rPr>
              <w:t>Right to Negotiate</w:t>
            </w:r>
            <w:r w:rsidR="0041461B">
              <w:rPr>
                <w:noProof/>
                <w:webHidden/>
              </w:rPr>
              <w:tab/>
            </w:r>
            <w:r w:rsidR="0041461B">
              <w:rPr>
                <w:noProof/>
                <w:webHidden/>
              </w:rPr>
              <w:fldChar w:fldCharType="begin"/>
            </w:r>
            <w:r w:rsidR="0041461B">
              <w:rPr>
                <w:noProof/>
                <w:webHidden/>
              </w:rPr>
              <w:instrText xml:space="preserve"> PAGEREF _Toc180773283 \h </w:instrText>
            </w:r>
            <w:r w:rsidR="0041461B">
              <w:rPr>
                <w:noProof/>
                <w:webHidden/>
              </w:rPr>
            </w:r>
            <w:r w:rsidR="0041461B">
              <w:rPr>
                <w:noProof/>
                <w:webHidden/>
              </w:rPr>
              <w:fldChar w:fldCharType="separate"/>
            </w:r>
            <w:r w:rsidR="000913B8">
              <w:rPr>
                <w:noProof/>
                <w:webHidden/>
              </w:rPr>
              <w:t>39</w:t>
            </w:r>
            <w:r w:rsidR="0041461B">
              <w:rPr>
                <w:noProof/>
                <w:webHidden/>
              </w:rPr>
              <w:fldChar w:fldCharType="end"/>
            </w:r>
          </w:hyperlink>
        </w:p>
        <w:p w14:paraId="13C0356E" w14:textId="77777777" w:rsidR="0041461B" w:rsidRDefault="00B13C9F">
          <w:pPr>
            <w:pStyle w:val="TOC1"/>
            <w:tabs>
              <w:tab w:val="left" w:pos="720"/>
              <w:tab w:val="right" w:leader="dot" w:pos="11090"/>
            </w:tabs>
            <w:rPr>
              <w:rFonts w:asciiTheme="minorHAnsi" w:eastAsiaTheme="minorEastAsia" w:hAnsiTheme="minorHAnsi" w:cstheme="minorBidi"/>
              <w:noProof/>
              <w:lang w:val="en-IN" w:eastAsia="en-IN"/>
            </w:rPr>
          </w:pPr>
          <w:hyperlink w:anchor="_Toc180773284" w:history="1">
            <w:r w:rsidR="0041461B" w:rsidRPr="00C76E36">
              <w:rPr>
                <w:rStyle w:val="Hyperlink"/>
                <w:rFonts w:asciiTheme="majorHAnsi" w:hAnsiTheme="majorHAnsi" w:cstheme="minorHAnsi"/>
                <w:noProof/>
                <w:w w:val="102"/>
              </w:rPr>
              <w:t>27.</w:t>
            </w:r>
            <w:r w:rsidR="0041461B">
              <w:rPr>
                <w:rFonts w:asciiTheme="minorHAnsi" w:eastAsiaTheme="minorEastAsia" w:hAnsiTheme="minorHAnsi" w:cstheme="minorBidi"/>
                <w:noProof/>
                <w:lang w:val="en-IN" w:eastAsia="en-IN"/>
              </w:rPr>
              <w:tab/>
            </w:r>
            <w:r w:rsidR="0041461B" w:rsidRPr="00C76E36">
              <w:rPr>
                <w:rStyle w:val="Hyperlink"/>
                <w:rFonts w:asciiTheme="majorHAnsi" w:hAnsiTheme="majorHAnsi" w:cstheme="minorHAnsi"/>
                <w:noProof/>
              </w:rPr>
              <w:t>No commitment to accept lowest or any bid</w:t>
            </w:r>
            <w:r w:rsidR="0041461B">
              <w:rPr>
                <w:noProof/>
                <w:webHidden/>
              </w:rPr>
              <w:tab/>
            </w:r>
            <w:r w:rsidR="0041461B">
              <w:rPr>
                <w:noProof/>
                <w:webHidden/>
              </w:rPr>
              <w:fldChar w:fldCharType="begin"/>
            </w:r>
            <w:r w:rsidR="0041461B">
              <w:rPr>
                <w:noProof/>
                <w:webHidden/>
              </w:rPr>
              <w:instrText xml:space="preserve"> PAGEREF _Toc180773284 \h </w:instrText>
            </w:r>
            <w:r w:rsidR="0041461B">
              <w:rPr>
                <w:noProof/>
                <w:webHidden/>
              </w:rPr>
            </w:r>
            <w:r w:rsidR="0041461B">
              <w:rPr>
                <w:noProof/>
                <w:webHidden/>
              </w:rPr>
              <w:fldChar w:fldCharType="separate"/>
            </w:r>
            <w:r w:rsidR="000913B8">
              <w:rPr>
                <w:noProof/>
                <w:webHidden/>
              </w:rPr>
              <w:t>40</w:t>
            </w:r>
            <w:r w:rsidR="0041461B">
              <w:rPr>
                <w:noProof/>
                <w:webHidden/>
              </w:rPr>
              <w:fldChar w:fldCharType="end"/>
            </w:r>
          </w:hyperlink>
        </w:p>
        <w:p w14:paraId="4FCE874A" w14:textId="77777777" w:rsidR="0041461B" w:rsidRDefault="00B13C9F">
          <w:pPr>
            <w:pStyle w:val="TOC1"/>
            <w:tabs>
              <w:tab w:val="left" w:pos="720"/>
              <w:tab w:val="right" w:leader="dot" w:pos="11090"/>
            </w:tabs>
            <w:rPr>
              <w:rFonts w:asciiTheme="minorHAnsi" w:eastAsiaTheme="minorEastAsia" w:hAnsiTheme="minorHAnsi" w:cstheme="minorBidi"/>
              <w:noProof/>
              <w:lang w:val="en-IN" w:eastAsia="en-IN"/>
            </w:rPr>
          </w:pPr>
          <w:hyperlink w:anchor="_Toc180773285" w:history="1">
            <w:r w:rsidR="0041461B" w:rsidRPr="00C76E36">
              <w:rPr>
                <w:rStyle w:val="Hyperlink"/>
                <w:rFonts w:asciiTheme="majorHAnsi" w:hAnsiTheme="majorHAnsi" w:cstheme="minorHAnsi"/>
                <w:noProof/>
                <w:w w:val="102"/>
              </w:rPr>
              <w:t>28.</w:t>
            </w:r>
            <w:r w:rsidR="0041461B">
              <w:rPr>
                <w:rFonts w:asciiTheme="minorHAnsi" w:eastAsiaTheme="minorEastAsia" w:hAnsiTheme="minorHAnsi" w:cstheme="minorBidi"/>
                <w:noProof/>
                <w:lang w:val="en-IN" w:eastAsia="en-IN"/>
              </w:rPr>
              <w:tab/>
            </w:r>
            <w:r w:rsidR="0041461B" w:rsidRPr="00C76E36">
              <w:rPr>
                <w:rStyle w:val="Hyperlink"/>
                <w:rFonts w:asciiTheme="majorHAnsi" w:hAnsiTheme="majorHAnsi" w:cstheme="minorHAnsi"/>
                <w:noProof/>
              </w:rPr>
              <w:t>Correction of Errors+</w:t>
            </w:r>
            <w:r w:rsidR="0041461B">
              <w:rPr>
                <w:noProof/>
                <w:webHidden/>
              </w:rPr>
              <w:tab/>
            </w:r>
            <w:r w:rsidR="0041461B">
              <w:rPr>
                <w:noProof/>
                <w:webHidden/>
              </w:rPr>
              <w:fldChar w:fldCharType="begin"/>
            </w:r>
            <w:r w:rsidR="0041461B">
              <w:rPr>
                <w:noProof/>
                <w:webHidden/>
              </w:rPr>
              <w:instrText xml:space="preserve"> PAGEREF _Toc180773285 \h </w:instrText>
            </w:r>
            <w:r w:rsidR="0041461B">
              <w:rPr>
                <w:noProof/>
                <w:webHidden/>
              </w:rPr>
            </w:r>
            <w:r w:rsidR="0041461B">
              <w:rPr>
                <w:noProof/>
                <w:webHidden/>
              </w:rPr>
              <w:fldChar w:fldCharType="separate"/>
            </w:r>
            <w:r w:rsidR="000913B8">
              <w:rPr>
                <w:noProof/>
                <w:webHidden/>
              </w:rPr>
              <w:t>40</w:t>
            </w:r>
            <w:r w:rsidR="0041461B">
              <w:rPr>
                <w:noProof/>
                <w:webHidden/>
              </w:rPr>
              <w:fldChar w:fldCharType="end"/>
            </w:r>
          </w:hyperlink>
        </w:p>
        <w:p w14:paraId="412902EA" w14:textId="77777777" w:rsidR="0041461B" w:rsidRDefault="00B13C9F">
          <w:pPr>
            <w:pStyle w:val="TOC1"/>
            <w:tabs>
              <w:tab w:val="left" w:pos="720"/>
              <w:tab w:val="right" w:leader="dot" w:pos="11090"/>
            </w:tabs>
            <w:rPr>
              <w:rFonts w:asciiTheme="minorHAnsi" w:eastAsiaTheme="minorEastAsia" w:hAnsiTheme="minorHAnsi" w:cstheme="minorBidi"/>
              <w:noProof/>
              <w:lang w:val="en-IN" w:eastAsia="en-IN"/>
            </w:rPr>
          </w:pPr>
          <w:hyperlink w:anchor="_Toc180773286" w:history="1">
            <w:r w:rsidR="0041461B" w:rsidRPr="00C76E36">
              <w:rPr>
                <w:rStyle w:val="Hyperlink"/>
                <w:rFonts w:asciiTheme="majorHAnsi" w:hAnsiTheme="majorHAnsi" w:cstheme="minorHAnsi"/>
                <w:noProof/>
                <w:w w:val="102"/>
              </w:rPr>
              <w:t>29.</w:t>
            </w:r>
            <w:r w:rsidR="0041461B">
              <w:rPr>
                <w:rFonts w:asciiTheme="minorHAnsi" w:eastAsiaTheme="minorEastAsia" w:hAnsiTheme="minorHAnsi" w:cstheme="minorBidi"/>
                <w:noProof/>
                <w:lang w:val="en-IN" w:eastAsia="en-IN"/>
              </w:rPr>
              <w:tab/>
            </w:r>
            <w:r w:rsidR="0041461B" w:rsidRPr="00C76E36">
              <w:rPr>
                <w:rStyle w:val="Hyperlink"/>
                <w:rFonts w:asciiTheme="majorHAnsi" w:hAnsiTheme="majorHAnsi" w:cstheme="minorHAnsi"/>
                <w:noProof/>
              </w:rPr>
              <w:t>Bid Validity Period</w:t>
            </w:r>
            <w:r w:rsidR="0041461B">
              <w:rPr>
                <w:noProof/>
                <w:webHidden/>
              </w:rPr>
              <w:tab/>
            </w:r>
            <w:r w:rsidR="0041461B">
              <w:rPr>
                <w:noProof/>
                <w:webHidden/>
              </w:rPr>
              <w:fldChar w:fldCharType="begin"/>
            </w:r>
            <w:r w:rsidR="0041461B">
              <w:rPr>
                <w:noProof/>
                <w:webHidden/>
              </w:rPr>
              <w:instrText xml:space="preserve"> PAGEREF _Toc180773286 \h </w:instrText>
            </w:r>
            <w:r w:rsidR="0041461B">
              <w:rPr>
                <w:noProof/>
                <w:webHidden/>
              </w:rPr>
            </w:r>
            <w:r w:rsidR="0041461B">
              <w:rPr>
                <w:noProof/>
                <w:webHidden/>
              </w:rPr>
              <w:fldChar w:fldCharType="separate"/>
            </w:r>
            <w:r w:rsidR="000913B8">
              <w:rPr>
                <w:noProof/>
                <w:webHidden/>
              </w:rPr>
              <w:t>40</w:t>
            </w:r>
            <w:r w:rsidR="0041461B">
              <w:rPr>
                <w:noProof/>
                <w:webHidden/>
              </w:rPr>
              <w:fldChar w:fldCharType="end"/>
            </w:r>
          </w:hyperlink>
        </w:p>
        <w:p w14:paraId="5D61AD76" w14:textId="77777777" w:rsidR="0041461B" w:rsidRDefault="00B13C9F">
          <w:pPr>
            <w:pStyle w:val="TOC1"/>
            <w:tabs>
              <w:tab w:val="left" w:pos="720"/>
              <w:tab w:val="right" w:leader="dot" w:pos="11090"/>
            </w:tabs>
            <w:rPr>
              <w:rFonts w:asciiTheme="minorHAnsi" w:eastAsiaTheme="minorEastAsia" w:hAnsiTheme="minorHAnsi" w:cstheme="minorBidi"/>
              <w:noProof/>
              <w:lang w:val="en-IN" w:eastAsia="en-IN"/>
            </w:rPr>
          </w:pPr>
          <w:hyperlink w:anchor="_Toc180773287" w:history="1">
            <w:r w:rsidR="0041461B" w:rsidRPr="00C76E36">
              <w:rPr>
                <w:rStyle w:val="Hyperlink"/>
                <w:rFonts w:asciiTheme="majorHAnsi" w:hAnsiTheme="majorHAnsi" w:cstheme="minorHAnsi"/>
                <w:noProof/>
                <w:w w:val="102"/>
              </w:rPr>
              <w:t>30.</w:t>
            </w:r>
            <w:r w:rsidR="0041461B">
              <w:rPr>
                <w:rFonts w:asciiTheme="minorHAnsi" w:eastAsiaTheme="minorEastAsia" w:hAnsiTheme="minorHAnsi" w:cstheme="minorBidi"/>
                <w:noProof/>
                <w:lang w:val="en-IN" w:eastAsia="en-IN"/>
              </w:rPr>
              <w:tab/>
            </w:r>
            <w:r w:rsidR="0041461B" w:rsidRPr="00C76E36">
              <w:rPr>
                <w:rStyle w:val="Hyperlink"/>
                <w:rFonts w:asciiTheme="majorHAnsi" w:hAnsiTheme="majorHAnsi" w:cstheme="minorHAnsi"/>
                <w:noProof/>
              </w:rPr>
              <w:t>Addendum/ Corrigendum</w:t>
            </w:r>
            <w:r w:rsidR="0041461B">
              <w:rPr>
                <w:noProof/>
                <w:webHidden/>
              </w:rPr>
              <w:tab/>
            </w:r>
            <w:r w:rsidR="0041461B">
              <w:rPr>
                <w:noProof/>
                <w:webHidden/>
              </w:rPr>
              <w:fldChar w:fldCharType="begin"/>
            </w:r>
            <w:r w:rsidR="0041461B">
              <w:rPr>
                <w:noProof/>
                <w:webHidden/>
              </w:rPr>
              <w:instrText xml:space="preserve"> PAGEREF _Toc180773287 \h </w:instrText>
            </w:r>
            <w:r w:rsidR="0041461B">
              <w:rPr>
                <w:noProof/>
                <w:webHidden/>
              </w:rPr>
            </w:r>
            <w:r w:rsidR="0041461B">
              <w:rPr>
                <w:noProof/>
                <w:webHidden/>
              </w:rPr>
              <w:fldChar w:fldCharType="separate"/>
            </w:r>
            <w:r w:rsidR="000913B8">
              <w:rPr>
                <w:noProof/>
                <w:webHidden/>
              </w:rPr>
              <w:t>40</w:t>
            </w:r>
            <w:r w:rsidR="0041461B">
              <w:rPr>
                <w:noProof/>
                <w:webHidden/>
              </w:rPr>
              <w:fldChar w:fldCharType="end"/>
            </w:r>
          </w:hyperlink>
        </w:p>
        <w:p w14:paraId="07487BA3" w14:textId="77777777" w:rsidR="0041461B" w:rsidRDefault="00B13C9F">
          <w:pPr>
            <w:pStyle w:val="TOC1"/>
            <w:tabs>
              <w:tab w:val="left" w:pos="720"/>
              <w:tab w:val="right" w:leader="dot" w:pos="11090"/>
            </w:tabs>
            <w:rPr>
              <w:rFonts w:asciiTheme="minorHAnsi" w:eastAsiaTheme="minorEastAsia" w:hAnsiTheme="minorHAnsi" w:cstheme="minorBidi"/>
              <w:noProof/>
              <w:lang w:val="en-IN" w:eastAsia="en-IN"/>
            </w:rPr>
          </w:pPr>
          <w:hyperlink w:anchor="_Toc180773288" w:history="1">
            <w:r w:rsidR="0041461B" w:rsidRPr="00C76E36">
              <w:rPr>
                <w:rStyle w:val="Hyperlink"/>
                <w:rFonts w:asciiTheme="majorHAnsi" w:hAnsiTheme="majorHAnsi" w:cstheme="minorHAnsi"/>
                <w:noProof/>
                <w:w w:val="102"/>
              </w:rPr>
              <w:t>31.</w:t>
            </w:r>
            <w:r w:rsidR="0041461B">
              <w:rPr>
                <w:rFonts w:asciiTheme="minorHAnsi" w:eastAsiaTheme="minorEastAsia" w:hAnsiTheme="minorHAnsi" w:cstheme="minorBidi"/>
                <w:noProof/>
                <w:lang w:val="en-IN" w:eastAsia="en-IN"/>
              </w:rPr>
              <w:tab/>
            </w:r>
            <w:r w:rsidR="0041461B" w:rsidRPr="00C76E36">
              <w:rPr>
                <w:rStyle w:val="Hyperlink"/>
                <w:rFonts w:asciiTheme="majorHAnsi" w:hAnsiTheme="majorHAnsi" w:cstheme="minorHAnsi"/>
                <w:noProof/>
              </w:rPr>
              <w:t>Pre Bid Meeting</w:t>
            </w:r>
            <w:r w:rsidR="0041461B">
              <w:rPr>
                <w:noProof/>
                <w:webHidden/>
              </w:rPr>
              <w:tab/>
            </w:r>
            <w:r w:rsidR="0041461B">
              <w:rPr>
                <w:noProof/>
                <w:webHidden/>
              </w:rPr>
              <w:fldChar w:fldCharType="begin"/>
            </w:r>
            <w:r w:rsidR="0041461B">
              <w:rPr>
                <w:noProof/>
                <w:webHidden/>
              </w:rPr>
              <w:instrText xml:space="preserve"> PAGEREF _Toc180773288 \h </w:instrText>
            </w:r>
            <w:r w:rsidR="0041461B">
              <w:rPr>
                <w:noProof/>
                <w:webHidden/>
              </w:rPr>
            </w:r>
            <w:r w:rsidR="0041461B">
              <w:rPr>
                <w:noProof/>
                <w:webHidden/>
              </w:rPr>
              <w:fldChar w:fldCharType="separate"/>
            </w:r>
            <w:r w:rsidR="000913B8">
              <w:rPr>
                <w:noProof/>
                <w:webHidden/>
              </w:rPr>
              <w:t>41</w:t>
            </w:r>
            <w:r w:rsidR="0041461B">
              <w:rPr>
                <w:noProof/>
                <w:webHidden/>
              </w:rPr>
              <w:fldChar w:fldCharType="end"/>
            </w:r>
          </w:hyperlink>
        </w:p>
        <w:p w14:paraId="02BBC1AF" w14:textId="77777777" w:rsidR="0041461B" w:rsidRDefault="00B13C9F">
          <w:pPr>
            <w:pStyle w:val="TOC1"/>
            <w:tabs>
              <w:tab w:val="left" w:pos="720"/>
              <w:tab w:val="right" w:leader="dot" w:pos="11090"/>
            </w:tabs>
            <w:rPr>
              <w:rFonts w:asciiTheme="minorHAnsi" w:eastAsiaTheme="minorEastAsia" w:hAnsiTheme="minorHAnsi" w:cstheme="minorBidi"/>
              <w:noProof/>
              <w:lang w:val="en-IN" w:eastAsia="en-IN"/>
            </w:rPr>
          </w:pPr>
          <w:hyperlink w:anchor="_Toc180773289" w:history="1">
            <w:r w:rsidR="0041461B" w:rsidRPr="00C76E36">
              <w:rPr>
                <w:rStyle w:val="Hyperlink"/>
                <w:rFonts w:asciiTheme="majorHAnsi" w:hAnsiTheme="majorHAnsi" w:cstheme="minorHAnsi"/>
                <w:noProof/>
                <w:w w:val="102"/>
              </w:rPr>
              <w:t>32.</w:t>
            </w:r>
            <w:r w:rsidR="0041461B">
              <w:rPr>
                <w:rFonts w:asciiTheme="minorHAnsi" w:eastAsiaTheme="minorEastAsia" w:hAnsiTheme="minorHAnsi" w:cstheme="minorBidi"/>
                <w:noProof/>
                <w:lang w:val="en-IN" w:eastAsia="en-IN"/>
              </w:rPr>
              <w:tab/>
            </w:r>
            <w:r w:rsidR="0041461B" w:rsidRPr="00C76E36">
              <w:rPr>
                <w:rStyle w:val="Hyperlink"/>
                <w:rFonts w:asciiTheme="majorHAnsi" w:hAnsiTheme="majorHAnsi" w:cstheme="minorHAnsi"/>
                <w:noProof/>
              </w:rPr>
              <w:t>Instructions to Bidders for e-Tendering Process</w:t>
            </w:r>
            <w:r w:rsidR="0041461B">
              <w:rPr>
                <w:noProof/>
                <w:webHidden/>
              </w:rPr>
              <w:tab/>
            </w:r>
            <w:r w:rsidR="0041461B">
              <w:rPr>
                <w:noProof/>
                <w:webHidden/>
              </w:rPr>
              <w:fldChar w:fldCharType="begin"/>
            </w:r>
            <w:r w:rsidR="0041461B">
              <w:rPr>
                <w:noProof/>
                <w:webHidden/>
              </w:rPr>
              <w:instrText xml:space="preserve"> PAGEREF _Toc180773289 \h </w:instrText>
            </w:r>
            <w:r w:rsidR="0041461B">
              <w:rPr>
                <w:noProof/>
                <w:webHidden/>
              </w:rPr>
            </w:r>
            <w:r w:rsidR="0041461B">
              <w:rPr>
                <w:noProof/>
                <w:webHidden/>
              </w:rPr>
              <w:fldChar w:fldCharType="separate"/>
            </w:r>
            <w:r w:rsidR="000913B8">
              <w:rPr>
                <w:noProof/>
                <w:webHidden/>
              </w:rPr>
              <w:t>41</w:t>
            </w:r>
            <w:r w:rsidR="0041461B">
              <w:rPr>
                <w:noProof/>
                <w:webHidden/>
              </w:rPr>
              <w:fldChar w:fldCharType="end"/>
            </w:r>
          </w:hyperlink>
        </w:p>
        <w:p w14:paraId="78020327" w14:textId="77777777" w:rsidR="0041461B" w:rsidRDefault="00B13C9F">
          <w:pPr>
            <w:pStyle w:val="TOC1"/>
            <w:tabs>
              <w:tab w:val="left" w:pos="720"/>
              <w:tab w:val="right" w:leader="dot" w:pos="11090"/>
            </w:tabs>
            <w:rPr>
              <w:rFonts w:asciiTheme="minorHAnsi" w:eastAsiaTheme="minorEastAsia" w:hAnsiTheme="minorHAnsi" w:cstheme="minorBidi"/>
              <w:noProof/>
              <w:lang w:val="en-IN" w:eastAsia="en-IN"/>
            </w:rPr>
          </w:pPr>
          <w:hyperlink w:anchor="_Toc180773290" w:history="1">
            <w:r w:rsidR="0041461B" w:rsidRPr="00C76E36">
              <w:rPr>
                <w:rStyle w:val="Hyperlink"/>
                <w:rFonts w:asciiTheme="majorHAnsi" w:hAnsiTheme="majorHAnsi" w:cstheme="minorHAnsi"/>
                <w:noProof/>
                <w:w w:val="102"/>
              </w:rPr>
              <w:t>33.</w:t>
            </w:r>
            <w:r w:rsidR="0041461B">
              <w:rPr>
                <w:rFonts w:asciiTheme="minorHAnsi" w:eastAsiaTheme="minorEastAsia" w:hAnsiTheme="minorHAnsi" w:cstheme="minorBidi"/>
                <w:noProof/>
                <w:lang w:val="en-IN" w:eastAsia="en-IN"/>
              </w:rPr>
              <w:tab/>
            </w:r>
            <w:r w:rsidR="0041461B" w:rsidRPr="00C76E36">
              <w:rPr>
                <w:rStyle w:val="Hyperlink"/>
                <w:rFonts w:asciiTheme="majorHAnsi" w:hAnsiTheme="majorHAnsi" w:cstheme="minorHAnsi"/>
                <w:noProof/>
              </w:rPr>
              <w:t>General Evaluation Criteria</w:t>
            </w:r>
            <w:r w:rsidR="0041461B">
              <w:rPr>
                <w:noProof/>
                <w:webHidden/>
              </w:rPr>
              <w:tab/>
            </w:r>
            <w:r w:rsidR="0041461B">
              <w:rPr>
                <w:noProof/>
                <w:webHidden/>
              </w:rPr>
              <w:fldChar w:fldCharType="begin"/>
            </w:r>
            <w:r w:rsidR="0041461B">
              <w:rPr>
                <w:noProof/>
                <w:webHidden/>
              </w:rPr>
              <w:instrText xml:space="preserve"> PAGEREF _Toc180773290 \h </w:instrText>
            </w:r>
            <w:r w:rsidR="0041461B">
              <w:rPr>
                <w:noProof/>
                <w:webHidden/>
              </w:rPr>
            </w:r>
            <w:r w:rsidR="0041461B">
              <w:rPr>
                <w:noProof/>
                <w:webHidden/>
              </w:rPr>
              <w:fldChar w:fldCharType="separate"/>
            </w:r>
            <w:r w:rsidR="000913B8">
              <w:rPr>
                <w:noProof/>
                <w:webHidden/>
              </w:rPr>
              <w:t>47</w:t>
            </w:r>
            <w:r w:rsidR="0041461B">
              <w:rPr>
                <w:noProof/>
                <w:webHidden/>
              </w:rPr>
              <w:fldChar w:fldCharType="end"/>
            </w:r>
          </w:hyperlink>
        </w:p>
        <w:p w14:paraId="003FF24D" w14:textId="77777777" w:rsidR="0041461B" w:rsidRDefault="00B13C9F">
          <w:pPr>
            <w:pStyle w:val="TOC3"/>
            <w:tabs>
              <w:tab w:val="right" w:leader="dot" w:pos="11090"/>
            </w:tabs>
            <w:rPr>
              <w:rFonts w:asciiTheme="minorHAnsi" w:eastAsiaTheme="minorEastAsia" w:hAnsiTheme="minorHAnsi" w:cstheme="minorBidi"/>
              <w:noProof/>
              <w:lang w:val="en-IN" w:eastAsia="en-IN"/>
            </w:rPr>
          </w:pPr>
          <w:hyperlink w:anchor="_Toc180773291" w:history="1">
            <w:r w:rsidR="0041461B" w:rsidRPr="00C76E36">
              <w:rPr>
                <w:rStyle w:val="Hyperlink"/>
                <w:rFonts w:asciiTheme="majorHAnsi" w:hAnsiTheme="majorHAnsi" w:cstheme="minorHAnsi"/>
                <w:noProof/>
              </w:rPr>
              <w:t>Eligibility</w:t>
            </w:r>
            <w:r w:rsidR="0041461B" w:rsidRPr="00C76E36">
              <w:rPr>
                <w:rStyle w:val="Hyperlink"/>
                <w:rFonts w:asciiTheme="majorHAnsi" w:hAnsiTheme="majorHAnsi" w:cstheme="minorHAnsi"/>
                <w:noProof/>
                <w:spacing w:val="-6"/>
              </w:rPr>
              <w:t xml:space="preserve"> </w:t>
            </w:r>
            <w:r w:rsidR="0041461B" w:rsidRPr="00C76E36">
              <w:rPr>
                <w:rStyle w:val="Hyperlink"/>
                <w:rFonts w:asciiTheme="majorHAnsi" w:hAnsiTheme="majorHAnsi" w:cstheme="minorHAnsi"/>
                <w:noProof/>
                <w:spacing w:val="-2"/>
              </w:rPr>
              <w:t>Criteria</w:t>
            </w:r>
            <w:r w:rsidR="0041461B">
              <w:rPr>
                <w:noProof/>
                <w:webHidden/>
              </w:rPr>
              <w:tab/>
            </w:r>
            <w:r w:rsidR="0041461B">
              <w:rPr>
                <w:noProof/>
                <w:webHidden/>
              </w:rPr>
              <w:fldChar w:fldCharType="begin"/>
            </w:r>
            <w:r w:rsidR="0041461B">
              <w:rPr>
                <w:noProof/>
                <w:webHidden/>
              </w:rPr>
              <w:instrText xml:space="preserve"> PAGEREF _Toc180773291 \h </w:instrText>
            </w:r>
            <w:r w:rsidR="0041461B">
              <w:rPr>
                <w:noProof/>
                <w:webHidden/>
              </w:rPr>
            </w:r>
            <w:r w:rsidR="0041461B">
              <w:rPr>
                <w:noProof/>
                <w:webHidden/>
              </w:rPr>
              <w:fldChar w:fldCharType="separate"/>
            </w:r>
            <w:r w:rsidR="000913B8">
              <w:rPr>
                <w:noProof/>
                <w:webHidden/>
              </w:rPr>
              <w:t>47</w:t>
            </w:r>
            <w:r w:rsidR="0041461B">
              <w:rPr>
                <w:noProof/>
                <w:webHidden/>
              </w:rPr>
              <w:fldChar w:fldCharType="end"/>
            </w:r>
          </w:hyperlink>
        </w:p>
        <w:p w14:paraId="303F1338" w14:textId="77777777" w:rsidR="0041461B" w:rsidRDefault="00B13C9F">
          <w:pPr>
            <w:pStyle w:val="TOC3"/>
            <w:tabs>
              <w:tab w:val="right" w:leader="dot" w:pos="11090"/>
            </w:tabs>
            <w:rPr>
              <w:rFonts w:asciiTheme="minorHAnsi" w:eastAsiaTheme="minorEastAsia" w:hAnsiTheme="minorHAnsi" w:cstheme="minorBidi"/>
              <w:noProof/>
              <w:lang w:val="en-IN" w:eastAsia="en-IN"/>
            </w:rPr>
          </w:pPr>
          <w:hyperlink w:anchor="_Toc180773292" w:history="1">
            <w:r w:rsidR="0041461B" w:rsidRPr="00C76E36">
              <w:rPr>
                <w:rStyle w:val="Hyperlink"/>
                <w:rFonts w:asciiTheme="majorHAnsi" w:hAnsiTheme="majorHAnsi" w:cstheme="minorHAnsi"/>
                <w:noProof/>
              </w:rPr>
              <w:t>Technical</w:t>
            </w:r>
            <w:r w:rsidR="0041461B" w:rsidRPr="00C76E36">
              <w:rPr>
                <w:rStyle w:val="Hyperlink"/>
                <w:rFonts w:asciiTheme="majorHAnsi" w:hAnsiTheme="majorHAnsi" w:cstheme="minorHAnsi"/>
                <w:noProof/>
                <w:spacing w:val="-5"/>
              </w:rPr>
              <w:t xml:space="preserve"> </w:t>
            </w:r>
            <w:r w:rsidR="0041461B" w:rsidRPr="00C76E36">
              <w:rPr>
                <w:rStyle w:val="Hyperlink"/>
                <w:rFonts w:asciiTheme="majorHAnsi" w:hAnsiTheme="majorHAnsi" w:cstheme="minorHAnsi"/>
                <w:noProof/>
              </w:rPr>
              <w:t>Bid</w:t>
            </w:r>
            <w:r w:rsidR="0041461B" w:rsidRPr="00C76E36">
              <w:rPr>
                <w:rStyle w:val="Hyperlink"/>
                <w:rFonts w:asciiTheme="majorHAnsi" w:hAnsiTheme="majorHAnsi" w:cstheme="minorHAnsi"/>
                <w:noProof/>
                <w:spacing w:val="-3"/>
              </w:rPr>
              <w:t xml:space="preserve"> </w:t>
            </w:r>
            <w:r w:rsidR="0041461B" w:rsidRPr="00C76E36">
              <w:rPr>
                <w:rStyle w:val="Hyperlink"/>
                <w:rFonts w:asciiTheme="majorHAnsi" w:hAnsiTheme="majorHAnsi" w:cstheme="minorHAnsi"/>
                <w:noProof/>
              </w:rPr>
              <w:t>Evaluation</w:t>
            </w:r>
            <w:r w:rsidR="0041461B" w:rsidRPr="00C76E36">
              <w:rPr>
                <w:rStyle w:val="Hyperlink"/>
                <w:rFonts w:asciiTheme="majorHAnsi" w:hAnsiTheme="majorHAnsi" w:cstheme="minorHAnsi"/>
                <w:noProof/>
                <w:spacing w:val="-1"/>
              </w:rPr>
              <w:t xml:space="preserve"> </w:t>
            </w:r>
            <w:r w:rsidR="0041461B" w:rsidRPr="00C76E36">
              <w:rPr>
                <w:rStyle w:val="Hyperlink"/>
                <w:rFonts w:asciiTheme="majorHAnsi" w:hAnsiTheme="majorHAnsi" w:cstheme="minorHAnsi"/>
                <w:noProof/>
                <w:spacing w:val="-2"/>
              </w:rPr>
              <w:t>Criteria</w:t>
            </w:r>
            <w:r w:rsidR="0041461B">
              <w:rPr>
                <w:noProof/>
                <w:webHidden/>
              </w:rPr>
              <w:tab/>
            </w:r>
            <w:r w:rsidR="0041461B">
              <w:rPr>
                <w:noProof/>
                <w:webHidden/>
              </w:rPr>
              <w:fldChar w:fldCharType="begin"/>
            </w:r>
            <w:r w:rsidR="0041461B">
              <w:rPr>
                <w:noProof/>
                <w:webHidden/>
              </w:rPr>
              <w:instrText xml:space="preserve"> PAGEREF _Toc180773292 \h </w:instrText>
            </w:r>
            <w:r w:rsidR="0041461B">
              <w:rPr>
                <w:noProof/>
                <w:webHidden/>
              </w:rPr>
            </w:r>
            <w:r w:rsidR="0041461B">
              <w:rPr>
                <w:noProof/>
                <w:webHidden/>
              </w:rPr>
              <w:fldChar w:fldCharType="separate"/>
            </w:r>
            <w:r w:rsidR="000913B8">
              <w:rPr>
                <w:noProof/>
                <w:webHidden/>
              </w:rPr>
              <w:t>47</w:t>
            </w:r>
            <w:r w:rsidR="0041461B">
              <w:rPr>
                <w:noProof/>
                <w:webHidden/>
              </w:rPr>
              <w:fldChar w:fldCharType="end"/>
            </w:r>
          </w:hyperlink>
        </w:p>
        <w:p w14:paraId="7ED11B5D" w14:textId="77777777" w:rsidR="0041461B" w:rsidRDefault="00B13C9F">
          <w:pPr>
            <w:pStyle w:val="TOC3"/>
            <w:tabs>
              <w:tab w:val="right" w:leader="dot" w:pos="11090"/>
            </w:tabs>
            <w:rPr>
              <w:rFonts w:asciiTheme="minorHAnsi" w:eastAsiaTheme="minorEastAsia" w:hAnsiTheme="minorHAnsi" w:cstheme="minorBidi"/>
              <w:noProof/>
              <w:lang w:val="en-IN" w:eastAsia="en-IN"/>
            </w:rPr>
          </w:pPr>
          <w:hyperlink w:anchor="_Toc180773293" w:history="1">
            <w:r w:rsidR="0041461B" w:rsidRPr="00C76E36">
              <w:rPr>
                <w:rStyle w:val="Hyperlink"/>
                <w:rFonts w:asciiTheme="majorHAnsi" w:hAnsiTheme="majorHAnsi" w:cstheme="minorHAnsi"/>
                <w:noProof/>
              </w:rPr>
              <w:t>Commercial</w:t>
            </w:r>
            <w:r w:rsidR="0041461B" w:rsidRPr="00C76E36">
              <w:rPr>
                <w:rStyle w:val="Hyperlink"/>
                <w:rFonts w:asciiTheme="majorHAnsi" w:hAnsiTheme="majorHAnsi" w:cstheme="minorHAnsi"/>
                <w:noProof/>
                <w:spacing w:val="-3"/>
              </w:rPr>
              <w:t xml:space="preserve"> </w:t>
            </w:r>
            <w:r w:rsidR="0041461B" w:rsidRPr="00C76E36">
              <w:rPr>
                <w:rStyle w:val="Hyperlink"/>
                <w:rFonts w:asciiTheme="majorHAnsi" w:hAnsiTheme="majorHAnsi" w:cstheme="minorHAnsi"/>
                <w:noProof/>
              </w:rPr>
              <w:t>Bid</w:t>
            </w:r>
            <w:r w:rsidR="0041461B" w:rsidRPr="00C76E36">
              <w:rPr>
                <w:rStyle w:val="Hyperlink"/>
                <w:rFonts w:asciiTheme="majorHAnsi" w:hAnsiTheme="majorHAnsi" w:cstheme="minorHAnsi"/>
                <w:noProof/>
                <w:spacing w:val="-4"/>
              </w:rPr>
              <w:t xml:space="preserve"> </w:t>
            </w:r>
            <w:r w:rsidR="0041461B" w:rsidRPr="00C76E36">
              <w:rPr>
                <w:rStyle w:val="Hyperlink"/>
                <w:rFonts w:asciiTheme="majorHAnsi" w:hAnsiTheme="majorHAnsi" w:cstheme="minorHAnsi"/>
                <w:noProof/>
              </w:rPr>
              <w:t>Evaluation</w:t>
            </w:r>
            <w:r w:rsidR="0041461B" w:rsidRPr="00C76E36">
              <w:rPr>
                <w:rStyle w:val="Hyperlink"/>
                <w:rFonts w:asciiTheme="majorHAnsi" w:hAnsiTheme="majorHAnsi" w:cstheme="minorHAnsi"/>
                <w:noProof/>
                <w:spacing w:val="-2"/>
              </w:rPr>
              <w:t xml:space="preserve"> Criteria</w:t>
            </w:r>
            <w:r w:rsidR="0041461B">
              <w:rPr>
                <w:noProof/>
                <w:webHidden/>
              </w:rPr>
              <w:tab/>
            </w:r>
            <w:r w:rsidR="0041461B">
              <w:rPr>
                <w:noProof/>
                <w:webHidden/>
              </w:rPr>
              <w:fldChar w:fldCharType="begin"/>
            </w:r>
            <w:r w:rsidR="0041461B">
              <w:rPr>
                <w:noProof/>
                <w:webHidden/>
              </w:rPr>
              <w:instrText xml:space="preserve"> PAGEREF _Toc180773293 \h </w:instrText>
            </w:r>
            <w:r w:rsidR="0041461B">
              <w:rPr>
                <w:noProof/>
                <w:webHidden/>
              </w:rPr>
            </w:r>
            <w:r w:rsidR="0041461B">
              <w:rPr>
                <w:noProof/>
                <w:webHidden/>
              </w:rPr>
              <w:fldChar w:fldCharType="separate"/>
            </w:r>
            <w:r w:rsidR="000913B8">
              <w:rPr>
                <w:noProof/>
                <w:webHidden/>
              </w:rPr>
              <w:t>47</w:t>
            </w:r>
            <w:r w:rsidR="0041461B">
              <w:rPr>
                <w:noProof/>
                <w:webHidden/>
              </w:rPr>
              <w:fldChar w:fldCharType="end"/>
            </w:r>
          </w:hyperlink>
        </w:p>
        <w:p w14:paraId="3713CD13" w14:textId="77777777" w:rsidR="0041461B" w:rsidRDefault="00B13C9F">
          <w:pPr>
            <w:pStyle w:val="TOC1"/>
            <w:tabs>
              <w:tab w:val="left" w:pos="720"/>
              <w:tab w:val="right" w:leader="dot" w:pos="11090"/>
            </w:tabs>
            <w:rPr>
              <w:rFonts w:asciiTheme="minorHAnsi" w:eastAsiaTheme="minorEastAsia" w:hAnsiTheme="minorHAnsi" w:cstheme="minorBidi"/>
              <w:noProof/>
              <w:lang w:val="en-IN" w:eastAsia="en-IN"/>
            </w:rPr>
          </w:pPr>
          <w:hyperlink w:anchor="_Toc180773294" w:history="1">
            <w:r w:rsidR="0041461B" w:rsidRPr="00C76E36">
              <w:rPr>
                <w:rStyle w:val="Hyperlink"/>
                <w:rFonts w:asciiTheme="majorHAnsi" w:hAnsiTheme="majorHAnsi" w:cstheme="minorHAnsi"/>
                <w:noProof/>
                <w:w w:val="102"/>
              </w:rPr>
              <w:t>34.</w:t>
            </w:r>
            <w:r w:rsidR="0041461B">
              <w:rPr>
                <w:rFonts w:asciiTheme="minorHAnsi" w:eastAsiaTheme="minorEastAsia" w:hAnsiTheme="minorHAnsi" w:cstheme="minorBidi"/>
                <w:noProof/>
                <w:lang w:val="en-IN" w:eastAsia="en-IN"/>
              </w:rPr>
              <w:tab/>
            </w:r>
            <w:r w:rsidR="0041461B" w:rsidRPr="00C76E36">
              <w:rPr>
                <w:rStyle w:val="Hyperlink"/>
                <w:rFonts w:asciiTheme="majorHAnsi" w:hAnsiTheme="majorHAnsi" w:cstheme="minorHAnsi"/>
                <w:noProof/>
              </w:rPr>
              <w:t>Non-Transferable Tender</w:t>
            </w:r>
            <w:r w:rsidR="0041461B">
              <w:rPr>
                <w:noProof/>
                <w:webHidden/>
              </w:rPr>
              <w:tab/>
            </w:r>
            <w:r w:rsidR="0041461B">
              <w:rPr>
                <w:noProof/>
                <w:webHidden/>
              </w:rPr>
              <w:fldChar w:fldCharType="begin"/>
            </w:r>
            <w:r w:rsidR="0041461B">
              <w:rPr>
                <w:noProof/>
                <w:webHidden/>
              </w:rPr>
              <w:instrText xml:space="preserve"> PAGEREF _Toc180773294 \h </w:instrText>
            </w:r>
            <w:r w:rsidR="0041461B">
              <w:rPr>
                <w:noProof/>
                <w:webHidden/>
              </w:rPr>
            </w:r>
            <w:r w:rsidR="0041461B">
              <w:rPr>
                <w:noProof/>
                <w:webHidden/>
              </w:rPr>
              <w:fldChar w:fldCharType="separate"/>
            </w:r>
            <w:r w:rsidR="000913B8">
              <w:rPr>
                <w:noProof/>
                <w:webHidden/>
              </w:rPr>
              <w:t>48</w:t>
            </w:r>
            <w:r w:rsidR="0041461B">
              <w:rPr>
                <w:noProof/>
                <w:webHidden/>
              </w:rPr>
              <w:fldChar w:fldCharType="end"/>
            </w:r>
          </w:hyperlink>
        </w:p>
        <w:p w14:paraId="0DAF2959" w14:textId="77777777" w:rsidR="0041461B" w:rsidRDefault="00B13C9F">
          <w:pPr>
            <w:pStyle w:val="TOC1"/>
            <w:tabs>
              <w:tab w:val="left" w:pos="720"/>
              <w:tab w:val="right" w:leader="dot" w:pos="11090"/>
            </w:tabs>
            <w:rPr>
              <w:rFonts w:asciiTheme="minorHAnsi" w:eastAsiaTheme="minorEastAsia" w:hAnsiTheme="minorHAnsi" w:cstheme="minorBidi"/>
              <w:noProof/>
              <w:lang w:val="en-IN" w:eastAsia="en-IN"/>
            </w:rPr>
          </w:pPr>
          <w:hyperlink w:anchor="_Toc180773295" w:history="1">
            <w:r w:rsidR="0041461B" w:rsidRPr="00C76E36">
              <w:rPr>
                <w:rStyle w:val="Hyperlink"/>
                <w:rFonts w:asciiTheme="majorHAnsi" w:hAnsiTheme="majorHAnsi" w:cstheme="minorHAnsi"/>
                <w:noProof/>
                <w:w w:val="102"/>
              </w:rPr>
              <w:t>35.</w:t>
            </w:r>
            <w:r w:rsidR="0041461B">
              <w:rPr>
                <w:rFonts w:asciiTheme="minorHAnsi" w:eastAsiaTheme="minorEastAsia" w:hAnsiTheme="minorHAnsi" w:cstheme="minorBidi"/>
                <w:noProof/>
                <w:lang w:val="en-IN" w:eastAsia="en-IN"/>
              </w:rPr>
              <w:tab/>
            </w:r>
            <w:r w:rsidR="0041461B" w:rsidRPr="00C76E36">
              <w:rPr>
                <w:rStyle w:val="Hyperlink"/>
                <w:rFonts w:asciiTheme="majorHAnsi" w:hAnsiTheme="majorHAnsi" w:cstheme="minorHAnsi"/>
                <w:noProof/>
              </w:rPr>
              <w:t>Soft Copy of Tender Document</w:t>
            </w:r>
            <w:r w:rsidR="0041461B">
              <w:rPr>
                <w:noProof/>
                <w:webHidden/>
              </w:rPr>
              <w:tab/>
            </w:r>
            <w:r w:rsidR="0041461B">
              <w:rPr>
                <w:noProof/>
                <w:webHidden/>
              </w:rPr>
              <w:fldChar w:fldCharType="begin"/>
            </w:r>
            <w:r w:rsidR="0041461B">
              <w:rPr>
                <w:noProof/>
                <w:webHidden/>
              </w:rPr>
              <w:instrText xml:space="preserve"> PAGEREF _Toc180773295 \h </w:instrText>
            </w:r>
            <w:r w:rsidR="0041461B">
              <w:rPr>
                <w:noProof/>
                <w:webHidden/>
              </w:rPr>
            </w:r>
            <w:r w:rsidR="0041461B">
              <w:rPr>
                <w:noProof/>
                <w:webHidden/>
              </w:rPr>
              <w:fldChar w:fldCharType="separate"/>
            </w:r>
            <w:r w:rsidR="000913B8">
              <w:rPr>
                <w:noProof/>
                <w:webHidden/>
              </w:rPr>
              <w:t>48</w:t>
            </w:r>
            <w:r w:rsidR="0041461B">
              <w:rPr>
                <w:noProof/>
                <w:webHidden/>
              </w:rPr>
              <w:fldChar w:fldCharType="end"/>
            </w:r>
          </w:hyperlink>
        </w:p>
        <w:p w14:paraId="13D1EDD6" w14:textId="77777777" w:rsidR="0041461B" w:rsidRDefault="00B13C9F">
          <w:pPr>
            <w:pStyle w:val="TOC1"/>
            <w:tabs>
              <w:tab w:val="left" w:pos="720"/>
              <w:tab w:val="right" w:leader="dot" w:pos="11090"/>
            </w:tabs>
            <w:rPr>
              <w:rFonts w:asciiTheme="minorHAnsi" w:eastAsiaTheme="minorEastAsia" w:hAnsiTheme="minorHAnsi" w:cstheme="minorBidi"/>
              <w:noProof/>
              <w:lang w:val="en-IN" w:eastAsia="en-IN"/>
            </w:rPr>
          </w:pPr>
          <w:hyperlink w:anchor="_Toc180773296" w:history="1">
            <w:r w:rsidR="0041461B" w:rsidRPr="00C76E36">
              <w:rPr>
                <w:rStyle w:val="Hyperlink"/>
                <w:rFonts w:asciiTheme="majorHAnsi" w:hAnsiTheme="majorHAnsi" w:cstheme="minorHAnsi"/>
                <w:noProof/>
                <w:w w:val="102"/>
              </w:rPr>
              <w:t>36.</w:t>
            </w:r>
            <w:r w:rsidR="0041461B">
              <w:rPr>
                <w:rFonts w:asciiTheme="minorHAnsi" w:eastAsiaTheme="minorEastAsia" w:hAnsiTheme="minorHAnsi" w:cstheme="minorBidi"/>
                <w:noProof/>
                <w:lang w:val="en-IN" w:eastAsia="en-IN"/>
              </w:rPr>
              <w:tab/>
            </w:r>
            <w:r w:rsidR="0041461B" w:rsidRPr="00C76E36">
              <w:rPr>
                <w:rStyle w:val="Hyperlink"/>
                <w:rFonts w:asciiTheme="majorHAnsi" w:hAnsiTheme="majorHAnsi" w:cstheme="minorHAnsi"/>
                <w:noProof/>
              </w:rPr>
              <w:t>Guidelines, Terms &amp; Conditions and Process Flow for Reverse Auction</w:t>
            </w:r>
            <w:r w:rsidR="0041461B">
              <w:rPr>
                <w:noProof/>
                <w:webHidden/>
              </w:rPr>
              <w:tab/>
            </w:r>
            <w:r w:rsidR="0041461B">
              <w:rPr>
                <w:noProof/>
                <w:webHidden/>
              </w:rPr>
              <w:fldChar w:fldCharType="begin"/>
            </w:r>
            <w:r w:rsidR="0041461B">
              <w:rPr>
                <w:noProof/>
                <w:webHidden/>
              </w:rPr>
              <w:instrText xml:space="preserve"> PAGEREF _Toc180773296 \h </w:instrText>
            </w:r>
            <w:r w:rsidR="0041461B">
              <w:rPr>
                <w:noProof/>
                <w:webHidden/>
              </w:rPr>
            </w:r>
            <w:r w:rsidR="0041461B">
              <w:rPr>
                <w:noProof/>
                <w:webHidden/>
              </w:rPr>
              <w:fldChar w:fldCharType="separate"/>
            </w:r>
            <w:r w:rsidR="000913B8">
              <w:rPr>
                <w:noProof/>
                <w:webHidden/>
              </w:rPr>
              <w:t>48</w:t>
            </w:r>
            <w:r w:rsidR="0041461B">
              <w:rPr>
                <w:noProof/>
                <w:webHidden/>
              </w:rPr>
              <w:fldChar w:fldCharType="end"/>
            </w:r>
          </w:hyperlink>
        </w:p>
        <w:p w14:paraId="779DEE8D" w14:textId="77777777" w:rsidR="0041461B" w:rsidRDefault="00B13C9F">
          <w:pPr>
            <w:pStyle w:val="TOC1"/>
            <w:tabs>
              <w:tab w:val="left" w:pos="720"/>
              <w:tab w:val="right" w:leader="dot" w:pos="11090"/>
            </w:tabs>
            <w:rPr>
              <w:rFonts w:asciiTheme="minorHAnsi" w:eastAsiaTheme="minorEastAsia" w:hAnsiTheme="minorHAnsi" w:cstheme="minorBidi"/>
              <w:noProof/>
              <w:lang w:val="en-IN" w:eastAsia="en-IN"/>
            </w:rPr>
          </w:pPr>
          <w:hyperlink w:anchor="_Toc180773297" w:history="1">
            <w:r w:rsidR="0041461B" w:rsidRPr="00C76E36">
              <w:rPr>
                <w:rStyle w:val="Hyperlink"/>
                <w:rFonts w:asciiTheme="majorHAnsi" w:hAnsiTheme="majorHAnsi" w:cstheme="minorHAnsi"/>
                <w:noProof/>
                <w:w w:val="102"/>
              </w:rPr>
              <w:t>37.</w:t>
            </w:r>
            <w:r w:rsidR="0041461B">
              <w:rPr>
                <w:rFonts w:asciiTheme="minorHAnsi" w:eastAsiaTheme="minorEastAsia" w:hAnsiTheme="minorHAnsi" w:cstheme="minorBidi"/>
                <w:noProof/>
                <w:lang w:val="en-IN" w:eastAsia="en-IN"/>
              </w:rPr>
              <w:tab/>
            </w:r>
            <w:r w:rsidR="0041461B" w:rsidRPr="00C76E36">
              <w:rPr>
                <w:rStyle w:val="Hyperlink"/>
                <w:rFonts w:asciiTheme="majorHAnsi" w:hAnsiTheme="majorHAnsi" w:cstheme="minorHAnsi"/>
                <w:noProof/>
              </w:rPr>
              <w:t>Errors and Omissions</w:t>
            </w:r>
            <w:r w:rsidR="0041461B">
              <w:rPr>
                <w:noProof/>
                <w:webHidden/>
              </w:rPr>
              <w:tab/>
            </w:r>
            <w:r w:rsidR="0041461B">
              <w:rPr>
                <w:noProof/>
                <w:webHidden/>
              </w:rPr>
              <w:fldChar w:fldCharType="begin"/>
            </w:r>
            <w:r w:rsidR="0041461B">
              <w:rPr>
                <w:noProof/>
                <w:webHidden/>
              </w:rPr>
              <w:instrText xml:space="preserve"> PAGEREF _Toc180773297 \h </w:instrText>
            </w:r>
            <w:r w:rsidR="0041461B">
              <w:rPr>
                <w:noProof/>
                <w:webHidden/>
              </w:rPr>
            </w:r>
            <w:r w:rsidR="0041461B">
              <w:rPr>
                <w:noProof/>
                <w:webHidden/>
              </w:rPr>
              <w:fldChar w:fldCharType="separate"/>
            </w:r>
            <w:r w:rsidR="000913B8">
              <w:rPr>
                <w:noProof/>
                <w:webHidden/>
              </w:rPr>
              <w:t>51</w:t>
            </w:r>
            <w:r w:rsidR="0041461B">
              <w:rPr>
                <w:noProof/>
                <w:webHidden/>
              </w:rPr>
              <w:fldChar w:fldCharType="end"/>
            </w:r>
          </w:hyperlink>
        </w:p>
        <w:p w14:paraId="00D57FD4" w14:textId="77777777" w:rsidR="0041461B" w:rsidRDefault="00B13C9F">
          <w:pPr>
            <w:pStyle w:val="TOC1"/>
            <w:tabs>
              <w:tab w:val="left" w:pos="720"/>
              <w:tab w:val="right" w:leader="dot" w:pos="11090"/>
            </w:tabs>
            <w:rPr>
              <w:rFonts w:asciiTheme="minorHAnsi" w:eastAsiaTheme="minorEastAsia" w:hAnsiTheme="minorHAnsi" w:cstheme="minorBidi"/>
              <w:noProof/>
              <w:lang w:val="en-IN" w:eastAsia="en-IN"/>
            </w:rPr>
          </w:pPr>
          <w:hyperlink w:anchor="_Toc180773298" w:history="1">
            <w:r w:rsidR="0041461B" w:rsidRPr="00C76E36">
              <w:rPr>
                <w:rStyle w:val="Hyperlink"/>
                <w:rFonts w:asciiTheme="majorHAnsi" w:hAnsiTheme="majorHAnsi" w:cstheme="minorHAnsi"/>
                <w:noProof/>
                <w:w w:val="102"/>
              </w:rPr>
              <w:t>38.</w:t>
            </w:r>
            <w:r w:rsidR="0041461B">
              <w:rPr>
                <w:rFonts w:asciiTheme="minorHAnsi" w:eastAsiaTheme="minorEastAsia" w:hAnsiTheme="minorHAnsi" w:cstheme="minorBidi"/>
                <w:noProof/>
                <w:lang w:val="en-IN" w:eastAsia="en-IN"/>
              </w:rPr>
              <w:tab/>
            </w:r>
            <w:r w:rsidR="0041461B" w:rsidRPr="00C76E36">
              <w:rPr>
                <w:rStyle w:val="Hyperlink"/>
                <w:rFonts w:asciiTheme="majorHAnsi" w:hAnsiTheme="majorHAnsi" w:cstheme="minorHAnsi"/>
                <w:noProof/>
              </w:rPr>
              <w:t>Award of Contract</w:t>
            </w:r>
            <w:r w:rsidR="0041461B">
              <w:rPr>
                <w:noProof/>
                <w:webHidden/>
              </w:rPr>
              <w:tab/>
            </w:r>
            <w:r w:rsidR="0041461B">
              <w:rPr>
                <w:noProof/>
                <w:webHidden/>
              </w:rPr>
              <w:fldChar w:fldCharType="begin"/>
            </w:r>
            <w:r w:rsidR="0041461B">
              <w:rPr>
                <w:noProof/>
                <w:webHidden/>
              </w:rPr>
              <w:instrText xml:space="preserve"> PAGEREF _Toc180773298 \h </w:instrText>
            </w:r>
            <w:r w:rsidR="0041461B">
              <w:rPr>
                <w:noProof/>
                <w:webHidden/>
              </w:rPr>
            </w:r>
            <w:r w:rsidR="0041461B">
              <w:rPr>
                <w:noProof/>
                <w:webHidden/>
              </w:rPr>
              <w:fldChar w:fldCharType="separate"/>
            </w:r>
            <w:r w:rsidR="000913B8">
              <w:rPr>
                <w:noProof/>
                <w:webHidden/>
              </w:rPr>
              <w:t>51</w:t>
            </w:r>
            <w:r w:rsidR="0041461B">
              <w:rPr>
                <w:noProof/>
                <w:webHidden/>
              </w:rPr>
              <w:fldChar w:fldCharType="end"/>
            </w:r>
          </w:hyperlink>
        </w:p>
        <w:p w14:paraId="19958B03" w14:textId="77777777" w:rsidR="0041461B" w:rsidRDefault="00B13C9F">
          <w:pPr>
            <w:pStyle w:val="TOC1"/>
            <w:tabs>
              <w:tab w:val="left" w:pos="720"/>
              <w:tab w:val="right" w:leader="dot" w:pos="11090"/>
            </w:tabs>
            <w:rPr>
              <w:rFonts w:asciiTheme="minorHAnsi" w:eastAsiaTheme="minorEastAsia" w:hAnsiTheme="minorHAnsi" w:cstheme="minorBidi"/>
              <w:noProof/>
              <w:lang w:val="en-IN" w:eastAsia="en-IN"/>
            </w:rPr>
          </w:pPr>
          <w:hyperlink w:anchor="_Toc180773299" w:history="1">
            <w:r w:rsidR="0041461B" w:rsidRPr="00C76E36">
              <w:rPr>
                <w:rStyle w:val="Hyperlink"/>
                <w:rFonts w:asciiTheme="majorHAnsi" w:hAnsiTheme="majorHAnsi" w:cstheme="minorHAnsi"/>
                <w:noProof/>
                <w:w w:val="102"/>
              </w:rPr>
              <w:t>39.</w:t>
            </w:r>
            <w:r w:rsidR="0041461B">
              <w:rPr>
                <w:rFonts w:asciiTheme="minorHAnsi" w:eastAsiaTheme="minorEastAsia" w:hAnsiTheme="minorHAnsi" w:cstheme="minorBidi"/>
                <w:noProof/>
                <w:lang w:val="en-IN" w:eastAsia="en-IN"/>
              </w:rPr>
              <w:tab/>
            </w:r>
            <w:r w:rsidR="0041461B" w:rsidRPr="00C76E36">
              <w:rPr>
                <w:rStyle w:val="Hyperlink"/>
                <w:rFonts w:asciiTheme="majorHAnsi" w:hAnsiTheme="majorHAnsi" w:cstheme="minorHAnsi"/>
                <w:noProof/>
              </w:rPr>
              <w:t>Rejection of Bids</w:t>
            </w:r>
            <w:r w:rsidR="0041461B">
              <w:rPr>
                <w:noProof/>
                <w:webHidden/>
              </w:rPr>
              <w:tab/>
            </w:r>
            <w:r w:rsidR="0041461B">
              <w:rPr>
                <w:noProof/>
                <w:webHidden/>
              </w:rPr>
              <w:fldChar w:fldCharType="begin"/>
            </w:r>
            <w:r w:rsidR="0041461B">
              <w:rPr>
                <w:noProof/>
                <w:webHidden/>
              </w:rPr>
              <w:instrText xml:space="preserve"> PAGEREF _Toc180773299 \h </w:instrText>
            </w:r>
            <w:r w:rsidR="0041461B">
              <w:rPr>
                <w:noProof/>
                <w:webHidden/>
              </w:rPr>
            </w:r>
            <w:r w:rsidR="0041461B">
              <w:rPr>
                <w:noProof/>
                <w:webHidden/>
              </w:rPr>
              <w:fldChar w:fldCharType="separate"/>
            </w:r>
            <w:r w:rsidR="000913B8">
              <w:rPr>
                <w:noProof/>
                <w:webHidden/>
              </w:rPr>
              <w:t>51</w:t>
            </w:r>
            <w:r w:rsidR="0041461B">
              <w:rPr>
                <w:noProof/>
                <w:webHidden/>
              </w:rPr>
              <w:fldChar w:fldCharType="end"/>
            </w:r>
          </w:hyperlink>
        </w:p>
        <w:p w14:paraId="19029EE7" w14:textId="77777777" w:rsidR="0041461B" w:rsidRDefault="00B13C9F">
          <w:pPr>
            <w:pStyle w:val="TOC1"/>
            <w:tabs>
              <w:tab w:val="left" w:pos="720"/>
              <w:tab w:val="right" w:leader="dot" w:pos="11090"/>
            </w:tabs>
            <w:rPr>
              <w:rFonts w:asciiTheme="minorHAnsi" w:eastAsiaTheme="minorEastAsia" w:hAnsiTheme="minorHAnsi" w:cstheme="minorBidi"/>
              <w:noProof/>
              <w:lang w:val="en-IN" w:eastAsia="en-IN"/>
            </w:rPr>
          </w:pPr>
          <w:hyperlink w:anchor="_Toc180773300" w:history="1">
            <w:r w:rsidR="0041461B" w:rsidRPr="00C76E36">
              <w:rPr>
                <w:rStyle w:val="Hyperlink"/>
                <w:rFonts w:asciiTheme="majorHAnsi" w:hAnsiTheme="majorHAnsi" w:cstheme="minorHAnsi"/>
                <w:noProof/>
                <w:w w:val="102"/>
              </w:rPr>
              <w:t>40.</w:t>
            </w:r>
            <w:r w:rsidR="0041461B">
              <w:rPr>
                <w:rFonts w:asciiTheme="minorHAnsi" w:eastAsiaTheme="minorEastAsia" w:hAnsiTheme="minorHAnsi" w:cstheme="minorBidi"/>
                <w:noProof/>
                <w:lang w:val="en-IN" w:eastAsia="en-IN"/>
              </w:rPr>
              <w:tab/>
            </w:r>
            <w:r w:rsidR="0041461B" w:rsidRPr="00C76E36">
              <w:rPr>
                <w:rStyle w:val="Hyperlink"/>
                <w:rFonts w:asciiTheme="majorHAnsi" w:hAnsiTheme="majorHAnsi" w:cstheme="minorHAnsi"/>
                <w:noProof/>
              </w:rPr>
              <w:t>Signing of Contract</w:t>
            </w:r>
            <w:r w:rsidR="0041461B">
              <w:rPr>
                <w:noProof/>
                <w:webHidden/>
              </w:rPr>
              <w:tab/>
            </w:r>
            <w:r w:rsidR="0041461B">
              <w:rPr>
                <w:noProof/>
                <w:webHidden/>
              </w:rPr>
              <w:fldChar w:fldCharType="begin"/>
            </w:r>
            <w:r w:rsidR="0041461B">
              <w:rPr>
                <w:noProof/>
                <w:webHidden/>
              </w:rPr>
              <w:instrText xml:space="preserve"> PAGEREF _Toc180773300 \h </w:instrText>
            </w:r>
            <w:r w:rsidR="0041461B">
              <w:rPr>
                <w:noProof/>
                <w:webHidden/>
              </w:rPr>
            </w:r>
            <w:r w:rsidR="0041461B">
              <w:rPr>
                <w:noProof/>
                <w:webHidden/>
              </w:rPr>
              <w:fldChar w:fldCharType="separate"/>
            </w:r>
            <w:r w:rsidR="000913B8">
              <w:rPr>
                <w:noProof/>
                <w:webHidden/>
              </w:rPr>
              <w:t>51</w:t>
            </w:r>
            <w:r w:rsidR="0041461B">
              <w:rPr>
                <w:noProof/>
                <w:webHidden/>
              </w:rPr>
              <w:fldChar w:fldCharType="end"/>
            </w:r>
          </w:hyperlink>
        </w:p>
        <w:p w14:paraId="1496B45D" w14:textId="77777777" w:rsidR="0041461B" w:rsidRDefault="00B13C9F">
          <w:pPr>
            <w:pStyle w:val="TOC1"/>
            <w:tabs>
              <w:tab w:val="left" w:pos="720"/>
              <w:tab w:val="right" w:leader="dot" w:pos="11090"/>
            </w:tabs>
            <w:rPr>
              <w:rFonts w:asciiTheme="minorHAnsi" w:eastAsiaTheme="minorEastAsia" w:hAnsiTheme="minorHAnsi" w:cstheme="minorBidi"/>
              <w:noProof/>
              <w:lang w:val="en-IN" w:eastAsia="en-IN"/>
            </w:rPr>
          </w:pPr>
          <w:hyperlink w:anchor="_Toc180773301" w:history="1">
            <w:r w:rsidR="0041461B" w:rsidRPr="00C76E36">
              <w:rPr>
                <w:rStyle w:val="Hyperlink"/>
                <w:rFonts w:asciiTheme="majorHAnsi" w:hAnsiTheme="majorHAnsi" w:cstheme="minorHAnsi"/>
                <w:noProof/>
                <w:w w:val="102"/>
              </w:rPr>
              <w:t>41.</w:t>
            </w:r>
            <w:r w:rsidR="0041461B">
              <w:rPr>
                <w:rFonts w:asciiTheme="minorHAnsi" w:eastAsiaTheme="minorEastAsia" w:hAnsiTheme="minorHAnsi" w:cstheme="minorBidi"/>
                <w:noProof/>
                <w:lang w:val="en-IN" w:eastAsia="en-IN"/>
              </w:rPr>
              <w:tab/>
            </w:r>
            <w:r w:rsidR="0041461B" w:rsidRPr="00C76E36">
              <w:rPr>
                <w:rStyle w:val="Hyperlink"/>
                <w:rFonts w:asciiTheme="majorHAnsi" w:hAnsiTheme="majorHAnsi" w:cstheme="minorHAnsi"/>
                <w:noProof/>
              </w:rPr>
              <w:t>Legal Compliance</w:t>
            </w:r>
            <w:r w:rsidR="0041461B">
              <w:rPr>
                <w:noProof/>
                <w:webHidden/>
              </w:rPr>
              <w:tab/>
            </w:r>
            <w:r w:rsidR="0041461B">
              <w:rPr>
                <w:noProof/>
                <w:webHidden/>
              </w:rPr>
              <w:fldChar w:fldCharType="begin"/>
            </w:r>
            <w:r w:rsidR="0041461B">
              <w:rPr>
                <w:noProof/>
                <w:webHidden/>
              </w:rPr>
              <w:instrText xml:space="preserve"> PAGEREF _Toc180773301 \h </w:instrText>
            </w:r>
            <w:r w:rsidR="0041461B">
              <w:rPr>
                <w:noProof/>
                <w:webHidden/>
              </w:rPr>
            </w:r>
            <w:r w:rsidR="0041461B">
              <w:rPr>
                <w:noProof/>
                <w:webHidden/>
              </w:rPr>
              <w:fldChar w:fldCharType="separate"/>
            </w:r>
            <w:r w:rsidR="000913B8">
              <w:rPr>
                <w:noProof/>
                <w:webHidden/>
              </w:rPr>
              <w:t>51</w:t>
            </w:r>
            <w:r w:rsidR="0041461B">
              <w:rPr>
                <w:noProof/>
                <w:webHidden/>
              </w:rPr>
              <w:fldChar w:fldCharType="end"/>
            </w:r>
          </w:hyperlink>
        </w:p>
        <w:p w14:paraId="74920499" w14:textId="77777777" w:rsidR="0041461B" w:rsidRDefault="00B13C9F">
          <w:pPr>
            <w:pStyle w:val="TOC1"/>
            <w:tabs>
              <w:tab w:val="left" w:pos="720"/>
              <w:tab w:val="right" w:leader="dot" w:pos="11090"/>
            </w:tabs>
            <w:rPr>
              <w:rFonts w:asciiTheme="minorHAnsi" w:eastAsiaTheme="minorEastAsia" w:hAnsiTheme="minorHAnsi" w:cstheme="minorBidi"/>
              <w:noProof/>
              <w:lang w:val="en-IN" w:eastAsia="en-IN"/>
            </w:rPr>
          </w:pPr>
          <w:hyperlink w:anchor="_Toc180773302" w:history="1">
            <w:r w:rsidR="0041461B" w:rsidRPr="00C76E36">
              <w:rPr>
                <w:rStyle w:val="Hyperlink"/>
                <w:rFonts w:asciiTheme="majorHAnsi" w:hAnsiTheme="majorHAnsi" w:cstheme="minorHAnsi"/>
                <w:noProof/>
                <w:w w:val="102"/>
              </w:rPr>
              <w:t>42.</w:t>
            </w:r>
            <w:r w:rsidR="0041461B">
              <w:rPr>
                <w:rFonts w:asciiTheme="minorHAnsi" w:eastAsiaTheme="minorEastAsia" w:hAnsiTheme="minorHAnsi" w:cstheme="minorBidi"/>
                <w:noProof/>
                <w:lang w:val="en-IN" w:eastAsia="en-IN"/>
              </w:rPr>
              <w:tab/>
            </w:r>
            <w:r w:rsidR="0041461B" w:rsidRPr="00C76E36">
              <w:rPr>
                <w:rStyle w:val="Hyperlink"/>
                <w:rFonts w:asciiTheme="majorHAnsi" w:hAnsiTheme="majorHAnsi" w:cstheme="minorHAnsi"/>
                <w:noProof/>
              </w:rPr>
              <w:t>Governing Law and resolution of dispute</w:t>
            </w:r>
            <w:r w:rsidR="0041461B">
              <w:rPr>
                <w:noProof/>
                <w:webHidden/>
              </w:rPr>
              <w:tab/>
            </w:r>
            <w:r w:rsidR="0041461B">
              <w:rPr>
                <w:noProof/>
                <w:webHidden/>
              </w:rPr>
              <w:fldChar w:fldCharType="begin"/>
            </w:r>
            <w:r w:rsidR="0041461B">
              <w:rPr>
                <w:noProof/>
                <w:webHidden/>
              </w:rPr>
              <w:instrText xml:space="preserve"> PAGEREF _Toc180773302 \h </w:instrText>
            </w:r>
            <w:r w:rsidR="0041461B">
              <w:rPr>
                <w:noProof/>
                <w:webHidden/>
              </w:rPr>
            </w:r>
            <w:r w:rsidR="0041461B">
              <w:rPr>
                <w:noProof/>
                <w:webHidden/>
              </w:rPr>
              <w:fldChar w:fldCharType="separate"/>
            </w:r>
            <w:r w:rsidR="000913B8">
              <w:rPr>
                <w:noProof/>
                <w:webHidden/>
              </w:rPr>
              <w:t>52</w:t>
            </w:r>
            <w:r w:rsidR="0041461B">
              <w:rPr>
                <w:noProof/>
                <w:webHidden/>
              </w:rPr>
              <w:fldChar w:fldCharType="end"/>
            </w:r>
          </w:hyperlink>
        </w:p>
        <w:p w14:paraId="20C75B9B" w14:textId="77777777" w:rsidR="0041461B" w:rsidRDefault="00B13C9F">
          <w:pPr>
            <w:pStyle w:val="TOC1"/>
            <w:tabs>
              <w:tab w:val="left" w:pos="720"/>
              <w:tab w:val="right" w:leader="dot" w:pos="11090"/>
            </w:tabs>
            <w:rPr>
              <w:rFonts w:asciiTheme="minorHAnsi" w:eastAsiaTheme="minorEastAsia" w:hAnsiTheme="minorHAnsi" w:cstheme="minorBidi"/>
              <w:noProof/>
              <w:lang w:val="en-IN" w:eastAsia="en-IN"/>
            </w:rPr>
          </w:pPr>
          <w:hyperlink w:anchor="_Toc180773303" w:history="1">
            <w:r w:rsidR="0041461B" w:rsidRPr="00C76E36">
              <w:rPr>
                <w:rStyle w:val="Hyperlink"/>
                <w:rFonts w:asciiTheme="majorHAnsi" w:hAnsiTheme="majorHAnsi" w:cstheme="minorHAnsi"/>
                <w:noProof/>
                <w:w w:val="102"/>
              </w:rPr>
              <w:t>43.</w:t>
            </w:r>
            <w:r w:rsidR="0041461B">
              <w:rPr>
                <w:rFonts w:asciiTheme="minorHAnsi" w:eastAsiaTheme="minorEastAsia" w:hAnsiTheme="minorHAnsi" w:cstheme="minorBidi"/>
                <w:noProof/>
                <w:lang w:val="en-IN" w:eastAsia="en-IN"/>
              </w:rPr>
              <w:tab/>
            </w:r>
            <w:r w:rsidR="0041461B" w:rsidRPr="00C76E36">
              <w:rPr>
                <w:rStyle w:val="Hyperlink"/>
                <w:rFonts w:asciiTheme="majorHAnsi" w:hAnsiTheme="majorHAnsi" w:cstheme="minorHAnsi"/>
                <w:noProof/>
              </w:rPr>
              <w:t>Amendment to Contract</w:t>
            </w:r>
            <w:r w:rsidR="0041461B">
              <w:rPr>
                <w:noProof/>
                <w:webHidden/>
              </w:rPr>
              <w:tab/>
            </w:r>
            <w:r w:rsidR="0041461B">
              <w:rPr>
                <w:noProof/>
                <w:webHidden/>
              </w:rPr>
              <w:fldChar w:fldCharType="begin"/>
            </w:r>
            <w:r w:rsidR="0041461B">
              <w:rPr>
                <w:noProof/>
                <w:webHidden/>
              </w:rPr>
              <w:instrText xml:space="preserve"> PAGEREF _Toc180773303 \h </w:instrText>
            </w:r>
            <w:r w:rsidR="0041461B">
              <w:rPr>
                <w:noProof/>
                <w:webHidden/>
              </w:rPr>
            </w:r>
            <w:r w:rsidR="0041461B">
              <w:rPr>
                <w:noProof/>
                <w:webHidden/>
              </w:rPr>
              <w:fldChar w:fldCharType="separate"/>
            </w:r>
            <w:r w:rsidR="000913B8">
              <w:rPr>
                <w:noProof/>
                <w:webHidden/>
              </w:rPr>
              <w:t>52</w:t>
            </w:r>
            <w:r w:rsidR="0041461B">
              <w:rPr>
                <w:noProof/>
                <w:webHidden/>
              </w:rPr>
              <w:fldChar w:fldCharType="end"/>
            </w:r>
          </w:hyperlink>
        </w:p>
        <w:p w14:paraId="1B12087A" w14:textId="77777777" w:rsidR="0041461B" w:rsidRDefault="00B13C9F">
          <w:pPr>
            <w:pStyle w:val="TOC1"/>
            <w:tabs>
              <w:tab w:val="left" w:pos="720"/>
              <w:tab w:val="right" w:leader="dot" w:pos="11090"/>
            </w:tabs>
            <w:rPr>
              <w:rFonts w:asciiTheme="minorHAnsi" w:eastAsiaTheme="minorEastAsia" w:hAnsiTheme="minorHAnsi" w:cstheme="minorBidi"/>
              <w:noProof/>
              <w:lang w:val="en-IN" w:eastAsia="en-IN"/>
            </w:rPr>
          </w:pPr>
          <w:hyperlink w:anchor="_Toc180773304" w:history="1">
            <w:r w:rsidR="0041461B" w:rsidRPr="00C76E36">
              <w:rPr>
                <w:rStyle w:val="Hyperlink"/>
                <w:rFonts w:asciiTheme="majorHAnsi" w:hAnsiTheme="majorHAnsi" w:cstheme="minorHAnsi"/>
                <w:noProof/>
                <w:w w:val="102"/>
              </w:rPr>
              <w:t>44.</w:t>
            </w:r>
            <w:r w:rsidR="0041461B">
              <w:rPr>
                <w:rFonts w:asciiTheme="minorHAnsi" w:eastAsiaTheme="minorEastAsia" w:hAnsiTheme="minorHAnsi" w:cstheme="minorBidi"/>
                <w:noProof/>
                <w:lang w:val="en-IN" w:eastAsia="en-IN"/>
              </w:rPr>
              <w:tab/>
            </w:r>
            <w:r w:rsidR="0041461B" w:rsidRPr="00C76E36">
              <w:rPr>
                <w:rStyle w:val="Hyperlink"/>
                <w:rFonts w:asciiTheme="majorHAnsi" w:hAnsiTheme="majorHAnsi" w:cstheme="minorHAnsi"/>
                <w:noProof/>
              </w:rPr>
              <w:t>Correspondence and Notices</w:t>
            </w:r>
            <w:r w:rsidR="0041461B">
              <w:rPr>
                <w:noProof/>
                <w:webHidden/>
              </w:rPr>
              <w:tab/>
            </w:r>
            <w:r w:rsidR="0041461B">
              <w:rPr>
                <w:noProof/>
                <w:webHidden/>
              </w:rPr>
              <w:fldChar w:fldCharType="begin"/>
            </w:r>
            <w:r w:rsidR="0041461B">
              <w:rPr>
                <w:noProof/>
                <w:webHidden/>
              </w:rPr>
              <w:instrText xml:space="preserve"> PAGEREF _Toc180773304 \h </w:instrText>
            </w:r>
            <w:r w:rsidR="0041461B">
              <w:rPr>
                <w:noProof/>
                <w:webHidden/>
              </w:rPr>
            </w:r>
            <w:r w:rsidR="0041461B">
              <w:rPr>
                <w:noProof/>
                <w:webHidden/>
              </w:rPr>
              <w:fldChar w:fldCharType="separate"/>
            </w:r>
            <w:r w:rsidR="000913B8">
              <w:rPr>
                <w:noProof/>
                <w:webHidden/>
              </w:rPr>
              <w:t>52</w:t>
            </w:r>
            <w:r w:rsidR="0041461B">
              <w:rPr>
                <w:noProof/>
                <w:webHidden/>
              </w:rPr>
              <w:fldChar w:fldCharType="end"/>
            </w:r>
          </w:hyperlink>
        </w:p>
        <w:p w14:paraId="1DDBE885" w14:textId="77777777" w:rsidR="0041461B" w:rsidRDefault="00B13C9F">
          <w:pPr>
            <w:pStyle w:val="TOC1"/>
            <w:tabs>
              <w:tab w:val="left" w:pos="720"/>
              <w:tab w:val="right" w:leader="dot" w:pos="11090"/>
            </w:tabs>
            <w:rPr>
              <w:rFonts w:asciiTheme="minorHAnsi" w:eastAsiaTheme="minorEastAsia" w:hAnsiTheme="minorHAnsi" w:cstheme="minorBidi"/>
              <w:noProof/>
              <w:lang w:val="en-IN" w:eastAsia="en-IN"/>
            </w:rPr>
          </w:pPr>
          <w:hyperlink w:anchor="_Toc180773305" w:history="1">
            <w:r w:rsidR="0041461B" w:rsidRPr="00C76E36">
              <w:rPr>
                <w:rStyle w:val="Hyperlink"/>
                <w:rFonts w:asciiTheme="majorHAnsi" w:hAnsiTheme="majorHAnsi" w:cstheme="minorHAnsi"/>
                <w:noProof/>
                <w:w w:val="102"/>
              </w:rPr>
              <w:t>45.</w:t>
            </w:r>
            <w:r w:rsidR="0041461B">
              <w:rPr>
                <w:rFonts w:asciiTheme="minorHAnsi" w:eastAsiaTheme="minorEastAsia" w:hAnsiTheme="minorHAnsi" w:cstheme="minorBidi"/>
                <w:noProof/>
                <w:lang w:val="en-IN" w:eastAsia="en-IN"/>
              </w:rPr>
              <w:tab/>
            </w:r>
            <w:r w:rsidR="0041461B" w:rsidRPr="00C76E36">
              <w:rPr>
                <w:rStyle w:val="Hyperlink"/>
                <w:rFonts w:asciiTheme="majorHAnsi" w:hAnsiTheme="majorHAnsi" w:cstheme="minorHAnsi"/>
                <w:noProof/>
              </w:rPr>
              <w:t>Terms and Conditions:</w:t>
            </w:r>
            <w:r w:rsidR="0041461B">
              <w:rPr>
                <w:noProof/>
                <w:webHidden/>
              </w:rPr>
              <w:tab/>
            </w:r>
            <w:r w:rsidR="0041461B">
              <w:rPr>
                <w:noProof/>
                <w:webHidden/>
              </w:rPr>
              <w:fldChar w:fldCharType="begin"/>
            </w:r>
            <w:r w:rsidR="0041461B">
              <w:rPr>
                <w:noProof/>
                <w:webHidden/>
              </w:rPr>
              <w:instrText xml:space="preserve"> PAGEREF _Toc180773305 \h </w:instrText>
            </w:r>
            <w:r w:rsidR="0041461B">
              <w:rPr>
                <w:noProof/>
                <w:webHidden/>
              </w:rPr>
            </w:r>
            <w:r w:rsidR="0041461B">
              <w:rPr>
                <w:noProof/>
                <w:webHidden/>
              </w:rPr>
              <w:fldChar w:fldCharType="separate"/>
            </w:r>
            <w:r w:rsidR="000913B8">
              <w:rPr>
                <w:noProof/>
                <w:webHidden/>
              </w:rPr>
              <w:t>52</w:t>
            </w:r>
            <w:r w:rsidR="0041461B">
              <w:rPr>
                <w:noProof/>
                <w:webHidden/>
              </w:rPr>
              <w:fldChar w:fldCharType="end"/>
            </w:r>
          </w:hyperlink>
        </w:p>
        <w:p w14:paraId="1873F2A3" w14:textId="77777777" w:rsidR="0041461B" w:rsidRDefault="00B13C9F">
          <w:pPr>
            <w:pStyle w:val="TOC1"/>
            <w:tabs>
              <w:tab w:val="left" w:pos="720"/>
              <w:tab w:val="right" w:leader="dot" w:pos="11090"/>
            </w:tabs>
            <w:rPr>
              <w:rFonts w:asciiTheme="minorHAnsi" w:eastAsiaTheme="minorEastAsia" w:hAnsiTheme="minorHAnsi" w:cstheme="minorBidi"/>
              <w:noProof/>
              <w:lang w:val="en-IN" w:eastAsia="en-IN"/>
            </w:rPr>
          </w:pPr>
          <w:hyperlink w:anchor="_Toc180773306" w:history="1">
            <w:r w:rsidR="0041461B" w:rsidRPr="00C76E36">
              <w:rPr>
                <w:rStyle w:val="Hyperlink"/>
                <w:rFonts w:asciiTheme="majorHAnsi" w:hAnsiTheme="majorHAnsi" w:cstheme="minorHAnsi"/>
                <w:noProof/>
                <w:w w:val="102"/>
              </w:rPr>
              <w:t>46.</w:t>
            </w:r>
            <w:r w:rsidR="0041461B">
              <w:rPr>
                <w:rFonts w:asciiTheme="minorHAnsi" w:eastAsiaTheme="minorEastAsia" w:hAnsiTheme="minorHAnsi" w:cstheme="minorBidi"/>
                <w:noProof/>
                <w:lang w:val="en-IN" w:eastAsia="en-IN"/>
              </w:rPr>
              <w:tab/>
            </w:r>
            <w:r w:rsidR="0041461B" w:rsidRPr="00C76E36">
              <w:rPr>
                <w:rStyle w:val="Hyperlink"/>
                <w:rFonts w:asciiTheme="majorHAnsi" w:hAnsiTheme="majorHAnsi" w:cstheme="minorHAnsi"/>
                <w:noProof/>
              </w:rPr>
              <w:t>Cancellation of Contract and Compensation:</w:t>
            </w:r>
            <w:r w:rsidR="0041461B">
              <w:rPr>
                <w:noProof/>
                <w:webHidden/>
              </w:rPr>
              <w:tab/>
            </w:r>
            <w:r w:rsidR="0041461B">
              <w:rPr>
                <w:noProof/>
                <w:webHidden/>
              </w:rPr>
              <w:fldChar w:fldCharType="begin"/>
            </w:r>
            <w:r w:rsidR="0041461B">
              <w:rPr>
                <w:noProof/>
                <w:webHidden/>
              </w:rPr>
              <w:instrText xml:space="preserve"> PAGEREF _Toc180773306 \h </w:instrText>
            </w:r>
            <w:r w:rsidR="0041461B">
              <w:rPr>
                <w:noProof/>
                <w:webHidden/>
              </w:rPr>
            </w:r>
            <w:r w:rsidR="0041461B">
              <w:rPr>
                <w:noProof/>
                <w:webHidden/>
              </w:rPr>
              <w:fldChar w:fldCharType="separate"/>
            </w:r>
            <w:r w:rsidR="000913B8">
              <w:rPr>
                <w:noProof/>
                <w:webHidden/>
              </w:rPr>
              <w:t>53</w:t>
            </w:r>
            <w:r w:rsidR="0041461B">
              <w:rPr>
                <w:noProof/>
                <w:webHidden/>
              </w:rPr>
              <w:fldChar w:fldCharType="end"/>
            </w:r>
          </w:hyperlink>
        </w:p>
        <w:p w14:paraId="33301329" w14:textId="77777777" w:rsidR="0041461B" w:rsidRDefault="00B13C9F">
          <w:pPr>
            <w:pStyle w:val="TOC1"/>
            <w:tabs>
              <w:tab w:val="left" w:pos="720"/>
              <w:tab w:val="right" w:leader="dot" w:pos="11090"/>
            </w:tabs>
            <w:rPr>
              <w:rFonts w:asciiTheme="minorHAnsi" w:eastAsiaTheme="minorEastAsia" w:hAnsiTheme="minorHAnsi" w:cstheme="minorBidi"/>
              <w:noProof/>
              <w:lang w:val="en-IN" w:eastAsia="en-IN"/>
            </w:rPr>
          </w:pPr>
          <w:hyperlink w:anchor="_Toc180773307" w:history="1">
            <w:r w:rsidR="0041461B" w:rsidRPr="00C76E36">
              <w:rPr>
                <w:rStyle w:val="Hyperlink"/>
                <w:rFonts w:asciiTheme="majorHAnsi" w:hAnsiTheme="majorHAnsi" w:cstheme="minorHAnsi"/>
                <w:noProof/>
                <w:w w:val="102"/>
              </w:rPr>
              <w:t>47.</w:t>
            </w:r>
            <w:r w:rsidR="0041461B">
              <w:rPr>
                <w:rFonts w:asciiTheme="minorHAnsi" w:eastAsiaTheme="minorEastAsia" w:hAnsiTheme="minorHAnsi" w:cstheme="minorBidi"/>
                <w:noProof/>
                <w:lang w:val="en-IN" w:eastAsia="en-IN"/>
              </w:rPr>
              <w:tab/>
            </w:r>
            <w:r w:rsidR="0041461B" w:rsidRPr="00C76E36">
              <w:rPr>
                <w:rStyle w:val="Hyperlink"/>
                <w:rFonts w:asciiTheme="majorHAnsi" w:hAnsiTheme="majorHAnsi" w:cstheme="minorHAnsi"/>
                <w:noProof/>
              </w:rPr>
              <w:t>Non-payment of professional Fees:</w:t>
            </w:r>
            <w:r w:rsidR="0041461B">
              <w:rPr>
                <w:noProof/>
                <w:webHidden/>
              </w:rPr>
              <w:tab/>
            </w:r>
            <w:r w:rsidR="0041461B">
              <w:rPr>
                <w:noProof/>
                <w:webHidden/>
              </w:rPr>
              <w:fldChar w:fldCharType="begin"/>
            </w:r>
            <w:r w:rsidR="0041461B">
              <w:rPr>
                <w:noProof/>
                <w:webHidden/>
              </w:rPr>
              <w:instrText xml:space="preserve"> PAGEREF _Toc180773307 \h </w:instrText>
            </w:r>
            <w:r w:rsidR="0041461B">
              <w:rPr>
                <w:noProof/>
                <w:webHidden/>
              </w:rPr>
            </w:r>
            <w:r w:rsidR="0041461B">
              <w:rPr>
                <w:noProof/>
                <w:webHidden/>
              </w:rPr>
              <w:fldChar w:fldCharType="separate"/>
            </w:r>
            <w:r w:rsidR="000913B8">
              <w:rPr>
                <w:noProof/>
                <w:webHidden/>
              </w:rPr>
              <w:t>53</w:t>
            </w:r>
            <w:r w:rsidR="0041461B">
              <w:rPr>
                <w:noProof/>
                <w:webHidden/>
              </w:rPr>
              <w:fldChar w:fldCharType="end"/>
            </w:r>
          </w:hyperlink>
        </w:p>
        <w:p w14:paraId="565BCB5C" w14:textId="77777777" w:rsidR="0041461B" w:rsidRDefault="00B13C9F">
          <w:pPr>
            <w:pStyle w:val="TOC1"/>
            <w:tabs>
              <w:tab w:val="left" w:pos="720"/>
              <w:tab w:val="right" w:leader="dot" w:pos="11090"/>
            </w:tabs>
            <w:rPr>
              <w:rFonts w:asciiTheme="minorHAnsi" w:eastAsiaTheme="minorEastAsia" w:hAnsiTheme="minorHAnsi" w:cstheme="minorBidi"/>
              <w:noProof/>
              <w:lang w:val="en-IN" w:eastAsia="en-IN"/>
            </w:rPr>
          </w:pPr>
          <w:hyperlink w:anchor="_Toc180773308" w:history="1">
            <w:r w:rsidR="0041461B" w:rsidRPr="00C76E36">
              <w:rPr>
                <w:rStyle w:val="Hyperlink"/>
                <w:rFonts w:asciiTheme="majorHAnsi" w:hAnsiTheme="majorHAnsi" w:cstheme="minorHAnsi"/>
                <w:noProof/>
                <w:w w:val="102"/>
              </w:rPr>
              <w:t>48.</w:t>
            </w:r>
            <w:r w:rsidR="0041461B">
              <w:rPr>
                <w:rFonts w:asciiTheme="minorHAnsi" w:eastAsiaTheme="minorEastAsia" w:hAnsiTheme="minorHAnsi" w:cstheme="minorBidi"/>
                <w:noProof/>
                <w:lang w:val="en-IN" w:eastAsia="en-IN"/>
              </w:rPr>
              <w:tab/>
            </w:r>
            <w:r w:rsidR="0041461B" w:rsidRPr="00C76E36">
              <w:rPr>
                <w:rStyle w:val="Hyperlink"/>
                <w:rFonts w:asciiTheme="majorHAnsi" w:hAnsiTheme="majorHAnsi" w:cstheme="minorHAnsi"/>
                <w:noProof/>
              </w:rPr>
              <w:t>Subcontracting:</w:t>
            </w:r>
            <w:r w:rsidR="0041461B">
              <w:rPr>
                <w:noProof/>
                <w:webHidden/>
              </w:rPr>
              <w:tab/>
            </w:r>
            <w:r w:rsidR="0041461B">
              <w:rPr>
                <w:noProof/>
                <w:webHidden/>
              </w:rPr>
              <w:fldChar w:fldCharType="begin"/>
            </w:r>
            <w:r w:rsidR="0041461B">
              <w:rPr>
                <w:noProof/>
                <w:webHidden/>
              </w:rPr>
              <w:instrText xml:space="preserve"> PAGEREF _Toc180773308 \h </w:instrText>
            </w:r>
            <w:r w:rsidR="0041461B">
              <w:rPr>
                <w:noProof/>
                <w:webHidden/>
              </w:rPr>
            </w:r>
            <w:r w:rsidR="0041461B">
              <w:rPr>
                <w:noProof/>
                <w:webHidden/>
              </w:rPr>
              <w:fldChar w:fldCharType="separate"/>
            </w:r>
            <w:r w:rsidR="000913B8">
              <w:rPr>
                <w:noProof/>
                <w:webHidden/>
              </w:rPr>
              <w:t>53</w:t>
            </w:r>
            <w:r w:rsidR="0041461B">
              <w:rPr>
                <w:noProof/>
                <w:webHidden/>
              </w:rPr>
              <w:fldChar w:fldCharType="end"/>
            </w:r>
          </w:hyperlink>
        </w:p>
        <w:p w14:paraId="1A955C7E" w14:textId="77777777" w:rsidR="0041461B" w:rsidRDefault="00B13C9F">
          <w:pPr>
            <w:pStyle w:val="TOC1"/>
            <w:tabs>
              <w:tab w:val="left" w:pos="720"/>
              <w:tab w:val="right" w:leader="dot" w:pos="11090"/>
            </w:tabs>
            <w:rPr>
              <w:rFonts w:asciiTheme="minorHAnsi" w:eastAsiaTheme="minorEastAsia" w:hAnsiTheme="minorHAnsi" w:cstheme="minorBidi"/>
              <w:noProof/>
              <w:lang w:val="en-IN" w:eastAsia="en-IN"/>
            </w:rPr>
          </w:pPr>
          <w:hyperlink w:anchor="_Toc180773309" w:history="1">
            <w:r w:rsidR="0041461B" w:rsidRPr="00C76E36">
              <w:rPr>
                <w:rStyle w:val="Hyperlink"/>
                <w:rFonts w:asciiTheme="majorHAnsi" w:hAnsiTheme="majorHAnsi" w:cstheme="minorHAnsi"/>
                <w:noProof/>
                <w:w w:val="102"/>
              </w:rPr>
              <w:t>49.</w:t>
            </w:r>
            <w:r w:rsidR="0041461B">
              <w:rPr>
                <w:rFonts w:asciiTheme="minorHAnsi" w:eastAsiaTheme="minorEastAsia" w:hAnsiTheme="minorHAnsi" w:cstheme="minorBidi"/>
                <w:noProof/>
                <w:lang w:val="en-IN" w:eastAsia="en-IN"/>
              </w:rPr>
              <w:tab/>
            </w:r>
            <w:r w:rsidR="0041461B" w:rsidRPr="00C76E36">
              <w:rPr>
                <w:rStyle w:val="Hyperlink"/>
                <w:rFonts w:asciiTheme="majorHAnsi" w:hAnsiTheme="majorHAnsi" w:cstheme="minorHAnsi"/>
                <w:noProof/>
              </w:rPr>
              <w:t>Liquidated Damages</w:t>
            </w:r>
            <w:r w:rsidR="0041461B">
              <w:rPr>
                <w:noProof/>
                <w:webHidden/>
              </w:rPr>
              <w:tab/>
            </w:r>
            <w:r w:rsidR="0041461B">
              <w:rPr>
                <w:noProof/>
                <w:webHidden/>
              </w:rPr>
              <w:fldChar w:fldCharType="begin"/>
            </w:r>
            <w:r w:rsidR="0041461B">
              <w:rPr>
                <w:noProof/>
                <w:webHidden/>
              </w:rPr>
              <w:instrText xml:space="preserve"> PAGEREF _Toc180773309 \h </w:instrText>
            </w:r>
            <w:r w:rsidR="0041461B">
              <w:rPr>
                <w:noProof/>
                <w:webHidden/>
              </w:rPr>
            </w:r>
            <w:r w:rsidR="0041461B">
              <w:rPr>
                <w:noProof/>
                <w:webHidden/>
              </w:rPr>
              <w:fldChar w:fldCharType="separate"/>
            </w:r>
            <w:r w:rsidR="000913B8">
              <w:rPr>
                <w:noProof/>
                <w:webHidden/>
              </w:rPr>
              <w:t>53</w:t>
            </w:r>
            <w:r w:rsidR="0041461B">
              <w:rPr>
                <w:noProof/>
                <w:webHidden/>
              </w:rPr>
              <w:fldChar w:fldCharType="end"/>
            </w:r>
          </w:hyperlink>
        </w:p>
        <w:p w14:paraId="6F0A1FF8" w14:textId="77777777" w:rsidR="0041461B" w:rsidRDefault="00B13C9F">
          <w:pPr>
            <w:pStyle w:val="TOC1"/>
            <w:tabs>
              <w:tab w:val="left" w:pos="720"/>
              <w:tab w:val="right" w:leader="dot" w:pos="11090"/>
            </w:tabs>
            <w:rPr>
              <w:rFonts w:asciiTheme="minorHAnsi" w:eastAsiaTheme="minorEastAsia" w:hAnsiTheme="minorHAnsi" w:cstheme="minorBidi"/>
              <w:noProof/>
              <w:lang w:val="en-IN" w:eastAsia="en-IN"/>
            </w:rPr>
          </w:pPr>
          <w:hyperlink w:anchor="_Toc180773310" w:history="1">
            <w:r w:rsidR="0041461B" w:rsidRPr="00C76E36">
              <w:rPr>
                <w:rStyle w:val="Hyperlink"/>
                <w:rFonts w:asciiTheme="majorHAnsi" w:hAnsiTheme="majorHAnsi" w:cstheme="minorHAnsi"/>
                <w:noProof/>
                <w:w w:val="102"/>
              </w:rPr>
              <w:t>50.</w:t>
            </w:r>
            <w:r w:rsidR="0041461B">
              <w:rPr>
                <w:rFonts w:asciiTheme="minorHAnsi" w:eastAsiaTheme="minorEastAsia" w:hAnsiTheme="minorHAnsi" w:cstheme="minorBidi"/>
                <w:noProof/>
                <w:lang w:val="en-IN" w:eastAsia="en-IN"/>
              </w:rPr>
              <w:tab/>
            </w:r>
            <w:r w:rsidR="0041461B" w:rsidRPr="00C76E36">
              <w:rPr>
                <w:rStyle w:val="Hyperlink"/>
                <w:rFonts w:asciiTheme="majorHAnsi" w:hAnsiTheme="majorHAnsi" w:cstheme="minorHAnsi"/>
                <w:noProof/>
              </w:rPr>
              <w:t>Earnest Money Deposit</w:t>
            </w:r>
            <w:r w:rsidR="0041461B">
              <w:rPr>
                <w:noProof/>
                <w:webHidden/>
              </w:rPr>
              <w:tab/>
            </w:r>
            <w:r w:rsidR="0041461B">
              <w:rPr>
                <w:noProof/>
                <w:webHidden/>
              </w:rPr>
              <w:fldChar w:fldCharType="begin"/>
            </w:r>
            <w:r w:rsidR="0041461B">
              <w:rPr>
                <w:noProof/>
                <w:webHidden/>
              </w:rPr>
              <w:instrText xml:space="preserve"> PAGEREF _Toc180773310 \h </w:instrText>
            </w:r>
            <w:r w:rsidR="0041461B">
              <w:rPr>
                <w:noProof/>
                <w:webHidden/>
              </w:rPr>
            </w:r>
            <w:r w:rsidR="0041461B">
              <w:rPr>
                <w:noProof/>
                <w:webHidden/>
              </w:rPr>
              <w:fldChar w:fldCharType="separate"/>
            </w:r>
            <w:r w:rsidR="000913B8">
              <w:rPr>
                <w:noProof/>
                <w:webHidden/>
              </w:rPr>
              <w:t>54</w:t>
            </w:r>
            <w:r w:rsidR="0041461B">
              <w:rPr>
                <w:noProof/>
                <w:webHidden/>
              </w:rPr>
              <w:fldChar w:fldCharType="end"/>
            </w:r>
          </w:hyperlink>
        </w:p>
        <w:p w14:paraId="727950E5" w14:textId="77777777" w:rsidR="0041461B" w:rsidRDefault="00B13C9F">
          <w:pPr>
            <w:pStyle w:val="TOC1"/>
            <w:tabs>
              <w:tab w:val="left" w:pos="720"/>
              <w:tab w:val="right" w:leader="dot" w:pos="11090"/>
            </w:tabs>
            <w:rPr>
              <w:rFonts w:asciiTheme="minorHAnsi" w:eastAsiaTheme="minorEastAsia" w:hAnsiTheme="minorHAnsi" w:cstheme="minorBidi"/>
              <w:noProof/>
              <w:lang w:val="en-IN" w:eastAsia="en-IN"/>
            </w:rPr>
          </w:pPr>
          <w:hyperlink w:anchor="_Toc180773311" w:history="1">
            <w:r w:rsidR="0041461B" w:rsidRPr="00C76E36">
              <w:rPr>
                <w:rStyle w:val="Hyperlink"/>
                <w:rFonts w:asciiTheme="majorHAnsi" w:hAnsiTheme="majorHAnsi" w:cstheme="minorHAnsi"/>
                <w:noProof/>
                <w:w w:val="102"/>
              </w:rPr>
              <w:t>51.</w:t>
            </w:r>
            <w:r w:rsidR="0041461B">
              <w:rPr>
                <w:rFonts w:asciiTheme="minorHAnsi" w:eastAsiaTheme="minorEastAsia" w:hAnsiTheme="minorHAnsi" w:cstheme="minorBidi"/>
                <w:noProof/>
                <w:lang w:val="en-IN" w:eastAsia="en-IN"/>
              </w:rPr>
              <w:tab/>
            </w:r>
            <w:r w:rsidR="0041461B" w:rsidRPr="00C76E36">
              <w:rPr>
                <w:rStyle w:val="Hyperlink"/>
                <w:rFonts w:asciiTheme="majorHAnsi" w:hAnsiTheme="majorHAnsi" w:cstheme="minorHAnsi"/>
                <w:noProof/>
              </w:rPr>
              <w:t>Delays in Bidder’s Performance</w:t>
            </w:r>
            <w:r w:rsidR="0041461B">
              <w:rPr>
                <w:noProof/>
                <w:webHidden/>
              </w:rPr>
              <w:tab/>
            </w:r>
            <w:r w:rsidR="0041461B">
              <w:rPr>
                <w:noProof/>
                <w:webHidden/>
              </w:rPr>
              <w:fldChar w:fldCharType="begin"/>
            </w:r>
            <w:r w:rsidR="0041461B">
              <w:rPr>
                <w:noProof/>
                <w:webHidden/>
              </w:rPr>
              <w:instrText xml:space="preserve"> PAGEREF _Toc180773311 \h </w:instrText>
            </w:r>
            <w:r w:rsidR="0041461B">
              <w:rPr>
                <w:noProof/>
                <w:webHidden/>
              </w:rPr>
            </w:r>
            <w:r w:rsidR="0041461B">
              <w:rPr>
                <w:noProof/>
                <w:webHidden/>
              </w:rPr>
              <w:fldChar w:fldCharType="separate"/>
            </w:r>
            <w:r w:rsidR="000913B8">
              <w:rPr>
                <w:noProof/>
                <w:webHidden/>
              </w:rPr>
              <w:t>54</w:t>
            </w:r>
            <w:r w:rsidR="0041461B">
              <w:rPr>
                <w:noProof/>
                <w:webHidden/>
              </w:rPr>
              <w:fldChar w:fldCharType="end"/>
            </w:r>
          </w:hyperlink>
        </w:p>
        <w:p w14:paraId="33215F4C" w14:textId="77777777" w:rsidR="0041461B" w:rsidRDefault="00B13C9F">
          <w:pPr>
            <w:pStyle w:val="TOC1"/>
            <w:tabs>
              <w:tab w:val="left" w:pos="720"/>
              <w:tab w:val="right" w:leader="dot" w:pos="11090"/>
            </w:tabs>
            <w:rPr>
              <w:rFonts w:asciiTheme="minorHAnsi" w:eastAsiaTheme="minorEastAsia" w:hAnsiTheme="minorHAnsi" w:cstheme="minorBidi"/>
              <w:noProof/>
              <w:lang w:val="en-IN" w:eastAsia="en-IN"/>
            </w:rPr>
          </w:pPr>
          <w:hyperlink w:anchor="_Toc180773312" w:history="1">
            <w:r w:rsidR="0041461B" w:rsidRPr="00C76E36">
              <w:rPr>
                <w:rStyle w:val="Hyperlink"/>
                <w:rFonts w:asciiTheme="majorHAnsi" w:hAnsiTheme="majorHAnsi" w:cstheme="minorHAnsi"/>
                <w:noProof/>
                <w:w w:val="102"/>
              </w:rPr>
              <w:t>52.</w:t>
            </w:r>
            <w:r w:rsidR="0041461B">
              <w:rPr>
                <w:rFonts w:asciiTheme="minorHAnsi" w:eastAsiaTheme="minorEastAsia" w:hAnsiTheme="minorHAnsi" w:cstheme="minorBidi"/>
                <w:noProof/>
                <w:lang w:val="en-IN" w:eastAsia="en-IN"/>
              </w:rPr>
              <w:tab/>
            </w:r>
            <w:r w:rsidR="0041461B" w:rsidRPr="00C76E36">
              <w:rPr>
                <w:rStyle w:val="Hyperlink"/>
                <w:rFonts w:asciiTheme="majorHAnsi" w:hAnsiTheme="majorHAnsi" w:cstheme="minorHAnsi"/>
                <w:noProof/>
              </w:rPr>
              <w:t>FORCE MAJEURE</w:t>
            </w:r>
            <w:r w:rsidR="0041461B">
              <w:rPr>
                <w:noProof/>
                <w:webHidden/>
              </w:rPr>
              <w:tab/>
            </w:r>
            <w:r w:rsidR="0041461B">
              <w:rPr>
                <w:noProof/>
                <w:webHidden/>
              </w:rPr>
              <w:fldChar w:fldCharType="begin"/>
            </w:r>
            <w:r w:rsidR="0041461B">
              <w:rPr>
                <w:noProof/>
                <w:webHidden/>
              </w:rPr>
              <w:instrText xml:space="preserve"> PAGEREF _Toc180773312 \h </w:instrText>
            </w:r>
            <w:r w:rsidR="0041461B">
              <w:rPr>
                <w:noProof/>
                <w:webHidden/>
              </w:rPr>
            </w:r>
            <w:r w:rsidR="0041461B">
              <w:rPr>
                <w:noProof/>
                <w:webHidden/>
              </w:rPr>
              <w:fldChar w:fldCharType="separate"/>
            </w:r>
            <w:r w:rsidR="000913B8">
              <w:rPr>
                <w:noProof/>
                <w:webHidden/>
              </w:rPr>
              <w:t>55</w:t>
            </w:r>
            <w:r w:rsidR="0041461B">
              <w:rPr>
                <w:noProof/>
                <w:webHidden/>
              </w:rPr>
              <w:fldChar w:fldCharType="end"/>
            </w:r>
          </w:hyperlink>
        </w:p>
        <w:p w14:paraId="2251B510" w14:textId="77777777" w:rsidR="0041461B" w:rsidRDefault="00B13C9F">
          <w:pPr>
            <w:pStyle w:val="TOC1"/>
            <w:tabs>
              <w:tab w:val="left" w:pos="720"/>
              <w:tab w:val="right" w:leader="dot" w:pos="11090"/>
            </w:tabs>
            <w:rPr>
              <w:rFonts w:asciiTheme="minorHAnsi" w:eastAsiaTheme="minorEastAsia" w:hAnsiTheme="minorHAnsi" w:cstheme="minorBidi"/>
              <w:noProof/>
              <w:lang w:val="en-IN" w:eastAsia="en-IN"/>
            </w:rPr>
          </w:pPr>
          <w:hyperlink w:anchor="_Toc180773313" w:history="1">
            <w:r w:rsidR="0041461B" w:rsidRPr="00C76E36">
              <w:rPr>
                <w:rStyle w:val="Hyperlink"/>
                <w:rFonts w:asciiTheme="majorHAnsi" w:hAnsiTheme="majorHAnsi" w:cstheme="minorHAnsi"/>
                <w:noProof/>
                <w:w w:val="102"/>
              </w:rPr>
              <w:t>53.</w:t>
            </w:r>
            <w:r w:rsidR="0041461B">
              <w:rPr>
                <w:rFonts w:asciiTheme="minorHAnsi" w:eastAsiaTheme="minorEastAsia" w:hAnsiTheme="minorHAnsi" w:cstheme="minorBidi"/>
                <w:noProof/>
                <w:lang w:val="en-IN" w:eastAsia="en-IN"/>
              </w:rPr>
              <w:tab/>
            </w:r>
            <w:r w:rsidR="0041461B" w:rsidRPr="00C76E36">
              <w:rPr>
                <w:rStyle w:val="Hyperlink"/>
                <w:rFonts w:asciiTheme="majorHAnsi" w:hAnsiTheme="majorHAnsi" w:cstheme="minorHAnsi"/>
                <w:noProof/>
              </w:rPr>
              <w:t>Survival of Clauses</w:t>
            </w:r>
            <w:r w:rsidR="0041461B">
              <w:rPr>
                <w:noProof/>
                <w:webHidden/>
              </w:rPr>
              <w:tab/>
            </w:r>
            <w:r w:rsidR="0041461B">
              <w:rPr>
                <w:noProof/>
                <w:webHidden/>
              </w:rPr>
              <w:fldChar w:fldCharType="begin"/>
            </w:r>
            <w:r w:rsidR="0041461B">
              <w:rPr>
                <w:noProof/>
                <w:webHidden/>
              </w:rPr>
              <w:instrText xml:space="preserve"> PAGEREF _Toc180773313 \h </w:instrText>
            </w:r>
            <w:r w:rsidR="0041461B">
              <w:rPr>
                <w:noProof/>
                <w:webHidden/>
              </w:rPr>
            </w:r>
            <w:r w:rsidR="0041461B">
              <w:rPr>
                <w:noProof/>
                <w:webHidden/>
              </w:rPr>
              <w:fldChar w:fldCharType="separate"/>
            </w:r>
            <w:r w:rsidR="000913B8">
              <w:rPr>
                <w:noProof/>
                <w:webHidden/>
              </w:rPr>
              <w:t>55</w:t>
            </w:r>
            <w:r w:rsidR="0041461B">
              <w:rPr>
                <w:noProof/>
                <w:webHidden/>
              </w:rPr>
              <w:fldChar w:fldCharType="end"/>
            </w:r>
          </w:hyperlink>
        </w:p>
        <w:p w14:paraId="339BE11C" w14:textId="77777777" w:rsidR="0041461B" w:rsidRDefault="00B13C9F">
          <w:pPr>
            <w:pStyle w:val="TOC1"/>
            <w:tabs>
              <w:tab w:val="left" w:pos="720"/>
              <w:tab w:val="right" w:leader="dot" w:pos="11090"/>
            </w:tabs>
            <w:rPr>
              <w:rFonts w:asciiTheme="minorHAnsi" w:eastAsiaTheme="minorEastAsia" w:hAnsiTheme="minorHAnsi" w:cstheme="minorBidi"/>
              <w:noProof/>
              <w:lang w:val="en-IN" w:eastAsia="en-IN"/>
            </w:rPr>
          </w:pPr>
          <w:hyperlink w:anchor="_Toc180773314" w:history="1">
            <w:r w:rsidR="0041461B" w:rsidRPr="00C76E36">
              <w:rPr>
                <w:rStyle w:val="Hyperlink"/>
                <w:rFonts w:asciiTheme="majorHAnsi" w:hAnsiTheme="majorHAnsi" w:cstheme="minorHAnsi"/>
                <w:noProof/>
                <w:w w:val="102"/>
              </w:rPr>
              <w:t>54.</w:t>
            </w:r>
            <w:r w:rsidR="0041461B">
              <w:rPr>
                <w:rFonts w:asciiTheme="minorHAnsi" w:eastAsiaTheme="minorEastAsia" w:hAnsiTheme="minorHAnsi" w:cstheme="minorBidi"/>
                <w:noProof/>
                <w:lang w:val="en-IN" w:eastAsia="en-IN"/>
              </w:rPr>
              <w:tab/>
            </w:r>
            <w:r w:rsidR="0041461B" w:rsidRPr="00C76E36">
              <w:rPr>
                <w:rStyle w:val="Hyperlink"/>
                <w:rFonts w:asciiTheme="majorHAnsi" w:hAnsiTheme="majorHAnsi" w:cstheme="minorHAnsi"/>
                <w:noProof/>
              </w:rPr>
              <w:t>Audits</w:t>
            </w:r>
            <w:r w:rsidR="0041461B">
              <w:rPr>
                <w:noProof/>
                <w:webHidden/>
              </w:rPr>
              <w:tab/>
            </w:r>
            <w:r w:rsidR="0041461B">
              <w:rPr>
                <w:noProof/>
                <w:webHidden/>
              </w:rPr>
              <w:fldChar w:fldCharType="begin"/>
            </w:r>
            <w:r w:rsidR="0041461B">
              <w:rPr>
                <w:noProof/>
                <w:webHidden/>
              </w:rPr>
              <w:instrText xml:space="preserve"> PAGEREF _Toc180773314 \h </w:instrText>
            </w:r>
            <w:r w:rsidR="0041461B">
              <w:rPr>
                <w:noProof/>
                <w:webHidden/>
              </w:rPr>
            </w:r>
            <w:r w:rsidR="0041461B">
              <w:rPr>
                <w:noProof/>
                <w:webHidden/>
              </w:rPr>
              <w:fldChar w:fldCharType="separate"/>
            </w:r>
            <w:r w:rsidR="000913B8">
              <w:rPr>
                <w:noProof/>
                <w:webHidden/>
              </w:rPr>
              <w:t>55</w:t>
            </w:r>
            <w:r w:rsidR="0041461B">
              <w:rPr>
                <w:noProof/>
                <w:webHidden/>
              </w:rPr>
              <w:fldChar w:fldCharType="end"/>
            </w:r>
          </w:hyperlink>
        </w:p>
        <w:p w14:paraId="7E17AEC8" w14:textId="77777777" w:rsidR="0041461B" w:rsidRDefault="00B13C9F">
          <w:pPr>
            <w:pStyle w:val="TOC1"/>
            <w:tabs>
              <w:tab w:val="left" w:pos="720"/>
              <w:tab w:val="right" w:leader="dot" w:pos="11090"/>
            </w:tabs>
            <w:rPr>
              <w:rFonts w:asciiTheme="minorHAnsi" w:eastAsiaTheme="minorEastAsia" w:hAnsiTheme="minorHAnsi" w:cstheme="minorBidi"/>
              <w:noProof/>
              <w:lang w:val="en-IN" w:eastAsia="en-IN"/>
            </w:rPr>
          </w:pPr>
          <w:hyperlink w:anchor="_Toc180773315" w:history="1">
            <w:r w:rsidR="0041461B" w:rsidRPr="00C76E36">
              <w:rPr>
                <w:rStyle w:val="Hyperlink"/>
                <w:rFonts w:asciiTheme="majorHAnsi" w:hAnsiTheme="majorHAnsi" w:cstheme="minorHAnsi"/>
                <w:noProof/>
                <w:w w:val="102"/>
              </w:rPr>
              <w:t>55.</w:t>
            </w:r>
            <w:r w:rsidR="0041461B">
              <w:rPr>
                <w:rFonts w:asciiTheme="minorHAnsi" w:eastAsiaTheme="minorEastAsia" w:hAnsiTheme="minorHAnsi" w:cstheme="minorBidi"/>
                <w:noProof/>
                <w:lang w:val="en-IN" w:eastAsia="en-IN"/>
              </w:rPr>
              <w:tab/>
            </w:r>
            <w:r w:rsidR="0041461B" w:rsidRPr="00C76E36">
              <w:rPr>
                <w:rStyle w:val="Hyperlink"/>
                <w:rFonts w:asciiTheme="majorHAnsi" w:hAnsiTheme="majorHAnsi" w:cstheme="minorHAnsi"/>
                <w:noProof/>
              </w:rPr>
              <w:t>Expenses and Taxes</w:t>
            </w:r>
            <w:r w:rsidR="0041461B">
              <w:rPr>
                <w:noProof/>
                <w:webHidden/>
              </w:rPr>
              <w:tab/>
            </w:r>
            <w:r w:rsidR="0041461B">
              <w:rPr>
                <w:noProof/>
                <w:webHidden/>
              </w:rPr>
              <w:fldChar w:fldCharType="begin"/>
            </w:r>
            <w:r w:rsidR="0041461B">
              <w:rPr>
                <w:noProof/>
                <w:webHidden/>
              </w:rPr>
              <w:instrText xml:space="preserve"> PAGEREF _Toc180773315 \h </w:instrText>
            </w:r>
            <w:r w:rsidR="0041461B">
              <w:rPr>
                <w:noProof/>
                <w:webHidden/>
              </w:rPr>
            </w:r>
            <w:r w:rsidR="0041461B">
              <w:rPr>
                <w:noProof/>
                <w:webHidden/>
              </w:rPr>
              <w:fldChar w:fldCharType="separate"/>
            </w:r>
            <w:r w:rsidR="000913B8">
              <w:rPr>
                <w:noProof/>
                <w:webHidden/>
              </w:rPr>
              <w:t>56</w:t>
            </w:r>
            <w:r w:rsidR="0041461B">
              <w:rPr>
                <w:noProof/>
                <w:webHidden/>
              </w:rPr>
              <w:fldChar w:fldCharType="end"/>
            </w:r>
          </w:hyperlink>
        </w:p>
        <w:p w14:paraId="6D993706" w14:textId="77777777" w:rsidR="0041461B" w:rsidRDefault="00B13C9F">
          <w:pPr>
            <w:pStyle w:val="TOC1"/>
            <w:tabs>
              <w:tab w:val="left" w:pos="720"/>
              <w:tab w:val="right" w:leader="dot" w:pos="11090"/>
            </w:tabs>
            <w:rPr>
              <w:rFonts w:asciiTheme="minorHAnsi" w:eastAsiaTheme="minorEastAsia" w:hAnsiTheme="minorHAnsi" w:cstheme="minorBidi"/>
              <w:noProof/>
              <w:lang w:val="en-IN" w:eastAsia="en-IN"/>
            </w:rPr>
          </w:pPr>
          <w:hyperlink w:anchor="_Toc180773316" w:history="1">
            <w:r w:rsidR="0041461B" w:rsidRPr="00C76E36">
              <w:rPr>
                <w:rStyle w:val="Hyperlink"/>
                <w:rFonts w:asciiTheme="majorHAnsi" w:hAnsiTheme="majorHAnsi" w:cstheme="minorHAnsi"/>
                <w:noProof/>
                <w:w w:val="102"/>
              </w:rPr>
              <w:t>56.</w:t>
            </w:r>
            <w:r w:rsidR="0041461B">
              <w:rPr>
                <w:rFonts w:asciiTheme="minorHAnsi" w:eastAsiaTheme="minorEastAsia" w:hAnsiTheme="minorHAnsi" w:cstheme="minorBidi"/>
                <w:noProof/>
                <w:lang w:val="en-IN" w:eastAsia="en-IN"/>
              </w:rPr>
              <w:tab/>
            </w:r>
            <w:r w:rsidR="0041461B" w:rsidRPr="00C76E36">
              <w:rPr>
                <w:rStyle w:val="Hyperlink"/>
                <w:rFonts w:asciiTheme="majorHAnsi" w:hAnsiTheme="majorHAnsi" w:cstheme="minorHAnsi"/>
                <w:noProof/>
              </w:rPr>
              <w:t>Non-negotiability on RFP</w:t>
            </w:r>
            <w:r w:rsidR="0041461B">
              <w:rPr>
                <w:noProof/>
                <w:webHidden/>
              </w:rPr>
              <w:tab/>
            </w:r>
            <w:r w:rsidR="0041461B">
              <w:rPr>
                <w:noProof/>
                <w:webHidden/>
              </w:rPr>
              <w:fldChar w:fldCharType="begin"/>
            </w:r>
            <w:r w:rsidR="0041461B">
              <w:rPr>
                <w:noProof/>
                <w:webHidden/>
              </w:rPr>
              <w:instrText xml:space="preserve"> PAGEREF _Toc180773316 \h </w:instrText>
            </w:r>
            <w:r w:rsidR="0041461B">
              <w:rPr>
                <w:noProof/>
                <w:webHidden/>
              </w:rPr>
            </w:r>
            <w:r w:rsidR="0041461B">
              <w:rPr>
                <w:noProof/>
                <w:webHidden/>
              </w:rPr>
              <w:fldChar w:fldCharType="separate"/>
            </w:r>
            <w:r w:rsidR="000913B8">
              <w:rPr>
                <w:noProof/>
                <w:webHidden/>
              </w:rPr>
              <w:t>56</w:t>
            </w:r>
            <w:r w:rsidR="0041461B">
              <w:rPr>
                <w:noProof/>
                <w:webHidden/>
              </w:rPr>
              <w:fldChar w:fldCharType="end"/>
            </w:r>
          </w:hyperlink>
        </w:p>
        <w:p w14:paraId="29E0D180" w14:textId="77777777" w:rsidR="0041461B" w:rsidRDefault="00B13C9F">
          <w:pPr>
            <w:pStyle w:val="TOC1"/>
            <w:tabs>
              <w:tab w:val="left" w:pos="720"/>
              <w:tab w:val="right" w:leader="dot" w:pos="11090"/>
            </w:tabs>
            <w:rPr>
              <w:rFonts w:asciiTheme="minorHAnsi" w:eastAsiaTheme="minorEastAsia" w:hAnsiTheme="minorHAnsi" w:cstheme="minorBidi"/>
              <w:noProof/>
              <w:lang w:val="en-IN" w:eastAsia="en-IN"/>
            </w:rPr>
          </w:pPr>
          <w:hyperlink w:anchor="_Toc180773317" w:history="1">
            <w:r w:rsidR="0041461B" w:rsidRPr="00C76E36">
              <w:rPr>
                <w:rStyle w:val="Hyperlink"/>
                <w:rFonts w:asciiTheme="majorHAnsi" w:hAnsiTheme="majorHAnsi" w:cstheme="minorHAnsi"/>
                <w:noProof/>
                <w:w w:val="102"/>
              </w:rPr>
              <w:t>57.</w:t>
            </w:r>
            <w:r w:rsidR="0041461B">
              <w:rPr>
                <w:rFonts w:asciiTheme="minorHAnsi" w:eastAsiaTheme="minorEastAsia" w:hAnsiTheme="minorHAnsi" w:cstheme="minorBidi"/>
                <w:noProof/>
                <w:lang w:val="en-IN" w:eastAsia="en-IN"/>
              </w:rPr>
              <w:tab/>
            </w:r>
            <w:r w:rsidR="0041461B" w:rsidRPr="00C76E36">
              <w:rPr>
                <w:rStyle w:val="Hyperlink"/>
                <w:rFonts w:asciiTheme="majorHAnsi" w:hAnsiTheme="majorHAnsi" w:cstheme="minorHAnsi"/>
                <w:noProof/>
              </w:rPr>
              <w:t>Assignment</w:t>
            </w:r>
            <w:r w:rsidR="0041461B">
              <w:rPr>
                <w:noProof/>
                <w:webHidden/>
              </w:rPr>
              <w:tab/>
            </w:r>
            <w:r w:rsidR="0041461B">
              <w:rPr>
                <w:noProof/>
                <w:webHidden/>
              </w:rPr>
              <w:fldChar w:fldCharType="begin"/>
            </w:r>
            <w:r w:rsidR="0041461B">
              <w:rPr>
                <w:noProof/>
                <w:webHidden/>
              </w:rPr>
              <w:instrText xml:space="preserve"> PAGEREF _Toc180773317 \h </w:instrText>
            </w:r>
            <w:r w:rsidR="0041461B">
              <w:rPr>
                <w:noProof/>
                <w:webHidden/>
              </w:rPr>
            </w:r>
            <w:r w:rsidR="0041461B">
              <w:rPr>
                <w:noProof/>
                <w:webHidden/>
              </w:rPr>
              <w:fldChar w:fldCharType="separate"/>
            </w:r>
            <w:r w:rsidR="000913B8">
              <w:rPr>
                <w:noProof/>
                <w:webHidden/>
              </w:rPr>
              <w:t>56</w:t>
            </w:r>
            <w:r w:rsidR="0041461B">
              <w:rPr>
                <w:noProof/>
                <w:webHidden/>
              </w:rPr>
              <w:fldChar w:fldCharType="end"/>
            </w:r>
          </w:hyperlink>
        </w:p>
        <w:p w14:paraId="30D1D9C4" w14:textId="77777777" w:rsidR="0041461B" w:rsidRDefault="00B13C9F">
          <w:pPr>
            <w:pStyle w:val="TOC1"/>
            <w:tabs>
              <w:tab w:val="left" w:pos="720"/>
              <w:tab w:val="right" w:leader="dot" w:pos="11090"/>
            </w:tabs>
            <w:rPr>
              <w:rFonts w:asciiTheme="minorHAnsi" w:eastAsiaTheme="minorEastAsia" w:hAnsiTheme="minorHAnsi" w:cstheme="minorBidi"/>
              <w:noProof/>
              <w:lang w:val="en-IN" w:eastAsia="en-IN"/>
            </w:rPr>
          </w:pPr>
          <w:hyperlink w:anchor="_Toc180773318" w:history="1">
            <w:r w:rsidR="0041461B" w:rsidRPr="00C76E36">
              <w:rPr>
                <w:rStyle w:val="Hyperlink"/>
                <w:rFonts w:asciiTheme="majorHAnsi" w:hAnsiTheme="majorHAnsi" w:cstheme="minorHAnsi"/>
                <w:noProof/>
                <w:w w:val="102"/>
              </w:rPr>
              <w:t>58.</w:t>
            </w:r>
            <w:r w:rsidR="0041461B">
              <w:rPr>
                <w:rFonts w:asciiTheme="minorHAnsi" w:eastAsiaTheme="minorEastAsia" w:hAnsiTheme="minorHAnsi" w:cstheme="minorBidi"/>
                <w:noProof/>
                <w:lang w:val="en-IN" w:eastAsia="en-IN"/>
              </w:rPr>
              <w:tab/>
            </w:r>
            <w:r w:rsidR="0041461B" w:rsidRPr="00C76E36">
              <w:rPr>
                <w:rStyle w:val="Hyperlink"/>
                <w:rFonts w:asciiTheme="majorHAnsi" w:hAnsiTheme="majorHAnsi" w:cstheme="minorHAnsi"/>
                <w:noProof/>
              </w:rPr>
              <w:t>Limitation of Liability</w:t>
            </w:r>
            <w:r w:rsidR="0041461B">
              <w:rPr>
                <w:noProof/>
                <w:webHidden/>
              </w:rPr>
              <w:tab/>
            </w:r>
            <w:r w:rsidR="0041461B">
              <w:rPr>
                <w:noProof/>
                <w:webHidden/>
              </w:rPr>
              <w:fldChar w:fldCharType="begin"/>
            </w:r>
            <w:r w:rsidR="0041461B">
              <w:rPr>
                <w:noProof/>
                <w:webHidden/>
              </w:rPr>
              <w:instrText xml:space="preserve"> PAGEREF _Toc180773318 \h </w:instrText>
            </w:r>
            <w:r w:rsidR="0041461B">
              <w:rPr>
                <w:noProof/>
                <w:webHidden/>
              </w:rPr>
            </w:r>
            <w:r w:rsidR="0041461B">
              <w:rPr>
                <w:noProof/>
                <w:webHidden/>
              </w:rPr>
              <w:fldChar w:fldCharType="separate"/>
            </w:r>
            <w:r w:rsidR="000913B8">
              <w:rPr>
                <w:noProof/>
                <w:webHidden/>
              </w:rPr>
              <w:t>57</w:t>
            </w:r>
            <w:r w:rsidR="0041461B">
              <w:rPr>
                <w:noProof/>
                <w:webHidden/>
              </w:rPr>
              <w:fldChar w:fldCharType="end"/>
            </w:r>
          </w:hyperlink>
        </w:p>
        <w:p w14:paraId="7D9C0BDE" w14:textId="77777777" w:rsidR="0041461B" w:rsidRDefault="00B13C9F">
          <w:pPr>
            <w:pStyle w:val="TOC1"/>
            <w:tabs>
              <w:tab w:val="left" w:pos="720"/>
              <w:tab w:val="right" w:leader="dot" w:pos="11090"/>
            </w:tabs>
            <w:rPr>
              <w:rFonts w:asciiTheme="minorHAnsi" w:eastAsiaTheme="minorEastAsia" w:hAnsiTheme="minorHAnsi" w:cstheme="minorBidi"/>
              <w:noProof/>
              <w:lang w:val="en-IN" w:eastAsia="en-IN"/>
            </w:rPr>
          </w:pPr>
          <w:hyperlink w:anchor="_Toc180773319" w:history="1">
            <w:r w:rsidR="0041461B" w:rsidRPr="00C76E36">
              <w:rPr>
                <w:rStyle w:val="Hyperlink"/>
                <w:rFonts w:asciiTheme="majorHAnsi" w:hAnsiTheme="majorHAnsi" w:cstheme="minorHAnsi"/>
                <w:noProof/>
                <w:w w:val="102"/>
              </w:rPr>
              <w:t>59.</w:t>
            </w:r>
            <w:r w:rsidR="0041461B">
              <w:rPr>
                <w:rFonts w:asciiTheme="minorHAnsi" w:eastAsiaTheme="minorEastAsia" w:hAnsiTheme="minorHAnsi" w:cstheme="minorBidi"/>
                <w:noProof/>
                <w:lang w:val="en-IN" w:eastAsia="en-IN"/>
              </w:rPr>
              <w:tab/>
            </w:r>
            <w:r w:rsidR="0041461B" w:rsidRPr="00C76E36">
              <w:rPr>
                <w:rStyle w:val="Hyperlink"/>
                <w:rFonts w:asciiTheme="majorHAnsi" w:hAnsiTheme="majorHAnsi" w:cstheme="minorHAnsi"/>
                <w:noProof/>
              </w:rPr>
              <w:t>Indemnity</w:t>
            </w:r>
            <w:r w:rsidR="0041461B">
              <w:rPr>
                <w:noProof/>
                <w:webHidden/>
              </w:rPr>
              <w:tab/>
            </w:r>
            <w:r w:rsidR="0041461B">
              <w:rPr>
                <w:noProof/>
                <w:webHidden/>
              </w:rPr>
              <w:fldChar w:fldCharType="begin"/>
            </w:r>
            <w:r w:rsidR="0041461B">
              <w:rPr>
                <w:noProof/>
                <w:webHidden/>
              </w:rPr>
              <w:instrText xml:space="preserve"> PAGEREF _Toc180773319 \h </w:instrText>
            </w:r>
            <w:r w:rsidR="0041461B">
              <w:rPr>
                <w:noProof/>
                <w:webHidden/>
              </w:rPr>
            </w:r>
            <w:r w:rsidR="0041461B">
              <w:rPr>
                <w:noProof/>
                <w:webHidden/>
              </w:rPr>
              <w:fldChar w:fldCharType="separate"/>
            </w:r>
            <w:r w:rsidR="000913B8">
              <w:rPr>
                <w:noProof/>
                <w:webHidden/>
              </w:rPr>
              <w:t>57</w:t>
            </w:r>
            <w:r w:rsidR="0041461B">
              <w:rPr>
                <w:noProof/>
                <w:webHidden/>
              </w:rPr>
              <w:fldChar w:fldCharType="end"/>
            </w:r>
          </w:hyperlink>
        </w:p>
        <w:p w14:paraId="6680316B" w14:textId="77777777" w:rsidR="0041461B" w:rsidRDefault="00B13C9F">
          <w:pPr>
            <w:pStyle w:val="TOC1"/>
            <w:tabs>
              <w:tab w:val="left" w:pos="720"/>
              <w:tab w:val="right" w:leader="dot" w:pos="11090"/>
            </w:tabs>
            <w:rPr>
              <w:rFonts w:asciiTheme="minorHAnsi" w:eastAsiaTheme="minorEastAsia" w:hAnsiTheme="minorHAnsi" w:cstheme="minorBidi"/>
              <w:noProof/>
              <w:lang w:val="en-IN" w:eastAsia="en-IN"/>
            </w:rPr>
          </w:pPr>
          <w:hyperlink w:anchor="_Toc180773320" w:history="1">
            <w:r w:rsidR="0041461B" w:rsidRPr="00C76E36">
              <w:rPr>
                <w:rStyle w:val="Hyperlink"/>
                <w:rFonts w:asciiTheme="majorHAnsi" w:hAnsiTheme="majorHAnsi" w:cstheme="minorHAnsi"/>
                <w:noProof/>
                <w:w w:val="102"/>
              </w:rPr>
              <w:t>60.</w:t>
            </w:r>
            <w:r w:rsidR="0041461B">
              <w:rPr>
                <w:rFonts w:asciiTheme="minorHAnsi" w:eastAsiaTheme="minorEastAsia" w:hAnsiTheme="minorHAnsi" w:cstheme="minorBidi"/>
                <w:noProof/>
                <w:lang w:val="en-IN" w:eastAsia="en-IN"/>
              </w:rPr>
              <w:tab/>
            </w:r>
            <w:r w:rsidR="0041461B" w:rsidRPr="00C76E36">
              <w:rPr>
                <w:rStyle w:val="Hyperlink"/>
                <w:rFonts w:asciiTheme="majorHAnsi" w:hAnsiTheme="majorHAnsi" w:cstheme="minorHAnsi"/>
                <w:noProof/>
              </w:rPr>
              <w:t>Penalty</w:t>
            </w:r>
            <w:r w:rsidR="0041461B">
              <w:rPr>
                <w:noProof/>
                <w:webHidden/>
              </w:rPr>
              <w:tab/>
            </w:r>
            <w:r w:rsidR="0041461B">
              <w:rPr>
                <w:noProof/>
                <w:webHidden/>
              </w:rPr>
              <w:fldChar w:fldCharType="begin"/>
            </w:r>
            <w:r w:rsidR="0041461B">
              <w:rPr>
                <w:noProof/>
                <w:webHidden/>
              </w:rPr>
              <w:instrText xml:space="preserve"> PAGEREF _Toc180773320 \h </w:instrText>
            </w:r>
            <w:r w:rsidR="0041461B">
              <w:rPr>
                <w:noProof/>
                <w:webHidden/>
              </w:rPr>
            </w:r>
            <w:r w:rsidR="0041461B">
              <w:rPr>
                <w:noProof/>
                <w:webHidden/>
              </w:rPr>
              <w:fldChar w:fldCharType="separate"/>
            </w:r>
            <w:r w:rsidR="000913B8">
              <w:rPr>
                <w:noProof/>
                <w:webHidden/>
              </w:rPr>
              <w:t>57</w:t>
            </w:r>
            <w:r w:rsidR="0041461B">
              <w:rPr>
                <w:noProof/>
                <w:webHidden/>
              </w:rPr>
              <w:fldChar w:fldCharType="end"/>
            </w:r>
          </w:hyperlink>
        </w:p>
        <w:p w14:paraId="5EF4B3C1" w14:textId="77777777" w:rsidR="0041461B" w:rsidRDefault="00B13C9F">
          <w:pPr>
            <w:pStyle w:val="TOC1"/>
            <w:tabs>
              <w:tab w:val="left" w:pos="720"/>
              <w:tab w:val="right" w:leader="dot" w:pos="11090"/>
            </w:tabs>
            <w:rPr>
              <w:rFonts w:asciiTheme="minorHAnsi" w:eastAsiaTheme="minorEastAsia" w:hAnsiTheme="minorHAnsi" w:cstheme="minorBidi"/>
              <w:noProof/>
              <w:lang w:val="en-IN" w:eastAsia="en-IN"/>
            </w:rPr>
          </w:pPr>
          <w:hyperlink w:anchor="_Toc180773321" w:history="1">
            <w:r w:rsidR="0041461B" w:rsidRPr="00C76E36">
              <w:rPr>
                <w:rStyle w:val="Hyperlink"/>
                <w:rFonts w:asciiTheme="majorHAnsi" w:hAnsiTheme="majorHAnsi" w:cstheme="minorHAnsi"/>
                <w:noProof/>
                <w:w w:val="102"/>
              </w:rPr>
              <w:t>61.</w:t>
            </w:r>
            <w:r w:rsidR="0041461B">
              <w:rPr>
                <w:rFonts w:asciiTheme="minorHAnsi" w:eastAsiaTheme="minorEastAsia" w:hAnsiTheme="minorHAnsi" w:cstheme="minorBidi"/>
                <w:noProof/>
                <w:lang w:val="en-IN" w:eastAsia="en-IN"/>
              </w:rPr>
              <w:tab/>
            </w:r>
            <w:r w:rsidR="0041461B" w:rsidRPr="00C76E36">
              <w:rPr>
                <w:rStyle w:val="Hyperlink"/>
                <w:rFonts w:asciiTheme="majorHAnsi" w:hAnsiTheme="majorHAnsi" w:cstheme="minorHAnsi"/>
                <w:noProof/>
              </w:rPr>
              <w:t>Confidentiality of Bid documents and Confidentiality of the Project</w:t>
            </w:r>
            <w:r w:rsidR="0041461B">
              <w:rPr>
                <w:noProof/>
                <w:webHidden/>
              </w:rPr>
              <w:tab/>
            </w:r>
            <w:r w:rsidR="0041461B">
              <w:rPr>
                <w:noProof/>
                <w:webHidden/>
              </w:rPr>
              <w:fldChar w:fldCharType="begin"/>
            </w:r>
            <w:r w:rsidR="0041461B">
              <w:rPr>
                <w:noProof/>
                <w:webHidden/>
              </w:rPr>
              <w:instrText xml:space="preserve"> PAGEREF _Toc180773321 \h </w:instrText>
            </w:r>
            <w:r w:rsidR="0041461B">
              <w:rPr>
                <w:noProof/>
                <w:webHidden/>
              </w:rPr>
            </w:r>
            <w:r w:rsidR="0041461B">
              <w:rPr>
                <w:noProof/>
                <w:webHidden/>
              </w:rPr>
              <w:fldChar w:fldCharType="separate"/>
            </w:r>
            <w:r w:rsidR="000913B8">
              <w:rPr>
                <w:noProof/>
                <w:webHidden/>
              </w:rPr>
              <w:t>57</w:t>
            </w:r>
            <w:r w:rsidR="0041461B">
              <w:rPr>
                <w:noProof/>
                <w:webHidden/>
              </w:rPr>
              <w:fldChar w:fldCharType="end"/>
            </w:r>
          </w:hyperlink>
        </w:p>
        <w:p w14:paraId="6CA0E3CE" w14:textId="77777777" w:rsidR="0041461B" w:rsidRDefault="00B13C9F">
          <w:pPr>
            <w:pStyle w:val="TOC1"/>
            <w:tabs>
              <w:tab w:val="left" w:pos="720"/>
              <w:tab w:val="right" w:leader="dot" w:pos="11090"/>
            </w:tabs>
            <w:rPr>
              <w:rFonts w:asciiTheme="minorHAnsi" w:eastAsiaTheme="minorEastAsia" w:hAnsiTheme="minorHAnsi" w:cstheme="minorBidi"/>
              <w:noProof/>
              <w:lang w:val="en-IN" w:eastAsia="en-IN"/>
            </w:rPr>
          </w:pPr>
          <w:hyperlink w:anchor="_Toc180773322" w:history="1">
            <w:r w:rsidR="0041461B" w:rsidRPr="00C76E36">
              <w:rPr>
                <w:rStyle w:val="Hyperlink"/>
                <w:rFonts w:asciiTheme="majorHAnsi" w:hAnsiTheme="majorHAnsi" w:cstheme="minorHAnsi"/>
                <w:noProof/>
                <w:w w:val="102"/>
              </w:rPr>
              <w:t>62.</w:t>
            </w:r>
            <w:r w:rsidR="0041461B">
              <w:rPr>
                <w:rFonts w:asciiTheme="minorHAnsi" w:eastAsiaTheme="minorEastAsia" w:hAnsiTheme="minorHAnsi" w:cstheme="minorBidi"/>
                <w:noProof/>
                <w:lang w:val="en-IN" w:eastAsia="en-IN"/>
              </w:rPr>
              <w:tab/>
            </w:r>
            <w:r w:rsidR="0041461B" w:rsidRPr="00C76E36">
              <w:rPr>
                <w:rStyle w:val="Hyperlink"/>
                <w:rFonts w:asciiTheme="majorHAnsi" w:hAnsiTheme="majorHAnsi" w:cstheme="minorHAnsi"/>
                <w:noProof/>
              </w:rPr>
              <w:t>Successful Bidder’s Personnel</w:t>
            </w:r>
            <w:r w:rsidR="0041461B">
              <w:rPr>
                <w:noProof/>
                <w:webHidden/>
              </w:rPr>
              <w:tab/>
            </w:r>
            <w:r w:rsidR="0041461B">
              <w:rPr>
                <w:noProof/>
                <w:webHidden/>
              </w:rPr>
              <w:fldChar w:fldCharType="begin"/>
            </w:r>
            <w:r w:rsidR="0041461B">
              <w:rPr>
                <w:noProof/>
                <w:webHidden/>
              </w:rPr>
              <w:instrText xml:space="preserve"> PAGEREF _Toc180773322 \h </w:instrText>
            </w:r>
            <w:r w:rsidR="0041461B">
              <w:rPr>
                <w:noProof/>
                <w:webHidden/>
              </w:rPr>
            </w:r>
            <w:r w:rsidR="0041461B">
              <w:rPr>
                <w:noProof/>
                <w:webHidden/>
              </w:rPr>
              <w:fldChar w:fldCharType="separate"/>
            </w:r>
            <w:r w:rsidR="000913B8">
              <w:rPr>
                <w:noProof/>
                <w:webHidden/>
              </w:rPr>
              <w:t>59</w:t>
            </w:r>
            <w:r w:rsidR="0041461B">
              <w:rPr>
                <w:noProof/>
                <w:webHidden/>
              </w:rPr>
              <w:fldChar w:fldCharType="end"/>
            </w:r>
          </w:hyperlink>
        </w:p>
        <w:p w14:paraId="735036DE" w14:textId="77777777" w:rsidR="0041461B" w:rsidRDefault="00B13C9F">
          <w:pPr>
            <w:pStyle w:val="TOC1"/>
            <w:tabs>
              <w:tab w:val="left" w:pos="720"/>
              <w:tab w:val="right" w:leader="dot" w:pos="11090"/>
            </w:tabs>
            <w:rPr>
              <w:rFonts w:asciiTheme="minorHAnsi" w:eastAsiaTheme="minorEastAsia" w:hAnsiTheme="minorHAnsi" w:cstheme="minorBidi"/>
              <w:noProof/>
              <w:lang w:val="en-IN" w:eastAsia="en-IN"/>
            </w:rPr>
          </w:pPr>
          <w:hyperlink w:anchor="_Toc180773323" w:history="1">
            <w:r w:rsidR="0041461B" w:rsidRPr="00C76E36">
              <w:rPr>
                <w:rStyle w:val="Hyperlink"/>
                <w:rFonts w:asciiTheme="majorHAnsi" w:hAnsiTheme="majorHAnsi" w:cstheme="minorHAnsi"/>
                <w:noProof/>
                <w:w w:val="102"/>
              </w:rPr>
              <w:t>63.</w:t>
            </w:r>
            <w:r w:rsidR="0041461B">
              <w:rPr>
                <w:rFonts w:asciiTheme="minorHAnsi" w:eastAsiaTheme="minorEastAsia" w:hAnsiTheme="minorHAnsi" w:cstheme="minorBidi"/>
                <w:noProof/>
                <w:lang w:val="en-IN" w:eastAsia="en-IN"/>
              </w:rPr>
              <w:tab/>
            </w:r>
            <w:r w:rsidR="0041461B" w:rsidRPr="00C76E36">
              <w:rPr>
                <w:rStyle w:val="Hyperlink"/>
                <w:rFonts w:asciiTheme="majorHAnsi" w:hAnsiTheme="majorHAnsi" w:cstheme="minorHAnsi"/>
                <w:noProof/>
              </w:rPr>
              <w:t>Other Terms and Conditions</w:t>
            </w:r>
            <w:r w:rsidR="0041461B">
              <w:rPr>
                <w:noProof/>
                <w:webHidden/>
              </w:rPr>
              <w:tab/>
            </w:r>
            <w:r w:rsidR="0041461B">
              <w:rPr>
                <w:noProof/>
                <w:webHidden/>
              </w:rPr>
              <w:fldChar w:fldCharType="begin"/>
            </w:r>
            <w:r w:rsidR="0041461B">
              <w:rPr>
                <w:noProof/>
                <w:webHidden/>
              </w:rPr>
              <w:instrText xml:space="preserve"> PAGEREF _Toc180773323 \h </w:instrText>
            </w:r>
            <w:r w:rsidR="0041461B">
              <w:rPr>
                <w:noProof/>
                <w:webHidden/>
              </w:rPr>
            </w:r>
            <w:r w:rsidR="0041461B">
              <w:rPr>
                <w:noProof/>
                <w:webHidden/>
              </w:rPr>
              <w:fldChar w:fldCharType="separate"/>
            </w:r>
            <w:r w:rsidR="000913B8">
              <w:rPr>
                <w:noProof/>
                <w:webHidden/>
              </w:rPr>
              <w:t>60</w:t>
            </w:r>
            <w:r w:rsidR="0041461B">
              <w:rPr>
                <w:noProof/>
                <w:webHidden/>
              </w:rPr>
              <w:fldChar w:fldCharType="end"/>
            </w:r>
          </w:hyperlink>
        </w:p>
        <w:p w14:paraId="6755C52D" w14:textId="77777777" w:rsidR="0041461B" w:rsidRDefault="00B13C9F">
          <w:pPr>
            <w:pStyle w:val="TOC1"/>
            <w:tabs>
              <w:tab w:val="left" w:pos="720"/>
              <w:tab w:val="right" w:leader="dot" w:pos="11090"/>
            </w:tabs>
            <w:rPr>
              <w:rFonts w:asciiTheme="minorHAnsi" w:eastAsiaTheme="minorEastAsia" w:hAnsiTheme="minorHAnsi" w:cstheme="minorBidi"/>
              <w:noProof/>
              <w:lang w:val="en-IN" w:eastAsia="en-IN"/>
            </w:rPr>
          </w:pPr>
          <w:hyperlink w:anchor="_Toc180773324" w:history="1">
            <w:r w:rsidR="0041461B" w:rsidRPr="00C76E36">
              <w:rPr>
                <w:rStyle w:val="Hyperlink"/>
                <w:rFonts w:asciiTheme="majorHAnsi" w:hAnsiTheme="majorHAnsi" w:cstheme="minorHAnsi"/>
                <w:noProof/>
                <w:w w:val="102"/>
              </w:rPr>
              <w:t>64.</w:t>
            </w:r>
            <w:r w:rsidR="0041461B">
              <w:rPr>
                <w:rFonts w:asciiTheme="minorHAnsi" w:eastAsiaTheme="minorEastAsia" w:hAnsiTheme="minorHAnsi" w:cstheme="minorBidi"/>
                <w:noProof/>
                <w:lang w:val="en-IN" w:eastAsia="en-IN"/>
              </w:rPr>
              <w:tab/>
            </w:r>
            <w:r w:rsidR="0041461B" w:rsidRPr="00C76E36">
              <w:rPr>
                <w:rStyle w:val="Hyperlink"/>
                <w:rFonts w:asciiTheme="majorHAnsi" w:hAnsiTheme="majorHAnsi" w:cstheme="minorHAnsi"/>
                <w:noProof/>
              </w:rPr>
              <w:t>Substitute of Project Team Members</w:t>
            </w:r>
            <w:r w:rsidR="0041461B">
              <w:rPr>
                <w:noProof/>
                <w:webHidden/>
              </w:rPr>
              <w:tab/>
            </w:r>
            <w:r w:rsidR="0041461B">
              <w:rPr>
                <w:noProof/>
                <w:webHidden/>
              </w:rPr>
              <w:fldChar w:fldCharType="begin"/>
            </w:r>
            <w:r w:rsidR="0041461B">
              <w:rPr>
                <w:noProof/>
                <w:webHidden/>
              </w:rPr>
              <w:instrText xml:space="preserve"> PAGEREF _Toc180773324 \h </w:instrText>
            </w:r>
            <w:r w:rsidR="0041461B">
              <w:rPr>
                <w:noProof/>
                <w:webHidden/>
              </w:rPr>
            </w:r>
            <w:r w:rsidR="0041461B">
              <w:rPr>
                <w:noProof/>
                <w:webHidden/>
              </w:rPr>
              <w:fldChar w:fldCharType="separate"/>
            </w:r>
            <w:r w:rsidR="000913B8">
              <w:rPr>
                <w:noProof/>
                <w:webHidden/>
              </w:rPr>
              <w:t>61</w:t>
            </w:r>
            <w:r w:rsidR="0041461B">
              <w:rPr>
                <w:noProof/>
                <w:webHidden/>
              </w:rPr>
              <w:fldChar w:fldCharType="end"/>
            </w:r>
          </w:hyperlink>
        </w:p>
        <w:p w14:paraId="607A4A27" w14:textId="77777777" w:rsidR="0041461B" w:rsidRDefault="00B13C9F">
          <w:pPr>
            <w:pStyle w:val="TOC1"/>
            <w:tabs>
              <w:tab w:val="left" w:pos="720"/>
              <w:tab w:val="right" w:leader="dot" w:pos="11090"/>
            </w:tabs>
            <w:rPr>
              <w:rFonts w:asciiTheme="minorHAnsi" w:eastAsiaTheme="minorEastAsia" w:hAnsiTheme="minorHAnsi" w:cstheme="minorBidi"/>
              <w:noProof/>
              <w:lang w:val="en-IN" w:eastAsia="en-IN"/>
            </w:rPr>
          </w:pPr>
          <w:hyperlink w:anchor="_Toc180773325" w:history="1">
            <w:r w:rsidR="0041461B" w:rsidRPr="00C76E36">
              <w:rPr>
                <w:rStyle w:val="Hyperlink"/>
                <w:rFonts w:asciiTheme="majorHAnsi" w:hAnsiTheme="majorHAnsi" w:cstheme="minorHAnsi"/>
                <w:noProof/>
                <w:w w:val="102"/>
              </w:rPr>
              <w:t>65.</w:t>
            </w:r>
            <w:r w:rsidR="0041461B">
              <w:rPr>
                <w:rFonts w:asciiTheme="minorHAnsi" w:eastAsiaTheme="minorEastAsia" w:hAnsiTheme="minorHAnsi" w:cstheme="minorBidi"/>
                <w:noProof/>
                <w:lang w:val="en-IN" w:eastAsia="en-IN"/>
              </w:rPr>
              <w:tab/>
            </w:r>
            <w:r w:rsidR="0041461B" w:rsidRPr="00C76E36">
              <w:rPr>
                <w:rStyle w:val="Hyperlink"/>
                <w:rFonts w:asciiTheme="majorHAnsi" w:hAnsiTheme="majorHAnsi" w:cstheme="minorHAnsi"/>
                <w:noProof/>
              </w:rPr>
              <w:t>Professionalism</w:t>
            </w:r>
            <w:r w:rsidR="0041461B">
              <w:rPr>
                <w:noProof/>
                <w:webHidden/>
              </w:rPr>
              <w:tab/>
            </w:r>
            <w:r w:rsidR="0041461B">
              <w:rPr>
                <w:noProof/>
                <w:webHidden/>
              </w:rPr>
              <w:fldChar w:fldCharType="begin"/>
            </w:r>
            <w:r w:rsidR="0041461B">
              <w:rPr>
                <w:noProof/>
                <w:webHidden/>
              </w:rPr>
              <w:instrText xml:space="preserve"> PAGEREF _Toc180773325 \h </w:instrText>
            </w:r>
            <w:r w:rsidR="0041461B">
              <w:rPr>
                <w:noProof/>
                <w:webHidden/>
              </w:rPr>
            </w:r>
            <w:r w:rsidR="0041461B">
              <w:rPr>
                <w:noProof/>
                <w:webHidden/>
              </w:rPr>
              <w:fldChar w:fldCharType="separate"/>
            </w:r>
            <w:r w:rsidR="000913B8">
              <w:rPr>
                <w:noProof/>
                <w:webHidden/>
              </w:rPr>
              <w:t>61</w:t>
            </w:r>
            <w:r w:rsidR="0041461B">
              <w:rPr>
                <w:noProof/>
                <w:webHidden/>
              </w:rPr>
              <w:fldChar w:fldCharType="end"/>
            </w:r>
          </w:hyperlink>
        </w:p>
        <w:p w14:paraId="4E7BAF35" w14:textId="77777777" w:rsidR="0041461B" w:rsidRDefault="00B13C9F">
          <w:pPr>
            <w:pStyle w:val="TOC1"/>
            <w:tabs>
              <w:tab w:val="left" w:pos="720"/>
              <w:tab w:val="right" w:leader="dot" w:pos="11090"/>
            </w:tabs>
            <w:rPr>
              <w:rFonts w:asciiTheme="minorHAnsi" w:eastAsiaTheme="minorEastAsia" w:hAnsiTheme="minorHAnsi" w:cstheme="minorBidi"/>
              <w:noProof/>
              <w:lang w:val="en-IN" w:eastAsia="en-IN"/>
            </w:rPr>
          </w:pPr>
          <w:hyperlink w:anchor="_Toc180773326" w:history="1">
            <w:r w:rsidR="0041461B" w:rsidRPr="00C76E36">
              <w:rPr>
                <w:rStyle w:val="Hyperlink"/>
                <w:rFonts w:asciiTheme="majorHAnsi" w:hAnsiTheme="majorHAnsi" w:cstheme="minorHAnsi"/>
                <w:noProof/>
                <w:w w:val="102"/>
              </w:rPr>
              <w:t>66.</w:t>
            </w:r>
            <w:r w:rsidR="0041461B">
              <w:rPr>
                <w:rFonts w:asciiTheme="minorHAnsi" w:eastAsiaTheme="minorEastAsia" w:hAnsiTheme="minorHAnsi" w:cstheme="minorBidi"/>
                <w:noProof/>
                <w:lang w:val="en-IN" w:eastAsia="en-IN"/>
              </w:rPr>
              <w:tab/>
            </w:r>
            <w:r w:rsidR="0041461B" w:rsidRPr="00C76E36">
              <w:rPr>
                <w:rStyle w:val="Hyperlink"/>
                <w:rFonts w:asciiTheme="majorHAnsi" w:hAnsiTheme="majorHAnsi" w:cstheme="minorHAnsi"/>
                <w:noProof/>
              </w:rPr>
              <w:t>Integrity Pact (IP)</w:t>
            </w:r>
            <w:r w:rsidR="0041461B">
              <w:rPr>
                <w:noProof/>
                <w:webHidden/>
              </w:rPr>
              <w:tab/>
            </w:r>
            <w:r w:rsidR="0041461B">
              <w:rPr>
                <w:noProof/>
                <w:webHidden/>
              </w:rPr>
              <w:fldChar w:fldCharType="begin"/>
            </w:r>
            <w:r w:rsidR="0041461B">
              <w:rPr>
                <w:noProof/>
                <w:webHidden/>
              </w:rPr>
              <w:instrText xml:space="preserve"> PAGEREF _Toc180773326 \h </w:instrText>
            </w:r>
            <w:r w:rsidR="0041461B">
              <w:rPr>
                <w:noProof/>
                <w:webHidden/>
              </w:rPr>
            </w:r>
            <w:r w:rsidR="0041461B">
              <w:rPr>
                <w:noProof/>
                <w:webHidden/>
              </w:rPr>
              <w:fldChar w:fldCharType="separate"/>
            </w:r>
            <w:r w:rsidR="000913B8">
              <w:rPr>
                <w:noProof/>
                <w:webHidden/>
              </w:rPr>
              <w:t>61</w:t>
            </w:r>
            <w:r w:rsidR="0041461B">
              <w:rPr>
                <w:noProof/>
                <w:webHidden/>
              </w:rPr>
              <w:fldChar w:fldCharType="end"/>
            </w:r>
          </w:hyperlink>
        </w:p>
        <w:p w14:paraId="79FD5373" w14:textId="77777777" w:rsidR="0041461B" w:rsidRDefault="00B13C9F">
          <w:pPr>
            <w:pStyle w:val="TOC1"/>
            <w:tabs>
              <w:tab w:val="left" w:pos="720"/>
              <w:tab w:val="right" w:leader="dot" w:pos="11090"/>
            </w:tabs>
            <w:rPr>
              <w:rFonts w:asciiTheme="minorHAnsi" w:eastAsiaTheme="minorEastAsia" w:hAnsiTheme="minorHAnsi" w:cstheme="minorBidi"/>
              <w:noProof/>
              <w:lang w:val="en-IN" w:eastAsia="en-IN"/>
            </w:rPr>
          </w:pPr>
          <w:hyperlink w:anchor="_Toc180773327" w:history="1">
            <w:r w:rsidR="0041461B" w:rsidRPr="00C76E36">
              <w:rPr>
                <w:rStyle w:val="Hyperlink"/>
                <w:rFonts w:asciiTheme="majorHAnsi" w:hAnsiTheme="majorHAnsi" w:cstheme="minorHAnsi"/>
                <w:noProof/>
                <w:w w:val="102"/>
              </w:rPr>
              <w:t>67.</w:t>
            </w:r>
            <w:r w:rsidR="0041461B">
              <w:rPr>
                <w:rFonts w:asciiTheme="minorHAnsi" w:eastAsiaTheme="minorEastAsia" w:hAnsiTheme="minorHAnsi" w:cstheme="minorBidi"/>
                <w:noProof/>
                <w:lang w:val="en-IN" w:eastAsia="en-IN"/>
              </w:rPr>
              <w:tab/>
            </w:r>
            <w:r w:rsidR="0041461B" w:rsidRPr="00C76E36">
              <w:rPr>
                <w:rStyle w:val="Hyperlink"/>
                <w:rFonts w:asciiTheme="majorHAnsi" w:hAnsiTheme="majorHAnsi" w:cstheme="minorHAnsi"/>
                <w:noProof/>
              </w:rPr>
              <w:t>Adherence to Laws and Standards</w:t>
            </w:r>
            <w:r w:rsidR="0041461B">
              <w:rPr>
                <w:noProof/>
                <w:webHidden/>
              </w:rPr>
              <w:tab/>
            </w:r>
            <w:r w:rsidR="0041461B">
              <w:rPr>
                <w:noProof/>
                <w:webHidden/>
              </w:rPr>
              <w:fldChar w:fldCharType="begin"/>
            </w:r>
            <w:r w:rsidR="0041461B">
              <w:rPr>
                <w:noProof/>
                <w:webHidden/>
              </w:rPr>
              <w:instrText xml:space="preserve"> PAGEREF _Toc180773327 \h </w:instrText>
            </w:r>
            <w:r w:rsidR="0041461B">
              <w:rPr>
                <w:noProof/>
                <w:webHidden/>
              </w:rPr>
            </w:r>
            <w:r w:rsidR="0041461B">
              <w:rPr>
                <w:noProof/>
                <w:webHidden/>
              </w:rPr>
              <w:fldChar w:fldCharType="separate"/>
            </w:r>
            <w:r w:rsidR="000913B8">
              <w:rPr>
                <w:noProof/>
                <w:webHidden/>
              </w:rPr>
              <w:t>62</w:t>
            </w:r>
            <w:r w:rsidR="0041461B">
              <w:rPr>
                <w:noProof/>
                <w:webHidden/>
              </w:rPr>
              <w:fldChar w:fldCharType="end"/>
            </w:r>
          </w:hyperlink>
        </w:p>
        <w:p w14:paraId="067762C2" w14:textId="77777777" w:rsidR="0041461B" w:rsidRDefault="00B13C9F">
          <w:pPr>
            <w:pStyle w:val="TOC1"/>
            <w:tabs>
              <w:tab w:val="left" w:pos="720"/>
              <w:tab w:val="right" w:leader="dot" w:pos="11090"/>
            </w:tabs>
            <w:rPr>
              <w:rFonts w:asciiTheme="minorHAnsi" w:eastAsiaTheme="minorEastAsia" w:hAnsiTheme="minorHAnsi" w:cstheme="minorBidi"/>
              <w:noProof/>
              <w:lang w:val="en-IN" w:eastAsia="en-IN"/>
            </w:rPr>
          </w:pPr>
          <w:hyperlink w:anchor="_Toc180773328" w:history="1">
            <w:r w:rsidR="0041461B" w:rsidRPr="00C76E36">
              <w:rPr>
                <w:rStyle w:val="Hyperlink"/>
                <w:rFonts w:asciiTheme="majorHAnsi" w:hAnsiTheme="majorHAnsi" w:cstheme="minorHAnsi"/>
                <w:noProof/>
                <w:w w:val="102"/>
              </w:rPr>
              <w:t>68.</w:t>
            </w:r>
            <w:r w:rsidR="0041461B">
              <w:rPr>
                <w:rFonts w:asciiTheme="minorHAnsi" w:eastAsiaTheme="minorEastAsia" w:hAnsiTheme="minorHAnsi" w:cstheme="minorBidi"/>
                <w:noProof/>
                <w:lang w:val="en-IN" w:eastAsia="en-IN"/>
              </w:rPr>
              <w:tab/>
            </w:r>
            <w:r w:rsidR="0041461B" w:rsidRPr="00C76E36">
              <w:rPr>
                <w:rStyle w:val="Hyperlink"/>
                <w:rFonts w:asciiTheme="majorHAnsi" w:hAnsiTheme="majorHAnsi" w:cstheme="minorHAnsi"/>
                <w:noProof/>
              </w:rPr>
              <w:t>Authorized Signatory</w:t>
            </w:r>
            <w:r w:rsidR="0041461B">
              <w:rPr>
                <w:noProof/>
                <w:webHidden/>
              </w:rPr>
              <w:tab/>
            </w:r>
            <w:r w:rsidR="0041461B">
              <w:rPr>
                <w:noProof/>
                <w:webHidden/>
              </w:rPr>
              <w:fldChar w:fldCharType="begin"/>
            </w:r>
            <w:r w:rsidR="0041461B">
              <w:rPr>
                <w:noProof/>
                <w:webHidden/>
              </w:rPr>
              <w:instrText xml:space="preserve"> PAGEREF _Toc180773328 \h </w:instrText>
            </w:r>
            <w:r w:rsidR="0041461B">
              <w:rPr>
                <w:noProof/>
                <w:webHidden/>
              </w:rPr>
            </w:r>
            <w:r w:rsidR="0041461B">
              <w:rPr>
                <w:noProof/>
                <w:webHidden/>
              </w:rPr>
              <w:fldChar w:fldCharType="separate"/>
            </w:r>
            <w:r w:rsidR="000913B8">
              <w:rPr>
                <w:noProof/>
                <w:webHidden/>
              </w:rPr>
              <w:t>62</w:t>
            </w:r>
            <w:r w:rsidR="0041461B">
              <w:rPr>
                <w:noProof/>
                <w:webHidden/>
              </w:rPr>
              <w:fldChar w:fldCharType="end"/>
            </w:r>
          </w:hyperlink>
        </w:p>
        <w:p w14:paraId="2D14693F" w14:textId="77777777" w:rsidR="0041461B" w:rsidRDefault="00B13C9F">
          <w:pPr>
            <w:pStyle w:val="TOC1"/>
            <w:tabs>
              <w:tab w:val="left" w:pos="720"/>
              <w:tab w:val="right" w:leader="dot" w:pos="11090"/>
            </w:tabs>
            <w:rPr>
              <w:rFonts w:asciiTheme="minorHAnsi" w:eastAsiaTheme="minorEastAsia" w:hAnsiTheme="minorHAnsi" w:cstheme="minorBidi"/>
              <w:noProof/>
              <w:lang w:val="en-IN" w:eastAsia="en-IN"/>
            </w:rPr>
          </w:pPr>
          <w:hyperlink w:anchor="_Toc180773329" w:history="1">
            <w:r w:rsidR="0041461B" w:rsidRPr="00C76E36">
              <w:rPr>
                <w:rStyle w:val="Hyperlink"/>
                <w:rFonts w:asciiTheme="majorHAnsi" w:hAnsiTheme="majorHAnsi" w:cstheme="minorHAnsi"/>
                <w:noProof/>
                <w:w w:val="102"/>
              </w:rPr>
              <w:t>69.</w:t>
            </w:r>
            <w:r w:rsidR="0041461B">
              <w:rPr>
                <w:rFonts w:asciiTheme="minorHAnsi" w:eastAsiaTheme="minorEastAsia" w:hAnsiTheme="minorHAnsi" w:cstheme="minorBidi"/>
                <w:noProof/>
                <w:lang w:val="en-IN" w:eastAsia="en-IN"/>
              </w:rPr>
              <w:tab/>
            </w:r>
            <w:r w:rsidR="0041461B" w:rsidRPr="00C76E36">
              <w:rPr>
                <w:rStyle w:val="Hyperlink"/>
                <w:rFonts w:asciiTheme="majorHAnsi" w:hAnsiTheme="majorHAnsi" w:cstheme="minorHAnsi"/>
                <w:noProof/>
              </w:rPr>
              <w:t>Conflict of Interest</w:t>
            </w:r>
            <w:r w:rsidR="0041461B">
              <w:rPr>
                <w:noProof/>
                <w:webHidden/>
              </w:rPr>
              <w:tab/>
            </w:r>
            <w:r w:rsidR="0041461B">
              <w:rPr>
                <w:noProof/>
                <w:webHidden/>
              </w:rPr>
              <w:fldChar w:fldCharType="begin"/>
            </w:r>
            <w:r w:rsidR="0041461B">
              <w:rPr>
                <w:noProof/>
                <w:webHidden/>
              </w:rPr>
              <w:instrText xml:space="preserve"> PAGEREF _Toc180773329 \h </w:instrText>
            </w:r>
            <w:r w:rsidR="0041461B">
              <w:rPr>
                <w:noProof/>
                <w:webHidden/>
              </w:rPr>
            </w:r>
            <w:r w:rsidR="0041461B">
              <w:rPr>
                <w:noProof/>
                <w:webHidden/>
              </w:rPr>
              <w:fldChar w:fldCharType="separate"/>
            </w:r>
            <w:r w:rsidR="000913B8">
              <w:rPr>
                <w:noProof/>
                <w:webHidden/>
              </w:rPr>
              <w:t>62</w:t>
            </w:r>
            <w:r w:rsidR="0041461B">
              <w:rPr>
                <w:noProof/>
                <w:webHidden/>
              </w:rPr>
              <w:fldChar w:fldCharType="end"/>
            </w:r>
          </w:hyperlink>
        </w:p>
        <w:p w14:paraId="03165548" w14:textId="77777777" w:rsidR="0041461B" w:rsidRDefault="00B13C9F">
          <w:pPr>
            <w:pStyle w:val="TOC1"/>
            <w:tabs>
              <w:tab w:val="left" w:pos="720"/>
              <w:tab w:val="right" w:leader="dot" w:pos="11090"/>
            </w:tabs>
            <w:rPr>
              <w:rFonts w:asciiTheme="minorHAnsi" w:eastAsiaTheme="minorEastAsia" w:hAnsiTheme="minorHAnsi" w:cstheme="minorBidi"/>
              <w:noProof/>
              <w:lang w:val="en-IN" w:eastAsia="en-IN"/>
            </w:rPr>
          </w:pPr>
          <w:hyperlink w:anchor="_Toc180773330" w:history="1">
            <w:r w:rsidR="0041461B" w:rsidRPr="00C76E36">
              <w:rPr>
                <w:rStyle w:val="Hyperlink"/>
                <w:rFonts w:asciiTheme="majorHAnsi" w:hAnsiTheme="majorHAnsi" w:cstheme="minorHAnsi"/>
                <w:noProof/>
                <w:w w:val="102"/>
              </w:rPr>
              <w:t>70.</w:t>
            </w:r>
            <w:r w:rsidR="0041461B">
              <w:rPr>
                <w:rFonts w:asciiTheme="minorHAnsi" w:eastAsiaTheme="minorEastAsia" w:hAnsiTheme="minorHAnsi" w:cstheme="minorBidi"/>
                <w:noProof/>
                <w:lang w:val="en-IN" w:eastAsia="en-IN"/>
              </w:rPr>
              <w:tab/>
            </w:r>
            <w:r w:rsidR="0041461B" w:rsidRPr="00C76E36">
              <w:rPr>
                <w:rStyle w:val="Hyperlink"/>
                <w:rFonts w:asciiTheme="majorHAnsi" w:hAnsiTheme="majorHAnsi" w:cstheme="minorHAnsi"/>
                <w:noProof/>
              </w:rPr>
              <w:t>Performance Bank Guarantee</w:t>
            </w:r>
            <w:r w:rsidR="0041461B">
              <w:rPr>
                <w:noProof/>
                <w:webHidden/>
              </w:rPr>
              <w:tab/>
            </w:r>
            <w:r w:rsidR="0041461B">
              <w:rPr>
                <w:noProof/>
                <w:webHidden/>
              </w:rPr>
              <w:fldChar w:fldCharType="begin"/>
            </w:r>
            <w:r w:rsidR="0041461B">
              <w:rPr>
                <w:noProof/>
                <w:webHidden/>
              </w:rPr>
              <w:instrText xml:space="preserve"> PAGEREF _Toc180773330 \h </w:instrText>
            </w:r>
            <w:r w:rsidR="0041461B">
              <w:rPr>
                <w:noProof/>
                <w:webHidden/>
              </w:rPr>
            </w:r>
            <w:r w:rsidR="0041461B">
              <w:rPr>
                <w:noProof/>
                <w:webHidden/>
              </w:rPr>
              <w:fldChar w:fldCharType="separate"/>
            </w:r>
            <w:r w:rsidR="000913B8">
              <w:rPr>
                <w:noProof/>
                <w:webHidden/>
              </w:rPr>
              <w:t>62</w:t>
            </w:r>
            <w:r w:rsidR="0041461B">
              <w:rPr>
                <w:noProof/>
                <w:webHidden/>
              </w:rPr>
              <w:fldChar w:fldCharType="end"/>
            </w:r>
          </w:hyperlink>
        </w:p>
        <w:p w14:paraId="0AD251E6" w14:textId="77777777" w:rsidR="0041461B" w:rsidRDefault="00B13C9F">
          <w:pPr>
            <w:pStyle w:val="TOC1"/>
            <w:tabs>
              <w:tab w:val="left" w:pos="720"/>
              <w:tab w:val="right" w:leader="dot" w:pos="11090"/>
            </w:tabs>
            <w:rPr>
              <w:rFonts w:asciiTheme="minorHAnsi" w:eastAsiaTheme="minorEastAsia" w:hAnsiTheme="minorHAnsi" w:cstheme="minorBidi"/>
              <w:noProof/>
              <w:lang w:val="en-IN" w:eastAsia="en-IN"/>
            </w:rPr>
          </w:pPr>
          <w:hyperlink w:anchor="_Toc180773331" w:history="1">
            <w:r w:rsidR="0041461B" w:rsidRPr="00C76E36">
              <w:rPr>
                <w:rStyle w:val="Hyperlink"/>
                <w:rFonts w:asciiTheme="majorHAnsi" w:hAnsiTheme="majorHAnsi" w:cstheme="minorHAnsi"/>
                <w:noProof/>
                <w:w w:val="102"/>
              </w:rPr>
              <w:t>71.</w:t>
            </w:r>
            <w:r w:rsidR="0041461B">
              <w:rPr>
                <w:rFonts w:asciiTheme="minorHAnsi" w:eastAsiaTheme="minorEastAsia" w:hAnsiTheme="minorHAnsi" w:cstheme="minorBidi"/>
                <w:noProof/>
                <w:lang w:val="en-IN" w:eastAsia="en-IN"/>
              </w:rPr>
              <w:tab/>
            </w:r>
            <w:r w:rsidR="0041461B" w:rsidRPr="00C76E36">
              <w:rPr>
                <w:rStyle w:val="Hyperlink"/>
                <w:rFonts w:asciiTheme="majorHAnsi" w:hAnsiTheme="majorHAnsi" w:cstheme="minorHAnsi"/>
                <w:noProof/>
              </w:rPr>
              <w:t>Transfer of Agreements</w:t>
            </w:r>
            <w:r w:rsidR="0041461B">
              <w:rPr>
                <w:noProof/>
                <w:webHidden/>
              </w:rPr>
              <w:tab/>
            </w:r>
            <w:r w:rsidR="0041461B">
              <w:rPr>
                <w:noProof/>
                <w:webHidden/>
              </w:rPr>
              <w:fldChar w:fldCharType="begin"/>
            </w:r>
            <w:r w:rsidR="0041461B">
              <w:rPr>
                <w:noProof/>
                <w:webHidden/>
              </w:rPr>
              <w:instrText xml:space="preserve"> PAGEREF _Toc180773331 \h </w:instrText>
            </w:r>
            <w:r w:rsidR="0041461B">
              <w:rPr>
                <w:noProof/>
                <w:webHidden/>
              </w:rPr>
            </w:r>
            <w:r w:rsidR="0041461B">
              <w:rPr>
                <w:noProof/>
                <w:webHidden/>
              </w:rPr>
              <w:fldChar w:fldCharType="separate"/>
            </w:r>
            <w:r w:rsidR="000913B8">
              <w:rPr>
                <w:noProof/>
                <w:webHidden/>
              </w:rPr>
              <w:t>63</w:t>
            </w:r>
            <w:r w:rsidR="0041461B">
              <w:rPr>
                <w:noProof/>
                <w:webHidden/>
              </w:rPr>
              <w:fldChar w:fldCharType="end"/>
            </w:r>
          </w:hyperlink>
        </w:p>
        <w:p w14:paraId="419C9483" w14:textId="77777777" w:rsidR="0041461B" w:rsidRDefault="00B13C9F">
          <w:pPr>
            <w:pStyle w:val="TOC1"/>
            <w:tabs>
              <w:tab w:val="left" w:pos="720"/>
              <w:tab w:val="right" w:leader="dot" w:pos="11090"/>
            </w:tabs>
            <w:rPr>
              <w:rFonts w:asciiTheme="minorHAnsi" w:eastAsiaTheme="minorEastAsia" w:hAnsiTheme="minorHAnsi" w:cstheme="minorBidi"/>
              <w:noProof/>
              <w:lang w:val="en-IN" w:eastAsia="en-IN"/>
            </w:rPr>
          </w:pPr>
          <w:hyperlink w:anchor="_Toc180773332" w:history="1">
            <w:r w:rsidR="0041461B" w:rsidRPr="00C76E36">
              <w:rPr>
                <w:rStyle w:val="Hyperlink"/>
                <w:rFonts w:asciiTheme="majorHAnsi" w:hAnsiTheme="majorHAnsi" w:cstheme="minorHAnsi"/>
                <w:noProof/>
                <w:w w:val="102"/>
              </w:rPr>
              <w:t>72.</w:t>
            </w:r>
            <w:r w:rsidR="0041461B">
              <w:rPr>
                <w:rFonts w:asciiTheme="minorHAnsi" w:eastAsiaTheme="minorEastAsia" w:hAnsiTheme="minorHAnsi" w:cstheme="minorBidi"/>
                <w:noProof/>
                <w:lang w:val="en-IN" w:eastAsia="en-IN"/>
              </w:rPr>
              <w:tab/>
            </w:r>
            <w:r w:rsidR="0041461B" w:rsidRPr="00C76E36">
              <w:rPr>
                <w:rStyle w:val="Hyperlink"/>
                <w:rFonts w:asciiTheme="majorHAnsi" w:hAnsiTheme="majorHAnsi" w:cstheme="minorHAnsi"/>
                <w:noProof/>
              </w:rPr>
              <w:t>Termination and Exit option</w:t>
            </w:r>
            <w:r w:rsidR="0041461B">
              <w:rPr>
                <w:noProof/>
                <w:webHidden/>
              </w:rPr>
              <w:tab/>
            </w:r>
            <w:r w:rsidR="0041461B">
              <w:rPr>
                <w:noProof/>
                <w:webHidden/>
              </w:rPr>
              <w:fldChar w:fldCharType="begin"/>
            </w:r>
            <w:r w:rsidR="0041461B">
              <w:rPr>
                <w:noProof/>
                <w:webHidden/>
              </w:rPr>
              <w:instrText xml:space="preserve"> PAGEREF _Toc180773332 \h </w:instrText>
            </w:r>
            <w:r w:rsidR="0041461B">
              <w:rPr>
                <w:noProof/>
                <w:webHidden/>
              </w:rPr>
            </w:r>
            <w:r w:rsidR="0041461B">
              <w:rPr>
                <w:noProof/>
                <w:webHidden/>
              </w:rPr>
              <w:fldChar w:fldCharType="separate"/>
            </w:r>
            <w:r w:rsidR="000913B8">
              <w:rPr>
                <w:noProof/>
                <w:webHidden/>
              </w:rPr>
              <w:t>63</w:t>
            </w:r>
            <w:r w:rsidR="0041461B">
              <w:rPr>
                <w:noProof/>
                <w:webHidden/>
              </w:rPr>
              <w:fldChar w:fldCharType="end"/>
            </w:r>
          </w:hyperlink>
        </w:p>
        <w:p w14:paraId="2EFA39A7" w14:textId="77777777" w:rsidR="0041461B" w:rsidRDefault="00B13C9F">
          <w:pPr>
            <w:pStyle w:val="TOC1"/>
            <w:tabs>
              <w:tab w:val="left" w:pos="720"/>
              <w:tab w:val="right" w:leader="dot" w:pos="11090"/>
            </w:tabs>
            <w:rPr>
              <w:rFonts w:asciiTheme="minorHAnsi" w:eastAsiaTheme="minorEastAsia" w:hAnsiTheme="minorHAnsi" w:cstheme="minorBidi"/>
              <w:noProof/>
              <w:lang w:val="en-IN" w:eastAsia="en-IN"/>
            </w:rPr>
          </w:pPr>
          <w:hyperlink w:anchor="_Toc180773333" w:history="1">
            <w:r w:rsidR="0041461B" w:rsidRPr="00C76E36">
              <w:rPr>
                <w:rStyle w:val="Hyperlink"/>
                <w:rFonts w:asciiTheme="majorHAnsi" w:hAnsiTheme="majorHAnsi" w:cstheme="minorHAnsi"/>
                <w:noProof/>
                <w:w w:val="102"/>
              </w:rPr>
              <w:t>73.</w:t>
            </w:r>
            <w:r w:rsidR="0041461B">
              <w:rPr>
                <w:rFonts w:asciiTheme="minorHAnsi" w:eastAsiaTheme="minorEastAsia" w:hAnsiTheme="minorHAnsi" w:cstheme="minorBidi"/>
                <w:noProof/>
                <w:lang w:val="en-IN" w:eastAsia="en-IN"/>
              </w:rPr>
              <w:tab/>
            </w:r>
            <w:r w:rsidR="0041461B" w:rsidRPr="00C76E36">
              <w:rPr>
                <w:rStyle w:val="Hyperlink"/>
                <w:rFonts w:asciiTheme="majorHAnsi" w:hAnsiTheme="majorHAnsi" w:cstheme="minorHAnsi"/>
                <w:noProof/>
              </w:rPr>
              <w:t>Corrupt and fraudulent practices</w:t>
            </w:r>
            <w:r w:rsidR="0041461B">
              <w:rPr>
                <w:noProof/>
                <w:webHidden/>
              </w:rPr>
              <w:tab/>
            </w:r>
            <w:r w:rsidR="0041461B">
              <w:rPr>
                <w:noProof/>
                <w:webHidden/>
              </w:rPr>
              <w:fldChar w:fldCharType="begin"/>
            </w:r>
            <w:r w:rsidR="0041461B">
              <w:rPr>
                <w:noProof/>
                <w:webHidden/>
              </w:rPr>
              <w:instrText xml:space="preserve"> PAGEREF _Toc180773333 \h </w:instrText>
            </w:r>
            <w:r w:rsidR="0041461B">
              <w:rPr>
                <w:noProof/>
                <w:webHidden/>
              </w:rPr>
            </w:r>
            <w:r w:rsidR="0041461B">
              <w:rPr>
                <w:noProof/>
                <w:webHidden/>
              </w:rPr>
              <w:fldChar w:fldCharType="separate"/>
            </w:r>
            <w:r w:rsidR="000913B8">
              <w:rPr>
                <w:noProof/>
                <w:webHidden/>
              </w:rPr>
              <w:t>64</w:t>
            </w:r>
            <w:r w:rsidR="0041461B">
              <w:rPr>
                <w:noProof/>
                <w:webHidden/>
              </w:rPr>
              <w:fldChar w:fldCharType="end"/>
            </w:r>
          </w:hyperlink>
        </w:p>
        <w:p w14:paraId="50827E94" w14:textId="77777777" w:rsidR="0041461B" w:rsidRDefault="00B13C9F">
          <w:pPr>
            <w:pStyle w:val="TOC1"/>
            <w:tabs>
              <w:tab w:val="left" w:pos="720"/>
              <w:tab w:val="right" w:leader="dot" w:pos="11090"/>
            </w:tabs>
            <w:rPr>
              <w:rFonts w:asciiTheme="minorHAnsi" w:eastAsiaTheme="minorEastAsia" w:hAnsiTheme="minorHAnsi" w:cstheme="minorBidi"/>
              <w:noProof/>
              <w:lang w:val="en-IN" w:eastAsia="en-IN"/>
            </w:rPr>
          </w:pPr>
          <w:hyperlink w:anchor="_Toc180773334" w:history="1">
            <w:r w:rsidR="0041461B" w:rsidRPr="00C76E36">
              <w:rPr>
                <w:rStyle w:val="Hyperlink"/>
                <w:rFonts w:asciiTheme="majorHAnsi" w:hAnsiTheme="majorHAnsi" w:cstheme="minorHAnsi"/>
                <w:noProof/>
                <w:w w:val="102"/>
              </w:rPr>
              <w:t>74.</w:t>
            </w:r>
            <w:r w:rsidR="0041461B">
              <w:rPr>
                <w:rFonts w:asciiTheme="minorHAnsi" w:eastAsiaTheme="minorEastAsia" w:hAnsiTheme="minorHAnsi" w:cstheme="minorBidi"/>
                <w:noProof/>
                <w:lang w:val="en-IN" w:eastAsia="en-IN"/>
              </w:rPr>
              <w:tab/>
            </w:r>
            <w:r w:rsidR="0041461B" w:rsidRPr="00C76E36">
              <w:rPr>
                <w:rStyle w:val="Hyperlink"/>
                <w:rFonts w:asciiTheme="majorHAnsi" w:hAnsiTheme="majorHAnsi" w:cstheme="minorHAnsi"/>
                <w:noProof/>
              </w:rPr>
              <w:t>Information Ownership</w:t>
            </w:r>
            <w:r w:rsidR="0041461B">
              <w:rPr>
                <w:noProof/>
                <w:webHidden/>
              </w:rPr>
              <w:tab/>
            </w:r>
            <w:r w:rsidR="0041461B">
              <w:rPr>
                <w:noProof/>
                <w:webHidden/>
              </w:rPr>
              <w:fldChar w:fldCharType="begin"/>
            </w:r>
            <w:r w:rsidR="0041461B">
              <w:rPr>
                <w:noProof/>
                <w:webHidden/>
              </w:rPr>
              <w:instrText xml:space="preserve"> PAGEREF _Toc180773334 \h </w:instrText>
            </w:r>
            <w:r w:rsidR="0041461B">
              <w:rPr>
                <w:noProof/>
                <w:webHidden/>
              </w:rPr>
            </w:r>
            <w:r w:rsidR="0041461B">
              <w:rPr>
                <w:noProof/>
                <w:webHidden/>
              </w:rPr>
              <w:fldChar w:fldCharType="separate"/>
            </w:r>
            <w:r w:rsidR="000913B8">
              <w:rPr>
                <w:noProof/>
                <w:webHidden/>
              </w:rPr>
              <w:t>64</w:t>
            </w:r>
            <w:r w:rsidR="0041461B">
              <w:rPr>
                <w:noProof/>
                <w:webHidden/>
              </w:rPr>
              <w:fldChar w:fldCharType="end"/>
            </w:r>
          </w:hyperlink>
        </w:p>
        <w:p w14:paraId="393ED579" w14:textId="77777777" w:rsidR="0041461B" w:rsidRDefault="00B13C9F">
          <w:pPr>
            <w:pStyle w:val="TOC1"/>
            <w:tabs>
              <w:tab w:val="left" w:pos="720"/>
              <w:tab w:val="right" w:leader="dot" w:pos="11090"/>
            </w:tabs>
            <w:rPr>
              <w:rFonts w:asciiTheme="minorHAnsi" w:eastAsiaTheme="minorEastAsia" w:hAnsiTheme="minorHAnsi" w:cstheme="minorBidi"/>
              <w:noProof/>
              <w:lang w:val="en-IN" w:eastAsia="en-IN"/>
            </w:rPr>
          </w:pPr>
          <w:hyperlink w:anchor="_Toc180773335" w:history="1">
            <w:r w:rsidR="0041461B" w:rsidRPr="00C76E36">
              <w:rPr>
                <w:rStyle w:val="Hyperlink"/>
                <w:rFonts w:asciiTheme="majorHAnsi" w:hAnsiTheme="majorHAnsi" w:cstheme="minorHAnsi"/>
                <w:noProof/>
                <w:w w:val="102"/>
              </w:rPr>
              <w:t>75.</w:t>
            </w:r>
            <w:r w:rsidR="0041461B">
              <w:rPr>
                <w:rFonts w:asciiTheme="minorHAnsi" w:eastAsiaTheme="minorEastAsia" w:hAnsiTheme="minorHAnsi" w:cstheme="minorBidi"/>
                <w:noProof/>
                <w:lang w:val="en-IN" w:eastAsia="en-IN"/>
              </w:rPr>
              <w:tab/>
            </w:r>
            <w:r w:rsidR="0041461B" w:rsidRPr="00C76E36">
              <w:rPr>
                <w:rStyle w:val="Hyperlink"/>
                <w:rFonts w:asciiTheme="majorHAnsi" w:hAnsiTheme="majorHAnsi" w:cstheme="minorHAnsi"/>
                <w:noProof/>
              </w:rPr>
              <w:t>Compliance with Laws</w:t>
            </w:r>
            <w:r w:rsidR="0041461B">
              <w:rPr>
                <w:noProof/>
                <w:webHidden/>
              </w:rPr>
              <w:tab/>
            </w:r>
            <w:r w:rsidR="0041461B">
              <w:rPr>
                <w:noProof/>
                <w:webHidden/>
              </w:rPr>
              <w:fldChar w:fldCharType="begin"/>
            </w:r>
            <w:r w:rsidR="0041461B">
              <w:rPr>
                <w:noProof/>
                <w:webHidden/>
              </w:rPr>
              <w:instrText xml:space="preserve"> PAGEREF _Toc180773335 \h </w:instrText>
            </w:r>
            <w:r w:rsidR="0041461B">
              <w:rPr>
                <w:noProof/>
                <w:webHidden/>
              </w:rPr>
            </w:r>
            <w:r w:rsidR="0041461B">
              <w:rPr>
                <w:noProof/>
                <w:webHidden/>
              </w:rPr>
              <w:fldChar w:fldCharType="separate"/>
            </w:r>
            <w:r w:rsidR="000913B8">
              <w:rPr>
                <w:noProof/>
                <w:webHidden/>
              </w:rPr>
              <w:t>65</w:t>
            </w:r>
            <w:r w:rsidR="0041461B">
              <w:rPr>
                <w:noProof/>
                <w:webHidden/>
              </w:rPr>
              <w:fldChar w:fldCharType="end"/>
            </w:r>
          </w:hyperlink>
        </w:p>
        <w:p w14:paraId="3A905767" w14:textId="77777777" w:rsidR="0041461B" w:rsidRDefault="00B13C9F">
          <w:pPr>
            <w:pStyle w:val="TOC1"/>
            <w:tabs>
              <w:tab w:val="left" w:pos="720"/>
              <w:tab w:val="right" w:leader="dot" w:pos="11090"/>
            </w:tabs>
            <w:rPr>
              <w:rFonts w:asciiTheme="minorHAnsi" w:eastAsiaTheme="minorEastAsia" w:hAnsiTheme="minorHAnsi" w:cstheme="minorBidi"/>
              <w:noProof/>
              <w:lang w:val="en-IN" w:eastAsia="en-IN"/>
            </w:rPr>
          </w:pPr>
          <w:hyperlink w:anchor="_Toc180773336" w:history="1">
            <w:r w:rsidR="0041461B" w:rsidRPr="00C76E36">
              <w:rPr>
                <w:rStyle w:val="Hyperlink"/>
                <w:rFonts w:asciiTheme="majorHAnsi" w:hAnsiTheme="majorHAnsi" w:cstheme="minorHAnsi"/>
                <w:noProof/>
                <w:w w:val="102"/>
              </w:rPr>
              <w:t>76.</w:t>
            </w:r>
            <w:r w:rsidR="0041461B">
              <w:rPr>
                <w:rFonts w:asciiTheme="minorHAnsi" w:eastAsiaTheme="minorEastAsia" w:hAnsiTheme="minorHAnsi" w:cstheme="minorBidi"/>
                <w:noProof/>
                <w:lang w:val="en-IN" w:eastAsia="en-IN"/>
              </w:rPr>
              <w:tab/>
            </w:r>
            <w:r w:rsidR="0041461B" w:rsidRPr="00C76E36">
              <w:rPr>
                <w:rStyle w:val="Hyperlink"/>
                <w:rFonts w:asciiTheme="majorHAnsi" w:hAnsiTheme="majorHAnsi" w:cstheme="minorHAnsi"/>
                <w:noProof/>
              </w:rPr>
              <w:t>Violation of terms</w:t>
            </w:r>
            <w:r w:rsidR="0041461B">
              <w:rPr>
                <w:noProof/>
                <w:webHidden/>
              </w:rPr>
              <w:tab/>
            </w:r>
            <w:r w:rsidR="0041461B">
              <w:rPr>
                <w:noProof/>
                <w:webHidden/>
              </w:rPr>
              <w:fldChar w:fldCharType="begin"/>
            </w:r>
            <w:r w:rsidR="0041461B">
              <w:rPr>
                <w:noProof/>
                <w:webHidden/>
              </w:rPr>
              <w:instrText xml:space="preserve"> PAGEREF _Toc180773336 \h </w:instrText>
            </w:r>
            <w:r w:rsidR="0041461B">
              <w:rPr>
                <w:noProof/>
                <w:webHidden/>
              </w:rPr>
            </w:r>
            <w:r w:rsidR="0041461B">
              <w:rPr>
                <w:noProof/>
                <w:webHidden/>
              </w:rPr>
              <w:fldChar w:fldCharType="separate"/>
            </w:r>
            <w:r w:rsidR="000913B8">
              <w:rPr>
                <w:noProof/>
                <w:webHidden/>
              </w:rPr>
              <w:t>65</w:t>
            </w:r>
            <w:r w:rsidR="0041461B">
              <w:rPr>
                <w:noProof/>
                <w:webHidden/>
              </w:rPr>
              <w:fldChar w:fldCharType="end"/>
            </w:r>
          </w:hyperlink>
        </w:p>
        <w:p w14:paraId="4E75D918" w14:textId="77777777" w:rsidR="0041461B" w:rsidRDefault="00B13C9F">
          <w:pPr>
            <w:pStyle w:val="TOC1"/>
            <w:tabs>
              <w:tab w:val="left" w:pos="720"/>
              <w:tab w:val="right" w:leader="dot" w:pos="11090"/>
            </w:tabs>
            <w:rPr>
              <w:rFonts w:asciiTheme="minorHAnsi" w:eastAsiaTheme="minorEastAsia" w:hAnsiTheme="minorHAnsi" w:cstheme="minorBidi"/>
              <w:noProof/>
              <w:lang w:val="en-IN" w:eastAsia="en-IN"/>
            </w:rPr>
          </w:pPr>
          <w:hyperlink w:anchor="_Toc180773337" w:history="1">
            <w:r w:rsidR="0041461B" w:rsidRPr="00C76E36">
              <w:rPr>
                <w:rStyle w:val="Hyperlink"/>
                <w:rFonts w:asciiTheme="majorHAnsi" w:hAnsiTheme="majorHAnsi" w:cstheme="minorHAnsi"/>
                <w:noProof/>
                <w:w w:val="102"/>
              </w:rPr>
              <w:t>77.</w:t>
            </w:r>
            <w:r w:rsidR="0041461B">
              <w:rPr>
                <w:rFonts w:asciiTheme="minorHAnsi" w:eastAsiaTheme="minorEastAsia" w:hAnsiTheme="minorHAnsi" w:cstheme="minorBidi"/>
                <w:noProof/>
                <w:lang w:val="en-IN" w:eastAsia="en-IN"/>
              </w:rPr>
              <w:tab/>
            </w:r>
            <w:r w:rsidR="0041461B" w:rsidRPr="00C76E36">
              <w:rPr>
                <w:rStyle w:val="Hyperlink"/>
                <w:rFonts w:asciiTheme="majorHAnsi" w:hAnsiTheme="majorHAnsi" w:cstheme="minorHAnsi"/>
                <w:noProof/>
              </w:rPr>
              <w:t>Entire Agreement; Amendments</w:t>
            </w:r>
            <w:r w:rsidR="0041461B">
              <w:rPr>
                <w:noProof/>
                <w:webHidden/>
              </w:rPr>
              <w:tab/>
            </w:r>
            <w:r w:rsidR="0041461B">
              <w:rPr>
                <w:noProof/>
                <w:webHidden/>
              </w:rPr>
              <w:fldChar w:fldCharType="begin"/>
            </w:r>
            <w:r w:rsidR="0041461B">
              <w:rPr>
                <w:noProof/>
                <w:webHidden/>
              </w:rPr>
              <w:instrText xml:space="preserve"> PAGEREF _Toc180773337 \h </w:instrText>
            </w:r>
            <w:r w:rsidR="0041461B">
              <w:rPr>
                <w:noProof/>
                <w:webHidden/>
              </w:rPr>
            </w:r>
            <w:r w:rsidR="0041461B">
              <w:rPr>
                <w:noProof/>
                <w:webHidden/>
              </w:rPr>
              <w:fldChar w:fldCharType="separate"/>
            </w:r>
            <w:r w:rsidR="000913B8">
              <w:rPr>
                <w:noProof/>
                <w:webHidden/>
              </w:rPr>
              <w:t>65</w:t>
            </w:r>
            <w:r w:rsidR="0041461B">
              <w:rPr>
                <w:noProof/>
                <w:webHidden/>
              </w:rPr>
              <w:fldChar w:fldCharType="end"/>
            </w:r>
          </w:hyperlink>
        </w:p>
        <w:p w14:paraId="1A163CEC" w14:textId="77777777" w:rsidR="0041461B" w:rsidRDefault="00B13C9F">
          <w:pPr>
            <w:pStyle w:val="TOC1"/>
            <w:tabs>
              <w:tab w:val="left" w:pos="720"/>
              <w:tab w:val="right" w:leader="dot" w:pos="11090"/>
            </w:tabs>
            <w:rPr>
              <w:rFonts w:asciiTheme="minorHAnsi" w:eastAsiaTheme="minorEastAsia" w:hAnsiTheme="minorHAnsi" w:cstheme="minorBidi"/>
              <w:noProof/>
              <w:lang w:val="en-IN" w:eastAsia="en-IN"/>
            </w:rPr>
          </w:pPr>
          <w:hyperlink w:anchor="_Toc180773338" w:history="1">
            <w:r w:rsidR="0041461B" w:rsidRPr="00C76E36">
              <w:rPr>
                <w:rStyle w:val="Hyperlink"/>
                <w:rFonts w:asciiTheme="majorHAnsi" w:hAnsiTheme="majorHAnsi" w:cstheme="minorHAnsi"/>
                <w:noProof/>
                <w:w w:val="102"/>
              </w:rPr>
              <w:t>78.</w:t>
            </w:r>
            <w:r w:rsidR="0041461B">
              <w:rPr>
                <w:rFonts w:asciiTheme="minorHAnsi" w:eastAsiaTheme="minorEastAsia" w:hAnsiTheme="minorHAnsi" w:cstheme="minorBidi"/>
                <w:noProof/>
                <w:lang w:val="en-IN" w:eastAsia="en-IN"/>
              </w:rPr>
              <w:tab/>
            </w:r>
            <w:r w:rsidR="0041461B" w:rsidRPr="00C76E36">
              <w:rPr>
                <w:rStyle w:val="Hyperlink"/>
                <w:rFonts w:asciiTheme="majorHAnsi" w:hAnsiTheme="majorHAnsi" w:cstheme="minorHAnsi"/>
                <w:noProof/>
              </w:rPr>
              <w:t>Privacy and Security Safeguards</w:t>
            </w:r>
            <w:r w:rsidR="0041461B">
              <w:rPr>
                <w:noProof/>
                <w:webHidden/>
              </w:rPr>
              <w:tab/>
            </w:r>
            <w:r w:rsidR="0041461B">
              <w:rPr>
                <w:noProof/>
                <w:webHidden/>
              </w:rPr>
              <w:fldChar w:fldCharType="begin"/>
            </w:r>
            <w:r w:rsidR="0041461B">
              <w:rPr>
                <w:noProof/>
                <w:webHidden/>
              </w:rPr>
              <w:instrText xml:space="preserve"> PAGEREF _Toc180773338 \h </w:instrText>
            </w:r>
            <w:r w:rsidR="0041461B">
              <w:rPr>
                <w:noProof/>
                <w:webHidden/>
              </w:rPr>
            </w:r>
            <w:r w:rsidR="0041461B">
              <w:rPr>
                <w:noProof/>
                <w:webHidden/>
              </w:rPr>
              <w:fldChar w:fldCharType="separate"/>
            </w:r>
            <w:r w:rsidR="000913B8">
              <w:rPr>
                <w:noProof/>
                <w:webHidden/>
              </w:rPr>
              <w:t>66</w:t>
            </w:r>
            <w:r w:rsidR="0041461B">
              <w:rPr>
                <w:noProof/>
                <w:webHidden/>
              </w:rPr>
              <w:fldChar w:fldCharType="end"/>
            </w:r>
          </w:hyperlink>
        </w:p>
        <w:p w14:paraId="622BDCFC" w14:textId="77777777" w:rsidR="0041461B" w:rsidRDefault="00B13C9F">
          <w:pPr>
            <w:pStyle w:val="TOC1"/>
            <w:tabs>
              <w:tab w:val="left" w:pos="720"/>
              <w:tab w:val="right" w:leader="dot" w:pos="11090"/>
            </w:tabs>
            <w:rPr>
              <w:rFonts w:asciiTheme="minorHAnsi" w:eastAsiaTheme="minorEastAsia" w:hAnsiTheme="minorHAnsi" w:cstheme="minorBidi"/>
              <w:noProof/>
              <w:lang w:val="en-IN" w:eastAsia="en-IN"/>
            </w:rPr>
          </w:pPr>
          <w:hyperlink w:anchor="_Toc180773339" w:history="1">
            <w:r w:rsidR="0041461B" w:rsidRPr="00C76E36">
              <w:rPr>
                <w:rStyle w:val="Hyperlink"/>
                <w:rFonts w:asciiTheme="majorHAnsi" w:hAnsiTheme="majorHAnsi" w:cstheme="minorHAnsi"/>
                <w:noProof/>
                <w:w w:val="102"/>
              </w:rPr>
              <w:t>79.</w:t>
            </w:r>
            <w:r w:rsidR="0041461B">
              <w:rPr>
                <w:rFonts w:asciiTheme="minorHAnsi" w:eastAsiaTheme="minorEastAsia" w:hAnsiTheme="minorHAnsi" w:cstheme="minorBidi"/>
                <w:noProof/>
                <w:lang w:val="en-IN" w:eastAsia="en-IN"/>
              </w:rPr>
              <w:tab/>
            </w:r>
            <w:r w:rsidR="0041461B" w:rsidRPr="00C76E36">
              <w:rPr>
                <w:rStyle w:val="Hyperlink"/>
                <w:rFonts w:asciiTheme="majorHAnsi" w:hAnsiTheme="majorHAnsi" w:cstheme="minorHAnsi"/>
                <w:noProof/>
              </w:rPr>
              <w:t>Publicity</w:t>
            </w:r>
            <w:r w:rsidR="0041461B">
              <w:rPr>
                <w:noProof/>
                <w:webHidden/>
              </w:rPr>
              <w:tab/>
            </w:r>
            <w:r w:rsidR="0041461B">
              <w:rPr>
                <w:noProof/>
                <w:webHidden/>
              </w:rPr>
              <w:fldChar w:fldCharType="begin"/>
            </w:r>
            <w:r w:rsidR="0041461B">
              <w:rPr>
                <w:noProof/>
                <w:webHidden/>
              </w:rPr>
              <w:instrText xml:space="preserve"> PAGEREF _Toc180773339 \h </w:instrText>
            </w:r>
            <w:r w:rsidR="0041461B">
              <w:rPr>
                <w:noProof/>
                <w:webHidden/>
              </w:rPr>
            </w:r>
            <w:r w:rsidR="0041461B">
              <w:rPr>
                <w:noProof/>
                <w:webHidden/>
              </w:rPr>
              <w:fldChar w:fldCharType="separate"/>
            </w:r>
            <w:r w:rsidR="000913B8">
              <w:rPr>
                <w:noProof/>
                <w:webHidden/>
              </w:rPr>
              <w:t>66</w:t>
            </w:r>
            <w:r w:rsidR="0041461B">
              <w:rPr>
                <w:noProof/>
                <w:webHidden/>
              </w:rPr>
              <w:fldChar w:fldCharType="end"/>
            </w:r>
          </w:hyperlink>
        </w:p>
        <w:p w14:paraId="47C992AD" w14:textId="77777777" w:rsidR="0041461B" w:rsidRDefault="00B13C9F">
          <w:pPr>
            <w:pStyle w:val="TOC1"/>
            <w:tabs>
              <w:tab w:val="left" w:pos="720"/>
              <w:tab w:val="right" w:leader="dot" w:pos="11090"/>
            </w:tabs>
            <w:rPr>
              <w:rFonts w:asciiTheme="minorHAnsi" w:eastAsiaTheme="minorEastAsia" w:hAnsiTheme="minorHAnsi" w:cstheme="minorBidi"/>
              <w:noProof/>
              <w:lang w:val="en-IN" w:eastAsia="en-IN"/>
            </w:rPr>
          </w:pPr>
          <w:hyperlink w:anchor="_Toc180773340" w:history="1">
            <w:r w:rsidR="0041461B" w:rsidRPr="00C76E36">
              <w:rPr>
                <w:rStyle w:val="Hyperlink"/>
                <w:rFonts w:asciiTheme="majorHAnsi" w:hAnsiTheme="majorHAnsi" w:cstheme="minorHAnsi"/>
                <w:noProof/>
                <w:w w:val="102"/>
              </w:rPr>
              <w:t>80.</w:t>
            </w:r>
            <w:r w:rsidR="0041461B">
              <w:rPr>
                <w:rFonts w:asciiTheme="minorHAnsi" w:eastAsiaTheme="minorEastAsia" w:hAnsiTheme="minorHAnsi" w:cstheme="minorBidi"/>
                <w:noProof/>
                <w:lang w:val="en-IN" w:eastAsia="en-IN"/>
              </w:rPr>
              <w:tab/>
            </w:r>
            <w:r w:rsidR="0041461B" w:rsidRPr="00C76E36">
              <w:rPr>
                <w:rStyle w:val="Hyperlink"/>
                <w:rFonts w:asciiTheme="majorHAnsi" w:hAnsiTheme="majorHAnsi" w:cstheme="minorHAnsi"/>
                <w:noProof/>
              </w:rPr>
              <w:t>Payment Terms</w:t>
            </w:r>
            <w:r w:rsidR="0041461B">
              <w:rPr>
                <w:noProof/>
                <w:webHidden/>
              </w:rPr>
              <w:tab/>
            </w:r>
            <w:r w:rsidR="0041461B">
              <w:rPr>
                <w:noProof/>
                <w:webHidden/>
              </w:rPr>
              <w:fldChar w:fldCharType="begin"/>
            </w:r>
            <w:r w:rsidR="0041461B">
              <w:rPr>
                <w:noProof/>
                <w:webHidden/>
              </w:rPr>
              <w:instrText xml:space="preserve"> PAGEREF _Toc180773340 \h </w:instrText>
            </w:r>
            <w:r w:rsidR="0041461B">
              <w:rPr>
                <w:noProof/>
                <w:webHidden/>
              </w:rPr>
            </w:r>
            <w:r w:rsidR="0041461B">
              <w:rPr>
                <w:noProof/>
                <w:webHidden/>
              </w:rPr>
              <w:fldChar w:fldCharType="separate"/>
            </w:r>
            <w:r w:rsidR="000913B8">
              <w:rPr>
                <w:noProof/>
                <w:webHidden/>
              </w:rPr>
              <w:t>66</w:t>
            </w:r>
            <w:r w:rsidR="0041461B">
              <w:rPr>
                <w:noProof/>
                <w:webHidden/>
              </w:rPr>
              <w:fldChar w:fldCharType="end"/>
            </w:r>
          </w:hyperlink>
        </w:p>
        <w:p w14:paraId="1B0CDC9A" w14:textId="77777777" w:rsidR="0041461B" w:rsidRDefault="00B13C9F">
          <w:pPr>
            <w:pStyle w:val="TOC1"/>
            <w:tabs>
              <w:tab w:val="left" w:pos="720"/>
              <w:tab w:val="right" w:leader="dot" w:pos="11090"/>
            </w:tabs>
            <w:rPr>
              <w:rFonts w:asciiTheme="minorHAnsi" w:eastAsiaTheme="minorEastAsia" w:hAnsiTheme="minorHAnsi" w:cstheme="minorBidi"/>
              <w:noProof/>
              <w:lang w:val="en-IN" w:eastAsia="en-IN"/>
            </w:rPr>
          </w:pPr>
          <w:hyperlink w:anchor="_Toc180773341" w:history="1">
            <w:r w:rsidR="0041461B" w:rsidRPr="00C76E36">
              <w:rPr>
                <w:rStyle w:val="Hyperlink"/>
                <w:rFonts w:asciiTheme="majorHAnsi" w:hAnsiTheme="majorHAnsi" w:cstheme="minorHAnsi"/>
                <w:noProof/>
                <w:w w:val="102"/>
              </w:rPr>
              <w:t>81.</w:t>
            </w:r>
            <w:r w:rsidR="0041461B">
              <w:rPr>
                <w:rFonts w:asciiTheme="minorHAnsi" w:eastAsiaTheme="minorEastAsia" w:hAnsiTheme="minorHAnsi" w:cstheme="minorBidi"/>
                <w:noProof/>
                <w:lang w:val="en-IN" w:eastAsia="en-IN"/>
              </w:rPr>
              <w:tab/>
            </w:r>
            <w:r w:rsidR="0041461B" w:rsidRPr="00C76E36">
              <w:rPr>
                <w:rStyle w:val="Hyperlink"/>
                <w:rFonts w:asciiTheme="majorHAnsi" w:hAnsiTheme="majorHAnsi" w:cstheme="minorHAnsi"/>
                <w:noProof/>
              </w:rPr>
              <w:t>Other Payment Terms</w:t>
            </w:r>
            <w:r w:rsidR="0041461B">
              <w:rPr>
                <w:noProof/>
                <w:webHidden/>
              </w:rPr>
              <w:tab/>
            </w:r>
            <w:r w:rsidR="0041461B">
              <w:rPr>
                <w:noProof/>
                <w:webHidden/>
              </w:rPr>
              <w:fldChar w:fldCharType="begin"/>
            </w:r>
            <w:r w:rsidR="0041461B">
              <w:rPr>
                <w:noProof/>
                <w:webHidden/>
              </w:rPr>
              <w:instrText xml:space="preserve"> PAGEREF _Toc180773341 \h </w:instrText>
            </w:r>
            <w:r w:rsidR="0041461B">
              <w:rPr>
                <w:noProof/>
                <w:webHidden/>
              </w:rPr>
            </w:r>
            <w:r w:rsidR="0041461B">
              <w:rPr>
                <w:noProof/>
                <w:webHidden/>
              </w:rPr>
              <w:fldChar w:fldCharType="separate"/>
            </w:r>
            <w:r w:rsidR="000913B8">
              <w:rPr>
                <w:noProof/>
                <w:webHidden/>
              </w:rPr>
              <w:t>68</w:t>
            </w:r>
            <w:r w:rsidR="0041461B">
              <w:rPr>
                <w:noProof/>
                <w:webHidden/>
              </w:rPr>
              <w:fldChar w:fldCharType="end"/>
            </w:r>
          </w:hyperlink>
        </w:p>
        <w:p w14:paraId="5777CD0C" w14:textId="77777777" w:rsidR="0041461B" w:rsidRDefault="00B13C9F">
          <w:pPr>
            <w:pStyle w:val="TOC1"/>
            <w:tabs>
              <w:tab w:val="right" w:leader="dot" w:pos="11090"/>
            </w:tabs>
            <w:rPr>
              <w:rFonts w:asciiTheme="minorHAnsi" w:eastAsiaTheme="minorEastAsia" w:hAnsiTheme="minorHAnsi" w:cstheme="minorBidi"/>
              <w:noProof/>
              <w:lang w:val="en-IN" w:eastAsia="en-IN"/>
            </w:rPr>
          </w:pPr>
          <w:hyperlink w:anchor="_Toc180773342" w:history="1">
            <w:r w:rsidR="0041461B" w:rsidRPr="00C76E36">
              <w:rPr>
                <w:rStyle w:val="Hyperlink"/>
                <w:rFonts w:asciiTheme="majorHAnsi" w:hAnsiTheme="majorHAnsi" w:cstheme="minorHAnsi"/>
                <w:noProof/>
              </w:rPr>
              <w:t>SECTION – FIVE</w:t>
            </w:r>
            <w:r w:rsidR="0041461B">
              <w:rPr>
                <w:noProof/>
                <w:webHidden/>
              </w:rPr>
              <w:tab/>
            </w:r>
            <w:r w:rsidR="0041461B">
              <w:rPr>
                <w:noProof/>
                <w:webHidden/>
              </w:rPr>
              <w:fldChar w:fldCharType="begin"/>
            </w:r>
            <w:r w:rsidR="0041461B">
              <w:rPr>
                <w:noProof/>
                <w:webHidden/>
              </w:rPr>
              <w:instrText xml:space="preserve"> PAGEREF _Toc180773342 \h </w:instrText>
            </w:r>
            <w:r w:rsidR="0041461B">
              <w:rPr>
                <w:noProof/>
                <w:webHidden/>
              </w:rPr>
            </w:r>
            <w:r w:rsidR="0041461B">
              <w:rPr>
                <w:noProof/>
                <w:webHidden/>
              </w:rPr>
              <w:fldChar w:fldCharType="separate"/>
            </w:r>
            <w:r w:rsidR="000913B8">
              <w:rPr>
                <w:noProof/>
                <w:webHidden/>
              </w:rPr>
              <w:t>70</w:t>
            </w:r>
            <w:r w:rsidR="0041461B">
              <w:rPr>
                <w:noProof/>
                <w:webHidden/>
              </w:rPr>
              <w:fldChar w:fldCharType="end"/>
            </w:r>
          </w:hyperlink>
        </w:p>
        <w:p w14:paraId="2A021BAE" w14:textId="77777777" w:rsidR="0041461B" w:rsidRDefault="00B13C9F">
          <w:pPr>
            <w:pStyle w:val="TOC1"/>
            <w:tabs>
              <w:tab w:val="left" w:pos="720"/>
              <w:tab w:val="right" w:leader="dot" w:pos="11090"/>
            </w:tabs>
            <w:rPr>
              <w:rFonts w:asciiTheme="minorHAnsi" w:eastAsiaTheme="minorEastAsia" w:hAnsiTheme="minorHAnsi" w:cstheme="minorBidi"/>
              <w:noProof/>
              <w:lang w:val="en-IN" w:eastAsia="en-IN"/>
            </w:rPr>
          </w:pPr>
          <w:hyperlink w:anchor="_Toc180773343" w:history="1">
            <w:r w:rsidR="0041461B" w:rsidRPr="00C76E36">
              <w:rPr>
                <w:rStyle w:val="Hyperlink"/>
                <w:rFonts w:asciiTheme="majorHAnsi" w:hAnsiTheme="majorHAnsi" w:cstheme="minorHAnsi"/>
                <w:noProof/>
                <w:w w:val="102"/>
              </w:rPr>
              <w:t>82.</w:t>
            </w:r>
            <w:r w:rsidR="0041461B">
              <w:rPr>
                <w:rFonts w:asciiTheme="minorHAnsi" w:eastAsiaTheme="minorEastAsia" w:hAnsiTheme="minorHAnsi" w:cstheme="minorBidi"/>
                <w:noProof/>
                <w:lang w:val="en-IN" w:eastAsia="en-IN"/>
              </w:rPr>
              <w:tab/>
            </w:r>
            <w:r w:rsidR="0041461B" w:rsidRPr="00C76E36">
              <w:rPr>
                <w:rStyle w:val="Hyperlink"/>
                <w:rFonts w:asciiTheme="majorHAnsi" w:hAnsiTheme="majorHAnsi" w:cstheme="minorHAnsi"/>
                <w:noProof/>
              </w:rPr>
              <w:t>Annexure I - Submission Checklist</w:t>
            </w:r>
            <w:r w:rsidR="0041461B">
              <w:rPr>
                <w:noProof/>
                <w:webHidden/>
              </w:rPr>
              <w:tab/>
            </w:r>
            <w:r w:rsidR="0041461B">
              <w:rPr>
                <w:noProof/>
                <w:webHidden/>
              </w:rPr>
              <w:fldChar w:fldCharType="begin"/>
            </w:r>
            <w:r w:rsidR="0041461B">
              <w:rPr>
                <w:noProof/>
                <w:webHidden/>
              </w:rPr>
              <w:instrText xml:space="preserve"> PAGEREF _Toc180773343 \h </w:instrText>
            </w:r>
            <w:r w:rsidR="0041461B">
              <w:rPr>
                <w:noProof/>
                <w:webHidden/>
              </w:rPr>
            </w:r>
            <w:r w:rsidR="0041461B">
              <w:rPr>
                <w:noProof/>
                <w:webHidden/>
              </w:rPr>
              <w:fldChar w:fldCharType="separate"/>
            </w:r>
            <w:r w:rsidR="000913B8">
              <w:rPr>
                <w:noProof/>
                <w:webHidden/>
              </w:rPr>
              <w:t>70</w:t>
            </w:r>
            <w:r w:rsidR="0041461B">
              <w:rPr>
                <w:noProof/>
                <w:webHidden/>
              </w:rPr>
              <w:fldChar w:fldCharType="end"/>
            </w:r>
          </w:hyperlink>
        </w:p>
        <w:p w14:paraId="2DEC9F47" w14:textId="77777777" w:rsidR="0041461B" w:rsidRDefault="00B13C9F">
          <w:pPr>
            <w:pStyle w:val="TOC1"/>
            <w:tabs>
              <w:tab w:val="left" w:pos="720"/>
              <w:tab w:val="right" w:leader="dot" w:pos="11090"/>
            </w:tabs>
            <w:rPr>
              <w:rFonts w:asciiTheme="minorHAnsi" w:eastAsiaTheme="minorEastAsia" w:hAnsiTheme="minorHAnsi" w:cstheme="minorBidi"/>
              <w:noProof/>
              <w:lang w:val="en-IN" w:eastAsia="en-IN"/>
            </w:rPr>
          </w:pPr>
          <w:hyperlink w:anchor="_Toc180773344" w:history="1">
            <w:r w:rsidR="0041461B" w:rsidRPr="00C76E36">
              <w:rPr>
                <w:rStyle w:val="Hyperlink"/>
                <w:rFonts w:asciiTheme="majorHAnsi" w:hAnsiTheme="majorHAnsi" w:cstheme="minorHAnsi"/>
                <w:noProof/>
                <w:w w:val="102"/>
              </w:rPr>
              <w:t>83.</w:t>
            </w:r>
            <w:r w:rsidR="0041461B">
              <w:rPr>
                <w:rFonts w:asciiTheme="minorHAnsi" w:eastAsiaTheme="minorEastAsia" w:hAnsiTheme="minorHAnsi" w:cstheme="minorBidi"/>
                <w:noProof/>
                <w:lang w:val="en-IN" w:eastAsia="en-IN"/>
              </w:rPr>
              <w:tab/>
            </w:r>
            <w:r w:rsidR="0041461B" w:rsidRPr="00C76E36">
              <w:rPr>
                <w:rStyle w:val="Hyperlink"/>
                <w:rFonts w:asciiTheme="majorHAnsi" w:hAnsiTheme="majorHAnsi" w:cstheme="minorHAnsi"/>
                <w:noProof/>
              </w:rPr>
              <w:t>Annexure II - Compliance Certificate</w:t>
            </w:r>
            <w:r w:rsidR="0041461B">
              <w:rPr>
                <w:noProof/>
                <w:webHidden/>
              </w:rPr>
              <w:tab/>
            </w:r>
            <w:r w:rsidR="0041461B">
              <w:rPr>
                <w:noProof/>
                <w:webHidden/>
              </w:rPr>
              <w:fldChar w:fldCharType="begin"/>
            </w:r>
            <w:r w:rsidR="0041461B">
              <w:rPr>
                <w:noProof/>
                <w:webHidden/>
              </w:rPr>
              <w:instrText xml:space="preserve"> PAGEREF _Toc180773344 \h </w:instrText>
            </w:r>
            <w:r w:rsidR="0041461B">
              <w:rPr>
                <w:noProof/>
                <w:webHidden/>
              </w:rPr>
            </w:r>
            <w:r w:rsidR="0041461B">
              <w:rPr>
                <w:noProof/>
                <w:webHidden/>
              </w:rPr>
              <w:fldChar w:fldCharType="separate"/>
            </w:r>
            <w:r w:rsidR="000913B8">
              <w:rPr>
                <w:noProof/>
                <w:webHidden/>
              </w:rPr>
              <w:t>71</w:t>
            </w:r>
            <w:r w:rsidR="0041461B">
              <w:rPr>
                <w:noProof/>
                <w:webHidden/>
              </w:rPr>
              <w:fldChar w:fldCharType="end"/>
            </w:r>
          </w:hyperlink>
        </w:p>
        <w:p w14:paraId="69A7420E" w14:textId="77777777" w:rsidR="0041461B" w:rsidRDefault="00B13C9F">
          <w:pPr>
            <w:pStyle w:val="TOC1"/>
            <w:tabs>
              <w:tab w:val="left" w:pos="720"/>
              <w:tab w:val="right" w:leader="dot" w:pos="11090"/>
            </w:tabs>
            <w:rPr>
              <w:rFonts w:asciiTheme="minorHAnsi" w:eastAsiaTheme="minorEastAsia" w:hAnsiTheme="minorHAnsi" w:cstheme="minorBidi"/>
              <w:noProof/>
              <w:lang w:val="en-IN" w:eastAsia="en-IN"/>
            </w:rPr>
          </w:pPr>
          <w:hyperlink w:anchor="_Toc180773345" w:history="1">
            <w:r w:rsidR="0041461B" w:rsidRPr="00C76E36">
              <w:rPr>
                <w:rStyle w:val="Hyperlink"/>
                <w:rFonts w:asciiTheme="majorHAnsi" w:hAnsiTheme="majorHAnsi" w:cstheme="minorHAnsi"/>
                <w:noProof/>
                <w:w w:val="102"/>
              </w:rPr>
              <w:t>84.</w:t>
            </w:r>
            <w:r w:rsidR="0041461B">
              <w:rPr>
                <w:rFonts w:asciiTheme="minorHAnsi" w:eastAsiaTheme="minorEastAsia" w:hAnsiTheme="minorHAnsi" w:cstheme="minorBidi"/>
                <w:noProof/>
                <w:lang w:val="en-IN" w:eastAsia="en-IN"/>
              </w:rPr>
              <w:tab/>
            </w:r>
            <w:r w:rsidR="0041461B" w:rsidRPr="00C76E36">
              <w:rPr>
                <w:rStyle w:val="Hyperlink"/>
                <w:rFonts w:asciiTheme="majorHAnsi" w:hAnsiTheme="majorHAnsi" w:cstheme="minorHAnsi"/>
                <w:noProof/>
              </w:rPr>
              <w:t>Annexure III – Compliance Statement</w:t>
            </w:r>
            <w:r w:rsidR="0041461B">
              <w:rPr>
                <w:noProof/>
                <w:webHidden/>
              </w:rPr>
              <w:tab/>
            </w:r>
            <w:r w:rsidR="0041461B">
              <w:rPr>
                <w:noProof/>
                <w:webHidden/>
              </w:rPr>
              <w:fldChar w:fldCharType="begin"/>
            </w:r>
            <w:r w:rsidR="0041461B">
              <w:rPr>
                <w:noProof/>
                <w:webHidden/>
              </w:rPr>
              <w:instrText xml:space="preserve"> PAGEREF _Toc180773345 \h </w:instrText>
            </w:r>
            <w:r w:rsidR="0041461B">
              <w:rPr>
                <w:noProof/>
                <w:webHidden/>
              </w:rPr>
            </w:r>
            <w:r w:rsidR="0041461B">
              <w:rPr>
                <w:noProof/>
                <w:webHidden/>
              </w:rPr>
              <w:fldChar w:fldCharType="separate"/>
            </w:r>
            <w:r w:rsidR="000913B8">
              <w:rPr>
                <w:noProof/>
                <w:webHidden/>
              </w:rPr>
              <w:t>72</w:t>
            </w:r>
            <w:r w:rsidR="0041461B">
              <w:rPr>
                <w:noProof/>
                <w:webHidden/>
              </w:rPr>
              <w:fldChar w:fldCharType="end"/>
            </w:r>
          </w:hyperlink>
        </w:p>
        <w:p w14:paraId="509DF611" w14:textId="77777777" w:rsidR="0041461B" w:rsidRDefault="00B13C9F">
          <w:pPr>
            <w:pStyle w:val="TOC1"/>
            <w:tabs>
              <w:tab w:val="left" w:pos="720"/>
              <w:tab w:val="right" w:leader="dot" w:pos="11090"/>
            </w:tabs>
            <w:rPr>
              <w:rFonts w:asciiTheme="minorHAnsi" w:eastAsiaTheme="minorEastAsia" w:hAnsiTheme="minorHAnsi" w:cstheme="minorBidi"/>
              <w:noProof/>
              <w:lang w:val="en-IN" w:eastAsia="en-IN"/>
            </w:rPr>
          </w:pPr>
          <w:hyperlink w:anchor="_Toc180773346" w:history="1">
            <w:r w:rsidR="0041461B" w:rsidRPr="00C76E36">
              <w:rPr>
                <w:rStyle w:val="Hyperlink"/>
                <w:rFonts w:asciiTheme="majorHAnsi" w:hAnsiTheme="majorHAnsi" w:cstheme="minorHAnsi"/>
                <w:noProof/>
                <w:w w:val="102"/>
              </w:rPr>
              <w:t>85.</w:t>
            </w:r>
            <w:r w:rsidR="0041461B">
              <w:rPr>
                <w:rFonts w:asciiTheme="minorHAnsi" w:eastAsiaTheme="minorEastAsia" w:hAnsiTheme="minorHAnsi" w:cstheme="minorBidi"/>
                <w:noProof/>
                <w:lang w:val="en-IN" w:eastAsia="en-IN"/>
              </w:rPr>
              <w:tab/>
            </w:r>
            <w:r w:rsidR="0041461B" w:rsidRPr="00C76E36">
              <w:rPr>
                <w:rStyle w:val="Hyperlink"/>
                <w:rFonts w:asciiTheme="majorHAnsi" w:hAnsiTheme="majorHAnsi" w:cstheme="minorHAnsi"/>
                <w:noProof/>
              </w:rPr>
              <w:t>Annexure IV – Technical</w:t>
            </w:r>
            <w:r w:rsidR="0041461B" w:rsidRPr="00C76E36">
              <w:rPr>
                <w:rStyle w:val="Hyperlink"/>
                <w:rFonts w:asciiTheme="majorHAnsi" w:hAnsiTheme="majorHAnsi" w:cstheme="minorHAnsi"/>
                <w:noProof/>
                <w:spacing w:val="-15"/>
              </w:rPr>
              <w:t xml:space="preserve"> </w:t>
            </w:r>
            <w:r w:rsidR="0041461B" w:rsidRPr="00C76E36">
              <w:rPr>
                <w:rStyle w:val="Hyperlink"/>
                <w:rFonts w:asciiTheme="majorHAnsi" w:hAnsiTheme="majorHAnsi" w:cstheme="minorHAnsi"/>
                <w:noProof/>
              </w:rPr>
              <w:t>Proposal</w:t>
            </w:r>
            <w:r w:rsidR="0041461B" w:rsidRPr="00C76E36">
              <w:rPr>
                <w:rStyle w:val="Hyperlink"/>
                <w:rFonts w:asciiTheme="majorHAnsi" w:hAnsiTheme="majorHAnsi" w:cstheme="minorHAnsi"/>
                <w:noProof/>
                <w:spacing w:val="-15"/>
              </w:rPr>
              <w:t xml:space="preserve"> </w:t>
            </w:r>
            <w:r w:rsidR="0041461B" w:rsidRPr="00C76E36">
              <w:rPr>
                <w:rStyle w:val="Hyperlink"/>
                <w:rFonts w:asciiTheme="majorHAnsi" w:hAnsiTheme="majorHAnsi" w:cstheme="minorHAnsi"/>
                <w:noProof/>
              </w:rPr>
              <w:t>Format</w:t>
            </w:r>
            <w:r w:rsidR="0041461B">
              <w:rPr>
                <w:noProof/>
                <w:webHidden/>
              </w:rPr>
              <w:tab/>
            </w:r>
            <w:r w:rsidR="0041461B">
              <w:rPr>
                <w:noProof/>
                <w:webHidden/>
              </w:rPr>
              <w:fldChar w:fldCharType="begin"/>
            </w:r>
            <w:r w:rsidR="0041461B">
              <w:rPr>
                <w:noProof/>
                <w:webHidden/>
              </w:rPr>
              <w:instrText xml:space="preserve"> PAGEREF _Toc180773346 \h </w:instrText>
            </w:r>
            <w:r w:rsidR="0041461B">
              <w:rPr>
                <w:noProof/>
                <w:webHidden/>
              </w:rPr>
            </w:r>
            <w:r w:rsidR="0041461B">
              <w:rPr>
                <w:noProof/>
                <w:webHidden/>
              </w:rPr>
              <w:fldChar w:fldCharType="separate"/>
            </w:r>
            <w:r w:rsidR="000913B8">
              <w:rPr>
                <w:noProof/>
                <w:webHidden/>
              </w:rPr>
              <w:t>73</w:t>
            </w:r>
            <w:r w:rsidR="0041461B">
              <w:rPr>
                <w:noProof/>
                <w:webHidden/>
              </w:rPr>
              <w:fldChar w:fldCharType="end"/>
            </w:r>
          </w:hyperlink>
        </w:p>
        <w:p w14:paraId="56F5C1FE" w14:textId="77777777" w:rsidR="0041461B" w:rsidRDefault="00B13C9F">
          <w:pPr>
            <w:pStyle w:val="TOC1"/>
            <w:tabs>
              <w:tab w:val="left" w:pos="720"/>
              <w:tab w:val="right" w:leader="dot" w:pos="11090"/>
            </w:tabs>
            <w:rPr>
              <w:rFonts w:asciiTheme="minorHAnsi" w:eastAsiaTheme="minorEastAsia" w:hAnsiTheme="minorHAnsi" w:cstheme="minorBidi"/>
              <w:noProof/>
              <w:lang w:val="en-IN" w:eastAsia="en-IN"/>
            </w:rPr>
          </w:pPr>
          <w:hyperlink w:anchor="_Toc180773347" w:history="1">
            <w:r w:rsidR="0041461B" w:rsidRPr="00C76E36">
              <w:rPr>
                <w:rStyle w:val="Hyperlink"/>
                <w:rFonts w:asciiTheme="majorHAnsi" w:hAnsiTheme="majorHAnsi" w:cstheme="minorHAnsi"/>
                <w:noProof/>
                <w:w w:val="102"/>
              </w:rPr>
              <w:t>86.</w:t>
            </w:r>
            <w:r w:rsidR="0041461B">
              <w:rPr>
                <w:rFonts w:asciiTheme="minorHAnsi" w:eastAsiaTheme="minorEastAsia" w:hAnsiTheme="minorHAnsi" w:cstheme="minorBidi"/>
                <w:noProof/>
                <w:lang w:val="en-IN" w:eastAsia="en-IN"/>
              </w:rPr>
              <w:tab/>
            </w:r>
            <w:r w:rsidR="0041461B" w:rsidRPr="00C76E36">
              <w:rPr>
                <w:rStyle w:val="Hyperlink"/>
                <w:rFonts w:asciiTheme="majorHAnsi" w:hAnsiTheme="majorHAnsi" w:cstheme="minorHAnsi"/>
                <w:noProof/>
              </w:rPr>
              <w:t>Annexure V – Tender Cover Letter</w:t>
            </w:r>
            <w:r w:rsidR="0041461B">
              <w:rPr>
                <w:noProof/>
                <w:webHidden/>
              </w:rPr>
              <w:tab/>
            </w:r>
            <w:r w:rsidR="0041461B">
              <w:rPr>
                <w:noProof/>
                <w:webHidden/>
              </w:rPr>
              <w:fldChar w:fldCharType="begin"/>
            </w:r>
            <w:r w:rsidR="0041461B">
              <w:rPr>
                <w:noProof/>
                <w:webHidden/>
              </w:rPr>
              <w:instrText xml:space="preserve"> PAGEREF _Toc180773347 \h </w:instrText>
            </w:r>
            <w:r w:rsidR="0041461B">
              <w:rPr>
                <w:noProof/>
                <w:webHidden/>
              </w:rPr>
            </w:r>
            <w:r w:rsidR="0041461B">
              <w:rPr>
                <w:noProof/>
                <w:webHidden/>
              </w:rPr>
              <w:fldChar w:fldCharType="separate"/>
            </w:r>
            <w:r w:rsidR="000913B8">
              <w:rPr>
                <w:noProof/>
                <w:webHidden/>
              </w:rPr>
              <w:t>75</w:t>
            </w:r>
            <w:r w:rsidR="0041461B">
              <w:rPr>
                <w:noProof/>
                <w:webHidden/>
              </w:rPr>
              <w:fldChar w:fldCharType="end"/>
            </w:r>
          </w:hyperlink>
        </w:p>
        <w:p w14:paraId="2D20029E" w14:textId="77777777" w:rsidR="0041461B" w:rsidRDefault="00B13C9F">
          <w:pPr>
            <w:pStyle w:val="TOC1"/>
            <w:tabs>
              <w:tab w:val="left" w:pos="720"/>
              <w:tab w:val="right" w:leader="dot" w:pos="11090"/>
            </w:tabs>
            <w:rPr>
              <w:rFonts w:asciiTheme="minorHAnsi" w:eastAsiaTheme="minorEastAsia" w:hAnsiTheme="minorHAnsi" w:cstheme="minorBidi"/>
              <w:noProof/>
              <w:lang w:val="en-IN" w:eastAsia="en-IN"/>
            </w:rPr>
          </w:pPr>
          <w:hyperlink w:anchor="_Toc180773348" w:history="1">
            <w:r w:rsidR="0041461B" w:rsidRPr="00C76E36">
              <w:rPr>
                <w:rStyle w:val="Hyperlink"/>
                <w:rFonts w:asciiTheme="majorHAnsi" w:hAnsiTheme="majorHAnsi" w:cstheme="minorHAnsi"/>
                <w:noProof/>
                <w:w w:val="102"/>
              </w:rPr>
              <w:t>87.</w:t>
            </w:r>
            <w:r w:rsidR="0041461B">
              <w:rPr>
                <w:rFonts w:asciiTheme="minorHAnsi" w:eastAsiaTheme="minorEastAsia" w:hAnsiTheme="minorHAnsi" w:cstheme="minorBidi"/>
                <w:noProof/>
                <w:lang w:val="en-IN" w:eastAsia="en-IN"/>
              </w:rPr>
              <w:tab/>
            </w:r>
            <w:r w:rsidR="0041461B" w:rsidRPr="00C76E36">
              <w:rPr>
                <w:rStyle w:val="Hyperlink"/>
                <w:rFonts w:asciiTheme="majorHAnsi" w:hAnsiTheme="majorHAnsi" w:cstheme="minorHAnsi"/>
                <w:noProof/>
              </w:rPr>
              <w:t>Annexure VI – Performance Bank Guarantee Format</w:t>
            </w:r>
            <w:r w:rsidR="0041461B">
              <w:rPr>
                <w:noProof/>
                <w:webHidden/>
              </w:rPr>
              <w:tab/>
            </w:r>
            <w:r w:rsidR="0041461B">
              <w:rPr>
                <w:noProof/>
                <w:webHidden/>
              </w:rPr>
              <w:fldChar w:fldCharType="begin"/>
            </w:r>
            <w:r w:rsidR="0041461B">
              <w:rPr>
                <w:noProof/>
                <w:webHidden/>
              </w:rPr>
              <w:instrText xml:space="preserve"> PAGEREF _Toc180773348 \h </w:instrText>
            </w:r>
            <w:r w:rsidR="0041461B">
              <w:rPr>
                <w:noProof/>
                <w:webHidden/>
              </w:rPr>
            </w:r>
            <w:r w:rsidR="0041461B">
              <w:rPr>
                <w:noProof/>
                <w:webHidden/>
              </w:rPr>
              <w:fldChar w:fldCharType="separate"/>
            </w:r>
            <w:r w:rsidR="000913B8">
              <w:rPr>
                <w:noProof/>
                <w:webHidden/>
              </w:rPr>
              <w:t>76</w:t>
            </w:r>
            <w:r w:rsidR="0041461B">
              <w:rPr>
                <w:noProof/>
                <w:webHidden/>
              </w:rPr>
              <w:fldChar w:fldCharType="end"/>
            </w:r>
          </w:hyperlink>
        </w:p>
        <w:p w14:paraId="40113CF8" w14:textId="77777777" w:rsidR="0041461B" w:rsidRDefault="00B13C9F">
          <w:pPr>
            <w:pStyle w:val="TOC1"/>
            <w:tabs>
              <w:tab w:val="left" w:pos="720"/>
              <w:tab w:val="right" w:leader="dot" w:pos="11090"/>
            </w:tabs>
            <w:rPr>
              <w:rFonts w:asciiTheme="minorHAnsi" w:eastAsiaTheme="minorEastAsia" w:hAnsiTheme="minorHAnsi" w:cstheme="minorBidi"/>
              <w:noProof/>
              <w:lang w:val="en-IN" w:eastAsia="en-IN"/>
            </w:rPr>
          </w:pPr>
          <w:hyperlink w:anchor="_Toc180773349" w:history="1">
            <w:r w:rsidR="0041461B" w:rsidRPr="00C76E36">
              <w:rPr>
                <w:rStyle w:val="Hyperlink"/>
                <w:rFonts w:asciiTheme="majorHAnsi" w:hAnsiTheme="majorHAnsi" w:cstheme="minorHAnsi"/>
                <w:noProof/>
                <w:w w:val="102"/>
              </w:rPr>
              <w:t>88.</w:t>
            </w:r>
            <w:r w:rsidR="0041461B">
              <w:rPr>
                <w:rFonts w:asciiTheme="minorHAnsi" w:eastAsiaTheme="minorEastAsia" w:hAnsiTheme="minorHAnsi" w:cstheme="minorBidi"/>
                <w:noProof/>
                <w:lang w:val="en-IN" w:eastAsia="en-IN"/>
              </w:rPr>
              <w:tab/>
            </w:r>
            <w:r w:rsidR="0041461B" w:rsidRPr="00C76E36">
              <w:rPr>
                <w:rStyle w:val="Hyperlink"/>
                <w:rFonts w:asciiTheme="majorHAnsi" w:hAnsiTheme="majorHAnsi" w:cstheme="minorHAnsi"/>
                <w:noProof/>
              </w:rPr>
              <w:t>Annexure VI – Non-Disclosure Agreement Format</w:t>
            </w:r>
            <w:r w:rsidR="0041461B">
              <w:rPr>
                <w:noProof/>
                <w:webHidden/>
              </w:rPr>
              <w:tab/>
            </w:r>
            <w:r w:rsidR="0041461B">
              <w:rPr>
                <w:noProof/>
                <w:webHidden/>
              </w:rPr>
              <w:fldChar w:fldCharType="begin"/>
            </w:r>
            <w:r w:rsidR="0041461B">
              <w:rPr>
                <w:noProof/>
                <w:webHidden/>
              </w:rPr>
              <w:instrText xml:space="preserve"> PAGEREF _Toc180773349 \h </w:instrText>
            </w:r>
            <w:r w:rsidR="0041461B">
              <w:rPr>
                <w:noProof/>
                <w:webHidden/>
              </w:rPr>
            </w:r>
            <w:r w:rsidR="0041461B">
              <w:rPr>
                <w:noProof/>
                <w:webHidden/>
              </w:rPr>
              <w:fldChar w:fldCharType="separate"/>
            </w:r>
            <w:r w:rsidR="000913B8">
              <w:rPr>
                <w:noProof/>
                <w:webHidden/>
              </w:rPr>
              <w:t>79</w:t>
            </w:r>
            <w:r w:rsidR="0041461B">
              <w:rPr>
                <w:noProof/>
                <w:webHidden/>
              </w:rPr>
              <w:fldChar w:fldCharType="end"/>
            </w:r>
          </w:hyperlink>
        </w:p>
        <w:p w14:paraId="705CBA33" w14:textId="77777777" w:rsidR="0041461B" w:rsidRDefault="00B13C9F">
          <w:pPr>
            <w:pStyle w:val="TOC1"/>
            <w:tabs>
              <w:tab w:val="left" w:pos="720"/>
              <w:tab w:val="right" w:leader="dot" w:pos="11090"/>
            </w:tabs>
            <w:rPr>
              <w:rFonts w:asciiTheme="minorHAnsi" w:eastAsiaTheme="minorEastAsia" w:hAnsiTheme="minorHAnsi" w:cstheme="minorBidi"/>
              <w:noProof/>
              <w:lang w:val="en-IN" w:eastAsia="en-IN"/>
            </w:rPr>
          </w:pPr>
          <w:hyperlink w:anchor="_Toc180773350" w:history="1">
            <w:r w:rsidR="0041461B" w:rsidRPr="00C76E36">
              <w:rPr>
                <w:rStyle w:val="Hyperlink"/>
                <w:rFonts w:asciiTheme="majorHAnsi" w:hAnsiTheme="majorHAnsi" w:cstheme="minorHAnsi"/>
                <w:noProof/>
                <w:w w:val="102"/>
              </w:rPr>
              <w:t>89.</w:t>
            </w:r>
            <w:r w:rsidR="0041461B">
              <w:rPr>
                <w:rFonts w:asciiTheme="minorHAnsi" w:eastAsiaTheme="minorEastAsia" w:hAnsiTheme="minorHAnsi" w:cstheme="minorBidi"/>
                <w:noProof/>
                <w:lang w:val="en-IN" w:eastAsia="en-IN"/>
              </w:rPr>
              <w:tab/>
            </w:r>
            <w:r w:rsidR="0041461B" w:rsidRPr="00C76E36">
              <w:rPr>
                <w:rStyle w:val="Hyperlink"/>
                <w:rFonts w:asciiTheme="majorHAnsi" w:hAnsiTheme="majorHAnsi" w:cstheme="minorHAnsi"/>
                <w:noProof/>
              </w:rPr>
              <w:t>Annexure VIII - Pre Bid Query Format</w:t>
            </w:r>
            <w:r w:rsidR="0041461B">
              <w:rPr>
                <w:noProof/>
                <w:webHidden/>
              </w:rPr>
              <w:tab/>
            </w:r>
            <w:r w:rsidR="0041461B">
              <w:rPr>
                <w:noProof/>
                <w:webHidden/>
              </w:rPr>
              <w:fldChar w:fldCharType="begin"/>
            </w:r>
            <w:r w:rsidR="0041461B">
              <w:rPr>
                <w:noProof/>
                <w:webHidden/>
              </w:rPr>
              <w:instrText xml:space="preserve"> PAGEREF _Toc180773350 \h </w:instrText>
            </w:r>
            <w:r w:rsidR="0041461B">
              <w:rPr>
                <w:noProof/>
                <w:webHidden/>
              </w:rPr>
            </w:r>
            <w:r w:rsidR="0041461B">
              <w:rPr>
                <w:noProof/>
                <w:webHidden/>
              </w:rPr>
              <w:fldChar w:fldCharType="separate"/>
            </w:r>
            <w:r w:rsidR="000913B8">
              <w:rPr>
                <w:noProof/>
                <w:webHidden/>
              </w:rPr>
              <w:t>82</w:t>
            </w:r>
            <w:r w:rsidR="0041461B">
              <w:rPr>
                <w:noProof/>
                <w:webHidden/>
              </w:rPr>
              <w:fldChar w:fldCharType="end"/>
            </w:r>
          </w:hyperlink>
        </w:p>
        <w:p w14:paraId="30603B00" w14:textId="77777777" w:rsidR="0041461B" w:rsidRDefault="00B13C9F">
          <w:pPr>
            <w:pStyle w:val="TOC1"/>
            <w:tabs>
              <w:tab w:val="left" w:pos="720"/>
              <w:tab w:val="right" w:leader="dot" w:pos="11090"/>
            </w:tabs>
            <w:rPr>
              <w:rFonts w:asciiTheme="minorHAnsi" w:eastAsiaTheme="minorEastAsia" w:hAnsiTheme="minorHAnsi" w:cstheme="minorBidi"/>
              <w:noProof/>
              <w:lang w:val="en-IN" w:eastAsia="en-IN"/>
            </w:rPr>
          </w:pPr>
          <w:hyperlink w:anchor="_Toc180773351" w:history="1">
            <w:r w:rsidR="0041461B" w:rsidRPr="00C76E36">
              <w:rPr>
                <w:rStyle w:val="Hyperlink"/>
                <w:rFonts w:asciiTheme="majorHAnsi" w:hAnsiTheme="majorHAnsi" w:cstheme="minorHAnsi"/>
                <w:noProof/>
                <w:w w:val="102"/>
              </w:rPr>
              <w:t>90.</w:t>
            </w:r>
            <w:r w:rsidR="0041461B">
              <w:rPr>
                <w:rFonts w:asciiTheme="minorHAnsi" w:eastAsiaTheme="minorEastAsia" w:hAnsiTheme="minorHAnsi" w:cstheme="minorBidi"/>
                <w:noProof/>
                <w:lang w:val="en-IN" w:eastAsia="en-IN"/>
              </w:rPr>
              <w:tab/>
            </w:r>
            <w:r w:rsidR="0041461B" w:rsidRPr="00C76E36">
              <w:rPr>
                <w:rStyle w:val="Hyperlink"/>
                <w:rFonts w:asciiTheme="majorHAnsi" w:hAnsiTheme="majorHAnsi" w:cstheme="minorHAnsi"/>
                <w:noProof/>
              </w:rPr>
              <w:t>Annexure IX – Bid Undertaking Letter</w:t>
            </w:r>
            <w:r w:rsidR="0041461B">
              <w:rPr>
                <w:noProof/>
                <w:webHidden/>
              </w:rPr>
              <w:tab/>
            </w:r>
            <w:r w:rsidR="0041461B">
              <w:rPr>
                <w:noProof/>
                <w:webHidden/>
              </w:rPr>
              <w:fldChar w:fldCharType="begin"/>
            </w:r>
            <w:r w:rsidR="0041461B">
              <w:rPr>
                <w:noProof/>
                <w:webHidden/>
              </w:rPr>
              <w:instrText xml:space="preserve"> PAGEREF _Toc180773351 \h </w:instrText>
            </w:r>
            <w:r w:rsidR="0041461B">
              <w:rPr>
                <w:noProof/>
                <w:webHidden/>
              </w:rPr>
            </w:r>
            <w:r w:rsidR="0041461B">
              <w:rPr>
                <w:noProof/>
                <w:webHidden/>
              </w:rPr>
              <w:fldChar w:fldCharType="separate"/>
            </w:r>
            <w:r w:rsidR="000913B8">
              <w:rPr>
                <w:noProof/>
                <w:webHidden/>
              </w:rPr>
              <w:t>83</w:t>
            </w:r>
            <w:r w:rsidR="0041461B">
              <w:rPr>
                <w:noProof/>
                <w:webHidden/>
              </w:rPr>
              <w:fldChar w:fldCharType="end"/>
            </w:r>
          </w:hyperlink>
        </w:p>
        <w:p w14:paraId="76C44E3B" w14:textId="77777777" w:rsidR="0041461B" w:rsidRDefault="00B13C9F">
          <w:pPr>
            <w:pStyle w:val="TOC1"/>
            <w:tabs>
              <w:tab w:val="left" w:pos="720"/>
              <w:tab w:val="right" w:leader="dot" w:pos="11090"/>
            </w:tabs>
            <w:rPr>
              <w:rFonts w:asciiTheme="minorHAnsi" w:eastAsiaTheme="minorEastAsia" w:hAnsiTheme="minorHAnsi" w:cstheme="minorBidi"/>
              <w:noProof/>
              <w:lang w:val="en-IN" w:eastAsia="en-IN"/>
            </w:rPr>
          </w:pPr>
          <w:hyperlink w:anchor="_Toc180773352" w:history="1">
            <w:r w:rsidR="0041461B" w:rsidRPr="00C76E36">
              <w:rPr>
                <w:rStyle w:val="Hyperlink"/>
                <w:rFonts w:asciiTheme="majorHAnsi" w:hAnsiTheme="majorHAnsi" w:cstheme="minorHAnsi"/>
                <w:noProof/>
                <w:w w:val="102"/>
              </w:rPr>
              <w:t>91.</w:t>
            </w:r>
            <w:r w:rsidR="0041461B">
              <w:rPr>
                <w:rFonts w:asciiTheme="minorHAnsi" w:eastAsiaTheme="minorEastAsia" w:hAnsiTheme="minorHAnsi" w:cstheme="minorBidi"/>
                <w:noProof/>
                <w:lang w:val="en-IN" w:eastAsia="en-IN"/>
              </w:rPr>
              <w:tab/>
            </w:r>
            <w:r w:rsidR="0041461B" w:rsidRPr="00C76E36">
              <w:rPr>
                <w:rStyle w:val="Hyperlink"/>
                <w:rFonts w:asciiTheme="majorHAnsi" w:hAnsiTheme="majorHAnsi" w:cstheme="minorHAnsi"/>
                <w:noProof/>
              </w:rPr>
              <w:t>Annexure X – Bill of Material (Total cost of Ownership – TCO)</w:t>
            </w:r>
            <w:r w:rsidR="0041461B">
              <w:rPr>
                <w:noProof/>
                <w:webHidden/>
              </w:rPr>
              <w:tab/>
            </w:r>
            <w:r w:rsidR="0041461B">
              <w:rPr>
                <w:noProof/>
                <w:webHidden/>
              </w:rPr>
              <w:fldChar w:fldCharType="begin"/>
            </w:r>
            <w:r w:rsidR="0041461B">
              <w:rPr>
                <w:noProof/>
                <w:webHidden/>
              </w:rPr>
              <w:instrText xml:space="preserve"> PAGEREF _Toc180773352 \h </w:instrText>
            </w:r>
            <w:r w:rsidR="0041461B">
              <w:rPr>
                <w:noProof/>
                <w:webHidden/>
              </w:rPr>
            </w:r>
            <w:r w:rsidR="0041461B">
              <w:rPr>
                <w:noProof/>
                <w:webHidden/>
              </w:rPr>
              <w:fldChar w:fldCharType="separate"/>
            </w:r>
            <w:r w:rsidR="000913B8">
              <w:rPr>
                <w:noProof/>
                <w:webHidden/>
              </w:rPr>
              <w:t>84</w:t>
            </w:r>
            <w:r w:rsidR="0041461B">
              <w:rPr>
                <w:noProof/>
                <w:webHidden/>
              </w:rPr>
              <w:fldChar w:fldCharType="end"/>
            </w:r>
          </w:hyperlink>
        </w:p>
        <w:p w14:paraId="63FA2877" w14:textId="77777777" w:rsidR="0041461B" w:rsidRDefault="00B13C9F">
          <w:pPr>
            <w:pStyle w:val="TOC1"/>
            <w:tabs>
              <w:tab w:val="left" w:pos="720"/>
              <w:tab w:val="right" w:leader="dot" w:pos="11090"/>
            </w:tabs>
            <w:rPr>
              <w:rFonts w:asciiTheme="minorHAnsi" w:eastAsiaTheme="minorEastAsia" w:hAnsiTheme="minorHAnsi" w:cstheme="minorBidi"/>
              <w:noProof/>
              <w:lang w:val="en-IN" w:eastAsia="en-IN"/>
            </w:rPr>
          </w:pPr>
          <w:hyperlink w:anchor="_Toc180773353" w:history="1">
            <w:r w:rsidR="0041461B" w:rsidRPr="00C76E36">
              <w:rPr>
                <w:rStyle w:val="Hyperlink"/>
                <w:rFonts w:asciiTheme="majorHAnsi" w:hAnsiTheme="majorHAnsi" w:cstheme="minorHAnsi"/>
                <w:noProof/>
                <w:w w:val="102"/>
              </w:rPr>
              <w:t>93.</w:t>
            </w:r>
            <w:r w:rsidR="0041461B">
              <w:rPr>
                <w:rFonts w:asciiTheme="minorHAnsi" w:eastAsiaTheme="minorEastAsia" w:hAnsiTheme="minorHAnsi" w:cstheme="minorBidi"/>
                <w:noProof/>
                <w:lang w:val="en-IN" w:eastAsia="en-IN"/>
              </w:rPr>
              <w:tab/>
            </w:r>
            <w:r w:rsidR="0041461B" w:rsidRPr="00C76E36">
              <w:rPr>
                <w:rStyle w:val="Hyperlink"/>
                <w:rFonts w:asciiTheme="majorHAnsi" w:hAnsiTheme="majorHAnsi" w:cstheme="minorHAnsi"/>
                <w:noProof/>
              </w:rPr>
              <w:t>Annexure XII – INTEGRITY PACT</w:t>
            </w:r>
            <w:r w:rsidR="0041461B">
              <w:rPr>
                <w:noProof/>
                <w:webHidden/>
              </w:rPr>
              <w:tab/>
            </w:r>
            <w:r w:rsidR="0041461B">
              <w:rPr>
                <w:noProof/>
                <w:webHidden/>
              </w:rPr>
              <w:fldChar w:fldCharType="begin"/>
            </w:r>
            <w:r w:rsidR="0041461B">
              <w:rPr>
                <w:noProof/>
                <w:webHidden/>
              </w:rPr>
              <w:instrText xml:space="preserve"> PAGEREF _Toc180773353 \h </w:instrText>
            </w:r>
            <w:r w:rsidR="0041461B">
              <w:rPr>
                <w:noProof/>
                <w:webHidden/>
              </w:rPr>
            </w:r>
            <w:r w:rsidR="0041461B">
              <w:rPr>
                <w:noProof/>
                <w:webHidden/>
              </w:rPr>
              <w:fldChar w:fldCharType="separate"/>
            </w:r>
            <w:r w:rsidR="000913B8">
              <w:rPr>
                <w:noProof/>
                <w:webHidden/>
              </w:rPr>
              <w:t>88</w:t>
            </w:r>
            <w:r w:rsidR="0041461B">
              <w:rPr>
                <w:noProof/>
                <w:webHidden/>
              </w:rPr>
              <w:fldChar w:fldCharType="end"/>
            </w:r>
          </w:hyperlink>
        </w:p>
        <w:p w14:paraId="0EEF40F7" w14:textId="77777777" w:rsidR="0041461B" w:rsidRDefault="00B13C9F">
          <w:pPr>
            <w:pStyle w:val="TOC1"/>
            <w:tabs>
              <w:tab w:val="left" w:pos="720"/>
              <w:tab w:val="right" w:leader="dot" w:pos="11090"/>
            </w:tabs>
            <w:rPr>
              <w:rFonts w:asciiTheme="minorHAnsi" w:eastAsiaTheme="minorEastAsia" w:hAnsiTheme="minorHAnsi" w:cstheme="minorBidi"/>
              <w:noProof/>
              <w:lang w:val="en-IN" w:eastAsia="en-IN"/>
            </w:rPr>
          </w:pPr>
          <w:hyperlink w:anchor="_Toc180773354" w:history="1">
            <w:r w:rsidR="0041461B" w:rsidRPr="00C76E36">
              <w:rPr>
                <w:rStyle w:val="Hyperlink"/>
                <w:rFonts w:asciiTheme="majorHAnsi" w:hAnsiTheme="majorHAnsi" w:cstheme="minorHAnsi"/>
                <w:noProof/>
                <w:w w:val="102"/>
              </w:rPr>
              <w:t>94.</w:t>
            </w:r>
            <w:r w:rsidR="0041461B">
              <w:rPr>
                <w:rFonts w:asciiTheme="minorHAnsi" w:eastAsiaTheme="minorEastAsia" w:hAnsiTheme="minorHAnsi" w:cstheme="minorBidi"/>
                <w:noProof/>
                <w:lang w:val="en-IN" w:eastAsia="en-IN"/>
              </w:rPr>
              <w:tab/>
            </w:r>
            <w:r w:rsidR="0041461B" w:rsidRPr="00C76E36">
              <w:rPr>
                <w:rStyle w:val="Hyperlink"/>
                <w:rFonts w:asciiTheme="majorHAnsi" w:hAnsiTheme="majorHAnsi" w:cstheme="minorHAnsi"/>
                <w:noProof/>
              </w:rPr>
              <w:t>Annexure XIII - Guidelines, Terms and Condition and process flow for E-procurement Auction.</w:t>
            </w:r>
            <w:r w:rsidR="0041461B">
              <w:rPr>
                <w:noProof/>
                <w:webHidden/>
              </w:rPr>
              <w:tab/>
            </w:r>
            <w:r w:rsidR="0041461B">
              <w:rPr>
                <w:noProof/>
                <w:webHidden/>
              </w:rPr>
              <w:fldChar w:fldCharType="begin"/>
            </w:r>
            <w:r w:rsidR="0041461B">
              <w:rPr>
                <w:noProof/>
                <w:webHidden/>
              </w:rPr>
              <w:instrText xml:space="preserve"> PAGEREF _Toc180773354 \h </w:instrText>
            </w:r>
            <w:r w:rsidR="0041461B">
              <w:rPr>
                <w:noProof/>
                <w:webHidden/>
              </w:rPr>
            </w:r>
            <w:r w:rsidR="0041461B">
              <w:rPr>
                <w:noProof/>
                <w:webHidden/>
              </w:rPr>
              <w:fldChar w:fldCharType="separate"/>
            </w:r>
            <w:r w:rsidR="000913B8">
              <w:rPr>
                <w:noProof/>
                <w:webHidden/>
              </w:rPr>
              <w:t>93</w:t>
            </w:r>
            <w:r w:rsidR="0041461B">
              <w:rPr>
                <w:noProof/>
                <w:webHidden/>
              </w:rPr>
              <w:fldChar w:fldCharType="end"/>
            </w:r>
          </w:hyperlink>
        </w:p>
        <w:p w14:paraId="0B9BEE25" w14:textId="77777777" w:rsidR="0041461B" w:rsidRDefault="00B13C9F">
          <w:pPr>
            <w:pStyle w:val="TOC1"/>
            <w:tabs>
              <w:tab w:val="left" w:pos="720"/>
              <w:tab w:val="right" w:leader="dot" w:pos="11090"/>
            </w:tabs>
            <w:rPr>
              <w:rFonts w:asciiTheme="minorHAnsi" w:eastAsiaTheme="minorEastAsia" w:hAnsiTheme="minorHAnsi" w:cstheme="minorBidi"/>
              <w:noProof/>
              <w:lang w:val="en-IN" w:eastAsia="en-IN"/>
            </w:rPr>
          </w:pPr>
          <w:hyperlink w:anchor="_Toc180773355" w:history="1">
            <w:r w:rsidR="0041461B" w:rsidRPr="00C76E36">
              <w:rPr>
                <w:rStyle w:val="Hyperlink"/>
                <w:rFonts w:asciiTheme="majorHAnsi" w:hAnsiTheme="majorHAnsi" w:cstheme="minorHAnsi"/>
                <w:noProof/>
                <w:w w:val="102"/>
              </w:rPr>
              <w:t>95.</w:t>
            </w:r>
            <w:r w:rsidR="0041461B">
              <w:rPr>
                <w:rFonts w:asciiTheme="minorHAnsi" w:eastAsiaTheme="minorEastAsia" w:hAnsiTheme="minorHAnsi" w:cstheme="minorBidi"/>
                <w:noProof/>
                <w:lang w:val="en-IN" w:eastAsia="en-IN"/>
              </w:rPr>
              <w:tab/>
            </w:r>
            <w:r w:rsidR="0041461B" w:rsidRPr="00C76E36">
              <w:rPr>
                <w:rStyle w:val="Hyperlink"/>
                <w:rFonts w:asciiTheme="majorHAnsi" w:hAnsiTheme="majorHAnsi" w:cstheme="minorHAnsi"/>
                <w:noProof/>
              </w:rPr>
              <w:t>Annexure XIV - Proposed Team Profile</w:t>
            </w:r>
            <w:r w:rsidR="0041461B">
              <w:rPr>
                <w:noProof/>
                <w:webHidden/>
              </w:rPr>
              <w:tab/>
            </w:r>
            <w:r w:rsidR="0041461B">
              <w:rPr>
                <w:noProof/>
                <w:webHidden/>
              </w:rPr>
              <w:fldChar w:fldCharType="begin"/>
            </w:r>
            <w:r w:rsidR="0041461B">
              <w:rPr>
                <w:noProof/>
                <w:webHidden/>
              </w:rPr>
              <w:instrText xml:space="preserve"> PAGEREF _Toc180773355 \h </w:instrText>
            </w:r>
            <w:r w:rsidR="0041461B">
              <w:rPr>
                <w:noProof/>
                <w:webHidden/>
              </w:rPr>
            </w:r>
            <w:r w:rsidR="0041461B">
              <w:rPr>
                <w:noProof/>
                <w:webHidden/>
              </w:rPr>
              <w:fldChar w:fldCharType="separate"/>
            </w:r>
            <w:r w:rsidR="000913B8">
              <w:rPr>
                <w:noProof/>
                <w:webHidden/>
              </w:rPr>
              <w:t>96</w:t>
            </w:r>
            <w:r w:rsidR="0041461B">
              <w:rPr>
                <w:noProof/>
                <w:webHidden/>
              </w:rPr>
              <w:fldChar w:fldCharType="end"/>
            </w:r>
          </w:hyperlink>
        </w:p>
        <w:p w14:paraId="6FCD880C" w14:textId="780BAD92" w:rsidR="0041461B" w:rsidRDefault="0041461B">
          <w:r>
            <w:rPr>
              <w:b/>
              <w:bCs/>
              <w:noProof/>
            </w:rPr>
            <w:fldChar w:fldCharType="end"/>
          </w:r>
        </w:p>
      </w:sdtContent>
    </w:sdt>
    <w:p w14:paraId="0594289A" w14:textId="77777777" w:rsidR="006B0050" w:rsidRPr="0007243A" w:rsidRDefault="006B0050" w:rsidP="00022342">
      <w:pPr>
        <w:ind w:left="720"/>
        <w:jc w:val="both"/>
        <w:rPr>
          <w:rFonts w:asciiTheme="majorHAnsi" w:hAnsiTheme="majorHAnsi" w:cstheme="minorHAnsi"/>
          <w:b/>
          <w:bCs/>
          <w:sz w:val="24"/>
          <w:szCs w:val="24"/>
        </w:rPr>
      </w:pPr>
    </w:p>
    <w:p w14:paraId="42225858" w14:textId="77777777" w:rsidR="00BA5B5C" w:rsidRPr="0007243A" w:rsidRDefault="00BA5B5C" w:rsidP="00022342">
      <w:pPr>
        <w:ind w:left="720"/>
        <w:jc w:val="both"/>
        <w:rPr>
          <w:rFonts w:asciiTheme="majorHAnsi" w:hAnsiTheme="majorHAnsi" w:cstheme="minorHAnsi"/>
          <w:b/>
          <w:bCs/>
          <w:sz w:val="24"/>
          <w:szCs w:val="24"/>
        </w:rPr>
      </w:pPr>
    </w:p>
    <w:p w14:paraId="40567A56" w14:textId="50A01CDE" w:rsidR="00BA5B5C" w:rsidRPr="0007243A" w:rsidRDefault="00BA5B5C" w:rsidP="00022342">
      <w:pPr>
        <w:jc w:val="both"/>
        <w:rPr>
          <w:rFonts w:asciiTheme="majorHAnsi" w:hAnsiTheme="majorHAnsi" w:cstheme="minorHAnsi"/>
          <w:b/>
          <w:bCs/>
          <w:sz w:val="24"/>
          <w:szCs w:val="24"/>
        </w:rPr>
      </w:pPr>
      <w:r w:rsidRPr="0007243A">
        <w:rPr>
          <w:rFonts w:asciiTheme="majorHAnsi" w:hAnsiTheme="majorHAnsi" w:cstheme="minorHAnsi"/>
          <w:b/>
          <w:bCs/>
          <w:sz w:val="24"/>
          <w:szCs w:val="24"/>
        </w:rPr>
        <w:br w:type="page"/>
      </w:r>
    </w:p>
    <w:p w14:paraId="6CA9175F" w14:textId="77777777" w:rsidR="004261BC" w:rsidRPr="0007243A" w:rsidRDefault="004261BC" w:rsidP="00022342">
      <w:pPr>
        <w:pStyle w:val="Heading1"/>
        <w:jc w:val="both"/>
        <w:rPr>
          <w:rFonts w:asciiTheme="majorHAnsi" w:hAnsiTheme="majorHAnsi" w:cstheme="minorHAnsi"/>
          <w:sz w:val="24"/>
          <w:szCs w:val="24"/>
        </w:rPr>
      </w:pPr>
      <w:bookmarkStart w:id="0" w:name="_Toc180773240"/>
      <w:r w:rsidRPr="0007243A">
        <w:rPr>
          <w:rFonts w:asciiTheme="majorHAnsi" w:hAnsiTheme="majorHAnsi" w:cstheme="minorHAnsi"/>
          <w:sz w:val="24"/>
          <w:szCs w:val="24"/>
        </w:rPr>
        <w:lastRenderedPageBreak/>
        <w:t>Definitions</w:t>
      </w:r>
      <w:r w:rsidRPr="0007243A">
        <w:rPr>
          <w:rFonts w:asciiTheme="majorHAnsi" w:hAnsiTheme="majorHAnsi" w:cstheme="minorHAnsi"/>
          <w:spacing w:val="-4"/>
          <w:sz w:val="24"/>
          <w:szCs w:val="24"/>
        </w:rPr>
        <w:t xml:space="preserve"> </w:t>
      </w:r>
      <w:r w:rsidRPr="0007243A">
        <w:rPr>
          <w:rFonts w:asciiTheme="majorHAnsi" w:hAnsiTheme="majorHAnsi" w:cstheme="minorHAnsi"/>
          <w:sz w:val="24"/>
          <w:szCs w:val="24"/>
        </w:rPr>
        <w:t>and</w:t>
      </w:r>
      <w:r w:rsidRPr="0007243A">
        <w:rPr>
          <w:rFonts w:asciiTheme="majorHAnsi" w:hAnsiTheme="majorHAnsi" w:cstheme="minorHAnsi"/>
          <w:spacing w:val="-3"/>
          <w:sz w:val="24"/>
          <w:szCs w:val="24"/>
        </w:rPr>
        <w:t xml:space="preserve"> </w:t>
      </w:r>
      <w:r w:rsidRPr="0007243A">
        <w:rPr>
          <w:rFonts w:asciiTheme="majorHAnsi" w:hAnsiTheme="majorHAnsi" w:cstheme="minorHAnsi"/>
          <w:spacing w:val="-2"/>
          <w:sz w:val="24"/>
          <w:szCs w:val="24"/>
        </w:rPr>
        <w:t>Abbreviations</w:t>
      </w:r>
      <w:bookmarkEnd w:id="0"/>
    </w:p>
    <w:tbl>
      <w:tblPr>
        <w:tblW w:w="0" w:type="auto"/>
        <w:tblInd w:w="790" w:type="dxa"/>
        <w:tblBorders>
          <w:top w:val="single" w:sz="8" w:space="0" w:color="999999"/>
          <w:left w:val="single" w:sz="8" w:space="0" w:color="999999"/>
          <w:bottom w:val="single" w:sz="8" w:space="0" w:color="999999"/>
          <w:right w:val="single" w:sz="8" w:space="0" w:color="999999"/>
          <w:insideH w:val="single" w:sz="8" w:space="0" w:color="999999"/>
          <w:insideV w:val="single" w:sz="8" w:space="0" w:color="999999"/>
        </w:tblBorders>
        <w:tblLayout w:type="fixed"/>
        <w:tblCellMar>
          <w:left w:w="0" w:type="dxa"/>
          <w:right w:w="0" w:type="dxa"/>
        </w:tblCellMar>
        <w:tblLook w:val="01E0" w:firstRow="1" w:lastRow="1" w:firstColumn="1" w:lastColumn="1" w:noHBand="0" w:noVBand="0"/>
      </w:tblPr>
      <w:tblGrid>
        <w:gridCol w:w="2066"/>
        <w:gridCol w:w="8142"/>
      </w:tblGrid>
      <w:tr w:rsidR="004261BC" w:rsidRPr="0007243A" w14:paraId="77EF4E19" w14:textId="77777777" w:rsidTr="00557D02">
        <w:trPr>
          <w:trHeight w:val="288"/>
        </w:trPr>
        <w:tc>
          <w:tcPr>
            <w:tcW w:w="2066" w:type="dxa"/>
            <w:tcBorders>
              <w:top w:val="nil"/>
              <w:bottom w:val="single" w:sz="8" w:space="0" w:color="666666"/>
            </w:tcBorders>
            <w:shd w:val="clear" w:color="auto" w:fill="000000"/>
          </w:tcPr>
          <w:p w14:paraId="2DF2770C" w14:textId="77777777" w:rsidR="004261BC" w:rsidRPr="0007243A" w:rsidRDefault="004261BC" w:rsidP="00022342">
            <w:pPr>
              <w:pStyle w:val="TableParagraph"/>
              <w:spacing w:before="19" w:line="249" w:lineRule="exact"/>
              <w:ind w:left="119"/>
              <w:jc w:val="both"/>
              <w:rPr>
                <w:rFonts w:asciiTheme="majorHAnsi" w:hAnsiTheme="majorHAnsi" w:cstheme="minorHAnsi"/>
                <w:b/>
                <w:sz w:val="24"/>
                <w:szCs w:val="24"/>
              </w:rPr>
            </w:pPr>
            <w:r w:rsidRPr="0007243A">
              <w:rPr>
                <w:rFonts w:asciiTheme="majorHAnsi" w:hAnsiTheme="majorHAnsi" w:cstheme="minorHAnsi"/>
                <w:b/>
                <w:color w:val="FFFFFF"/>
                <w:spacing w:val="-2"/>
                <w:sz w:val="24"/>
                <w:szCs w:val="24"/>
              </w:rPr>
              <w:t>Acronym</w:t>
            </w:r>
          </w:p>
        </w:tc>
        <w:tc>
          <w:tcPr>
            <w:tcW w:w="8142" w:type="dxa"/>
            <w:tcBorders>
              <w:top w:val="nil"/>
              <w:bottom w:val="single" w:sz="8" w:space="0" w:color="666666"/>
            </w:tcBorders>
            <w:shd w:val="clear" w:color="auto" w:fill="000000"/>
          </w:tcPr>
          <w:p w14:paraId="49CDD19D" w14:textId="77777777" w:rsidR="004261BC" w:rsidRPr="0007243A" w:rsidRDefault="004261BC" w:rsidP="00022342">
            <w:pPr>
              <w:pStyle w:val="TableParagraph"/>
              <w:spacing w:before="19" w:line="249" w:lineRule="exact"/>
              <w:ind w:left="211"/>
              <w:jc w:val="both"/>
              <w:rPr>
                <w:rFonts w:asciiTheme="majorHAnsi" w:hAnsiTheme="majorHAnsi" w:cstheme="minorHAnsi"/>
                <w:b/>
                <w:sz w:val="24"/>
                <w:szCs w:val="24"/>
              </w:rPr>
            </w:pPr>
            <w:r w:rsidRPr="0007243A">
              <w:rPr>
                <w:rFonts w:asciiTheme="majorHAnsi" w:hAnsiTheme="majorHAnsi" w:cstheme="minorHAnsi"/>
                <w:b/>
                <w:color w:val="FFFFFF"/>
                <w:sz w:val="24"/>
                <w:szCs w:val="24"/>
              </w:rPr>
              <w:t>Full</w:t>
            </w:r>
            <w:r w:rsidRPr="0007243A">
              <w:rPr>
                <w:rFonts w:asciiTheme="majorHAnsi" w:hAnsiTheme="majorHAnsi" w:cstheme="minorHAnsi"/>
                <w:b/>
                <w:color w:val="FFFFFF"/>
                <w:spacing w:val="-2"/>
                <w:sz w:val="24"/>
                <w:szCs w:val="24"/>
              </w:rPr>
              <w:t xml:space="preserve"> </w:t>
            </w:r>
            <w:r w:rsidRPr="0007243A">
              <w:rPr>
                <w:rFonts w:asciiTheme="majorHAnsi" w:hAnsiTheme="majorHAnsi" w:cstheme="minorHAnsi"/>
                <w:b/>
                <w:color w:val="FFFFFF"/>
                <w:spacing w:val="-4"/>
                <w:sz w:val="24"/>
                <w:szCs w:val="24"/>
              </w:rPr>
              <w:t>Form</w:t>
            </w:r>
          </w:p>
        </w:tc>
      </w:tr>
      <w:tr w:rsidR="004261BC" w:rsidRPr="0007243A" w14:paraId="5C389174" w14:textId="77777777" w:rsidTr="00557D02">
        <w:trPr>
          <w:trHeight w:val="270"/>
        </w:trPr>
        <w:tc>
          <w:tcPr>
            <w:tcW w:w="2066" w:type="dxa"/>
            <w:tcBorders>
              <w:top w:val="single" w:sz="8" w:space="0" w:color="666666"/>
            </w:tcBorders>
          </w:tcPr>
          <w:p w14:paraId="3293FBA9" w14:textId="77777777" w:rsidR="004261BC" w:rsidRPr="0007243A" w:rsidRDefault="004261BC" w:rsidP="00022342">
            <w:pPr>
              <w:pStyle w:val="TableParagraph"/>
              <w:spacing w:before="8" w:line="242" w:lineRule="exact"/>
              <w:ind w:left="131"/>
              <w:jc w:val="both"/>
              <w:rPr>
                <w:rFonts w:asciiTheme="majorHAnsi" w:hAnsiTheme="majorHAnsi" w:cstheme="minorHAnsi"/>
                <w:b/>
                <w:sz w:val="24"/>
                <w:szCs w:val="24"/>
              </w:rPr>
            </w:pPr>
            <w:r w:rsidRPr="0007243A">
              <w:rPr>
                <w:rFonts w:asciiTheme="majorHAnsi" w:hAnsiTheme="majorHAnsi" w:cstheme="minorHAnsi"/>
                <w:b/>
                <w:spacing w:val="-5"/>
                <w:sz w:val="24"/>
                <w:szCs w:val="24"/>
              </w:rPr>
              <w:t>AM</w:t>
            </w:r>
          </w:p>
        </w:tc>
        <w:tc>
          <w:tcPr>
            <w:tcW w:w="8142" w:type="dxa"/>
            <w:tcBorders>
              <w:top w:val="single" w:sz="8" w:space="0" w:color="666666"/>
            </w:tcBorders>
          </w:tcPr>
          <w:p w14:paraId="722A4F7E" w14:textId="77777777" w:rsidR="004261BC" w:rsidRPr="0007243A" w:rsidRDefault="004261BC" w:rsidP="00022342">
            <w:pPr>
              <w:pStyle w:val="TableParagraph"/>
              <w:spacing w:before="8" w:line="242" w:lineRule="exact"/>
              <w:ind w:left="211"/>
              <w:jc w:val="both"/>
              <w:rPr>
                <w:rFonts w:asciiTheme="majorHAnsi" w:hAnsiTheme="majorHAnsi" w:cstheme="minorHAnsi"/>
                <w:sz w:val="24"/>
                <w:szCs w:val="24"/>
              </w:rPr>
            </w:pPr>
            <w:r w:rsidRPr="0007243A">
              <w:rPr>
                <w:rFonts w:asciiTheme="majorHAnsi" w:hAnsiTheme="majorHAnsi" w:cstheme="minorHAnsi"/>
                <w:sz w:val="24"/>
                <w:szCs w:val="24"/>
              </w:rPr>
              <w:t>Approach</w:t>
            </w:r>
            <w:r w:rsidRPr="0007243A">
              <w:rPr>
                <w:rFonts w:asciiTheme="majorHAnsi" w:hAnsiTheme="majorHAnsi" w:cstheme="minorHAnsi"/>
                <w:spacing w:val="-6"/>
                <w:sz w:val="24"/>
                <w:szCs w:val="24"/>
              </w:rPr>
              <w:t xml:space="preserve"> </w:t>
            </w:r>
            <w:r w:rsidRPr="0007243A">
              <w:rPr>
                <w:rFonts w:asciiTheme="majorHAnsi" w:hAnsiTheme="majorHAnsi" w:cstheme="minorHAnsi"/>
                <w:sz w:val="24"/>
                <w:szCs w:val="24"/>
              </w:rPr>
              <w:t>and</w:t>
            </w:r>
            <w:r w:rsidRPr="0007243A">
              <w:rPr>
                <w:rFonts w:asciiTheme="majorHAnsi" w:hAnsiTheme="majorHAnsi" w:cstheme="minorHAnsi"/>
                <w:spacing w:val="-6"/>
                <w:sz w:val="24"/>
                <w:szCs w:val="24"/>
              </w:rPr>
              <w:t xml:space="preserve"> </w:t>
            </w:r>
            <w:r w:rsidRPr="0007243A">
              <w:rPr>
                <w:rFonts w:asciiTheme="majorHAnsi" w:hAnsiTheme="majorHAnsi" w:cstheme="minorHAnsi"/>
                <w:spacing w:val="-2"/>
                <w:sz w:val="24"/>
                <w:szCs w:val="24"/>
              </w:rPr>
              <w:t>Methodology</w:t>
            </w:r>
          </w:p>
        </w:tc>
      </w:tr>
      <w:tr w:rsidR="004261BC" w:rsidRPr="0007243A" w14:paraId="3EB6BAF4" w14:textId="77777777" w:rsidTr="00557D02">
        <w:trPr>
          <w:trHeight w:val="267"/>
        </w:trPr>
        <w:tc>
          <w:tcPr>
            <w:tcW w:w="2066" w:type="dxa"/>
          </w:tcPr>
          <w:p w14:paraId="0130F293" w14:textId="77777777" w:rsidR="004261BC" w:rsidRPr="0007243A" w:rsidRDefault="004261BC" w:rsidP="00022342">
            <w:pPr>
              <w:pStyle w:val="TableParagraph"/>
              <w:spacing w:before="8" w:line="239" w:lineRule="exact"/>
              <w:ind w:left="131"/>
              <w:jc w:val="both"/>
              <w:rPr>
                <w:rFonts w:asciiTheme="majorHAnsi" w:hAnsiTheme="majorHAnsi" w:cstheme="minorHAnsi"/>
                <w:b/>
                <w:sz w:val="24"/>
                <w:szCs w:val="24"/>
              </w:rPr>
            </w:pPr>
            <w:r w:rsidRPr="0007243A">
              <w:rPr>
                <w:rFonts w:asciiTheme="majorHAnsi" w:hAnsiTheme="majorHAnsi" w:cstheme="minorHAnsi"/>
                <w:b/>
                <w:spacing w:val="-5"/>
                <w:sz w:val="24"/>
                <w:szCs w:val="24"/>
              </w:rPr>
              <w:t>AMC</w:t>
            </w:r>
          </w:p>
        </w:tc>
        <w:tc>
          <w:tcPr>
            <w:tcW w:w="8142" w:type="dxa"/>
          </w:tcPr>
          <w:p w14:paraId="4DD6A64D" w14:textId="77777777" w:rsidR="004261BC" w:rsidRPr="0007243A" w:rsidRDefault="004261BC" w:rsidP="00022342">
            <w:pPr>
              <w:pStyle w:val="TableParagraph"/>
              <w:spacing w:before="8" w:line="239" w:lineRule="exact"/>
              <w:ind w:left="211"/>
              <w:jc w:val="both"/>
              <w:rPr>
                <w:rFonts w:asciiTheme="majorHAnsi" w:hAnsiTheme="majorHAnsi" w:cstheme="minorHAnsi"/>
                <w:sz w:val="24"/>
                <w:szCs w:val="24"/>
              </w:rPr>
            </w:pPr>
            <w:r w:rsidRPr="0007243A">
              <w:rPr>
                <w:rFonts w:asciiTheme="majorHAnsi" w:hAnsiTheme="majorHAnsi" w:cstheme="minorHAnsi"/>
                <w:sz w:val="24"/>
                <w:szCs w:val="24"/>
              </w:rPr>
              <w:t>Annual</w:t>
            </w:r>
            <w:r w:rsidRPr="0007243A">
              <w:rPr>
                <w:rFonts w:asciiTheme="majorHAnsi" w:hAnsiTheme="majorHAnsi" w:cstheme="minorHAnsi"/>
                <w:spacing w:val="-7"/>
                <w:sz w:val="24"/>
                <w:szCs w:val="24"/>
              </w:rPr>
              <w:t xml:space="preserve"> </w:t>
            </w:r>
            <w:r w:rsidRPr="0007243A">
              <w:rPr>
                <w:rFonts w:asciiTheme="majorHAnsi" w:hAnsiTheme="majorHAnsi" w:cstheme="minorHAnsi"/>
                <w:sz w:val="24"/>
                <w:szCs w:val="24"/>
              </w:rPr>
              <w:t>Maintenance</w:t>
            </w:r>
            <w:r w:rsidRPr="0007243A">
              <w:rPr>
                <w:rFonts w:asciiTheme="majorHAnsi" w:hAnsiTheme="majorHAnsi" w:cstheme="minorHAnsi"/>
                <w:spacing w:val="-7"/>
                <w:sz w:val="24"/>
                <w:szCs w:val="24"/>
              </w:rPr>
              <w:t xml:space="preserve"> </w:t>
            </w:r>
            <w:r w:rsidRPr="0007243A">
              <w:rPr>
                <w:rFonts w:asciiTheme="majorHAnsi" w:hAnsiTheme="majorHAnsi" w:cstheme="minorHAnsi"/>
                <w:spacing w:val="-2"/>
                <w:sz w:val="24"/>
                <w:szCs w:val="24"/>
              </w:rPr>
              <w:t>Contract</w:t>
            </w:r>
          </w:p>
        </w:tc>
      </w:tr>
      <w:tr w:rsidR="004261BC" w:rsidRPr="0007243A" w14:paraId="138CB6AD" w14:textId="77777777" w:rsidTr="00557D02">
        <w:trPr>
          <w:trHeight w:val="267"/>
        </w:trPr>
        <w:tc>
          <w:tcPr>
            <w:tcW w:w="2066" w:type="dxa"/>
          </w:tcPr>
          <w:p w14:paraId="032F05ED" w14:textId="77777777" w:rsidR="004261BC" w:rsidRPr="0007243A" w:rsidRDefault="004261BC" w:rsidP="00022342">
            <w:pPr>
              <w:pStyle w:val="TableParagraph"/>
              <w:spacing w:before="8" w:line="239" w:lineRule="exact"/>
              <w:ind w:left="131"/>
              <w:jc w:val="both"/>
              <w:rPr>
                <w:rFonts w:asciiTheme="majorHAnsi" w:hAnsiTheme="majorHAnsi" w:cstheme="minorHAnsi"/>
                <w:b/>
                <w:sz w:val="24"/>
                <w:szCs w:val="24"/>
              </w:rPr>
            </w:pPr>
            <w:r w:rsidRPr="0007243A">
              <w:rPr>
                <w:rFonts w:asciiTheme="majorHAnsi" w:hAnsiTheme="majorHAnsi" w:cstheme="minorHAnsi"/>
                <w:b/>
                <w:spacing w:val="-5"/>
                <w:sz w:val="24"/>
                <w:szCs w:val="24"/>
              </w:rPr>
              <w:t>ARA</w:t>
            </w:r>
          </w:p>
        </w:tc>
        <w:tc>
          <w:tcPr>
            <w:tcW w:w="8142" w:type="dxa"/>
          </w:tcPr>
          <w:p w14:paraId="3E02FC10" w14:textId="77777777" w:rsidR="004261BC" w:rsidRPr="0007243A" w:rsidRDefault="004261BC" w:rsidP="00022342">
            <w:pPr>
              <w:pStyle w:val="TableParagraph"/>
              <w:spacing w:before="8" w:line="239" w:lineRule="exact"/>
              <w:ind w:left="211"/>
              <w:jc w:val="both"/>
              <w:rPr>
                <w:rFonts w:asciiTheme="majorHAnsi" w:hAnsiTheme="majorHAnsi" w:cstheme="minorHAnsi"/>
                <w:sz w:val="24"/>
                <w:szCs w:val="24"/>
              </w:rPr>
            </w:pPr>
            <w:r w:rsidRPr="0007243A">
              <w:rPr>
                <w:rFonts w:asciiTheme="majorHAnsi" w:hAnsiTheme="majorHAnsi" w:cstheme="minorHAnsi"/>
                <w:sz w:val="24"/>
                <w:szCs w:val="24"/>
              </w:rPr>
              <w:t xml:space="preserve">At risk </w:t>
            </w:r>
            <w:r w:rsidRPr="0007243A">
              <w:rPr>
                <w:rFonts w:asciiTheme="majorHAnsi" w:hAnsiTheme="majorHAnsi" w:cstheme="minorHAnsi"/>
                <w:spacing w:val="-2"/>
                <w:sz w:val="24"/>
                <w:szCs w:val="24"/>
              </w:rPr>
              <w:t>amount</w:t>
            </w:r>
          </w:p>
        </w:tc>
      </w:tr>
      <w:tr w:rsidR="004261BC" w:rsidRPr="0007243A" w14:paraId="08A5F186" w14:textId="77777777" w:rsidTr="00557D02">
        <w:trPr>
          <w:trHeight w:val="268"/>
        </w:trPr>
        <w:tc>
          <w:tcPr>
            <w:tcW w:w="2066" w:type="dxa"/>
          </w:tcPr>
          <w:p w14:paraId="1848D28F" w14:textId="77777777" w:rsidR="004261BC" w:rsidRPr="0007243A" w:rsidRDefault="004261BC" w:rsidP="00022342">
            <w:pPr>
              <w:pStyle w:val="TableParagraph"/>
              <w:spacing w:before="8" w:line="239" w:lineRule="exact"/>
              <w:ind w:left="131"/>
              <w:jc w:val="both"/>
              <w:rPr>
                <w:rFonts w:asciiTheme="majorHAnsi" w:hAnsiTheme="majorHAnsi" w:cstheme="minorHAnsi"/>
                <w:b/>
                <w:sz w:val="24"/>
                <w:szCs w:val="24"/>
              </w:rPr>
            </w:pPr>
            <w:r w:rsidRPr="0007243A">
              <w:rPr>
                <w:rFonts w:asciiTheme="majorHAnsi" w:hAnsiTheme="majorHAnsi" w:cstheme="minorHAnsi"/>
                <w:b/>
                <w:spacing w:val="-5"/>
                <w:sz w:val="24"/>
                <w:szCs w:val="24"/>
              </w:rPr>
              <w:t>ATS</w:t>
            </w:r>
          </w:p>
        </w:tc>
        <w:tc>
          <w:tcPr>
            <w:tcW w:w="8142" w:type="dxa"/>
          </w:tcPr>
          <w:p w14:paraId="3CC264E8" w14:textId="77777777" w:rsidR="004261BC" w:rsidRPr="0007243A" w:rsidRDefault="004261BC" w:rsidP="00022342">
            <w:pPr>
              <w:pStyle w:val="TableParagraph"/>
              <w:spacing w:before="8" w:line="239" w:lineRule="exact"/>
              <w:ind w:left="211"/>
              <w:jc w:val="both"/>
              <w:rPr>
                <w:rFonts w:asciiTheme="majorHAnsi" w:hAnsiTheme="majorHAnsi" w:cstheme="minorHAnsi"/>
                <w:sz w:val="24"/>
                <w:szCs w:val="24"/>
              </w:rPr>
            </w:pPr>
            <w:r w:rsidRPr="0007243A">
              <w:rPr>
                <w:rFonts w:asciiTheme="majorHAnsi" w:hAnsiTheme="majorHAnsi" w:cstheme="minorHAnsi"/>
                <w:sz w:val="24"/>
                <w:szCs w:val="24"/>
              </w:rPr>
              <w:t>Annual</w:t>
            </w:r>
            <w:r w:rsidRPr="0007243A">
              <w:rPr>
                <w:rFonts w:asciiTheme="majorHAnsi" w:hAnsiTheme="majorHAnsi" w:cstheme="minorHAnsi"/>
                <w:spacing w:val="-5"/>
                <w:sz w:val="24"/>
                <w:szCs w:val="24"/>
              </w:rPr>
              <w:t xml:space="preserve"> </w:t>
            </w:r>
            <w:r w:rsidRPr="0007243A">
              <w:rPr>
                <w:rFonts w:asciiTheme="majorHAnsi" w:hAnsiTheme="majorHAnsi" w:cstheme="minorHAnsi"/>
                <w:sz w:val="24"/>
                <w:szCs w:val="24"/>
              </w:rPr>
              <w:t>Technical</w:t>
            </w:r>
            <w:r w:rsidRPr="0007243A">
              <w:rPr>
                <w:rFonts w:asciiTheme="majorHAnsi" w:hAnsiTheme="majorHAnsi" w:cstheme="minorHAnsi"/>
                <w:spacing w:val="-5"/>
                <w:sz w:val="24"/>
                <w:szCs w:val="24"/>
              </w:rPr>
              <w:t xml:space="preserve"> </w:t>
            </w:r>
            <w:r w:rsidRPr="0007243A">
              <w:rPr>
                <w:rFonts w:asciiTheme="majorHAnsi" w:hAnsiTheme="majorHAnsi" w:cstheme="minorHAnsi"/>
                <w:spacing w:val="-2"/>
                <w:sz w:val="24"/>
                <w:szCs w:val="24"/>
              </w:rPr>
              <w:t>Support</w:t>
            </w:r>
          </w:p>
        </w:tc>
      </w:tr>
      <w:tr w:rsidR="004261BC" w:rsidRPr="0007243A" w14:paraId="0FBDAC96" w14:textId="77777777" w:rsidTr="00557D02">
        <w:trPr>
          <w:trHeight w:val="270"/>
        </w:trPr>
        <w:tc>
          <w:tcPr>
            <w:tcW w:w="2066" w:type="dxa"/>
          </w:tcPr>
          <w:p w14:paraId="612F61F7" w14:textId="77777777" w:rsidR="004261BC" w:rsidRPr="0007243A" w:rsidRDefault="004261BC" w:rsidP="00022342">
            <w:pPr>
              <w:pStyle w:val="TableParagraph"/>
              <w:spacing w:before="8" w:line="242" w:lineRule="exact"/>
              <w:ind w:left="131"/>
              <w:jc w:val="both"/>
              <w:rPr>
                <w:rFonts w:asciiTheme="majorHAnsi" w:hAnsiTheme="majorHAnsi" w:cstheme="minorHAnsi"/>
                <w:b/>
                <w:sz w:val="24"/>
                <w:szCs w:val="24"/>
              </w:rPr>
            </w:pPr>
            <w:r w:rsidRPr="0007243A">
              <w:rPr>
                <w:rFonts w:asciiTheme="majorHAnsi" w:hAnsiTheme="majorHAnsi" w:cstheme="minorHAnsi"/>
                <w:b/>
                <w:spacing w:val="-5"/>
                <w:sz w:val="24"/>
                <w:szCs w:val="24"/>
              </w:rPr>
              <w:t>ALM</w:t>
            </w:r>
          </w:p>
        </w:tc>
        <w:tc>
          <w:tcPr>
            <w:tcW w:w="8142" w:type="dxa"/>
          </w:tcPr>
          <w:p w14:paraId="71CE3B16" w14:textId="77777777" w:rsidR="004261BC" w:rsidRPr="0007243A" w:rsidRDefault="004261BC" w:rsidP="00022342">
            <w:pPr>
              <w:pStyle w:val="TableParagraph"/>
              <w:spacing w:before="8" w:line="242" w:lineRule="exact"/>
              <w:ind w:left="211"/>
              <w:jc w:val="both"/>
              <w:rPr>
                <w:rFonts w:asciiTheme="majorHAnsi" w:hAnsiTheme="majorHAnsi" w:cstheme="minorHAnsi"/>
                <w:sz w:val="24"/>
                <w:szCs w:val="24"/>
              </w:rPr>
            </w:pPr>
            <w:r w:rsidRPr="0007243A">
              <w:rPr>
                <w:rFonts w:asciiTheme="majorHAnsi" w:hAnsiTheme="majorHAnsi" w:cstheme="minorHAnsi"/>
                <w:sz w:val="24"/>
                <w:szCs w:val="24"/>
              </w:rPr>
              <w:t>Asset</w:t>
            </w:r>
            <w:r w:rsidRPr="0007243A">
              <w:rPr>
                <w:rFonts w:asciiTheme="majorHAnsi" w:hAnsiTheme="majorHAnsi" w:cstheme="minorHAnsi"/>
                <w:spacing w:val="-5"/>
                <w:sz w:val="24"/>
                <w:szCs w:val="24"/>
              </w:rPr>
              <w:t xml:space="preserve"> </w:t>
            </w:r>
            <w:r w:rsidRPr="0007243A">
              <w:rPr>
                <w:rFonts w:asciiTheme="majorHAnsi" w:hAnsiTheme="majorHAnsi" w:cstheme="minorHAnsi"/>
                <w:sz w:val="24"/>
                <w:szCs w:val="24"/>
              </w:rPr>
              <w:t>Liability</w:t>
            </w:r>
            <w:r w:rsidRPr="0007243A">
              <w:rPr>
                <w:rFonts w:asciiTheme="majorHAnsi" w:hAnsiTheme="majorHAnsi" w:cstheme="minorHAnsi"/>
                <w:spacing w:val="-4"/>
                <w:sz w:val="24"/>
                <w:szCs w:val="24"/>
              </w:rPr>
              <w:t xml:space="preserve"> </w:t>
            </w:r>
            <w:r w:rsidRPr="0007243A">
              <w:rPr>
                <w:rFonts w:asciiTheme="majorHAnsi" w:hAnsiTheme="majorHAnsi" w:cstheme="minorHAnsi"/>
                <w:spacing w:val="-2"/>
                <w:sz w:val="24"/>
                <w:szCs w:val="24"/>
              </w:rPr>
              <w:t>Management</w:t>
            </w:r>
          </w:p>
        </w:tc>
      </w:tr>
      <w:tr w:rsidR="004261BC" w:rsidRPr="0007243A" w14:paraId="7E35DC2F" w14:textId="77777777" w:rsidTr="00557D02">
        <w:trPr>
          <w:trHeight w:val="268"/>
        </w:trPr>
        <w:tc>
          <w:tcPr>
            <w:tcW w:w="2066" w:type="dxa"/>
          </w:tcPr>
          <w:p w14:paraId="7A92B80D" w14:textId="77777777" w:rsidR="004261BC" w:rsidRPr="0007243A" w:rsidRDefault="004261BC" w:rsidP="00022342">
            <w:pPr>
              <w:pStyle w:val="TableParagraph"/>
              <w:spacing w:before="8" w:line="239" w:lineRule="exact"/>
              <w:ind w:left="131"/>
              <w:jc w:val="both"/>
              <w:rPr>
                <w:rFonts w:asciiTheme="majorHAnsi" w:hAnsiTheme="majorHAnsi" w:cstheme="minorHAnsi"/>
                <w:b/>
                <w:sz w:val="24"/>
                <w:szCs w:val="24"/>
              </w:rPr>
            </w:pPr>
            <w:r w:rsidRPr="0007243A">
              <w:rPr>
                <w:rFonts w:asciiTheme="majorHAnsi" w:hAnsiTheme="majorHAnsi" w:cstheme="minorHAnsi"/>
                <w:b/>
                <w:spacing w:val="-5"/>
                <w:sz w:val="24"/>
                <w:szCs w:val="24"/>
              </w:rPr>
              <w:t>AML</w:t>
            </w:r>
          </w:p>
        </w:tc>
        <w:tc>
          <w:tcPr>
            <w:tcW w:w="8142" w:type="dxa"/>
          </w:tcPr>
          <w:p w14:paraId="69ABC873" w14:textId="77777777" w:rsidR="004261BC" w:rsidRPr="0007243A" w:rsidRDefault="004261BC" w:rsidP="00022342">
            <w:pPr>
              <w:pStyle w:val="TableParagraph"/>
              <w:spacing w:before="8" w:line="239" w:lineRule="exact"/>
              <w:ind w:left="211"/>
              <w:jc w:val="both"/>
              <w:rPr>
                <w:rFonts w:asciiTheme="majorHAnsi" w:hAnsiTheme="majorHAnsi" w:cstheme="minorHAnsi"/>
                <w:sz w:val="24"/>
                <w:szCs w:val="24"/>
              </w:rPr>
            </w:pPr>
            <w:r w:rsidRPr="0007243A">
              <w:rPr>
                <w:rFonts w:asciiTheme="majorHAnsi" w:hAnsiTheme="majorHAnsi" w:cstheme="minorHAnsi"/>
                <w:sz w:val="24"/>
                <w:szCs w:val="24"/>
              </w:rPr>
              <w:t>Anti-Money</w:t>
            </w:r>
            <w:r w:rsidRPr="0007243A">
              <w:rPr>
                <w:rFonts w:asciiTheme="majorHAnsi" w:hAnsiTheme="majorHAnsi" w:cstheme="minorHAnsi"/>
                <w:spacing w:val="-8"/>
                <w:sz w:val="24"/>
                <w:szCs w:val="24"/>
              </w:rPr>
              <w:t xml:space="preserve"> </w:t>
            </w:r>
            <w:r w:rsidRPr="0007243A">
              <w:rPr>
                <w:rFonts w:asciiTheme="majorHAnsi" w:hAnsiTheme="majorHAnsi" w:cstheme="minorHAnsi"/>
                <w:spacing w:val="-2"/>
                <w:sz w:val="24"/>
                <w:szCs w:val="24"/>
              </w:rPr>
              <w:t>Laundering</w:t>
            </w:r>
          </w:p>
        </w:tc>
      </w:tr>
      <w:tr w:rsidR="004261BC" w:rsidRPr="0007243A" w14:paraId="3C3CF23B" w14:textId="77777777" w:rsidTr="00557D02">
        <w:trPr>
          <w:trHeight w:val="267"/>
        </w:trPr>
        <w:tc>
          <w:tcPr>
            <w:tcW w:w="2066" w:type="dxa"/>
          </w:tcPr>
          <w:p w14:paraId="734CF34D" w14:textId="77777777" w:rsidR="004261BC" w:rsidRPr="0007243A" w:rsidRDefault="004261BC" w:rsidP="00022342">
            <w:pPr>
              <w:pStyle w:val="TableParagraph"/>
              <w:spacing w:before="8" w:line="239" w:lineRule="exact"/>
              <w:ind w:left="131"/>
              <w:jc w:val="both"/>
              <w:rPr>
                <w:rFonts w:asciiTheme="majorHAnsi" w:hAnsiTheme="majorHAnsi" w:cstheme="minorHAnsi"/>
                <w:b/>
                <w:sz w:val="24"/>
                <w:szCs w:val="24"/>
              </w:rPr>
            </w:pPr>
            <w:r w:rsidRPr="0007243A">
              <w:rPr>
                <w:rFonts w:asciiTheme="majorHAnsi" w:hAnsiTheme="majorHAnsi" w:cstheme="minorHAnsi"/>
                <w:b/>
                <w:spacing w:val="-5"/>
                <w:sz w:val="24"/>
                <w:szCs w:val="24"/>
              </w:rPr>
              <w:t>BOM</w:t>
            </w:r>
          </w:p>
        </w:tc>
        <w:tc>
          <w:tcPr>
            <w:tcW w:w="8142" w:type="dxa"/>
          </w:tcPr>
          <w:p w14:paraId="6A1ED777" w14:textId="77777777" w:rsidR="004261BC" w:rsidRPr="0007243A" w:rsidRDefault="004261BC" w:rsidP="00022342">
            <w:pPr>
              <w:pStyle w:val="TableParagraph"/>
              <w:spacing w:before="8" w:line="239" w:lineRule="exact"/>
              <w:ind w:left="211"/>
              <w:jc w:val="both"/>
              <w:rPr>
                <w:rFonts w:asciiTheme="majorHAnsi" w:hAnsiTheme="majorHAnsi" w:cstheme="minorHAnsi"/>
                <w:sz w:val="24"/>
                <w:szCs w:val="24"/>
              </w:rPr>
            </w:pPr>
            <w:r w:rsidRPr="0007243A">
              <w:rPr>
                <w:rFonts w:asciiTheme="majorHAnsi" w:hAnsiTheme="majorHAnsi" w:cstheme="minorHAnsi"/>
                <w:sz w:val="24"/>
                <w:szCs w:val="24"/>
              </w:rPr>
              <w:t>Bill of</w:t>
            </w:r>
            <w:r w:rsidRPr="0007243A">
              <w:rPr>
                <w:rFonts w:asciiTheme="majorHAnsi" w:hAnsiTheme="majorHAnsi" w:cstheme="minorHAnsi"/>
                <w:spacing w:val="-2"/>
                <w:sz w:val="24"/>
                <w:szCs w:val="24"/>
              </w:rPr>
              <w:t xml:space="preserve"> Materials</w:t>
            </w:r>
          </w:p>
        </w:tc>
      </w:tr>
      <w:tr w:rsidR="004261BC" w:rsidRPr="0007243A" w14:paraId="4DD92AA2" w14:textId="77777777" w:rsidTr="00557D02">
        <w:trPr>
          <w:trHeight w:val="268"/>
        </w:trPr>
        <w:tc>
          <w:tcPr>
            <w:tcW w:w="2066" w:type="dxa"/>
          </w:tcPr>
          <w:p w14:paraId="0925A0E5" w14:textId="77777777" w:rsidR="004261BC" w:rsidRPr="0007243A" w:rsidRDefault="004261BC" w:rsidP="00022342">
            <w:pPr>
              <w:pStyle w:val="TableParagraph"/>
              <w:spacing w:before="8" w:line="239" w:lineRule="exact"/>
              <w:ind w:left="131"/>
              <w:jc w:val="both"/>
              <w:rPr>
                <w:rFonts w:asciiTheme="majorHAnsi" w:hAnsiTheme="majorHAnsi" w:cstheme="minorHAnsi"/>
                <w:b/>
                <w:sz w:val="24"/>
                <w:szCs w:val="24"/>
              </w:rPr>
            </w:pPr>
            <w:r w:rsidRPr="0007243A">
              <w:rPr>
                <w:rFonts w:asciiTheme="majorHAnsi" w:hAnsiTheme="majorHAnsi" w:cstheme="minorHAnsi"/>
                <w:b/>
                <w:spacing w:val="-5"/>
                <w:sz w:val="24"/>
                <w:szCs w:val="24"/>
              </w:rPr>
              <w:t>CB</w:t>
            </w:r>
          </w:p>
        </w:tc>
        <w:tc>
          <w:tcPr>
            <w:tcW w:w="8142" w:type="dxa"/>
          </w:tcPr>
          <w:p w14:paraId="039A3468" w14:textId="77777777" w:rsidR="004261BC" w:rsidRPr="0007243A" w:rsidRDefault="004261BC" w:rsidP="00022342">
            <w:pPr>
              <w:pStyle w:val="TableParagraph"/>
              <w:spacing w:before="8" w:line="239" w:lineRule="exact"/>
              <w:ind w:left="211"/>
              <w:jc w:val="both"/>
              <w:rPr>
                <w:rFonts w:asciiTheme="majorHAnsi" w:hAnsiTheme="majorHAnsi" w:cstheme="minorHAnsi"/>
                <w:sz w:val="24"/>
                <w:szCs w:val="24"/>
              </w:rPr>
            </w:pPr>
            <w:r w:rsidRPr="0007243A">
              <w:rPr>
                <w:rFonts w:asciiTheme="majorHAnsi" w:hAnsiTheme="majorHAnsi" w:cstheme="minorHAnsi"/>
                <w:sz w:val="24"/>
                <w:szCs w:val="24"/>
              </w:rPr>
              <w:t>Commercial</w:t>
            </w:r>
            <w:r w:rsidRPr="0007243A">
              <w:rPr>
                <w:rFonts w:asciiTheme="majorHAnsi" w:hAnsiTheme="majorHAnsi" w:cstheme="minorHAnsi"/>
                <w:spacing w:val="-5"/>
                <w:sz w:val="24"/>
                <w:szCs w:val="24"/>
              </w:rPr>
              <w:t xml:space="preserve"> Bid</w:t>
            </w:r>
          </w:p>
        </w:tc>
      </w:tr>
      <w:tr w:rsidR="004261BC" w:rsidRPr="0007243A" w14:paraId="78BDB6CA" w14:textId="77777777" w:rsidTr="00557D02">
        <w:trPr>
          <w:trHeight w:val="267"/>
        </w:trPr>
        <w:tc>
          <w:tcPr>
            <w:tcW w:w="2066" w:type="dxa"/>
          </w:tcPr>
          <w:p w14:paraId="1F45732D" w14:textId="77777777" w:rsidR="004261BC" w:rsidRPr="0007243A" w:rsidRDefault="004261BC" w:rsidP="00022342">
            <w:pPr>
              <w:pStyle w:val="TableParagraph"/>
              <w:spacing w:before="8" w:line="239" w:lineRule="exact"/>
              <w:ind w:left="131"/>
              <w:jc w:val="both"/>
              <w:rPr>
                <w:rFonts w:asciiTheme="majorHAnsi" w:hAnsiTheme="majorHAnsi" w:cstheme="minorHAnsi"/>
                <w:b/>
                <w:sz w:val="24"/>
                <w:szCs w:val="24"/>
              </w:rPr>
            </w:pPr>
            <w:r w:rsidRPr="0007243A">
              <w:rPr>
                <w:rFonts w:asciiTheme="majorHAnsi" w:hAnsiTheme="majorHAnsi" w:cstheme="minorHAnsi"/>
                <w:b/>
                <w:spacing w:val="-5"/>
                <w:sz w:val="24"/>
                <w:szCs w:val="24"/>
              </w:rPr>
              <w:t>CD</w:t>
            </w:r>
          </w:p>
        </w:tc>
        <w:tc>
          <w:tcPr>
            <w:tcW w:w="8142" w:type="dxa"/>
          </w:tcPr>
          <w:p w14:paraId="46605585" w14:textId="77777777" w:rsidR="004261BC" w:rsidRPr="0007243A" w:rsidRDefault="004261BC" w:rsidP="00022342">
            <w:pPr>
              <w:pStyle w:val="TableParagraph"/>
              <w:spacing w:before="8" w:line="239" w:lineRule="exact"/>
              <w:ind w:left="211"/>
              <w:jc w:val="both"/>
              <w:rPr>
                <w:rFonts w:asciiTheme="majorHAnsi" w:hAnsiTheme="majorHAnsi" w:cstheme="minorHAnsi"/>
                <w:sz w:val="24"/>
                <w:szCs w:val="24"/>
              </w:rPr>
            </w:pPr>
            <w:r w:rsidRPr="0007243A">
              <w:rPr>
                <w:rFonts w:asciiTheme="majorHAnsi" w:hAnsiTheme="majorHAnsi" w:cstheme="minorHAnsi"/>
                <w:sz w:val="24"/>
                <w:szCs w:val="24"/>
              </w:rPr>
              <w:t>Compact</w:t>
            </w:r>
            <w:r w:rsidRPr="0007243A">
              <w:rPr>
                <w:rFonts w:asciiTheme="majorHAnsi" w:hAnsiTheme="majorHAnsi" w:cstheme="minorHAnsi"/>
                <w:spacing w:val="-8"/>
                <w:sz w:val="24"/>
                <w:szCs w:val="24"/>
              </w:rPr>
              <w:t xml:space="preserve"> </w:t>
            </w:r>
            <w:r w:rsidRPr="0007243A">
              <w:rPr>
                <w:rFonts w:asciiTheme="majorHAnsi" w:hAnsiTheme="majorHAnsi" w:cstheme="minorHAnsi"/>
                <w:spacing w:val="-4"/>
                <w:sz w:val="24"/>
                <w:szCs w:val="24"/>
              </w:rPr>
              <w:t>Disk</w:t>
            </w:r>
          </w:p>
        </w:tc>
      </w:tr>
      <w:tr w:rsidR="004261BC" w:rsidRPr="0007243A" w14:paraId="0241CE4A" w14:textId="77777777" w:rsidTr="00557D02">
        <w:trPr>
          <w:trHeight w:val="270"/>
        </w:trPr>
        <w:tc>
          <w:tcPr>
            <w:tcW w:w="2066" w:type="dxa"/>
          </w:tcPr>
          <w:p w14:paraId="211A5DAB" w14:textId="77777777" w:rsidR="004261BC" w:rsidRPr="0007243A" w:rsidRDefault="004261BC" w:rsidP="00022342">
            <w:pPr>
              <w:pStyle w:val="TableParagraph"/>
              <w:spacing w:before="8" w:line="242" w:lineRule="exact"/>
              <w:ind w:left="131"/>
              <w:jc w:val="both"/>
              <w:rPr>
                <w:rFonts w:asciiTheme="majorHAnsi" w:hAnsiTheme="majorHAnsi" w:cstheme="minorHAnsi"/>
                <w:b/>
                <w:sz w:val="24"/>
                <w:szCs w:val="24"/>
              </w:rPr>
            </w:pPr>
            <w:r w:rsidRPr="0007243A">
              <w:rPr>
                <w:rFonts w:asciiTheme="majorHAnsi" w:hAnsiTheme="majorHAnsi" w:cstheme="minorHAnsi"/>
                <w:b/>
                <w:spacing w:val="-5"/>
                <w:sz w:val="24"/>
                <w:szCs w:val="24"/>
              </w:rPr>
              <w:t>RRB</w:t>
            </w:r>
          </w:p>
        </w:tc>
        <w:tc>
          <w:tcPr>
            <w:tcW w:w="8142" w:type="dxa"/>
          </w:tcPr>
          <w:p w14:paraId="0B882D62" w14:textId="77777777" w:rsidR="004261BC" w:rsidRPr="0007243A" w:rsidRDefault="004261BC" w:rsidP="00022342">
            <w:pPr>
              <w:pStyle w:val="TableParagraph"/>
              <w:spacing w:before="8" w:line="242" w:lineRule="exact"/>
              <w:ind w:left="211"/>
              <w:jc w:val="both"/>
              <w:rPr>
                <w:rFonts w:asciiTheme="majorHAnsi" w:hAnsiTheme="majorHAnsi" w:cstheme="minorHAnsi"/>
                <w:sz w:val="24"/>
                <w:szCs w:val="24"/>
              </w:rPr>
            </w:pPr>
            <w:r w:rsidRPr="0007243A">
              <w:rPr>
                <w:rFonts w:asciiTheme="majorHAnsi" w:hAnsiTheme="majorHAnsi" w:cstheme="minorHAnsi"/>
                <w:sz w:val="24"/>
                <w:szCs w:val="24"/>
              </w:rPr>
              <w:t>Regional</w:t>
            </w:r>
            <w:r w:rsidRPr="0007243A">
              <w:rPr>
                <w:rFonts w:asciiTheme="majorHAnsi" w:hAnsiTheme="majorHAnsi" w:cstheme="minorHAnsi"/>
                <w:spacing w:val="-1"/>
                <w:sz w:val="24"/>
                <w:szCs w:val="24"/>
              </w:rPr>
              <w:t xml:space="preserve"> </w:t>
            </w:r>
            <w:r w:rsidRPr="0007243A">
              <w:rPr>
                <w:rFonts w:asciiTheme="majorHAnsi" w:hAnsiTheme="majorHAnsi" w:cstheme="minorHAnsi"/>
                <w:sz w:val="24"/>
                <w:szCs w:val="24"/>
              </w:rPr>
              <w:t>Rural</w:t>
            </w:r>
            <w:r w:rsidRPr="0007243A">
              <w:rPr>
                <w:rFonts w:asciiTheme="majorHAnsi" w:hAnsiTheme="majorHAnsi" w:cstheme="minorHAnsi"/>
                <w:spacing w:val="-4"/>
                <w:sz w:val="24"/>
                <w:szCs w:val="24"/>
              </w:rPr>
              <w:t xml:space="preserve"> Bank</w:t>
            </w:r>
          </w:p>
        </w:tc>
      </w:tr>
      <w:tr w:rsidR="004261BC" w:rsidRPr="0007243A" w14:paraId="5251C044" w14:textId="77777777" w:rsidTr="00557D02">
        <w:trPr>
          <w:trHeight w:val="268"/>
        </w:trPr>
        <w:tc>
          <w:tcPr>
            <w:tcW w:w="2066" w:type="dxa"/>
          </w:tcPr>
          <w:p w14:paraId="31939D83" w14:textId="77777777" w:rsidR="004261BC" w:rsidRPr="0007243A" w:rsidRDefault="004261BC" w:rsidP="00022342">
            <w:pPr>
              <w:pStyle w:val="TableParagraph"/>
              <w:spacing w:before="9" w:line="239" w:lineRule="exact"/>
              <w:ind w:left="131"/>
              <w:jc w:val="both"/>
              <w:rPr>
                <w:rFonts w:asciiTheme="majorHAnsi" w:hAnsiTheme="majorHAnsi" w:cstheme="minorHAnsi"/>
                <w:b/>
                <w:sz w:val="24"/>
                <w:szCs w:val="24"/>
              </w:rPr>
            </w:pPr>
            <w:r w:rsidRPr="0007243A">
              <w:rPr>
                <w:rFonts w:asciiTheme="majorHAnsi" w:hAnsiTheme="majorHAnsi" w:cstheme="minorHAnsi"/>
                <w:b/>
                <w:spacing w:val="-5"/>
                <w:sz w:val="24"/>
                <w:szCs w:val="24"/>
              </w:rPr>
              <w:t>DC</w:t>
            </w:r>
          </w:p>
        </w:tc>
        <w:tc>
          <w:tcPr>
            <w:tcW w:w="8142" w:type="dxa"/>
          </w:tcPr>
          <w:p w14:paraId="070E8004" w14:textId="77777777" w:rsidR="004261BC" w:rsidRPr="0007243A" w:rsidRDefault="004261BC" w:rsidP="00022342">
            <w:pPr>
              <w:pStyle w:val="TableParagraph"/>
              <w:spacing w:before="9" w:line="239" w:lineRule="exact"/>
              <w:ind w:left="211"/>
              <w:jc w:val="both"/>
              <w:rPr>
                <w:rFonts w:asciiTheme="majorHAnsi" w:hAnsiTheme="majorHAnsi" w:cstheme="minorHAnsi"/>
                <w:sz w:val="24"/>
                <w:szCs w:val="24"/>
              </w:rPr>
            </w:pPr>
            <w:r w:rsidRPr="0007243A">
              <w:rPr>
                <w:rFonts w:asciiTheme="majorHAnsi" w:hAnsiTheme="majorHAnsi" w:cstheme="minorHAnsi"/>
                <w:sz w:val="24"/>
                <w:szCs w:val="24"/>
              </w:rPr>
              <w:t xml:space="preserve">Data </w:t>
            </w:r>
            <w:r w:rsidRPr="0007243A">
              <w:rPr>
                <w:rFonts w:asciiTheme="majorHAnsi" w:hAnsiTheme="majorHAnsi" w:cstheme="minorHAnsi"/>
                <w:spacing w:val="-2"/>
                <w:sz w:val="24"/>
                <w:szCs w:val="24"/>
              </w:rPr>
              <w:t>Center</w:t>
            </w:r>
          </w:p>
        </w:tc>
      </w:tr>
      <w:tr w:rsidR="004261BC" w:rsidRPr="0007243A" w14:paraId="3CA939FB" w14:textId="77777777" w:rsidTr="00557D02">
        <w:trPr>
          <w:trHeight w:val="267"/>
        </w:trPr>
        <w:tc>
          <w:tcPr>
            <w:tcW w:w="2066" w:type="dxa"/>
          </w:tcPr>
          <w:p w14:paraId="2549CDFE" w14:textId="77777777" w:rsidR="004261BC" w:rsidRPr="0007243A" w:rsidRDefault="004261BC" w:rsidP="00022342">
            <w:pPr>
              <w:pStyle w:val="TableParagraph"/>
              <w:spacing w:before="8" w:line="239" w:lineRule="exact"/>
              <w:ind w:left="131"/>
              <w:jc w:val="both"/>
              <w:rPr>
                <w:rFonts w:asciiTheme="majorHAnsi" w:hAnsiTheme="majorHAnsi" w:cstheme="minorHAnsi"/>
                <w:b/>
                <w:sz w:val="24"/>
                <w:szCs w:val="24"/>
              </w:rPr>
            </w:pPr>
            <w:r w:rsidRPr="0007243A">
              <w:rPr>
                <w:rFonts w:asciiTheme="majorHAnsi" w:hAnsiTheme="majorHAnsi" w:cstheme="minorHAnsi"/>
                <w:b/>
                <w:spacing w:val="-5"/>
                <w:sz w:val="24"/>
                <w:szCs w:val="24"/>
              </w:rPr>
              <w:t>DR</w:t>
            </w:r>
          </w:p>
        </w:tc>
        <w:tc>
          <w:tcPr>
            <w:tcW w:w="8142" w:type="dxa"/>
          </w:tcPr>
          <w:p w14:paraId="1B704239" w14:textId="77777777" w:rsidR="004261BC" w:rsidRPr="0007243A" w:rsidRDefault="004261BC" w:rsidP="00022342">
            <w:pPr>
              <w:pStyle w:val="TableParagraph"/>
              <w:spacing w:before="8" w:line="239" w:lineRule="exact"/>
              <w:ind w:left="211"/>
              <w:jc w:val="both"/>
              <w:rPr>
                <w:rFonts w:asciiTheme="majorHAnsi" w:hAnsiTheme="majorHAnsi" w:cstheme="minorHAnsi"/>
                <w:sz w:val="24"/>
                <w:szCs w:val="24"/>
              </w:rPr>
            </w:pPr>
            <w:r w:rsidRPr="0007243A">
              <w:rPr>
                <w:rFonts w:asciiTheme="majorHAnsi" w:hAnsiTheme="majorHAnsi" w:cstheme="minorHAnsi"/>
                <w:sz w:val="24"/>
                <w:szCs w:val="24"/>
              </w:rPr>
              <w:t>Disaster</w:t>
            </w:r>
            <w:r w:rsidRPr="0007243A">
              <w:rPr>
                <w:rFonts w:asciiTheme="majorHAnsi" w:hAnsiTheme="majorHAnsi" w:cstheme="minorHAnsi"/>
                <w:spacing w:val="-3"/>
                <w:sz w:val="24"/>
                <w:szCs w:val="24"/>
              </w:rPr>
              <w:t xml:space="preserve"> </w:t>
            </w:r>
            <w:r w:rsidRPr="0007243A">
              <w:rPr>
                <w:rFonts w:asciiTheme="majorHAnsi" w:hAnsiTheme="majorHAnsi" w:cstheme="minorHAnsi"/>
                <w:spacing w:val="-2"/>
                <w:sz w:val="24"/>
                <w:szCs w:val="24"/>
              </w:rPr>
              <w:t>Recovery</w:t>
            </w:r>
          </w:p>
        </w:tc>
      </w:tr>
      <w:tr w:rsidR="004261BC" w:rsidRPr="0007243A" w14:paraId="0B449163" w14:textId="77777777" w:rsidTr="00557D02">
        <w:trPr>
          <w:trHeight w:val="267"/>
        </w:trPr>
        <w:tc>
          <w:tcPr>
            <w:tcW w:w="2066" w:type="dxa"/>
          </w:tcPr>
          <w:p w14:paraId="432231A4" w14:textId="77777777" w:rsidR="004261BC" w:rsidRPr="0007243A" w:rsidRDefault="004261BC" w:rsidP="00022342">
            <w:pPr>
              <w:pStyle w:val="TableParagraph"/>
              <w:spacing w:before="8" w:line="239" w:lineRule="exact"/>
              <w:ind w:left="131"/>
              <w:jc w:val="both"/>
              <w:rPr>
                <w:rFonts w:asciiTheme="majorHAnsi" w:hAnsiTheme="majorHAnsi" w:cstheme="minorHAnsi"/>
                <w:b/>
                <w:sz w:val="24"/>
                <w:szCs w:val="24"/>
              </w:rPr>
            </w:pPr>
            <w:r w:rsidRPr="0007243A">
              <w:rPr>
                <w:rFonts w:asciiTheme="majorHAnsi" w:hAnsiTheme="majorHAnsi" w:cstheme="minorHAnsi"/>
                <w:b/>
                <w:spacing w:val="-5"/>
                <w:sz w:val="24"/>
                <w:szCs w:val="24"/>
              </w:rPr>
              <w:t>EMD</w:t>
            </w:r>
          </w:p>
        </w:tc>
        <w:tc>
          <w:tcPr>
            <w:tcW w:w="8142" w:type="dxa"/>
          </w:tcPr>
          <w:p w14:paraId="11D74A28" w14:textId="77777777" w:rsidR="004261BC" w:rsidRPr="0007243A" w:rsidRDefault="004261BC" w:rsidP="00022342">
            <w:pPr>
              <w:pStyle w:val="TableParagraph"/>
              <w:spacing w:before="8" w:line="239" w:lineRule="exact"/>
              <w:ind w:left="211"/>
              <w:jc w:val="both"/>
              <w:rPr>
                <w:rFonts w:asciiTheme="majorHAnsi" w:hAnsiTheme="majorHAnsi" w:cstheme="minorHAnsi"/>
                <w:sz w:val="24"/>
                <w:szCs w:val="24"/>
              </w:rPr>
            </w:pPr>
            <w:r w:rsidRPr="0007243A">
              <w:rPr>
                <w:rFonts w:asciiTheme="majorHAnsi" w:hAnsiTheme="majorHAnsi" w:cstheme="minorHAnsi"/>
                <w:sz w:val="24"/>
                <w:szCs w:val="24"/>
              </w:rPr>
              <w:t>Earnest</w:t>
            </w:r>
            <w:r w:rsidRPr="0007243A">
              <w:rPr>
                <w:rFonts w:asciiTheme="majorHAnsi" w:hAnsiTheme="majorHAnsi" w:cstheme="minorHAnsi"/>
                <w:spacing w:val="-5"/>
                <w:sz w:val="24"/>
                <w:szCs w:val="24"/>
              </w:rPr>
              <w:t xml:space="preserve"> </w:t>
            </w:r>
            <w:r w:rsidRPr="0007243A">
              <w:rPr>
                <w:rFonts w:asciiTheme="majorHAnsi" w:hAnsiTheme="majorHAnsi" w:cstheme="minorHAnsi"/>
                <w:sz w:val="24"/>
                <w:szCs w:val="24"/>
              </w:rPr>
              <w:t>Money</w:t>
            </w:r>
            <w:r w:rsidRPr="0007243A">
              <w:rPr>
                <w:rFonts w:asciiTheme="majorHAnsi" w:hAnsiTheme="majorHAnsi" w:cstheme="minorHAnsi"/>
                <w:spacing w:val="-4"/>
                <w:sz w:val="24"/>
                <w:szCs w:val="24"/>
              </w:rPr>
              <w:t xml:space="preserve"> </w:t>
            </w:r>
            <w:r w:rsidRPr="0007243A">
              <w:rPr>
                <w:rFonts w:asciiTheme="majorHAnsi" w:hAnsiTheme="majorHAnsi" w:cstheme="minorHAnsi"/>
                <w:spacing w:val="-2"/>
                <w:sz w:val="24"/>
                <w:szCs w:val="24"/>
              </w:rPr>
              <w:t>Deposit</w:t>
            </w:r>
          </w:p>
        </w:tc>
      </w:tr>
      <w:tr w:rsidR="004261BC" w:rsidRPr="0007243A" w14:paraId="445CB88B" w14:textId="77777777" w:rsidTr="00557D02">
        <w:trPr>
          <w:trHeight w:val="270"/>
        </w:trPr>
        <w:tc>
          <w:tcPr>
            <w:tcW w:w="2066" w:type="dxa"/>
          </w:tcPr>
          <w:p w14:paraId="608A46EC" w14:textId="77777777" w:rsidR="004261BC" w:rsidRPr="0007243A" w:rsidRDefault="004261BC" w:rsidP="00022342">
            <w:pPr>
              <w:pStyle w:val="TableParagraph"/>
              <w:spacing w:before="8" w:line="242" w:lineRule="exact"/>
              <w:ind w:left="131"/>
              <w:jc w:val="both"/>
              <w:rPr>
                <w:rFonts w:asciiTheme="majorHAnsi" w:hAnsiTheme="majorHAnsi" w:cstheme="minorHAnsi"/>
                <w:b/>
                <w:sz w:val="24"/>
                <w:szCs w:val="24"/>
              </w:rPr>
            </w:pPr>
            <w:r w:rsidRPr="0007243A">
              <w:rPr>
                <w:rFonts w:asciiTheme="majorHAnsi" w:hAnsiTheme="majorHAnsi" w:cstheme="minorHAnsi"/>
                <w:b/>
                <w:spacing w:val="-5"/>
                <w:sz w:val="24"/>
                <w:szCs w:val="24"/>
              </w:rPr>
              <w:t>FR</w:t>
            </w:r>
          </w:p>
        </w:tc>
        <w:tc>
          <w:tcPr>
            <w:tcW w:w="8142" w:type="dxa"/>
          </w:tcPr>
          <w:p w14:paraId="33CFC246" w14:textId="77777777" w:rsidR="004261BC" w:rsidRPr="0007243A" w:rsidRDefault="004261BC" w:rsidP="00022342">
            <w:pPr>
              <w:pStyle w:val="TableParagraph"/>
              <w:spacing w:before="8" w:line="242" w:lineRule="exact"/>
              <w:ind w:left="211"/>
              <w:jc w:val="both"/>
              <w:rPr>
                <w:rFonts w:asciiTheme="majorHAnsi" w:hAnsiTheme="majorHAnsi" w:cstheme="minorHAnsi"/>
                <w:sz w:val="24"/>
                <w:szCs w:val="24"/>
              </w:rPr>
            </w:pPr>
            <w:r w:rsidRPr="0007243A">
              <w:rPr>
                <w:rFonts w:asciiTheme="majorHAnsi" w:hAnsiTheme="majorHAnsi" w:cstheme="minorHAnsi"/>
                <w:sz w:val="24"/>
                <w:szCs w:val="24"/>
              </w:rPr>
              <w:t>Functional</w:t>
            </w:r>
            <w:r w:rsidRPr="0007243A">
              <w:rPr>
                <w:rFonts w:asciiTheme="majorHAnsi" w:hAnsiTheme="majorHAnsi" w:cstheme="minorHAnsi"/>
                <w:spacing w:val="-7"/>
                <w:sz w:val="24"/>
                <w:szCs w:val="24"/>
              </w:rPr>
              <w:t xml:space="preserve"> </w:t>
            </w:r>
            <w:r w:rsidRPr="0007243A">
              <w:rPr>
                <w:rFonts w:asciiTheme="majorHAnsi" w:hAnsiTheme="majorHAnsi" w:cstheme="minorHAnsi"/>
                <w:spacing w:val="-2"/>
                <w:sz w:val="24"/>
                <w:szCs w:val="24"/>
              </w:rPr>
              <w:t>Requirements</w:t>
            </w:r>
          </w:p>
        </w:tc>
      </w:tr>
      <w:tr w:rsidR="004261BC" w:rsidRPr="0007243A" w14:paraId="26FAD709" w14:textId="77777777" w:rsidTr="00557D02">
        <w:trPr>
          <w:trHeight w:val="267"/>
        </w:trPr>
        <w:tc>
          <w:tcPr>
            <w:tcW w:w="2066" w:type="dxa"/>
          </w:tcPr>
          <w:p w14:paraId="3420806B" w14:textId="77777777" w:rsidR="004261BC" w:rsidRPr="0007243A" w:rsidRDefault="004261BC" w:rsidP="00022342">
            <w:pPr>
              <w:pStyle w:val="TableParagraph"/>
              <w:spacing w:before="8" w:line="239" w:lineRule="exact"/>
              <w:ind w:left="131"/>
              <w:jc w:val="both"/>
              <w:rPr>
                <w:rFonts w:asciiTheme="majorHAnsi" w:hAnsiTheme="majorHAnsi" w:cstheme="minorHAnsi"/>
                <w:b/>
                <w:sz w:val="24"/>
                <w:szCs w:val="24"/>
              </w:rPr>
            </w:pPr>
            <w:r w:rsidRPr="0007243A">
              <w:rPr>
                <w:rFonts w:asciiTheme="majorHAnsi" w:hAnsiTheme="majorHAnsi" w:cstheme="minorHAnsi"/>
                <w:b/>
                <w:spacing w:val="-5"/>
                <w:sz w:val="24"/>
                <w:szCs w:val="24"/>
              </w:rPr>
              <w:t>GUI</w:t>
            </w:r>
          </w:p>
        </w:tc>
        <w:tc>
          <w:tcPr>
            <w:tcW w:w="8142" w:type="dxa"/>
          </w:tcPr>
          <w:p w14:paraId="5DEB4D21" w14:textId="77777777" w:rsidR="004261BC" w:rsidRPr="0007243A" w:rsidRDefault="004261BC" w:rsidP="00022342">
            <w:pPr>
              <w:pStyle w:val="TableParagraph"/>
              <w:spacing w:before="8" w:line="239" w:lineRule="exact"/>
              <w:ind w:left="211"/>
              <w:jc w:val="both"/>
              <w:rPr>
                <w:rFonts w:asciiTheme="majorHAnsi" w:hAnsiTheme="majorHAnsi" w:cstheme="minorHAnsi"/>
                <w:sz w:val="24"/>
                <w:szCs w:val="24"/>
              </w:rPr>
            </w:pPr>
            <w:r w:rsidRPr="0007243A">
              <w:rPr>
                <w:rFonts w:asciiTheme="majorHAnsi" w:hAnsiTheme="majorHAnsi" w:cstheme="minorHAnsi"/>
                <w:sz w:val="24"/>
                <w:szCs w:val="24"/>
              </w:rPr>
              <w:t>Graphical</w:t>
            </w:r>
            <w:r w:rsidRPr="0007243A">
              <w:rPr>
                <w:rFonts w:asciiTheme="majorHAnsi" w:hAnsiTheme="majorHAnsi" w:cstheme="minorHAnsi"/>
                <w:spacing w:val="-5"/>
                <w:sz w:val="24"/>
                <w:szCs w:val="24"/>
              </w:rPr>
              <w:t xml:space="preserve"> </w:t>
            </w:r>
            <w:r w:rsidRPr="0007243A">
              <w:rPr>
                <w:rFonts w:asciiTheme="majorHAnsi" w:hAnsiTheme="majorHAnsi" w:cstheme="minorHAnsi"/>
                <w:sz w:val="24"/>
                <w:szCs w:val="24"/>
              </w:rPr>
              <w:t>User</w:t>
            </w:r>
            <w:r w:rsidRPr="0007243A">
              <w:rPr>
                <w:rFonts w:asciiTheme="majorHAnsi" w:hAnsiTheme="majorHAnsi" w:cstheme="minorHAnsi"/>
                <w:spacing w:val="-5"/>
                <w:sz w:val="24"/>
                <w:szCs w:val="24"/>
              </w:rPr>
              <w:t xml:space="preserve"> </w:t>
            </w:r>
            <w:r w:rsidRPr="0007243A">
              <w:rPr>
                <w:rFonts w:asciiTheme="majorHAnsi" w:hAnsiTheme="majorHAnsi" w:cstheme="minorHAnsi"/>
                <w:spacing w:val="-2"/>
                <w:sz w:val="24"/>
                <w:szCs w:val="24"/>
              </w:rPr>
              <w:t>Interface</w:t>
            </w:r>
          </w:p>
        </w:tc>
      </w:tr>
      <w:tr w:rsidR="004261BC" w:rsidRPr="0007243A" w14:paraId="4F04D504" w14:textId="77777777" w:rsidTr="00557D02">
        <w:trPr>
          <w:trHeight w:val="267"/>
        </w:trPr>
        <w:tc>
          <w:tcPr>
            <w:tcW w:w="2066" w:type="dxa"/>
          </w:tcPr>
          <w:p w14:paraId="00184B44" w14:textId="77777777" w:rsidR="004261BC" w:rsidRPr="0007243A" w:rsidRDefault="004261BC" w:rsidP="00022342">
            <w:pPr>
              <w:pStyle w:val="TableParagraph"/>
              <w:spacing w:before="8" w:line="239" w:lineRule="exact"/>
              <w:ind w:left="131"/>
              <w:jc w:val="both"/>
              <w:rPr>
                <w:rFonts w:asciiTheme="majorHAnsi" w:hAnsiTheme="majorHAnsi" w:cstheme="minorHAnsi"/>
                <w:b/>
                <w:sz w:val="24"/>
                <w:szCs w:val="24"/>
              </w:rPr>
            </w:pPr>
            <w:r w:rsidRPr="0007243A">
              <w:rPr>
                <w:rFonts w:asciiTheme="majorHAnsi" w:hAnsiTheme="majorHAnsi" w:cstheme="minorHAnsi"/>
                <w:b/>
                <w:spacing w:val="-5"/>
                <w:sz w:val="24"/>
                <w:szCs w:val="24"/>
              </w:rPr>
              <w:t>IT</w:t>
            </w:r>
          </w:p>
        </w:tc>
        <w:tc>
          <w:tcPr>
            <w:tcW w:w="8142" w:type="dxa"/>
          </w:tcPr>
          <w:p w14:paraId="3F0C1EC2" w14:textId="77777777" w:rsidR="004261BC" w:rsidRPr="0007243A" w:rsidRDefault="004261BC" w:rsidP="00022342">
            <w:pPr>
              <w:pStyle w:val="TableParagraph"/>
              <w:spacing w:before="8" w:line="239" w:lineRule="exact"/>
              <w:ind w:left="211"/>
              <w:jc w:val="both"/>
              <w:rPr>
                <w:rFonts w:asciiTheme="majorHAnsi" w:hAnsiTheme="majorHAnsi" w:cstheme="minorHAnsi"/>
                <w:sz w:val="24"/>
                <w:szCs w:val="24"/>
              </w:rPr>
            </w:pPr>
            <w:r w:rsidRPr="0007243A">
              <w:rPr>
                <w:rFonts w:asciiTheme="majorHAnsi" w:hAnsiTheme="majorHAnsi" w:cstheme="minorHAnsi"/>
                <w:sz w:val="24"/>
                <w:szCs w:val="24"/>
              </w:rPr>
              <w:t>Information</w:t>
            </w:r>
            <w:r w:rsidRPr="0007243A">
              <w:rPr>
                <w:rFonts w:asciiTheme="majorHAnsi" w:hAnsiTheme="majorHAnsi" w:cstheme="minorHAnsi"/>
                <w:spacing w:val="-11"/>
                <w:sz w:val="24"/>
                <w:szCs w:val="24"/>
              </w:rPr>
              <w:t xml:space="preserve"> </w:t>
            </w:r>
            <w:r w:rsidRPr="0007243A">
              <w:rPr>
                <w:rFonts w:asciiTheme="majorHAnsi" w:hAnsiTheme="majorHAnsi" w:cstheme="minorHAnsi"/>
                <w:spacing w:val="-2"/>
                <w:sz w:val="24"/>
                <w:szCs w:val="24"/>
              </w:rPr>
              <w:t>Technology</w:t>
            </w:r>
          </w:p>
        </w:tc>
      </w:tr>
      <w:tr w:rsidR="004261BC" w:rsidRPr="0007243A" w14:paraId="27222E96" w14:textId="77777777" w:rsidTr="00557D02">
        <w:trPr>
          <w:trHeight w:val="267"/>
        </w:trPr>
        <w:tc>
          <w:tcPr>
            <w:tcW w:w="2066" w:type="dxa"/>
          </w:tcPr>
          <w:p w14:paraId="076CC815" w14:textId="77777777" w:rsidR="004261BC" w:rsidRPr="0007243A" w:rsidRDefault="004261BC" w:rsidP="00022342">
            <w:pPr>
              <w:pStyle w:val="TableParagraph"/>
              <w:spacing w:before="8" w:line="239" w:lineRule="exact"/>
              <w:ind w:left="131"/>
              <w:jc w:val="both"/>
              <w:rPr>
                <w:rFonts w:asciiTheme="majorHAnsi" w:hAnsiTheme="majorHAnsi" w:cstheme="minorHAnsi"/>
                <w:b/>
                <w:sz w:val="24"/>
                <w:szCs w:val="24"/>
              </w:rPr>
            </w:pPr>
            <w:r w:rsidRPr="0007243A">
              <w:rPr>
                <w:rFonts w:asciiTheme="majorHAnsi" w:hAnsiTheme="majorHAnsi" w:cstheme="minorHAnsi"/>
                <w:b/>
                <w:spacing w:val="-4"/>
                <w:sz w:val="24"/>
                <w:szCs w:val="24"/>
              </w:rPr>
              <w:t>NBFC</w:t>
            </w:r>
          </w:p>
        </w:tc>
        <w:tc>
          <w:tcPr>
            <w:tcW w:w="8142" w:type="dxa"/>
          </w:tcPr>
          <w:p w14:paraId="734487FF" w14:textId="77777777" w:rsidR="004261BC" w:rsidRPr="0007243A" w:rsidRDefault="004261BC" w:rsidP="00022342">
            <w:pPr>
              <w:pStyle w:val="TableParagraph"/>
              <w:spacing w:before="8" w:line="239" w:lineRule="exact"/>
              <w:ind w:left="211"/>
              <w:jc w:val="both"/>
              <w:rPr>
                <w:rFonts w:asciiTheme="majorHAnsi" w:hAnsiTheme="majorHAnsi" w:cstheme="minorHAnsi"/>
                <w:sz w:val="24"/>
                <w:szCs w:val="24"/>
              </w:rPr>
            </w:pPr>
            <w:r w:rsidRPr="0007243A">
              <w:rPr>
                <w:rFonts w:asciiTheme="majorHAnsi" w:hAnsiTheme="majorHAnsi" w:cstheme="minorHAnsi"/>
                <w:sz w:val="24"/>
                <w:szCs w:val="24"/>
              </w:rPr>
              <w:t>Non-Banking</w:t>
            </w:r>
            <w:r w:rsidRPr="0007243A">
              <w:rPr>
                <w:rFonts w:asciiTheme="majorHAnsi" w:hAnsiTheme="majorHAnsi" w:cstheme="minorHAnsi"/>
                <w:spacing w:val="-8"/>
                <w:sz w:val="24"/>
                <w:szCs w:val="24"/>
              </w:rPr>
              <w:t xml:space="preserve"> </w:t>
            </w:r>
            <w:r w:rsidRPr="0007243A">
              <w:rPr>
                <w:rFonts w:asciiTheme="majorHAnsi" w:hAnsiTheme="majorHAnsi" w:cstheme="minorHAnsi"/>
                <w:sz w:val="24"/>
                <w:szCs w:val="24"/>
              </w:rPr>
              <w:t>Financial</w:t>
            </w:r>
            <w:r w:rsidRPr="0007243A">
              <w:rPr>
                <w:rFonts w:asciiTheme="majorHAnsi" w:hAnsiTheme="majorHAnsi" w:cstheme="minorHAnsi"/>
                <w:spacing w:val="-8"/>
                <w:sz w:val="24"/>
                <w:szCs w:val="24"/>
              </w:rPr>
              <w:t xml:space="preserve"> </w:t>
            </w:r>
            <w:r w:rsidRPr="0007243A">
              <w:rPr>
                <w:rFonts w:asciiTheme="majorHAnsi" w:hAnsiTheme="majorHAnsi" w:cstheme="minorHAnsi"/>
                <w:spacing w:val="-2"/>
                <w:sz w:val="24"/>
                <w:szCs w:val="24"/>
              </w:rPr>
              <w:t>Company</w:t>
            </w:r>
          </w:p>
        </w:tc>
      </w:tr>
      <w:tr w:rsidR="004261BC" w:rsidRPr="0007243A" w14:paraId="426DCC78" w14:textId="77777777" w:rsidTr="00557D02">
        <w:trPr>
          <w:trHeight w:val="270"/>
        </w:trPr>
        <w:tc>
          <w:tcPr>
            <w:tcW w:w="2066" w:type="dxa"/>
          </w:tcPr>
          <w:p w14:paraId="6561E829" w14:textId="77777777" w:rsidR="004261BC" w:rsidRPr="0007243A" w:rsidRDefault="004261BC" w:rsidP="00022342">
            <w:pPr>
              <w:pStyle w:val="TableParagraph"/>
              <w:spacing w:before="8" w:line="242" w:lineRule="exact"/>
              <w:ind w:left="131"/>
              <w:jc w:val="both"/>
              <w:rPr>
                <w:rFonts w:asciiTheme="majorHAnsi" w:hAnsiTheme="majorHAnsi" w:cstheme="minorHAnsi"/>
                <w:b/>
                <w:sz w:val="24"/>
                <w:szCs w:val="24"/>
              </w:rPr>
            </w:pPr>
            <w:r w:rsidRPr="0007243A">
              <w:rPr>
                <w:rFonts w:asciiTheme="majorHAnsi" w:hAnsiTheme="majorHAnsi" w:cstheme="minorHAnsi"/>
                <w:b/>
                <w:spacing w:val="-5"/>
                <w:sz w:val="24"/>
                <w:szCs w:val="24"/>
              </w:rPr>
              <w:t>NDA</w:t>
            </w:r>
          </w:p>
        </w:tc>
        <w:tc>
          <w:tcPr>
            <w:tcW w:w="8142" w:type="dxa"/>
          </w:tcPr>
          <w:p w14:paraId="78146B85" w14:textId="77777777" w:rsidR="004261BC" w:rsidRPr="0007243A" w:rsidRDefault="004261BC" w:rsidP="00022342">
            <w:pPr>
              <w:pStyle w:val="TableParagraph"/>
              <w:spacing w:before="8" w:line="242" w:lineRule="exact"/>
              <w:ind w:left="211"/>
              <w:jc w:val="both"/>
              <w:rPr>
                <w:rFonts w:asciiTheme="majorHAnsi" w:hAnsiTheme="majorHAnsi" w:cstheme="minorHAnsi"/>
                <w:sz w:val="24"/>
                <w:szCs w:val="24"/>
              </w:rPr>
            </w:pPr>
            <w:r w:rsidRPr="0007243A">
              <w:rPr>
                <w:rFonts w:asciiTheme="majorHAnsi" w:hAnsiTheme="majorHAnsi" w:cstheme="minorHAnsi"/>
                <w:sz w:val="24"/>
                <w:szCs w:val="24"/>
              </w:rPr>
              <w:t>Non-Disclosure</w:t>
            </w:r>
            <w:r w:rsidRPr="0007243A">
              <w:rPr>
                <w:rFonts w:asciiTheme="majorHAnsi" w:hAnsiTheme="majorHAnsi" w:cstheme="minorHAnsi"/>
                <w:spacing w:val="-4"/>
                <w:sz w:val="24"/>
                <w:szCs w:val="24"/>
              </w:rPr>
              <w:t xml:space="preserve"> </w:t>
            </w:r>
            <w:r w:rsidRPr="0007243A">
              <w:rPr>
                <w:rFonts w:asciiTheme="majorHAnsi" w:hAnsiTheme="majorHAnsi" w:cstheme="minorHAnsi"/>
                <w:spacing w:val="-2"/>
                <w:sz w:val="24"/>
                <w:szCs w:val="24"/>
              </w:rPr>
              <w:t>Agreement</w:t>
            </w:r>
          </w:p>
        </w:tc>
      </w:tr>
      <w:tr w:rsidR="004261BC" w:rsidRPr="0007243A" w14:paraId="4B9B2E40" w14:textId="77777777" w:rsidTr="00557D02">
        <w:trPr>
          <w:trHeight w:val="268"/>
        </w:trPr>
        <w:tc>
          <w:tcPr>
            <w:tcW w:w="2066" w:type="dxa"/>
          </w:tcPr>
          <w:p w14:paraId="0949FAE1" w14:textId="77777777" w:rsidR="004261BC" w:rsidRPr="0007243A" w:rsidRDefault="004261BC" w:rsidP="00022342">
            <w:pPr>
              <w:pStyle w:val="TableParagraph"/>
              <w:spacing w:before="8" w:line="239" w:lineRule="exact"/>
              <w:ind w:left="131"/>
              <w:jc w:val="both"/>
              <w:rPr>
                <w:rFonts w:asciiTheme="majorHAnsi" w:hAnsiTheme="majorHAnsi" w:cstheme="minorHAnsi"/>
                <w:b/>
                <w:sz w:val="24"/>
                <w:szCs w:val="24"/>
              </w:rPr>
            </w:pPr>
            <w:r w:rsidRPr="0007243A">
              <w:rPr>
                <w:rFonts w:asciiTheme="majorHAnsi" w:hAnsiTheme="majorHAnsi" w:cstheme="minorHAnsi"/>
                <w:b/>
                <w:spacing w:val="-5"/>
                <w:sz w:val="24"/>
                <w:szCs w:val="24"/>
              </w:rPr>
              <w:t>PB</w:t>
            </w:r>
          </w:p>
        </w:tc>
        <w:tc>
          <w:tcPr>
            <w:tcW w:w="8142" w:type="dxa"/>
          </w:tcPr>
          <w:p w14:paraId="762A30B3" w14:textId="77777777" w:rsidR="004261BC" w:rsidRPr="0007243A" w:rsidRDefault="004261BC" w:rsidP="00022342">
            <w:pPr>
              <w:pStyle w:val="TableParagraph"/>
              <w:spacing w:before="8" w:line="239" w:lineRule="exact"/>
              <w:ind w:left="211"/>
              <w:jc w:val="both"/>
              <w:rPr>
                <w:rFonts w:asciiTheme="majorHAnsi" w:hAnsiTheme="majorHAnsi" w:cstheme="minorHAnsi"/>
                <w:sz w:val="24"/>
                <w:szCs w:val="24"/>
              </w:rPr>
            </w:pPr>
            <w:r w:rsidRPr="0007243A">
              <w:rPr>
                <w:rFonts w:asciiTheme="majorHAnsi" w:hAnsiTheme="majorHAnsi" w:cstheme="minorHAnsi"/>
                <w:sz w:val="24"/>
                <w:szCs w:val="24"/>
              </w:rPr>
              <w:t>Project</w:t>
            </w:r>
            <w:r w:rsidRPr="0007243A">
              <w:rPr>
                <w:rFonts w:asciiTheme="majorHAnsi" w:hAnsiTheme="majorHAnsi" w:cstheme="minorHAnsi"/>
                <w:spacing w:val="-6"/>
                <w:sz w:val="24"/>
                <w:szCs w:val="24"/>
              </w:rPr>
              <w:t xml:space="preserve"> </w:t>
            </w:r>
            <w:r w:rsidRPr="0007243A">
              <w:rPr>
                <w:rFonts w:asciiTheme="majorHAnsi" w:hAnsiTheme="majorHAnsi" w:cstheme="minorHAnsi"/>
                <w:sz w:val="24"/>
                <w:szCs w:val="24"/>
              </w:rPr>
              <w:t>Demonstration</w:t>
            </w:r>
            <w:r w:rsidRPr="0007243A">
              <w:rPr>
                <w:rFonts w:asciiTheme="majorHAnsi" w:hAnsiTheme="majorHAnsi" w:cstheme="minorHAnsi"/>
                <w:spacing w:val="-6"/>
                <w:sz w:val="24"/>
                <w:szCs w:val="24"/>
              </w:rPr>
              <w:t xml:space="preserve"> </w:t>
            </w:r>
            <w:r w:rsidRPr="0007243A">
              <w:rPr>
                <w:rFonts w:asciiTheme="majorHAnsi" w:hAnsiTheme="majorHAnsi" w:cstheme="minorHAnsi"/>
                <w:sz w:val="24"/>
                <w:szCs w:val="24"/>
              </w:rPr>
              <w:t>&amp;</w:t>
            </w:r>
            <w:r w:rsidRPr="0007243A">
              <w:rPr>
                <w:rFonts w:asciiTheme="majorHAnsi" w:hAnsiTheme="majorHAnsi" w:cstheme="minorHAnsi"/>
                <w:spacing w:val="-2"/>
                <w:sz w:val="24"/>
                <w:szCs w:val="24"/>
              </w:rPr>
              <w:t xml:space="preserve"> </w:t>
            </w:r>
            <w:r w:rsidRPr="0007243A">
              <w:rPr>
                <w:rFonts w:asciiTheme="majorHAnsi" w:hAnsiTheme="majorHAnsi" w:cstheme="minorHAnsi"/>
                <w:sz w:val="24"/>
                <w:szCs w:val="24"/>
              </w:rPr>
              <w:t>Bid</w:t>
            </w:r>
            <w:r w:rsidRPr="0007243A">
              <w:rPr>
                <w:rFonts w:asciiTheme="majorHAnsi" w:hAnsiTheme="majorHAnsi" w:cstheme="minorHAnsi"/>
                <w:spacing w:val="-4"/>
                <w:sz w:val="24"/>
                <w:szCs w:val="24"/>
              </w:rPr>
              <w:t xml:space="preserve"> </w:t>
            </w:r>
            <w:r w:rsidRPr="0007243A">
              <w:rPr>
                <w:rFonts w:asciiTheme="majorHAnsi" w:hAnsiTheme="majorHAnsi" w:cstheme="minorHAnsi"/>
                <w:spacing w:val="-2"/>
                <w:sz w:val="24"/>
                <w:szCs w:val="24"/>
              </w:rPr>
              <w:t>Presentation</w:t>
            </w:r>
          </w:p>
        </w:tc>
      </w:tr>
      <w:tr w:rsidR="004261BC" w:rsidRPr="0007243A" w14:paraId="1D2B54DF" w14:textId="77777777" w:rsidTr="00557D02">
        <w:trPr>
          <w:trHeight w:val="267"/>
        </w:trPr>
        <w:tc>
          <w:tcPr>
            <w:tcW w:w="2066" w:type="dxa"/>
          </w:tcPr>
          <w:p w14:paraId="1B4A2465" w14:textId="77777777" w:rsidR="004261BC" w:rsidRPr="0007243A" w:rsidRDefault="004261BC" w:rsidP="00022342">
            <w:pPr>
              <w:pStyle w:val="TableParagraph"/>
              <w:spacing w:before="8" w:line="239" w:lineRule="exact"/>
              <w:ind w:left="131"/>
              <w:jc w:val="both"/>
              <w:rPr>
                <w:rFonts w:asciiTheme="majorHAnsi" w:hAnsiTheme="majorHAnsi" w:cstheme="minorHAnsi"/>
                <w:b/>
                <w:sz w:val="24"/>
                <w:szCs w:val="24"/>
              </w:rPr>
            </w:pPr>
            <w:r w:rsidRPr="0007243A">
              <w:rPr>
                <w:rFonts w:asciiTheme="majorHAnsi" w:hAnsiTheme="majorHAnsi" w:cstheme="minorHAnsi"/>
                <w:b/>
                <w:spacing w:val="-5"/>
                <w:sz w:val="24"/>
                <w:szCs w:val="24"/>
              </w:rPr>
              <w:t>PBG</w:t>
            </w:r>
          </w:p>
        </w:tc>
        <w:tc>
          <w:tcPr>
            <w:tcW w:w="8142" w:type="dxa"/>
          </w:tcPr>
          <w:p w14:paraId="0662F3B0" w14:textId="77777777" w:rsidR="004261BC" w:rsidRPr="0007243A" w:rsidRDefault="004261BC" w:rsidP="00022342">
            <w:pPr>
              <w:pStyle w:val="TableParagraph"/>
              <w:spacing w:before="8" w:line="239" w:lineRule="exact"/>
              <w:ind w:left="211"/>
              <w:jc w:val="both"/>
              <w:rPr>
                <w:rFonts w:asciiTheme="majorHAnsi" w:hAnsiTheme="majorHAnsi" w:cstheme="minorHAnsi"/>
                <w:sz w:val="24"/>
                <w:szCs w:val="24"/>
              </w:rPr>
            </w:pPr>
            <w:r w:rsidRPr="0007243A">
              <w:rPr>
                <w:rFonts w:asciiTheme="majorHAnsi" w:hAnsiTheme="majorHAnsi" w:cstheme="minorHAnsi"/>
                <w:sz w:val="24"/>
                <w:szCs w:val="24"/>
              </w:rPr>
              <w:t>Performance</w:t>
            </w:r>
            <w:r w:rsidRPr="0007243A">
              <w:rPr>
                <w:rFonts w:asciiTheme="majorHAnsi" w:hAnsiTheme="majorHAnsi" w:cstheme="minorHAnsi"/>
                <w:spacing w:val="-9"/>
                <w:sz w:val="24"/>
                <w:szCs w:val="24"/>
              </w:rPr>
              <w:t xml:space="preserve"> </w:t>
            </w:r>
            <w:r w:rsidRPr="0007243A">
              <w:rPr>
                <w:rFonts w:asciiTheme="majorHAnsi" w:hAnsiTheme="majorHAnsi" w:cstheme="minorHAnsi"/>
                <w:sz w:val="24"/>
                <w:szCs w:val="24"/>
              </w:rPr>
              <w:t>Bank</w:t>
            </w:r>
            <w:r w:rsidRPr="0007243A">
              <w:rPr>
                <w:rFonts w:asciiTheme="majorHAnsi" w:hAnsiTheme="majorHAnsi" w:cstheme="minorHAnsi"/>
                <w:spacing w:val="-6"/>
                <w:sz w:val="24"/>
                <w:szCs w:val="24"/>
              </w:rPr>
              <w:t xml:space="preserve"> </w:t>
            </w:r>
            <w:r w:rsidRPr="0007243A">
              <w:rPr>
                <w:rFonts w:asciiTheme="majorHAnsi" w:hAnsiTheme="majorHAnsi" w:cstheme="minorHAnsi"/>
                <w:spacing w:val="-2"/>
                <w:sz w:val="24"/>
                <w:szCs w:val="24"/>
              </w:rPr>
              <w:t>Guarantee</w:t>
            </w:r>
          </w:p>
        </w:tc>
      </w:tr>
      <w:tr w:rsidR="004261BC" w:rsidRPr="0007243A" w14:paraId="4FF7A0AA" w14:textId="77777777" w:rsidTr="00557D02">
        <w:trPr>
          <w:trHeight w:val="267"/>
        </w:trPr>
        <w:tc>
          <w:tcPr>
            <w:tcW w:w="2066" w:type="dxa"/>
          </w:tcPr>
          <w:p w14:paraId="2263AFC0" w14:textId="77777777" w:rsidR="004261BC" w:rsidRPr="0007243A" w:rsidRDefault="004261BC" w:rsidP="00022342">
            <w:pPr>
              <w:pStyle w:val="TableParagraph"/>
              <w:spacing w:before="8" w:line="239" w:lineRule="exact"/>
              <w:ind w:left="131"/>
              <w:jc w:val="both"/>
              <w:rPr>
                <w:rFonts w:asciiTheme="majorHAnsi" w:hAnsiTheme="majorHAnsi" w:cstheme="minorHAnsi"/>
                <w:b/>
                <w:sz w:val="24"/>
                <w:szCs w:val="24"/>
              </w:rPr>
            </w:pPr>
            <w:r w:rsidRPr="0007243A">
              <w:rPr>
                <w:rFonts w:asciiTheme="majorHAnsi" w:hAnsiTheme="majorHAnsi" w:cstheme="minorHAnsi"/>
                <w:b/>
                <w:spacing w:val="-5"/>
                <w:sz w:val="24"/>
                <w:szCs w:val="24"/>
              </w:rPr>
              <w:t>PE</w:t>
            </w:r>
          </w:p>
        </w:tc>
        <w:tc>
          <w:tcPr>
            <w:tcW w:w="8142" w:type="dxa"/>
          </w:tcPr>
          <w:p w14:paraId="655A3030" w14:textId="77777777" w:rsidR="004261BC" w:rsidRPr="0007243A" w:rsidRDefault="004261BC" w:rsidP="00022342">
            <w:pPr>
              <w:pStyle w:val="TableParagraph"/>
              <w:spacing w:before="8" w:line="239" w:lineRule="exact"/>
              <w:ind w:left="211"/>
              <w:jc w:val="both"/>
              <w:rPr>
                <w:rFonts w:asciiTheme="majorHAnsi" w:hAnsiTheme="majorHAnsi" w:cstheme="minorHAnsi"/>
                <w:sz w:val="24"/>
                <w:szCs w:val="24"/>
              </w:rPr>
            </w:pPr>
            <w:r w:rsidRPr="0007243A">
              <w:rPr>
                <w:rFonts w:asciiTheme="majorHAnsi" w:hAnsiTheme="majorHAnsi" w:cstheme="minorHAnsi"/>
                <w:sz w:val="24"/>
                <w:szCs w:val="24"/>
              </w:rPr>
              <w:t>Past</w:t>
            </w:r>
            <w:r w:rsidRPr="0007243A">
              <w:rPr>
                <w:rFonts w:asciiTheme="majorHAnsi" w:hAnsiTheme="majorHAnsi" w:cstheme="minorHAnsi"/>
                <w:spacing w:val="-2"/>
                <w:sz w:val="24"/>
                <w:szCs w:val="24"/>
              </w:rPr>
              <w:t xml:space="preserve"> Experience</w:t>
            </w:r>
          </w:p>
        </w:tc>
      </w:tr>
      <w:tr w:rsidR="004261BC" w:rsidRPr="0007243A" w14:paraId="1B97712B" w14:textId="77777777" w:rsidTr="00557D02">
        <w:trPr>
          <w:trHeight w:val="270"/>
        </w:trPr>
        <w:tc>
          <w:tcPr>
            <w:tcW w:w="2066" w:type="dxa"/>
          </w:tcPr>
          <w:p w14:paraId="69DB83EE" w14:textId="77777777" w:rsidR="004261BC" w:rsidRPr="0007243A" w:rsidRDefault="004261BC" w:rsidP="00022342">
            <w:pPr>
              <w:pStyle w:val="TableParagraph"/>
              <w:spacing w:before="9" w:line="242" w:lineRule="exact"/>
              <w:ind w:left="131"/>
              <w:jc w:val="both"/>
              <w:rPr>
                <w:rFonts w:asciiTheme="majorHAnsi" w:hAnsiTheme="majorHAnsi" w:cstheme="minorHAnsi"/>
                <w:b/>
                <w:sz w:val="24"/>
                <w:szCs w:val="24"/>
              </w:rPr>
            </w:pPr>
            <w:r w:rsidRPr="0007243A">
              <w:rPr>
                <w:rFonts w:asciiTheme="majorHAnsi" w:hAnsiTheme="majorHAnsi" w:cstheme="minorHAnsi"/>
                <w:b/>
                <w:spacing w:val="-5"/>
                <w:sz w:val="24"/>
                <w:szCs w:val="24"/>
              </w:rPr>
              <w:t>PO</w:t>
            </w:r>
          </w:p>
        </w:tc>
        <w:tc>
          <w:tcPr>
            <w:tcW w:w="8142" w:type="dxa"/>
          </w:tcPr>
          <w:p w14:paraId="25612A10" w14:textId="77777777" w:rsidR="004261BC" w:rsidRPr="0007243A" w:rsidRDefault="004261BC" w:rsidP="00022342">
            <w:pPr>
              <w:pStyle w:val="TableParagraph"/>
              <w:spacing w:before="9" w:line="242" w:lineRule="exact"/>
              <w:ind w:left="211"/>
              <w:jc w:val="both"/>
              <w:rPr>
                <w:rFonts w:asciiTheme="majorHAnsi" w:hAnsiTheme="majorHAnsi" w:cstheme="minorHAnsi"/>
                <w:sz w:val="24"/>
                <w:szCs w:val="24"/>
              </w:rPr>
            </w:pPr>
            <w:r w:rsidRPr="0007243A">
              <w:rPr>
                <w:rFonts w:asciiTheme="majorHAnsi" w:hAnsiTheme="majorHAnsi" w:cstheme="minorHAnsi"/>
                <w:sz w:val="24"/>
                <w:szCs w:val="24"/>
              </w:rPr>
              <w:t>Purchase</w:t>
            </w:r>
            <w:r w:rsidRPr="0007243A">
              <w:rPr>
                <w:rFonts w:asciiTheme="majorHAnsi" w:hAnsiTheme="majorHAnsi" w:cstheme="minorHAnsi"/>
                <w:spacing w:val="-8"/>
                <w:sz w:val="24"/>
                <w:szCs w:val="24"/>
              </w:rPr>
              <w:t xml:space="preserve"> </w:t>
            </w:r>
            <w:r w:rsidRPr="0007243A">
              <w:rPr>
                <w:rFonts w:asciiTheme="majorHAnsi" w:hAnsiTheme="majorHAnsi" w:cstheme="minorHAnsi"/>
                <w:spacing w:val="-2"/>
                <w:sz w:val="24"/>
                <w:szCs w:val="24"/>
              </w:rPr>
              <w:t>Order</w:t>
            </w:r>
          </w:p>
        </w:tc>
      </w:tr>
      <w:tr w:rsidR="004261BC" w:rsidRPr="0007243A" w14:paraId="187D4F42" w14:textId="77777777" w:rsidTr="00557D02">
        <w:trPr>
          <w:trHeight w:val="267"/>
        </w:trPr>
        <w:tc>
          <w:tcPr>
            <w:tcW w:w="2066" w:type="dxa"/>
          </w:tcPr>
          <w:p w14:paraId="1BDD51CB" w14:textId="77777777" w:rsidR="004261BC" w:rsidRPr="0007243A" w:rsidRDefault="004261BC" w:rsidP="00022342">
            <w:pPr>
              <w:pStyle w:val="TableParagraph"/>
              <w:spacing w:before="8" w:line="239" w:lineRule="exact"/>
              <w:ind w:left="131"/>
              <w:jc w:val="both"/>
              <w:rPr>
                <w:rFonts w:asciiTheme="majorHAnsi" w:hAnsiTheme="majorHAnsi" w:cstheme="minorHAnsi"/>
                <w:b/>
                <w:sz w:val="24"/>
                <w:szCs w:val="24"/>
              </w:rPr>
            </w:pPr>
            <w:r w:rsidRPr="0007243A">
              <w:rPr>
                <w:rFonts w:asciiTheme="majorHAnsi" w:hAnsiTheme="majorHAnsi" w:cstheme="minorHAnsi"/>
                <w:b/>
                <w:spacing w:val="-2"/>
                <w:sz w:val="24"/>
                <w:szCs w:val="24"/>
              </w:rPr>
              <w:t>Consultant</w:t>
            </w:r>
          </w:p>
        </w:tc>
        <w:tc>
          <w:tcPr>
            <w:tcW w:w="8142" w:type="dxa"/>
          </w:tcPr>
          <w:p w14:paraId="1497A40D" w14:textId="77777777" w:rsidR="004261BC" w:rsidRPr="0007243A" w:rsidRDefault="004261BC" w:rsidP="00022342">
            <w:pPr>
              <w:pStyle w:val="TableParagraph"/>
              <w:spacing w:before="8" w:line="239" w:lineRule="exact"/>
              <w:ind w:left="211"/>
              <w:jc w:val="both"/>
              <w:rPr>
                <w:rFonts w:asciiTheme="majorHAnsi" w:hAnsiTheme="majorHAnsi" w:cstheme="minorHAnsi"/>
                <w:sz w:val="24"/>
                <w:szCs w:val="24"/>
              </w:rPr>
            </w:pPr>
            <w:r w:rsidRPr="0007243A">
              <w:rPr>
                <w:rFonts w:asciiTheme="majorHAnsi" w:hAnsiTheme="majorHAnsi" w:cstheme="minorHAnsi"/>
                <w:sz w:val="24"/>
                <w:szCs w:val="24"/>
              </w:rPr>
              <w:t>CBS</w:t>
            </w:r>
            <w:r w:rsidRPr="0007243A">
              <w:rPr>
                <w:rFonts w:asciiTheme="majorHAnsi" w:hAnsiTheme="majorHAnsi" w:cstheme="minorHAnsi"/>
                <w:spacing w:val="-5"/>
                <w:sz w:val="24"/>
                <w:szCs w:val="24"/>
              </w:rPr>
              <w:t xml:space="preserve"> </w:t>
            </w:r>
            <w:r w:rsidRPr="0007243A">
              <w:rPr>
                <w:rFonts w:asciiTheme="majorHAnsi" w:hAnsiTheme="majorHAnsi" w:cstheme="minorHAnsi"/>
                <w:sz w:val="24"/>
                <w:szCs w:val="24"/>
              </w:rPr>
              <w:t>&amp;</w:t>
            </w:r>
            <w:r w:rsidRPr="0007243A">
              <w:rPr>
                <w:rFonts w:asciiTheme="majorHAnsi" w:hAnsiTheme="majorHAnsi" w:cstheme="minorHAnsi"/>
                <w:spacing w:val="-4"/>
                <w:sz w:val="24"/>
                <w:szCs w:val="24"/>
              </w:rPr>
              <w:t xml:space="preserve"> </w:t>
            </w:r>
            <w:r w:rsidRPr="0007243A">
              <w:rPr>
                <w:rFonts w:asciiTheme="majorHAnsi" w:hAnsiTheme="majorHAnsi" w:cstheme="minorHAnsi"/>
                <w:sz w:val="24"/>
                <w:szCs w:val="24"/>
              </w:rPr>
              <w:t>Project</w:t>
            </w:r>
            <w:r w:rsidRPr="0007243A">
              <w:rPr>
                <w:rFonts w:asciiTheme="majorHAnsi" w:hAnsiTheme="majorHAnsi" w:cstheme="minorHAnsi"/>
                <w:spacing w:val="-6"/>
                <w:sz w:val="24"/>
                <w:szCs w:val="24"/>
              </w:rPr>
              <w:t xml:space="preserve"> </w:t>
            </w:r>
            <w:r w:rsidRPr="0007243A">
              <w:rPr>
                <w:rFonts w:asciiTheme="majorHAnsi" w:hAnsiTheme="majorHAnsi" w:cstheme="minorHAnsi"/>
                <w:sz w:val="24"/>
                <w:szCs w:val="24"/>
              </w:rPr>
              <w:t>Management</w:t>
            </w:r>
            <w:r w:rsidRPr="0007243A">
              <w:rPr>
                <w:rFonts w:asciiTheme="majorHAnsi" w:hAnsiTheme="majorHAnsi" w:cstheme="minorHAnsi"/>
                <w:spacing w:val="-3"/>
                <w:sz w:val="24"/>
                <w:szCs w:val="24"/>
              </w:rPr>
              <w:t xml:space="preserve"> </w:t>
            </w:r>
            <w:r w:rsidRPr="0007243A">
              <w:rPr>
                <w:rFonts w:asciiTheme="majorHAnsi" w:hAnsiTheme="majorHAnsi" w:cstheme="minorHAnsi"/>
                <w:spacing w:val="-2"/>
                <w:sz w:val="24"/>
                <w:szCs w:val="24"/>
              </w:rPr>
              <w:t>Consultant</w:t>
            </w:r>
          </w:p>
        </w:tc>
      </w:tr>
      <w:tr w:rsidR="004261BC" w:rsidRPr="0007243A" w14:paraId="20E43F93" w14:textId="77777777" w:rsidTr="00557D02">
        <w:trPr>
          <w:trHeight w:val="268"/>
        </w:trPr>
        <w:tc>
          <w:tcPr>
            <w:tcW w:w="2066" w:type="dxa"/>
          </w:tcPr>
          <w:p w14:paraId="1A5643DC" w14:textId="77777777" w:rsidR="004261BC" w:rsidRPr="0007243A" w:rsidRDefault="004261BC" w:rsidP="00022342">
            <w:pPr>
              <w:pStyle w:val="TableParagraph"/>
              <w:spacing w:before="6" w:line="242" w:lineRule="exact"/>
              <w:ind w:left="131"/>
              <w:jc w:val="both"/>
              <w:rPr>
                <w:rFonts w:asciiTheme="majorHAnsi" w:hAnsiTheme="majorHAnsi" w:cstheme="minorHAnsi"/>
                <w:b/>
                <w:sz w:val="24"/>
                <w:szCs w:val="24"/>
              </w:rPr>
            </w:pPr>
            <w:r w:rsidRPr="0007243A">
              <w:rPr>
                <w:rFonts w:asciiTheme="majorHAnsi" w:hAnsiTheme="majorHAnsi" w:cstheme="minorHAnsi"/>
                <w:b/>
                <w:spacing w:val="-5"/>
                <w:sz w:val="24"/>
                <w:szCs w:val="24"/>
              </w:rPr>
              <w:t>PoP</w:t>
            </w:r>
          </w:p>
        </w:tc>
        <w:tc>
          <w:tcPr>
            <w:tcW w:w="8142" w:type="dxa"/>
          </w:tcPr>
          <w:p w14:paraId="7A762131" w14:textId="77777777" w:rsidR="004261BC" w:rsidRPr="0007243A" w:rsidRDefault="004261BC" w:rsidP="00022342">
            <w:pPr>
              <w:pStyle w:val="TableParagraph"/>
              <w:spacing w:before="6" w:line="242" w:lineRule="exact"/>
              <w:ind w:left="211"/>
              <w:jc w:val="both"/>
              <w:rPr>
                <w:rFonts w:asciiTheme="majorHAnsi" w:hAnsiTheme="majorHAnsi" w:cstheme="minorHAnsi"/>
                <w:sz w:val="24"/>
                <w:szCs w:val="24"/>
              </w:rPr>
            </w:pPr>
            <w:r w:rsidRPr="0007243A">
              <w:rPr>
                <w:rFonts w:asciiTheme="majorHAnsi" w:hAnsiTheme="majorHAnsi" w:cstheme="minorHAnsi"/>
                <w:sz w:val="24"/>
                <w:szCs w:val="24"/>
              </w:rPr>
              <w:t>Point</w:t>
            </w:r>
            <w:r w:rsidRPr="0007243A">
              <w:rPr>
                <w:rFonts w:asciiTheme="majorHAnsi" w:hAnsiTheme="majorHAnsi" w:cstheme="minorHAnsi"/>
                <w:spacing w:val="-3"/>
                <w:sz w:val="24"/>
                <w:szCs w:val="24"/>
              </w:rPr>
              <w:t xml:space="preserve"> </w:t>
            </w:r>
            <w:r w:rsidRPr="0007243A">
              <w:rPr>
                <w:rFonts w:asciiTheme="majorHAnsi" w:hAnsiTheme="majorHAnsi" w:cstheme="minorHAnsi"/>
                <w:sz w:val="24"/>
                <w:szCs w:val="24"/>
              </w:rPr>
              <w:t>of</w:t>
            </w:r>
            <w:r w:rsidRPr="0007243A">
              <w:rPr>
                <w:rFonts w:asciiTheme="majorHAnsi" w:hAnsiTheme="majorHAnsi" w:cstheme="minorHAnsi"/>
                <w:spacing w:val="-3"/>
                <w:sz w:val="24"/>
                <w:szCs w:val="24"/>
              </w:rPr>
              <w:t xml:space="preserve"> </w:t>
            </w:r>
            <w:r w:rsidRPr="0007243A">
              <w:rPr>
                <w:rFonts w:asciiTheme="majorHAnsi" w:hAnsiTheme="majorHAnsi" w:cstheme="minorHAnsi"/>
                <w:spacing w:val="-2"/>
                <w:sz w:val="24"/>
                <w:szCs w:val="24"/>
              </w:rPr>
              <w:t>Presence</w:t>
            </w:r>
          </w:p>
        </w:tc>
      </w:tr>
      <w:tr w:rsidR="004261BC" w:rsidRPr="0007243A" w14:paraId="37E37C85" w14:textId="77777777" w:rsidTr="00557D02">
        <w:trPr>
          <w:trHeight w:val="267"/>
        </w:trPr>
        <w:tc>
          <w:tcPr>
            <w:tcW w:w="2066" w:type="dxa"/>
          </w:tcPr>
          <w:p w14:paraId="6F67BE18" w14:textId="77777777" w:rsidR="004261BC" w:rsidRPr="0007243A" w:rsidRDefault="004261BC" w:rsidP="00022342">
            <w:pPr>
              <w:pStyle w:val="TableParagraph"/>
              <w:spacing w:before="8" w:line="239" w:lineRule="exact"/>
              <w:ind w:left="131"/>
              <w:jc w:val="both"/>
              <w:rPr>
                <w:rFonts w:asciiTheme="majorHAnsi" w:hAnsiTheme="majorHAnsi" w:cstheme="minorHAnsi"/>
                <w:b/>
                <w:sz w:val="24"/>
                <w:szCs w:val="24"/>
              </w:rPr>
            </w:pPr>
            <w:r w:rsidRPr="0007243A">
              <w:rPr>
                <w:rFonts w:asciiTheme="majorHAnsi" w:hAnsiTheme="majorHAnsi" w:cstheme="minorHAnsi"/>
                <w:b/>
                <w:spacing w:val="-5"/>
                <w:sz w:val="24"/>
                <w:szCs w:val="24"/>
              </w:rPr>
              <w:t>PSU</w:t>
            </w:r>
          </w:p>
        </w:tc>
        <w:tc>
          <w:tcPr>
            <w:tcW w:w="8142" w:type="dxa"/>
          </w:tcPr>
          <w:p w14:paraId="79F49ACC" w14:textId="77777777" w:rsidR="004261BC" w:rsidRPr="0007243A" w:rsidRDefault="004261BC" w:rsidP="00022342">
            <w:pPr>
              <w:pStyle w:val="TableParagraph"/>
              <w:spacing w:before="8" w:line="239" w:lineRule="exact"/>
              <w:ind w:left="211"/>
              <w:jc w:val="both"/>
              <w:rPr>
                <w:rFonts w:asciiTheme="majorHAnsi" w:hAnsiTheme="majorHAnsi" w:cstheme="minorHAnsi"/>
                <w:sz w:val="24"/>
                <w:szCs w:val="24"/>
              </w:rPr>
            </w:pPr>
            <w:r w:rsidRPr="0007243A">
              <w:rPr>
                <w:rFonts w:asciiTheme="majorHAnsi" w:hAnsiTheme="majorHAnsi" w:cstheme="minorHAnsi"/>
                <w:sz w:val="24"/>
                <w:szCs w:val="24"/>
              </w:rPr>
              <w:t>Public</w:t>
            </w:r>
            <w:r w:rsidRPr="0007243A">
              <w:rPr>
                <w:rFonts w:asciiTheme="majorHAnsi" w:hAnsiTheme="majorHAnsi" w:cstheme="minorHAnsi"/>
                <w:spacing w:val="-4"/>
                <w:sz w:val="24"/>
                <w:szCs w:val="24"/>
              </w:rPr>
              <w:t xml:space="preserve"> </w:t>
            </w:r>
            <w:r w:rsidRPr="0007243A">
              <w:rPr>
                <w:rFonts w:asciiTheme="majorHAnsi" w:hAnsiTheme="majorHAnsi" w:cstheme="minorHAnsi"/>
                <w:sz w:val="24"/>
                <w:szCs w:val="24"/>
              </w:rPr>
              <w:t>Sector</w:t>
            </w:r>
            <w:r w:rsidRPr="0007243A">
              <w:rPr>
                <w:rFonts w:asciiTheme="majorHAnsi" w:hAnsiTheme="majorHAnsi" w:cstheme="minorHAnsi"/>
                <w:spacing w:val="-5"/>
                <w:sz w:val="24"/>
                <w:szCs w:val="24"/>
              </w:rPr>
              <w:t xml:space="preserve"> </w:t>
            </w:r>
            <w:r w:rsidRPr="0007243A">
              <w:rPr>
                <w:rFonts w:asciiTheme="majorHAnsi" w:hAnsiTheme="majorHAnsi" w:cstheme="minorHAnsi"/>
                <w:spacing w:val="-2"/>
                <w:sz w:val="24"/>
                <w:szCs w:val="24"/>
              </w:rPr>
              <w:t>Undertaking</w:t>
            </w:r>
          </w:p>
        </w:tc>
      </w:tr>
      <w:tr w:rsidR="004261BC" w:rsidRPr="0007243A" w14:paraId="123325F8" w14:textId="77777777" w:rsidTr="00557D02">
        <w:trPr>
          <w:trHeight w:val="267"/>
        </w:trPr>
        <w:tc>
          <w:tcPr>
            <w:tcW w:w="2066" w:type="dxa"/>
          </w:tcPr>
          <w:p w14:paraId="2D2CD043" w14:textId="77777777" w:rsidR="004261BC" w:rsidRPr="0007243A" w:rsidRDefault="004261BC" w:rsidP="00022342">
            <w:pPr>
              <w:pStyle w:val="TableParagraph"/>
              <w:spacing w:before="8" w:line="239" w:lineRule="exact"/>
              <w:ind w:left="131"/>
              <w:jc w:val="both"/>
              <w:rPr>
                <w:rFonts w:asciiTheme="majorHAnsi" w:hAnsiTheme="majorHAnsi" w:cstheme="minorHAnsi"/>
                <w:b/>
                <w:sz w:val="24"/>
                <w:szCs w:val="24"/>
              </w:rPr>
            </w:pPr>
            <w:r w:rsidRPr="0007243A">
              <w:rPr>
                <w:rFonts w:asciiTheme="majorHAnsi" w:hAnsiTheme="majorHAnsi" w:cstheme="minorHAnsi"/>
                <w:b/>
                <w:sz w:val="24"/>
                <w:szCs w:val="24"/>
              </w:rPr>
              <w:t>Sponsored</w:t>
            </w:r>
            <w:r w:rsidRPr="0007243A">
              <w:rPr>
                <w:rFonts w:asciiTheme="majorHAnsi" w:hAnsiTheme="majorHAnsi" w:cstheme="minorHAnsi"/>
                <w:b/>
                <w:spacing w:val="-10"/>
                <w:sz w:val="24"/>
                <w:szCs w:val="24"/>
              </w:rPr>
              <w:t xml:space="preserve"> </w:t>
            </w:r>
            <w:r w:rsidRPr="0007243A">
              <w:rPr>
                <w:rFonts w:asciiTheme="majorHAnsi" w:hAnsiTheme="majorHAnsi" w:cstheme="minorHAnsi"/>
                <w:b/>
                <w:spacing w:val="-4"/>
                <w:sz w:val="24"/>
                <w:szCs w:val="24"/>
              </w:rPr>
              <w:t>RRBs</w:t>
            </w:r>
          </w:p>
        </w:tc>
        <w:tc>
          <w:tcPr>
            <w:tcW w:w="8142" w:type="dxa"/>
          </w:tcPr>
          <w:p w14:paraId="2B3E5AEE" w14:textId="05EF8840" w:rsidR="004261BC" w:rsidRPr="0007243A" w:rsidRDefault="004261BC" w:rsidP="00022342">
            <w:pPr>
              <w:pStyle w:val="TableParagraph"/>
              <w:spacing w:before="8" w:line="239" w:lineRule="exact"/>
              <w:ind w:left="211"/>
              <w:jc w:val="both"/>
              <w:rPr>
                <w:rFonts w:asciiTheme="majorHAnsi" w:hAnsiTheme="majorHAnsi" w:cstheme="minorHAnsi"/>
                <w:sz w:val="24"/>
                <w:szCs w:val="24"/>
              </w:rPr>
            </w:pPr>
            <w:r w:rsidRPr="0007243A">
              <w:rPr>
                <w:rFonts w:asciiTheme="majorHAnsi" w:hAnsiTheme="majorHAnsi" w:cstheme="minorHAnsi"/>
                <w:sz w:val="24"/>
                <w:szCs w:val="24"/>
              </w:rPr>
              <w:t>UBGB</w:t>
            </w:r>
            <w:r w:rsidRPr="0007243A">
              <w:rPr>
                <w:rFonts w:asciiTheme="majorHAnsi" w:hAnsiTheme="majorHAnsi" w:cstheme="minorHAnsi"/>
                <w:spacing w:val="-4"/>
                <w:sz w:val="24"/>
                <w:szCs w:val="24"/>
              </w:rPr>
              <w:t xml:space="preserve"> </w:t>
            </w:r>
            <w:r w:rsidRPr="0007243A">
              <w:rPr>
                <w:rFonts w:asciiTheme="majorHAnsi" w:hAnsiTheme="majorHAnsi" w:cstheme="minorHAnsi"/>
                <w:sz w:val="24"/>
                <w:szCs w:val="24"/>
              </w:rPr>
              <w:t>(Uttar</w:t>
            </w:r>
            <w:r w:rsidRPr="0007243A">
              <w:rPr>
                <w:rFonts w:asciiTheme="majorHAnsi" w:hAnsiTheme="majorHAnsi" w:cstheme="minorHAnsi"/>
                <w:spacing w:val="-3"/>
                <w:sz w:val="24"/>
                <w:szCs w:val="24"/>
              </w:rPr>
              <w:t xml:space="preserve"> </w:t>
            </w:r>
            <w:r w:rsidRPr="0007243A">
              <w:rPr>
                <w:rFonts w:asciiTheme="majorHAnsi" w:hAnsiTheme="majorHAnsi" w:cstheme="minorHAnsi"/>
                <w:sz w:val="24"/>
                <w:szCs w:val="24"/>
              </w:rPr>
              <w:t>Bihar</w:t>
            </w:r>
            <w:r w:rsidRPr="0007243A">
              <w:rPr>
                <w:rFonts w:asciiTheme="majorHAnsi" w:hAnsiTheme="majorHAnsi" w:cstheme="minorHAnsi"/>
                <w:spacing w:val="-6"/>
                <w:sz w:val="24"/>
                <w:szCs w:val="24"/>
              </w:rPr>
              <w:t xml:space="preserve"> </w:t>
            </w:r>
            <w:r w:rsidRPr="0007243A">
              <w:rPr>
                <w:rFonts w:asciiTheme="majorHAnsi" w:hAnsiTheme="majorHAnsi" w:cstheme="minorHAnsi"/>
                <w:sz w:val="24"/>
                <w:szCs w:val="24"/>
              </w:rPr>
              <w:t>Gramin</w:t>
            </w:r>
            <w:r w:rsidRPr="0007243A">
              <w:rPr>
                <w:rFonts w:asciiTheme="majorHAnsi" w:hAnsiTheme="majorHAnsi" w:cstheme="minorHAnsi"/>
                <w:spacing w:val="-7"/>
                <w:sz w:val="24"/>
                <w:szCs w:val="24"/>
              </w:rPr>
              <w:t xml:space="preserve"> </w:t>
            </w:r>
            <w:r w:rsidRPr="0007243A">
              <w:rPr>
                <w:rFonts w:asciiTheme="majorHAnsi" w:hAnsiTheme="majorHAnsi" w:cstheme="minorHAnsi"/>
                <w:sz w:val="24"/>
                <w:szCs w:val="24"/>
              </w:rPr>
              <w:t>Bank)</w:t>
            </w:r>
            <w:r w:rsidRPr="0007243A">
              <w:rPr>
                <w:rFonts w:asciiTheme="majorHAnsi" w:hAnsiTheme="majorHAnsi" w:cstheme="minorHAnsi"/>
                <w:spacing w:val="-2"/>
                <w:sz w:val="24"/>
                <w:szCs w:val="24"/>
              </w:rPr>
              <w:t xml:space="preserve"> </w:t>
            </w:r>
            <w:r w:rsidRPr="0007243A">
              <w:rPr>
                <w:rFonts w:asciiTheme="majorHAnsi" w:hAnsiTheme="majorHAnsi" w:cstheme="minorHAnsi"/>
                <w:sz w:val="24"/>
                <w:szCs w:val="24"/>
              </w:rPr>
              <w:t>&amp;UBKGB</w:t>
            </w:r>
            <w:r w:rsidRPr="0007243A">
              <w:rPr>
                <w:rFonts w:asciiTheme="majorHAnsi" w:hAnsiTheme="majorHAnsi" w:cstheme="minorHAnsi"/>
                <w:spacing w:val="-6"/>
                <w:sz w:val="24"/>
                <w:szCs w:val="24"/>
              </w:rPr>
              <w:t xml:space="preserve"> </w:t>
            </w:r>
            <w:r w:rsidRPr="0007243A">
              <w:rPr>
                <w:rFonts w:asciiTheme="majorHAnsi" w:hAnsiTheme="majorHAnsi" w:cstheme="minorHAnsi"/>
                <w:sz w:val="24"/>
                <w:szCs w:val="24"/>
              </w:rPr>
              <w:t>(Uttar</w:t>
            </w:r>
            <w:r w:rsidRPr="0007243A">
              <w:rPr>
                <w:rFonts w:asciiTheme="majorHAnsi" w:hAnsiTheme="majorHAnsi" w:cstheme="minorHAnsi"/>
                <w:spacing w:val="-3"/>
                <w:sz w:val="24"/>
                <w:szCs w:val="24"/>
              </w:rPr>
              <w:t xml:space="preserve"> </w:t>
            </w:r>
            <w:r w:rsidRPr="0007243A">
              <w:rPr>
                <w:rFonts w:asciiTheme="majorHAnsi" w:hAnsiTheme="majorHAnsi" w:cstheme="minorHAnsi"/>
                <w:sz w:val="24"/>
                <w:szCs w:val="24"/>
              </w:rPr>
              <w:t>Banga</w:t>
            </w:r>
            <w:r w:rsidRPr="0007243A">
              <w:rPr>
                <w:rFonts w:asciiTheme="majorHAnsi" w:hAnsiTheme="majorHAnsi" w:cstheme="minorHAnsi"/>
                <w:spacing w:val="-3"/>
                <w:sz w:val="24"/>
                <w:szCs w:val="24"/>
              </w:rPr>
              <w:t xml:space="preserve"> </w:t>
            </w:r>
            <w:r w:rsidRPr="0007243A">
              <w:rPr>
                <w:rFonts w:asciiTheme="majorHAnsi" w:hAnsiTheme="majorHAnsi" w:cstheme="minorHAnsi"/>
                <w:sz w:val="24"/>
                <w:szCs w:val="24"/>
              </w:rPr>
              <w:t>Kshetriy</w:t>
            </w:r>
            <w:r w:rsidR="00EB03E1" w:rsidRPr="0007243A">
              <w:rPr>
                <w:rFonts w:asciiTheme="majorHAnsi" w:hAnsiTheme="majorHAnsi" w:cstheme="minorHAnsi"/>
                <w:sz w:val="24"/>
                <w:szCs w:val="24"/>
              </w:rPr>
              <w:t>a</w:t>
            </w:r>
            <w:r w:rsidRPr="0007243A">
              <w:rPr>
                <w:rFonts w:asciiTheme="majorHAnsi" w:hAnsiTheme="majorHAnsi" w:cstheme="minorHAnsi"/>
                <w:spacing w:val="-3"/>
                <w:sz w:val="24"/>
                <w:szCs w:val="24"/>
              </w:rPr>
              <w:t xml:space="preserve"> </w:t>
            </w:r>
            <w:r w:rsidRPr="0007243A">
              <w:rPr>
                <w:rFonts w:asciiTheme="majorHAnsi" w:hAnsiTheme="majorHAnsi" w:cstheme="minorHAnsi"/>
                <w:spacing w:val="-2"/>
                <w:sz w:val="24"/>
                <w:szCs w:val="24"/>
              </w:rPr>
              <w:t>Gramin</w:t>
            </w:r>
            <w:r w:rsidR="00EB03E1" w:rsidRPr="0007243A">
              <w:rPr>
                <w:rFonts w:asciiTheme="majorHAnsi" w:hAnsiTheme="majorHAnsi" w:cstheme="minorHAnsi"/>
                <w:spacing w:val="-2"/>
                <w:sz w:val="24"/>
                <w:szCs w:val="24"/>
              </w:rPr>
              <w:t xml:space="preserve"> </w:t>
            </w:r>
            <w:r w:rsidRPr="0007243A">
              <w:rPr>
                <w:rFonts w:asciiTheme="majorHAnsi" w:hAnsiTheme="majorHAnsi" w:cstheme="minorHAnsi"/>
                <w:spacing w:val="-2"/>
                <w:sz w:val="24"/>
                <w:szCs w:val="24"/>
              </w:rPr>
              <w:t>Bank)</w:t>
            </w:r>
          </w:p>
        </w:tc>
      </w:tr>
      <w:tr w:rsidR="004261BC" w:rsidRPr="0007243A" w14:paraId="421426E7" w14:textId="77777777" w:rsidTr="00557D02">
        <w:trPr>
          <w:trHeight w:val="270"/>
        </w:trPr>
        <w:tc>
          <w:tcPr>
            <w:tcW w:w="2066" w:type="dxa"/>
          </w:tcPr>
          <w:p w14:paraId="4F4455D6" w14:textId="77777777" w:rsidR="004261BC" w:rsidRPr="0007243A" w:rsidRDefault="004261BC" w:rsidP="00022342">
            <w:pPr>
              <w:pStyle w:val="TableParagraph"/>
              <w:spacing w:before="8" w:line="242" w:lineRule="exact"/>
              <w:ind w:left="131"/>
              <w:jc w:val="both"/>
              <w:rPr>
                <w:rFonts w:asciiTheme="majorHAnsi" w:hAnsiTheme="majorHAnsi" w:cstheme="minorHAnsi"/>
                <w:b/>
                <w:sz w:val="24"/>
                <w:szCs w:val="24"/>
              </w:rPr>
            </w:pPr>
            <w:r w:rsidRPr="0007243A">
              <w:rPr>
                <w:rFonts w:asciiTheme="majorHAnsi" w:hAnsiTheme="majorHAnsi" w:cstheme="minorHAnsi"/>
                <w:b/>
                <w:spacing w:val="-5"/>
                <w:sz w:val="24"/>
                <w:szCs w:val="24"/>
              </w:rPr>
              <w:t>RCA</w:t>
            </w:r>
          </w:p>
        </w:tc>
        <w:tc>
          <w:tcPr>
            <w:tcW w:w="8142" w:type="dxa"/>
          </w:tcPr>
          <w:p w14:paraId="0B9DDC2B" w14:textId="77777777" w:rsidR="004261BC" w:rsidRPr="0007243A" w:rsidRDefault="004261BC" w:rsidP="00022342">
            <w:pPr>
              <w:pStyle w:val="TableParagraph"/>
              <w:spacing w:before="8" w:line="242" w:lineRule="exact"/>
              <w:ind w:left="211"/>
              <w:jc w:val="both"/>
              <w:rPr>
                <w:rFonts w:asciiTheme="majorHAnsi" w:hAnsiTheme="majorHAnsi" w:cstheme="minorHAnsi"/>
                <w:sz w:val="24"/>
                <w:szCs w:val="24"/>
              </w:rPr>
            </w:pPr>
            <w:r w:rsidRPr="0007243A">
              <w:rPr>
                <w:rFonts w:asciiTheme="majorHAnsi" w:hAnsiTheme="majorHAnsi" w:cstheme="minorHAnsi"/>
                <w:sz w:val="24"/>
                <w:szCs w:val="24"/>
              </w:rPr>
              <w:t>Root</w:t>
            </w:r>
            <w:r w:rsidRPr="0007243A">
              <w:rPr>
                <w:rFonts w:asciiTheme="majorHAnsi" w:hAnsiTheme="majorHAnsi" w:cstheme="minorHAnsi"/>
                <w:spacing w:val="-4"/>
                <w:sz w:val="24"/>
                <w:szCs w:val="24"/>
              </w:rPr>
              <w:t xml:space="preserve"> </w:t>
            </w:r>
            <w:r w:rsidRPr="0007243A">
              <w:rPr>
                <w:rFonts w:asciiTheme="majorHAnsi" w:hAnsiTheme="majorHAnsi" w:cstheme="minorHAnsi"/>
                <w:sz w:val="24"/>
                <w:szCs w:val="24"/>
              </w:rPr>
              <w:t>cause</w:t>
            </w:r>
            <w:r w:rsidRPr="0007243A">
              <w:rPr>
                <w:rFonts w:asciiTheme="majorHAnsi" w:hAnsiTheme="majorHAnsi" w:cstheme="minorHAnsi"/>
                <w:spacing w:val="-3"/>
                <w:sz w:val="24"/>
                <w:szCs w:val="24"/>
              </w:rPr>
              <w:t xml:space="preserve"> </w:t>
            </w:r>
            <w:r w:rsidRPr="0007243A">
              <w:rPr>
                <w:rFonts w:asciiTheme="majorHAnsi" w:hAnsiTheme="majorHAnsi" w:cstheme="minorHAnsi"/>
                <w:spacing w:val="-2"/>
                <w:sz w:val="24"/>
                <w:szCs w:val="24"/>
              </w:rPr>
              <w:t>analysis</w:t>
            </w:r>
          </w:p>
        </w:tc>
      </w:tr>
      <w:tr w:rsidR="004261BC" w:rsidRPr="0007243A" w14:paraId="51474418" w14:textId="77777777" w:rsidTr="00557D02">
        <w:trPr>
          <w:trHeight w:val="268"/>
        </w:trPr>
        <w:tc>
          <w:tcPr>
            <w:tcW w:w="2066" w:type="dxa"/>
          </w:tcPr>
          <w:p w14:paraId="1A25381F" w14:textId="77777777" w:rsidR="004261BC" w:rsidRPr="0007243A" w:rsidRDefault="004261BC" w:rsidP="00022342">
            <w:pPr>
              <w:pStyle w:val="TableParagraph"/>
              <w:spacing w:before="8" w:line="239" w:lineRule="exact"/>
              <w:ind w:left="131"/>
              <w:jc w:val="both"/>
              <w:rPr>
                <w:rFonts w:asciiTheme="majorHAnsi" w:hAnsiTheme="majorHAnsi" w:cstheme="minorHAnsi"/>
                <w:b/>
                <w:sz w:val="24"/>
                <w:szCs w:val="24"/>
              </w:rPr>
            </w:pPr>
            <w:r w:rsidRPr="0007243A">
              <w:rPr>
                <w:rFonts w:asciiTheme="majorHAnsi" w:hAnsiTheme="majorHAnsi" w:cstheme="minorHAnsi"/>
                <w:b/>
                <w:sz w:val="24"/>
                <w:szCs w:val="24"/>
              </w:rPr>
              <w:t>Bank</w:t>
            </w:r>
            <w:r w:rsidRPr="0007243A">
              <w:rPr>
                <w:rFonts w:asciiTheme="majorHAnsi" w:hAnsiTheme="majorHAnsi" w:cstheme="minorHAnsi"/>
                <w:b/>
                <w:spacing w:val="-2"/>
                <w:sz w:val="24"/>
                <w:szCs w:val="24"/>
              </w:rPr>
              <w:t xml:space="preserve"> </w:t>
            </w:r>
            <w:r w:rsidRPr="0007243A">
              <w:rPr>
                <w:rFonts w:asciiTheme="majorHAnsi" w:hAnsiTheme="majorHAnsi" w:cstheme="minorHAnsi"/>
                <w:b/>
                <w:sz w:val="24"/>
                <w:szCs w:val="24"/>
              </w:rPr>
              <w:t>/</w:t>
            </w:r>
            <w:r w:rsidRPr="0007243A">
              <w:rPr>
                <w:rFonts w:asciiTheme="majorHAnsi" w:hAnsiTheme="majorHAnsi" w:cstheme="minorHAnsi"/>
                <w:b/>
                <w:spacing w:val="-2"/>
                <w:sz w:val="24"/>
                <w:szCs w:val="24"/>
              </w:rPr>
              <w:t xml:space="preserve"> </w:t>
            </w:r>
            <w:r w:rsidRPr="0007243A">
              <w:rPr>
                <w:rFonts w:asciiTheme="majorHAnsi" w:hAnsiTheme="majorHAnsi" w:cstheme="minorHAnsi"/>
                <w:b/>
                <w:spacing w:val="-5"/>
                <w:sz w:val="24"/>
                <w:szCs w:val="24"/>
              </w:rPr>
              <w:t>RRB</w:t>
            </w:r>
          </w:p>
        </w:tc>
        <w:tc>
          <w:tcPr>
            <w:tcW w:w="8142" w:type="dxa"/>
          </w:tcPr>
          <w:p w14:paraId="20E6CCB0" w14:textId="77777777" w:rsidR="004261BC" w:rsidRPr="0007243A" w:rsidRDefault="004261BC" w:rsidP="00022342">
            <w:pPr>
              <w:pStyle w:val="TableParagraph"/>
              <w:spacing w:before="8" w:line="239" w:lineRule="exact"/>
              <w:ind w:left="211"/>
              <w:jc w:val="both"/>
              <w:rPr>
                <w:rFonts w:asciiTheme="majorHAnsi" w:hAnsiTheme="majorHAnsi" w:cstheme="minorHAnsi"/>
                <w:sz w:val="24"/>
                <w:szCs w:val="24"/>
              </w:rPr>
            </w:pPr>
            <w:r w:rsidRPr="0007243A">
              <w:rPr>
                <w:rFonts w:asciiTheme="majorHAnsi" w:hAnsiTheme="majorHAnsi" w:cstheme="minorHAnsi"/>
                <w:sz w:val="24"/>
                <w:szCs w:val="24"/>
              </w:rPr>
              <w:t>Sponsored</w:t>
            </w:r>
            <w:r w:rsidRPr="0007243A">
              <w:rPr>
                <w:rFonts w:asciiTheme="majorHAnsi" w:hAnsiTheme="majorHAnsi" w:cstheme="minorHAnsi"/>
                <w:spacing w:val="-6"/>
                <w:sz w:val="24"/>
                <w:szCs w:val="24"/>
              </w:rPr>
              <w:t xml:space="preserve"> </w:t>
            </w:r>
            <w:r w:rsidRPr="0007243A">
              <w:rPr>
                <w:rFonts w:asciiTheme="majorHAnsi" w:hAnsiTheme="majorHAnsi" w:cstheme="minorHAnsi"/>
                <w:sz w:val="24"/>
                <w:szCs w:val="24"/>
              </w:rPr>
              <w:t>RRBs-</w:t>
            </w:r>
            <w:r w:rsidRPr="0007243A">
              <w:rPr>
                <w:rFonts w:asciiTheme="majorHAnsi" w:hAnsiTheme="majorHAnsi" w:cstheme="minorHAnsi"/>
                <w:spacing w:val="-5"/>
                <w:sz w:val="24"/>
                <w:szCs w:val="24"/>
              </w:rPr>
              <w:t xml:space="preserve"> </w:t>
            </w:r>
            <w:r w:rsidRPr="0007243A">
              <w:rPr>
                <w:rFonts w:asciiTheme="majorHAnsi" w:hAnsiTheme="majorHAnsi" w:cstheme="minorHAnsi"/>
                <w:sz w:val="24"/>
                <w:szCs w:val="24"/>
              </w:rPr>
              <w:t>UBGB</w:t>
            </w:r>
            <w:r w:rsidRPr="0007243A">
              <w:rPr>
                <w:rFonts w:asciiTheme="majorHAnsi" w:hAnsiTheme="majorHAnsi" w:cstheme="minorHAnsi"/>
                <w:spacing w:val="-3"/>
                <w:sz w:val="24"/>
                <w:szCs w:val="24"/>
              </w:rPr>
              <w:t xml:space="preserve"> </w:t>
            </w:r>
            <w:r w:rsidRPr="0007243A">
              <w:rPr>
                <w:rFonts w:asciiTheme="majorHAnsi" w:hAnsiTheme="majorHAnsi" w:cstheme="minorHAnsi"/>
                <w:sz w:val="24"/>
                <w:szCs w:val="24"/>
              </w:rPr>
              <w:t>and</w:t>
            </w:r>
            <w:r w:rsidRPr="0007243A">
              <w:rPr>
                <w:rFonts w:asciiTheme="majorHAnsi" w:hAnsiTheme="majorHAnsi" w:cstheme="minorHAnsi"/>
                <w:spacing w:val="-3"/>
                <w:sz w:val="24"/>
                <w:szCs w:val="24"/>
              </w:rPr>
              <w:t xml:space="preserve"> </w:t>
            </w:r>
            <w:r w:rsidRPr="0007243A">
              <w:rPr>
                <w:rFonts w:asciiTheme="majorHAnsi" w:hAnsiTheme="majorHAnsi" w:cstheme="minorHAnsi"/>
                <w:spacing w:val="-2"/>
                <w:sz w:val="24"/>
                <w:szCs w:val="24"/>
              </w:rPr>
              <w:t>UBKGB</w:t>
            </w:r>
          </w:p>
        </w:tc>
      </w:tr>
      <w:tr w:rsidR="004261BC" w:rsidRPr="0007243A" w14:paraId="244070A3" w14:textId="77777777" w:rsidTr="00557D02">
        <w:trPr>
          <w:trHeight w:val="268"/>
        </w:trPr>
        <w:tc>
          <w:tcPr>
            <w:tcW w:w="2066" w:type="dxa"/>
          </w:tcPr>
          <w:p w14:paraId="360C237D" w14:textId="77777777" w:rsidR="004261BC" w:rsidRPr="0007243A" w:rsidRDefault="004261BC" w:rsidP="00022342">
            <w:pPr>
              <w:pStyle w:val="TableParagraph"/>
              <w:spacing w:before="8" w:line="239" w:lineRule="exact"/>
              <w:ind w:left="131"/>
              <w:jc w:val="both"/>
              <w:rPr>
                <w:rFonts w:asciiTheme="majorHAnsi" w:hAnsiTheme="majorHAnsi" w:cstheme="minorHAnsi"/>
                <w:b/>
                <w:sz w:val="24"/>
                <w:szCs w:val="24"/>
              </w:rPr>
            </w:pPr>
            <w:r w:rsidRPr="0007243A">
              <w:rPr>
                <w:rFonts w:asciiTheme="majorHAnsi" w:hAnsiTheme="majorHAnsi" w:cstheme="minorHAnsi"/>
                <w:b/>
                <w:spacing w:val="-5"/>
                <w:sz w:val="24"/>
                <w:szCs w:val="24"/>
              </w:rPr>
              <w:t>RFP</w:t>
            </w:r>
          </w:p>
        </w:tc>
        <w:tc>
          <w:tcPr>
            <w:tcW w:w="8142" w:type="dxa"/>
          </w:tcPr>
          <w:p w14:paraId="0ABA32ED" w14:textId="77777777" w:rsidR="004261BC" w:rsidRPr="0007243A" w:rsidRDefault="004261BC" w:rsidP="00022342">
            <w:pPr>
              <w:pStyle w:val="TableParagraph"/>
              <w:spacing w:before="8" w:line="239" w:lineRule="exact"/>
              <w:ind w:left="211"/>
              <w:jc w:val="both"/>
              <w:rPr>
                <w:rFonts w:asciiTheme="majorHAnsi" w:hAnsiTheme="majorHAnsi" w:cstheme="minorHAnsi"/>
                <w:sz w:val="24"/>
                <w:szCs w:val="24"/>
              </w:rPr>
            </w:pPr>
            <w:r w:rsidRPr="0007243A">
              <w:rPr>
                <w:rFonts w:asciiTheme="majorHAnsi" w:hAnsiTheme="majorHAnsi" w:cstheme="minorHAnsi"/>
                <w:sz w:val="24"/>
                <w:szCs w:val="24"/>
              </w:rPr>
              <w:t>Request</w:t>
            </w:r>
            <w:r w:rsidRPr="0007243A">
              <w:rPr>
                <w:rFonts w:asciiTheme="majorHAnsi" w:hAnsiTheme="majorHAnsi" w:cstheme="minorHAnsi"/>
                <w:spacing w:val="-4"/>
                <w:sz w:val="24"/>
                <w:szCs w:val="24"/>
              </w:rPr>
              <w:t xml:space="preserve"> </w:t>
            </w:r>
            <w:r w:rsidRPr="0007243A">
              <w:rPr>
                <w:rFonts w:asciiTheme="majorHAnsi" w:hAnsiTheme="majorHAnsi" w:cstheme="minorHAnsi"/>
                <w:sz w:val="24"/>
                <w:szCs w:val="24"/>
              </w:rPr>
              <w:t>for</w:t>
            </w:r>
            <w:r w:rsidRPr="0007243A">
              <w:rPr>
                <w:rFonts w:asciiTheme="majorHAnsi" w:hAnsiTheme="majorHAnsi" w:cstheme="minorHAnsi"/>
                <w:spacing w:val="-4"/>
                <w:sz w:val="24"/>
                <w:szCs w:val="24"/>
              </w:rPr>
              <w:t xml:space="preserve"> </w:t>
            </w:r>
            <w:r w:rsidRPr="0007243A">
              <w:rPr>
                <w:rFonts w:asciiTheme="majorHAnsi" w:hAnsiTheme="majorHAnsi" w:cstheme="minorHAnsi"/>
                <w:spacing w:val="-2"/>
                <w:sz w:val="24"/>
                <w:szCs w:val="24"/>
              </w:rPr>
              <w:t>Proposal</w:t>
            </w:r>
          </w:p>
        </w:tc>
      </w:tr>
      <w:tr w:rsidR="004261BC" w:rsidRPr="0007243A" w14:paraId="3EBDF43A" w14:textId="77777777" w:rsidTr="00557D02">
        <w:trPr>
          <w:trHeight w:val="267"/>
        </w:trPr>
        <w:tc>
          <w:tcPr>
            <w:tcW w:w="2066" w:type="dxa"/>
          </w:tcPr>
          <w:p w14:paraId="572DDC14" w14:textId="77777777" w:rsidR="004261BC" w:rsidRPr="0007243A" w:rsidRDefault="004261BC" w:rsidP="00022342">
            <w:pPr>
              <w:pStyle w:val="TableParagraph"/>
              <w:spacing w:before="8" w:line="239" w:lineRule="exact"/>
              <w:ind w:left="131"/>
              <w:jc w:val="both"/>
              <w:rPr>
                <w:rFonts w:asciiTheme="majorHAnsi" w:hAnsiTheme="majorHAnsi" w:cstheme="minorHAnsi"/>
                <w:b/>
                <w:sz w:val="24"/>
                <w:szCs w:val="24"/>
              </w:rPr>
            </w:pPr>
            <w:r w:rsidRPr="0007243A">
              <w:rPr>
                <w:rFonts w:asciiTheme="majorHAnsi" w:hAnsiTheme="majorHAnsi" w:cstheme="minorHAnsi"/>
                <w:b/>
                <w:spacing w:val="-5"/>
                <w:sz w:val="24"/>
                <w:szCs w:val="24"/>
              </w:rPr>
              <w:t>SAN</w:t>
            </w:r>
          </w:p>
        </w:tc>
        <w:tc>
          <w:tcPr>
            <w:tcW w:w="8142" w:type="dxa"/>
          </w:tcPr>
          <w:p w14:paraId="1560D451" w14:textId="77777777" w:rsidR="004261BC" w:rsidRPr="0007243A" w:rsidRDefault="004261BC" w:rsidP="00022342">
            <w:pPr>
              <w:pStyle w:val="TableParagraph"/>
              <w:spacing w:before="8" w:line="239" w:lineRule="exact"/>
              <w:ind w:left="211"/>
              <w:jc w:val="both"/>
              <w:rPr>
                <w:rFonts w:asciiTheme="majorHAnsi" w:hAnsiTheme="majorHAnsi" w:cstheme="minorHAnsi"/>
                <w:sz w:val="24"/>
                <w:szCs w:val="24"/>
              </w:rPr>
            </w:pPr>
            <w:r w:rsidRPr="0007243A">
              <w:rPr>
                <w:rFonts w:asciiTheme="majorHAnsi" w:hAnsiTheme="majorHAnsi" w:cstheme="minorHAnsi"/>
                <w:sz w:val="24"/>
                <w:szCs w:val="24"/>
              </w:rPr>
              <w:t>Storage</w:t>
            </w:r>
            <w:r w:rsidRPr="0007243A">
              <w:rPr>
                <w:rFonts w:asciiTheme="majorHAnsi" w:hAnsiTheme="majorHAnsi" w:cstheme="minorHAnsi"/>
                <w:spacing w:val="-4"/>
                <w:sz w:val="24"/>
                <w:szCs w:val="24"/>
              </w:rPr>
              <w:t xml:space="preserve"> </w:t>
            </w:r>
            <w:r w:rsidRPr="0007243A">
              <w:rPr>
                <w:rFonts w:asciiTheme="majorHAnsi" w:hAnsiTheme="majorHAnsi" w:cstheme="minorHAnsi"/>
                <w:sz w:val="24"/>
                <w:szCs w:val="24"/>
              </w:rPr>
              <w:t>Area</w:t>
            </w:r>
            <w:r w:rsidRPr="0007243A">
              <w:rPr>
                <w:rFonts w:asciiTheme="majorHAnsi" w:hAnsiTheme="majorHAnsi" w:cstheme="minorHAnsi"/>
                <w:spacing w:val="-4"/>
                <w:sz w:val="24"/>
                <w:szCs w:val="24"/>
              </w:rPr>
              <w:t xml:space="preserve"> </w:t>
            </w:r>
            <w:r w:rsidRPr="0007243A">
              <w:rPr>
                <w:rFonts w:asciiTheme="majorHAnsi" w:hAnsiTheme="majorHAnsi" w:cstheme="minorHAnsi"/>
                <w:spacing w:val="-2"/>
                <w:sz w:val="24"/>
                <w:szCs w:val="24"/>
              </w:rPr>
              <w:t>Network</w:t>
            </w:r>
          </w:p>
        </w:tc>
      </w:tr>
      <w:tr w:rsidR="004261BC" w:rsidRPr="0007243A" w14:paraId="7E0DDEA5" w14:textId="77777777" w:rsidTr="00557D02">
        <w:trPr>
          <w:trHeight w:val="270"/>
        </w:trPr>
        <w:tc>
          <w:tcPr>
            <w:tcW w:w="2066" w:type="dxa"/>
          </w:tcPr>
          <w:p w14:paraId="184F35E1" w14:textId="77777777" w:rsidR="004261BC" w:rsidRPr="0007243A" w:rsidRDefault="004261BC" w:rsidP="00022342">
            <w:pPr>
              <w:pStyle w:val="TableParagraph"/>
              <w:spacing w:before="8" w:line="242" w:lineRule="exact"/>
              <w:ind w:left="131"/>
              <w:jc w:val="both"/>
              <w:rPr>
                <w:rFonts w:asciiTheme="majorHAnsi" w:hAnsiTheme="majorHAnsi" w:cstheme="minorHAnsi"/>
                <w:b/>
                <w:sz w:val="24"/>
                <w:szCs w:val="24"/>
              </w:rPr>
            </w:pPr>
            <w:r w:rsidRPr="0007243A">
              <w:rPr>
                <w:rFonts w:asciiTheme="majorHAnsi" w:hAnsiTheme="majorHAnsi" w:cstheme="minorHAnsi"/>
                <w:b/>
                <w:spacing w:val="-5"/>
                <w:sz w:val="24"/>
                <w:szCs w:val="24"/>
              </w:rPr>
              <w:t>SCB</w:t>
            </w:r>
          </w:p>
        </w:tc>
        <w:tc>
          <w:tcPr>
            <w:tcW w:w="8142" w:type="dxa"/>
          </w:tcPr>
          <w:p w14:paraId="31D2C64A" w14:textId="77777777" w:rsidR="004261BC" w:rsidRPr="0007243A" w:rsidRDefault="004261BC" w:rsidP="00022342">
            <w:pPr>
              <w:pStyle w:val="TableParagraph"/>
              <w:spacing w:before="8" w:line="242" w:lineRule="exact"/>
              <w:ind w:left="211"/>
              <w:jc w:val="both"/>
              <w:rPr>
                <w:rFonts w:asciiTheme="majorHAnsi" w:hAnsiTheme="majorHAnsi" w:cstheme="minorHAnsi"/>
                <w:sz w:val="24"/>
                <w:szCs w:val="24"/>
              </w:rPr>
            </w:pPr>
            <w:r w:rsidRPr="0007243A">
              <w:rPr>
                <w:rFonts w:asciiTheme="majorHAnsi" w:hAnsiTheme="majorHAnsi" w:cstheme="minorHAnsi"/>
                <w:sz w:val="24"/>
                <w:szCs w:val="24"/>
              </w:rPr>
              <w:t>Scheduled</w:t>
            </w:r>
            <w:r w:rsidRPr="0007243A">
              <w:rPr>
                <w:rFonts w:asciiTheme="majorHAnsi" w:hAnsiTheme="majorHAnsi" w:cstheme="minorHAnsi"/>
                <w:spacing w:val="-11"/>
                <w:sz w:val="24"/>
                <w:szCs w:val="24"/>
              </w:rPr>
              <w:t xml:space="preserve"> </w:t>
            </w:r>
            <w:r w:rsidRPr="0007243A">
              <w:rPr>
                <w:rFonts w:asciiTheme="majorHAnsi" w:hAnsiTheme="majorHAnsi" w:cstheme="minorHAnsi"/>
                <w:sz w:val="24"/>
                <w:szCs w:val="24"/>
              </w:rPr>
              <w:t>Commercial</w:t>
            </w:r>
            <w:r w:rsidRPr="0007243A">
              <w:rPr>
                <w:rFonts w:asciiTheme="majorHAnsi" w:hAnsiTheme="majorHAnsi" w:cstheme="minorHAnsi"/>
                <w:spacing w:val="-9"/>
                <w:sz w:val="24"/>
                <w:szCs w:val="24"/>
              </w:rPr>
              <w:t xml:space="preserve"> </w:t>
            </w:r>
            <w:r w:rsidRPr="0007243A">
              <w:rPr>
                <w:rFonts w:asciiTheme="majorHAnsi" w:hAnsiTheme="majorHAnsi" w:cstheme="minorHAnsi"/>
                <w:spacing w:val="-4"/>
                <w:sz w:val="24"/>
                <w:szCs w:val="24"/>
              </w:rPr>
              <w:t>Bank</w:t>
            </w:r>
          </w:p>
        </w:tc>
      </w:tr>
      <w:tr w:rsidR="004261BC" w:rsidRPr="0007243A" w14:paraId="5DA4ACF4" w14:textId="77777777" w:rsidTr="00557D02">
        <w:trPr>
          <w:trHeight w:val="267"/>
        </w:trPr>
        <w:tc>
          <w:tcPr>
            <w:tcW w:w="2066" w:type="dxa"/>
          </w:tcPr>
          <w:p w14:paraId="75235101" w14:textId="77777777" w:rsidR="004261BC" w:rsidRPr="0007243A" w:rsidRDefault="004261BC" w:rsidP="00022342">
            <w:pPr>
              <w:pStyle w:val="TableParagraph"/>
              <w:spacing w:before="8" w:line="239" w:lineRule="exact"/>
              <w:ind w:left="131"/>
              <w:jc w:val="both"/>
              <w:rPr>
                <w:rFonts w:asciiTheme="majorHAnsi" w:hAnsiTheme="majorHAnsi" w:cstheme="minorHAnsi"/>
                <w:b/>
                <w:sz w:val="24"/>
                <w:szCs w:val="24"/>
              </w:rPr>
            </w:pPr>
            <w:r w:rsidRPr="0007243A">
              <w:rPr>
                <w:rFonts w:asciiTheme="majorHAnsi" w:hAnsiTheme="majorHAnsi" w:cstheme="minorHAnsi"/>
                <w:b/>
                <w:spacing w:val="-5"/>
                <w:sz w:val="24"/>
                <w:szCs w:val="24"/>
              </w:rPr>
              <w:t>SI</w:t>
            </w:r>
          </w:p>
        </w:tc>
        <w:tc>
          <w:tcPr>
            <w:tcW w:w="8142" w:type="dxa"/>
          </w:tcPr>
          <w:p w14:paraId="66E7974F" w14:textId="77777777" w:rsidR="004261BC" w:rsidRPr="0007243A" w:rsidRDefault="004261BC" w:rsidP="00022342">
            <w:pPr>
              <w:pStyle w:val="TableParagraph"/>
              <w:spacing w:before="8" w:line="239" w:lineRule="exact"/>
              <w:ind w:left="211"/>
              <w:jc w:val="both"/>
              <w:rPr>
                <w:rFonts w:asciiTheme="majorHAnsi" w:hAnsiTheme="majorHAnsi" w:cstheme="minorHAnsi"/>
                <w:sz w:val="24"/>
                <w:szCs w:val="24"/>
              </w:rPr>
            </w:pPr>
            <w:r w:rsidRPr="0007243A">
              <w:rPr>
                <w:rFonts w:asciiTheme="majorHAnsi" w:hAnsiTheme="majorHAnsi" w:cstheme="minorHAnsi"/>
                <w:sz w:val="24"/>
                <w:szCs w:val="24"/>
              </w:rPr>
              <w:t>System</w:t>
            </w:r>
            <w:r w:rsidRPr="0007243A">
              <w:rPr>
                <w:rFonts w:asciiTheme="majorHAnsi" w:hAnsiTheme="majorHAnsi" w:cstheme="minorHAnsi"/>
                <w:spacing w:val="-1"/>
                <w:sz w:val="24"/>
                <w:szCs w:val="24"/>
              </w:rPr>
              <w:t xml:space="preserve"> </w:t>
            </w:r>
            <w:r w:rsidRPr="0007243A">
              <w:rPr>
                <w:rFonts w:asciiTheme="majorHAnsi" w:hAnsiTheme="majorHAnsi" w:cstheme="minorHAnsi"/>
                <w:spacing w:val="-2"/>
                <w:sz w:val="24"/>
                <w:szCs w:val="24"/>
              </w:rPr>
              <w:t>Integrator</w:t>
            </w:r>
          </w:p>
        </w:tc>
      </w:tr>
      <w:tr w:rsidR="004261BC" w:rsidRPr="0007243A" w14:paraId="71197FBA" w14:textId="77777777" w:rsidTr="00557D02">
        <w:trPr>
          <w:trHeight w:val="268"/>
        </w:trPr>
        <w:tc>
          <w:tcPr>
            <w:tcW w:w="2066" w:type="dxa"/>
          </w:tcPr>
          <w:p w14:paraId="118C0521" w14:textId="77777777" w:rsidR="004261BC" w:rsidRPr="0007243A" w:rsidRDefault="004261BC" w:rsidP="00022342">
            <w:pPr>
              <w:pStyle w:val="TableParagraph"/>
              <w:spacing w:before="9" w:line="239" w:lineRule="exact"/>
              <w:ind w:left="131"/>
              <w:jc w:val="both"/>
              <w:rPr>
                <w:rFonts w:asciiTheme="majorHAnsi" w:hAnsiTheme="majorHAnsi" w:cstheme="minorHAnsi"/>
                <w:b/>
                <w:sz w:val="24"/>
                <w:szCs w:val="24"/>
              </w:rPr>
            </w:pPr>
            <w:r w:rsidRPr="0007243A">
              <w:rPr>
                <w:rFonts w:asciiTheme="majorHAnsi" w:hAnsiTheme="majorHAnsi" w:cstheme="minorHAnsi"/>
                <w:b/>
                <w:spacing w:val="-5"/>
                <w:sz w:val="24"/>
                <w:szCs w:val="24"/>
              </w:rPr>
              <w:t>SLA</w:t>
            </w:r>
          </w:p>
        </w:tc>
        <w:tc>
          <w:tcPr>
            <w:tcW w:w="8142" w:type="dxa"/>
          </w:tcPr>
          <w:p w14:paraId="43AD7976" w14:textId="77777777" w:rsidR="004261BC" w:rsidRPr="0007243A" w:rsidRDefault="004261BC" w:rsidP="00022342">
            <w:pPr>
              <w:pStyle w:val="TableParagraph"/>
              <w:spacing w:before="9" w:line="239" w:lineRule="exact"/>
              <w:ind w:left="211"/>
              <w:jc w:val="both"/>
              <w:rPr>
                <w:rFonts w:asciiTheme="majorHAnsi" w:hAnsiTheme="majorHAnsi" w:cstheme="minorHAnsi"/>
                <w:sz w:val="24"/>
                <w:szCs w:val="24"/>
              </w:rPr>
            </w:pPr>
            <w:r w:rsidRPr="0007243A">
              <w:rPr>
                <w:rFonts w:asciiTheme="majorHAnsi" w:hAnsiTheme="majorHAnsi" w:cstheme="minorHAnsi"/>
                <w:sz w:val="24"/>
                <w:szCs w:val="24"/>
              </w:rPr>
              <w:t>Service</w:t>
            </w:r>
            <w:r w:rsidRPr="0007243A">
              <w:rPr>
                <w:rFonts w:asciiTheme="majorHAnsi" w:hAnsiTheme="majorHAnsi" w:cstheme="minorHAnsi"/>
                <w:spacing w:val="-4"/>
                <w:sz w:val="24"/>
                <w:szCs w:val="24"/>
              </w:rPr>
              <w:t xml:space="preserve"> </w:t>
            </w:r>
            <w:r w:rsidRPr="0007243A">
              <w:rPr>
                <w:rFonts w:asciiTheme="majorHAnsi" w:hAnsiTheme="majorHAnsi" w:cstheme="minorHAnsi"/>
                <w:sz w:val="24"/>
                <w:szCs w:val="24"/>
              </w:rPr>
              <w:t>Level</w:t>
            </w:r>
            <w:r w:rsidRPr="0007243A">
              <w:rPr>
                <w:rFonts w:asciiTheme="majorHAnsi" w:hAnsiTheme="majorHAnsi" w:cstheme="minorHAnsi"/>
                <w:spacing w:val="-1"/>
                <w:sz w:val="24"/>
                <w:szCs w:val="24"/>
              </w:rPr>
              <w:t xml:space="preserve"> </w:t>
            </w:r>
            <w:r w:rsidRPr="0007243A">
              <w:rPr>
                <w:rFonts w:asciiTheme="majorHAnsi" w:hAnsiTheme="majorHAnsi" w:cstheme="minorHAnsi"/>
                <w:spacing w:val="-2"/>
                <w:sz w:val="24"/>
                <w:szCs w:val="24"/>
              </w:rPr>
              <w:t>Agreement</w:t>
            </w:r>
          </w:p>
        </w:tc>
      </w:tr>
      <w:tr w:rsidR="004261BC" w:rsidRPr="0007243A" w14:paraId="67206D8E" w14:textId="77777777" w:rsidTr="00557D02">
        <w:trPr>
          <w:trHeight w:val="268"/>
        </w:trPr>
        <w:tc>
          <w:tcPr>
            <w:tcW w:w="2066" w:type="dxa"/>
          </w:tcPr>
          <w:p w14:paraId="7A45F6EE" w14:textId="77777777" w:rsidR="004261BC" w:rsidRPr="0007243A" w:rsidRDefault="004261BC" w:rsidP="00022342">
            <w:pPr>
              <w:pStyle w:val="TableParagraph"/>
              <w:spacing w:before="8" w:line="239" w:lineRule="exact"/>
              <w:ind w:left="131"/>
              <w:jc w:val="both"/>
              <w:rPr>
                <w:rFonts w:asciiTheme="majorHAnsi" w:hAnsiTheme="majorHAnsi" w:cstheme="minorHAnsi"/>
                <w:b/>
                <w:sz w:val="24"/>
                <w:szCs w:val="24"/>
              </w:rPr>
            </w:pPr>
            <w:r w:rsidRPr="0007243A">
              <w:rPr>
                <w:rFonts w:asciiTheme="majorHAnsi" w:hAnsiTheme="majorHAnsi" w:cstheme="minorHAnsi"/>
                <w:b/>
                <w:spacing w:val="-5"/>
                <w:sz w:val="24"/>
                <w:szCs w:val="24"/>
              </w:rPr>
              <w:t>TB</w:t>
            </w:r>
          </w:p>
        </w:tc>
        <w:tc>
          <w:tcPr>
            <w:tcW w:w="8142" w:type="dxa"/>
          </w:tcPr>
          <w:p w14:paraId="691F0C1C" w14:textId="77777777" w:rsidR="004261BC" w:rsidRPr="0007243A" w:rsidRDefault="004261BC" w:rsidP="00022342">
            <w:pPr>
              <w:pStyle w:val="TableParagraph"/>
              <w:spacing w:before="8" w:line="239" w:lineRule="exact"/>
              <w:ind w:left="211"/>
              <w:jc w:val="both"/>
              <w:rPr>
                <w:rFonts w:asciiTheme="majorHAnsi" w:hAnsiTheme="majorHAnsi" w:cstheme="minorHAnsi"/>
                <w:sz w:val="24"/>
                <w:szCs w:val="24"/>
              </w:rPr>
            </w:pPr>
            <w:r w:rsidRPr="0007243A">
              <w:rPr>
                <w:rFonts w:asciiTheme="majorHAnsi" w:hAnsiTheme="majorHAnsi" w:cstheme="minorHAnsi"/>
                <w:sz w:val="24"/>
                <w:szCs w:val="24"/>
              </w:rPr>
              <w:t>Technical</w:t>
            </w:r>
            <w:r w:rsidRPr="0007243A">
              <w:rPr>
                <w:rFonts w:asciiTheme="majorHAnsi" w:hAnsiTheme="majorHAnsi" w:cstheme="minorHAnsi"/>
                <w:spacing w:val="-5"/>
                <w:sz w:val="24"/>
                <w:szCs w:val="24"/>
              </w:rPr>
              <w:t xml:space="preserve"> Bid</w:t>
            </w:r>
          </w:p>
        </w:tc>
      </w:tr>
      <w:tr w:rsidR="004261BC" w:rsidRPr="0007243A" w14:paraId="7D99CAA9" w14:textId="77777777" w:rsidTr="00557D02">
        <w:trPr>
          <w:trHeight w:val="270"/>
        </w:trPr>
        <w:tc>
          <w:tcPr>
            <w:tcW w:w="2066" w:type="dxa"/>
          </w:tcPr>
          <w:p w14:paraId="6217C331" w14:textId="77777777" w:rsidR="004261BC" w:rsidRPr="0007243A" w:rsidRDefault="004261BC" w:rsidP="00022342">
            <w:pPr>
              <w:pStyle w:val="TableParagraph"/>
              <w:spacing w:before="8" w:line="242" w:lineRule="exact"/>
              <w:ind w:left="131"/>
              <w:jc w:val="both"/>
              <w:rPr>
                <w:rFonts w:asciiTheme="majorHAnsi" w:hAnsiTheme="majorHAnsi" w:cstheme="minorHAnsi"/>
                <w:b/>
                <w:sz w:val="24"/>
                <w:szCs w:val="24"/>
              </w:rPr>
            </w:pPr>
            <w:r w:rsidRPr="0007243A">
              <w:rPr>
                <w:rFonts w:asciiTheme="majorHAnsi" w:hAnsiTheme="majorHAnsi" w:cstheme="minorHAnsi"/>
                <w:b/>
                <w:spacing w:val="-5"/>
                <w:sz w:val="24"/>
                <w:szCs w:val="24"/>
              </w:rPr>
              <w:t>TCO</w:t>
            </w:r>
          </w:p>
        </w:tc>
        <w:tc>
          <w:tcPr>
            <w:tcW w:w="8142" w:type="dxa"/>
          </w:tcPr>
          <w:p w14:paraId="44A80A23" w14:textId="77777777" w:rsidR="004261BC" w:rsidRPr="0007243A" w:rsidRDefault="004261BC" w:rsidP="00022342">
            <w:pPr>
              <w:pStyle w:val="TableParagraph"/>
              <w:spacing w:before="8" w:line="242" w:lineRule="exact"/>
              <w:ind w:left="211"/>
              <w:jc w:val="both"/>
              <w:rPr>
                <w:rFonts w:asciiTheme="majorHAnsi" w:hAnsiTheme="majorHAnsi" w:cstheme="minorHAnsi"/>
                <w:sz w:val="24"/>
                <w:szCs w:val="24"/>
              </w:rPr>
            </w:pPr>
            <w:r w:rsidRPr="0007243A">
              <w:rPr>
                <w:rFonts w:asciiTheme="majorHAnsi" w:hAnsiTheme="majorHAnsi" w:cstheme="minorHAnsi"/>
                <w:sz w:val="24"/>
                <w:szCs w:val="24"/>
              </w:rPr>
              <w:t>Total</w:t>
            </w:r>
            <w:r w:rsidRPr="0007243A">
              <w:rPr>
                <w:rFonts w:asciiTheme="majorHAnsi" w:hAnsiTheme="majorHAnsi" w:cstheme="minorHAnsi"/>
                <w:spacing w:val="-4"/>
                <w:sz w:val="24"/>
                <w:szCs w:val="24"/>
              </w:rPr>
              <w:t xml:space="preserve"> </w:t>
            </w:r>
            <w:r w:rsidRPr="0007243A">
              <w:rPr>
                <w:rFonts w:asciiTheme="majorHAnsi" w:hAnsiTheme="majorHAnsi" w:cstheme="minorHAnsi"/>
                <w:sz w:val="24"/>
                <w:szCs w:val="24"/>
              </w:rPr>
              <w:t>Cost</w:t>
            </w:r>
            <w:r w:rsidRPr="0007243A">
              <w:rPr>
                <w:rFonts w:asciiTheme="majorHAnsi" w:hAnsiTheme="majorHAnsi" w:cstheme="minorHAnsi"/>
                <w:spacing w:val="-2"/>
                <w:sz w:val="24"/>
                <w:szCs w:val="24"/>
              </w:rPr>
              <w:t xml:space="preserve"> </w:t>
            </w:r>
            <w:r w:rsidRPr="0007243A">
              <w:rPr>
                <w:rFonts w:asciiTheme="majorHAnsi" w:hAnsiTheme="majorHAnsi" w:cstheme="minorHAnsi"/>
                <w:sz w:val="24"/>
                <w:szCs w:val="24"/>
              </w:rPr>
              <w:t xml:space="preserve">of </w:t>
            </w:r>
            <w:r w:rsidRPr="0007243A">
              <w:rPr>
                <w:rFonts w:asciiTheme="majorHAnsi" w:hAnsiTheme="majorHAnsi" w:cstheme="minorHAnsi"/>
                <w:spacing w:val="-2"/>
                <w:sz w:val="24"/>
                <w:szCs w:val="24"/>
              </w:rPr>
              <w:t>Ownership</w:t>
            </w:r>
          </w:p>
        </w:tc>
      </w:tr>
      <w:tr w:rsidR="004261BC" w:rsidRPr="0007243A" w14:paraId="14110BD8" w14:textId="77777777" w:rsidTr="00557D02">
        <w:trPr>
          <w:trHeight w:val="536"/>
        </w:trPr>
        <w:tc>
          <w:tcPr>
            <w:tcW w:w="2066" w:type="dxa"/>
          </w:tcPr>
          <w:p w14:paraId="1000AF75" w14:textId="77777777" w:rsidR="004261BC" w:rsidRPr="0007243A" w:rsidRDefault="004261BC" w:rsidP="00022342">
            <w:pPr>
              <w:pStyle w:val="TableParagraph"/>
              <w:spacing w:before="6"/>
              <w:ind w:left="131"/>
              <w:jc w:val="both"/>
              <w:rPr>
                <w:rFonts w:asciiTheme="majorHAnsi" w:hAnsiTheme="majorHAnsi" w:cstheme="minorHAnsi"/>
                <w:b/>
                <w:sz w:val="24"/>
                <w:szCs w:val="24"/>
              </w:rPr>
            </w:pPr>
            <w:r w:rsidRPr="0007243A">
              <w:rPr>
                <w:rFonts w:asciiTheme="majorHAnsi" w:hAnsiTheme="majorHAnsi" w:cstheme="minorHAnsi"/>
                <w:b/>
                <w:spacing w:val="-5"/>
                <w:sz w:val="24"/>
                <w:szCs w:val="24"/>
              </w:rPr>
              <w:t>TR</w:t>
            </w:r>
          </w:p>
        </w:tc>
        <w:tc>
          <w:tcPr>
            <w:tcW w:w="8142" w:type="dxa"/>
          </w:tcPr>
          <w:p w14:paraId="0557CAF0" w14:textId="77777777" w:rsidR="004261BC" w:rsidRPr="0007243A" w:rsidRDefault="004261BC" w:rsidP="00022342">
            <w:pPr>
              <w:pStyle w:val="TableParagraph"/>
              <w:spacing w:before="6"/>
              <w:ind w:left="211"/>
              <w:jc w:val="both"/>
              <w:rPr>
                <w:rFonts w:asciiTheme="majorHAnsi" w:hAnsiTheme="majorHAnsi" w:cstheme="minorHAnsi"/>
                <w:sz w:val="24"/>
                <w:szCs w:val="24"/>
              </w:rPr>
            </w:pPr>
            <w:r w:rsidRPr="0007243A">
              <w:rPr>
                <w:rFonts w:asciiTheme="majorHAnsi" w:hAnsiTheme="majorHAnsi" w:cstheme="minorHAnsi"/>
                <w:sz w:val="24"/>
                <w:szCs w:val="24"/>
              </w:rPr>
              <w:t>Technical</w:t>
            </w:r>
            <w:r w:rsidRPr="0007243A">
              <w:rPr>
                <w:rFonts w:asciiTheme="majorHAnsi" w:hAnsiTheme="majorHAnsi" w:cstheme="minorHAnsi"/>
                <w:spacing w:val="-5"/>
                <w:sz w:val="24"/>
                <w:szCs w:val="24"/>
              </w:rPr>
              <w:t xml:space="preserve"> </w:t>
            </w:r>
            <w:r w:rsidRPr="0007243A">
              <w:rPr>
                <w:rFonts w:asciiTheme="majorHAnsi" w:hAnsiTheme="majorHAnsi" w:cstheme="minorHAnsi"/>
                <w:spacing w:val="-2"/>
                <w:sz w:val="24"/>
                <w:szCs w:val="24"/>
              </w:rPr>
              <w:t>Requirements</w:t>
            </w:r>
          </w:p>
        </w:tc>
      </w:tr>
    </w:tbl>
    <w:p w14:paraId="6D0008DA" w14:textId="77777777" w:rsidR="004261BC" w:rsidRPr="0007243A" w:rsidRDefault="004261BC" w:rsidP="00022342">
      <w:pPr>
        <w:jc w:val="both"/>
        <w:rPr>
          <w:rFonts w:asciiTheme="majorHAnsi" w:hAnsiTheme="majorHAnsi" w:cstheme="minorHAnsi"/>
          <w:sz w:val="24"/>
          <w:szCs w:val="24"/>
        </w:rPr>
        <w:sectPr w:rsidR="004261BC" w:rsidRPr="0007243A" w:rsidSect="00110A1B">
          <w:headerReference w:type="default" r:id="rId11"/>
          <w:footerReference w:type="default" r:id="rId12"/>
          <w:type w:val="continuous"/>
          <w:pgSz w:w="11907" w:h="16839" w:code="9"/>
          <w:pgMar w:top="740" w:right="400" w:bottom="580" w:left="740" w:header="397" w:footer="395" w:gutter="0"/>
          <w:cols w:space="720"/>
          <w:docGrid w:linePitch="299"/>
        </w:sectPr>
      </w:pPr>
    </w:p>
    <w:p w14:paraId="7E88CD68" w14:textId="16725899" w:rsidR="006B0050" w:rsidRPr="0007243A" w:rsidRDefault="00110A1B" w:rsidP="00110A1B">
      <w:pPr>
        <w:tabs>
          <w:tab w:val="left" w:pos="2175"/>
        </w:tabs>
        <w:jc w:val="both"/>
        <w:rPr>
          <w:rFonts w:asciiTheme="majorHAnsi" w:hAnsiTheme="majorHAnsi" w:cstheme="minorHAnsi"/>
          <w:b/>
          <w:bCs/>
          <w:spacing w:val="-2"/>
          <w:sz w:val="24"/>
          <w:szCs w:val="24"/>
          <w:u w:val="single"/>
        </w:rPr>
      </w:pPr>
      <w:r>
        <w:rPr>
          <w:rFonts w:asciiTheme="majorHAnsi" w:hAnsiTheme="majorHAnsi" w:cstheme="minorHAnsi"/>
          <w:b/>
          <w:bCs/>
          <w:sz w:val="24"/>
          <w:szCs w:val="24"/>
        </w:rPr>
        <w:lastRenderedPageBreak/>
        <w:tab/>
      </w:r>
      <w:r w:rsidR="00B77A35" w:rsidRPr="0007243A">
        <w:rPr>
          <w:rFonts w:asciiTheme="majorHAnsi" w:hAnsiTheme="majorHAnsi" w:cstheme="minorHAnsi"/>
          <w:b/>
          <w:bCs/>
          <w:spacing w:val="-2"/>
          <w:sz w:val="24"/>
          <w:szCs w:val="24"/>
          <w:u w:val="single"/>
        </w:rPr>
        <w:t>Annexures</w:t>
      </w:r>
    </w:p>
    <w:tbl>
      <w:tblPr>
        <w:tblW w:w="0" w:type="auto"/>
        <w:tblInd w:w="5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8"/>
        <w:gridCol w:w="2358"/>
        <w:gridCol w:w="6518"/>
      </w:tblGrid>
      <w:tr w:rsidR="0012313D" w:rsidRPr="0007243A" w14:paraId="0B322AC1" w14:textId="77777777" w:rsidTr="00A52CF1">
        <w:trPr>
          <w:trHeight w:val="426"/>
        </w:trPr>
        <w:tc>
          <w:tcPr>
            <w:tcW w:w="728" w:type="dxa"/>
            <w:shd w:val="clear" w:color="auto" w:fill="C6D9F1" w:themeFill="text2" w:themeFillTint="33"/>
          </w:tcPr>
          <w:p w14:paraId="0BBAD380" w14:textId="77777777" w:rsidR="0012313D" w:rsidRPr="0007243A" w:rsidRDefault="0012313D" w:rsidP="00022342">
            <w:pPr>
              <w:pStyle w:val="TableParagraph"/>
              <w:spacing w:before="38"/>
              <w:ind w:left="108"/>
              <w:jc w:val="both"/>
              <w:rPr>
                <w:rFonts w:asciiTheme="majorHAnsi" w:hAnsiTheme="majorHAnsi" w:cstheme="minorHAnsi"/>
                <w:b/>
                <w:bCs/>
                <w:sz w:val="24"/>
                <w:szCs w:val="24"/>
              </w:rPr>
            </w:pPr>
            <w:r w:rsidRPr="0007243A">
              <w:rPr>
                <w:rFonts w:asciiTheme="majorHAnsi" w:hAnsiTheme="majorHAnsi" w:cstheme="minorHAnsi"/>
                <w:b/>
                <w:bCs/>
                <w:spacing w:val="-5"/>
                <w:sz w:val="24"/>
                <w:szCs w:val="24"/>
              </w:rPr>
              <w:t>S/N</w:t>
            </w:r>
          </w:p>
        </w:tc>
        <w:tc>
          <w:tcPr>
            <w:tcW w:w="2358" w:type="dxa"/>
            <w:shd w:val="clear" w:color="auto" w:fill="C6D9F1" w:themeFill="text2" w:themeFillTint="33"/>
          </w:tcPr>
          <w:p w14:paraId="195095A4" w14:textId="77777777" w:rsidR="0012313D" w:rsidRPr="0007243A" w:rsidRDefault="0012313D" w:rsidP="00022342">
            <w:pPr>
              <w:pStyle w:val="TableParagraph"/>
              <w:spacing w:before="38"/>
              <w:ind w:left="107"/>
              <w:jc w:val="both"/>
              <w:rPr>
                <w:rFonts w:asciiTheme="majorHAnsi" w:hAnsiTheme="majorHAnsi" w:cstheme="minorHAnsi"/>
                <w:b/>
                <w:bCs/>
                <w:sz w:val="24"/>
                <w:szCs w:val="24"/>
              </w:rPr>
            </w:pPr>
            <w:r w:rsidRPr="0007243A">
              <w:rPr>
                <w:rFonts w:asciiTheme="majorHAnsi" w:hAnsiTheme="majorHAnsi" w:cstheme="minorHAnsi"/>
                <w:b/>
                <w:bCs/>
                <w:sz w:val="24"/>
                <w:szCs w:val="24"/>
              </w:rPr>
              <w:t>Annexure</w:t>
            </w:r>
            <w:r w:rsidRPr="0007243A">
              <w:rPr>
                <w:rFonts w:asciiTheme="majorHAnsi" w:hAnsiTheme="majorHAnsi" w:cstheme="minorHAnsi"/>
                <w:b/>
                <w:bCs/>
                <w:spacing w:val="-9"/>
                <w:sz w:val="24"/>
                <w:szCs w:val="24"/>
              </w:rPr>
              <w:t xml:space="preserve"> </w:t>
            </w:r>
            <w:r w:rsidRPr="0007243A">
              <w:rPr>
                <w:rFonts w:asciiTheme="majorHAnsi" w:hAnsiTheme="majorHAnsi" w:cstheme="minorHAnsi"/>
                <w:b/>
                <w:bCs/>
                <w:spacing w:val="-5"/>
                <w:sz w:val="24"/>
                <w:szCs w:val="24"/>
              </w:rPr>
              <w:t>No</w:t>
            </w:r>
          </w:p>
        </w:tc>
        <w:tc>
          <w:tcPr>
            <w:tcW w:w="6518" w:type="dxa"/>
            <w:shd w:val="clear" w:color="auto" w:fill="C6D9F1" w:themeFill="text2" w:themeFillTint="33"/>
          </w:tcPr>
          <w:p w14:paraId="43897AA3" w14:textId="77777777" w:rsidR="0012313D" w:rsidRPr="0007243A" w:rsidRDefault="0012313D" w:rsidP="00022342">
            <w:pPr>
              <w:pStyle w:val="TableParagraph"/>
              <w:spacing w:before="38"/>
              <w:ind w:left="106"/>
              <w:jc w:val="both"/>
              <w:rPr>
                <w:rFonts w:asciiTheme="majorHAnsi" w:hAnsiTheme="majorHAnsi" w:cstheme="minorHAnsi"/>
                <w:b/>
                <w:bCs/>
                <w:sz w:val="24"/>
                <w:szCs w:val="24"/>
              </w:rPr>
            </w:pPr>
            <w:r w:rsidRPr="0007243A">
              <w:rPr>
                <w:rFonts w:asciiTheme="majorHAnsi" w:hAnsiTheme="majorHAnsi" w:cstheme="minorHAnsi"/>
                <w:b/>
                <w:bCs/>
                <w:sz w:val="24"/>
                <w:szCs w:val="24"/>
              </w:rPr>
              <w:t>Annexure</w:t>
            </w:r>
            <w:r w:rsidRPr="0007243A">
              <w:rPr>
                <w:rFonts w:asciiTheme="majorHAnsi" w:hAnsiTheme="majorHAnsi" w:cstheme="minorHAnsi"/>
                <w:b/>
                <w:bCs/>
                <w:spacing w:val="-11"/>
                <w:sz w:val="24"/>
                <w:szCs w:val="24"/>
              </w:rPr>
              <w:t xml:space="preserve"> </w:t>
            </w:r>
            <w:r w:rsidRPr="0007243A">
              <w:rPr>
                <w:rFonts w:asciiTheme="majorHAnsi" w:hAnsiTheme="majorHAnsi" w:cstheme="minorHAnsi"/>
                <w:b/>
                <w:bCs/>
                <w:spacing w:val="-4"/>
                <w:sz w:val="24"/>
                <w:szCs w:val="24"/>
              </w:rPr>
              <w:t>Name</w:t>
            </w:r>
          </w:p>
        </w:tc>
      </w:tr>
      <w:tr w:rsidR="0012313D" w:rsidRPr="0007243A" w14:paraId="47818D7C" w14:textId="77777777" w:rsidTr="0012313D">
        <w:trPr>
          <w:trHeight w:val="429"/>
        </w:trPr>
        <w:tc>
          <w:tcPr>
            <w:tcW w:w="728" w:type="dxa"/>
          </w:tcPr>
          <w:p w14:paraId="1E9EE629" w14:textId="77777777" w:rsidR="0012313D" w:rsidRPr="0007243A" w:rsidRDefault="0012313D" w:rsidP="00022342">
            <w:pPr>
              <w:pStyle w:val="TableParagraph"/>
              <w:spacing w:before="38"/>
              <w:ind w:left="108"/>
              <w:jc w:val="both"/>
              <w:rPr>
                <w:rFonts w:asciiTheme="majorHAnsi" w:hAnsiTheme="majorHAnsi" w:cstheme="minorHAnsi"/>
                <w:sz w:val="24"/>
                <w:szCs w:val="24"/>
              </w:rPr>
            </w:pPr>
            <w:r w:rsidRPr="0007243A">
              <w:rPr>
                <w:rFonts w:asciiTheme="majorHAnsi" w:hAnsiTheme="majorHAnsi" w:cstheme="minorHAnsi"/>
                <w:spacing w:val="-10"/>
                <w:sz w:val="24"/>
                <w:szCs w:val="24"/>
              </w:rPr>
              <w:t>1</w:t>
            </w:r>
          </w:p>
        </w:tc>
        <w:tc>
          <w:tcPr>
            <w:tcW w:w="2358" w:type="dxa"/>
          </w:tcPr>
          <w:p w14:paraId="50F087A3" w14:textId="77777777" w:rsidR="0012313D" w:rsidRPr="0007243A" w:rsidRDefault="0012313D" w:rsidP="00022342">
            <w:pPr>
              <w:pStyle w:val="TableParagraph"/>
              <w:spacing w:before="38"/>
              <w:ind w:left="107"/>
              <w:jc w:val="both"/>
              <w:rPr>
                <w:rFonts w:asciiTheme="majorHAnsi" w:hAnsiTheme="majorHAnsi" w:cstheme="minorHAnsi"/>
                <w:sz w:val="24"/>
                <w:szCs w:val="24"/>
              </w:rPr>
            </w:pPr>
            <w:r w:rsidRPr="0007243A">
              <w:rPr>
                <w:rFonts w:asciiTheme="majorHAnsi" w:hAnsiTheme="majorHAnsi" w:cstheme="minorHAnsi"/>
                <w:sz w:val="24"/>
                <w:szCs w:val="24"/>
              </w:rPr>
              <w:t>Annexure</w:t>
            </w:r>
            <w:r w:rsidRPr="0007243A">
              <w:rPr>
                <w:rFonts w:asciiTheme="majorHAnsi" w:hAnsiTheme="majorHAnsi" w:cstheme="minorHAnsi"/>
                <w:spacing w:val="-5"/>
                <w:sz w:val="24"/>
                <w:szCs w:val="24"/>
              </w:rPr>
              <w:t xml:space="preserve"> </w:t>
            </w:r>
            <w:r w:rsidRPr="0007243A">
              <w:rPr>
                <w:rFonts w:asciiTheme="majorHAnsi" w:hAnsiTheme="majorHAnsi" w:cstheme="minorHAnsi"/>
                <w:sz w:val="24"/>
                <w:szCs w:val="24"/>
              </w:rPr>
              <w:t>–</w:t>
            </w:r>
            <w:r w:rsidRPr="0007243A">
              <w:rPr>
                <w:rFonts w:asciiTheme="majorHAnsi" w:hAnsiTheme="majorHAnsi" w:cstheme="minorHAnsi"/>
                <w:spacing w:val="-5"/>
                <w:sz w:val="24"/>
                <w:szCs w:val="24"/>
              </w:rPr>
              <w:t xml:space="preserve"> </w:t>
            </w:r>
            <w:r w:rsidRPr="0007243A">
              <w:rPr>
                <w:rFonts w:asciiTheme="majorHAnsi" w:hAnsiTheme="majorHAnsi" w:cstheme="minorHAnsi"/>
                <w:spacing w:val="-10"/>
                <w:sz w:val="24"/>
                <w:szCs w:val="24"/>
              </w:rPr>
              <w:t>I</w:t>
            </w:r>
          </w:p>
        </w:tc>
        <w:tc>
          <w:tcPr>
            <w:tcW w:w="6518" w:type="dxa"/>
          </w:tcPr>
          <w:p w14:paraId="369062C4" w14:textId="77777777" w:rsidR="0012313D" w:rsidRPr="0007243A" w:rsidRDefault="0012313D" w:rsidP="00022342">
            <w:pPr>
              <w:pStyle w:val="TableParagraph"/>
              <w:spacing w:before="38"/>
              <w:ind w:left="106"/>
              <w:jc w:val="both"/>
              <w:rPr>
                <w:rFonts w:asciiTheme="majorHAnsi" w:hAnsiTheme="majorHAnsi" w:cstheme="minorHAnsi"/>
                <w:sz w:val="24"/>
                <w:szCs w:val="24"/>
              </w:rPr>
            </w:pPr>
            <w:r w:rsidRPr="0007243A">
              <w:rPr>
                <w:rFonts w:asciiTheme="majorHAnsi" w:hAnsiTheme="majorHAnsi" w:cstheme="minorHAnsi"/>
                <w:sz w:val="24"/>
                <w:szCs w:val="24"/>
              </w:rPr>
              <w:t>Submission</w:t>
            </w:r>
            <w:r w:rsidRPr="0007243A">
              <w:rPr>
                <w:rFonts w:asciiTheme="majorHAnsi" w:hAnsiTheme="majorHAnsi" w:cstheme="minorHAnsi"/>
                <w:spacing w:val="-11"/>
                <w:sz w:val="24"/>
                <w:szCs w:val="24"/>
              </w:rPr>
              <w:t xml:space="preserve"> </w:t>
            </w:r>
            <w:r w:rsidRPr="0007243A">
              <w:rPr>
                <w:rFonts w:asciiTheme="majorHAnsi" w:hAnsiTheme="majorHAnsi" w:cstheme="minorHAnsi"/>
                <w:spacing w:val="-2"/>
                <w:sz w:val="24"/>
                <w:szCs w:val="24"/>
              </w:rPr>
              <w:t>Checklist</w:t>
            </w:r>
          </w:p>
        </w:tc>
      </w:tr>
      <w:tr w:rsidR="0012313D" w:rsidRPr="0007243A" w14:paraId="04C0DC69" w14:textId="77777777" w:rsidTr="0012313D">
        <w:trPr>
          <w:trHeight w:val="426"/>
        </w:trPr>
        <w:tc>
          <w:tcPr>
            <w:tcW w:w="728" w:type="dxa"/>
          </w:tcPr>
          <w:p w14:paraId="501DA317" w14:textId="77777777" w:rsidR="0012313D" w:rsidRPr="0007243A" w:rsidRDefault="0012313D" w:rsidP="00022342">
            <w:pPr>
              <w:pStyle w:val="TableParagraph"/>
              <w:spacing w:before="38"/>
              <w:ind w:left="108"/>
              <w:jc w:val="both"/>
              <w:rPr>
                <w:rFonts w:asciiTheme="majorHAnsi" w:hAnsiTheme="majorHAnsi" w:cstheme="minorHAnsi"/>
                <w:sz w:val="24"/>
                <w:szCs w:val="24"/>
              </w:rPr>
            </w:pPr>
            <w:r w:rsidRPr="0007243A">
              <w:rPr>
                <w:rFonts w:asciiTheme="majorHAnsi" w:hAnsiTheme="majorHAnsi" w:cstheme="minorHAnsi"/>
                <w:spacing w:val="-10"/>
                <w:sz w:val="24"/>
                <w:szCs w:val="24"/>
              </w:rPr>
              <w:t>2</w:t>
            </w:r>
          </w:p>
        </w:tc>
        <w:tc>
          <w:tcPr>
            <w:tcW w:w="2358" w:type="dxa"/>
          </w:tcPr>
          <w:p w14:paraId="1C06896B" w14:textId="77777777" w:rsidR="0012313D" w:rsidRPr="0007243A" w:rsidRDefault="0012313D" w:rsidP="00022342">
            <w:pPr>
              <w:pStyle w:val="TableParagraph"/>
              <w:spacing w:line="341" w:lineRule="exact"/>
              <w:ind w:left="107"/>
              <w:jc w:val="both"/>
              <w:rPr>
                <w:rFonts w:asciiTheme="majorHAnsi" w:hAnsiTheme="majorHAnsi" w:cstheme="minorHAnsi"/>
                <w:sz w:val="24"/>
                <w:szCs w:val="24"/>
              </w:rPr>
            </w:pPr>
            <w:r w:rsidRPr="0007243A">
              <w:rPr>
                <w:rFonts w:asciiTheme="majorHAnsi" w:hAnsiTheme="majorHAnsi" w:cstheme="minorHAnsi"/>
                <w:sz w:val="24"/>
                <w:szCs w:val="24"/>
              </w:rPr>
              <w:t>Annexure</w:t>
            </w:r>
            <w:r w:rsidRPr="0007243A">
              <w:rPr>
                <w:rFonts w:asciiTheme="majorHAnsi" w:hAnsiTheme="majorHAnsi" w:cstheme="minorHAnsi"/>
                <w:spacing w:val="-5"/>
                <w:sz w:val="24"/>
                <w:szCs w:val="24"/>
              </w:rPr>
              <w:t xml:space="preserve"> </w:t>
            </w:r>
            <w:r w:rsidRPr="0007243A">
              <w:rPr>
                <w:rFonts w:asciiTheme="majorHAnsi" w:hAnsiTheme="majorHAnsi" w:cstheme="minorHAnsi"/>
                <w:sz w:val="24"/>
                <w:szCs w:val="24"/>
              </w:rPr>
              <w:t>–</w:t>
            </w:r>
            <w:r w:rsidRPr="0007243A">
              <w:rPr>
                <w:rFonts w:asciiTheme="majorHAnsi" w:hAnsiTheme="majorHAnsi" w:cstheme="minorHAnsi"/>
                <w:spacing w:val="-5"/>
                <w:sz w:val="24"/>
                <w:szCs w:val="24"/>
              </w:rPr>
              <w:t xml:space="preserve"> II</w:t>
            </w:r>
          </w:p>
        </w:tc>
        <w:tc>
          <w:tcPr>
            <w:tcW w:w="6518" w:type="dxa"/>
          </w:tcPr>
          <w:p w14:paraId="41D27C1A" w14:textId="77777777" w:rsidR="0012313D" w:rsidRPr="0007243A" w:rsidRDefault="0012313D" w:rsidP="00022342">
            <w:pPr>
              <w:pStyle w:val="TableParagraph"/>
              <w:spacing w:before="38"/>
              <w:ind w:left="106"/>
              <w:jc w:val="both"/>
              <w:rPr>
                <w:rFonts w:asciiTheme="majorHAnsi" w:hAnsiTheme="majorHAnsi" w:cstheme="minorHAnsi"/>
                <w:sz w:val="24"/>
                <w:szCs w:val="24"/>
              </w:rPr>
            </w:pPr>
            <w:r w:rsidRPr="0007243A">
              <w:rPr>
                <w:rFonts w:asciiTheme="majorHAnsi" w:hAnsiTheme="majorHAnsi" w:cstheme="minorHAnsi"/>
                <w:sz w:val="24"/>
                <w:szCs w:val="24"/>
              </w:rPr>
              <w:t>Compliance</w:t>
            </w:r>
            <w:r w:rsidRPr="0007243A">
              <w:rPr>
                <w:rFonts w:asciiTheme="majorHAnsi" w:hAnsiTheme="majorHAnsi" w:cstheme="minorHAnsi"/>
                <w:spacing w:val="-9"/>
                <w:sz w:val="24"/>
                <w:szCs w:val="24"/>
              </w:rPr>
              <w:t xml:space="preserve"> </w:t>
            </w:r>
            <w:r w:rsidRPr="0007243A">
              <w:rPr>
                <w:rFonts w:asciiTheme="majorHAnsi" w:hAnsiTheme="majorHAnsi" w:cstheme="minorHAnsi"/>
                <w:spacing w:val="-2"/>
                <w:sz w:val="24"/>
                <w:szCs w:val="24"/>
              </w:rPr>
              <w:t>Certificate</w:t>
            </w:r>
          </w:p>
        </w:tc>
      </w:tr>
      <w:tr w:rsidR="0012313D" w:rsidRPr="0007243A" w14:paraId="0B9F41DB" w14:textId="77777777" w:rsidTr="0012313D">
        <w:trPr>
          <w:trHeight w:val="429"/>
        </w:trPr>
        <w:tc>
          <w:tcPr>
            <w:tcW w:w="728" w:type="dxa"/>
          </w:tcPr>
          <w:p w14:paraId="75D45C24" w14:textId="77777777" w:rsidR="0012313D" w:rsidRPr="0007243A" w:rsidRDefault="0012313D" w:rsidP="00022342">
            <w:pPr>
              <w:pStyle w:val="TableParagraph"/>
              <w:spacing w:before="38"/>
              <w:ind w:left="108"/>
              <w:jc w:val="both"/>
              <w:rPr>
                <w:rFonts w:asciiTheme="majorHAnsi" w:hAnsiTheme="majorHAnsi" w:cstheme="minorHAnsi"/>
                <w:sz w:val="24"/>
                <w:szCs w:val="24"/>
              </w:rPr>
            </w:pPr>
            <w:r w:rsidRPr="0007243A">
              <w:rPr>
                <w:rFonts w:asciiTheme="majorHAnsi" w:hAnsiTheme="majorHAnsi" w:cstheme="minorHAnsi"/>
                <w:spacing w:val="-10"/>
                <w:sz w:val="24"/>
                <w:szCs w:val="24"/>
              </w:rPr>
              <w:t>3</w:t>
            </w:r>
          </w:p>
        </w:tc>
        <w:tc>
          <w:tcPr>
            <w:tcW w:w="2358" w:type="dxa"/>
          </w:tcPr>
          <w:p w14:paraId="6EDFD387" w14:textId="77777777" w:rsidR="0012313D" w:rsidRPr="0007243A" w:rsidRDefault="0012313D" w:rsidP="00022342">
            <w:pPr>
              <w:pStyle w:val="TableParagraph"/>
              <w:ind w:left="107"/>
              <w:jc w:val="both"/>
              <w:rPr>
                <w:rFonts w:asciiTheme="majorHAnsi" w:hAnsiTheme="majorHAnsi" w:cstheme="minorHAnsi"/>
                <w:sz w:val="24"/>
                <w:szCs w:val="24"/>
              </w:rPr>
            </w:pPr>
            <w:r w:rsidRPr="0007243A">
              <w:rPr>
                <w:rFonts w:asciiTheme="majorHAnsi" w:hAnsiTheme="majorHAnsi" w:cstheme="minorHAnsi"/>
                <w:sz w:val="24"/>
                <w:szCs w:val="24"/>
              </w:rPr>
              <w:t>Annexure</w:t>
            </w:r>
            <w:r w:rsidRPr="0007243A">
              <w:rPr>
                <w:rFonts w:asciiTheme="majorHAnsi" w:hAnsiTheme="majorHAnsi" w:cstheme="minorHAnsi"/>
                <w:spacing w:val="-5"/>
                <w:sz w:val="24"/>
                <w:szCs w:val="24"/>
              </w:rPr>
              <w:t xml:space="preserve"> </w:t>
            </w:r>
            <w:r w:rsidRPr="0007243A">
              <w:rPr>
                <w:rFonts w:asciiTheme="majorHAnsi" w:hAnsiTheme="majorHAnsi" w:cstheme="minorHAnsi"/>
                <w:sz w:val="24"/>
                <w:szCs w:val="24"/>
              </w:rPr>
              <w:t>–</w:t>
            </w:r>
            <w:r w:rsidRPr="0007243A">
              <w:rPr>
                <w:rFonts w:asciiTheme="majorHAnsi" w:hAnsiTheme="majorHAnsi" w:cstheme="minorHAnsi"/>
                <w:spacing w:val="-5"/>
                <w:sz w:val="24"/>
                <w:szCs w:val="24"/>
              </w:rPr>
              <w:t xml:space="preserve"> III</w:t>
            </w:r>
          </w:p>
        </w:tc>
        <w:tc>
          <w:tcPr>
            <w:tcW w:w="6518" w:type="dxa"/>
          </w:tcPr>
          <w:p w14:paraId="1BC2C507" w14:textId="77777777" w:rsidR="0012313D" w:rsidRPr="0007243A" w:rsidRDefault="0012313D" w:rsidP="00022342">
            <w:pPr>
              <w:pStyle w:val="TableParagraph"/>
              <w:spacing w:before="38"/>
              <w:ind w:left="106"/>
              <w:jc w:val="both"/>
              <w:rPr>
                <w:rFonts w:asciiTheme="majorHAnsi" w:hAnsiTheme="majorHAnsi" w:cstheme="minorHAnsi"/>
                <w:sz w:val="24"/>
                <w:szCs w:val="24"/>
              </w:rPr>
            </w:pPr>
            <w:r w:rsidRPr="0007243A">
              <w:rPr>
                <w:rFonts w:asciiTheme="majorHAnsi" w:hAnsiTheme="majorHAnsi" w:cstheme="minorHAnsi"/>
                <w:sz w:val="24"/>
                <w:szCs w:val="24"/>
              </w:rPr>
              <w:t>Compliance</w:t>
            </w:r>
            <w:r w:rsidRPr="0007243A">
              <w:rPr>
                <w:rFonts w:asciiTheme="majorHAnsi" w:hAnsiTheme="majorHAnsi" w:cstheme="minorHAnsi"/>
                <w:spacing w:val="-9"/>
                <w:sz w:val="24"/>
                <w:szCs w:val="24"/>
              </w:rPr>
              <w:t xml:space="preserve"> </w:t>
            </w:r>
            <w:r w:rsidRPr="0007243A">
              <w:rPr>
                <w:rFonts w:asciiTheme="majorHAnsi" w:hAnsiTheme="majorHAnsi" w:cstheme="minorHAnsi"/>
                <w:spacing w:val="-2"/>
                <w:sz w:val="24"/>
                <w:szCs w:val="24"/>
              </w:rPr>
              <w:t>Statement</w:t>
            </w:r>
          </w:p>
        </w:tc>
      </w:tr>
      <w:tr w:rsidR="0012313D" w:rsidRPr="0007243A" w14:paraId="7901315E" w14:textId="77777777" w:rsidTr="0012313D">
        <w:trPr>
          <w:trHeight w:val="426"/>
        </w:trPr>
        <w:tc>
          <w:tcPr>
            <w:tcW w:w="728" w:type="dxa"/>
          </w:tcPr>
          <w:p w14:paraId="77AE19A4" w14:textId="77777777" w:rsidR="0012313D" w:rsidRPr="0007243A" w:rsidRDefault="0012313D" w:rsidP="00022342">
            <w:pPr>
              <w:pStyle w:val="TableParagraph"/>
              <w:spacing w:before="38"/>
              <w:ind w:left="108"/>
              <w:jc w:val="both"/>
              <w:rPr>
                <w:rFonts w:asciiTheme="majorHAnsi" w:hAnsiTheme="majorHAnsi" w:cstheme="minorHAnsi"/>
                <w:sz w:val="24"/>
                <w:szCs w:val="24"/>
              </w:rPr>
            </w:pPr>
            <w:r w:rsidRPr="0007243A">
              <w:rPr>
                <w:rFonts w:asciiTheme="majorHAnsi" w:hAnsiTheme="majorHAnsi" w:cstheme="minorHAnsi"/>
                <w:spacing w:val="-10"/>
                <w:sz w:val="24"/>
                <w:szCs w:val="24"/>
              </w:rPr>
              <w:t>4</w:t>
            </w:r>
          </w:p>
        </w:tc>
        <w:tc>
          <w:tcPr>
            <w:tcW w:w="2358" w:type="dxa"/>
          </w:tcPr>
          <w:p w14:paraId="6D1A936C" w14:textId="77777777" w:rsidR="0012313D" w:rsidRPr="0007243A" w:rsidRDefault="0012313D" w:rsidP="00022342">
            <w:pPr>
              <w:pStyle w:val="TableParagraph"/>
              <w:spacing w:line="341" w:lineRule="exact"/>
              <w:ind w:left="107"/>
              <w:jc w:val="both"/>
              <w:rPr>
                <w:rFonts w:asciiTheme="majorHAnsi" w:hAnsiTheme="majorHAnsi" w:cstheme="minorHAnsi"/>
                <w:sz w:val="24"/>
                <w:szCs w:val="24"/>
              </w:rPr>
            </w:pPr>
            <w:r w:rsidRPr="0007243A">
              <w:rPr>
                <w:rFonts w:asciiTheme="majorHAnsi" w:hAnsiTheme="majorHAnsi" w:cstheme="minorHAnsi"/>
                <w:sz w:val="24"/>
                <w:szCs w:val="24"/>
              </w:rPr>
              <w:t>Annexure</w:t>
            </w:r>
            <w:r w:rsidRPr="0007243A">
              <w:rPr>
                <w:rFonts w:asciiTheme="majorHAnsi" w:hAnsiTheme="majorHAnsi" w:cstheme="minorHAnsi"/>
                <w:spacing w:val="-5"/>
                <w:sz w:val="24"/>
                <w:szCs w:val="24"/>
              </w:rPr>
              <w:t xml:space="preserve"> </w:t>
            </w:r>
            <w:r w:rsidRPr="0007243A">
              <w:rPr>
                <w:rFonts w:asciiTheme="majorHAnsi" w:hAnsiTheme="majorHAnsi" w:cstheme="minorHAnsi"/>
                <w:sz w:val="24"/>
                <w:szCs w:val="24"/>
              </w:rPr>
              <w:t>–</w:t>
            </w:r>
            <w:r w:rsidRPr="0007243A">
              <w:rPr>
                <w:rFonts w:asciiTheme="majorHAnsi" w:hAnsiTheme="majorHAnsi" w:cstheme="minorHAnsi"/>
                <w:spacing w:val="-5"/>
                <w:sz w:val="24"/>
                <w:szCs w:val="24"/>
              </w:rPr>
              <w:t xml:space="preserve"> IV</w:t>
            </w:r>
          </w:p>
        </w:tc>
        <w:tc>
          <w:tcPr>
            <w:tcW w:w="6518" w:type="dxa"/>
          </w:tcPr>
          <w:p w14:paraId="2F969756" w14:textId="77777777" w:rsidR="0012313D" w:rsidRPr="0007243A" w:rsidRDefault="0012313D" w:rsidP="00022342">
            <w:pPr>
              <w:pStyle w:val="TableParagraph"/>
              <w:spacing w:before="38"/>
              <w:ind w:left="106"/>
              <w:jc w:val="both"/>
              <w:rPr>
                <w:rFonts w:asciiTheme="majorHAnsi" w:hAnsiTheme="majorHAnsi" w:cstheme="minorHAnsi"/>
                <w:sz w:val="24"/>
                <w:szCs w:val="24"/>
              </w:rPr>
            </w:pPr>
            <w:r w:rsidRPr="0007243A">
              <w:rPr>
                <w:rFonts w:asciiTheme="majorHAnsi" w:hAnsiTheme="majorHAnsi" w:cstheme="minorHAnsi"/>
                <w:sz w:val="24"/>
                <w:szCs w:val="24"/>
              </w:rPr>
              <w:t>Technical</w:t>
            </w:r>
            <w:r w:rsidRPr="0007243A">
              <w:rPr>
                <w:rFonts w:asciiTheme="majorHAnsi" w:hAnsiTheme="majorHAnsi" w:cstheme="minorHAnsi"/>
                <w:spacing w:val="-7"/>
                <w:sz w:val="24"/>
                <w:szCs w:val="24"/>
              </w:rPr>
              <w:t xml:space="preserve"> </w:t>
            </w:r>
            <w:r w:rsidRPr="0007243A">
              <w:rPr>
                <w:rFonts w:asciiTheme="majorHAnsi" w:hAnsiTheme="majorHAnsi" w:cstheme="minorHAnsi"/>
                <w:sz w:val="24"/>
                <w:szCs w:val="24"/>
              </w:rPr>
              <w:t>Proposal</w:t>
            </w:r>
            <w:r w:rsidRPr="0007243A">
              <w:rPr>
                <w:rFonts w:asciiTheme="majorHAnsi" w:hAnsiTheme="majorHAnsi" w:cstheme="minorHAnsi"/>
                <w:spacing w:val="-7"/>
                <w:sz w:val="24"/>
                <w:szCs w:val="24"/>
              </w:rPr>
              <w:t xml:space="preserve"> </w:t>
            </w:r>
            <w:r w:rsidRPr="0007243A">
              <w:rPr>
                <w:rFonts w:asciiTheme="majorHAnsi" w:hAnsiTheme="majorHAnsi" w:cstheme="minorHAnsi"/>
                <w:spacing w:val="-2"/>
                <w:sz w:val="24"/>
                <w:szCs w:val="24"/>
              </w:rPr>
              <w:t>Format</w:t>
            </w:r>
          </w:p>
        </w:tc>
      </w:tr>
      <w:tr w:rsidR="0012313D" w:rsidRPr="0007243A" w14:paraId="64D44007" w14:textId="77777777" w:rsidTr="0012313D">
        <w:trPr>
          <w:trHeight w:val="426"/>
        </w:trPr>
        <w:tc>
          <w:tcPr>
            <w:tcW w:w="728" w:type="dxa"/>
          </w:tcPr>
          <w:p w14:paraId="3DCFD81D" w14:textId="77777777" w:rsidR="0012313D" w:rsidRPr="0007243A" w:rsidRDefault="0012313D" w:rsidP="00022342">
            <w:pPr>
              <w:pStyle w:val="TableParagraph"/>
              <w:spacing w:before="38"/>
              <w:ind w:left="108"/>
              <w:jc w:val="both"/>
              <w:rPr>
                <w:rFonts w:asciiTheme="majorHAnsi" w:hAnsiTheme="majorHAnsi" w:cstheme="minorHAnsi"/>
                <w:sz w:val="24"/>
                <w:szCs w:val="24"/>
              </w:rPr>
            </w:pPr>
            <w:r w:rsidRPr="0007243A">
              <w:rPr>
                <w:rFonts w:asciiTheme="majorHAnsi" w:hAnsiTheme="majorHAnsi" w:cstheme="minorHAnsi"/>
                <w:spacing w:val="-10"/>
                <w:sz w:val="24"/>
                <w:szCs w:val="24"/>
              </w:rPr>
              <w:t>5</w:t>
            </w:r>
          </w:p>
        </w:tc>
        <w:tc>
          <w:tcPr>
            <w:tcW w:w="2358" w:type="dxa"/>
          </w:tcPr>
          <w:p w14:paraId="69A298D7" w14:textId="77777777" w:rsidR="0012313D" w:rsidRPr="0007243A" w:rsidRDefault="0012313D" w:rsidP="00022342">
            <w:pPr>
              <w:pStyle w:val="TableParagraph"/>
              <w:spacing w:line="341" w:lineRule="exact"/>
              <w:ind w:left="107"/>
              <w:jc w:val="both"/>
              <w:rPr>
                <w:rFonts w:asciiTheme="majorHAnsi" w:hAnsiTheme="majorHAnsi" w:cstheme="minorHAnsi"/>
                <w:sz w:val="24"/>
                <w:szCs w:val="24"/>
              </w:rPr>
            </w:pPr>
            <w:r w:rsidRPr="0007243A">
              <w:rPr>
                <w:rFonts w:asciiTheme="majorHAnsi" w:hAnsiTheme="majorHAnsi" w:cstheme="minorHAnsi"/>
                <w:sz w:val="24"/>
                <w:szCs w:val="24"/>
              </w:rPr>
              <w:t>Annexure</w:t>
            </w:r>
            <w:r w:rsidRPr="0007243A">
              <w:rPr>
                <w:rFonts w:asciiTheme="majorHAnsi" w:hAnsiTheme="majorHAnsi" w:cstheme="minorHAnsi"/>
                <w:spacing w:val="-5"/>
                <w:sz w:val="24"/>
                <w:szCs w:val="24"/>
              </w:rPr>
              <w:t xml:space="preserve"> </w:t>
            </w:r>
            <w:r w:rsidRPr="0007243A">
              <w:rPr>
                <w:rFonts w:asciiTheme="majorHAnsi" w:hAnsiTheme="majorHAnsi" w:cstheme="minorHAnsi"/>
                <w:sz w:val="24"/>
                <w:szCs w:val="24"/>
              </w:rPr>
              <w:t>–</w:t>
            </w:r>
            <w:r w:rsidRPr="0007243A">
              <w:rPr>
                <w:rFonts w:asciiTheme="majorHAnsi" w:hAnsiTheme="majorHAnsi" w:cstheme="minorHAnsi"/>
                <w:spacing w:val="-5"/>
                <w:sz w:val="24"/>
                <w:szCs w:val="24"/>
              </w:rPr>
              <w:t xml:space="preserve"> </w:t>
            </w:r>
            <w:r w:rsidRPr="0007243A">
              <w:rPr>
                <w:rFonts w:asciiTheme="majorHAnsi" w:hAnsiTheme="majorHAnsi" w:cstheme="minorHAnsi"/>
                <w:spacing w:val="-10"/>
                <w:sz w:val="24"/>
                <w:szCs w:val="24"/>
              </w:rPr>
              <w:t>V</w:t>
            </w:r>
          </w:p>
        </w:tc>
        <w:tc>
          <w:tcPr>
            <w:tcW w:w="6518" w:type="dxa"/>
          </w:tcPr>
          <w:p w14:paraId="1DCE54D0" w14:textId="77777777" w:rsidR="0012313D" w:rsidRPr="0007243A" w:rsidRDefault="0012313D" w:rsidP="00022342">
            <w:pPr>
              <w:pStyle w:val="TableParagraph"/>
              <w:spacing w:before="38"/>
              <w:ind w:left="106"/>
              <w:jc w:val="both"/>
              <w:rPr>
                <w:rFonts w:asciiTheme="majorHAnsi" w:hAnsiTheme="majorHAnsi" w:cstheme="minorHAnsi"/>
                <w:sz w:val="24"/>
                <w:szCs w:val="24"/>
              </w:rPr>
            </w:pPr>
            <w:r w:rsidRPr="0007243A">
              <w:rPr>
                <w:rFonts w:asciiTheme="majorHAnsi" w:hAnsiTheme="majorHAnsi" w:cstheme="minorHAnsi"/>
                <w:sz w:val="24"/>
                <w:szCs w:val="24"/>
              </w:rPr>
              <w:t>Tender</w:t>
            </w:r>
            <w:r w:rsidRPr="0007243A">
              <w:rPr>
                <w:rFonts w:asciiTheme="majorHAnsi" w:hAnsiTheme="majorHAnsi" w:cstheme="minorHAnsi"/>
                <w:spacing w:val="-5"/>
                <w:sz w:val="24"/>
                <w:szCs w:val="24"/>
              </w:rPr>
              <w:t xml:space="preserve"> </w:t>
            </w:r>
            <w:r w:rsidRPr="0007243A">
              <w:rPr>
                <w:rFonts w:asciiTheme="majorHAnsi" w:hAnsiTheme="majorHAnsi" w:cstheme="minorHAnsi"/>
                <w:sz w:val="24"/>
                <w:szCs w:val="24"/>
              </w:rPr>
              <w:t>Offer</w:t>
            </w:r>
            <w:r w:rsidRPr="0007243A">
              <w:rPr>
                <w:rFonts w:asciiTheme="majorHAnsi" w:hAnsiTheme="majorHAnsi" w:cstheme="minorHAnsi"/>
                <w:spacing w:val="-5"/>
                <w:sz w:val="24"/>
                <w:szCs w:val="24"/>
              </w:rPr>
              <w:t xml:space="preserve"> </w:t>
            </w:r>
            <w:r w:rsidRPr="0007243A">
              <w:rPr>
                <w:rFonts w:asciiTheme="majorHAnsi" w:hAnsiTheme="majorHAnsi" w:cstheme="minorHAnsi"/>
                <w:sz w:val="24"/>
                <w:szCs w:val="24"/>
              </w:rPr>
              <w:t>Cover</w:t>
            </w:r>
            <w:r w:rsidRPr="0007243A">
              <w:rPr>
                <w:rFonts w:asciiTheme="majorHAnsi" w:hAnsiTheme="majorHAnsi" w:cstheme="minorHAnsi"/>
                <w:spacing w:val="-5"/>
                <w:sz w:val="24"/>
                <w:szCs w:val="24"/>
              </w:rPr>
              <w:t xml:space="preserve"> </w:t>
            </w:r>
            <w:r w:rsidRPr="0007243A">
              <w:rPr>
                <w:rFonts w:asciiTheme="majorHAnsi" w:hAnsiTheme="majorHAnsi" w:cstheme="minorHAnsi"/>
                <w:spacing w:val="-2"/>
                <w:sz w:val="24"/>
                <w:szCs w:val="24"/>
              </w:rPr>
              <w:t>Letter</w:t>
            </w:r>
          </w:p>
        </w:tc>
      </w:tr>
      <w:tr w:rsidR="0012313D" w:rsidRPr="0007243A" w14:paraId="338EDE1C" w14:textId="77777777" w:rsidTr="0012313D">
        <w:trPr>
          <w:trHeight w:val="429"/>
        </w:trPr>
        <w:tc>
          <w:tcPr>
            <w:tcW w:w="728" w:type="dxa"/>
          </w:tcPr>
          <w:p w14:paraId="3DA92ABA" w14:textId="77777777" w:rsidR="0012313D" w:rsidRPr="0007243A" w:rsidRDefault="0012313D" w:rsidP="00022342">
            <w:pPr>
              <w:pStyle w:val="TableParagraph"/>
              <w:spacing w:before="40"/>
              <w:ind w:left="108"/>
              <w:jc w:val="both"/>
              <w:rPr>
                <w:rFonts w:asciiTheme="majorHAnsi" w:hAnsiTheme="majorHAnsi" w:cstheme="minorHAnsi"/>
                <w:sz w:val="24"/>
                <w:szCs w:val="24"/>
              </w:rPr>
            </w:pPr>
            <w:r w:rsidRPr="0007243A">
              <w:rPr>
                <w:rFonts w:asciiTheme="majorHAnsi" w:hAnsiTheme="majorHAnsi" w:cstheme="minorHAnsi"/>
                <w:spacing w:val="-10"/>
                <w:sz w:val="24"/>
                <w:szCs w:val="24"/>
              </w:rPr>
              <w:t>6</w:t>
            </w:r>
          </w:p>
        </w:tc>
        <w:tc>
          <w:tcPr>
            <w:tcW w:w="2358" w:type="dxa"/>
          </w:tcPr>
          <w:p w14:paraId="1DD907C6" w14:textId="77777777" w:rsidR="0012313D" w:rsidRPr="0007243A" w:rsidRDefault="0012313D" w:rsidP="00022342">
            <w:pPr>
              <w:pStyle w:val="TableParagraph"/>
              <w:spacing w:before="2"/>
              <w:ind w:left="107"/>
              <w:jc w:val="both"/>
              <w:rPr>
                <w:rFonts w:asciiTheme="majorHAnsi" w:hAnsiTheme="majorHAnsi" w:cstheme="minorHAnsi"/>
                <w:sz w:val="24"/>
                <w:szCs w:val="24"/>
              </w:rPr>
            </w:pPr>
            <w:r w:rsidRPr="0007243A">
              <w:rPr>
                <w:rFonts w:asciiTheme="majorHAnsi" w:hAnsiTheme="majorHAnsi" w:cstheme="minorHAnsi"/>
                <w:sz w:val="24"/>
                <w:szCs w:val="24"/>
              </w:rPr>
              <w:t>Annexure</w:t>
            </w:r>
            <w:r w:rsidRPr="0007243A">
              <w:rPr>
                <w:rFonts w:asciiTheme="majorHAnsi" w:hAnsiTheme="majorHAnsi" w:cstheme="minorHAnsi"/>
                <w:spacing w:val="-5"/>
                <w:sz w:val="24"/>
                <w:szCs w:val="24"/>
              </w:rPr>
              <w:t xml:space="preserve"> </w:t>
            </w:r>
            <w:r w:rsidRPr="0007243A">
              <w:rPr>
                <w:rFonts w:asciiTheme="majorHAnsi" w:hAnsiTheme="majorHAnsi" w:cstheme="minorHAnsi"/>
                <w:sz w:val="24"/>
                <w:szCs w:val="24"/>
              </w:rPr>
              <w:t>–</w:t>
            </w:r>
            <w:r w:rsidRPr="0007243A">
              <w:rPr>
                <w:rFonts w:asciiTheme="majorHAnsi" w:hAnsiTheme="majorHAnsi" w:cstheme="minorHAnsi"/>
                <w:spacing w:val="-5"/>
                <w:sz w:val="24"/>
                <w:szCs w:val="24"/>
              </w:rPr>
              <w:t xml:space="preserve"> VI</w:t>
            </w:r>
          </w:p>
        </w:tc>
        <w:tc>
          <w:tcPr>
            <w:tcW w:w="6518" w:type="dxa"/>
          </w:tcPr>
          <w:p w14:paraId="2A0C077B" w14:textId="77777777" w:rsidR="0012313D" w:rsidRPr="0007243A" w:rsidRDefault="0012313D" w:rsidP="00022342">
            <w:pPr>
              <w:pStyle w:val="TableParagraph"/>
              <w:spacing w:before="40"/>
              <w:ind w:left="106"/>
              <w:jc w:val="both"/>
              <w:rPr>
                <w:rFonts w:asciiTheme="majorHAnsi" w:hAnsiTheme="majorHAnsi" w:cstheme="minorHAnsi"/>
                <w:sz w:val="24"/>
                <w:szCs w:val="24"/>
              </w:rPr>
            </w:pPr>
            <w:r w:rsidRPr="0007243A">
              <w:rPr>
                <w:rFonts w:asciiTheme="majorHAnsi" w:hAnsiTheme="majorHAnsi" w:cstheme="minorHAnsi"/>
                <w:sz w:val="24"/>
                <w:szCs w:val="24"/>
              </w:rPr>
              <w:t>Performance</w:t>
            </w:r>
            <w:r w:rsidRPr="0007243A">
              <w:rPr>
                <w:rFonts w:asciiTheme="majorHAnsi" w:hAnsiTheme="majorHAnsi" w:cstheme="minorHAnsi"/>
                <w:spacing w:val="-9"/>
                <w:sz w:val="24"/>
                <w:szCs w:val="24"/>
              </w:rPr>
              <w:t xml:space="preserve"> </w:t>
            </w:r>
            <w:r w:rsidRPr="0007243A">
              <w:rPr>
                <w:rFonts w:asciiTheme="majorHAnsi" w:hAnsiTheme="majorHAnsi" w:cstheme="minorHAnsi"/>
                <w:sz w:val="24"/>
                <w:szCs w:val="24"/>
              </w:rPr>
              <w:t>Bank</w:t>
            </w:r>
            <w:r w:rsidRPr="0007243A">
              <w:rPr>
                <w:rFonts w:asciiTheme="majorHAnsi" w:hAnsiTheme="majorHAnsi" w:cstheme="minorHAnsi"/>
                <w:spacing w:val="-9"/>
                <w:sz w:val="24"/>
                <w:szCs w:val="24"/>
              </w:rPr>
              <w:t xml:space="preserve"> </w:t>
            </w:r>
            <w:r w:rsidRPr="0007243A">
              <w:rPr>
                <w:rFonts w:asciiTheme="majorHAnsi" w:hAnsiTheme="majorHAnsi" w:cstheme="minorHAnsi"/>
                <w:sz w:val="24"/>
                <w:szCs w:val="24"/>
              </w:rPr>
              <w:t>Guarantee</w:t>
            </w:r>
            <w:r w:rsidRPr="0007243A">
              <w:rPr>
                <w:rFonts w:asciiTheme="majorHAnsi" w:hAnsiTheme="majorHAnsi" w:cstheme="minorHAnsi"/>
                <w:spacing w:val="-8"/>
                <w:sz w:val="24"/>
                <w:szCs w:val="24"/>
              </w:rPr>
              <w:t xml:space="preserve"> </w:t>
            </w:r>
            <w:r w:rsidRPr="0007243A">
              <w:rPr>
                <w:rFonts w:asciiTheme="majorHAnsi" w:hAnsiTheme="majorHAnsi" w:cstheme="minorHAnsi"/>
                <w:spacing w:val="-2"/>
                <w:sz w:val="24"/>
                <w:szCs w:val="24"/>
              </w:rPr>
              <w:t>Format</w:t>
            </w:r>
          </w:p>
        </w:tc>
      </w:tr>
      <w:tr w:rsidR="0012313D" w:rsidRPr="0007243A" w14:paraId="1A02961B" w14:textId="77777777" w:rsidTr="0012313D">
        <w:trPr>
          <w:trHeight w:val="426"/>
        </w:trPr>
        <w:tc>
          <w:tcPr>
            <w:tcW w:w="728" w:type="dxa"/>
          </w:tcPr>
          <w:p w14:paraId="0AEB9E4F" w14:textId="77777777" w:rsidR="0012313D" w:rsidRPr="0007243A" w:rsidRDefault="0012313D" w:rsidP="00022342">
            <w:pPr>
              <w:pStyle w:val="TableParagraph"/>
              <w:spacing w:before="38"/>
              <w:ind w:left="108"/>
              <w:jc w:val="both"/>
              <w:rPr>
                <w:rFonts w:asciiTheme="majorHAnsi" w:hAnsiTheme="majorHAnsi" w:cstheme="minorHAnsi"/>
                <w:sz w:val="24"/>
                <w:szCs w:val="24"/>
              </w:rPr>
            </w:pPr>
            <w:r w:rsidRPr="0007243A">
              <w:rPr>
                <w:rFonts w:asciiTheme="majorHAnsi" w:hAnsiTheme="majorHAnsi" w:cstheme="minorHAnsi"/>
                <w:spacing w:val="-10"/>
                <w:sz w:val="24"/>
                <w:szCs w:val="24"/>
              </w:rPr>
              <w:t>7</w:t>
            </w:r>
          </w:p>
        </w:tc>
        <w:tc>
          <w:tcPr>
            <w:tcW w:w="2358" w:type="dxa"/>
          </w:tcPr>
          <w:p w14:paraId="0C24F0C7" w14:textId="77777777" w:rsidR="0012313D" w:rsidRPr="0007243A" w:rsidRDefault="0012313D" w:rsidP="00022342">
            <w:pPr>
              <w:pStyle w:val="TableParagraph"/>
              <w:spacing w:line="341" w:lineRule="exact"/>
              <w:ind w:left="107"/>
              <w:jc w:val="both"/>
              <w:rPr>
                <w:rFonts w:asciiTheme="majorHAnsi" w:hAnsiTheme="majorHAnsi" w:cstheme="minorHAnsi"/>
                <w:sz w:val="24"/>
                <w:szCs w:val="24"/>
              </w:rPr>
            </w:pPr>
            <w:r w:rsidRPr="0007243A">
              <w:rPr>
                <w:rFonts w:asciiTheme="majorHAnsi" w:hAnsiTheme="majorHAnsi" w:cstheme="minorHAnsi"/>
                <w:sz w:val="24"/>
                <w:szCs w:val="24"/>
              </w:rPr>
              <w:t>Annexure</w:t>
            </w:r>
            <w:r w:rsidRPr="0007243A">
              <w:rPr>
                <w:rFonts w:asciiTheme="majorHAnsi" w:hAnsiTheme="majorHAnsi" w:cstheme="minorHAnsi"/>
                <w:spacing w:val="-5"/>
                <w:sz w:val="24"/>
                <w:szCs w:val="24"/>
              </w:rPr>
              <w:t xml:space="preserve"> </w:t>
            </w:r>
            <w:r w:rsidRPr="0007243A">
              <w:rPr>
                <w:rFonts w:asciiTheme="majorHAnsi" w:hAnsiTheme="majorHAnsi" w:cstheme="minorHAnsi"/>
                <w:sz w:val="24"/>
                <w:szCs w:val="24"/>
              </w:rPr>
              <w:t>–</w:t>
            </w:r>
            <w:r w:rsidRPr="0007243A">
              <w:rPr>
                <w:rFonts w:asciiTheme="majorHAnsi" w:hAnsiTheme="majorHAnsi" w:cstheme="minorHAnsi"/>
                <w:spacing w:val="-5"/>
                <w:sz w:val="24"/>
                <w:szCs w:val="24"/>
              </w:rPr>
              <w:t xml:space="preserve"> VII</w:t>
            </w:r>
          </w:p>
        </w:tc>
        <w:tc>
          <w:tcPr>
            <w:tcW w:w="6518" w:type="dxa"/>
          </w:tcPr>
          <w:p w14:paraId="0035BEFD" w14:textId="77777777" w:rsidR="0012313D" w:rsidRPr="0007243A" w:rsidRDefault="0012313D" w:rsidP="00022342">
            <w:pPr>
              <w:pStyle w:val="TableParagraph"/>
              <w:spacing w:before="38"/>
              <w:ind w:left="106"/>
              <w:jc w:val="both"/>
              <w:rPr>
                <w:rFonts w:asciiTheme="majorHAnsi" w:hAnsiTheme="majorHAnsi" w:cstheme="minorHAnsi"/>
                <w:sz w:val="24"/>
                <w:szCs w:val="24"/>
              </w:rPr>
            </w:pPr>
            <w:r w:rsidRPr="0007243A">
              <w:rPr>
                <w:rFonts w:asciiTheme="majorHAnsi" w:hAnsiTheme="majorHAnsi" w:cstheme="minorHAnsi"/>
                <w:sz w:val="24"/>
                <w:szCs w:val="24"/>
              </w:rPr>
              <w:t>Non-Disclosure</w:t>
            </w:r>
            <w:r w:rsidRPr="0007243A">
              <w:rPr>
                <w:rFonts w:asciiTheme="majorHAnsi" w:hAnsiTheme="majorHAnsi" w:cstheme="minorHAnsi"/>
                <w:spacing w:val="-12"/>
                <w:sz w:val="24"/>
                <w:szCs w:val="24"/>
              </w:rPr>
              <w:t xml:space="preserve"> </w:t>
            </w:r>
            <w:r w:rsidRPr="0007243A">
              <w:rPr>
                <w:rFonts w:asciiTheme="majorHAnsi" w:hAnsiTheme="majorHAnsi" w:cstheme="minorHAnsi"/>
                <w:sz w:val="24"/>
                <w:szCs w:val="24"/>
              </w:rPr>
              <w:t>Agreement</w:t>
            </w:r>
            <w:r w:rsidRPr="0007243A">
              <w:rPr>
                <w:rFonts w:asciiTheme="majorHAnsi" w:hAnsiTheme="majorHAnsi" w:cstheme="minorHAnsi"/>
                <w:spacing w:val="-11"/>
                <w:sz w:val="24"/>
                <w:szCs w:val="24"/>
              </w:rPr>
              <w:t xml:space="preserve"> </w:t>
            </w:r>
            <w:r w:rsidRPr="0007243A">
              <w:rPr>
                <w:rFonts w:asciiTheme="majorHAnsi" w:hAnsiTheme="majorHAnsi" w:cstheme="minorHAnsi"/>
                <w:spacing w:val="-2"/>
                <w:sz w:val="24"/>
                <w:szCs w:val="24"/>
              </w:rPr>
              <w:t>Format</w:t>
            </w:r>
          </w:p>
        </w:tc>
      </w:tr>
      <w:tr w:rsidR="0012313D" w:rsidRPr="0007243A" w14:paraId="46A651BC" w14:textId="77777777" w:rsidTr="0012313D">
        <w:trPr>
          <w:trHeight w:val="429"/>
        </w:trPr>
        <w:tc>
          <w:tcPr>
            <w:tcW w:w="728" w:type="dxa"/>
          </w:tcPr>
          <w:p w14:paraId="704547C6" w14:textId="77777777" w:rsidR="0012313D" w:rsidRPr="0007243A" w:rsidRDefault="0012313D" w:rsidP="00022342">
            <w:pPr>
              <w:pStyle w:val="TableParagraph"/>
              <w:spacing w:before="38"/>
              <w:ind w:left="108"/>
              <w:jc w:val="both"/>
              <w:rPr>
                <w:rFonts w:asciiTheme="majorHAnsi" w:hAnsiTheme="majorHAnsi" w:cstheme="minorHAnsi"/>
                <w:sz w:val="24"/>
                <w:szCs w:val="24"/>
              </w:rPr>
            </w:pPr>
            <w:r w:rsidRPr="0007243A">
              <w:rPr>
                <w:rFonts w:asciiTheme="majorHAnsi" w:hAnsiTheme="majorHAnsi" w:cstheme="minorHAnsi"/>
                <w:spacing w:val="-10"/>
                <w:sz w:val="24"/>
                <w:szCs w:val="24"/>
              </w:rPr>
              <w:t>8</w:t>
            </w:r>
          </w:p>
        </w:tc>
        <w:tc>
          <w:tcPr>
            <w:tcW w:w="2358" w:type="dxa"/>
          </w:tcPr>
          <w:p w14:paraId="2CDF5916" w14:textId="77777777" w:rsidR="0012313D" w:rsidRPr="0007243A" w:rsidRDefault="0012313D" w:rsidP="00022342">
            <w:pPr>
              <w:pStyle w:val="TableParagraph"/>
              <w:spacing w:line="341" w:lineRule="exact"/>
              <w:ind w:left="107"/>
              <w:jc w:val="both"/>
              <w:rPr>
                <w:rFonts w:asciiTheme="majorHAnsi" w:hAnsiTheme="majorHAnsi" w:cstheme="minorHAnsi"/>
                <w:sz w:val="24"/>
                <w:szCs w:val="24"/>
              </w:rPr>
            </w:pPr>
            <w:r w:rsidRPr="0007243A">
              <w:rPr>
                <w:rFonts w:asciiTheme="majorHAnsi" w:hAnsiTheme="majorHAnsi" w:cstheme="minorHAnsi"/>
                <w:sz w:val="24"/>
                <w:szCs w:val="24"/>
              </w:rPr>
              <w:t>Annexure</w:t>
            </w:r>
            <w:r w:rsidRPr="0007243A">
              <w:rPr>
                <w:rFonts w:asciiTheme="majorHAnsi" w:hAnsiTheme="majorHAnsi" w:cstheme="minorHAnsi"/>
                <w:spacing w:val="-5"/>
                <w:sz w:val="24"/>
                <w:szCs w:val="24"/>
              </w:rPr>
              <w:t xml:space="preserve"> </w:t>
            </w:r>
            <w:r w:rsidRPr="0007243A">
              <w:rPr>
                <w:rFonts w:asciiTheme="majorHAnsi" w:hAnsiTheme="majorHAnsi" w:cstheme="minorHAnsi"/>
                <w:sz w:val="24"/>
                <w:szCs w:val="24"/>
              </w:rPr>
              <w:t>–</w:t>
            </w:r>
            <w:r w:rsidRPr="0007243A">
              <w:rPr>
                <w:rFonts w:asciiTheme="majorHAnsi" w:hAnsiTheme="majorHAnsi" w:cstheme="minorHAnsi"/>
                <w:spacing w:val="-5"/>
                <w:sz w:val="24"/>
                <w:szCs w:val="24"/>
              </w:rPr>
              <w:t xml:space="preserve"> </w:t>
            </w:r>
            <w:r w:rsidRPr="0007243A">
              <w:rPr>
                <w:rFonts w:asciiTheme="majorHAnsi" w:hAnsiTheme="majorHAnsi" w:cstheme="minorHAnsi"/>
                <w:spacing w:val="-4"/>
                <w:sz w:val="24"/>
                <w:szCs w:val="24"/>
              </w:rPr>
              <w:t>VIII</w:t>
            </w:r>
          </w:p>
        </w:tc>
        <w:tc>
          <w:tcPr>
            <w:tcW w:w="6518" w:type="dxa"/>
          </w:tcPr>
          <w:p w14:paraId="0F697909" w14:textId="69F8DF29" w:rsidR="0012313D" w:rsidRPr="0007243A" w:rsidRDefault="0012313D" w:rsidP="00022342">
            <w:pPr>
              <w:pStyle w:val="TableParagraph"/>
              <w:spacing w:before="38"/>
              <w:ind w:left="106"/>
              <w:jc w:val="both"/>
              <w:rPr>
                <w:rFonts w:asciiTheme="majorHAnsi" w:hAnsiTheme="majorHAnsi" w:cstheme="minorHAnsi"/>
                <w:sz w:val="24"/>
                <w:szCs w:val="24"/>
              </w:rPr>
            </w:pPr>
            <w:r w:rsidRPr="0007243A">
              <w:rPr>
                <w:rFonts w:asciiTheme="majorHAnsi" w:hAnsiTheme="majorHAnsi" w:cstheme="minorHAnsi"/>
                <w:sz w:val="24"/>
                <w:szCs w:val="24"/>
              </w:rPr>
              <w:t>Pre</w:t>
            </w:r>
            <w:r w:rsidRPr="0007243A">
              <w:rPr>
                <w:rFonts w:asciiTheme="majorHAnsi" w:hAnsiTheme="majorHAnsi" w:cstheme="minorHAnsi"/>
                <w:spacing w:val="-4"/>
                <w:sz w:val="24"/>
                <w:szCs w:val="24"/>
              </w:rPr>
              <w:t>-Bid</w:t>
            </w:r>
            <w:r w:rsidRPr="0007243A">
              <w:rPr>
                <w:rFonts w:asciiTheme="majorHAnsi" w:hAnsiTheme="majorHAnsi" w:cstheme="minorHAnsi"/>
                <w:spacing w:val="-3"/>
                <w:sz w:val="24"/>
                <w:szCs w:val="24"/>
              </w:rPr>
              <w:t xml:space="preserve"> </w:t>
            </w:r>
            <w:r w:rsidRPr="0007243A">
              <w:rPr>
                <w:rFonts w:asciiTheme="majorHAnsi" w:hAnsiTheme="majorHAnsi" w:cstheme="minorHAnsi"/>
                <w:sz w:val="24"/>
                <w:szCs w:val="24"/>
              </w:rPr>
              <w:t>Query</w:t>
            </w:r>
            <w:r w:rsidRPr="0007243A">
              <w:rPr>
                <w:rFonts w:asciiTheme="majorHAnsi" w:hAnsiTheme="majorHAnsi" w:cstheme="minorHAnsi"/>
                <w:spacing w:val="-1"/>
                <w:sz w:val="24"/>
                <w:szCs w:val="24"/>
              </w:rPr>
              <w:t xml:space="preserve"> </w:t>
            </w:r>
            <w:r w:rsidRPr="0007243A">
              <w:rPr>
                <w:rFonts w:asciiTheme="majorHAnsi" w:hAnsiTheme="majorHAnsi" w:cstheme="minorHAnsi"/>
                <w:spacing w:val="-2"/>
                <w:sz w:val="24"/>
                <w:szCs w:val="24"/>
              </w:rPr>
              <w:t>Format</w:t>
            </w:r>
          </w:p>
        </w:tc>
      </w:tr>
      <w:tr w:rsidR="0012313D" w:rsidRPr="0007243A" w14:paraId="16CD2F9E" w14:textId="77777777" w:rsidTr="0012313D">
        <w:trPr>
          <w:trHeight w:val="426"/>
        </w:trPr>
        <w:tc>
          <w:tcPr>
            <w:tcW w:w="728" w:type="dxa"/>
          </w:tcPr>
          <w:p w14:paraId="759A84E4" w14:textId="77777777" w:rsidR="0012313D" w:rsidRPr="0007243A" w:rsidRDefault="0012313D" w:rsidP="00022342">
            <w:pPr>
              <w:pStyle w:val="TableParagraph"/>
              <w:spacing w:before="38"/>
              <w:ind w:left="108"/>
              <w:jc w:val="both"/>
              <w:rPr>
                <w:rFonts w:asciiTheme="majorHAnsi" w:hAnsiTheme="majorHAnsi" w:cstheme="minorHAnsi"/>
                <w:sz w:val="24"/>
                <w:szCs w:val="24"/>
              </w:rPr>
            </w:pPr>
            <w:r w:rsidRPr="0007243A">
              <w:rPr>
                <w:rFonts w:asciiTheme="majorHAnsi" w:hAnsiTheme="majorHAnsi" w:cstheme="minorHAnsi"/>
                <w:spacing w:val="-10"/>
                <w:sz w:val="24"/>
                <w:szCs w:val="24"/>
              </w:rPr>
              <w:t>9</w:t>
            </w:r>
          </w:p>
        </w:tc>
        <w:tc>
          <w:tcPr>
            <w:tcW w:w="2358" w:type="dxa"/>
          </w:tcPr>
          <w:p w14:paraId="43E918BD" w14:textId="77777777" w:rsidR="0012313D" w:rsidRPr="0007243A" w:rsidRDefault="0012313D" w:rsidP="00022342">
            <w:pPr>
              <w:pStyle w:val="TableParagraph"/>
              <w:spacing w:line="341" w:lineRule="exact"/>
              <w:ind w:left="107"/>
              <w:jc w:val="both"/>
              <w:rPr>
                <w:rFonts w:asciiTheme="majorHAnsi" w:hAnsiTheme="majorHAnsi" w:cstheme="minorHAnsi"/>
                <w:sz w:val="24"/>
                <w:szCs w:val="24"/>
              </w:rPr>
            </w:pPr>
            <w:r w:rsidRPr="0007243A">
              <w:rPr>
                <w:rFonts w:asciiTheme="majorHAnsi" w:hAnsiTheme="majorHAnsi" w:cstheme="minorHAnsi"/>
                <w:sz w:val="24"/>
                <w:szCs w:val="24"/>
              </w:rPr>
              <w:t>Annexure</w:t>
            </w:r>
            <w:r w:rsidRPr="0007243A">
              <w:rPr>
                <w:rFonts w:asciiTheme="majorHAnsi" w:hAnsiTheme="majorHAnsi" w:cstheme="minorHAnsi"/>
                <w:spacing w:val="-5"/>
                <w:sz w:val="24"/>
                <w:szCs w:val="24"/>
              </w:rPr>
              <w:t xml:space="preserve"> </w:t>
            </w:r>
            <w:r w:rsidRPr="0007243A">
              <w:rPr>
                <w:rFonts w:asciiTheme="majorHAnsi" w:hAnsiTheme="majorHAnsi" w:cstheme="minorHAnsi"/>
                <w:sz w:val="24"/>
                <w:szCs w:val="24"/>
              </w:rPr>
              <w:t>–</w:t>
            </w:r>
            <w:r w:rsidRPr="0007243A">
              <w:rPr>
                <w:rFonts w:asciiTheme="majorHAnsi" w:hAnsiTheme="majorHAnsi" w:cstheme="minorHAnsi"/>
                <w:spacing w:val="-5"/>
                <w:sz w:val="24"/>
                <w:szCs w:val="24"/>
              </w:rPr>
              <w:t xml:space="preserve"> IX</w:t>
            </w:r>
          </w:p>
        </w:tc>
        <w:tc>
          <w:tcPr>
            <w:tcW w:w="6518" w:type="dxa"/>
          </w:tcPr>
          <w:p w14:paraId="6066D284" w14:textId="77777777" w:rsidR="0012313D" w:rsidRPr="0007243A" w:rsidRDefault="0012313D" w:rsidP="00022342">
            <w:pPr>
              <w:pStyle w:val="TableParagraph"/>
              <w:spacing w:before="38"/>
              <w:ind w:left="106"/>
              <w:jc w:val="both"/>
              <w:rPr>
                <w:rFonts w:asciiTheme="majorHAnsi" w:hAnsiTheme="majorHAnsi" w:cstheme="minorHAnsi"/>
                <w:sz w:val="24"/>
                <w:szCs w:val="24"/>
              </w:rPr>
            </w:pPr>
            <w:r w:rsidRPr="0007243A">
              <w:rPr>
                <w:rFonts w:asciiTheme="majorHAnsi" w:hAnsiTheme="majorHAnsi" w:cstheme="minorHAnsi"/>
                <w:sz w:val="24"/>
                <w:szCs w:val="24"/>
              </w:rPr>
              <w:t>Bid</w:t>
            </w:r>
            <w:r w:rsidRPr="0007243A">
              <w:rPr>
                <w:rFonts w:asciiTheme="majorHAnsi" w:hAnsiTheme="majorHAnsi" w:cstheme="minorHAnsi"/>
                <w:spacing w:val="-6"/>
                <w:sz w:val="24"/>
                <w:szCs w:val="24"/>
              </w:rPr>
              <w:t xml:space="preserve"> </w:t>
            </w:r>
            <w:r w:rsidRPr="0007243A">
              <w:rPr>
                <w:rFonts w:asciiTheme="majorHAnsi" w:hAnsiTheme="majorHAnsi" w:cstheme="minorHAnsi"/>
                <w:sz w:val="24"/>
                <w:szCs w:val="24"/>
              </w:rPr>
              <w:t>Undertaking</w:t>
            </w:r>
            <w:r w:rsidRPr="0007243A">
              <w:rPr>
                <w:rFonts w:asciiTheme="majorHAnsi" w:hAnsiTheme="majorHAnsi" w:cstheme="minorHAnsi"/>
                <w:spacing w:val="-6"/>
                <w:sz w:val="24"/>
                <w:szCs w:val="24"/>
              </w:rPr>
              <w:t xml:space="preserve"> </w:t>
            </w:r>
            <w:r w:rsidRPr="0007243A">
              <w:rPr>
                <w:rFonts w:asciiTheme="majorHAnsi" w:hAnsiTheme="majorHAnsi" w:cstheme="minorHAnsi"/>
                <w:spacing w:val="-2"/>
                <w:sz w:val="24"/>
                <w:szCs w:val="24"/>
              </w:rPr>
              <w:t>Letter</w:t>
            </w:r>
          </w:p>
        </w:tc>
      </w:tr>
      <w:tr w:rsidR="0012313D" w:rsidRPr="0007243A" w14:paraId="78F50972" w14:textId="77777777" w:rsidTr="0012313D">
        <w:trPr>
          <w:trHeight w:val="67"/>
        </w:trPr>
        <w:tc>
          <w:tcPr>
            <w:tcW w:w="728" w:type="dxa"/>
          </w:tcPr>
          <w:p w14:paraId="58A8816F" w14:textId="77777777" w:rsidR="0012313D" w:rsidRPr="0007243A" w:rsidRDefault="0012313D" w:rsidP="00022342">
            <w:pPr>
              <w:pStyle w:val="TableParagraph"/>
              <w:spacing w:before="38"/>
              <w:ind w:left="108"/>
              <w:jc w:val="both"/>
              <w:rPr>
                <w:rFonts w:asciiTheme="majorHAnsi" w:hAnsiTheme="majorHAnsi" w:cstheme="minorHAnsi"/>
                <w:sz w:val="24"/>
                <w:szCs w:val="24"/>
              </w:rPr>
            </w:pPr>
            <w:r w:rsidRPr="0007243A">
              <w:rPr>
                <w:rFonts w:asciiTheme="majorHAnsi" w:hAnsiTheme="majorHAnsi" w:cstheme="minorHAnsi"/>
                <w:spacing w:val="-5"/>
                <w:sz w:val="24"/>
                <w:szCs w:val="24"/>
              </w:rPr>
              <w:t>10</w:t>
            </w:r>
          </w:p>
        </w:tc>
        <w:tc>
          <w:tcPr>
            <w:tcW w:w="2358" w:type="dxa"/>
          </w:tcPr>
          <w:p w14:paraId="537A72A3" w14:textId="77777777" w:rsidR="0012313D" w:rsidRPr="0007243A" w:rsidRDefault="0012313D" w:rsidP="00022342">
            <w:pPr>
              <w:pStyle w:val="TableParagraph"/>
              <w:spacing w:line="341" w:lineRule="exact"/>
              <w:ind w:left="107"/>
              <w:jc w:val="both"/>
              <w:rPr>
                <w:rFonts w:asciiTheme="majorHAnsi" w:hAnsiTheme="majorHAnsi" w:cstheme="minorHAnsi"/>
                <w:sz w:val="24"/>
                <w:szCs w:val="24"/>
              </w:rPr>
            </w:pPr>
            <w:r w:rsidRPr="0007243A">
              <w:rPr>
                <w:rFonts w:asciiTheme="majorHAnsi" w:hAnsiTheme="majorHAnsi" w:cstheme="minorHAnsi"/>
                <w:sz w:val="24"/>
                <w:szCs w:val="24"/>
              </w:rPr>
              <w:t>Annexure</w:t>
            </w:r>
            <w:r w:rsidRPr="0007243A">
              <w:rPr>
                <w:rFonts w:asciiTheme="majorHAnsi" w:hAnsiTheme="majorHAnsi" w:cstheme="minorHAnsi"/>
                <w:spacing w:val="-5"/>
                <w:sz w:val="24"/>
                <w:szCs w:val="24"/>
              </w:rPr>
              <w:t xml:space="preserve"> </w:t>
            </w:r>
            <w:r w:rsidRPr="0007243A">
              <w:rPr>
                <w:rFonts w:asciiTheme="majorHAnsi" w:hAnsiTheme="majorHAnsi" w:cstheme="minorHAnsi"/>
                <w:sz w:val="24"/>
                <w:szCs w:val="24"/>
              </w:rPr>
              <w:t>–</w:t>
            </w:r>
            <w:r w:rsidRPr="0007243A">
              <w:rPr>
                <w:rFonts w:asciiTheme="majorHAnsi" w:hAnsiTheme="majorHAnsi" w:cstheme="minorHAnsi"/>
                <w:spacing w:val="-5"/>
                <w:sz w:val="24"/>
                <w:szCs w:val="24"/>
              </w:rPr>
              <w:t xml:space="preserve"> </w:t>
            </w:r>
            <w:r w:rsidRPr="0007243A">
              <w:rPr>
                <w:rFonts w:asciiTheme="majorHAnsi" w:hAnsiTheme="majorHAnsi" w:cstheme="minorHAnsi"/>
                <w:spacing w:val="-10"/>
                <w:sz w:val="24"/>
                <w:szCs w:val="24"/>
              </w:rPr>
              <w:t>X</w:t>
            </w:r>
          </w:p>
        </w:tc>
        <w:tc>
          <w:tcPr>
            <w:tcW w:w="6518" w:type="dxa"/>
          </w:tcPr>
          <w:p w14:paraId="029333AE" w14:textId="72AA6B82" w:rsidR="0012313D" w:rsidRPr="0007243A" w:rsidRDefault="0012313D" w:rsidP="00022342">
            <w:pPr>
              <w:pStyle w:val="TableParagraph"/>
              <w:spacing w:before="38"/>
              <w:ind w:left="106"/>
              <w:jc w:val="both"/>
              <w:rPr>
                <w:rFonts w:asciiTheme="majorHAnsi" w:hAnsiTheme="majorHAnsi" w:cstheme="minorHAnsi"/>
                <w:sz w:val="24"/>
                <w:szCs w:val="24"/>
              </w:rPr>
            </w:pPr>
            <w:r w:rsidRPr="0007243A">
              <w:rPr>
                <w:rFonts w:asciiTheme="majorHAnsi" w:hAnsiTheme="majorHAnsi" w:cstheme="minorHAnsi"/>
                <w:sz w:val="24"/>
                <w:szCs w:val="24"/>
              </w:rPr>
              <w:t>Bill</w:t>
            </w:r>
            <w:r w:rsidRPr="0007243A">
              <w:rPr>
                <w:rFonts w:asciiTheme="majorHAnsi" w:hAnsiTheme="majorHAnsi" w:cstheme="minorHAnsi"/>
                <w:spacing w:val="36"/>
                <w:sz w:val="24"/>
                <w:szCs w:val="24"/>
              </w:rPr>
              <w:t xml:space="preserve"> </w:t>
            </w:r>
            <w:r w:rsidRPr="0007243A">
              <w:rPr>
                <w:rFonts w:asciiTheme="majorHAnsi" w:hAnsiTheme="majorHAnsi" w:cstheme="minorHAnsi"/>
                <w:sz w:val="24"/>
                <w:szCs w:val="24"/>
              </w:rPr>
              <w:t>of</w:t>
            </w:r>
            <w:r w:rsidRPr="0007243A">
              <w:rPr>
                <w:rFonts w:asciiTheme="majorHAnsi" w:hAnsiTheme="majorHAnsi" w:cstheme="minorHAnsi"/>
                <w:spacing w:val="39"/>
                <w:sz w:val="24"/>
                <w:szCs w:val="24"/>
              </w:rPr>
              <w:t xml:space="preserve"> </w:t>
            </w:r>
            <w:r w:rsidRPr="0007243A">
              <w:rPr>
                <w:rFonts w:asciiTheme="majorHAnsi" w:hAnsiTheme="majorHAnsi" w:cstheme="minorHAnsi"/>
                <w:sz w:val="24"/>
                <w:szCs w:val="24"/>
              </w:rPr>
              <w:t>Material</w:t>
            </w:r>
            <w:r w:rsidRPr="0007243A">
              <w:rPr>
                <w:rFonts w:asciiTheme="majorHAnsi" w:hAnsiTheme="majorHAnsi" w:cstheme="minorHAnsi"/>
                <w:spacing w:val="39"/>
                <w:sz w:val="24"/>
                <w:szCs w:val="24"/>
              </w:rPr>
              <w:t xml:space="preserve"> </w:t>
            </w:r>
            <w:r w:rsidRPr="0007243A">
              <w:rPr>
                <w:rFonts w:asciiTheme="majorHAnsi" w:hAnsiTheme="majorHAnsi" w:cstheme="minorHAnsi"/>
                <w:sz w:val="24"/>
                <w:szCs w:val="24"/>
              </w:rPr>
              <w:t>(Total</w:t>
            </w:r>
            <w:r w:rsidRPr="0007243A">
              <w:rPr>
                <w:rFonts w:asciiTheme="majorHAnsi" w:hAnsiTheme="majorHAnsi" w:cstheme="minorHAnsi"/>
                <w:spacing w:val="37"/>
                <w:sz w:val="24"/>
                <w:szCs w:val="24"/>
              </w:rPr>
              <w:t xml:space="preserve"> </w:t>
            </w:r>
            <w:r w:rsidRPr="0007243A">
              <w:rPr>
                <w:rFonts w:asciiTheme="majorHAnsi" w:hAnsiTheme="majorHAnsi" w:cstheme="minorHAnsi"/>
                <w:sz w:val="24"/>
                <w:szCs w:val="24"/>
              </w:rPr>
              <w:t>cost</w:t>
            </w:r>
            <w:r w:rsidRPr="0007243A">
              <w:rPr>
                <w:rFonts w:asciiTheme="majorHAnsi" w:hAnsiTheme="majorHAnsi" w:cstheme="minorHAnsi"/>
                <w:spacing w:val="38"/>
                <w:sz w:val="24"/>
                <w:szCs w:val="24"/>
              </w:rPr>
              <w:t xml:space="preserve"> </w:t>
            </w:r>
            <w:r w:rsidRPr="0007243A">
              <w:rPr>
                <w:rFonts w:asciiTheme="majorHAnsi" w:hAnsiTheme="majorHAnsi" w:cstheme="minorHAnsi"/>
                <w:sz w:val="24"/>
                <w:szCs w:val="24"/>
              </w:rPr>
              <w:t>of</w:t>
            </w:r>
            <w:r w:rsidRPr="0007243A">
              <w:rPr>
                <w:rFonts w:asciiTheme="majorHAnsi" w:hAnsiTheme="majorHAnsi" w:cstheme="minorHAnsi"/>
                <w:spacing w:val="40"/>
                <w:sz w:val="24"/>
                <w:szCs w:val="24"/>
              </w:rPr>
              <w:t xml:space="preserve"> </w:t>
            </w:r>
            <w:r w:rsidRPr="0007243A">
              <w:rPr>
                <w:rFonts w:asciiTheme="majorHAnsi" w:hAnsiTheme="majorHAnsi" w:cstheme="minorHAnsi"/>
                <w:sz w:val="24"/>
                <w:szCs w:val="24"/>
              </w:rPr>
              <w:t>Ownership</w:t>
            </w:r>
            <w:r w:rsidRPr="0007243A">
              <w:rPr>
                <w:rFonts w:asciiTheme="majorHAnsi" w:hAnsiTheme="majorHAnsi" w:cstheme="minorHAnsi"/>
                <w:spacing w:val="41"/>
                <w:sz w:val="24"/>
                <w:szCs w:val="24"/>
              </w:rPr>
              <w:t xml:space="preserve"> </w:t>
            </w:r>
            <w:r w:rsidRPr="0007243A">
              <w:rPr>
                <w:rFonts w:asciiTheme="majorHAnsi" w:hAnsiTheme="majorHAnsi" w:cstheme="minorHAnsi"/>
                <w:spacing w:val="-10"/>
                <w:sz w:val="24"/>
                <w:szCs w:val="24"/>
              </w:rPr>
              <w:t>–</w:t>
            </w:r>
            <w:r w:rsidRPr="0007243A">
              <w:rPr>
                <w:rFonts w:asciiTheme="majorHAnsi" w:hAnsiTheme="majorHAnsi" w:cstheme="minorHAnsi"/>
                <w:sz w:val="24"/>
                <w:szCs w:val="24"/>
              </w:rPr>
              <w:t xml:space="preserve"> </w:t>
            </w:r>
            <w:r w:rsidRPr="0007243A">
              <w:rPr>
                <w:rFonts w:asciiTheme="majorHAnsi" w:hAnsiTheme="majorHAnsi" w:cstheme="minorHAnsi"/>
                <w:spacing w:val="-4"/>
                <w:sz w:val="24"/>
                <w:szCs w:val="24"/>
              </w:rPr>
              <w:t>TCO)</w:t>
            </w:r>
          </w:p>
        </w:tc>
      </w:tr>
      <w:tr w:rsidR="001329A1" w:rsidRPr="0007243A" w14:paraId="601C5525" w14:textId="77777777" w:rsidTr="0012313D">
        <w:trPr>
          <w:trHeight w:val="67"/>
        </w:trPr>
        <w:tc>
          <w:tcPr>
            <w:tcW w:w="728" w:type="dxa"/>
          </w:tcPr>
          <w:p w14:paraId="020AD42D" w14:textId="39FB6860" w:rsidR="001329A1" w:rsidRPr="0007243A" w:rsidRDefault="001329A1" w:rsidP="00022342">
            <w:pPr>
              <w:pStyle w:val="TableParagraph"/>
              <w:spacing w:before="38"/>
              <w:ind w:left="108"/>
              <w:jc w:val="both"/>
              <w:rPr>
                <w:rFonts w:asciiTheme="majorHAnsi" w:hAnsiTheme="majorHAnsi" w:cstheme="minorHAnsi"/>
                <w:spacing w:val="-5"/>
                <w:sz w:val="24"/>
                <w:szCs w:val="24"/>
              </w:rPr>
            </w:pPr>
            <w:r w:rsidRPr="0007243A">
              <w:rPr>
                <w:rFonts w:asciiTheme="majorHAnsi" w:hAnsiTheme="majorHAnsi" w:cstheme="minorHAnsi"/>
                <w:spacing w:val="-5"/>
                <w:sz w:val="24"/>
                <w:szCs w:val="24"/>
              </w:rPr>
              <w:t>11</w:t>
            </w:r>
          </w:p>
        </w:tc>
        <w:tc>
          <w:tcPr>
            <w:tcW w:w="2358" w:type="dxa"/>
          </w:tcPr>
          <w:p w14:paraId="747A69C2" w14:textId="18392DFA" w:rsidR="001329A1" w:rsidRPr="0007243A" w:rsidRDefault="001329A1" w:rsidP="00022342">
            <w:pPr>
              <w:pStyle w:val="TableParagraph"/>
              <w:spacing w:line="341" w:lineRule="exact"/>
              <w:ind w:left="107"/>
              <w:jc w:val="both"/>
              <w:rPr>
                <w:rFonts w:asciiTheme="majorHAnsi" w:hAnsiTheme="majorHAnsi" w:cstheme="minorHAnsi"/>
                <w:sz w:val="24"/>
                <w:szCs w:val="24"/>
              </w:rPr>
            </w:pPr>
            <w:r w:rsidRPr="0007243A">
              <w:rPr>
                <w:rFonts w:asciiTheme="majorHAnsi" w:hAnsiTheme="majorHAnsi" w:cstheme="minorHAnsi"/>
                <w:sz w:val="24"/>
                <w:szCs w:val="24"/>
              </w:rPr>
              <w:t>Annexure</w:t>
            </w:r>
            <w:r w:rsidRPr="0007243A">
              <w:rPr>
                <w:rFonts w:asciiTheme="majorHAnsi" w:hAnsiTheme="majorHAnsi" w:cstheme="minorHAnsi"/>
                <w:spacing w:val="-5"/>
                <w:sz w:val="24"/>
                <w:szCs w:val="24"/>
              </w:rPr>
              <w:t xml:space="preserve"> </w:t>
            </w:r>
            <w:r w:rsidRPr="0007243A">
              <w:rPr>
                <w:rFonts w:asciiTheme="majorHAnsi" w:hAnsiTheme="majorHAnsi" w:cstheme="minorHAnsi"/>
                <w:sz w:val="24"/>
                <w:szCs w:val="24"/>
              </w:rPr>
              <w:t>–</w:t>
            </w:r>
            <w:r w:rsidRPr="0007243A">
              <w:rPr>
                <w:rFonts w:asciiTheme="majorHAnsi" w:hAnsiTheme="majorHAnsi" w:cstheme="minorHAnsi"/>
                <w:spacing w:val="-5"/>
                <w:sz w:val="24"/>
                <w:szCs w:val="24"/>
              </w:rPr>
              <w:t xml:space="preserve"> </w:t>
            </w:r>
            <w:r w:rsidRPr="0007243A">
              <w:rPr>
                <w:rFonts w:asciiTheme="majorHAnsi" w:hAnsiTheme="majorHAnsi" w:cstheme="minorHAnsi"/>
                <w:spacing w:val="-10"/>
                <w:sz w:val="24"/>
                <w:szCs w:val="24"/>
              </w:rPr>
              <w:t>XI</w:t>
            </w:r>
          </w:p>
        </w:tc>
        <w:tc>
          <w:tcPr>
            <w:tcW w:w="6518" w:type="dxa"/>
          </w:tcPr>
          <w:p w14:paraId="17382627" w14:textId="314A7A3D" w:rsidR="001329A1" w:rsidRPr="0007243A" w:rsidRDefault="001329A1" w:rsidP="00022342">
            <w:pPr>
              <w:pStyle w:val="TableParagraph"/>
              <w:spacing w:before="38"/>
              <w:ind w:left="106"/>
              <w:jc w:val="both"/>
              <w:rPr>
                <w:rFonts w:asciiTheme="majorHAnsi" w:hAnsiTheme="majorHAnsi" w:cstheme="minorHAnsi"/>
                <w:sz w:val="24"/>
                <w:szCs w:val="24"/>
              </w:rPr>
            </w:pPr>
            <w:r w:rsidRPr="0007243A">
              <w:rPr>
                <w:rFonts w:asciiTheme="majorHAnsi" w:hAnsiTheme="majorHAnsi" w:cstheme="minorHAnsi"/>
                <w:sz w:val="24"/>
                <w:szCs w:val="24"/>
              </w:rPr>
              <w:t>Bid Security Declaration</w:t>
            </w:r>
          </w:p>
        </w:tc>
      </w:tr>
      <w:tr w:rsidR="001329A1" w:rsidRPr="0007243A" w14:paraId="287B6BB4" w14:textId="77777777" w:rsidTr="0012313D">
        <w:trPr>
          <w:trHeight w:val="67"/>
        </w:trPr>
        <w:tc>
          <w:tcPr>
            <w:tcW w:w="728" w:type="dxa"/>
          </w:tcPr>
          <w:p w14:paraId="6B784C14" w14:textId="77777777" w:rsidR="001329A1" w:rsidRPr="0007243A" w:rsidRDefault="001329A1" w:rsidP="00022342">
            <w:pPr>
              <w:pStyle w:val="TableParagraph"/>
              <w:spacing w:before="40"/>
              <w:ind w:left="108"/>
              <w:jc w:val="both"/>
              <w:rPr>
                <w:rFonts w:asciiTheme="majorHAnsi" w:hAnsiTheme="majorHAnsi" w:cstheme="minorHAnsi"/>
                <w:sz w:val="24"/>
                <w:szCs w:val="24"/>
              </w:rPr>
            </w:pPr>
            <w:r w:rsidRPr="0007243A">
              <w:rPr>
                <w:rFonts w:asciiTheme="majorHAnsi" w:hAnsiTheme="majorHAnsi" w:cstheme="minorHAnsi"/>
                <w:spacing w:val="-5"/>
                <w:sz w:val="24"/>
                <w:szCs w:val="24"/>
              </w:rPr>
              <w:t>11</w:t>
            </w:r>
          </w:p>
        </w:tc>
        <w:tc>
          <w:tcPr>
            <w:tcW w:w="2358" w:type="dxa"/>
          </w:tcPr>
          <w:p w14:paraId="010B8A3D" w14:textId="11404C68" w:rsidR="001329A1" w:rsidRPr="0007243A" w:rsidRDefault="001329A1" w:rsidP="00022342">
            <w:pPr>
              <w:pStyle w:val="TableParagraph"/>
              <w:spacing w:before="2"/>
              <w:ind w:left="107"/>
              <w:jc w:val="both"/>
              <w:rPr>
                <w:rFonts w:asciiTheme="majorHAnsi" w:hAnsiTheme="majorHAnsi" w:cstheme="minorHAnsi"/>
                <w:sz w:val="24"/>
                <w:szCs w:val="24"/>
              </w:rPr>
            </w:pPr>
            <w:r w:rsidRPr="0007243A">
              <w:rPr>
                <w:rFonts w:asciiTheme="majorHAnsi" w:hAnsiTheme="majorHAnsi" w:cstheme="minorHAnsi"/>
                <w:sz w:val="24"/>
                <w:szCs w:val="24"/>
              </w:rPr>
              <w:t>Annexure</w:t>
            </w:r>
            <w:r w:rsidRPr="0007243A">
              <w:rPr>
                <w:rFonts w:asciiTheme="majorHAnsi" w:hAnsiTheme="majorHAnsi" w:cstheme="minorHAnsi"/>
                <w:spacing w:val="-5"/>
                <w:sz w:val="24"/>
                <w:szCs w:val="24"/>
              </w:rPr>
              <w:t xml:space="preserve"> </w:t>
            </w:r>
            <w:r w:rsidRPr="0007243A">
              <w:rPr>
                <w:rFonts w:asciiTheme="majorHAnsi" w:hAnsiTheme="majorHAnsi" w:cstheme="minorHAnsi"/>
                <w:sz w:val="24"/>
                <w:szCs w:val="24"/>
              </w:rPr>
              <w:t>–</w:t>
            </w:r>
            <w:r w:rsidRPr="0007243A">
              <w:rPr>
                <w:rFonts w:asciiTheme="majorHAnsi" w:hAnsiTheme="majorHAnsi" w:cstheme="minorHAnsi"/>
                <w:spacing w:val="-5"/>
                <w:sz w:val="24"/>
                <w:szCs w:val="24"/>
              </w:rPr>
              <w:t xml:space="preserve"> XII</w:t>
            </w:r>
          </w:p>
        </w:tc>
        <w:tc>
          <w:tcPr>
            <w:tcW w:w="6518" w:type="dxa"/>
          </w:tcPr>
          <w:p w14:paraId="32C2FA16" w14:textId="77777777" w:rsidR="001329A1" w:rsidRPr="0007243A" w:rsidRDefault="001329A1" w:rsidP="00022342">
            <w:pPr>
              <w:pStyle w:val="TableParagraph"/>
              <w:spacing w:before="40"/>
              <w:ind w:left="106"/>
              <w:jc w:val="both"/>
              <w:rPr>
                <w:rFonts w:asciiTheme="majorHAnsi" w:hAnsiTheme="majorHAnsi" w:cstheme="minorHAnsi"/>
                <w:sz w:val="24"/>
                <w:szCs w:val="24"/>
              </w:rPr>
            </w:pPr>
            <w:r w:rsidRPr="0007243A">
              <w:rPr>
                <w:rFonts w:asciiTheme="majorHAnsi" w:hAnsiTheme="majorHAnsi" w:cstheme="minorHAnsi"/>
                <w:sz w:val="24"/>
                <w:szCs w:val="24"/>
              </w:rPr>
              <w:t>INTEGRITY</w:t>
            </w:r>
            <w:r w:rsidRPr="0007243A">
              <w:rPr>
                <w:rFonts w:asciiTheme="majorHAnsi" w:hAnsiTheme="majorHAnsi" w:cstheme="minorHAnsi"/>
                <w:spacing w:val="-9"/>
                <w:sz w:val="24"/>
                <w:szCs w:val="24"/>
              </w:rPr>
              <w:t xml:space="preserve"> </w:t>
            </w:r>
            <w:r w:rsidRPr="0007243A">
              <w:rPr>
                <w:rFonts w:asciiTheme="majorHAnsi" w:hAnsiTheme="majorHAnsi" w:cstheme="minorHAnsi"/>
                <w:spacing w:val="-4"/>
                <w:sz w:val="24"/>
                <w:szCs w:val="24"/>
              </w:rPr>
              <w:t>PACT</w:t>
            </w:r>
          </w:p>
        </w:tc>
      </w:tr>
      <w:tr w:rsidR="001329A1" w:rsidRPr="0007243A" w14:paraId="2FAE4ACB" w14:textId="77777777" w:rsidTr="00804811">
        <w:trPr>
          <w:trHeight w:val="67"/>
        </w:trPr>
        <w:tc>
          <w:tcPr>
            <w:tcW w:w="728" w:type="dxa"/>
          </w:tcPr>
          <w:p w14:paraId="21DF9143" w14:textId="77777777" w:rsidR="001329A1" w:rsidRPr="0007243A" w:rsidRDefault="001329A1" w:rsidP="00022342">
            <w:pPr>
              <w:pStyle w:val="TableParagraph"/>
              <w:spacing w:before="38"/>
              <w:ind w:left="108"/>
              <w:jc w:val="both"/>
              <w:rPr>
                <w:rFonts w:asciiTheme="majorHAnsi" w:hAnsiTheme="majorHAnsi" w:cstheme="minorHAnsi"/>
                <w:sz w:val="24"/>
                <w:szCs w:val="24"/>
              </w:rPr>
            </w:pPr>
            <w:r w:rsidRPr="0007243A">
              <w:rPr>
                <w:rFonts w:asciiTheme="majorHAnsi" w:hAnsiTheme="majorHAnsi" w:cstheme="minorHAnsi"/>
                <w:spacing w:val="-5"/>
                <w:sz w:val="24"/>
                <w:szCs w:val="24"/>
              </w:rPr>
              <w:t>12</w:t>
            </w:r>
          </w:p>
        </w:tc>
        <w:tc>
          <w:tcPr>
            <w:tcW w:w="2358" w:type="dxa"/>
          </w:tcPr>
          <w:p w14:paraId="18D48C03" w14:textId="6ABFE7E1" w:rsidR="001329A1" w:rsidRPr="0007243A" w:rsidRDefault="001329A1" w:rsidP="00022342">
            <w:pPr>
              <w:pStyle w:val="TableParagraph"/>
              <w:spacing w:line="341" w:lineRule="exact"/>
              <w:ind w:left="107"/>
              <w:jc w:val="both"/>
              <w:rPr>
                <w:rFonts w:asciiTheme="majorHAnsi" w:hAnsiTheme="majorHAnsi" w:cstheme="minorHAnsi"/>
                <w:sz w:val="24"/>
                <w:szCs w:val="24"/>
              </w:rPr>
            </w:pPr>
            <w:r w:rsidRPr="0007243A">
              <w:rPr>
                <w:rFonts w:asciiTheme="majorHAnsi" w:hAnsiTheme="majorHAnsi" w:cstheme="minorHAnsi"/>
                <w:sz w:val="24"/>
                <w:szCs w:val="24"/>
              </w:rPr>
              <w:t>Annexure</w:t>
            </w:r>
            <w:r w:rsidRPr="0007243A">
              <w:rPr>
                <w:rFonts w:asciiTheme="majorHAnsi" w:hAnsiTheme="majorHAnsi" w:cstheme="minorHAnsi"/>
                <w:spacing w:val="-5"/>
                <w:sz w:val="24"/>
                <w:szCs w:val="24"/>
              </w:rPr>
              <w:t xml:space="preserve"> </w:t>
            </w:r>
            <w:r w:rsidRPr="0007243A">
              <w:rPr>
                <w:rFonts w:asciiTheme="majorHAnsi" w:hAnsiTheme="majorHAnsi" w:cstheme="minorHAnsi"/>
                <w:sz w:val="24"/>
                <w:szCs w:val="24"/>
              </w:rPr>
              <w:t>–</w:t>
            </w:r>
            <w:r w:rsidRPr="0007243A">
              <w:rPr>
                <w:rFonts w:asciiTheme="majorHAnsi" w:hAnsiTheme="majorHAnsi" w:cstheme="minorHAnsi"/>
                <w:spacing w:val="-5"/>
                <w:sz w:val="24"/>
                <w:szCs w:val="24"/>
              </w:rPr>
              <w:t xml:space="preserve"> XIII</w:t>
            </w:r>
          </w:p>
        </w:tc>
        <w:tc>
          <w:tcPr>
            <w:tcW w:w="6518" w:type="dxa"/>
          </w:tcPr>
          <w:p w14:paraId="4240F589" w14:textId="08DE8B7C" w:rsidR="001329A1" w:rsidRPr="0007243A" w:rsidRDefault="001329A1" w:rsidP="00022342">
            <w:pPr>
              <w:pStyle w:val="TableParagraph"/>
              <w:tabs>
                <w:tab w:val="left" w:pos="1523"/>
                <w:tab w:val="left" w:pos="1811"/>
                <w:tab w:val="left" w:pos="2735"/>
                <w:tab w:val="left" w:pos="3380"/>
                <w:tab w:val="left" w:pos="4706"/>
              </w:tabs>
              <w:spacing w:before="38"/>
              <w:ind w:left="106"/>
              <w:jc w:val="both"/>
              <w:rPr>
                <w:rFonts w:asciiTheme="majorHAnsi" w:hAnsiTheme="majorHAnsi" w:cstheme="minorHAnsi"/>
                <w:sz w:val="24"/>
                <w:szCs w:val="24"/>
              </w:rPr>
            </w:pPr>
            <w:r w:rsidRPr="0007243A">
              <w:rPr>
                <w:rFonts w:asciiTheme="majorHAnsi" w:hAnsiTheme="majorHAnsi" w:cstheme="minorHAnsi"/>
                <w:spacing w:val="-2"/>
                <w:sz w:val="24"/>
                <w:szCs w:val="24"/>
              </w:rPr>
              <w:t>Guidelines</w:t>
            </w:r>
            <w:r w:rsidRPr="0007243A">
              <w:rPr>
                <w:rFonts w:asciiTheme="majorHAnsi" w:hAnsiTheme="majorHAnsi" w:cstheme="minorHAnsi"/>
                <w:spacing w:val="-10"/>
                <w:sz w:val="24"/>
                <w:szCs w:val="24"/>
              </w:rPr>
              <w:t>,</w:t>
            </w:r>
            <w:r w:rsidRPr="0007243A">
              <w:rPr>
                <w:rFonts w:asciiTheme="majorHAnsi" w:hAnsiTheme="majorHAnsi" w:cstheme="minorHAnsi"/>
                <w:sz w:val="24"/>
                <w:szCs w:val="24"/>
              </w:rPr>
              <w:tab/>
            </w:r>
            <w:r w:rsidRPr="0007243A">
              <w:rPr>
                <w:rFonts w:asciiTheme="majorHAnsi" w:hAnsiTheme="majorHAnsi" w:cstheme="minorHAnsi"/>
                <w:spacing w:val="-4"/>
                <w:sz w:val="24"/>
                <w:szCs w:val="24"/>
              </w:rPr>
              <w:t>Terms</w:t>
            </w:r>
            <w:r w:rsidRPr="0007243A">
              <w:rPr>
                <w:rFonts w:asciiTheme="majorHAnsi" w:hAnsiTheme="majorHAnsi" w:cstheme="minorHAnsi"/>
                <w:sz w:val="24"/>
                <w:szCs w:val="24"/>
              </w:rPr>
              <w:t xml:space="preserve"> </w:t>
            </w:r>
            <w:r w:rsidRPr="0007243A">
              <w:rPr>
                <w:rFonts w:asciiTheme="majorHAnsi" w:hAnsiTheme="majorHAnsi" w:cstheme="minorHAnsi"/>
                <w:spacing w:val="-5"/>
                <w:sz w:val="24"/>
                <w:szCs w:val="24"/>
              </w:rPr>
              <w:t>&amp;</w:t>
            </w:r>
            <w:r w:rsidRPr="0007243A">
              <w:rPr>
                <w:rFonts w:asciiTheme="majorHAnsi" w:hAnsiTheme="majorHAnsi" w:cstheme="minorHAnsi"/>
                <w:sz w:val="24"/>
                <w:szCs w:val="24"/>
              </w:rPr>
              <w:t xml:space="preserve"> </w:t>
            </w:r>
            <w:r w:rsidRPr="0007243A">
              <w:rPr>
                <w:rFonts w:asciiTheme="majorHAnsi" w:hAnsiTheme="majorHAnsi" w:cstheme="minorHAnsi"/>
                <w:spacing w:val="-2"/>
                <w:sz w:val="24"/>
                <w:szCs w:val="24"/>
              </w:rPr>
              <w:t xml:space="preserve">Condition </w:t>
            </w:r>
            <w:r w:rsidRPr="0007243A">
              <w:rPr>
                <w:rFonts w:asciiTheme="majorHAnsi" w:hAnsiTheme="majorHAnsi" w:cstheme="minorHAnsi"/>
                <w:spacing w:val="-5"/>
                <w:sz w:val="24"/>
                <w:szCs w:val="24"/>
              </w:rPr>
              <w:t xml:space="preserve">and </w:t>
            </w:r>
            <w:r w:rsidRPr="0007243A">
              <w:rPr>
                <w:rFonts w:asciiTheme="majorHAnsi" w:hAnsiTheme="majorHAnsi" w:cstheme="minorHAnsi"/>
                <w:sz w:val="24"/>
                <w:szCs w:val="24"/>
              </w:rPr>
              <w:t>process</w:t>
            </w:r>
            <w:r w:rsidRPr="0007243A">
              <w:rPr>
                <w:rFonts w:asciiTheme="majorHAnsi" w:hAnsiTheme="majorHAnsi" w:cstheme="minorHAnsi"/>
                <w:spacing w:val="-7"/>
                <w:sz w:val="24"/>
                <w:szCs w:val="24"/>
              </w:rPr>
              <w:t xml:space="preserve"> </w:t>
            </w:r>
            <w:r w:rsidRPr="0007243A">
              <w:rPr>
                <w:rFonts w:asciiTheme="majorHAnsi" w:hAnsiTheme="majorHAnsi" w:cstheme="minorHAnsi"/>
                <w:sz w:val="24"/>
                <w:szCs w:val="24"/>
              </w:rPr>
              <w:t>flow</w:t>
            </w:r>
            <w:r w:rsidRPr="0007243A">
              <w:rPr>
                <w:rFonts w:asciiTheme="majorHAnsi" w:hAnsiTheme="majorHAnsi" w:cstheme="minorHAnsi"/>
                <w:spacing w:val="-6"/>
                <w:sz w:val="24"/>
                <w:szCs w:val="24"/>
              </w:rPr>
              <w:t xml:space="preserve"> </w:t>
            </w:r>
            <w:r w:rsidRPr="0007243A">
              <w:rPr>
                <w:rFonts w:asciiTheme="majorHAnsi" w:hAnsiTheme="majorHAnsi" w:cstheme="minorHAnsi"/>
                <w:sz w:val="24"/>
                <w:szCs w:val="24"/>
              </w:rPr>
              <w:t>for</w:t>
            </w:r>
            <w:r w:rsidRPr="0007243A">
              <w:rPr>
                <w:rFonts w:asciiTheme="majorHAnsi" w:hAnsiTheme="majorHAnsi" w:cstheme="minorHAnsi"/>
                <w:spacing w:val="-7"/>
                <w:sz w:val="24"/>
                <w:szCs w:val="24"/>
              </w:rPr>
              <w:t xml:space="preserve"> </w:t>
            </w:r>
            <w:r w:rsidRPr="0007243A">
              <w:rPr>
                <w:rFonts w:asciiTheme="majorHAnsi" w:hAnsiTheme="majorHAnsi" w:cstheme="minorHAnsi"/>
                <w:sz w:val="24"/>
                <w:szCs w:val="24"/>
              </w:rPr>
              <w:t>E-procurement</w:t>
            </w:r>
            <w:r w:rsidRPr="0007243A">
              <w:rPr>
                <w:rFonts w:asciiTheme="majorHAnsi" w:hAnsiTheme="majorHAnsi" w:cstheme="minorHAnsi"/>
                <w:spacing w:val="-7"/>
                <w:sz w:val="24"/>
                <w:szCs w:val="24"/>
              </w:rPr>
              <w:t xml:space="preserve"> </w:t>
            </w:r>
            <w:r w:rsidRPr="0007243A">
              <w:rPr>
                <w:rFonts w:asciiTheme="majorHAnsi" w:hAnsiTheme="majorHAnsi" w:cstheme="minorHAnsi"/>
                <w:spacing w:val="-2"/>
                <w:sz w:val="24"/>
                <w:szCs w:val="24"/>
              </w:rPr>
              <w:t>Auction.</w:t>
            </w:r>
          </w:p>
        </w:tc>
      </w:tr>
      <w:tr w:rsidR="001329A1" w:rsidRPr="0007243A" w14:paraId="37586B56" w14:textId="77777777" w:rsidTr="0012313D">
        <w:trPr>
          <w:trHeight w:val="429"/>
        </w:trPr>
        <w:tc>
          <w:tcPr>
            <w:tcW w:w="728" w:type="dxa"/>
          </w:tcPr>
          <w:p w14:paraId="4C781C0C" w14:textId="77777777" w:rsidR="001329A1" w:rsidRPr="0007243A" w:rsidRDefault="001329A1" w:rsidP="00022342">
            <w:pPr>
              <w:pStyle w:val="TableParagraph"/>
              <w:spacing w:before="38"/>
              <w:ind w:left="108"/>
              <w:jc w:val="both"/>
              <w:rPr>
                <w:rFonts w:asciiTheme="majorHAnsi" w:hAnsiTheme="majorHAnsi" w:cstheme="minorHAnsi"/>
                <w:sz w:val="24"/>
                <w:szCs w:val="24"/>
              </w:rPr>
            </w:pPr>
            <w:r w:rsidRPr="0007243A">
              <w:rPr>
                <w:rFonts w:asciiTheme="majorHAnsi" w:hAnsiTheme="majorHAnsi" w:cstheme="minorHAnsi"/>
                <w:spacing w:val="-5"/>
                <w:sz w:val="24"/>
                <w:szCs w:val="24"/>
              </w:rPr>
              <w:t>13</w:t>
            </w:r>
          </w:p>
        </w:tc>
        <w:tc>
          <w:tcPr>
            <w:tcW w:w="2358" w:type="dxa"/>
          </w:tcPr>
          <w:p w14:paraId="36D8CB15" w14:textId="5D79797E" w:rsidR="001329A1" w:rsidRPr="0007243A" w:rsidRDefault="001329A1" w:rsidP="00022342">
            <w:pPr>
              <w:pStyle w:val="TableParagraph"/>
              <w:spacing w:line="341" w:lineRule="exact"/>
              <w:ind w:left="107"/>
              <w:jc w:val="both"/>
              <w:rPr>
                <w:rFonts w:asciiTheme="majorHAnsi" w:hAnsiTheme="majorHAnsi" w:cstheme="minorHAnsi"/>
                <w:sz w:val="24"/>
                <w:szCs w:val="24"/>
              </w:rPr>
            </w:pPr>
            <w:r w:rsidRPr="0007243A">
              <w:rPr>
                <w:rFonts w:asciiTheme="majorHAnsi" w:hAnsiTheme="majorHAnsi" w:cstheme="minorHAnsi"/>
                <w:sz w:val="24"/>
                <w:szCs w:val="24"/>
              </w:rPr>
              <w:t>Annexure</w:t>
            </w:r>
            <w:r w:rsidRPr="0007243A">
              <w:rPr>
                <w:rFonts w:asciiTheme="majorHAnsi" w:hAnsiTheme="majorHAnsi" w:cstheme="minorHAnsi"/>
                <w:spacing w:val="-7"/>
                <w:sz w:val="24"/>
                <w:szCs w:val="24"/>
              </w:rPr>
              <w:t xml:space="preserve"> </w:t>
            </w:r>
            <w:r w:rsidRPr="0007243A">
              <w:rPr>
                <w:rFonts w:asciiTheme="majorHAnsi" w:hAnsiTheme="majorHAnsi" w:cstheme="minorHAnsi"/>
                <w:sz w:val="24"/>
                <w:szCs w:val="24"/>
              </w:rPr>
              <w:t>–</w:t>
            </w:r>
            <w:r w:rsidRPr="0007243A">
              <w:rPr>
                <w:rFonts w:asciiTheme="majorHAnsi" w:hAnsiTheme="majorHAnsi" w:cstheme="minorHAnsi"/>
                <w:spacing w:val="-5"/>
                <w:sz w:val="24"/>
                <w:szCs w:val="24"/>
              </w:rPr>
              <w:t xml:space="preserve"> </w:t>
            </w:r>
            <w:r w:rsidRPr="0007243A">
              <w:rPr>
                <w:rFonts w:asciiTheme="majorHAnsi" w:hAnsiTheme="majorHAnsi" w:cstheme="minorHAnsi"/>
                <w:spacing w:val="-4"/>
                <w:sz w:val="24"/>
                <w:szCs w:val="24"/>
              </w:rPr>
              <w:t>XIV</w:t>
            </w:r>
          </w:p>
        </w:tc>
        <w:tc>
          <w:tcPr>
            <w:tcW w:w="6518" w:type="dxa"/>
          </w:tcPr>
          <w:p w14:paraId="35F3AC7C" w14:textId="77777777" w:rsidR="001329A1" w:rsidRPr="0007243A" w:rsidRDefault="001329A1" w:rsidP="00022342">
            <w:pPr>
              <w:pStyle w:val="TableParagraph"/>
              <w:spacing w:before="38"/>
              <w:ind w:left="106"/>
              <w:jc w:val="both"/>
              <w:rPr>
                <w:rFonts w:asciiTheme="majorHAnsi" w:hAnsiTheme="majorHAnsi" w:cstheme="minorHAnsi"/>
                <w:sz w:val="24"/>
                <w:szCs w:val="24"/>
              </w:rPr>
            </w:pPr>
            <w:r w:rsidRPr="0007243A">
              <w:rPr>
                <w:rFonts w:asciiTheme="majorHAnsi" w:hAnsiTheme="majorHAnsi" w:cstheme="minorHAnsi"/>
                <w:sz w:val="24"/>
                <w:szCs w:val="24"/>
              </w:rPr>
              <w:t>Proposed</w:t>
            </w:r>
            <w:r w:rsidRPr="0007243A">
              <w:rPr>
                <w:rFonts w:asciiTheme="majorHAnsi" w:hAnsiTheme="majorHAnsi" w:cstheme="minorHAnsi"/>
                <w:spacing w:val="-6"/>
                <w:sz w:val="24"/>
                <w:szCs w:val="24"/>
              </w:rPr>
              <w:t xml:space="preserve"> </w:t>
            </w:r>
            <w:r w:rsidRPr="0007243A">
              <w:rPr>
                <w:rFonts w:asciiTheme="majorHAnsi" w:hAnsiTheme="majorHAnsi" w:cstheme="minorHAnsi"/>
                <w:sz w:val="24"/>
                <w:szCs w:val="24"/>
              </w:rPr>
              <w:t>Team</w:t>
            </w:r>
            <w:r w:rsidRPr="0007243A">
              <w:rPr>
                <w:rFonts w:asciiTheme="majorHAnsi" w:hAnsiTheme="majorHAnsi" w:cstheme="minorHAnsi"/>
                <w:spacing w:val="-6"/>
                <w:sz w:val="24"/>
                <w:szCs w:val="24"/>
              </w:rPr>
              <w:t xml:space="preserve"> </w:t>
            </w:r>
            <w:r w:rsidRPr="0007243A">
              <w:rPr>
                <w:rFonts w:asciiTheme="majorHAnsi" w:hAnsiTheme="majorHAnsi" w:cstheme="minorHAnsi"/>
                <w:spacing w:val="-2"/>
                <w:sz w:val="24"/>
                <w:szCs w:val="24"/>
              </w:rPr>
              <w:t>Profile</w:t>
            </w:r>
          </w:p>
        </w:tc>
      </w:tr>
    </w:tbl>
    <w:p w14:paraId="561A8347" w14:textId="77777777" w:rsidR="006B0050" w:rsidRPr="0007243A" w:rsidRDefault="006B0050" w:rsidP="00022342">
      <w:pPr>
        <w:jc w:val="both"/>
        <w:rPr>
          <w:rFonts w:asciiTheme="majorHAnsi" w:hAnsiTheme="majorHAnsi" w:cstheme="minorHAnsi"/>
          <w:sz w:val="24"/>
          <w:szCs w:val="24"/>
        </w:rPr>
        <w:sectPr w:rsidR="006B0050" w:rsidRPr="0007243A" w:rsidSect="00110A1B">
          <w:headerReference w:type="default" r:id="rId13"/>
          <w:footerReference w:type="default" r:id="rId14"/>
          <w:pgSz w:w="12240" w:h="15840"/>
          <w:pgMar w:top="740" w:right="400" w:bottom="260" w:left="740" w:header="397" w:footer="397" w:gutter="0"/>
          <w:cols w:space="720"/>
          <w:docGrid w:linePitch="299"/>
        </w:sectPr>
      </w:pPr>
    </w:p>
    <w:p w14:paraId="522B2E1B" w14:textId="77777777" w:rsidR="006B0050" w:rsidRPr="0007243A" w:rsidRDefault="00B77A35" w:rsidP="00022342">
      <w:pPr>
        <w:pStyle w:val="Heading1"/>
        <w:jc w:val="both"/>
        <w:rPr>
          <w:rFonts w:asciiTheme="majorHAnsi" w:hAnsiTheme="majorHAnsi" w:cstheme="minorHAnsi"/>
          <w:sz w:val="24"/>
          <w:szCs w:val="24"/>
        </w:rPr>
      </w:pPr>
      <w:bookmarkStart w:id="1" w:name="_Toc180773241"/>
      <w:r w:rsidRPr="0007243A">
        <w:rPr>
          <w:rFonts w:asciiTheme="majorHAnsi" w:hAnsiTheme="majorHAnsi" w:cstheme="minorHAnsi"/>
          <w:w w:val="120"/>
          <w:sz w:val="24"/>
          <w:szCs w:val="24"/>
        </w:rPr>
        <w:lastRenderedPageBreak/>
        <w:t>Section</w:t>
      </w:r>
      <w:r w:rsidRPr="0007243A">
        <w:rPr>
          <w:rFonts w:asciiTheme="majorHAnsi" w:hAnsiTheme="majorHAnsi" w:cstheme="minorHAnsi"/>
          <w:spacing w:val="-4"/>
          <w:w w:val="120"/>
          <w:sz w:val="24"/>
          <w:szCs w:val="24"/>
        </w:rPr>
        <w:t xml:space="preserve"> </w:t>
      </w:r>
      <w:r w:rsidRPr="0007243A">
        <w:rPr>
          <w:rFonts w:asciiTheme="majorHAnsi" w:hAnsiTheme="majorHAnsi" w:cstheme="minorHAnsi"/>
          <w:w w:val="120"/>
          <w:sz w:val="24"/>
          <w:szCs w:val="24"/>
        </w:rPr>
        <w:t>-</w:t>
      </w:r>
      <w:r w:rsidRPr="0007243A">
        <w:rPr>
          <w:rFonts w:asciiTheme="majorHAnsi" w:hAnsiTheme="majorHAnsi" w:cstheme="minorHAnsi"/>
          <w:spacing w:val="-3"/>
          <w:w w:val="120"/>
          <w:sz w:val="24"/>
          <w:szCs w:val="24"/>
        </w:rPr>
        <w:t xml:space="preserve"> </w:t>
      </w:r>
      <w:r w:rsidRPr="0007243A">
        <w:rPr>
          <w:rFonts w:asciiTheme="majorHAnsi" w:hAnsiTheme="majorHAnsi" w:cstheme="minorHAnsi"/>
          <w:spacing w:val="-5"/>
          <w:w w:val="120"/>
          <w:sz w:val="24"/>
          <w:szCs w:val="24"/>
        </w:rPr>
        <w:t>ONE</w:t>
      </w:r>
      <w:bookmarkEnd w:id="1"/>
    </w:p>
    <w:p w14:paraId="360ECD59" w14:textId="77777777" w:rsidR="00442AAC" w:rsidRPr="0007243A" w:rsidRDefault="00442AAC" w:rsidP="00022342">
      <w:pPr>
        <w:ind w:left="700"/>
        <w:jc w:val="both"/>
        <w:rPr>
          <w:rFonts w:asciiTheme="majorHAnsi" w:hAnsiTheme="majorHAnsi" w:cstheme="minorHAnsi"/>
          <w:b/>
          <w:bCs/>
          <w:w w:val="120"/>
          <w:sz w:val="24"/>
          <w:szCs w:val="24"/>
        </w:rPr>
      </w:pPr>
    </w:p>
    <w:p w14:paraId="5D94B08D" w14:textId="7D083991" w:rsidR="006B0050" w:rsidRPr="0007243A" w:rsidRDefault="00B77A35" w:rsidP="00022342">
      <w:pPr>
        <w:ind w:left="700" w:right="752"/>
        <w:jc w:val="both"/>
        <w:rPr>
          <w:rFonts w:asciiTheme="majorHAnsi" w:hAnsiTheme="majorHAnsi" w:cstheme="minorHAnsi"/>
          <w:b/>
          <w:bCs/>
          <w:spacing w:val="-4"/>
          <w:w w:val="120"/>
          <w:sz w:val="24"/>
          <w:szCs w:val="24"/>
        </w:rPr>
      </w:pPr>
      <w:r w:rsidRPr="0007243A">
        <w:rPr>
          <w:rFonts w:asciiTheme="majorHAnsi" w:hAnsiTheme="majorHAnsi" w:cstheme="minorHAnsi"/>
          <w:b/>
          <w:bCs/>
          <w:w w:val="120"/>
          <w:sz w:val="24"/>
          <w:szCs w:val="24"/>
        </w:rPr>
        <w:t>Request</w:t>
      </w:r>
      <w:r w:rsidRPr="0007243A">
        <w:rPr>
          <w:rFonts w:asciiTheme="majorHAnsi" w:hAnsiTheme="majorHAnsi" w:cstheme="minorHAnsi"/>
          <w:b/>
          <w:bCs/>
          <w:spacing w:val="-2"/>
          <w:w w:val="120"/>
          <w:sz w:val="24"/>
          <w:szCs w:val="24"/>
        </w:rPr>
        <w:t xml:space="preserve"> </w:t>
      </w:r>
      <w:r w:rsidRPr="0007243A">
        <w:rPr>
          <w:rFonts w:asciiTheme="majorHAnsi" w:hAnsiTheme="majorHAnsi" w:cstheme="minorHAnsi"/>
          <w:b/>
          <w:bCs/>
          <w:w w:val="120"/>
          <w:sz w:val="24"/>
          <w:szCs w:val="24"/>
        </w:rPr>
        <w:t>for</w:t>
      </w:r>
      <w:r w:rsidRPr="0007243A">
        <w:rPr>
          <w:rFonts w:asciiTheme="majorHAnsi" w:hAnsiTheme="majorHAnsi" w:cstheme="minorHAnsi"/>
          <w:b/>
          <w:bCs/>
          <w:spacing w:val="-5"/>
          <w:w w:val="120"/>
          <w:sz w:val="24"/>
          <w:szCs w:val="24"/>
        </w:rPr>
        <w:t xml:space="preserve"> </w:t>
      </w:r>
      <w:r w:rsidRPr="0007243A">
        <w:rPr>
          <w:rFonts w:asciiTheme="majorHAnsi" w:hAnsiTheme="majorHAnsi" w:cstheme="minorHAnsi"/>
          <w:b/>
          <w:bCs/>
          <w:w w:val="120"/>
          <w:sz w:val="24"/>
          <w:szCs w:val="24"/>
        </w:rPr>
        <w:t>Proposal</w:t>
      </w:r>
      <w:r w:rsidRPr="0007243A">
        <w:rPr>
          <w:rFonts w:asciiTheme="majorHAnsi" w:hAnsiTheme="majorHAnsi" w:cstheme="minorHAnsi"/>
          <w:b/>
          <w:bCs/>
          <w:spacing w:val="-4"/>
          <w:w w:val="120"/>
          <w:sz w:val="24"/>
          <w:szCs w:val="24"/>
        </w:rPr>
        <w:t xml:space="preserve"> </w:t>
      </w:r>
      <w:r w:rsidR="00B85F0B" w:rsidRPr="0007243A">
        <w:rPr>
          <w:rFonts w:asciiTheme="majorHAnsi" w:hAnsiTheme="majorHAnsi" w:cstheme="minorHAnsi"/>
          <w:b/>
          <w:bCs/>
          <w:spacing w:val="-4"/>
          <w:w w:val="120"/>
          <w:sz w:val="24"/>
          <w:szCs w:val="24"/>
        </w:rPr>
        <w:t>(RFP) for Appointment of Consultant for CBS Project for RRBs sponsored by Central Bank of India (UBGB &amp; UBKGB)</w:t>
      </w:r>
    </w:p>
    <w:p w14:paraId="12E228F4" w14:textId="77777777" w:rsidR="00442AAC" w:rsidRPr="0007243A" w:rsidRDefault="00442AAC" w:rsidP="00022342">
      <w:pPr>
        <w:ind w:left="700"/>
        <w:jc w:val="both"/>
        <w:rPr>
          <w:rFonts w:asciiTheme="majorHAnsi" w:hAnsiTheme="majorHAnsi" w:cstheme="minorHAnsi"/>
          <w:b/>
          <w:bCs/>
          <w:sz w:val="24"/>
          <w:szCs w:val="24"/>
        </w:rPr>
      </w:pPr>
    </w:p>
    <w:p w14:paraId="2C45FCE5" w14:textId="1101C177" w:rsidR="006B0050" w:rsidRPr="0007243A" w:rsidRDefault="00B77A35" w:rsidP="00B72031">
      <w:pPr>
        <w:pStyle w:val="Heading1"/>
        <w:numPr>
          <w:ilvl w:val="0"/>
          <w:numId w:val="41"/>
        </w:numPr>
        <w:tabs>
          <w:tab w:val="left" w:pos="1039"/>
        </w:tabs>
        <w:spacing w:line="340" w:lineRule="exact"/>
        <w:ind w:left="1039" w:hanging="339"/>
        <w:jc w:val="both"/>
        <w:rPr>
          <w:rFonts w:asciiTheme="majorHAnsi" w:hAnsiTheme="majorHAnsi" w:cstheme="minorHAnsi"/>
          <w:sz w:val="24"/>
          <w:szCs w:val="24"/>
        </w:rPr>
      </w:pPr>
      <w:bookmarkStart w:id="2" w:name="_Toc180773242"/>
      <w:r w:rsidRPr="0007243A">
        <w:rPr>
          <w:rFonts w:asciiTheme="majorHAnsi" w:hAnsiTheme="majorHAnsi" w:cstheme="minorHAnsi"/>
          <w:sz w:val="24"/>
          <w:szCs w:val="24"/>
        </w:rPr>
        <w:t>Introduction</w:t>
      </w:r>
      <w:bookmarkEnd w:id="2"/>
    </w:p>
    <w:p w14:paraId="66A15406" w14:textId="7134E51F" w:rsidR="002926B1" w:rsidRPr="0007243A" w:rsidRDefault="00623646" w:rsidP="00022342">
      <w:pPr>
        <w:pStyle w:val="BodyText"/>
        <w:ind w:left="700" w:right="914"/>
        <w:jc w:val="both"/>
        <w:rPr>
          <w:rFonts w:asciiTheme="majorHAnsi" w:hAnsiTheme="majorHAnsi" w:cstheme="minorHAnsi"/>
          <w:sz w:val="24"/>
          <w:szCs w:val="24"/>
        </w:rPr>
      </w:pPr>
      <w:r w:rsidRPr="0007243A">
        <w:rPr>
          <w:rFonts w:asciiTheme="majorHAnsi" w:hAnsiTheme="majorHAnsi" w:cstheme="minorHAnsi"/>
          <w:sz w:val="24"/>
          <w:szCs w:val="24"/>
        </w:rPr>
        <w:t>Central Bank of India</w:t>
      </w:r>
      <w:r w:rsidR="00B77A35" w:rsidRPr="0007243A">
        <w:rPr>
          <w:rFonts w:asciiTheme="majorHAnsi" w:hAnsiTheme="majorHAnsi" w:cstheme="minorHAnsi"/>
          <w:sz w:val="24"/>
          <w:szCs w:val="24"/>
        </w:rPr>
        <w:t>, established in 1911, was nationalized in the year 1969 and today is a leading public sector bank listed in BSE/NSE. At present, bank is sponsoring two RRBs, viz: Uttar Bihar Gramin Bank (UBGB) with 10</w:t>
      </w:r>
      <w:r w:rsidR="000D5F13" w:rsidRPr="0007243A">
        <w:rPr>
          <w:rFonts w:asciiTheme="majorHAnsi" w:hAnsiTheme="majorHAnsi" w:cstheme="minorHAnsi"/>
          <w:sz w:val="24"/>
          <w:szCs w:val="24"/>
        </w:rPr>
        <w:t>27</w:t>
      </w:r>
      <w:r w:rsidR="00B77A35" w:rsidRPr="0007243A">
        <w:rPr>
          <w:rFonts w:asciiTheme="majorHAnsi" w:hAnsiTheme="majorHAnsi" w:cstheme="minorHAnsi"/>
          <w:sz w:val="24"/>
          <w:szCs w:val="24"/>
        </w:rPr>
        <w:t xml:space="preserve"> branches in Bihar and Uttar Banga Kshetriy</w:t>
      </w:r>
      <w:r w:rsidR="00990210" w:rsidRPr="0007243A">
        <w:rPr>
          <w:rFonts w:asciiTheme="majorHAnsi" w:hAnsiTheme="majorHAnsi" w:cstheme="minorHAnsi"/>
          <w:sz w:val="24"/>
          <w:szCs w:val="24"/>
        </w:rPr>
        <w:t>a</w:t>
      </w:r>
      <w:r w:rsidR="00B77A35" w:rsidRPr="0007243A">
        <w:rPr>
          <w:rFonts w:asciiTheme="majorHAnsi" w:hAnsiTheme="majorHAnsi" w:cstheme="minorHAnsi"/>
          <w:sz w:val="24"/>
          <w:szCs w:val="24"/>
        </w:rPr>
        <w:t xml:space="preserve"> Gramin Bank (UBKGB)</w:t>
      </w:r>
      <w:r w:rsidR="000D48BC">
        <w:rPr>
          <w:rFonts w:asciiTheme="majorHAnsi" w:hAnsiTheme="majorHAnsi" w:cstheme="minorHAnsi"/>
          <w:sz w:val="24"/>
          <w:szCs w:val="24"/>
        </w:rPr>
        <w:t xml:space="preserve"> </w:t>
      </w:r>
      <w:r w:rsidR="00B77A35" w:rsidRPr="0007243A">
        <w:rPr>
          <w:rFonts w:asciiTheme="majorHAnsi" w:hAnsiTheme="majorHAnsi" w:cstheme="minorHAnsi"/>
          <w:sz w:val="24"/>
          <w:szCs w:val="24"/>
        </w:rPr>
        <w:t>with 145 branches in Bengal. (Branch Numbers are approximates).</w:t>
      </w:r>
      <w:r w:rsidR="002926B1" w:rsidRPr="0007243A">
        <w:rPr>
          <w:rFonts w:asciiTheme="majorHAnsi" w:hAnsiTheme="majorHAnsi" w:cstheme="minorHAnsi"/>
          <w:sz w:val="24"/>
          <w:szCs w:val="24"/>
        </w:rPr>
        <w:t xml:space="preserve"> </w:t>
      </w:r>
      <w:r w:rsidR="004D4B28" w:rsidRPr="0007243A">
        <w:rPr>
          <w:rFonts w:asciiTheme="majorHAnsi" w:hAnsiTheme="majorHAnsi" w:cstheme="minorHAnsi"/>
          <w:sz w:val="24"/>
          <w:szCs w:val="24"/>
        </w:rPr>
        <w:t>At present, RRBs have implemented RTGS, NEFT, IMPS, BePG, Contactless Debit Card, Internet Banking (view only for UBGB &amp; Transaction mode for UBKGB), Mobile Banking (in view only mode for both the RRBs), PFMS, Aadhar Data Vault etc</w:t>
      </w:r>
      <w:r w:rsidR="000D48BC">
        <w:rPr>
          <w:rFonts w:asciiTheme="majorHAnsi" w:hAnsiTheme="majorHAnsi" w:cstheme="minorHAnsi"/>
          <w:sz w:val="24"/>
          <w:szCs w:val="24"/>
        </w:rPr>
        <w:t>.</w:t>
      </w:r>
      <w:r w:rsidR="004D4B28" w:rsidRPr="0007243A">
        <w:rPr>
          <w:rFonts w:asciiTheme="majorHAnsi" w:hAnsiTheme="majorHAnsi" w:cstheme="minorHAnsi"/>
          <w:sz w:val="24"/>
          <w:szCs w:val="24"/>
        </w:rPr>
        <w:t xml:space="preserve"> as per DFS guidelines for Technology Upgradation.</w:t>
      </w:r>
    </w:p>
    <w:p w14:paraId="24E793A9" w14:textId="77777777" w:rsidR="002926B1" w:rsidRPr="0007243A" w:rsidRDefault="002926B1" w:rsidP="00022342">
      <w:pPr>
        <w:pStyle w:val="BodyText"/>
        <w:ind w:left="700" w:right="914"/>
        <w:jc w:val="both"/>
        <w:rPr>
          <w:rFonts w:asciiTheme="majorHAnsi" w:hAnsiTheme="majorHAnsi" w:cstheme="minorHAnsi"/>
          <w:sz w:val="24"/>
          <w:szCs w:val="24"/>
        </w:rPr>
      </w:pPr>
    </w:p>
    <w:p w14:paraId="339ABC0C" w14:textId="4C8E39E6" w:rsidR="002926B1" w:rsidRPr="0007243A" w:rsidRDefault="00623646" w:rsidP="00022342">
      <w:pPr>
        <w:pStyle w:val="BodyText"/>
        <w:spacing w:before="73"/>
        <w:ind w:left="700" w:right="915"/>
        <w:jc w:val="both"/>
        <w:rPr>
          <w:rFonts w:asciiTheme="majorHAnsi" w:hAnsiTheme="majorHAnsi" w:cstheme="minorHAnsi"/>
          <w:sz w:val="24"/>
          <w:szCs w:val="24"/>
        </w:rPr>
      </w:pPr>
      <w:r w:rsidRPr="0007243A">
        <w:rPr>
          <w:rFonts w:asciiTheme="majorHAnsi" w:hAnsiTheme="majorHAnsi" w:cstheme="minorHAnsi"/>
          <w:sz w:val="24"/>
          <w:szCs w:val="24"/>
        </w:rPr>
        <w:t>Central Bank of India</w:t>
      </w:r>
      <w:r w:rsidR="002926B1" w:rsidRPr="0007243A">
        <w:rPr>
          <w:rFonts w:asciiTheme="majorHAnsi" w:hAnsiTheme="majorHAnsi" w:cstheme="minorHAnsi"/>
          <w:sz w:val="24"/>
          <w:szCs w:val="24"/>
        </w:rPr>
        <w:t xml:space="preserve"> </w:t>
      </w:r>
      <w:r w:rsidR="000D48BC" w:rsidRPr="0007243A">
        <w:rPr>
          <w:rFonts w:asciiTheme="majorHAnsi" w:hAnsiTheme="majorHAnsi" w:cstheme="minorHAnsi"/>
          <w:sz w:val="24"/>
          <w:szCs w:val="24"/>
        </w:rPr>
        <w:t>) herein after referred to as the “Bank”</w:t>
      </w:r>
      <w:r w:rsidR="000D48BC">
        <w:rPr>
          <w:rFonts w:asciiTheme="majorHAnsi" w:hAnsiTheme="majorHAnsi" w:cstheme="minorHAnsi"/>
          <w:sz w:val="24"/>
          <w:szCs w:val="24"/>
        </w:rPr>
        <w:t xml:space="preserve">, </w:t>
      </w:r>
      <w:r w:rsidR="002926B1" w:rsidRPr="0007243A">
        <w:rPr>
          <w:rFonts w:asciiTheme="majorHAnsi" w:hAnsiTheme="majorHAnsi" w:cstheme="minorHAnsi"/>
          <w:sz w:val="24"/>
          <w:szCs w:val="24"/>
        </w:rPr>
        <w:t>is providing technical assistance to these RRBs by way of co</w:t>
      </w:r>
      <w:r w:rsidR="0016713C">
        <w:rPr>
          <w:rFonts w:asciiTheme="majorHAnsi" w:hAnsiTheme="majorHAnsi" w:cstheme="minorHAnsi"/>
          <w:sz w:val="24"/>
          <w:szCs w:val="24"/>
        </w:rPr>
        <w:t>-</w:t>
      </w:r>
      <w:r w:rsidR="002926B1" w:rsidRPr="0007243A">
        <w:rPr>
          <w:rFonts w:asciiTheme="majorHAnsi" w:hAnsiTheme="majorHAnsi" w:cstheme="minorHAnsi"/>
          <w:sz w:val="24"/>
          <w:szCs w:val="24"/>
        </w:rPr>
        <w:t xml:space="preserve">ordinating directly with the System Integrator, M/s. Wipro from 2010 onwards. M/s. Wipro is having their own staff setup at our office with around 60 resources ranging from project leader to L1 resources for maintaining the software (Finacle, OEM being Infosys). </w:t>
      </w:r>
      <w:r w:rsidR="00B85F0B" w:rsidRPr="0007243A">
        <w:rPr>
          <w:rFonts w:asciiTheme="majorHAnsi" w:hAnsiTheme="majorHAnsi" w:cstheme="minorHAnsi"/>
          <w:sz w:val="24"/>
          <w:szCs w:val="24"/>
        </w:rPr>
        <w:t>Also Central</w:t>
      </w:r>
      <w:r w:rsidRPr="0007243A">
        <w:rPr>
          <w:rFonts w:asciiTheme="majorHAnsi" w:hAnsiTheme="majorHAnsi" w:cstheme="minorHAnsi"/>
          <w:sz w:val="24"/>
          <w:szCs w:val="24"/>
        </w:rPr>
        <w:t xml:space="preserve"> Bank of India</w:t>
      </w:r>
      <w:r w:rsidR="002926B1" w:rsidRPr="0007243A">
        <w:rPr>
          <w:rFonts w:asciiTheme="majorHAnsi" w:hAnsiTheme="majorHAnsi" w:cstheme="minorHAnsi"/>
          <w:sz w:val="24"/>
          <w:szCs w:val="24"/>
        </w:rPr>
        <w:t xml:space="preserve"> has provided the Data Centre and DRC exclusively for these RRBs along with its own DC/DRC.</w:t>
      </w:r>
    </w:p>
    <w:p w14:paraId="5757AD2D" w14:textId="77777777" w:rsidR="002926B1" w:rsidRPr="0007243A" w:rsidRDefault="002926B1" w:rsidP="00022342">
      <w:pPr>
        <w:pStyle w:val="BodyText"/>
        <w:ind w:left="700" w:right="914"/>
        <w:jc w:val="both"/>
        <w:rPr>
          <w:rFonts w:asciiTheme="majorHAnsi" w:hAnsiTheme="majorHAnsi" w:cstheme="minorHAnsi"/>
          <w:sz w:val="24"/>
          <w:szCs w:val="24"/>
        </w:rPr>
      </w:pPr>
    </w:p>
    <w:p w14:paraId="6251E32B" w14:textId="397AEE1C" w:rsidR="006B0050" w:rsidRPr="0007243A" w:rsidRDefault="00B77A35" w:rsidP="00022342">
      <w:pPr>
        <w:pStyle w:val="BodyText"/>
        <w:spacing w:before="76"/>
        <w:ind w:left="700" w:right="913"/>
        <w:jc w:val="both"/>
        <w:rPr>
          <w:rFonts w:asciiTheme="majorHAnsi" w:hAnsiTheme="majorHAnsi" w:cstheme="minorHAnsi"/>
          <w:sz w:val="24"/>
          <w:szCs w:val="24"/>
        </w:rPr>
      </w:pPr>
      <w:r w:rsidRPr="0007243A">
        <w:rPr>
          <w:rFonts w:asciiTheme="majorHAnsi" w:hAnsiTheme="majorHAnsi" w:cstheme="minorHAnsi"/>
          <w:sz w:val="24"/>
          <w:szCs w:val="24"/>
        </w:rPr>
        <w:t xml:space="preserve">All branches of the sponsored RRBs have been brought under Core Banking Solution to render efficient customer service. </w:t>
      </w:r>
      <w:r w:rsidR="00B241B4" w:rsidRPr="0007243A">
        <w:rPr>
          <w:rFonts w:asciiTheme="majorHAnsi" w:hAnsiTheme="majorHAnsi" w:cstheme="minorHAnsi"/>
          <w:sz w:val="24"/>
          <w:szCs w:val="24"/>
        </w:rPr>
        <w:t>Central Bank of India sponsored RRBs</w:t>
      </w:r>
      <w:r w:rsidRPr="0007243A">
        <w:rPr>
          <w:rFonts w:asciiTheme="majorHAnsi" w:hAnsiTheme="majorHAnsi" w:cstheme="minorHAnsi"/>
          <w:sz w:val="24"/>
          <w:szCs w:val="24"/>
        </w:rPr>
        <w:t xml:space="preserve"> have been playing an increasingly active role in promoting the</w:t>
      </w:r>
      <w:r w:rsidRPr="0007243A">
        <w:rPr>
          <w:rFonts w:asciiTheme="majorHAnsi" w:hAnsiTheme="majorHAnsi" w:cstheme="minorHAnsi"/>
          <w:spacing w:val="-1"/>
          <w:sz w:val="24"/>
          <w:szCs w:val="24"/>
        </w:rPr>
        <w:t xml:space="preserve"> </w:t>
      </w:r>
      <w:r w:rsidRPr="0007243A">
        <w:rPr>
          <w:rFonts w:asciiTheme="majorHAnsi" w:hAnsiTheme="majorHAnsi" w:cstheme="minorHAnsi"/>
          <w:sz w:val="24"/>
          <w:szCs w:val="24"/>
        </w:rPr>
        <w:t>key thrust areas of agriculture, small scale industries as also medium and large industries.</w:t>
      </w:r>
    </w:p>
    <w:p w14:paraId="7A84E0BA" w14:textId="77777777" w:rsidR="006B0050" w:rsidRPr="0007243A" w:rsidRDefault="006B0050" w:rsidP="00022342">
      <w:pPr>
        <w:pStyle w:val="BodyText"/>
        <w:jc w:val="both"/>
        <w:rPr>
          <w:rFonts w:asciiTheme="majorHAnsi" w:hAnsiTheme="majorHAnsi" w:cstheme="minorHAnsi"/>
          <w:sz w:val="24"/>
          <w:szCs w:val="24"/>
        </w:rPr>
      </w:pPr>
    </w:p>
    <w:p w14:paraId="56AE464A" w14:textId="77777777" w:rsidR="006B0050" w:rsidRPr="0007243A" w:rsidRDefault="00B77A35" w:rsidP="00B72031">
      <w:pPr>
        <w:pStyle w:val="Heading1"/>
        <w:numPr>
          <w:ilvl w:val="0"/>
          <w:numId w:val="41"/>
        </w:numPr>
        <w:tabs>
          <w:tab w:val="left" w:pos="1039"/>
        </w:tabs>
        <w:spacing w:line="340" w:lineRule="exact"/>
        <w:ind w:left="1039" w:hanging="339"/>
        <w:jc w:val="both"/>
        <w:rPr>
          <w:rFonts w:asciiTheme="majorHAnsi" w:hAnsiTheme="majorHAnsi" w:cstheme="minorHAnsi"/>
          <w:sz w:val="24"/>
          <w:szCs w:val="24"/>
        </w:rPr>
      </w:pPr>
      <w:bookmarkStart w:id="3" w:name="_Toc180773243"/>
      <w:r w:rsidRPr="0007243A">
        <w:rPr>
          <w:rFonts w:asciiTheme="majorHAnsi" w:hAnsiTheme="majorHAnsi" w:cstheme="minorHAnsi"/>
          <w:sz w:val="24"/>
          <w:szCs w:val="24"/>
        </w:rPr>
        <w:t>DISCLAIMER</w:t>
      </w:r>
      <w:bookmarkEnd w:id="3"/>
    </w:p>
    <w:p w14:paraId="76CB757F" w14:textId="4F3B4161" w:rsidR="006B0050" w:rsidRPr="0007243A" w:rsidRDefault="00B77A35" w:rsidP="00022342">
      <w:pPr>
        <w:pStyle w:val="BodyText"/>
        <w:spacing w:line="237" w:lineRule="auto"/>
        <w:ind w:left="700" w:right="930"/>
        <w:jc w:val="both"/>
        <w:rPr>
          <w:rFonts w:asciiTheme="majorHAnsi" w:hAnsiTheme="majorHAnsi" w:cstheme="minorHAnsi"/>
          <w:sz w:val="24"/>
          <w:szCs w:val="24"/>
        </w:rPr>
      </w:pPr>
      <w:r w:rsidRPr="0007243A">
        <w:rPr>
          <w:rFonts w:asciiTheme="majorHAnsi" w:hAnsiTheme="majorHAnsi" w:cstheme="minorHAnsi"/>
          <w:sz w:val="24"/>
          <w:szCs w:val="24"/>
        </w:rPr>
        <w:t>The information contained in this Request for Proposal Document (RFP Document /Bid Document)</w:t>
      </w:r>
      <w:r w:rsidRPr="0007243A">
        <w:rPr>
          <w:rFonts w:asciiTheme="majorHAnsi" w:hAnsiTheme="majorHAnsi" w:cstheme="minorHAnsi"/>
          <w:spacing w:val="40"/>
          <w:sz w:val="24"/>
          <w:szCs w:val="24"/>
        </w:rPr>
        <w:t xml:space="preserve"> </w:t>
      </w:r>
      <w:r w:rsidRPr="0007243A">
        <w:rPr>
          <w:rFonts w:asciiTheme="majorHAnsi" w:hAnsiTheme="majorHAnsi" w:cstheme="minorHAnsi"/>
          <w:sz w:val="24"/>
          <w:szCs w:val="24"/>
        </w:rPr>
        <w:t>or information provided</w:t>
      </w:r>
      <w:r w:rsidRPr="0007243A">
        <w:rPr>
          <w:rFonts w:asciiTheme="majorHAnsi" w:hAnsiTheme="majorHAnsi" w:cstheme="minorHAnsi"/>
          <w:spacing w:val="-1"/>
          <w:sz w:val="24"/>
          <w:szCs w:val="24"/>
        </w:rPr>
        <w:t xml:space="preserve"> </w:t>
      </w:r>
      <w:r w:rsidRPr="0007243A">
        <w:rPr>
          <w:rFonts w:asciiTheme="majorHAnsi" w:hAnsiTheme="majorHAnsi" w:cstheme="minorHAnsi"/>
          <w:sz w:val="24"/>
          <w:szCs w:val="24"/>
        </w:rPr>
        <w:t>subsequently to bidder(s) or</w:t>
      </w:r>
      <w:r w:rsidRPr="0007243A">
        <w:rPr>
          <w:rFonts w:asciiTheme="majorHAnsi" w:hAnsiTheme="majorHAnsi" w:cstheme="minorHAnsi"/>
          <w:spacing w:val="-1"/>
          <w:sz w:val="24"/>
          <w:szCs w:val="24"/>
        </w:rPr>
        <w:t xml:space="preserve"> </w:t>
      </w:r>
      <w:r w:rsidRPr="0007243A">
        <w:rPr>
          <w:rFonts w:asciiTheme="majorHAnsi" w:hAnsiTheme="majorHAnsi" w:cstheme="minorHAnsi"/>
          <w:sz w:val="24"/>
          <w:szCs w:val="24"/>
        </w:rPr>
        <w:t xml:space="preserve">applicants whether verbally or in documentary form by or on behalf of </w:t>
      </w:r>
      <w:r w:rsidR="00B241B4" w:rsidRPr="0007243A">
        <w:rPr>
          <w:rFonts w:asciiTheme="majorHAnsi" w:hAnsiTheme="majorHAnsi" w:cstheme="minorHAnsi"/>
          <w:sz w:val="24"/>
          <w:szCs w:val="24"/>
        </w:rPr>
        <w:t>Central Bank of India</w:t>
      </w:r>
      <w:r w:rsidRPr="0007243A">
        <w:rPr>
          <w:rFonts w:asciiTheme="majorHAnsi" w:hAnsiTheme="majorHAnsi" w:cstheme="minorHAnsi"/>
          <w:sz w:val="24"/>
          <w:szCs w:val="24"/>
        </w:rPr>
        <w:t>, is provided to the bidder(s) on the terms and conditions set out in this RFP Document and all other terms and conditions subject to which information is provided.</w:t>
      </w:r>
    </w:p>
    <w:p w14:paraId="76678990" w14:textId="77777777" w:rsidR="006B0050" w:rsidRPr="0007243A" w:rsidRDefault="00B77A35" w:rsidP="00022342">
      <w:pPr>
        <w:pStyle w:val="BodyText"/>
        <w:spacing w:before="119" w:line="237" w:lineRule="auto"/>
        <w:ind w:left="700" w:right="930"/>
        <w:jc w:val="both"/>
        <w:rPr>
          <w:rFonts w:asciiTheme="majorHAnsi" w:hAnsiTheme="majorHAnsi" w:cstheme="minorHAnsi"/>
          <w:sz w:val="24"/>
          <w:szCs w:val="24"/>
        </w:rPr>
      </w:pPr>
      <w:r w:rsidRPr="0007243A">
        <w:rPr>
          <w:rFonts w:asciiTheme="majorHAnsi" w:hAnsiTheme="majorHAnsi" w:cstheme="minorHAnsi"/>
          <w:sz w:val="24"/>
          <w:szCs w:val="24"/>
        </w:rPr>
        <w:t>This RFP Document is not an agreement and is not an</w:t>
      </w:r>
      <w:r w:rsidRPr="0007243A">
        <w:rPr>
          <w:rFonts w:asciiTheme="majorHAnsi" w:hAnsiTheme="majorHAnsi" w:cstheme="minorHAnsi"/>
          <w:spacing w:val="40"/>
          <w:sz w:val="24"/>
          <w:szCs w:val="24"/>
        </w:rPr>
        <w:t xml:space="preserve"> </w:t>
      </w:r>
      <w:r w:rsidRPr="0007243A">
        <w:rPr>
          <w:rFonts w:asciiTheme="majorHAnsi" w:hAnsiTheme="majorHAnsi" w:cstheme="minorHAnsi"/>
          <w:sz w:val="24"/>
          <w:szCs w:val="24"/>
        </w:rPr>
        <w:t>offer</w:t>
      </w:r>
      <w:r w:rsidRPr="0007243A">
        <w:rPr>
          <w:rFonts w:asciiTheme="majorHAnsi" w:hAnsiTheme="majorHAnsi" w:cstheme="minorHAnsi"/>
          <w:spacing w:val="40"/>
          <w:sz w:val="24"/>
          <w:szCs w:val="24"/>
        </w:rPr>
        <w:t xml:space="preserve"> </w:t>
      </w:r>
      <w:r w:rsidRPr="0007243A">
        <w:rPr>
          <w:rFonts w:asciiTheme="majorHAnsi" w:hAnsiTheme="majorHAnsi" w:cstheme="minorHAnsi"/>
          <w:sz w:val="24"/>
          <w:szCs w:val="24"/>
        </w:rPr>
        <w:t>or</w:t>
      </w:r>
      <w:r w:rsidRPr="0007243A">
        <w:rPr>
          <w:rFonts w:asciiTheme="majorHAnsi" w:hAnsiTheme="majorHAnsi" w:cstheme="minorHAnsi"/>
          <w:spacing w:val="40"/>
          <w:sz w:val="24"/>
          <w:szCs w:val="24"/>
        </w:rPr>
        <w:t xml:space="preserve"> </w:t>
      </w:r>
      <w:r w:rsidRPr="0007243A">
        <w:rPr>
          <w:rFonts w:asciiTheme="majorHAnsi" w:hAnsiTheme="majorHAnsi" w:cstheme="minorHAnsi"/>
          <w:sz w:val="24"/>
          <w:szCs w:val="24"/>
        </w:rPr>
        <w:t>invitation</w:t>
      </w:r>
      <w:r w:rsidRPr="0007243A">
        <w:rPr>
          <w:rFonts w:asciiTheme="majorHAnsi" w:hAnsiTheme="majorHAnsi" w:cstheme="minorHAnsi"/>
          <w:spacing w:val="40"/>
          <w:sz w:val="24"/>
          <w:szCs w:val="24"/>
        </w:rPr>
        <w:t xml:space="preserve"> </w:t>
      </w:r>
      <w:r w:rsidRPr="0007243A">
        <w:rPr>
          <w:rFonts w:asciiTheme="majorHAnsi" w:hAnsiTheme="majorHAnsi" w:cstheme="minorHAnsi"/>
          <w:sz w:val="24"/>
          <w:szCs w:val="24"/>
        </w:rPr>
        <w:t>by</w:t>
      </w:r>
      <w:r w:rsidRPr="0007243A">
        <w:rPr>
          <w:rFonts w:asciiTheme="majorHAnsi" w:hAnsiTheme="majorHAnsi" w:cstheme="minorHAnsi"/>
          <w:spacing w:val="40"/>
          <w:sz w:val="24"/>
          <w:szCs w:val="24"/>
        </w:rPr>
        <w:t xml:space="preserve"> </w:t>
      </w:r>
      <w:r w:rsidRPr="0007243A">
        <w:rPr>
          <w:rFonts w:asciiTheme="majorHAnsi" w:hAnsiTheme="majorHAnsi" w:cstheme="minorHAnsi"/>
          <w:sz w:val="24"/>
          <w:szCs w:val="24"/>
        </w:rPr>
        <w:t>bank to</w:t>
      </w:r>
      <w:r w:rsidRPr="0007243A">
        <w:rPr>
          <w:rFonts w:asciiTheme="majorHAnsi" w:hAnsiTheme="majorHAnsi" w:cstheme="minorHAnsi"/>
          <w:spacing w:val="40"/>
          <w:sz w:val="24"/>
          <w:szCs w:val="24"/>
        </w:rPr>
        <w:t xml:space="preserve"> </w:t>
      </w:r>
      <w:r w:rsidRPr="0007243A">
        <w:rPr>
          <w:rFonts w:asciiTheme="majorHAnsi" w:hAnsiTheme="majorHAnsi" w:cstheme="minorHAnsi"/>
          <w:sz w:val="24"/>
          <w:szCs w:val="24"/>
        </w:rPr>
        <w:t>any</w:t>
      </w:r>
      <w:r w:rsidRPr="0007243A">
        <w:rPr>
          <w:rFonts w:asciiTheme="majorHAnsi" w:hAnsiTheme="majorHAnsi" w:cstheme="minorHAnsi"/>
          <w:spacing w:val="40"/>
          <w:sz w:val="24"/>
          <w:szCs w:val="24"/>
        </w:rPr>
        <w:t xml:space="preserve"> </w:t>
      </w:r>
      <w:r w:rsidRPr="0007243A">
        <w:rPr>
          <w:rFonts w:asciiTheme="majorHAnsi" w:hAnsiTheme="majorHAnsi" w:cstheme="minorHAnsi"/>
          <w:sz w:val="24"/>
          <w:szCs w:val="24"/>
        </w:rPr>
        <w:t>parties other</w:t>
      </w:r>
      <w:r w:rsidRPr="0007243A">
        <w:rPr>
          <w:rFonts w:asciiTheme="majorHAnsi" w:hAnsiTheme="majorHAnsi" w:cstheme="minorHAnsi"/>
          <w:spacing w:val="76"/>
          <w:sz w:val="24"/>
          <w:szCs w:val="24"/>
        </w:rPr>
        <w:t xml:space="preserve"> </w:t>
      </w:r>
      <w:r w:rsidRPr="0007243A">
        <w:rPr>
          <w:rFonts w:asciiTheme="majorHAnsi" w:hAnsiTheme="majorHAnsi" w:cstheme="minorHAnsi"/>
          <w:sz w:val="24"/>
          <w:szCs w:val="24"/>
        </w:rPr>
        <w:t>than</w:t>
      </w:r>
      <w:r w:rsidRPr="0007243A">
        <w:rPr>
          <w:rFonts w:asciiTheme="majorHAnsi" w:hAnsiTheme="majorHAnsi" w:cstheme="minorHAnsi"/>
          <w:spacing w:val="80"/>
          <w:w w:val="150"/>
          <w:sz w:val="24"/>
          <w:szCs w:val="24"/>
        </w:rPr>
        <w:t xml:space="preserve"> </w:t>
      </w:r>
      <w:r w:rsidRPr="0007243A">
        <w:rPr>
          <w:rFonts w:asciiTheme="majorHAnsi" w:hAnsiTheme="majorHAnsi" w:cstheme="minorHAnsi"/>
          <w:sz w:val="24"/>
          <w:szCs w:val="24"/>
        </w:rPr>
        <w:t>the</w:t>
      </w:r>
      <w:r w:rsidRPr="0007243A">
        <w:rPr>
          <w:rFonts w:asciiTheme="majorHAnsi" w:hAnsiTheme="majorHAnsi" w:cstheme="minorHAnsi"/>
          <w:spacing w:val="80"/>
          <w:w w:val="150"/>
          <w:sz w:val="24"/>
          <w:szCs w:val="24"/>
        </w:rPr>
        <w:t xml:space="preserve"> </w:t>
      </w:r>
      <w:r w:rsidRPr="0007243A">
        <w:rPr>
          <w:rFonts w:asciiTheme="majorHAnsi" w:hAnsiTheme="majorHAnsi" w:cstheme="minorHAnsi"/>
          <w:sz w:val="24"/>
          <w:szCs w:val="24"/>
        </w:rPr>
        <w:t>applicants</w:t>
      </w:r>
      <w:r w:rsidRPr="0007243A">
        <w:rPr>
          <w:rFonts w:asciiTheme="majorHAnsi" w:hAnsiTheme="majorHAnsi" w:cstheme="minorHAnsi"/>
          <w:spacing w:val="80"/>
          <w:w w:val="150"/>
          <w:sz w:val="24"/>
          <w:szCs w:val="24"/>
        </w:rPr>
        <w:t xml:space="preserve"> </w:t>
      </w:r>
      <w:r w:rsidRPr="0007243A">
        <w:rPr>
          <w:rFonts w:asciiTheme="majorHAnsi" w:hAnsiTheme="majorHAnsi" w:cstheme="minorHAnsi"/>
          <w:sz w:val="24"/>
          <w:szCs w:val="24"/>
        </w:rPr>
        <w:t>who are qualified to submit the</w:t>
      </w:r>
      <w:r w:rsidRPr="0007243A">
        <w:rPr>
          <w:rFonts w:asciiTheme="majorHAnsi" w:hAnsiTheme="majorHAnsi" w:cstheme="minorHAnsi"/>
          <w:spacing w:val="77"/>
          <w:sz w:val="24"/>
          <w:szCs w:val="24"/>
        </w:rPr>
        <w:t xml:space="preserve"> </w:t>
      </w:r>
      <w:r w:rsidRPr="0007243A">
        <w:rPr>
          <w:rFonts w:asciiTheme="majorHAnsi" w:hAnsiTheme="majorHAnsi" w:cstheme="minorHAnsi"/>
          <w:sz w:val="24"/>
          <w:szCs w:val="24"/>
        </w:rPr>
        <w:t>bids</w:t>
      </w:r>
      <w:r w:rsidRPr="0007243A">
        <w:rPr>
          <w:rFonts w:asciiTheme="majorHAnsi" w:hAnsiTheme="majorHAnsi" w:cstheme="minorHAnsi"/>
          <w:spacing w:val="76"/>
          <w:sz w:val="24"/>
          <w:szCs w:val="24"/>
        </w:rPr>
        <w:t xml:space="preserve"> </w:t>
      </w:r>
      <w:r w:rsidRPr="0007243A">
        <w:rPr>
          <w:rFonts w:asciiTheme="majorHAnsi" w:hAnsiTheme="majorHAnsi" w:cstheme="minorHAnsi"/>
          <w:sz w:val="24"/>
          <w:szCs w:val="24"/>
        </w:rPr>
        <w:t>("Bidders").</w:t>
      </w:r>
      <w:r w:rsidRPr="0007243A">
        <w:rPr>
          <w:rFonts w:asciiTheme="majorHAnsi" w:hAnsiTheme="majorHAnsi" w:cstheme="minorHAnsi"/>
          <w:spacing w:val="76"/>
          <w:sz w:val="24"/>
          <w:szCs w:val="24"/>
        </w:rPr>
        <w:t xml:space="preserve"> </w:t>
      </w:r>
      <w:r w:rsidRPr="0007243A">
        <w:rPr>
          <w:rFonts w:asciiTheme="majorHAnsi" w:hAnsiTheme="majorHAnsi" w:cstheme="minorHAnsi"/>
          <w:sz w:val="24"/>
          <w:szCs w:val="24"/>
        </w:rPr>
        <w:t>The</w:t>
      </w:r>
      <w:r w:rsidRPr="0007243A">
        <w:rPr>
          <w:rFonts w:asciiTheme="majorHAnsi" w:hAnsiTheme="majorHAnsi" w:cstheme="minorHAnsi"/>
          <w:spacing w:val="77"/>
          <w:sz w:val="24"/>
          <w:szCs w:val="24"/>
        </w:rPr>
        <w:t xml:space="preserve"> </w:t>
      </w:r>
      <w:r w:rsidRPr="0007243A">
        <w:rPr>
          <w:rFonts w:asciiTheme="majorHAnsi" w:hAnsiTheme="majorHAnsi" w:cstheme="minorHAnsi"/>
          <w:sz w:val="24"/>
          <w:szCs w:val="24"/>
        </w:rPr>
        <w:t>purpose</w:t>
      </w:r>
      <w:r w:rsidRPr="0007243A">
        <w:rPr>
          <w:rFonts w:asciiTheme="majorHAnsi" w:hAnsiTheme="majorHAnsi" w:cstheme="minorHAnsi"/>
          <w:spacing w:val="75"/>
          <w:sz w:val="24"/>
          <w:szCs w:val="24"/>
        </w:rPr>
        <w:t xml:space="preserve"> </w:t>
      </w:r>
      <w:r w:rsidRPr="0007243A">
        <w:rPr>
          <w:rFonts w:asciiTheme="majorHAnsi" w:hAnsiTheme="majorHAnsi" w:cstheme="minorHAnsi"/>
          <w:sz w:val="24"/>
          <w:szCs w:val="24"/>
        </w:rPr>
        <w:t>of this</w:t>
      </w:r>
      <w:r w:rsidRPr="0007243A">
        <w:rPr>
          <w:rFonts w:asciiTheme="majorHAnsi" w:hAnsiTheme="majorHAnsi" w:cstheme="minorHAnsi"/>
          <w:spacing w:val="40"/>
          <w:sz w:val="24"/>
          <w:szCs w:val="24"/>
        </w:rPr>
        <w:t xml:space="preserve"> </w:t>
      </w:r>
      <w:r w:rsidRPr="0007243A">
        <w:rPr>
          <w:rFonts w:asciiTheme="majorHAnsi" w:hAnsiTheme="majorHAnsi" w:cstheme="minorHAnsi"/>
          <w:sz w:val="24"/>
          <w:szCs w:val="24"/>
        </w:rPr>
        <w:t>RFP document</w:t>
      </w:r>
      <w:r w:rsidRPr="0007243A">
        <w:rPr>
          <w:rFonts w:asciiTheme="majorHAnsi" w:hAnsiTheme="majorHAnsi" w:cstheme="minorHAnsi"/>
          <w:spacing w:val="40"/>
          <w:sz w:val="24"/>
          <w:szCs w:val="24"/>
        </w:rPr>
        <w:t xml:space="preserve"> </w:t>
      </w:r>
      <w:r w:rsidRPr="0007243A">
        <w:rPr>
          <w:rFonts w:asciiTheme="majorHAnsi" w:hAnsiTheme="majorHAnsi" w:cstheme="minorHAnsi"/>
          <w:sz w:val="24"/>
          <w:szCs w:val="24"/>
        </w:rPr>
        <w:t>is</w:t>
      </w:r>
      <w:r w:rsidRPr="0007243A">
        <w:rPr>
          <w:rFonts w:asciiTheme="majorHAnsi" w:hAnsiTheme="majorHAnsi" w:cstheme="minorHAnsi"/>
          <w:spacing w:val="40"/>
          <w:sz w:val="24"/>
          <w:szCs w:val="24"/>
        </w:rPr>
        <w:t xml:space="preserve"> </w:t>
      </w:r>
      <w:r w:rsidRPr="0007243A">
        <w:rPr>
          <w:rFonts w:asciiTheme="majorHAnsi" w:hAnsiTheme="majorHAnsi" w:cstheme="minorHAnsi"/>
          <w:sz w:val="24"/>
          <w:szCs w:val="24"/>
        </w:rPr>
        <w:t>to</w:t>
      </w:r>
      <w:r w:rsidRPr="0007243A">
        <w:rPr>
          <w:rFonts w:asciiTheme="majorHAnsi" w:hAnsiTheme="majorHAnsi" w:cstheme="minorHAnsi"/>
          <w:spacing w:val="40"/>
          <w:sz w:val="24"/>
          <w:szCs w:val="24"/>
        </w:rPr>
        <w:t xml:space="preserve"> </w:t>
      </w:r>
      <w:r w:rsidRPr="0007243A">
        <w:rPr>
          <w:rFonts w:asciiTheme="majorHAnsi" w:hAnsiTheme="majorHAnsi" w:cstheme="minorHAnsi"/>
          <w:sz w:val="24"/>
          <w:szCs w:val="24"/>
        </w:rPr>
        <w:t>provide</w:t>
      </w:r>
      <w:r w:rsidRPr="0007243A">
        <w:rPr>
          <w:rFonts w:asciiTheme="majorHAnsi" w:hAnsiTheme="majorHAnsi" w:cstheme="minorHAnsi"/>
          <w:spacing w:val="40"/>
          <w:sz w:val="24"/>
          <w:szCs w:val="24"/>
        </w:rPr>
        <w:t xml:space="preserve"> </w:t>
      </w:r>
      <w:r w:rsidRPr="0007243A">
        <w:rPr>
          <w:rFonts w:asciiTheme="majorHAnsi" w:hAnsiTheme="majorHAnsi" w:cstheme="minorHAnsi"/>
          <w:sz w:val="24"/>
          <w:szCs w:val="24"/>
        </w:rPr>
        <w:t>the</w:t>
      </w:r>
      <w:r w:rsidRPr="0007243A">
        <w:rPr>
          <w:rFonts w:asciiTheme="majorHAnsi" w:hAnsiTheme="majorHAnsi" w:cstheme="minorHAnsi"/>
          <w:spacing w:val="40"/>
          <w:sz w:val="24"/>
          <w:szCs w:val="24"/>
        </w:rPr>
        <w:t xml:space="preserve"> </w:t>
      </w:r>
      <w:r w:rsidRPr="0007243A">
        <w:rPr>
          <w:rFonts w:asciiTheme="majorHAnsi" w:hAnsiTheme="majorHAnsi" w:cstheme="minorHAnsi"/>
          <w:sz w:val="24"/>
          <w:szCs w:val="24"/>
        </w:rPr>
        <w:t>Bidders(s)</w:t>
      </w:r>
      <w:r w:rsidRPr="0007243A">
        <w:rPr>
          <w:rFonts w:asciiTheme="majorHAnsi" w:hAnsiTheme="majorHAnsi" w:cstheme="minorHAnsi"/>
          <w:spacing w:val="40"/>
          <w:sz w:val="24"/>
          <w:szCs w:val="24"/>
        </w:rPr>
        <w:t xml:space="preserve"> </w:t>
      </w:r>
      <w:r w:rsidRPr="0007243A">
        <w:rPr>
          <w:rFonts w:asciiTheme="majorHAnsi" w:hAnsiTheme="majorHAnsi" w:cstheme="minorHAnsi"/>
          <w:sz w:val="24"/>
          <w:szCs w:val="24"/>
        </w:rPr>
        <w:t>with</w:t>
      </w:r>
      <w:r w:rsidRPr="0007243A">
        <w:rPr>
          <w:rFonts w:asciiTheme="majorHAnsi" w:hAnsiTheme="majorHAnsi" w:cstheme="minorHAnsi"/>
          <w:spacing w:val="40"/>
          <w:sz w:val="24"/>
          <w:szCs w:val="24"/>
        </w:rPr>
        <w:t xml:space="preserve"> </w:t>
      </w:r>
      <w:r w:rsidRPr="0007243A">
        <w:rPr>
          <w:rFonts w:asciiTheme="majorHAnsi" w:hAnsiTheme="majorHAnsi" w:cstheme="minorHAnsi"/>
          <w:sz w:val="24"/>
          <w:szCs w:val="24"/>
        </w:rPr>
        <w:t>information</w:t>
      </w:r>
      <w:r w:rsidRPr="0007243A">
        <w:rPr>
          <w:rFonts w:asciiTheme="majorHAnsi" w:hAnsiTheme="majorHAnsi" w:cstheme="minorHAnsi"/>
          <w:spacing w:val="40"/>
          <w:sz w:val="24"/>
          <w:szCs w:val="24"/>
        </w:rPr>
        <w:t xml:space="preserve"> </w:t>
      </w:r>
      <w:r w:rsidRPr="0007243A">
        <w:rPr>
          <w:rFonts w:asciiTheme="majorHAnsi" w:hAnsiTheme="majorHAnsi" w:cstheme="minorHAnsi"/>
          <w:sz w:val="24"/>
          <w:szCs w:val="24"/>
        </w:rPr>
        <w:t>to assist</w:t>
      </w:r>
      <w:r w:rsidRPr="0007243A">
        <w:rPr>
          <w:rFonts w:asciiTheme="majorHAnsi" w:hAnsiTheme="majorHAnsi" w:cstheme="minorHAnsi"/>
          <w:spacing w:val="40"/>
          <w:sz w:val="24"/>
          <w:szCs w:val="24"/>
        </w:rPr>
        <w:t xml:space="preserve"> </w:t>
      </w:r>
      <w:r w:rsidRPr="0007243A">
        <w:rPr>
          <w:rFonts w:asciiTheme="majorHAnsi" w:hAnsiTheme="majorHAnsi" w:cstheme="minorHAnsi"/>
          <w:sz w:val="24"/>
          <w:szCs w:val="24"/>
        </w:rPr>
        <w:t>the</w:t>
      </w:r>
      <w:r w:rsidRPr="0007243A">
        <w:rPr>
          <w:rFonts w:asciiTheme="majorHAnsi" w:hAnsiTheme="majorHAnsi" w:cstheme="minorHAnsi"/>
          <w:spacing w:val="40"/>
          <w:sz w:val="24"/>
          <w:szCs w:val="24"/>
        </w:rPr>
        <w:t xml:space="preserve"> </w:t>
      </w:r>
      <w:r w:rsidRPr="0007243A">
        <w:rPr>
          <w:rFonts w:asciiTheme="majorHAnsi" w:hAnsiTheme="majorHAnsi" w:cstheme="minorHAnsi"/>
          <w:sz w:val="24"/>
          <w:szCs w:val="24"/>
        </w:rPr>
        <w:t>formulation</w:t>
      </w:r>
      <w:r w:rsidRPr="0007243A">
        <w:rPr>
          <w:rFonts w:asciiTheme="majorHAnsi" w:hAnsiTheme="majorHAnsi" w:cstheme="minorHAnsi"/>
          <w:spacing w:val="40"/>
          <w:sz w:val="24"/>
          <w:szCs w:val="24"/>
        </w:rPr>
        <w:t xml:space="preserve"> </w:t>
      </w:r>
      <w:r w:rsidRPr="0007243A">
        <w:rPr>
          <w:rFonts w:asciiTheme="majorHAnsi" w:hAnsiTheme="majorHAnsi" w:cstheme="minorHAnsi"/>
          <w:sz w:val="24"/>
          <w:szCs w:val="24"/>
        </w:rPr>
        <w:t>of their proposals.</w:t>
      </w:r>
      <w:r w:rsidRPr="0007243A">
        <w:rPr>
          <w:rFonts w:asciiTheme="majorHAnsi" w:hAnsiTheme="majorHAnsi" w:cstheme="minorHAnsi"/>
          <w:spacing w:val="40"/>
          <w:sz w:val="24"/>
          <w:szCs w:val="24"/>
        </w:rPr>
        <w:t xml:space="preserve"> </w:t>
      </w:r>
      <w:r w:rsidRPr="0007243A">
        <w:rPr>
          <w:rFonts w:asciiTheme="majorHAnsi" w:hAnsiTheme="majorHAnsi" w:cstheme="minorHAnsi"/>
          <w:sz w:val="24"/>
          <w:szCs w:val="24"/>
        </w:rPr>
        <w:t>This RFP document does</w:t>
      </w:r>
      <w:r w:rsidRPr="0007243A">
        <w:rPr>
          <w:rFonts w:asciiTheme="majorHAnsi" w:hAnsiTheme="majorHAnsi" w:cstheme="minorHAnsi"/>
          <w:spacing w:val="80"/>
          <w:sz w:val="24"/>
          <w:szCs w:val="24"/>
        </w:rPr>
        <w:t xml:space="preserve"> </w:t>
      </w:r>
      <w:r w:rsidRPr="0007243A">
        <w:rPr>
          <w:rFonts w:asciiTheme="majorHAnsi" w:hAnsiTheme="majorHAnsi" w:cstheme="minorHAnsi"/>
          <w:sz w:val="24"/>
          <w:szCs w:val="24"/>
        </w:rPr>
        <w:t>not claim to contain all the information each bidder may require. Each bidder should conduct its own independent investigation and analysis and is free to check the accuracy, reliability and completeness of the information in this RFP document and where necessary obtain independent information.</w:t>
      </w:r>
    </w:p>
    <w:p w14:paraId="7D154009" w14:textId="36866B1D" w:rsidR="006B0050" w:rsidRPr="0007243A" w:rsidRDefault="00B77A35" w:rsidP="00022342">
      <w:pPr>
        <w:pStyle w:val="BodyText"/>
        <w:spacing w:before="114" w:line="237" w:lineRule="auto"/>
        <w:ind w:left="700" w:right="930"/>
        <w:jc w:val="both"/>
        <w:rPr>
          <w:rFonts w:asciiTheme="majorHAnsi" w:hAnsiTheme="majorHAnsi" w:cstheme="minorHAnsi"/>
          <w:sz w:val="24"/>
          <w:szCs w:val="24"/>
        </w:rPr>
      </w:pPr>
      <w:r w:rsidRPr="0007243A">
        <w:rPr>
          <w:rFonts w:asciiTheme="majorHAnsi" w:hAnsiTheme="majorHAnsi" w:cstheme="minorHAnsi"/>
          <w:sz w:val="24"/>
          <w:szCs w:val="24"/>
        </w:rPr>
        <w:t>Bank makes no representations or warranty and shall incur no liability under any law, statute, rules or regulations as to the accuracy, reliability or completeness of this RFP Document. Bank may in its absolute discretion, but without being under any obligation to do so, update, amend or supplement the information in this RFP Document. All such modifications, updates and amendments will be part of the RFP</w:t>
      </w:r>
      <w:r w:rsidR="004D778B" w:rsidRPr="0007243A">
        <w:rPr>
          <w:rFonts w:asciiTheme="majorHAnsi" w:hAnsiTheme="majorHAnsi" w:cstheme="minorHAnsi"/>
          <w:sz w:val="24"/>
          <w:szCs w:val="24"/>
        </w:rPr>
        <w:t>.</w:t>
      </w:r>
    </w:p>
    <w:p w14:paraId="33469AAC" w14:textId="77777777" w:rsidR="006B0050" w:rsidRPr="0007243A" w:rsidRDefault="00B77A35" w:rsidP="00022342">
      <w:pPr>
        <w:pStyle w:val="BodyText"/>
        <w:tabs>
          <w:tab w:val="left" w:pos="9720"/>
        </w:tabs>
        <w:spacing w:before="118" w:line="237" w:lineRule="auto"/>
        <w:ind w:left="700" w:right="930"/>
        <w:jc w:val="both"/>
        <w:rPr>
          <w:rFonts w:asciiTheme="majorHAnsi" w:hAnsiTheme="majorHAnsi" w:cstheme="minorHAnsi"/>
          <w:sz w:val="24"/>
          <w:szCs w:val="24"/>
        </w:rPr>
      </w:pPr>
      <w:r w:rsidRPr="0007243A">
        <w:rPr>
          <w:rFonts w:asciiTheme="majorHAnsi" w:hAnsiTheme="majorHAnsi" w:cstheme="minorHAnsi"/>
          <w:sz w:val="24"/>
          <w:szCs w:val="24"/>
        </w:rPr>
        <w:t>Bank reserves the right to reject any or all the bids / proposals received in response to this RFP document at any stage without assigning any reason whatsoever. The decision of Bank/SPONSORED RRBs in this regard shall be final, conclusive and binding on all the parties.</w:t>
      </w:r>
    </w:p>
    <w:p w14:paraId="36A886A3" w14:textId="087D961D" w:rsidR="006B0050" w:rsidRPr="0007243A" w:rsidRDefault="00B77A35" w:rsidP="00022342">
      <w:pPr>
        <w:pStyle w:val="BodyText"/>
        <w:spacing w:before="117" w:line="237" w:lineRule="auto"/>
        <w:ind w:left="700" w:right="930"/>
        <w:jc w:val="both"/>
        <w:rPr>
          <w:rFonts w:asciiTheme="majorHAnsi" w:hAnsiTheme="majorHAnsi" w:cstheme="minorHAnsi"/>
          <w:sz w:val="24"/>
          <w:szCs w:val="24"/>
        </w:rPr>
      </w:pPr>
      <w:r w:rsidRPr="0007243A">
        <w:rPr>
          <w:rFonts w:asciiTheme="majorHAnsi" w:hAnsiTheme="majorHAnsi" w:cstheme="minorHAnsi"/>
          <w:sz w:val="24"/>
          <w:szCs w:val="24"/>
        </w:rPr>
        <w:t>Subject to any law to the contrary</w:t>
      </w:r>
      <w:r w:rsidR="00F214D5" w:rsidRPr="0007243A">
        <w:rPr>
          <w:rFonts w:asciiTheme="majorHAnsi" w:hAnsiTheme="majorHAnsi" w:cstheme="minorHAnsi"/>
          <w:sz w:val="24"/>
          <w:szCs w:val="24"/>
        </w:rPr>
        <w:t xml:space="preserve"> and</w:t>
      </w:r>
      <w:r w:rsidRPr="0007243A">
        <w:rPr>
          <w:rFonts w:asciiTheme="majorHAnsi" w:hAnsiTheme="majorHAnsi" w:cstheme="minorHAnsi"/>
          <w:sz w:val="24"/>
          <w:szCs w:val="24"/>
        </w:rPr>
        <w:t xml:space="preserve"> to the maximum extent permitted by law, Bank and its officers, directors, employees, contractors, agents</w:t>
      </w:r>
      <w:r w:rsidR="00F214D5" w:rsidRPr="0007243A">
        <w:rPr>
          <w:rFonts w:asciiTheme="majorHAnsi" w:hAnsiTheme="majorHAnsi" w:cstheme="minorHAnsi"/>
          <w:sz w:val="24"/>
          <w:szCs w:val="24"/>
        </w:rPr>
        <w:t xml:space="preserve"> and</w:t>
      </w:r>
      <w:r w:rsidRPr="0007243A">
        <w:rPr>
          <w:rFonts w:asciiTheme="majorHAnsi" w:hAnsiTheme="majorHAnsi" w:cstheme="minorHAnsi"/>
          <w:sz w:val="24"/>
          <w:szCs w:val="24"/>
        </w:rPr>
        <w:t xml:space="preserve"> advisers disclaim all liability from any loss or damage (whether foreseeable or not) suffered by any person acting on or </w:t>
      </w:r>
      <w:r w:rsidRPr="0007243A">
        <w:rPr>
          <w:rFonts w:asciiTheme="majorHAnsi" w:hAnsiTheme="majorHAnsi" w:cstheme="minorHAnsi"/>
          <w:sz w:val="24"/>
          <w:szCs w:val="24"/>
        </w:rPr>
        <w:lastRenderedPageBreak/>
        <w:t>refraining from acting because of any information including forecasts, statements, estimates</w:t>
      </w:r>
      <w:r w:rsidR="00F214D5" w:rsidRPr="0007243A">
        <w:rPr>
          <w:rFonts w:asciiTheme="majorHAnsi" w:hAnsiTheme="majorHAnsi" w:cstheme="minorHAnsi"/>
          <w:sz w:val="24"/>
          <w:szCs w:val="24"/>
        </w:rPr>
        <w:t xml:space="preserve"> or</w:t>
      </w:r>
      <w:r w:rsidRPr="0007243A">
        <w:rPr>
          <w:rFonts w:asciiTheme="majorHAnsi" w:hAnsiTheme="majorHAnsi" w:cstheme="minorHAnsi"/>
          <w:sz w:val="24"/>
          <w:szCs w:val="24"/>
        </w:rPr>
        <w:t xml:space="preserve"> projections contained in this RFP document or conduct ancillary to it whether or not the loss or damage arises in connection with any negligence, omission, default, lack of care or misrepresentation on it.</w:t>
      </w:r>
    </w:p>
    <w:p w14:paraId="15B10FAB" w14:textId="77777777" w:rsidR="006B0050" w:rsidRPr="0007243A" w:rsidRDefault="00B77A35" w:rsidP="00B72031">
      <w:pPr>
        <w:pStyle w:val="Heading1"/>
        <w:numPr>
          <w:ilvl w:val="0"/>
          <w:numId w:val="41"/>
        </w:numPr>
        <w:tabs>
          <w:tab w:val="left" w:pos="1039"/>
        </w:tabs>
        <w:spacing w:before="1" w:line="340" w:lineRule="exact"/>
        <w:ind w:left="1039" w:hanging="339"/>
        <w:jc w:val="both"/>
        <w:rPr>
          <w:rFonts w:asciiTheme="majorHAnsi" w:hAnsiTheme="majorHAnsi" w:cstheme="minorHAnsi"/>
          <w:sz w:val="24"/>
          <w:szCs w:val="24"/>
        </w:rPr>
      </w:pPr>
      <w:r w:rsidRPr="0007243A">
        <w:rPr>
          <w:rFonts w:asciiTheme="majorHAnsi" w:hAnsiTheme="majorHAnsi" w:cstheme="minorHAnsi"/>
          <w:sz w:val="24"/>
          <w:szCs w:val="24"/>
        </w:rPr>
        <w:t xml:space="preserve"> </w:t>
      </w:r>
      <w:bookmarkStart w:id="4" w:name="_Toc180773244"/>
      <w:r w:rsidRPr="0007243A">
        <w:rPr>
          <w:rFonts w:asciiTheme="majorHAnsi" w:hAnsiTheme="majorHAnsi" w:cstheme="minorHAnsi"/>
          <w:sz w:val="24"/>
          <w:szCs w:val="24"/>
        </w:rPr>
        <w:t>Invitation for Tender Offer</w:t>
      </w:r>
      <w:bookmarkEnd w:id="4"/>
    </w:p>
    <w:p w14:paraId="034A7DEE" w14:textId="77777777" w:rsidR="00557D02" w:rsidRPr="0007243A" w:rsidRDefault="00557D02" w:rsidP="00022342">
      <w:pPr>
        <w:pStyle w:val="BodyText"/>
        <w:ind w:left="700" w:right="915"/>
        <w:jc w:val="both"/>
        <w:rPr>
          <w:rFonts w:asciiTheme="majorHAnsi" w:hAnsiTheme="majorHAnsi" w:cstheme="minorHAnsi"/>
          <w:sz w:val="24"/>
          <w:szCs w:val="24"/>
        </w:rPr>
      </w:pPr>
    </w:p>
    <w:p w14:paraId="5E5BCBBC" w14:textId="10B1B2C6" w:rsidR="00B45047" w:rsidRDefault="00B241B4" w:rsidP="00022342">
      <w:pPr>
        <w:pStyle w:val="BodyText"/>
        <w:ind w:left="700" w:right="915"/>
        <w:jc w:val="both"/>
        <w:rPr>
          <w:rFonts w:asciiTheme="majorHAnsi" w:hAnsiTheme="majorHAnsi" w:cstheme="minorHAnsi"/>
          <w:sz w:val="24"/>
          <w:szCs w:val="24"/>
        </w:rPr>
      </w:pPr>
      <w:r w:rsidRPr="0007243A">
        <w:rPr>
          <w:rFonts w:asciiTheme="majorHAnsi" w:hAnsiTheme="majorHAnsi" w:cstheme="minorHAnsi"/>
          <w:sz w:val="24"/>
          <w:szCs w:val="24"/>
        </w:rPr>
        <w:t xml:space="preserve">Central Bank of India </w:t>
      </w:r>
      <w:r w:rsidR="005973BB" w:rsidRPr="0007243A">
        <w:rPr>
          <w:rFonts w:asciiTheme="majorHAnsi" w:hAnsiTheme="majorHAnsi" w:cstheme="minorHAnsi"/>
          <w:sz w:val="24"/>
          <w:szCs w:val="24"/>
        </w:rPr>
        <w:t xml:space="preserve">, on behalf of both </w:t>
      </w:r>
      <w:r w:rsidR="00557D02" w:rsidRPr="0007243A">
        <w:rPr>
          <w:rFonts w:asciiTheme="majorHAnsi" w:hAnsiTheme="majorHAnsi" w:cstheme="minorHAnsi"/>
          <w:sz w:val="24"/>
          <w:szCs w:val="24"/>
        </w:rPr>
        <w:t>Regional Rural Bank</w:t>
      </w:r>
      <w:r w:rsidR="005973BB" w:rsidRPr="0007243A">
        <w:rPr>
          <w:rFonts w:asciiTheme="majorHAnsi" w:hAnsiTheme="majorHAnsi" w:cstheme="minorHAnsi"/>
          <w:sz w:val="24"/>
          <w:szCs w:val="24"/>
        </w:rPr>
        <w:t>s</w:t>
      </w:r>
      <w:r w:rsidR="00557D02" w:rsidRPr="0007243A">
        <w:rPr>
          <w:rFonts w:asciiTheme="majorHAnsi" w:hAnsiTheme="majorHAnsi" w:cstheme="minorHAnsi"/>
          <w:sz w:val="24"/>
          <w:szCs w:val="24"/>
        </w:rPr>
        <w:t xml:space="preserve">  (UBGB &amp; UBKGB) sponsored by </w:t>
      </w:r>
      <w:r w:rsidR="00623646" w:rsidRPr="0007243A">
        <w:rPr>
          <w:rFonts w:asciiTheme="majorHAnsi" w:hAnsiTheme="majorHAnsi" w:cstheme="minorHAnsi"/>
          <w:sz w:val="24"/>
          <w:szCs w:val="24"/>
        </w:rPr>
        <w:t xml:space="preserve"> Central Bank of India</w:t>
      </w:r>
      <w:r w:rsidR="00B77A35" w:rsidRPr="0007243A">
        <w:rPr>
          <w:rFonts w:asciiTheme="majorHAnsi" w:hAnsiTheme="majorHAnsi" w:cstheme="minorHAnsi"/>
          <w:sz w:val="24"/>
          <w:szCs w:val="24"/>
        </w:rPr>
        <w:t xml:space="preserve"> (hereby referred as “SPONSORED RRB” or “</w:t>
      </w:r>
      <w:r w:rsidR="00623646" w:rsidRPr="0007243A">
        <w:rPr>
          <w:rFonts w:asciiTheme="majorHAnsi" w:hAnsiTheme="majorHAnsi" w:cstheme="minorHAnsi"/>
          <w:sz w:val="24"/>
          <w:szCs w:val="24"/>
        </w:rPr>
        <w:t xml:space="preserve"> </w:t>
      </w:r>
      <w:r w:rsidR="00EC212E" w:rsidRPr="0007243A">
        <w:rPr>
          <w:rFonts w:asciiTheme="majorHAnsi" w:hAnsiTheme="majorHAnsi" w:cstheme="minorHAnsi"/>
          <w:sz w:val="24"/>
          <w:szCs w:val="24"/>
        </w:rPr>
        <w:t>“</w:t>
      </w:r>
      <w:r w:rsidR="00623646" w:rsidRPr="0007243A">
        <w:rPr>
          <w:rFonts w:asciiTheme="majorHAnsi" w:hAnsiTheme="majorHAnsi" w:cstheme="minorHAnsi"/>
          <w:sz w:val="24"/>
          <w:szCs w:val="24"/>
        </w:rPr>
        <w:t>Central Bank of India</w:t>
      </w:r>
      <w:r w:rsidR="00B77A35" w:rsidRPr="0007243A">
        <w:rPr>
          <w:rFonts w:asciiTheme="majorHAnsi" w:hAnsiTheme="majorHAnsi" w:cstheme="minorHAnsi"/>
          <w:sz w:val="24"/>
          <w:szCs w:val="24"/>
        </w:rPr>
        <w:t xml:space="preserve"> RRB</w:t>
      </w:r>
      <w:r w:rsidR="00EC212E" w:rsidRPr="0007243A">
        <w:rPr>
          <w:rFonts w:asciiTheme="majorHAnsi" w:hAnsiTheme="majorHAnsi" w:cstheme="minorHAnsi"/>
          <w:sz w:val="24"/>
          <w:szCs w:val="24"/>
        </w:rPr>
        <w:t>s</w:t>
      </w:r>
      <w:r w:rsidR="00B77A35" w:rsidRPr="0007243A">
        <w:rPr>
          <w:rFonts w:asciiTheme="majorHAnsi" w:hAnsiTheme="majorHAnsi" w:cstheme="minorHAnsi"/>
          <w:sz w:val="24"/>
          <w:szCs w:val="24"/>
        </w:rPr>
        <w:t>”</w:t>
      </w:r>
      <w:r w:rsidR="00B77A35" w:rsidRPr="0007243A">
        <w:rPr>
          <w:rFonts w:asciiTheme="majorHAnsi" w:hAnsiTheme="majorHAnsi" w:cstheme="minorHAnsi"/>
          <w:spacing w:val="40"/>
          <w:sz w:val="24"/>
          <w:szCs w:val="24"/>
        </w:rPr>
        <w:t xml:space="preserve"> </w:t>
      </w:r>
      <w:r w:rsidR="00B77A35" w:rsidRPr="0007243A">
        <w:rPr>
          <w:rFonts w:asciiTheme="majorHAnsi" w:hAnsiTheme="majorHAnsi" w:cstheme="minorHAnsi"/>
          <w:sz w:val="24"/>
          <w:szCs w:val="24"/>
        </w:rPr>
        <w:t xml:space="preserve">or “Bank”) </w:t>
      </w:r>
      <w:r w:rsidR="0098277A" w:rsidRPr="0007243A">
        <w:rPr>
          <w:rFonts w:asciiTheme="majorHAnsi" w:hAnsiTheme="majorHAnsi" w:cstheme="minorHAnsi"/>
          <w:sz w:val="24"/>
          <w:szCs w:val="24"/>
        </w:rPr>
        <w:t xml:space="preserve">invites offer for Technical bid ( online) and Commercial bid (online) from suitable eligible consulting bidders. </w:t>
      </w:r>
      <w:r w:rsidR="00B77A35" w:rsidRPr="0007243A">
        <w:rPr>
          <w:rFonts w:asciiTheme="majorHAnsi" w:hAnsiTheme="majorHAnsi" w:cstheme="minorHAnsi"/>
          <w:sz w:val="24"/>
          <w:szCs w:val="24"/>
        </w:rPr>
        <w:t>In this RFP document, the term “bidder/vendor/prospective bidder/ project management consultant” refers to the primary bidder together with other entities responsible for delivering products/ services mentioned in the scope of work in this RFP document.</w:t>
      </w:r>
    </w:p>
    <w:tbl>
      <w:tblPr>
        <w:tblStyle w:val="TableGrid"/>
        <w:tblW w:w="4282" w:type="pct"/>
        <w:tblInd w:w="704" w:type="dxa"/>
        <w:tblLook w:val="04A0" w:firstRow="1" w:lastRow="0" w:firstColumn="1" w:lastColumn="0" w:noHBand="0" w:noVBand="1"/>
      </w:tblPr>
      <w:tblGrid>
        <w:gridCol w:w="3259"/>
        <w:gridCol w:w="5953"/>
      </w:tblGrid>
      <w:tr w:rsidR="00B45047" w:rsidRPr="0007243A" w14:paraId="5878AA1B" w14:textId="77777777" w:rsidTr="00980545">
        <w:tc>
          <w:tcPr>
            <w:tcW w:w="1769" w:type="pct"/>
          </w:tcPr>
          <w:p w14:paraId="479E7785" w14:textId="77777777" w:rsidR="00B45047" w:rsidRPr="0007243A" w:rsidRDefault="00B45047" w:rsidP="000913B8">
            <w:pPr>
              <w:adjustRightInd w:val="0"/>
              <w:jc w:val="both"/>
              <w:rPr>
                <w:rFonts w:asciiTheme="majorHAnsi" w:hAnsiTheme="majorHAnsi" w:cstheme="minorHAnsi"/>
                <w:b/>
                <w:sz w:val="24"/>
                <w:szCs w:val="24"/>
              </w:rPr>
            </w:pPr>
            <w:r w:rsidRPr="0007243A">
              <w:rPr>
                <w:rFonts w:asciiTheme="majorHAnsi" w:hAnsiTheme="majorHAnsi" w:cstheme="minorHAnsi"/>
                <w:b/>
                <w:sz w:val="24"/>
                <w:szCs w:val="24"/>
              </w:rPr>
              <w:t>Tender Reference</w:t>
            </w:r>
          </w:p>
        </w:tc>
        <w:tc>
          <w:tcPr>
            <w:tcW w:w="3231" w:type="pct"/>
          </w:tcPr>
          <w:p w14:paraId="255C1404" w14:textId="17F2AA04" w:rsidR="00B45047" w:rsidRPr="0007243A" w:rsidRDefault="00B45047" w:rsidP="000913B8">
            <w:pPr>
              <w:adjustRightInd w:val="0"/>
              <w:spacing w:after="60"/>
              <w:jc w:val="both"/>
              <w:rPr>
                <w:rFonts w:asciiTheme="majorHAnsi" w:hAnsiTheme="majorHAnsi" w:cstheme="minorHAnsi"/>
                <w:b/>
                <w:sz w:val="24"/>
                <w:szCs w:val="24"/>
              </w:rPr>
            </w:pPr>
            <w:r w:rsidRPr="0007243A">
              <w:rPr>
                <w:rFonts w:asciiTheme="majorHAnsi" w:hAnsiTheme="majorHAnsi" w:cstheme="minorHAnsi"/>
                <w:b/>
                <w:sz w:val="24"/>
                <w:szCs w:val="24"/>
              </w:rPr>
              <w:t>Ten</w:t>
            </w:r>
            <w:r w:rsidR="00C7557C">
              <w:rPr>
                <w:rFonts w:asciiTheme="majorHAnsi" w:hAnsiTheme="majorHAnsi" w:cstheme="minorHAnsi"/>
                <w:b/>
                <w:sz w:val="24"/>
                <w:szCs w:val="24"/>
              </w:rPr>
              <w:t>der No. CO: DIT: PUR: 2024-25:409</w:t>
            </w:r>
          </w:p>
        </w:tc>
      </w:tr>
      <w:tr w:rsidR="00B45047" w:rsidRPr="0007243A" w14:paraId="32154461" w14:textId="77777777" w:rsidTr="00980545">
        <w:tc>
          <w:tcPr>
            <w:tcW w:w="1769" w:type="pct"/>
          </w:tcPr>
          <w:p w14:paraId="2822A0AE" w14:textId="77777777" w:rsidR="00B45047" w:rsidRPr="0007243A" w:rsidRDefault="00B45047" w:rsidP="000913B8">
            <w:pPr>
              <w:adjustRightInd w:val="0"/>
              <w:jc w:val="both"/>
              <w:rPr>
                <w:rFonts w:asciiTheme="majorHAnsi" w:hAnsiTheme="majorHAnsi" w:cstheme="minorHAnsi"/>
                <w:bCs/>
                <w:sz w:val="24"/>
                <w:szCs w:val="24"/>
              </w:rPr>
            </w:pPr>
            <w:r w:rsidRPr="0007243A">
              <w:rPr>
                <w:rFonts w:asciiTheme="majorHAnsi" w:hAnsiTheme="majorHAnsi" w:cstheme="minorHAnsi"/>
                <w:bCs/>
                <w:sz w:val="24"/>
                <w:szCs w:val="24"/>
              </w:rPr>
              <w:t>Name of RFP</w:t>
            </w:r>
          </w:p>
        </w:tc>
        <w:tc>
          <w:tcPr>
            <w:tcW w:w="3231" w:type="pct"/>
          </w:tcPr>
          <w:p w14:paraId="6C8A957C" w14:textId="77777777" w:rsidR="004A6C19" w:rsidRPr="004A6C19" w:rsidRDefault="004A6C19" w:rsidP="004A6C19">
            <w:pPr>
              <w:adjustRightInd w:val="0"/>
              <w:spacing w:after="60"/>
              <w:jc w:val="both"/>
              <w:rPr>
                <w:rFonts w:asciiTheme="majorHAnsi" w:hAnsiTheme="majorHAnsi" w:cstheme="minorHAnsi"/>
                <w:spacing w:val="-1"/>
                <w:sz w:val="24"/>
                <w:szCs w:val="24"/>
              </w:rPr>
            </w:pPr>
            <w:r w:rsidRPr="004A6C19">
              <w:rPr>
                <w:rFonts w:asciiTheme="majorHAnsi" w:hAnsiTheme="majorHAnsi" w:cstheme="minorHAnsi"/>
                <w:spacing w:val="-1"/>
                <w:sz w:val="24"/>
                <w:szCs w:val="24"/>
              </w:rPr>
              <w:t>Appointment of Consultant for CBS Project of</w:t>
            </w:r>
          </w:p>
          <w:p w14:paraId="0180E2A6" w14:textId="2D6245C4" w:rsidR="004A6C19" w:rsidRPr="004A6C19" w:rsidRDefault="004A6C19" w:rsidP="004A6C19">
            <w:pPr>
              <w:adjustRightInd w:val="0"/>
              <w:spacing w:after="60"/>
              <w:jc w:val="both"/>
              <w:rPr>
                <w:rFonts w:asciiTheme="majorHAnsi" w:hAnsiTheme="majorHAnsi" w:cstheme="minorHAnsi"/>
                <w:spacing w:val="-1"/>
                <w:sz w:val="24"/>
                <w:szCs w:val="24"/>
              </w:rPr>
            </w:pPr>
            <w:r w:rsidRPr="004A6C19">
              <w:rPr>
                <w:rFonts w:asciiTheme="majorHAnsi" w:hAnsiTheme="majorHAnsi" w:cstheme="minorHAnsi"/>
                <w:spacing w:val="-1"/>
                <w:sz w:val="24"/>
                <w:szCs w:val="24"/>
              </w:rPr>
              <w:t>Regional Rural Banks Sponsored by Central Bank of India</w:t>
            </w:r>
            <w:r>
              <w:rPr>
                <w:rFonts w:asciiTheme="majorHAnsi" w:hAnsiTheme="majorHAnsi" w:cstheme="minorHAnsi"/>
                <w:spacing w:val="-1"/>
                <w:sz w:val="24"/>
                <w:szCs w:val="24"/>
              </w:rPr>
              <w:t xml:space="preserve"> </w:t>
            </w:r>
            <w:r w:rsidRPr="004A6C19">
              <w:rPr>
                <w:rFonts w:asciiTheme="majorHAnsi" w:hAnsiTheme="majorHAnsi" w:cstheme="minorHAnsi"/>
                <w:spacing w:val="-1"/>
                <w:sz w:val="24"/>
                <w:szCs w:val="24"/>
              </w:rPr>
              <w:t>Uttar Bihar Gramin Bank (UBGB)</w:t>
            </w:r>
            <w:r>
              <w:rPr>
                <w:rFonts w:asciiTheme="majorHAnsi" w:hAnsiTheme="majorHAnsi" w:cstheme="minorHAnsi"/>
                <w:spacing w:val="-1"/>
                <w:sz w:val="24"/>
                <w:szCs w:val="24"/>
              </w:rPr>
              <w:t xml:space="preserve"> </w:t>
            </w:r>
            <w:r w:rsidRPr="004A6C19">
              <w:rPr>
                <w:rFonts w:asciiTheme="majorHAnsi" w:hAnsiTheme="majorHAnsi" w:cstheme="minorHAnsi"/>
                <w:spacing w:val="-1"/>
                <w:sz w:val="24"/>
                <w:szCs w:val="24"/>
              </w:rPr>
              <w:t>&amp;</w:t>
            </w:r>
          </w:p>
          <w:p w14:paraId="537B0901" w14:textId="2E1B3344" w:rsidR="00B45047" w:rsidRPr="0007243A" w:rsidRDefault="004A6C19" w:rsidP="004A6C19">
            <w:pPr>
              <w:adjustRightInd w:val="0"/>
              <w:spacing w:after="60"/>
              <w:jc w:val="both"/>
              <w:rPr>
                <w:rFonts w:asciiTheme="majorHAnsi" w:hAnsiTheme="majorHAnsi" w:cstheme="minorHAnsi"/>
                <w:bCs/>
                <w:sz w:val="24"/>
                <w:szCs w:val="24"/>
              </w:rPr>
            </w:pPr>
            <w:r w:rsidRPr="004A6C19">
              <w:rPr>
                <w:rFonts w:asciiTheme="majorHAnsi" w:hAnsiTheme="majorHAnsi" w:cstheme="minorHAnsi"/>
                <w:spacing w:val="-1"/>
                <w:sz w:val="24"/>
                <w:szCs w:val="24"/>
              </w:rPr>
              <w:t xml:space="preserve">Uttar Banga Kshetriya Gramin Bank (UBKGB) </w:t>
            </w:r>
          </w:p>
        </w:tc>
      </w:tr>
      <w:tr w:rsidR="00B45047" w:rsidRPr="0007243A" w14:paraId="443CC389" w14:textId="77777777" w:rsidTr="00980545">
        <w:tc>
          <w:tcPr>
            <w:tcW w:w="1769" w:type="pct"/>
          </w:tcPr>
          <w:p w14:paraId="74ED0EFB" w14:textId="77777777" w:rsidR="00B45047" w:rsidRPr="0007243A" w:rsidRDefault="00B45047" w:rsidP="000913B8">
            <w:pPr>
              <w:adjustRightInd w:val="0"/>
              <w:jc w:val="both"/>
              <w:rPr>
                <w:rFonts w:asciiTheme="majorHAnsi" w:hAnsiTheme="majorHAnsi" w:cstheme="minorHAnsi"/>
                <w:bCs/>
                <w:sz w:val="24"/>
                <w:szCs w:val="24"/>
              </w:rPr>
            </w:pPr>
            <w:r w:rsidRPr="0007243A">
              <w:rPr>
                <w:rFonts w:asciiTheme="majorHAnsi" w:hAnsiTheme="majorHAnsi" w:cstheme="minorHAnsi"/>
                <w:bCs/>
                <w:sz w:val="24"/>
                <w:szCs w:val="24"/>
              </w:rPr>
              <w:t>Date of Issuance of RFP</w:t>
            </w:r>
          </w:p>
        </w:tc>
        <w:tc>
          <w:tcPr>
            <w:tcW w:w="3231" w:type="pct"/>
          </w:tcPr>
          <w:p w14:paraId="4564B9E8" w14:textId="77777777" w:rsidR="00B45047" w:rsidRPr="0007243A" w:rsidRDefault="00B45047" w:rsidP="000913B8">
            <w:pPr>
              <w:adjustRightInd w:val="0"/>
              <w:spacing w:after="60"/>
              <w:jc w:val="both"/>
              <w:rPr>
                <w:rFonts w:asciiTheme="majorHAnsi" w:hAnsiTheme="majorHAnsi" w:cstheme="minorHAnsi"/>
                <w:bCs/>
                <w:sz w:val="24"/>
                <w:szCs w:val="24"/>
              </w:rPr>
            </w:pPr>
            <w:r>
              <w:rPr>
                <w:rFonts w:asciiTheme="majorHAnsi" w:hAnsiTheme="majorHAnsi" w:cstheme="minorHAnsi"/>
                <w:sz w:val="24"/>
                <w:szCs w:val="24"/>
              </w:rPr>
              <w:t>31/10</w:t>
            </w:r>
            <w:r w:rsidRPr="0007243A">
              <w:rPr>
                <w:rFonts w:asciiTheme="majorHAnsi" w:hAnsiTheme="majorHAnsi" w:cstheme="minorHAnsi"/>
                <w:sz w:val="24"/>
                <w:szCs w:val="24"/>
              </w:rPr>
              <w:t>/2024</w:t>
            </w:r>
          </w:p>
        </w:tc>
      </w:tr>
      <w:tr w:rsidR="00B45047" w:rsidRPr="0007243A" w14:paraId="479F2741" w14:textId="77777777" w:rsidTr="00980545">
        <w:tc>
          <w:tcPr>
            <w:tcW w:w="1769" w:type="pct"/>
          </w:tcPr>
          <w:p w14:paraId="6A2638D5" w14:textId="77777777" w:rsidR="00B45047" w:rsidRPr="0007243A" w:rsidRDefault="00B45047" w:rsidP="000913B8">
            <w:pPr>
              <w:adjustRightInd w:val="0"/>
              <w:jc w:val="both"/>
              <w:rPr>
                <w:rFonts w:asciiTheme="majorHAnsi" w:hAnsiTheme="majorHAnsi" w:cstheme="minorHAnsi"/>
                <w:sz w:val="24"/>
                <w:szCs w:val="24"/>
              </w:rPr>
            </w:pPr>
            <w:r w:rsidRPr="0007243A">
              <w:rPr>
                <w:rFonts w:asciiTheme="majorHAnsi" w:hAnsiTheme="majorHAnsi" w:cstheme="minorHAnsi"/>
                <w:sz w:val="24"/>
                <w:szCs w:val="24"/>
              </w:rPr>
              <w:t>Cost of Tender Document</w:t>
            </w:r>
          </w:p>
        </w:tc>
        <w:tc>
          <w:tcPr>
            <w:tcW w:w="3231" w:type="pct"/>
          </w:tcPr>
          <w:p w14:paraId="575F29F4" w14:textId="77777777" w:rsidR="00B45047" w:rsidRPr="0007243A" w:rsidRDefault="00B45047" w:rsidP="000913B8">
            <w:pPr>
              <w:adjustRightInd w:val="0"/>
              <w:spacing w:after="60"/>
              <w:jc w:val="both"/>
              <w:rPr>
                <w:rFonts w:asciiTheme="majorHAnsi" w:hAnsiTheme="majorHAnsi" w:cstheme="minorHAnsi"/>
                <w:color w:val="000000" w:themeColor="text1"/>
                <w:sz w:val="24"/>
                <w:szCs w:val="24"/>
              </w:rPr>
            </w:pPr>
            <w:r w:rsidRPr="0007243A">
              <w:rPr>
                <w:rFonts w:asciiTheme="majorHAnsi" w:hAnsiTheme="majorHAnsi" w:cstheme="minorHAnsi"/>
                <w:b/>
                <w:bCs/>
                <w:color w:val="000000" w:themeColor="text1"/>
                <w:sz w:val="24"/>
                <w:szCs w:val="24"/>
              </w:rPr>
              <w:t>₹ 5,000/-</w:t>
            </w:r>
            <w:r>
              <w:rPr>
                <w:rFonts w:asciiTheme="majorHAnsi" w:hAnsiTheme="majorHAnsi" w:cstheme="minorHAnsi"/>
                <w:color w:val="000000" w:themeColor="text1"/>
                <w:sz w:val="24"/>
                <w:szCs w:val="24"/>
              </w:rPr>
              <w:t xml:space="preserve"> (Rupees Five Thousand </w:t>
            </w:r>
            <w:r w:rsidRPr="0007243A">
              <w:rPr>
                <w:rFonts w:asciiTheme="majorHAnsi" w:hAnsiTheme="majorHAnsi" w:cstheme="minorHAnsi"/>
                <w:color w:val="000000" w:themeColor="text1"/>
                <w:sz w:val="24"/>
                <w:szCs w:val="24"/>
              </w:rPr>
              <w:t xml:space="preserve"> only) </w:t>
            </w:r>
            <w:r w:rsidRPr="0007243A">
              <w:rPr>
                <w:rFonts w:asciiTheme="majorHAnsi" w:hAnsiTheme="majorHAnsi" w:cstheme="minorHAnsi"/>
                <w:sz w:val="24"/>
                <w:szCs w:val="24"/>
              </w:rPr>
              <w:t>(Non-Refundable)</w:t>
            </w:r>
          </w:p>
          <w:p w14:paraId="78D96907" w14:textId="77777777" w:rsidR="00B45047" w:rsidRPr="0007243A" w:rsidRDefault="00B45047" w:rsidP="000913B8">
            <w:pPr>
              <w:pStyle w:val="Default"/>
              <w:jc w:val="both"/>
              <w:rPr>
                <w:rFonts w:asciiTheme="majorHAnsi" w:hAnsiTheme="majorHAnsi" w:cstheme="minorHAnsi"/>
                <w:color w:val="000000" w:themeColor="text1"/>
              </w:rPr>
            </w:pPr>
          </w:p>
        </w:tc>
      </w:tr>
      <w:tr w:rsidR="00B45047" w:rsidRPr="0007243A" w14:paraId="301DF9D6" w14:textId="77777777" w:rsidTr="00980545">
        <w:tc>
          <w:tcPr>
            <w:tcW w:w="1769" w:type="pct"/>
          </w:tcPr>
          <w:p w14:paraId="3FB1D03D" w14:textId="77777777" w:rsidR="00B45047" w:rsidRPr="0007243A" w:rsidRDefault="00B45047" w:rsidP="000913B8">
            <w:pPr>
              <w:adjustRightInd w:val="0"/>
              <w:jc w:val="both"/>
              <w:rPr>
                <w:rFonts w:asciiTheme="majorHAnsi" w:hAnsiTheme="majorHAnsi" w:cstheme="minorHAnsi"/>
                <w:sz w:val="24"/>
                <w:szCs w:val="24"/>
              </w:rPr>
            </w:pPr>
            <w:r w:rsidRPr="0007243A">
              <w:rPr>
                <w:rFonts w:asciiTheme="majorHAnsi" w:hAnsiTheme="majorHAnsi" w:cstheme="minorHAnsi"/>
                <w:sz w:val="24"/>
                <w:szCs w:val="24"/>
              </w:rPr>
              <w:t xml:space="preserve">Earnest Monet Deposit </w:t>
            </w:r>
          </w:p>
        </w:tc>
        <w:tc>
          <w:tcPr>
            <w:tcW w:w="3231" w:type="pct"/>
          </w:tcPr>
          <w:p w14:paraId="238E9605" w14:textId="77777777" w:rsidR="00B45047" w:rsidRPr="0007243A" w:rsidRDefault="00B45047" w:rsidP="000913B8">
            <w:pPr>
              <w:adjustRightInd w:val="0"/>
              <w:spacing w:after="60"/>
              <w:jc w:val="both"/>
              <w:rPr>
                <w:rFonts w:asciiTheme="majorHAnsi" w:hAnsiTheme="majorHAnsi" w:cstheme="minorHAnsi"/>
                <w:color w:val="000000" w:themeColor="text1"/>
                <w:sz w:val="24"/>
                <w:szCs w:val="24"/>
              </w:rPr>
            </w:pPr>
            <w:r w:rsidRPr="0007243A">
              <w:rPr>
                <w:rFonts w:asciiTheme="majorHAnsi" w:hAnsiTheme="majorHAnsi" w:cstheme="minorHAnsi"/>
                <w:b/>
                <w:color w:val="000000" w:themeColor="text1"/>
                <w:sz w:val="24"/>
                <w:szCs w:val="24"/>
              </w:rPr>
              <w:t>₹  10,00,000/-</w:t>
            </w:r>
            <w:r w:rsidRPr="0007243A">
              <w:rPr>
                <w:rFonts w:asciiTheme="majorHAnsi" w:hAnsiTheme="majorHAnsi" w:cstheme="minorHAnsi"/>
                <w:color w:val="000000" w:themeColor="text1"/>
                <w:sz w:val="24"/>
                <w:szCs w:val="24"/>
              </w:rPr>
              <w:t xml:space="preserve"> (₹  </w:t>
            </w:r>
            <w:r>
              <w:rPr>
                <w:rFonts w:asciiTheme="majorHAnsi" w:hAnsiTheme="majorHAnsi" w:cstheme="minorHAnsi"/>
                <w:color w:val="000000" w:themeColor="text1"/>
                <w:sz w:val="24"/>
                <w:szCs w:val="24"/>
              </w:rPr>
              <w:t>Ten Lac</w:t>
            </w:r>
            <w:r w:rsidRPr="0007243A">
              <w:rPr>
                <w:rFonts w:asciiTheme="majorHAnsi" w:hAnsiTheme="majorHAnsi" w:cstheme="minorHAnsi"/>
                <w:color w:val="000000" w:themeColor="text1"/>
                <w:sz w:val="24"/>
                <w:szCs w:val="24"/>
              </w:rPr>
              <w:t xml:space="preserve"> only) </w:t>
            </w:r>
          </w:p>
        </w:tc>
      </w:tr>
      <w:tr w:rsidR="00B45047" w:rsidRPr="0007243A" w14:paraId="0812412F" w14:textId="77777777" w:rsidTr="00980545">
        <w:tc>
          <w:tcPr>
            <w:tcW w:w="1769" w:type="pct"/>
          </w:tcPr>
          <w:p w14:paraId="09064D2E" w14:textId="77777777" w:rsidR="00B45047" w:rsidRPr="0007243A" w:rsidRDefault="00B45047" w:rsidP="000913B8">
            <w:pPr>
              <w:adjustRightInd w:val="0"/>
              <w:jc w:val="both"/>
              <w:rPr>
                <w:rFonts w:asciiTheme="majorHAnsi" w:hAnsiTheme="majorHAnsi" w:cstheme="minorHAnsi"/>
                <w:sz w:val="24"/>
                <w:szCs w:val="24"/>
              </w:rPr>
            </w:pPr>
            <w:r w:rsidRPr="0007243A">
              <w:rPr>
                <w:rFonts w:asciiTheme="majorHAnsi" w:hAnsiTheme="majorHAnsi" w:cstheme="minorHAnsi"/>
                <w:sz w:val="24"/>
                <w:szCs w:val="24"/>
              </w:rPr>
              <w:t>Availability of RFP document for downloading from the Bank’s website</w:t>
            </w:r>
          </w:p>
        </w:tc>
        <w:tc>
          <w:tcPr>
            <w:tcW w:w="3231" w:type="pct"/>
          </w:tcPr>
          <w:p w14:paraId="51CB874C" w14:textId="77777777" w:rsidR="00B45047" w:rsidRPr="0007243A" w:rsidRDefault="00B45047" w:rsidP="000913B8">
            <w:pPr>
              <w:adjustRightInd w:val="0"/>
              <w:spacing w:after="60"/>
              <w:jc w:val="both"/>
              <w:rPr>
                <w:rFonts w:asciiTheme="majorHAnsi" w:hAnsiTheme="majorHAnsi" w:cstheme="minorHAnsi"/>
                <w:sz w:val="24"/>
                <w:szCs w:val="24"/>
              </w:rPr>
            </w:pPr>
            <w:r>
              <w:rPr>
                <w:rFonts w:asciiTheme="majorHAnsi" w:hAnsiTheme="majorHAnsi" w:cstheme="minorHAnsi"/>
                <w:sz w:val="24"/>
                <w:szCs w:val="24"/>
              </w:rPr>
              <w:t>31/10</w:t>
            </w:r>
            <w:r w:rsidRPr="0007243A">
              <w:rPr>
                <w:rFonts w:asciiTheme="majorHAnsi" w:hAnsiTheme="majorHAnsi" w:cstheme="minorHAnsi"/>
                <w:sz w:val="24"/>
                <w:szCs w:val="24"/>
              </w:rPr>
              <w:t>/2024</w:t>
            </w:r>
          </w:p>
        </w:tc>
      </w:tr>
      <w:tr w:rsidR="00B45047" w:rsidRPr="0007243A" w14:paraId="22011A2E" w14:textId="77777777" w:rsidTr="00980545">
        <w:tc>
          <w:tcPr>
            <w:tcW w:w="1769" w:type="pct"/>
          </w:tcPr>
          <w:p w14:paraId="3F5B61FF" w14:textId="77777777" w:rsidR="00B45047" w:rsidRPr="0007243A" w:rsidRDefault="00B45047" w:rsidP="000913B8">
            <w:pPr>
              <w:adjustRightInd w:val="0"/>
              <w:jc w:val="both"/>
              <w:rPr>
                <w:rFonts w:asciiTheme="majorHAnsi" w:hAnsiTheme="majorHAnsi" w:cstheme="minorHAnsi"/>
                <w:sz w:val="24"/>
                <w:szCs w:val="24"/>
              </w:rPr>
            </w:pPr>
            <w:r w:rsidRPr="0007243A">
              <w:rPr>
                <w:rFonts w:asciiTheme="majorHAnsi" w:hAnsiTheme="majorHAnsi" w:cstheme="minorHAnsi"/>
                <w:sz w:val="24"/>
                <w:szCs w:val="24"/>
              </w:rPr>
              <w:t>Pre-Bid Queries submission Date</w:t>
            </w:r>
          </w:p>
        </w:tc>
        <w:tc>
          <w:tcPr>
            <w:tcW w:w="3231" w:type="pct"/>
          </w:tcPr>
          <w:p w14:paraId="2FCB36C6" w14:textId="331FF497" w:rsidR="00B45047" w:rsidRPr="0007243A" w:rsidRDefault="00B45047" w:rsidP="00C7557C">
            <w:pPr>
              <w:adjustRightInd w:val="0"/>
              <w:spacing w:after="60"/>
              <w:jc w:val="both"/>
              <w:rPr>
                <w:rFonts w:asciiTheme="majorHAnsi" w:hAnsiTheme="majorHAnsi" w:cstheme="minorHAnsi"/>
                <w:sz w:val="24"/>
                <w:szCs w:val="24"/>
              </w:rPr>
            </w:pPr>
            <w:r>
              <w:rPr>
                <w:rFonts w:asciiTheme="majorHAnsi" w:hAnsiTheme="majorHAnsi" w:cstheme="minorHAnsi"/>
                <w:sz w:val="24"/>
                <w:szCs w:val="24"/>
              </w:rPr>
              <w:t>0</w:t>
            </w:r>
            <w:r w:rsidR="00C7557C">
              <w:rPr>
                <w:rFonts w:asciiTheme="majorHAnsi" w:hAnsiTheme="majorHAnsi" w:cstheme="minorHAnsi"/>
                <w:sz w:val="24"/>
                <w:szCs w:val="24"/>
              </w:rPr>
              <w:t>8</w:t>
            </w:r>
            <w:r>
              <w:rPr>
                <w:rFonts w:asciiTheme="majorHAnsi" w:hAnsiTheme="majorHAnsi" w:cstheme="minorHAnsi"/>
                <w:sz w:val="24"/>
                <w:szCs w:val="24"/>
              </w:rPr>
              <w:t>/11</w:t>
            </w:r>
            <w:r w:rsidRPr="0007243A">
              <w:rPr>
                <w:rFonts w:asciiTheme="majorHAnsi" w:hAnsiTheme="majorHAnsi" w:cstheme="minorHAnsi"/>
                <w:sz w:val="24"/>
                <w:szCs w:val="24"/>
              </w:rPr>
              <w:t>/2024</w:t>
            </w:r>
          </w:p>
        </w:tc>
      </w:tr>
      <w:tr w:rsidR="00B45047" w:rsidRPr="0007243A" w14:paraId="5401DB4C" w14:textId="77777777" w:rsidTr="00980545">
        <w:tc>
          <w:tcPr>
            <w:tcW w:w="1769" w:type="pct"/>
          </w:tcPr>
          <w:p w14:paraId="1F561ECB" w14:textId="77777777" w:rsidR="00B45047" w:rsidRPr="0007243A" w:rsidRDefault="00B45047" w:rsidP="000913B8">
            <w:pPr>
              <w:adjustRightInd w:val="0"/>
              <w:jc w:val="both"/>
              <w:rPr>
                <w:rFonts w:asciiTheme="majorHAnsi" w:hAnsiTheme="majorHAnsi" w:cstheme="minorHAnsi"/>
                <w:sz w:val="24"/>
                <w:szCs w:val="24"/>
              </w:rPr>
            </w:pPr>
            <w:r w:rsidRPr="0007243A">
              <w:rPr>
                <w:rFonts w:asciiTheme="majorHAnsi" w:hAnsiTheme="majorHAnsi" w:cstheme="minorHAnsi"/>
                <w:sz w:val="24"/>
                <w:szCs w:val="24"/>
              </w:rPr>
              <w:t>Date, Time of Pre-Bid Meeting</w:t>
            </w:r>
          </w:p>
        </w:tc>
        <w:tc>
          <w:tcPr>
            <w:tcW w:w="3231" w:type="pct"/>
          </w:tcPr>
          <w:p w14:paraId="45E8218B" w14:textId="028C8266" w:rsidR="00B45047" w:rsidRPr="0007243A" w:rsidRDefault="00C7557C" w:rsidP="000913B8">
            <w:pPr>
              <w:adjustRightInd w:val="0"/>
              <w:spacing w:after="60"/>
              <w:jc w:val="both"/>
              <w:rPr>
                <w:rFonts w:asciiTheme="majorHAnsi" w:hAnsiTheme="majorHAnsi" w:cstheme="minorHAnsi"/>
                <w:sz w:val="24"/>
                <w:szCs w:val="24"/>
              </w:rPr>
            </w:pPr>
            <w:r>
              <w:rPr>
                <w:rFonts w:asciiTheme="majorHAnsi" w:hAnsiTheme="majorHAnsi" w:cstheme="minorHAnsi"/>
                <w:sz w:val="24"/>
                <w:szCs w:val="24"/>
              </w:rPr>
              <w:t>12</w:t>
            </w:r>
            <w:r w:rsidR="00B45047">
              <w:rPr>
                <w:rFonts w:asciiTheme="majorHAnsi" w:hAnsiTheme="majorHAnsi" w:cstheme="minorHAnsi"/>
                <w:sz w:val="24"/>
                <w:szCs w:val="24"/>
              </w:rPr>
              <w:t>/11</w:t>
            </w:r>
            <w:r w:rsidR="00B45047" w:rsidRPr="0007243A">
              <w:rPr>
                <w:rFonts w:asciiTheme="majorHAnsi" w:hAnsiTheme="majorHAnsi" w:cstheme="minorHAnsi"/>
                <w:sz w:val="24"/>
                <w:szCs w:val="24"/>
              </w:rPr>
              <w:t>/2024</w:t>
            </w:r>
          </w:p>
          <w:p w14:paraId="755BBC7E" w14:textId="77777777" w:rsidR="00B45047" w:rsidRPr="0007243A" w:rsidRDefault="00B45047" w:rsidP="000913B8">
            <w:pPr>
              <w:adjustRightInd w:val="0"/>
              <w:spacing w:after="60"/>
              <w:jc w:val="both"/>
              <w:rPr>
                <w:rFonts w:asciiTheme="majorHAnsi" w:hAnsiTheme="majorHAnsi" w:cstheme="minorHAnsi"/>
                <w:sz w:val="24"/>
                <w:szCs w:val="24"/>
              </w:rPr>
            </w:pPr>
            <w:r w:rsidRPr="0007243A">
              <w:rPr>
                <w:rFonts w:asciiTheme="majorHAnsi" w:hAnsiTheme="majorHAnsi" w:cstheme="minorHAnsi"/>
                <w:sz w:val="24"/>
                <w:szCs w:val="24"/>
              </w:rPr>
              <w:t xml:space="preserve">Time :- </w:t>
            </w:r>
            <w:r>
              <w:rPr>
                <w:rFonts w:asciiTheme="majorHAnsi" w:hAnsiTheme="majorHAnsi" w:cstheme="minorHAnsi"/>
                <w:sz w:val="24"/>
                <w:szCs w:val="24"/>
              </w:rPr>
              <w:t>03:30 PM</w:t>
            </w:r>
          </w:p>
          <w:p w14:paraId="5B5B164C" w14:textId="77777777" w:rsidR="00B45047" w:rsidRPr="0007243A" w:rsidRDefault="00B45047" w:rsidP="000913B8">
            <w:pPr>
              <w:adjustRightInd w:val="0"/>
              <w:spacing w:after="60"/>
              <w:jc w:val="both"/>
              <w:rPr>
                <w:rFonts w:asciiTheme="majorHAnsi" w:hAnsiTheme="majorHAnsi" w:cstheme="minorHAnsi"/>
                <w:sz w:val="24"/>
                <w:szCs w:val="24"/>
              </w:rPr>
            </w:pPr>
            <w:r w:rsidRPr="0007243A">
              <w:rPr>
                <w:rFonts w:asciiTheme="majorHAnsi" w:hAnsiTheme="majorHAnsi" w:cstheme="minorHAnsi"/>
                <w:sz w:val="24"/>
                <w:szCs w:val="24"/>
              </w:rPr>
              <w:t>Department of IT, 1st Floor, Central Bank of India Plot No. 26, Sector-11, CBD Belapur, Navi Mumbai – 400614</w:t>
            </w:r>
          </w:p>
          <w:p w14:paraId="50734A6F" w14:textId="77777777" w:rsidR="00B45047" w:rsidRPr="0007243A" w:rsidRDefault="00B45047" w:rsidP="000913B8">
            <w:pPr>
              <w:adjustRightInd w:val="0"/>
              <w:spacing w:after="60"/>
              <w:jc w:val="both"/>
              <w:rPr>
                <w:rFonts w:asciiTheme="majorHAnsi" w:hAnsiTheme="majorHAnsi" w:cstheme="minorHAnsi"/>
                <w:sz w:val="24"/>
                <w:szCs w:val="24"/>
              </w:rPr>
            </w:pPr>
            <w:r w:rsidRPr="0007243A">
              <w:rPr>
                <w:rFonts w:asciiTheme="majorHAnsi" w:hAnsiTheme="majorHAnsi" w:cstheme="minorHAnsi"/>
                <w:sz w:val="24"/>
                <w:szCs w:val="24"/>
              </w:rPr>
              <w:t>OR</w:t>
            </w:r>
          </w:p>
          <w:p w14:paraId="71FB6295" w14:textId="77777777" w:rsidR="00B45047" w:rsidRPr="0007243A" w:rsidRDefault="00B45047" w:rsidP="000913B8">
            <w:pPr>
              <w:adjustRightInd w:val="0"/>
              <w:spacing w:after="60"/>
              <w:jc w:val="both"/>
              <w:rPr>
                <w:rFonts w:asciiTheme="majorHAnsi" w:hAnsiTheme="majorHAnsi" w:cstheme="minorHAnsi"/>
                <w:sz w:val="24"/>
                <w:szCs w:val="24"/>
              </w:rPr>
            </w:pPr>
            <w:r w:rsidRPr="0007243A">
              <w:rPr>
                <w:rFonts w:asciiTheme="majorHAnsi" w:hAnsiTheme="majorHAnsi"/>
                <w:sz w:val="24"/>
                <w:szCs w:val="24"/>
              </w:rPr>
              <w:t xml:space="preserve">Depending upon the situation, meeting may </w:t>
            </w:r>
            <w:r w:rsidRPr="0007243A">
              <w:rPr>
                <w:rFonts w:asciiTheme="majorHAnsi" w:hAnsiTheme="majorHAnsi" w:cstheme="minorHAnsi"/>
                <w:sz w:val="24"/>
                <w:szCs w:val="24"/>
              </w:rPr>
              <w:t xml:space="preserve">be </w:t>
            </w:r>
            <w:r w:rsidRPr="0007243A">
              <w:rPr>
                <w:rFonts w:asciiTheme="majorHAnsi" w:hAnsiTheme="majorHAnsi"/>
                <w:sz w:val="24"/>
                <w:szCs w:val="24"/>
              </w:rPr>
              <w:t>held virtually through Video Conferencing</w:t>
            </w:r>
          </w:p>
        </w:tc>
      </w:tr>
      <w:tr w:rsidR="00B45047" w:rsidRPr="0007243A" w14:paraId="110721A7" w14:textId="77777777" w:rsidTr="00980545">
        <w:tc>
          <w:tcPr>
            <w:tcW w:w="1769" w:type="pct"/>
          </w:tcPr>
          <w:p w14:paraId="6646E579" w14:textId="30830FC0" w:rsidR="00B45047" w:rsidRPr="0007243A" w:rsidRDefault="004A6C19" w:rsidP="000913B8">
            <w:pPr>
              <w:adjustRightInd w:val="0"/>
              <w:jc w:val="both"/>
              <w:rPr>
                <w:rFonts w:asciiTheme="majorHAnsi" w:hAnsiTheme="majorHAnsi" w:cstheme="minorHAnsi"/>
                <w:sz w:val="24"/>
                <w:szCs w:val="24"/>
              </w:rPr>
            </w:pPr>
            <w:r>
              <w:rPr>
                <w:rFonts w:asciiTheme="majorHAnsi" w:hAnsiTheme="majorHAnsi" w:cstheme="minorHAnsi"/>
                <w:sz w:val="24"/>
                <w:szCs w:val="24"/>
              </w:rPr>
              <w:t xml:space="preserve">Last </w:t>
            </w:r>
            <w:r w:rsidR="00B45047" w:rsidRPr="0007243A">
              <w:rPr>
                <w:rFonts w:asciiTheme="majorHAnsi" w:hAnsiTheme="majorHAnsi" w:cstheme="minorHAnsi"/>
                <w:sz w:val="24"/>
                <w:szCs w:val="24"/>
              </w:rPr>
              <w:t>Date</w:t>
            </w:r>
            <w:r w:rsidR="00B45047">
              <w:rPr>
                <w:rFonts w:asciiTheme="majorHAnsi" w:hAnsiTheme="majorHAnsi" w:cstheme="minorHAnsi"/>
                <w:sz w:val="24"/>
                <w:szCs w:val="24"/>
              </w:rPr>
              <w:t xml:space="preserve"> and </w:t>
            </w:r>
            <w:r w:rsidR="00B45047" w:rsidRPr="0007243A">
              <w:rPr>
                <w:rFonts w:asciiTheme="majorHAnsi" w:hAnsiTheme="majorHAnsi" w:cstheme="minorHAnsi"/>
                <w:sz w:val="24"/>
                <w:szCs w:val="24"/>
              </w:rPr>
              <w:t xml:space="preserve">Time for </w:t>
            </w:r>
            <w:r w:rsidR="00B45047">
              <w:rPr>
                <w:rFonts w:asciiTheme="majorHAnsi" w:hAnsiTheme="majorHAnsi" w:cstheme="minorHAnsi"/>
                <w:sz w:val="24"/>
                <w:szCs w:val="24"/>
              </w:rPr>
              <w:t>Bid Submission</w:t>
            </w:r>
          </w:p>
        </w:tc>
        <w:tc>
          <w:tcPr>
            <w:tcW w:w="3231" w:type="pct"/>
          </w:tcPr>
          <w:p w14:paraId="48DE3E41" w14:textId="582D77FD" w:rsidR="00B45047" w:rsidRPr="0007243A" w:rsidRDefault="00B45047" w:rsidP="000913B8">
            <w:pPr>
              <w:jc w:val="both"/>
              <w:rPr>
                <w:rFonts w:asciiTheme="majorHAnsi" w:hAnsiTheme="majorHAnsi" w:cstheme="minorHAnsi"/>
                <w:color w:val="000000" w:themeColor="text1"/>
                <w:sz w:val="24"/>
                <w:szCs w:val="24"/>
              </w:rPr>
            </w:pPr>
            <w:r>
              <w:rPr>
                <w:rFonts w:asciiTheme="majorHAnsi" w:hAnsiTheme="majorHAnsi" w:cstheme="minorHAnsi"/>
                <w:sz w:val="24"/>
                <w:szCs w:val="24"/>
              </w:rPr>
              <w:t>2</w:t>
            </w:r>
            <w:r w:rsidR="00C7557C">
              <w:rPr>
                <w:rFonts w:asciiTheme="majorHAnsi" w:hAnsiTheme="majorHAnsi" w:cstheme="minorHAnsi"/>
                <w:sz w:val="24"/>
                <w:szCs w:val="24"/>
              </w:rPr>
              <w:t>8</w:t>
            </w:r>
            <w:r>
              <w:rPr>
                <w:rFonts w:asciiTheme="majorHAnsi" w:hAnsiTheme="majorHAnsi" w:cstheme="minorHAnsi"/>
                <w:sz w:val="24"/>
                <w:szCs w:val="24"/>
              </w:rPr>
              <w:t>/11/2024 upto 3:00</w:t>
            </w:r>
            <w:r w:rsidRPr="0007243A">
              <w:rPr>
                <w:rFonts w:asciiTheme="majorHAnsi" w:hAnsiTheme="majorHAnsi" w:cstheme="minorHAnsi"/>
                <w:sz w:val="24"/>
                <w:szCs w:val="24"/>
              </w:rPr>
              <w:t xml:space="preserve"> PM</w:t>
            </w:r>
          </w:p>
        </w:tc>
      </w:tr>
      <w:tr w:rsidR="00B45047" w:rsidRPr="0007243A" w14:paraId="29A0FA39" w14:textId="77777777" w:rsidTr="00980545">
        <w:tc>
          <w:tcPr>
            <w:tcW w:w="1769" w:type="pct"/>
          </w:tcPr>
          <w:p w14:paraId="59A2B592" w14:textId="77777777" w:rsidR="00B45047" w:rsidRPr="0007243A" w:rsidRDefault="00B45047" w:rsidP="000913B8">
            <w:pPr>
              <w:adjustRightInd w:val="0"/>
              <w:jc w:val="both"/>
              <w:rPr>
                <w:rFonts w:asciiTheme="majorHAnsi" w:hAnsiTheme="majorHAnsi" w:cstheme="minorHAnsi"/>
                <w:sz w:val="24"/>
                <w:szCs w:val="24"/>
              </w:rPr>
            </w:pPr>
            <w:r w:rsidRPr="0007243A">
              <w:rPr>
                <w:rFonts w:asciiTheme="majorHAnsi" w:hAnsiTheme="majorHAnsi" w:cstheme="minorHAnsi"/>
                <w:sz w:val="24"/>
                <w:szCs w:val="24"/>
              </w:rPr>
              <w:t>Date &amp; Time of Bid Opening</w:t>
            </w:r>
          </w:p>
        </w:tc>
        <w:tc>
          <w:tcPr>
            <w:tcW w:w="3231" w:type="pct"/>
          </w:tcPr>
          <w:p w14:paraId="521C7AD4" w14:textId="1F66CBE4" w:rsidR="00B45047" w:rsidRPr="0007243A" w:rsidRDefault="00C7557C" w:rsidP="000913B8">
            <w:pPr>
              <w:adjustRightInd w:val="0"/>
              <w:spacing w:after="60"/>
              <w:jc w:val="both"/>
              <w:rPr>
                <w:rFonts w:asciiTheme="majorHAnsi" w:hAnsiTheme="majorHAnsi" w:cstheme="minorHAnsi"/>
                <w:color w:val="000000" w:themeColor="text1"/>
                <w:sz w:val="24"/>
                <w:szCs w:val="24"/>
              </w:rPr>
            </w:pPr>
            <w:r>
              <w:rPr>
                <w:rFonts w:asciiTheme="majorHAnsi" w:hAnsiTheme="majorHAnsi" w:cstheme="minorHAnsi"/>
                <w:color w:val="000000" w:themeColor="text1"/>
                <w:sz w:val="24"/>
                <w:szCs w:val="24"/>
              </w:rPr>
              <w:t>28</w:t>
            </w:r>
            <w:r w:rsidR="00B45047">
              <w:rPr>
                <w:rFonts w:asciiTheme="majorHAnsi" w:hAnsiTheme="majorHAnsi" w:cstheme="minorHAnsi"/>
                <w:color w:val="000000" w:themeColor="text1"/>
                <w:sz w:val="24"/>
                <w:szCs w:val="24"/>
              </w:rPr>
              <w:t>/11/2024 at 3:30</w:t>
            </w:r>
            <w:r w:rsidR="00B45047" w:rsidRPr="0007243A">
              <w:rPr>
                <w:rFonts w:asciiTheme="majorHAnsi" w:hAnsiTheme="majorHAnsi" w:cstheme="minorHAnsi"/>
                <w:color w:val="000000" w:themeColor="text1"/>
                <w:sz w:val="24"/>
                <w:szCs w:val="24"/>
              </w:rPr>
              <w:t xml:space="preserve"> PM </w:t>
            </w:r>
          </w:p>
        </w:tc>
      </w:tr>
      <w:tr w:rsidR="00B45047" w:rsidRPr="0007243A" w14:paraId="2B0A379E" w14:textId="77777777" w:rsidTr="00980545">
        <w:tc>
          <w:tcPr>
            <w:tcW w:w="1769" w:type="pct"/>
          </w:tcPr>
          <w:p w14:paraId="1FAC2311" w14:textId="77777777" w:rsidR="00B45047" w:rsidRPr="0007243A" w:rsidRDefault="00B45047" w:rsidP="000913B8">
            <w:pPr>
              <w:adjustRightInd w:val="0"/>
              <w:jc w:val="both"/>
              <w:rPr>
                <w:rFonts w:asciiTheme="majorHAnsi" w:hAnsiTheme="majorHAnsi" w:cstheme="minorHAnsi"/>
                <w:sz w:val="24"/>
                <w:szCs w:val="24"/>
              </w:rPr>
            </w:pPr>
            <w:r w:rsidRPr="0007243A">
              <w:rPr>
                <w:rFonts w:asciiTheme="majorHAnsi" w:hAnsiTheme="majorHAnsi"/>
                <w:sz w:val="24"/>
                <w:szCs w:val="24"/>
              </w:rPr>
              <w:t>Mode of bid submission &amp; online portal’s URL</w:t>
            </w:r>
          </w:p>
        </w:tc>
        <w:tc>
          <w:tcPr>
            <w:tcW w:w="3231" w:type="pct"/>
          </w:tcPr>
          <w:p w14:paraId="29CA0C28" w14:textId="77777777" w:rsidR="00B45047" w:rsidRPr="0007243A" w:rsidRDefault="00B45047" w:rsidP="000913B8">
            <w:pPr>
              <w:adjustRightInd w:val="0"/>
              <w:spacing w:after="60"/>
              <w:jc w:val="both"/>
              <w:rPr>
                <w:rFonts w:asciiTheme="majorHAnsi" w:hAnsiTheme="majorHAnsi"/>
                <w:sz w:val="24"/>
                <w:szCs w:val="24"/>
              </w:rPr>
            </w:pPr>
            <w:r w:rsidRPr="0007243A">
              <w:rPr>
                <w:rFonts w:asciiTheme="majorHAnsi" w:hAnsiTheme="majorHAnsi"/>
                <w:sz w:val="24"/>
                <w:szCs w:val="24"/>
              </w:rPr>
              <w:t xml:space="preserve">Mode: Online </w:t>
            </w:r>
          </w:p>
          <w:p w14:paraId="47413139" w14:textId="77777777" w:rsidR="00B45047" w:rsidRPr="0007243A" w:rsidRDefault="00B45047" w:rsidP="000913B8">
            <w:pPr>
              <w:adjustRightInd w:val="0"/>
              <w:spacing w:after="60"/>
              <w:jc w:val="both"/>
              <w:rPr>
                <w:rFonts w:asciiTheme="majorHAnsi" w:hAnsiTheme="majorHAnsi" w:cstheme="minorHAnsi"/>
                <w:color w:val="000000" w:themeColor="text1"/>
                <w:sz w:val="24"/>
                <w:szCs w:val="24"/>
              </w:rPr>
            </w:pPr>
            <w:r w:rsidRPr="0007243A">
              <w:rPr>
                <w:rFonts w:asciiTheme="majorHAnsi" w:hAnsiTheme="majorHAnsi"/>
                <w:sz w:val="24"/>
                <w:szCs w:val="24"/>
              </w:rPr>
              <w:t>URL: https://centralBank.abcprocure.com/EPROC</w:t>
            </w:r>
          </w:p>
        </w:tc>
      </w:tr>
      <w:tr w:rsidR="00B45047" w:rsidRPr="0007243A" w14:paraId="159EF3C3" w14:textId="77777777" w:rsidTr="00980545">
        <w:tc>
          <w:tcPr>
            <w:tcW w:w="1769" w:type="pct"/>
          </w:tcPr>
          <w:p w14:paraId="42046F0E" w14:textId="77777777" w:rsidR="00B45047" w:rsidRPr="0007243A" w:rsidRDefault="00B45047" w:rsidP="000913B8">
            <w:pPr>
              <w:adjustRightInd w:val="0"/>
              <w:jc w:val="both"/>
              <w:rPr>
                <w:rFonts w:asciiTheme="majorHAnsi" w:hAnsiTheme="majorHAnsi" w:cstheme="minorHAnsi"/>
                <w:sz w:val="24"/>
                <w:szCs w:val="24"/>
              </w:rPr>
            </w:pPr>
            <w:r w:rsidRPr="0007243A">
              <w:rPr>
                <w:rFonts w:asciiTheme="majorHAnsi" w:hAnsiTheme="majorHAnsi" w:cstheme="minorHAnsi"/>
                <w:sz w:val="24"/>
                <w:szCs w:val="24"/>
              </w:rPr>
              <w:t>Website</w:t>
            </w:r>
          </w:p>
        </w:tc>
        <w:tc>
          <w:tcPr>
            <w:tcW w:w="3231" w:type="pct"/>
          </w:tcPr>
          <w:p w14:paraId="3F2550F1" w14:textId="77777777" w:rsidR="00B45047" w:rsidRPr="0007243A" w:rsidRDefault="00B13C9F" w:rsidP="000913B8">
            <w:pPr>
              <w:pStyle w:val="Default"/>
              <w:jc w:val="both"/>
              <w:rPr>
                <w:rFonts w:asciiTheme="majorHAnsi" w:hAnsiTheme="majorHAnsi" w:cstheme="minorHAnsi"/>
              </w:rPr>
            </w:pPr>
            <w:hyperlink r:id="rId15" w:history="1">
              <w:r w:rsidR="00B45047" w:rsidRPr="000B3640">
                <w:rPr>
                  <w:rStyle w:val="Hyperlink"/>
                  <w:rFonts w:asciiTheme="majorHAnsi" w:hAnsiTheme="majorHAnsi"/>
                </w:rPr>
                <w:t>www.centralbankofindia.co.in</w:t>
              </w:r>
            </w:hyperlink>
          </w:p>
        </w:tc>
      </w:tr>
      <w:tr w:rsidR="00B45047" w:rsidRPr="0007243A" w14:paraId="67606B6D" w14:textId="77777777" w:rsidTr="00980545">
        <w:tc>
          <w:tcPr>
            <w:tcW w:w="1769" w:type="pct"/>
          </w:tcPr>
          <w:p w14:paraId="0DFA3AE3" w14:textId="77777777" w:rsidR="00B45047" w:rsidRPr="0007243A" w:rsidRDefault="00B45047" w:rsidP="000913B8">
            <w:pPr>
              <w:adjustRightInd w:val="0"/>
              <w:jc w:val="both"/>
              <w:rPr>
                <w:rFonts w:asciiTheme="majorHAnsi" w:hAnsiTheme="majorHAnsi" w:cstheme="minorHAnsi"/>
                <w:sz w:val="24"/>
                <w:szCs w:val="24"/>
              </w:rPr>
            </w:pPr>
            <w:r w:rsidRPr="0007243A">
              <w:rPr>
                <w:rFonts w:asciiTheme="majorHAnsi" w:hAnsiTheme="majorHAnsi" w:cstheme="minorHAnsi"/>
                <w:sz w:val="24"/>
                <w:szCs w:val="24"/>
              </w:rPr>
              <w:t>Date &amp; Time of Reverse Auction</w:t>
            </w:r>
          </w:p>
        </w:tc>
        <w:tc>
          <w:tcPr>
            <w:tcW w:w="3231" w:type="pct"/>
          </w:tcPr>
          <w:p w14:paraId="53B1CF09" w14:textId="77777777" w:rsidR="00B45047" w:rsidRPr="0007243A" w:rsidRDefault="00B45047" w:rsidP="000913B8">
            <w:pPr>
              <w:adjustRightInd w:val="0"/>
              <w:spacing w:after="60"/>
              <w:jc w:val="both"/>
              <w:rPr>
                <w:rFonts w:asciiTheme="majorHAnsi" w:hAnsiTheme="majorHAnsi" w:cstheme="minorHAnsi"/>
                <w:color w:val="000000" w:themeColor="text1"/>
                <w:sz w:val="24"/>
                <w:szCs w:val="24"/>
              </w:rPr>
            </w:pPr>
            <w:r w:rsidRPr="0007243A">
              <w:rPr>
                <w:rFonts w:asciiTheme="majorHAnsi" w:hAnsiTheme="majorHAnsi" w:cstheme="minorHAnsi"/>
                <w:color w:val="000000" w:themeColor="text1"/>
                <w:sz w:val="24"/>
                <w:szCs w:val="24"/>
              </w:rPr>
              <w:t>To be notified later to the Eligible Bidders</w:t>
            </w:r>
          </w:p>
        </w:tc>
      </w:tr>
      <w:tr w:rsidR="00B45047" w:rsidRPr="0007243A" w14:paraId="73007785" w14:textId="77777777" w:rsidTr="00980545">
        <w:tc>
          <w:tcPr>
            <w:tcW w:w="1769" w:type="pct"/>
          </w:tcPr>
          <w:p w14:paraId="790628A9" w14:textId="77777777" w:rsidR="00B45047" w:rsidRPr="0007243A" w:rsidRDefault="00B45047" w:rsidP="000913B8">
            <w:pPr>
              <w:adjustRightInd w:val="0"/>
              <w:jc w:val="both"/>
              <w:rPr>
                <w:rFonts w:asciiTheme="majorHAnsi" w:hAnsiTheme="majorHAnsi" w:cstheme="minorHAnsi"/>
                <w:sz w:val="24"/>
                <w:szCs w:val="24"/>
              </w:rPr>
            </w:pPr>
            <w:r w:rsidRPr="0007243A">
              <w:rPr>
                <w:rFonts w:asciiTheme="majorHAnsi" w:hAnsiTheme="majorHAnsi" w:cstheme="minorHAnsi"/>
                <w:sz w:val="24"/>
                <w:szCs w:val="24"/>
              </w:rPr>
              <w:t>Address of Communication</w:t>
            </w:r>
          </w:p>
        </w:tc>
        <w:tc>
          <w:tcPr>
            <w:tcW w:w="3231" w:type="pct"/>
          </w:tcPr>
          <w:p w14:paraId="7C52C318" w14:textId="62049178" w:rsidR="00B45047" w:rsidRPr="0007243A" w:rsidRDefault="00F8660B" w:rsidP="000913B8">
            <w:pPr>
              <w:jc w:val="both"/>
              <w:rPr>
                <w:rFonts w:asciiTheme="majorHAnsi" w:hAnsiTheme="majorHAnsi" w:cstheme="minorHAnsi"/>
                <w:sz w:val="24"/>
                <w:szCs w:val="24"/>
              </w:rPr>
            </w:pPr>
            <w:r>
              <w:rPr>
                <w:rFonts w:asciiTheme="majorHAnsi" w:hAnsiTheme="majorHAnsi" w:cstheme="minorHAnsi"/>
                <w:sz w:val="24"/>
                <w:szCs w:val="24"/>
              </w:rPr>
              <w:t xml:space="preserve">Asst. </w:t>
            </w:r>
            <w:r w:rsidR="00B45047" w:rsidRPr="0007243A">
              <w:rPr>
                <w:rFonts w:asciiTheme="majorHAnsi" w:hAnsiTheme="majorHAnsi" w:cstheme="minorHAnsi"/>
                <w:sz w:val="24"/>
                <w:szCs w:val="24"/>
              </w:rPr>
              <w:t>General Manager-IT</w:t>
            </w:r>
            <w:r>
              <w:rPr>
                <w:rFonts w:asciiTheme="majorHAnsi" w:hAnsiTheme="majorHAnsi" w:cstheme="minorHAnsi"/>
                <w:sz w:val="24"/>
                <w:szCs w:val="24"/>
              </w:rPr>
              <w:t xml:space="preserve"> (FI/RRB)</w:t>
            </w:r>
            <w:r w:rsidR="00B45047" w:rsidRPr="0007243A">
              <w:rPr>
                <w:rFonts w:asciiTheme="majorHAnsi" w:hAnsiTheme="majorHAnsi" w:cstheme="minorHAnsi"/>
                <w:sz w:val="24"/>
                <w:szCs w:val="24"/>
              </w:rPr>
              <w:t xml:space="preserve"> </w:t>
            </w:r>
          </w:p>
          <w:p w14:paraId="0E13588C" w14:textId="77777777" w:rsidR="00B45047" w:rsidRPr="0007243A" w:rsidRDefault="00B45047" w:rsidP="000913B8">
            <w:pPr>
              <w:jc w:val="both"/>
              <w:rPr>
                <w:rFonts w:asciiTheme="majorHAnsi" w:hAnsiTheme="majorHAnsi" w:cstheme="minorHAnsi"/>
                <w:sz w:val="24"/>
                <w:szCs w:val="24"/>
              </w:rPr>
            </w:pPr>
            <w:r w:rsidRPr="0007243A">
              <w:rPr>
                <w:rFonts w:asciiTheme="majorHAnsi" w:hAnsiTheme="majorHAnsi" w:cstheme="minorHAnsi"/>
                <w:sz w:val="24"/>
                <w:szCs w:val="24"/>
              </w:rPr>
              <w:t xml:space="preserve">Central Bank Of India </w:t>
            </w:r>
          </w:p>
          <w:p w14:paraId="75FB2326" w14:textId="77777777" w:rsidR="00F8660B" w:rsidRDefault="00B45047" w:rsidP="000913B8">
            <w:pPr>
              <w:jc w:val="both"/>
              <w:rPr>
                <w:rFonts w:asciiTheme="majorHAnsi" w:hAnsiTheme="majorHAnsi" w:cstheme="minorHAnsi"/>
                <w:sz w:val="24"/>
                <w:szCs w:val="24"/>
              </w:rPr>
            </w:pPr>
            <w:r w:rsidRPr="0007243A">
              <w:rPr>
                <w:rFonts w:asciiTheme="majorHAnsi" w:hAnsiTheme="majorHAnsi" w:cstheme="minorHAnsi"/>
                <w:sz w:val="24"/>
                <w:szCs w:val="24"/>
              </w:rPr>
              <w:t>Department Of IT ( DIT),</w:t>
            </w:r>
          </w:p>
          <w:p w14:paraId="73FE7B27" w14:textId="644DA01A" w:rsidR="00B45047" w:rsidRPr="0007243A" w:rsidRDefault="00B45047" w:rsidP="000913B8">
            <w:pPr>
              <w:jc w:val="both"/>
              <w:rPr>
                <w:rFonts w:asciiTheme="majorHAnsi" w:hAnsiTheme="majorHAnsi" w:cstheme="minorHAnsi"/>
                <w:sz w:val="24"/>
                <w:szCs w:val="24"/>
              </w:rPr>
            </w:pPr>
            <w:r w:rsidRPr="0007243A">
              <w:rPr>
                <w:rFonts w:asciiTheme="majorHAnsi" w:hAnsiTheme="majorHAnsi" w:cstheme="minorHAnsi"/>
                <w:sz w:val="24"/>
                <w:szCs w:val="24"/>
              </w:rPr>
              <w:t xml:space="preserve"> Plot no-26, Sector-11, </w:t>
            </w:r>
          </w:p>
          <w:p w14:paraId="04C775D7" w14:textId="77777777" w:rsidR="00B45047" w:rsidRPr="0007243A" w:rsidRDefault="00B45047" w:rsidP="000913B8">
            <w:pPr>
              <w:jc w:val="both"/>
              <w:rPr>
                <w:rFonts w:asciiTheme="majorHAnsi" w:hAnsiTheme="majorHAnsi" w:cstheme="minorHAnsi"/>
                <w:color w:val="000000" w:themeColor="text1"/>
                <w:sz w:val="24"/>
                <w:szCs w:val="24"/>
              </w:rPr>
            </w:pPr>
            <w:r w:rsidRPr="0007243A">
              <w:rPr>
                <w:rFonts w:asciiTheme="majorHAnsi" w:hAnsiTheme="majorHAnsi" w:cstheme="minorHAnsi"/>
                <w:sz w:val="24"/>
                <w:szCs w:val="24"/>
              </w:rPr>
              <w:t xml:space="preserve">CBD Belapur, Navi Mumbai- 400614 </w:t>
            </w:r>
          </w:p>
        </w:tc>
      </w:tr>
      <w:tr w:rsidR="00B45047" w:rsidRPr="0007243A" w14:paraId="4C3A9B16" w14:textId="77777777" w:rsidTr="00980545">
        <w:tc>
          <w:tcPr>
            <w:tcW w:w="1769" w:type="pct"/>
          </w:tcPr>
          <w:p w14:paraId="73F60EEB" w14:textId="77777777" w:rsidR="00B45047" w:rsidRPr="0007243A" w:rsidRDefault="00B45047" w:rsidP="000913B8">
            <w:pPr>
              <w:adjustRightInd w:val="0"/>
              <w:jc w:val="both"/>
              <w:rPr>
                <w:rFonts w:asciiTheme="majorHAnsi" w:hAnsiTheme="majorHAnsi" w:cstheme="minorHAnsi"/>
                <w:sz w:val="24"/>
                <w:szCs w:val="24"/>
              </w:rPr>
            </w:pPr>
            <w:r w:rsidRPr="0007243A">
              <w:rPr>
                <w:rFonts w:asciiTheme="majorHAnsi" w:hAnsiTheme="majorHAnsi" w:cstheme="minorHAnsi"/>
                <w:sz w:val="24"/>
                <w:szCs w:val="24"/>
              </w:rPr>
              <w:t>Contact Name and Telephone Numbers</w:t>
            </w:r>
          </w:p>
        </w:tc>
        <w:tc>
          <w:tcPr>
            <w:tcW w:w="3231" w:type="pct"/>
          </w:tcPr>
          <w:p w14:paraId="41A732E6" w14:textId="77777777" w:rsidR="00B45047" w:rsidRPr="0007243A" w:rsidRDefault="00B45047" w:rsidP="000913B8">
            <w:pPr>
              <w:adjustRightInd w:val="0"/>
              <w:spacing w:after="60"/>
              <w:jc w:val="both"/>
              <w:rPr>
                <w:rFonts w:asciiTheme="majorHAnsi" w:hAnsiTheme="majorHAnsi"/>
                <w:sz w:val="24"/>
                <w:szCs w:val="24"/>
              </w:rPr>
            </w:pPr>
            <w:r w:rsidRPr="0007243A">
              <w:rPr>
                <w:rFonts w:asciiTheme="majorHAnsi" w:hAnsiTheme="majorHAnsi"/>
                <w:sz w:val="24"/>
                <w:szCs w:val="24"/>
              </w:rPr>
              <w:t>022-67123669</w:t>
            </w:r>
          </w:p>
          <w:p w14:paraId="46588030" w14:textId="77777777" w:rsidR="00B45047" w:rsidRPr="0007243A" w:rsidRDefault="00B45047" w:rsidP="000913B8">
            <w:pPr>
              <w:adjustRightInd w:val="0"/>
              <w:spacing w:after="60"/>
              <w:jc w:val="both"/>
              <w:rPr>
                <w:rFonts w:asciiTheme="majorHAnsi" w:hAnsiTheme="majorHAnsi" w:cstheme="minorHAnsi"/>
                <w:color w:val="000000" w:themeColor="text1"/>
                <w:sz w:val="24"/>
                <w:szCs w:val="24"/>
              </w:rPr>
            </w:pPr>
            <w:r w:rsidRPr="0007243A">
              <w:rPr>
                <w:rFonts w:asciiTheme="majorHAnsi" w:hAnsiTheme="majorHAnsi" w:cstheme="minorHAnsi"/>
                <w:sz w:val="24"/>
                <w:szCs w:val="24"/>
              </w:rPr>
              <w:t>022-67123573</w:t>
            </w:r>
          </w:p>
        </w:tc>
      </w:tr>
      <w:tr w:rsidR="00B45047" w:rsidRPr="0007243A" w14:paraId="4B622EFE" w14:textId="77777777" w:rsidTr="00980545">
        <w:tc>
          <w:tcPr>
            <w:tcW w:w="1769" w:type="pct"/>
          </w:tcPr>
          <w:p w14:paraId="7F5C792C" w14:textId="77777777" w:rsidR="00B45047" w:rsidRPr="0007243A" w:rsidRDefault="00B45047" w:rsidP="000913B8">
            <w:pPr>
              <w:adjustRightInd w:val="0"/>
              <w:jc w:val="both"/>
              <w:rPr>
                <w:rFonts w:asciiTheme="majorHAnsi" w:hAnsiTheme="majorHAnsi" w:cstheme="minorHAnsi"/>
                <w:sz w:val="24"/>
                <w:szCs w:val="24"/>
              </w:rPr>
            </w:pPr>
            <w:r>
              <w:rPr>
                <w:rFonts w:asciiTheme="majorHAnsi" w:hAnsiTheme="majorHAnsi" w:cstheme="minorHAnsi"/>
                <w:sz w:val="24"/>
                <w:szCs w:val="24"/>
              </w:rPr>
              <w:t xml:space="preserve">Email ID for submission of </w:t>
            </w:r>
            <w:r>
              <w:rPr>
                <w:rFonts w:asciiTheme="majorHAnsi" w:hAnsiTheme="majorHAnsi" w:cstheme="minorHAnsi"/>
                <w:sz w:val="24"/>
                <w:szCs w:val="24"/>
              </w:rPr>
              <w:lastRenderedPageBreak/>
              <w:t xml:space="preserve">Pre-bid queries </w:t>
            </w:r>
          </w:p>
        </w:tc>
        <w:tc>
          <w:tcPr>
            <w:tcW w:w="3231" w:type="pct"/>
          </w:tcPr>
          <w:p w14:paraId="19A1998D" w14:textId="77777777" w:rsidR="00B45047" w:rsidRPr="0007243A" w:rsidRDefault="00B45047" w:rsidP="000913B8">
            <w:pPr>
              <w:jc w:val="both"/>
              <w:rPr>
                <w:rStyle w:val="Hyperlink"/>
                <w:rFonts w:asciiTheme="majorHAnsi" w:hAnsiTheme="majorHAnsi" w:cstheme="minorHAnsi"/>
                <w:sz w:val="24"/>
                <w:szCs w:val="24"/>
              </w:rPr>
            </w:pPr>
            <w:r w:rsidRPr="0007243A">
              <w:rPr>
                <w:rFonts w:asciiTheme="majorHAnsi" w:hAnsiTheme="majorHAnsi" w:cstheme="minorHAnsi"/>
                <w:sz w:val="24"/>
                <w:szCs w:val="24"/>
              </w:rPr>
              <w:lastRenderedPageBreak/>
              <w:t>smitpurchase@centralbank.co.in</w:t>
            </w:r>
          </w:p>
          <w:p w14:paraId="678C86C5" w14:textId="77777777" w:rsidR="00B45047" w:rsidRPr="0007243A" w:rsidRDefault="00B45047" w:rsidP="000913B8">
            <w:pPr>
              <w:jc w:val="both"/>
              <w:rPr>
                <w:rStyle w:val="Hyperlink"/>
                <w:rFonts w:asciiTheme="majorHAnsi" w:hAnsiTheme="majorHAnsi" w:cstheme="minorHAnsi"/>
                <w:sz w:val="24"/>
                <w:szCs w:val="24"/>
              </w:rPr>
            </w:pPr>
            <w:r w:rsidRPr="0007243A">
              <w:rPr>
                <w:rFonts w:asciiTheme="majorHAnsi" w:hAnsiTheme="majorHAnsi" w:cstheme="minorHAnsi"/>
                <w:sz w:val="24"/>
                <w:szCs w:val="24"/>
              </w:rPr>
              <w:lastRenderedPageBreak/>
              <w:t>cmitrrb@centralbank.co.in</w:t>
            </w:r>
          </w:p>
          <w:p w14:paraId="151B1786" w14:textId="77777777" w:rsidR="00B45047" w:rsidRPr="0007243A" w:rsidRDefault="00B45047" w:rsidP="000913B8">
            <w:pPr>
              <w:adjustRightInd w:val="0"/>
              <w:spacing w:after="60"/>
              <w:jc w:val="both"/>
              <w:rPr>
                <w:rFonts w:asciiTheme="majorHAnsi" w:hAnsiTheme="majorHAnsi" w:cstheme="minorHAnsi"/>
                <w:color w:val="000000" w:themeColor="text1"/>
                <w:sz w:val="24"/>
                <w:szCs w:val="24"/>
              </w:rPr>
            </w:pPr>
            <w:r w:rsidRPr="009C0A56">
              <w:rPr>
                <w:rFonts w:asciiTheme="majorHAnsi" w:hAnsiTheme="majorHAnsi" w:cstheme="minorHAnsi"/>
                <w:color w:val="000000" w:themeColor="text1"/>
                <w:sz w:val="24"/>
                <w:szCs w:val="24"/>
              </w:rPr>
              <w:t>smrrbit@centralbank.co.in</w:t>
            </w:r>
          </w:p>
        </w:tc>
      </w:tr>
    </w:tbl>
    <w:p w14:paraId="02A3DB05" w14:textId="77777777" w:rsidR="00B45047" w:rsidRDefault="00B45047" w:rsidP="00022342">
      <w:pPr>
        <w:pStyle w:val="BodyText"/>
        <w:ind w:left="700" w:right="915"/>
        <w:jc w:val="both"/>
        <w:rPr>
          <w:rFonts w:asciiTheme="majorHAnsi" w:hAnsiTheme="majorHAnsi" w:cstheme="minorHAnsi"/>
          <w:sz w:val="24"/>
          <w:szCs w:val="24"/>
        </w:rPr>
      </w:pPr>
    </w:p>
    <w:p w14:paraId="187F4295" w14:textId="6FDBA2AF" w:rsidR="006B0050" w:rsidRPr="0007243A" w:rsidRDefault="008A6214" w:rsidP="00022342">
      <w:pPr>
        <w:pStyle w:val="BodyText"/>
        <w:spacing w:before="267"/>
        <w:ind w:left="700" w:right="894"/>
        <w:jc w:val="both"/>
        <w:rPr>
          <w:rFonts w:asciiTheme="majorHAnsi" w:hAnsiTheme="majorHAnsi" w:cstheme="minorHAnsi"/>
          <w:sz w:val="24"/>
          <w:szCs w:val="24"/>
        </w:rPr>
      </w:pPr>
      <w:r w:rsidRPr="0007243A">
        <w:rPr>
          <w:rFonts w:asciiTheme="majorHAnsi" w:hAnsiTheme="majorHAnsi"/>
          <w:sz w:val="24"/>
          <w:szCs w:val="24"/>
        </w:rPr>
        <w:t xml:space="preserve">The interested bidders are required to submit the Non-refundable Tender Document Fees of </w:t>
      </w:r>
      <w:r w:rsidR="00E558EC" w:rsidRPr="0007243A">
        <w:rPr>
          <w:rFonts w:asciiTheme="majorHAnsi" w:hAnsiTheme="majorHAnsi"/>
          <w:sz w:val="24"/>
          <w:szCs w:val="24"/>
        </w:rPr>
        <w:t xml:space="preserve">₹ </w:t>
      </w:r>
      <w:r w:rsidRPr="0007243A">
        <w:rPr>
          <w:rFonts w:asciiTheme="majorHAnsi" w:hAnsiTheme="majorHAnsi"/>
          <w:sz w:val="24"/>
          <w:szCs w:val="24"/>
        </w:rPr>
        <w:t xml:space="preserve"> 5000/- by way of demand draft from any Scheduled commercial Bank in favor of ‘Central Bank of India’ and payable at Mumbai or may be paid through NEFT favoring CENTRAL BANK OF INDIA, BANK ACCOUNT NO. 3287810289 IFSC CODE – CBIN0283154</w:t>
      </w:r>
      <w:r w:rsidR="00122CFD" w:rsidRPr="0007243A">
        <w:rPr>
          <w:rFonts w:asciiTheme="majorHAnsi" w:hAnsiTheme="majorHAnsi"/>
          <w:sz w:val="24"/>
          <w:szCs w:val="24"/>
        </w:rPr>
        <w:t xml:space="preserve">. </w:t>
      </w:r>
      <w:r w:rsidR="00B77A35" w:rsidRPr="0007243A">
        <w:rPr>
          <w:rFonts w:asciiTheme="majorHAnsi" w:hAnsiTheme="majorHAnsi" w:cstheme="minorHAnsi"/>
          <w:sz w:val="24"/>
          <w:szCs w:val="24"/>
        </w:rPr>
        <w:t>The</w:t>
      </w:r>
      <w:r w:rsidR="00B77A35" w:rsidRPr="0007243A">
        <w:rPr>
          <w:rFonts w:asciiTheme="majorHAnsi" w:hAnsiTheme="majorHAnsi" w:cstheme="minorHAnsi"/>
          <w:spacing w:val="-4"/>
          <w:sz w:val="24"/>
          <w:szCs w:val="24"/>
        </w:rPr>
        <w:t xml:space="preserve"> </w:t>
      </w:r>
      <w:r w:rsidR="00B77A35" w:rsidRPr="0007243A">
        <w:rPr>
          <w:rFonts w:asciiTheme="majorHAnsi" w:hAnsiTheme="majorHAnsi" w:cstheme="minorHAnsi"/>
          <w:sz w:val="24"/>
          <w:szCs w:val="24"/>
        </w:rPr>
        <w:t>prospective</w:t>
      </w:r>
      <w:r w:rsidR="00B77A35" w:rsidRPr="0007243A">
        <w:rPr>
          <w:rFonts w:asciiTheme="majorHAnsi" w:hAnsiTheme="majorHAnsi" w:cstheme="minorHAnsi"/>
          <w:spacing w:val="-4"/>
          <w:sz w:val="24"/>
          <w:szCs w:val="24"/>
        </w:rPr>
        <w:t xml:space="preserve"> </w:t>
      </w:r>
      <w:r w:rsidR="00B77A35" w:rsidRPr="0007243A">
        <w:rPr>
          <w:rFonts w:asciiTheme="majorHAnsi" w:hAnsiTheme="majorHAnsi" w:cstheme="minorHAnsi"/>
          <w:sz w:val="24"/>
          <w:szCs w:val="24"/>
        </w:rPr>
        <w:t>bidders</w:t>
      </w:r>
      <w:r w:rsidR="00B77A35" w:rsidRPr="0007243A">
        <w:rPr>
          <w:rFonts w:asciiTheme="majorHAnsi" w:hAnsiTheme="majorHAnsi" w:cstheme="minorHAnsi"/>
          <w:spacing w:val="-4"/>
          <w:sz w:val="24"/>
          <w:szCs w:val="24"/>
        </w:rPr>
        <w:t xml:space="preserve"> </w:t>
      </w:r>
      <w:r w:rsidR="00B77A35" w:rsidRPr="0007243A">
        <w:rPr>
          <w:rFonts w:asciiTheme="majorHAnsi" w:hAnsiTheme="majorHAnsi" w:cstheme="minorHAnsi"/>
          <w:sz w:val="24"/>
          <w:szCs w:val="24"/>
        </w:rPr>
        <w:t>are</w:t>
      </w:r>
      <w:r w:rsidR="00B77A35" w:rsidRPr="0007243A">
        <w:rPr>
          <w:rFonts w:asciiTheme="majorHAnsi" w:hAnsiTheme="majorHAnsi" w:cstheme="minorHAnsi"/>
          <w:spacing w:val="-4"/>
          <w:sz w:val="24"/>
          <w:szCs w:val="24"/>
        </w:rPr>
        <w:t xml:space="preserve"> </w:t>
      </w:r>
      <w:r w:rsidR="00B77A35" w:rsidRPr="0007243A">
        <w:rPr>
          <w:rFonts w:asciiTheme="majorHAnsi" w:hAnsiTheme="majorHAnsi" w:cstheme="minorHAnsi"/>
          <w:sz w:val="24"/>
          <w:szCs w:val="24"/>
        </w:rPr>
        <w:t>advised</w:t>
      </w:r>
      <w:r w:rsidR="00B77A35" w:rsidRPr="0007243A">
        <w:rPr>
          <w:rFonts w:asciiTheme="majorHAnsi" w:hAnsiTheme="majorHAnsi" w:cstheme="minorHAnsi"/>
          <w:spacing w:val="-3"/>
          <w:sz w:val="24"/>
          <w:szCs w:val="24"/>
        </w:rPr>
        <w:t xml:space="preserve"> </w:t>
      </w:r>
      <w:r w:rsidR="00B77A35" w:rsidRPr="0007243A">
        <w:rPr>
          <w:rFonts w:asciiTheme="majorHAnsi" w:hAnsiTheme="majorHAnsi" w:cstheme="minorHAnsi"/>
          <w:sz w:val="24"/>
          <w:szCs w:val="24"/>
        </w:rPr>
        <w:t>to</w:t>
      </w:r>
      <w:r w:rsidR="00B77A35" w:rsidRPr="0007243A">
        <w:rPr>
          <w:rFonts w:asciiTheme="majorHAnsi" w:hAnsiTheme="majorHAnsi" w:cstheme="minorHAnsi"/>
          <w:spacing w:val="-3"/>
          <w:sz w:val="24"/>
          <w:szCs w:val="24"/>
        </w:rPr>
        <w:t xml:space="preserve"> </w:t>
      </w:r>
      <w:r w:rsidR="00B77A35" w:rsidRPr="0007243A">
        <w:rPr>
          <w:rFonts w:asciiTheme="majorHAnsi" w:hAnsiTheme="majorHAnsi" w:cstheme="minorHAnsi"/>
          <w:sz w:val="24"/>
          <w:szCs w:val="24"/>
        </w:rPr>
        <w:t>note</w:t>
      </w:r>
      <w:r w:rsidR="00B77A35" w:rsidRPr="0007243A">
        <w:rPr>
          <w:rFonts w:asciiTheme="majorHAnsi" w:hAnsiTheme="majorHAnsi" w:cstheme="minorHAnsi"/>
          <w:spacing w:val="-6"/>
          <w:sz w:val="24"/>
          <w:szCs w:val="24"/>
        </w:rPr>
        <w:t xml:space="preserve"> </w:t>
      </w:r>
      <w:r w:rsidR="00B77A35" w:rsidRPr="0007243A">
        <w:rPr>
          <w:rFonts w:asciiTheme="majorHAnsi" w:hAnsiTheme="majorHAnsi" w:cstheme="minorHAnsi"/>
          <w:sz w:val="24"/>
          <w:szCs w:val="24"/>
        </w:rPr>
        <w:t>the</w:t>
      </w:r>
      <w:r w:rsidR="00B77A35" w:rsidRPr="0007243A">
        <w:rPr>
          <w:rFonts w:asciiTheme="majorHAnsi" w:hAnsiTheme="majorHAnsi" w:cstheme="minorHAnsi"/>
          <w:spacing w:val="-3"/>
          <w:sz w:val="24"/>
          <w:szCs w:val="24"/>
        </w:rPr>
        <w:t xml:space="preserve"> </w:t>
      </w:r>
      <w:r w:rsidR="00B77A35" w:rsidRPr="0007243A">
        <w:rPr>
          <w:rFonts w:asciiTheme="majorHAnsi" w:hAnsiTheme="majorHAnsi" w:cstheme="minorHAnsi"/>
          <w:spacing w:val="-2"/>
          <w:sz w:val="24"/>
          <w:szCs w:val="24"/>
        </w:rPr>
        <w:t>following:</w:t>
      </w:r>
    </w:p>
    <w:p w14:paraId="19443532" w14:textId="7D7F7E2D" w:rsidR="006B0050" w:rsidRPr="0007243A" w:rsidRDefault="00982B31" w:rsidP="00B72031">
      <w:pPr>
        <w:pStyle w:val="ListParagraph"/>
        <w:numPr>
          <w:ilvl w:val="0"/>
          <w:numId w:val="38"/>
        </w:numPr>
        <w:tabs>
          <w:tab w:val="left" w:pos="1060"/>
        </w:tabs>
        <w:spacing w:before="139"/>
        <w:ind w:right="920"/>
        <w:rPr>
          <w:rFonts w:asciiTheme="majorHAnsi" w:hAnsiTheme="majorHAnsi" w:cstheme="minorHAnsi"/>
          <w:sz w:val="24"/>
          <w:szCs w:val="24"/>
        </w:rPr>
      </w:pPr>
      <w:r w:rsidRPr="0007243A">
        <w:rPr>
          <w:rFonts w:asciiTheme="majorHAnsi" w:hAnsiTheme="majorHAnsi" w:cstheme="minorHAnsi"/>
          <w:sz w:val="24"/>
          <w:szCs w:val="24"/>
        </w:rPr>
        <w:t>The Bank expect the interested Bidder to participate in the RFP by downloading the RFP document from Bank’s website.</w:t>
      </w:r>
      <w:r w:rsidR="00382DC2" w:rsidRPr="0007243A">
        <w:rPr>
          <w:rFonts w:asciiTheme="majorHAnsi" w:hAnsiTheme="majorHAnsi" w:cstheme="minorHAnsi"/>
          <w:sz w:val="24"/>
          <w:szCs w:val="24"/>
        </w:rPr>
        <w:t xml:space="preserve"> </w:t>
      </w:r>
      <w:r w:rsidR="00B77A35" w:rsidRPr="0007243A">
        <w:rPr>
          <w:rFonts w:asciiTheme="majorHAnsi" w:hAnsiTheme="majorHAnsi" w:cstheme="minorHAnsi"/>
          <w:sz w:val="24"/>
          <w:szCs w:val="24"/>
        </w:rPr>
        <w:t>To reduce transaction cost of doing business, Micro and Small Enterprises shall be facilitated by providing tender sets free of cost and exemption from payment of earnest money (upon submission of MSE certificate copy).</w:t>
      </w:r>
    </w:p>
    <w:p w14:paraId="68B987D8" w14:textId="77777777" w:rsidR="006B0050" w:rsidRPr="0007243A" w:rsidRDefault="00B77A35" w:rsidP="00B72031">
      <w:pPr>
        <w:pStyle w:val="ListParagraph"/>
        <w:numPr>
          <w:ilvl w:val="0"/>
          <w:numId w:val="38"/>
        </w:numPr>
        <w:tabs>
          <w:tab w:val="left" w:pos="1060"/>
        </w:tabs>
        <w:spacing w:before="137"/>
        <w:ind w:right="920"/>
        <w:rPr>
          <w:rFonts w:asciiTheme="majorHAnsi" w:hAnsiTheme="majorHAnsi" w:cstheme="minorHAnsi"/>
          <w:sz w:val="24"/>
          <w:szCs w:val="24"/>
        </w:rPr>
      </w:pPr>
      <w:r w:rsidRPr="0007243A">
        <w:rPr>
          <w:rFonts w:asciiTheme="majorHAnsi" w:hAnsiTheme="majorHAnsi" w:cstheme="minorHAnsi"/>
          <w:sz w:val="24"/>
          <w:szCs w:val="24"/>
        </w:rPr>
        <w:t>Representatives of bidders who attend the pre-bid meeting are required to carry an authorization document from the company, an identity card for attending the meeting.</w:t>
      </w:r>
    </w:p>
    <w:p w14:paraId="1D45B2B3" w14:textId="77777777" w:rsidR="006B0050" w:rsidRPr="0007243A" w:rsidRDefault="00B77A35" w:rsidP="00B72031">
      <w:pPr>
        <w:pStyle w:val="ListParagraph"/>
        <w:numPr>
          <w:ilvl w:val="0"/>
          <w:numId w:val="38"/>
        </w:numPr>
        <w:tabs>
          <w:tab w:val="left" w:pos="1060"/>
        </w:tabs>
        <w:spacing w:before="138"/>
        <w:ind w:right="918"/>
        <w:rPr>
          <w:rFonts w:asciiTheme="majorHAnsi" w:hAnsiTheme="majorHAnsi" w:cstheme="minorHAnsi"/>
          <w:sz w:val="24"/>
          <w:szCs w:val="24"/>
        </w:rPr>
      </w:pPr>
      <w:r w:rsidRPr="0007243A">
        <w:rPr>
          <w:rFonts w:asciiTheme="majorHAnsi" w:hAnsiTheme="majorHAnsi" w:cstheme="minorHAnsi"/>
          <w:sz w:val="24"/>
          <w:szCs w:val="24"/>
        </w:rPr>
        <w:t>Technical Specifications, Bill of Material documents, Terms and Conditions and various formats for submitting the tender offer are described in the RFP document and Annexure &amp; Forms.</w:t>
      </w:r>
    </w:p>
    <w:p w14:paraId="7B7FEA21" w14:textId="3E11E6DA" w:rsidR="00232C1D" w:rsidRPr="0007243A" w:rsidRDefault="00232C1D" w:rsidP="00022342">
      <w:pPr>
        <w:pStyle w:val="ListParagraph"/>
        <w:tabs>
          <w:tab w:val="left" w:pos="1060"/>
        </w:tabs>
        <w:spacing w:before="138"/>
        <w:ind w:right="918" w:firstLine="0"/>
        <w:rPr>
          <w:rFonts w:asciiTheme="majorHAnsi" w:hAnsiTheme="majorHAnsi" w:cstheme="minorHAnsi"/>
          <w:sz w:val="24"/>
          <w:szCs w:val="24"/>
        </w:rPr>
      </w:pPr>
    </w:p>
    <w:p w14:paraId="1728F804" w14:textId="77777777" w:rsidR="006B0050" w:rsidRPr="0007243A" w:rsidRDefault="00B77A35" w:rsidP="00B72031">
      <w:pPr>
        <w:pStyle w:val="Heading1"/>
        <w:numPr>
          <w:ilvl w:val="0"/>
          <w:numId w:val="41"/>
        </w:numPr>
        <w:tabs>
          <w:tab w:val="left" w:pos="1039"/>
        </w:tabs>
        <w:spacing w:line="340" w:lineRule="exact"/>
        <w:ind w:left="1039" w:hanging="339"/>
        <w:jc w:val="both"/>
        <w:rPr>
          <w:rFonts w:asciiTheme="majorHAnsi" w:hAnsiTheme="majorHAnsi" w:cstheme="minorHAnsi"/>
          <w:sz w:val="24"/>
          <w:szCs w:val="24"/>
        </w:rPr>
      </w:pPr>
      <w:bookmarkStart w:id="5" w:name="_Toc180773245"/>
      <w:r w:rsidRPr="0007243A">
        <w:rPr>
          <w:rFonts w:asciiTheme="majorHAnsi" w:hAnsiTheme="majorHAnsi" w:cstheme="minorHAnsi"/>
          <w:sz w:val="24"/>
          <w:szCs w:val="24"/>
        </w:rPr>
        <w:t>Objective of the Tender Document:</w:t>
      </w:r>
      <w:bookmarkEnd w:id="5"/>
    </w:p>
    <w:p w14:paraId="19BF7D5C" w14:textId="6267EAA5" w:rsidR="006B0050" w:rsidRPr="0007243A" w:rsidRDefault="00B77A35" w:rsidP="00022342">
      <w:pPr>
        <w:pStyle w:val="BodyText"/>
        <w:ind w:left="700" w:right="914"/>
        <w:jc w:val="both"/>
        <w:rPr>
          <w:rFonts w:asciiTheme="majorHAnsi" w:hAnsiTheme="majorHAnsi" w:cstheme="minorHAnsi"/>
          <w:sz w:val="24"/>
          <w:szCs w:val="24"/>
        </w:rPr>
      </w:pPr>
      <w:r w:rsidRPr="0007243A">
        <w:rPr>
          <w:rFonts w:asciiTheme="majorHAnsi" w:hAnsiTheme="majorHAnsi" w:cstheme="minorHAnsi"/>
          <w:sz w:val="24"/>
          <w:szCs w:val="24"/>
        </w:rPr>
        <w:t>The</w:t>
      </w:r>
      <w:r w:rsidRPr="0007243A">
        <w:rPr>
          <w:rFonts w:asciiTheme="majorHAnsi" w:hAnsiTheme="majorHAnsi" w:cstheme="minorHAnsi"/>
          <w:spacing w:val="-1"/>
          <w:sz w:val="24"/>
          <w:szCs w:val="24"/>
        </w:rPr>
        <w:t xml:space="preserve"> </w:t>
      </w:r>
      <w:r w:rsidRPr="0007243A">
        <w:rPr>
          <w:rFonts w:asciiTheme="majorHAnsi" w:hAnsiTheme="majorHAnsi" w:cstheme="minorHAnsi"/>
          <w:sz w:val="24"/>
          <w:szCs w:val="24"/>
        </w:rPr>
        <w:t>IT</w:t>
      </w:r>
      <w:r w:rsidRPr="0007243A">
        <w:rPr>
          <w:rFonts w:asciiTheme="majorHAnsi" w:hAnsiTheme="majorHAnsi" w:cstheme="minorHAnsi"/>
          <w:spacing w:val="-3"/>
          <w:sz w:val="24"/>
          <w:szCs w:val="24"/>
        </w:rPr>
        <w:t xml:space="preserve"> </w:t>
      </w:r>
      <w:r w:rsidRPr="0007243A">
        <w:rPr>
          <w:rFonts w:asciiTheme="majorHAnsi" w:hAnsiTheme="majorHAnsi" w:cstheme="minorHAnsi"/>
          <w:sz w:val="24"/>
          <w:szCs w:val="24"/>
        </w:rPr>
        <w:t>environment</w:t>
      </w:r>
      <w:r w:rsidRPr="0007243A">
        <w:rPr>
          <w:rFonts w:asciiTheme="majorHAnsi" w:hAnsiTheme="majorHAnsi" w:cstheme="minorHAnsi"/>
          <w:spacing w:val="-1"/>
          <w:sz w:val="24"/>
          <w:szCs w:val="24"/>
        </w:rPr>
        <w:t xml:space="preserve"> </w:t>
      </w:r>
      <w:r w:rsidRPr="0007243A">
        <w:rPr>
          <w:rFonts w:asciiTheme="majorHAnsi" w:hAnsiTheme="majorHAnsi" w:cstheme="minorHAnsi"/>
          <w:sz w:val="24"/>
          <w:szCs w:val="24"/>
        </w:rPr>
        <w:t>is</w:t>
      </w:r>
      <w:r w:rsidRPr="0007243A">
        <w:rPr>
          <w:rFonts w:asciiTheme="majorHAnsi" w:hAnsiTheme="majorHAnsi" w:cstheme="minorHAnsi"/>
          <w:spacing w:val="-3"/>
          <w:sz w:val="24"/>
          <w:szCs w:val="24"/>
        </w:rPr>
        <w:t xml:space="preserve"> </w:t>
      </w:r>
      <w:r w:rsidRPr="0007243A">
        <w:rPr>
          <w:rFonts w:asciiTheme="majorHAnsi" w:hAnsiTheme="majorHAnsi" w:cstheme="minorHAnsi"/>
          <w:sz w:val="24"/>
          <w:szCs w:val="24"/>
        </w:rPr>
        <w:t>ever</w:t>
      </w:r>
      <w:r w:rsidRPr="0007243A">
        <w:rPr>
          <w:rFonts w:asciiTheme="majorHAnsi" w:hAnsiTheme="majorHAnsi" w:cstheme="minorHAnsi"/>
          <w:spacing w:val="-3"/>
          <w:sz w:val="24"/>
          <w:szCs w:val="24"/>
        </w:rPr>
        <w:t xml:space="preserve"> </w:t>
      </w:r>
      <w:r w:rsidRPr="0007243A">
        <w:rPr>
          <w:rFonts w:asciiTheme="majorHAnsi" w:hAnsiTheme="majorHAnsi" w:cstheme="minorHAnsi"/>
          <w:sz w:val="24"/>
          <w:szCs w:val="24"/>
        </w:rPr>
        <w:t>changing</w:t>
      </w:r>
      <w:r w:rsidRPr="0007243A">
        <w:rPr>
          <w:rFonts w:asciiTheme="majorHAnsi" w:hAnsiTheme="majorHAnsi" w:cstheme="minorHAnsi"/>
          <w:spacing w:val="-2"/>
          <w:sz w:val="24"/>
          <w:szCs w:val="24"/>
        </w:rPr>
        <w:t xml:space="preserve"> </w:t>
      </w:r>
      <w:r w:rsidRPr="0007243A">
        <w:rPr>
          <w:rFonts w:asciiTheme="majorHAnsi" w:hAnsiTheme="majorHAnsi" w:cstheme="minorHAnsi"/>
          <w:sz w:val="24"/>
          <w:szCs w:val="24"/>
        </w:rPr>
        <w:t>and</w:t>
      </w:r>
      <w:r w:rsidRPr="0007243A">
        <w:rPr>
          <w:rFonts w:asciiTheme="majorHAnsi" w:hAnsiTheme="majorHAnsi" w:cstheme="minorHAnsi"/>
          <w:spacing w:val="-3"/>
          <w:sz w:val="24"/>
          <w:szCs w:val="24"/>
        </w:rPr>
        <w:t xml:space="preserve"> </w:t>
      </w:r>
      <w:r w:rsidRPr="0007243A">
        <w:rPr>
          <w:rFonts w:asciiTheme="majorHAnsi" w:hAnsiTheme="majorHAnsi" w:cstheme="minorHAnsi"/>
          <w:sz w:val="24"/>
          <w:szCs w:val="24"/>
        </w:rPr>
        <w:t>accordingly RRB</w:t>
      </w:r>
      <w:r w:rsidR="005973BB" w:rsidRPr="0007243A">
        <w:rPr>
          <w:rFonts w:asciiTheme="majorHAnsi" w:hAnsiTheme="majorHAnsi" w:cstheme="minorHAnsi"/>
          <w:sz w:val="24"/>
          <w:szCs w:val="24"/>
        </w:rPr>
        <w:t>s</w:t>
      </w:r>
      <w:r w:rsidRPr="0007243A">
        <w:rPr>
          <w:rFonts w:asciiTheme="majorHAnsi" w:hAnsiTheme="majorHAnsi" w:cstheme="minorHAnsi"/>
          <w:sz w:val="24"/>
          <w:szCs w:val="24"/>
        </w:rPr>
        <w:t>’</w:t>
      </w:r>
      <w:r w:rsidRPr="0007243A">
        <w:rPr>
          <w:rFonts w:asciiTheme="majorHAnsi" w:hAnsiTheme="majorHAnsi" w:cstheme="minorHAnsi"/>
          <w:spacing w:val="-1"/>
          <w:sz w:val="24"/>
          <w:szCs w:val="24"/>
        </w:rPr>
        <w:t xml:space="preserve"> </w:t>
      </w:r>
      <w:r w:rsidRPr="0007243A">
        <w:rPr>
          <w:rFonts w:asciiTheme="majorHAnsi" w:hAnsiTheme="majorHAnsi" w:cstheme="minorHAnsi"/>
          <w:sz w:val="24"/>
          <w:szCs w:val="24"/>
        </w:rPr>
        <w:t>requirements</w:t>
      </w:r>
      <w:r w:rsidRPr="0007243A">
        <w:rPr>
          <w:rFonts w:asciiTheme="majorHAnsi" w:hAnsiTheme="majorHAnsi" w:cstheme="minorHAnsi"/>
          <w:spacing w:val="-4"/>
          <w:sz w:val="24"/>
          <w:szCs w:val="24"/>
        </w:rPr>
        <w:t xml:space="preserve"> </w:t>
      </w:r>
      <w:r w:rsidRPr="0007243A">
        <w:rPr>
          <w:rFonts w:asciiTheme="majorHAnsi" w:hAnsiTheme="majorHAnsi" w:cstheme="minorHAnsi"/>
          <w:sz w:val="24"/>
          <w:szCs w:val="24"/>
        </w:rPr>
        <w:t>would</w:t>
      </w:r>
      <w:r w:rsidRPr="0007243A">
        <w:rPr>
          <w:rFonts w:asciiTheme="majorHAnsi" w:hAnsiTheme="majorHAnsi" w:cstheme="minorHAnsi"/>
          <w:spacing w:val="-3"/>
          <w:sz w:val="24"/>
          <w:szCs w:val="24"/>
        </w:rPr>
        <w:t xml:space="preserve"> </w:t>
      </w:r>
      <w:r w:rsidRPr="0007243A">
        <w:rPr>
          <w:rFonts w:asciiTheme="majorHAnsi" w:hAnsiTheme="majorHAnsi" w:cstheme="minorHAnsi"/>
          <w:sz w:val="24"/>
          <w:szCs w:val="24"/>
        </w:rPr>
        <w:t>be</w:t>
      </w:r>
      <w:r w:rsidRPr="0007243A">
        <w:rPr>
          <w:rFonts w:asciiTheme="majorHAnsi" w:hAnsiTheme="majorHAnsi" w:cstheme="minorHAnsi"/>
          <w:spacing w:val="-1"/>
          <w:sz w:val="24"/>
          <w:szCs w:val="24"/>
        </w:rPr>
        <w:t xml:space="preserve"> </w:t>
      </w:r>
      <w:r w:rsidRPr="0007243A">
        <w:rPr>
          <w:rFonts w:asciiTheme="majorHAnsi" w:hAnsiTheme="majorHAnsi" w:cstheme="minorHAnsi"/>
          <w:sz w:val="24"/>
          <w:szCs w:val="24"/>
        </w:rPr>
        <w:t>varied</w:t>
      </w:r>
      <w:r w:rsidRPr="0007243A">
        <w:rPr>
          <w:rFonts w:asciiTheme="majorHAnsi" w:hAnsiTheme="majorHAnsi" w:cstheme="minorHAnsi"/>
          <w:spacing w:val="-1"/>
          <w:sz w:val="24"/>
          <w:szCs w:val="24"/>
        </w:rPr>
        <w:t xml:space="preserve"> </w:t>
      </w:r>
      <w:r w:rsidRPr="0007243A">
        <w:rPr>
          <w:rFonts w:asciiTheme="majorHAnsi" w:hAnsiTheme="majorHAnsi" w:cstheme="minorHAnsi"/>
          <w:sz w:val="24"/>
          <w:szCs w:val="24"/>
        </w:rPr>
        <w:t>and</w:t>
      </w:r>
      <w:r w:rsidRPr="0007243A">
        <w:rPr>
          <w:rFonts w:asciiTheme="majorHAnsi" w:hAnsiTheme="majorHAnsi" w:cstheme="minorHAnsi"/>
          <w:spacing w:val="-3"/>
          <w:sz w:val="24"/>
          <w:szCs w:val="24"/>
        </w:rPr>
        <w:t xml:space="preserve"> </w:t>
      </w:r>
      <w:r w:rsidRPr="0007243A">
        <w:rPr>
          <w:rFonts w:asciiTheme="majorHAnsi" w:hAnsiTheme="majorHAnsi" w:cstheme="minorHAnsi"/>
          <w:sz w:val="24"/>
          <w:szCs w:val="24"/>
        </w:rPr>
        <w:t>recurring</w:t>
      </w:r>
      <w:r w:rsidRPr="0007243A">
        <w:rPr>
          <w:rFonts w:asciiTheme="majorHAnsi" w:hAnsiTheme="majorHAnsi" w:cstheme="minorHAnsi"/>
          <w:spacing w:val="-2"/>
          <w:sz w:val="24"/>
          <w:szCs w:val="24"/>
        </w:rPr>
        <w:t xml:space="preserve"> </w:t>
      </w:r>
      <w:r w:rsidRPr="0007243A">
        <w:rPr>
          <w:rFonts w:asciiTheme="majorHAnsi" w:hAnsiTheme="majorHAnsi" w:cstheme="minorHAnsi"/>
          <w:sz w:val="24"/>
          <w:szCs w:val="24"/>
        </w:rPr>
        <w:t xml:space="preserve">in nature. Bank is issuing this </w:t>
      </w:r>
      <w:r w:rsidRPr="0007243A">
        <w:rPr>
          <w:rFonts w:asciiTheme="majorHAnsi" w:hAnsiTheme="majorHAnsi" w:cstheme="minorHAnsi"/>
          <w:b/>
          <w:sz w:val="24"/>
          <w:szCs w:val="24"/>
        </w:rPr>
        <w:t xml:space="preserve">Request for Proposal (‘’RFP’’) for Appointment of Consultant for two RRBs sponsored </w:t>
      </w:r>
      <w:r w:rsidR="00417C7E" w:rsidRPr="0007243A">
        <w:rPr>
          <w:rFonts w:asciiTheme="majorHAnsi" w:hAnsiTheme="majorHAnsi" w:cstheme="minorHAnsi"/>
          <w:b/>
          <w:sz w:val="24"/>
          <w:szCs w:val="24"/>
        </w:rPr>
        <w:t>by Central</w:t>
      </w:r>
      <w:r w:rsidR="00623646" w:rsidRPr="0007243A">
        <w:rPr>
          <w:rFonts w:asciiTheme="majorHAnsi" w:hAnsiTheme="majorHAnsi" w:cstheme="minorHAnsi"/>
          <w:b/>
          <w:sz w:val="24"/>
          <w:szCs w:val="24"/>
        </w:rPr>
        <w:t xml:space="preserve"> Bank of India</w:t>
      </w:r>
      <w:r w:rsidRPr="0007243A">
        <w:rPr>
          <w:rFonts w:asciiTheme="majorHAnsi" w:hAnsiTheme="majorHAnsi" w:cstheme="minorHAnsi"/>
          <w:b/>
          <w:sz w:val="24"/>
          <w:szCs w:val="24"/>
        </w:rPr>
        <w:t xml:space="preserve">. </w:t>
      </w:r>
      <w:r w:rsidRPr="0007243A">
        <w:rPr>
          <w:rFonts w:asciiTheme="majorHAnsi" w:hAnsiTheme="majorHAnsi" w:cstheme="minorHAnsi"/>
          <w:sz w:val="24"/>
          <w:szCs w:val="24"/>
        </w:rPr>
        <w:t>The scope of work is described in detail in – “</w:t>
      </w:r>
      <w:r w:rsidRPr="0007243A">
        <w:rPr>
          <w:rFonts w:asciiTheme="majorHAnsi" w:hAnsiTheme="majorHAnsi" w:cstheme="minorHAnsi"/>
          <w:b/>
          <w:sz w:val="24"/>
          <w:szCs w:val="24"/>
        </w:rPr>
        <w:t>Scope of Assignment</w:t>
      </w:r>
      <w:r w:rsidRPr="0007243A">
        <w:rPr>
          <w:rFonts w:asciiTheme="majorHAnsi" w:hAnsiTheme="majorHAnsi" w:cstheme="minorHAnsi"/>
          <w:sz w:val="24"/>
          <w:szCs w:val="24"/>
        </w:rPr>
        <w:t>” of this RFP. Bank seeks comprehensive technical and commercial proposals from "bidders" who have the capabilities to meet RRBs’ requirements and have a serious interest in providing the services. This RFP document provides information on RRBs and the requested scope of work and instructions for the preparation and submission of the RFP Response by the bidder to perform the scope of work.</w:t>
      </w:r>
    </w:p>
    <w:p w14:paraId="6238E5F9" w14:textId="77777777" w:rsidR="006B0050" w:rsidRPr="0007243A" w:rsidRDefault="00B77A35" w:rsidP="00022342">
      <w:pPr>
        <w:pStyle w:val="BodyText"/>
        <w:spacing w:before="268"/>
        <w:ind w:left="700"/>
        <w:jc w:val="both"/>
        <w:rPr>
          <w:rFonts w:asciiTheme="majorHAnsi" w:hAnsiTheme="majorHAnsi" w:cstheme="minorHAnsi"/>
          <w:sz w:val="24"/>
          <w:szCs w:val="24"/>
        </w:rPr>
      </w:pPr>
      <w:r w:rsidRPr="0007243A">
        <w:rPr>
          <w:rFonts w:asciiTheme="majorHAnsi" w:hAnsiTheme="majorHAnsi" w:cstheme="minorHAnsi"/>
          <w:sz w:val="24"/>
          <w:szCs w:val="24"/>
        </w:rPr>
        <w:t>The</w:t>
      </w:r>
      <w:r w:rsidRPr="0007243A">
        <w:rPr>
          <w:rFonts w:asciiTheme="majorHAnsi" w:hAnsiTheme="majorHAnsi" w:cstheme="minorHAnsi"/>
          <w:spacing w:val="-5"/>
          <w:sz w:val="24"/>
          <w:szCs w:val="24"/>
        </w:rPr>
        <w:t xml:space="preserve"> </w:t>
      </w:r>
      <w:r w:rsidRPr="0007243A">
        <w:rPr>
          <w:rFonts w:asciiTheme="majorHAnsi" w:hAnsiTheme="majorHAnsi" w:cstheme="minorHAnsi"/>
          <w:sz w:val="24"/>
          <w:szCs w:val="24"/>
        </w:rPr>
        <w:t>objectives</w:t>
      </w:r>
      <w:r w:rsidRPr="0007243A">
        <w:rPr>
          <w:rFonts w:asciiTheme="majorHAnsi" w:hAnsiTheme="majorHAnsi" w:cstheme="minorHAnsi"/>
          <w:spacing w:val="-4"/>
          <w:sz w:val="24"/>
          <w:szCs w:val="24"/>
        </w:rPr>
        <w:t xml:space="preserve"> </w:t>
      </w:r>
      <w:r w:rsidRPr="0007243A">
        <w:rPr>
          <w:rFonts w:asciiTheme="majorHAnsi" w:hAnsiTheme="majorHAnsi" w:cstheme="minorHAnsi"/>
          <w:sz w:val="24"/>
          <w:szCs w:val="24"/>
        </w:rPr>
        <w:t>of</w:t>
      </w:r>
      <w:r w:rsidRPr="0007243A">
        <w:rPr>
          <w:rFonts w:asciiTheme="majorHAnsi" w:hAnsiTheme="majorHAnsi" w:cstheme="minorHAnsi"/>
          <w:spacing w:val="-6"/>
          <w:sz w:val="24"/>
          <w:szCs w:val="24"/>
        </w:rPr>
        <w:t xml:space="preserve"> </w:t>
      </w:r>
      <w:r w:rsidRPr="0007243A">
        <w:rPr>
          <w:rFonts w:asciiTheme="majorHAnsi" w:hAnsiTheme="majorHAnsi" w:cstheme="minorHAnsi"/>
          <w:sz w:val="24"/>
          <w:szCs w:val="24"/>
        </w:rPr>
        <w:t>this</w:t>
      </w:r>
      <w:r w:rsidRPr="0007243A">
        <w:rPr>
          <w:rFonts w:asciiTheme="majorHAnsi" w:hAnsiTheme="majorHAnsi" w:cstheme="minorHAnsi"/>
          <w:spacing w:val="-2"/>
          <w:sz w:val="24"/>
          <w:szCs w:val="24"/>
        </w:rPr>
        <w:t xml:space="preserve"> </w:t>
      </w:r>
      <w:r w:rsidRPr="0007243A">
        <w:rPr>
          <w:rFonts w:asciiTheme="majorHAnsi" w:hAnsiTheme="majorHAnsi" w:cstheme="minorHAnsi"/>
          <w:sz w:val="24"/>
          <w:szCs w:val="24"/>
        </w:rPr>
        <w:t>RFP</w:t>
      </w:r>
      <w:r w:rsidRPr="0007243A">
        <w:rPr>
          <w:rFonts w:asciiTheme="majorHAnsi" w:hAnsiTheme="majorHAnsi" w:cstheme="minorHAnsi"/>
          <w:spacing w:val="-1"/>
          <w:sz w:val="24"/>
          <w:szCs w:val="24"/>
        </w:rPr>
        <w:t xml:space="preserve"> </w:t>
      </w:r>
      <w:r w:rsidRPr="0007243A">
        <w:rPr>
          <w:rFonts w:asciiTheme="majorHAnsi" w:hAnsiTheme="majorHAnsi" w:cstheme="minorHAnsi"/>
          <w:spacing w:val="-4"/>
          <w:sz w:val="24"/>
          <w:szCs w:val="24"/>
        </w:rPr>
        <w:t>are:</w:t>
      </w:r>
    </w:p>
    <w:p w14:paraId="3BDB5A19" w14:textId="1952C491" w:rsidR="006B0050" w:rsidRPr="0007243A" w:rsidRDefault="00B77A35" w:rsidP="00B72031">
      <w:pPr>
        <w:pStyle w:val="ListParagraph"/>
        <w:numPr>
          <w:ilvl w:val="0"/>
          <w:numId w:val="40"/>
        </w:numPr>
        <w:tabs>
          <w:tab w:val="left" w:pos="1420"/>
          <w:tab w:val="left" w:pos="1468"/>
        </w:tabs>
        <w:spacing w:line="242" w:lineRule="auto"/>
        <w:ind w:right="917" w:hanging="360"/>
        <w:rPr>
          <w:rFonts w:asciiTheme="majorHAnsi" w:hAnsiTheme="majorHAnsi" w:cstheme="minorHAnsi"/>
          <w:sz w:val="24"/>
          <w:szCs w:val="24"/>
        </w:rPr>
      </w:pPr>
      <w:r w:rsidRPr="0007243A">
        <w:rPr>
          <w:rFonts w:asciiTheme="majorHAnsi" w:hAnsiTheme="majorHAnsi" w:cstheme="minorHAnsi"/>
          <w:b/>
          <w:sz w:val="24"/>
          <w:szCs w:val="24"/>
        </w:rPr>
        <w:tab/>
        <w:t xml:space="preserve">Scope Definition: </w:t>
      </w:r>
      <w:r w:rsidRPr="0007243A">
        <w:rPr>
          <w:rFonts w:asciiTheme="majorHAnsi" w:hAnsiTheme="majorHAnsi" w:cstheme="minorHAnsi"/>
          <w:sz w:val="24"/>
          <w:szCs w:val="24"/>
        </w:rPr>
        <w:t xml:space="preserve">To present the eligible bidders with understanding of  RRBs requirements to appoint a consultant for RRB Project for two RRBs of </w:t>
      </w:r>
      <w:r w:rsidR="00623646" w:rsidRPr="0007243A">
        <w:rPr>
          <w:rFonts w:asciiTheme="majorHAnsi" w:hAnsiTheme="majorHAnsi" w:cstheme="minorHAnsi"/>
          <w:sz w:val="24"/>
          <w:szCs w:val="24"/>
        </w:rPr>
        <w:t xml:space="preserve"> Central Bank of India</w:t>
      </w:r>
      <w:r w:rsidR="00EB03E1" w:rsidRPr="0007243A">
        <w:rPr>
          <w:rFonts w:asciiTheme="majorHAnsi" w:hAnsiTheme="majorHAnsi" w:cstheme="minorHAnsi"/>
          <w:sz w:val="24"/>
          <w:szCs w:val="24"/>
        </w:rPr>
        <w:t xml:space="preserve"> (UBGB &amp; UBKGB)</w:t>
      </w:r>
      <w:r w:rsidRPr="0007243A">
        <w:rPr>
          <w:rFonts w:asciiTheme="majorHAnsi" w:hAnsiTheme="majorHAnsi" w:cstheme="minorHAnsi"/>
          <w:sz w:val="24"/>
          <w:szCs w:val="24"/>
        </w:rPr>
        <w:t>.</w:t>
      </w:r>
    </w:p>
    <w:p w14:paraId="691C4659" w14:textId="77777777" w:rsidR="006B0050" w:rsidRPr="0007243A" w:rsidRDefault="00B77A35" w:rsidP="00B72031">
      <w:pPr>
        <w:pStyle w:val="ListParagraph"/>
        <w:numPr>
          <w:ilvl w:val="0"/>
          <w:numId w:val="40"/>
        </w:numPr>
        <w:tabs>
          <w:tab w:val="left" w:pos="1418"/>
          <w:tab w:val="left" w:pos="1420"/>
        </w:tabs>
        <w:spacing w:before="130" w:line="242" w:lineRule="auto"/>
        <w:ind w:right="915" w:hanging="360"/>
        <w:rPr>
          <w:rFonts w:asciiTheme="majorHAnsi" w:hAnsiTheme="majorHAnsi" w:cstheme="minorHAnsi"/>
          <w:sz w:val="24"/>
          <w:szCs w:val="24"/>
        </w:rPr>
      </w:pPr>
      <w:r w:rsidRPr="0007243A">
        <w:rPr>
          <w:rFonts w:asciiTheme="majorHAnsi" w:hAnsiTheme="majorHAnsi" w:cstheme="minorHAnsi"/>
          <w:b/>
          <w:sz w:val="24"/>
          <w:szCs w:val="24"/>
        </w:rPr>
        <w:t xml:space="preserve">Proposal Request: </w:t>
      </w:r>
      <w:r w:rsidRPr="0007243A">
        <w:rPr>
          <w:rFonts w:asciiTheme="majorHAnsi" w:hAnsiTheme="majorHAnsi" w:cstheme="minorHAnsi"/>
          <w:sz w:val="24"/>
          <w:szCs w:val="24"/>
        </w:rPr>
        <w:t>To invite detailed proposals from bidders as per the objectives defined in this RFP and adhering to stipulated terms and conditions.</w:t>
      </w:r>
    </w:p>
    <w:p w14:paraId="224CA7EB" w14:textId="77777777" w:rsidR="0028167C" w:rsidRPr="0007243A" w:rsidRDefault="00B77A35" w:rsidP="00B72031">
      <w:pPr>
        <w:pStyle w:val="ListParagraph"/>
        <w:numPr>
          <w:ilvl w:val="0"/>
          <w:numId w:val="40"/>
        </w:numPr>
        <w:tabs>
          <w:tab w:val="left" w:pos="1418"/>
          <w:tab w:val="left" w:pos="1420"/>
        </w:tabs>
        <w:spacing w:before="130" w:line="242" w:lineRule="auto"/>
        <w:ind w:right="915" w:hanging="360"/>
        <w:rPr>
          <w:rFonts w:asciiTheme="majorHAnsi" w:hAnsiTheme="majorHAnsi" w:cstheme="minorHAnsi"/>
          <w:bCs/>
          <w:sz w:val="24"/>
          <w:szCs w:val="24"/>
        </w:rPr>
      </w:pPr>
      <w:r w:rsidRPr="0007243A">
        <w:rPr>
          <w:rFonts w:asciiTheme="majorHAnsi" w:hAnsiTheme="majorHAnsi" w:cstheme="minorHAnsi"/>
          <w:b/>
          <w:sz w:val="24"/>
          <w:szCs w:val="24"/>
        </w:rPr>
        <w:t xml:space="preserve">Bidder Selection: </w:t>
      </w:r>
      <w:r w:rsidRPr="0007243A">
        <w:rPr>
          <w:rFonts w:asciiTheme="majorHAnsi" w:hAnsiTheme="majorHAnsi" w:cstheme="minorHAnsi"/>
          <w:bCs/>
          <w:sz w:val="24"/>
          <w:szCs w:val="24"/>
        </w:rPr>
        <w:t>To shortlist bidders for comprehensive technical and commercial evaluations and award the contract to the selected bidder, taking into consideration evaluation parameters defined in this RFP.</w:t>
      </w:r>
      <w:r w:rsidR="0028167C" w:rsidRPr="0007243A">
        <w:rPr>
          <w:rFonts w:asciiTheme="majorHAnsi" w:hAnsiTheme="majorHAnsi" w:cstheme="minorHAnsi"/>
          <w:bCs/>
          <w:sz w:val="24"/>
          <w:szCs w:val="24"/>
        </w:rPr>
        <w:t xml:space="preserve">  </w:t>
      </w:r>
    </w:p>
    <w:p w14:paraId="0597F5D8" w14:textId="4C141E47" w:rsidR="006B0050" w:rsidRPr="0007243A" w:rsidRDefault="00B77A35" w:rsidP="00022342">
      <w:pPr>
        <w:pStyle w:val="ListParagraph"/>
        <w:tabs>
          <w:tab w:val="left" w:pos="1418"/>
          <w:tab w:val="left" w:pos="1420"/>
        </w:tabs>
        <w:spacing w:before="2" w:line="242" w:lineRule="auto"/>
        <w:ind w:left="700" w:right="916" w:firstLine="0"/>
        <w:rPr>
          <w:rFonts w:asciiTheme="majorHAnsi" w:hAnsiTheme="majorHAnsi" w:cstheme="minorHAnsi"/>
          <w:sz w:val="24"/>
          <w:szCs w:val="24"/>
        </w:rPr>
      </w:pPr>
      <w:r w:rsidRPr="0007243A">
        <w:rPr>
          <w:rFonts w:asciiTheme="majorHAnsi" w:hAnsiTheme="majorHAnsi" w:cstheme="minorHAnsi"/>
          <w:sz w:val="24"/>
          <w:szCs w:val="24"/>
        </w:rPr>
        <w:t>The</w:t>
      </w:r>
      <w:r w:rsidRPr="0007243A">
        <w:rPr>
          <w:rFonts w:asciiTheme="majorHAnsi" w:hAnsiTheme="majorHAnsi" w:cstheme="minorHAnsi"/>
          <w:spacing w:val="-1"/>
          <w:sz w:val="24"/>
          <w:szCs w:val="24"/>
        </w:rPr>
        <w:t xml:space="preserve"> </w:t>
      </w:r>
      <w:r w:rsidRPr="0007243A">
        <w:rPr>
          <w:rFonts w:asciiTheme="majorHAnsi" w:hAnsiTheme="majorHAnsi" w:cstheme="minorHAnsi"/>
          <w:sz w:val="24"/>
          <w:szCs w:val="24"/>
        </w:rPr>
        <w:t>Successful</w:t>
      </w:r>
      <w:r w:rsidRPr="0007243A">
        <w:rPr>
          <w:rFonts w:asciiTheme="majorHAnsi" w:hAnsiTheme="majorHAnsi" w:cstheme="minorHAnsi"/>
          <w:spacing w:val="-1"/>
          <w:sz w:val="24"/>
          <w:szCs w:val="24"/>
        </w:rPr>
        <w:t xml:space="preserve"> </w:t>
      </w:r>
      <w:r w:rsidRPr="0007243A">
        <w:rPr>
          <w:rFonts w:asciiTheme="majorHAnsi" w:hAnsiTheme="majorHAnsi" w:cstheme="minorHAnsi"/>
          <w:sz w:val="24"/>
          <w:szCs w:val="24"/>
        </w:rPr>
        <w:t>Bidder</w:t>
      </w:r>
      <w:r w:rsidRPr="0007243A">
        <w:rPr>
          <w:rFonts w:asciiTheme="majorHAnsi" w:hAnsiTheme="majorHAnsi" w:cstheme="minorHAnsi"/>
          <w:spacing w:val="-1"/>
          <w:sz w:val="24"/>
          <w:szCs w:val="24"/>
        </w:rPr>
        <w:t xml:space="preserve"> </w:t>
      </w:r>
      <w:r w:rsidRPr="0007243A">
        <w:rPr>
          <w:rFonts w:asciiTheme="majorHAnsi" w:hAnsiTheme="majorHAnsi" w:cstheme="minorHAnsi"/>
          <w:sz w:val="24"/>
          <w:szCs w:val="24"/>
        </w:rPr>
        <w:t>shall be</w:t>
      </w:r>
      <w:r w:rsidRPr="0007243A">
        <w:rPr>
          <w:rFonts w:asciiTheme="majorHAnsi" w:hAnsiTheme="majorHAnsi" w:cstheme="minorHAnsi"/>
          <w:spacing w:val="-1"/>
          <w:sz w:val="24"/>
          <w:szCs w:val="24"/>
        </w:rPr>
        <w:t xml:space="preserve"> </w:t>
      </w:r>
      <w:r w:rsidRPr="0007243A">
        <w:rPr>
          <w:rFonts w:asciiTheme="majorHAnsi" w:hAnsiTheme="majorHAnsi" w:cstheme="minorHAnsi"/>
          <w:sz w:val="24"/>
          <w:szCs w:val="24"/>
        </w:rPr>
        <w:t>the</w:t>
      </w:r>
      <w:r w:rsidRPr="0007243A">
        <w:rPr>
          <w:rFonts w:asciiTheme="majorHAnsi" w:hAnsiTheme="majorHAnsi" w:cstheme="minorHAnsi"/>
          <w:spacing w:val="-1"/>
          <w:sz w:val="24"/>
          <w:szCs w:val="24"/>
        </w:rPr>
        <w:t xml:space="preserve"> </w:t>
      </w:r>
      <w:r w:rsidRPr="0007243A">
        <w:rPr>
          <w:rFonts w:asciiTheme="majorHAnsi" w:hAnsiTheme="majorHAnsi" w:cstheme="minorHAnsi"/>
          <w:sz w:val="24"/>
          <w:szCs w:val="24"/>
        </w:rPr>
        <w:t>single</w:t>
      </w:r>
      <w:r w:rsidRPr="0007243A">
        <w:rPr>
          <w:rFonts w:asciiTheme="majorHAnsi" w:hAnsiTheme="majorHAnsi" w:cstheme="minorHAnsi"/>
          <w:spacing w:val="-1"/>
          <w:sz w:val="24"/>
          <w:szCs w:val="24"/>
        </w:rPr>
        <w:t xml:space="preserve"> </w:t>
      </w:r>
      <w:r w:rsidRPr="0007243A">
        <w:rPr>
          <w:rFonts w:asciiTheme="majorHAnsi" w:hAnsiTheme="majorHAnsi" w:cstheme="minorHAnsi"/>
          <w:sz w:val="24"/>
          <w:szCs w:val="24"/>
        </w:rPr>
        <w:t>point</w:t>
      </w:r>
      <w:r w:rsidRPr="0007243A">
        <w:rPr>
          <w:rFonts w:asciiTheme="majorHAnsi" w:hAnsiTheme="majorHAnsi" w:cstheme="minorHAnsi"/>
          <w:spacing w:val="-1"/>
          <w:sz w:val="24"/>
          <w:szCs w:val="24"/>
        </w:rPr>
        <w:t xml:space="preserve"> </w:t>
      </w:r>
      <w:r w:rsidRPr="0007243A">
        <w:rPr>
          <w:rFonts w:asciiTheme="majorHAnsi" w:hAnsiTheme="majorHAnsi" w:cstheme="minorHAnsi"/>
          <w:sz w:val="24"/>
          <w:szCs w:val="24"/>
        </w:rPr>
        <w:t>of</w:t>
      </w:r>
      <w:r w:rsidRPr="0007243A">
        <w:rPr>
          <w:rFonts w:asciiTheme="majorHAnsi" w:hAnsiTheme="majorHAnsi" w:cstheme="minorHAnsi"/>
          <w:spacing w:val="-1"/>
          <w:sz w:val="24"/>
          <w:szCs w:val="24"/>
        </w:rPr>
        <w:t xml:space="preserve"> </w:t>
      </w:r>
      <w:r w:rsidRPr="0007243A">
        <w:rPr>
          <w:rFonts w:asciiTheme="majorHAnsi" w:hAnsiTheme="majorHAnsi" w:cstheme="minorHAnsi"/>
          <w:sz w:val="24"/>
          <w:szCs w:val="24"/>
        </w:rPr>
        <w:t>contact for</w:t>
      </w:r>
      <w:r w:rsidRPr="0007243A">
        <w:rPr>
          <w:rFonts w:asciiTheme="majorHAnsi" w:hAnsiTheme="majorHAnsi" w:cstheme="minorHAnsi"/>
          <w:spacing w:val="-1"/>
          <w:sz w:val="24"/>
          <w:szCs w:val="24"/>
        </w:rPr>
        <w:t xml:space="preserve"> </w:t>
      </w:r>
      <w:r w:rsidRPr="0007243A">
        <w:rPr>
          <w:rFonts w:asciiTheme="majorHAnsi" w:hAnsiTheme="majorHAnsi" w:cstheme="minorHAnsi"/>
          <w:sz w:val="24"/>
          <w:szCs w:val="24"/>
        </w:rPr>
        <w:t>all</w:t>
      </w:r>
      <w:r w:rsidRPr="0007243A">
        <w:rPr>
          <w:rFonts w:asciiTheme="majorHAnsi" w:hAnsiTheme="majorHAnsi" w:cstheme="minorHAnsi"/>
          <w:spacing w:val="-2"/>
          <w:sz w:val="24"/>
          <w:szCs w:val="24"/>
        </w:rPr>
        <w:t xml:space="preserve"> </w:t>
      </w:r>
      <w:r w:rsidRPr="0007243A">
        <w:rPr>
          <w:rFonts w:asciiTheme="majorHAnsi" w:hAnsiTheme="majorHAnsi" w:cstheme="minorHAnsi"/>
          <w:sz w:val="24"/>
          <w:szCs w:val="24"/>
        </w:rPr>
        <w:t>services offered,</w:t>
      </w:r>
      <w:r w:rsidRPr="0007243A">
        <w:rPr>
          <w:rFonts w:asciiTheme="majorHAnsi" w:hAnsiTheme="majorHAnsi" w:cstheme="minorHAnsi"/>
          <w:spacing w:val="-1"/>
          <w:sz w:val="24"/>
          <w:szCs w:val="24"/>
        </w:rPr>
        <w:t xml:space="preserve"> </w:t>
      </w:r>
      <w:r w:rsidRPr="0007243A">
        <w:rPr>
          <w:rFonts w:asciiTheme="majorHAnsi" w:hAnsiTheme="majorHAnsi" w:cstheme="minorHAnsi"/>
          <w:sz w:val="24"/>
          <w:szCs w:val="24"/>
        </w:rPr>
        <w:t>as</w:t>
      </w:r>
      <w:r w:rsidRPr="0007243A">
        <w:rPr>
          <w:rFonts w:asciiTheme="majorHAnsi" w:hAnsiTheme="majorHAnsi" w:cstheme="minorHAnsi"/>
          <w:spacing w:val="-1"/>
          <w:sz w:val="24"/>
          <w:szCs w:val="24"/>
        </w:rPr>
        <w:t xml:space="preserve"> </w:t>
      </w:r>
      <w:r w:rsidRPr="0007243A">
        <w:rPr>
          <w:rFonts w:asciiTheme="majorHAnsi" w:hAnsiTheme="majorHAnsi" w:cstheme="minorHAnsi"/>
          <w:sz w:val="24"/>
          <w:szCs w:val="24"/>
        </w:rPr>
        <w:t>described</w:t>
      </w:r>
      <w:r w:rsidRPr="0007243A">
        <w:rPr>
          <w:rFonts w:asciiTheme="majorHAnsi" w:hAnsiTheme="majorHAnsi" w:cstheme="minorHAnsi"/>
          <w:spacing w:val="-1"/>
          <w:sz w:val="24"/>
          <w:szCs w:val="24"/>
        </w:rPr>
        <w:t xml:space="preserve"> </w:t>
      </w:r>
      <w:r w:rsidRPr="0007243A">
        <w:rPr>
          <w:rFonts w:asciiTheme="majorHAnsi" w:hAnsiTheme="majorHAnsi" w:cstheme="minorHAnsi"/>
          <w:sz w:val="24"/>
          <w:szCs w:val="24"/>
        </w:rPr>
        <w:t>in</w:t>
      </w:r>
      <w:r w:rsidRPr="0007243A">
        <w:rPr>
          <w:rFonts w:asciiTheme="majorHAnsi" w:hAnsiTheme="majorHAnsi" w:cstheme="minorHAnsi"/>
          <w:spacing w:val="-2"/>
          <w:sz w:val="24"/>
          <w:szCs w:val="24"/>
        </w:rPr>
        <w:t xml:space="preserve"> </w:t>
      </w:r>
      <w:r w:rsidRPr="0007243A">
        <w:rPr>
          <w:rFonts w:asciiTheme="majorHAnsi" w:hAnsiTheme="majorHAnsi" w:cstheme="minorHAnsi"/>
          <w:sz w:val="24"/>
          <w:szCs w:val="24"/>
        </w:rPr>
        <w:t>the</w:t>
      </w:r>
      <w:r w:rsidRPr="0007243A">
        <w:rPr>
          <w:rFonts w:asciiTheme="majorHAnsi" w:hAnsiTheme="majorHAnsi" w:cstheme="minorHAnsi"/>
          <w:spacing w:val="-1"/>
          <w:sz w:val="24"/>
          <w:szCs w:val="24"/>
        </w:rPr>
        <w:t xml:space="preserve"> </w:t>
      </w:r>
      <w:r w:rsidRPr="0007243A">
        <w:rPr>
          <w:rFonts w:asciiTheme="majorHAnsi" w:hAnsiTheme="majorHAnsi" w:cstheme="minorHAnsi"/>
          <w:sz w:val="24"/>
          <w:szCs w:val="24"/>
        </w:rPr>
        <w:t>scope of work</w:t>
      </w:r>
      <w:r w:rsidR="00F214D5" w:rsidRPr="0007243A">
        <w:rPr>
          <w:rFonts w:asciiTheme="majorHAnsi" w:hAnsiTheme="majorHAnsi" w:cstheme="minorHAnsi"/>
          <w:sz w:val="24"/>
          <w:szCs w:val="24"/>
        </w:rPr>
        <w:t xml:space="preserve"> and</w:t>
      </w:r>
      <w:r w:rsidRPr="0007243A">
        <w:rPr>
          <w:rFonts w:asciiTheme="majorHAnsi" w:hAnsiTheme="majorHAnsi" w:cstheme="minorHAnsi"/>
          <w:sz w:val="24"/>
          <w:szCs w:val="24"/>
        </w:rPr>
        <w:t xml:space="preserve"> will be fully responsible for the</w:t>
      </w:r>
      <w:r w:rsidRPr="0007243A">
        <w:rPr>
          <w:rFonts w:asciiTheme="majorHAnsi" w:hAnsiTheme="majorHAnsi" w:cstheme="minorHAnsi"/>
          <w:spacing w:val="-1"/>
          <w:sz w:val="24"/>
          <w:szCs w:val="24"/>
        </w:rPr>
        <w:t xml:space="preserve"> </w:t>
      </w:r>
      <w:r w:rsidRPr="0007243A">
        <w:rPr>
          <w:rFonts w:asciiTheme="majorHAnsi" w:hAnsiTheme="majorHAnsi" w:cstheme="minorHAnsi"/>
          <w:sz w:val="24"/>
          <w:szCs w:val="24"/>
        </w:rPr>
        <w:t>overall delivery, project management and co-ordination with different stakeholders</w:t>
      </w:r>
      <w:r w:rsidR="00DA4195" w:rsidRPr="0007243A">
        <w:rPr>
          <w:rFonts w:asciiTheme="majorHAnsi" w:hAnsiTheme="majorHAnsi" w:cstheme="minorHAnsi"/>
          <w:sz w:val="24"/>
          <w:szCs w:val="24"/>
        </w:rPr>
        <w:t>,</w:t>
      </w:r>
      <w:r w:rsidRPr="0007243A">
        <w:rPr>
          <w:rFonts w:asciiTheme="majorHAnsi" w:hAnsiTheme="majorHAnsi" w:cstheme="minorHAnsi"/>
          <w:sz w:val="24"/>
          <w:szCs w:val="24"/>
        </w:rPr>
        <w:t xml:space="preserve"> as specified in the RFP</w:t>
      </w:r>
      <w:r w:rsidR="00DA4195" w:rsidRPr="0007243A">
        <w:rPr>
          <w:rFonts w:asciiTheme="majorHAnsi" w:hAnsiTheme="majorHAnsi" w:cstheme="minorHAnsi"/>
          <w:sz w:val="24"/>
          <w:szCs w:val="24"/>
        </w:rPr>
        <w:t>.</w:t>
      </w:r>
    </w:p>
    <w:p w14:paraId="73241DF9" w14:textId="77777777" w:rsidR="00D52B34" w:rsidRPr="0007243A" w:rsidRDefault="00D52B34" w:rsidP="00022342">
      <w:pPr>
        <w:pStyle w:val="BodyText"/>
        <w:spacing w:before="25"/>
        <w:jc w:val="both"/>
        <w:rPr>
          <w:rFonts w:asciiTheme="majorHAnsi" w:hAnsiTheme="majorHAnsi" w:cstheme="minorHAnsi"/>
          <w:sz w:val="24"/>
          <w:szCs w:val="24"/>
        </w:rPr>
      </w:pPr>
    </w:p>
    <w:p w14:paraId="0366B9C4" w14:textId="7CE4BC3B" w:rsidR="006B0050" w:rsidRPr="0007243A" w:rsidRDefault="00B77A35" w:rsidP="00B72031">
      <w:pPr>
        <w:pStyle w:val="Heading1"/>
        <w:numPr>
          <w:ilvl w:val="0"/>
          <w:numId w:val="41"/>
        </w:numPr>
        <w:tabs>
          <w:tab w:val="left" w:pos="1039"/>
        </w:tabs>
        <w:spacing w:before="1" w:line="340" w:lineRule="exact"/>
        <w:ind w:left="1039" w:hanging="339"/>
        <w:jc w:val="both"/>
        <w:rPr>
          <w:rFonts w:asciiTheme="majorHAnsi" w:hAnsiTheme="majorHAnsi" w:cstheme="minorHAnsi"/>
          <w:sz w:val="24"/>
          <w:szCs w:val="24"/>
        </w:rPr>
      </w:pPr>
      <w:bookmarkStart w:id="6" w:name="_Toc180773246"/>
      <w:r w:rsidRPr="0007243A">
        <w:rPr>
          <w:rFonts w:asciiTheme="majorHAnsi" w:hAnsiTheme="majorHAnsi" w:cstheme="minorHAnsi"/>
          <w:sz w:val="24"/>
          <w:szCs w:val="24"/>
        </w:rPr>
        <w:t>Duration of Contract:</w:t>
      </w:r>
      <w:bookmarkEnd w:id="6"/>
    </w:p>
    <w:p w14:paraId="7DCF83F8" w14:textId="3DD2B027" w:rsidR="00900BF1" w:rsidRPr="0007243A" w:rsidRDefault="00900BF1" w:rsidP="00022342">
      <w:pPr>
        <w:pStyle w:val="ListParagraph"/>
        <w:tabs>
          <w:tab w:val="left" w:pos="1418"/>
          <w:tab w:val="left" w:pos="1420"/>
        </w:tabs>
        <w:spacing w:before="2" w:line="242" w:lineRule="auto"/>
        <w:ind w:left="700" w:right="916" w:firstLine="0"/>
        <w:rPr>
          <w:rFonts w:asciiTheme="majorHAnsi" w:hAnsiTheme="majorHAnsi" w:cstheme="minorHAnsi"/>
          <w:sz w:val="24"/>
          <w:szCs w:val="24"/>
        </w:rPr>
      </w:pPr>
      <w:r w:rsidRPr="0007243A">
        <w:rPr>
          <w:rFonts w:asciiTheme="majorHAnsi" w:hAnsiTheme="majorHAnsi" w:cstheme="minorHAnsi"/>
          <w:sz w:val="24"/>
          <w:szCs w:val="24"/>
        </w:rPr>
        <w:t xml:space="preserve">The overall activities of the project is expected to be completed in the time period of 24 months from the date of </w:t>
      </w:r>
      <w:r w:rsidR="00D17238" w:rsidRPr="0007243A">
        <w:rPr>
          <w:rFonts w:asciiTheme="majorHAnsi" w:hAnsiTheme="majorHAnsi" w:cstheme="minorHAnsi"/>
          <w:sz w:val="24"/>
          <w:szCs w:val="24"/>
        </w:rPr>
        <w:t>execution of Service Level Agreement</w:t>
      </w:r>
      <w:r w:rsidRPr="0007243A">
        <w:rPr>
          <w:rFonts w:asciiTheme="majorHAnsi" w:hAnsiTheme="majorHAnsi" w:cstheme="minorHAnsi"/>
          <w:sz w:val="24"/>
          <w:szCs w:val="24"/>
        </w:rPr>
        <w:t xml:space="preserve">.  Depending upon the requirement, it is required to depute the resources on site accordingly as per the requirements of the Bank for the various activities mentioned in Scope of Work. </w:t>
      </w:r>
    </w:p>
    <w:p w14:paraId="32C38A99" w14:textId="77777777" w:rsidR="00515478" w:rsidRPr="0007243A" w:rsidRDefault="00515478" w:rsidP="00022342">
      <w:pPr>
        <w:pStyle w:val="ListParagraph"/>
        <w:tabs>
          <w:tab w:val="left" w:pos="1418"/>
          <w:tab w:val="left" w:pos="1420"/>
        </w:tabs>
        <w:spacing w:before="2" w:line="242" w:lineRule="auto"/>
        <w:ind w:left="700" w:right="916" w:firstLine="0"/>
        <w:rPr>
          <w:rFonts w:asciiTheme="majorHAnsi" w:hAnsiTheme="majorHAnsi" w:cstheme="minorHAnsi"/>
          <w:sz w:val="24"/>
          <w:szCs w:val="24"/>
        </w:rPr>
      </w:pPr>
    </w:p>
    <w:p w14:paraId="7DF9BEC9" w14:textId="536DB4F2" w:rsidR="005A29B9" w:rsidRPr="0007243A" w:rsidRDefault="005A29B9" w:rsidP="00022342">
      <w:pPr>
        <w:pStyle w:val="ListParagraph"/>
        <w:tabs>
          <w:tab w:val="left" w:pos="1418"/>
          <w:tab w:val="left" w:pos="1420"/>
        </w:tabs>
        <w:spacing w:before="2" w:line="242" w:lineRule="auto"/>
        <w:ind w:left="700" w:right="916" w:firstLine="0"/>
        <w:rPr>
          <w:rFonts w:asciiTheme="majorHAnsi" w:hAnsiTheme="majorHAnsi" w:cstheme="minorHAnsi"/>
          <w:sz w:val="24"/>
          <w:szCs w:val="24"/>
        </w:rPr>
      </w:pPr>
      <w:r w:rsidRPr="0007243A">
        <w:rPr>
          <w:rFonts w:asciiTheme="majorHAnsi" w:hAnsiTheme="majorHAnsi" w:cstheme="minorHAnsi"/>
          <w:sz w:val="24"/>
          <w:szCs w:val="24"/>
        </w:rPr>
        <w:t xml:space="preserve">Bank, at </w:t>
      </w:r>
      <w:r w:rsidR="007A2811" w:rsidRPr="0007243A">
        <w:rPr>
          <w:rFonts w:asciiTheme="majorHAnsi" w:hAnsiTheme="majorHAnsi" w:cstheme="minorHAnsi"/>
          <w:sz w:val="24"/>
          <w:szCs w:val="24"/>
        </w:rPr>
        <w:t>its</w:t>
      </w:r>
      <w:r w:rsidRPr="0007243A">
        <w:rPr>
          <w:rFonts w:asciiTheme="majorHAnsi" w:hAnsiTheme="majorHAnsi" w:cstheme="minorHAnsi"/>
          <w:sz w:val="24"/>
          <w:szCs w:val="24"/>
        </w:rPr>
        <w:t xml:space="preserve"> discretion, can choose to extend the contract</w:t>
      </w:r>
      <w:r w:rsidR="00A46D30" w:rsidRPr="0007243A">
        <w:rPr>
          <w:rFonts w:asciiTheme="majorHAnsi" w:hAnsiTheme="majorHAnsi" w:cstheme="minorHAnsi"/>
          <w:sz w:val="24"/>
          <w:szCs w:val="24"/>
        </w:rPr>
        <w:t xml:space="preserve"> with the Bidder</w:t>
      </w:r>
      <w:r w:rsidRPr="0007243A">
        <w:rPr>
          <w:rFonts w:asciiTheme="majorHAnsi" w:hAnsiTheme="majorHAnsi" w:cstheme="minorHAnsi"/>
          <w:sz w:val="24"/>
          <w:szCs w:val="24"/>
        </w:rPr>
        <w:t xml:space="preserve"> </w:t>
      </w:r>
      <w:r w:rsidR="007A2811" w:rsidRPr="0007243A">
        <w:rPr>
          <w:rFonts w:asciiTheme="majorHAnsi" w:hAnsiTheme="majorHAnsi" w:cstheme="minorHAnsi"/>
          <w:sz w:val="24"/>
          <w:szCs w:val="24"/>
        </w:rPr>
        <w:t>at mutually agreed terms.</w:t>
      </w:r>
    </w:p>
    <w:p w14:paraId="4097188C" w14:textId="77777777" w:rsidR="006B0050" w:rsidRPr="0007243A" w:rsidRDefault="006B0050" w:rsidP="00022342">
      <w:pPr>
        <w:pStyle w:val="BodyText"/>
        <w:spacing w:before="73"/>
        <w:jc w:val="both"/>
        <w:rPr>
          <w:rFonts w:asciiTheme="majorHAnsi" w:hAnsiTheme="majorHAnsi" w:cstheme="minorHAnsi"/>
          <w:sz w:val="24"/>
          <w:szCs w:val="24"/>
        </w:rPr>
      </w:pPr>
    </w:p>
    <w:p w14:paraId="7F9593D0" w14:textId="77777777" w:rsidR="006B0050" w:rsidRPr="0007243A" w:rsidRDefault="00B77A35" w:rsidP="00B72031">
      <w:pPr>
        <w:pStyle w:val="Heading1"/>
        <w:numPr>
          <w:ilvl w:val="0"/>
          <w:numId w:val="41"/>
        </w:numPr>
        <w:tabs>
          <w:tab w:val="left" w:pos="1039"/>
        </w:tabs>
        <w:spacing w:before="1" w:line="340" w:lineRule="exact"/>
        <w:ind w:left="1039" w:hanging="339"/>
        <w:jc w:val="both"/>
        <w:rPr>
          <w:rFonts w:asciiTheme="majorHAnsi" w:hAnsiTheme="majorHAnsi" w:cstheme="minorHAnsi"/>
          <w:sz w:val="24"/>
          <w:szCs w:val="24"/>
        </w:rPr>
      </w:pPr>
      <w:bookmarkStart w:id="7" w:name="_Toc180773247"/>
      <w:r w:rsidRPr="0007243A">
        <w:rPr>
          <w:rFonts w:asciiTheme="majorHAnsi" w:hAnsiTheme="majorHAnsi" w:cstheme="minorHAnsi"/>
          <w:sz w:val="24"/>
          <w:szCs w:val="24"/>
        </w:rPr>
        <w:t>For</w:t>
      </w:r>
      <w:r w:rsidRPr="0007243A">
        <w:rPr>
          <w:rFonts w:asciiTheme="majorHAnsi" w:hAnsiTheme="majorHAnsi" w:cstheme="minorHAnsi"/>
          <w:spacing w:val="-3"/>
          <w:sz w:val="24"/>
          <w:szCs w:val="24"/>
        </w:rPr>
        <w:t xml:space="preserve"> </w:t>
      </w:r>
      <w:r w:rsidRPr="0007243A">
        <w:rPr>
          <w:rFonts w:asciiTheme="majorHAnsi" w:hAnsiTheme="majorHAnsi" w:cstheme="minorHAnsi"/>
          <w:sz w:val="24"/>
          <w:szCs w:val="24"/>
        </w:rPr>
        <w:t>Respondent</w:t>
      </w:r>
      <w:r w:rsidRPr="0007243A">
        <w:rPr>
          <w:rFonts w:asciiTheme="majorHAnsi" w:hAnsiTheme="majorHAnsi" w:cstheme="minorHAnsi"/>
          <w:spacing w:val="-1"/>
          <w:sz w:val="24"/>
          <w:szCs w:val="24"/>
        </w:rPr>
        <w:t xml:space="preserve"> </w:t>
      </w:r>
      <w:r w:rsidRPr="0007243A">
        <w:rPr>
          <w:rFonts w:asciiTheme="majorHAnsi" w:hAnsiTheme="majorHAnsi" w:cstheme="minorHAnsi"/>
          <w:spacing w:val="-4"/>
          <w:sz w:val="24"/>
          <w:szCs w:val="24"/>
        </w:rPr>
        <w:t>Only</w:t>
      </w:r>
      <w:bookmarkEnd w:id="7"/>
    </w:p>
    <w:p w14:paraId="2854946A" w14:textId="77777777" w:rsidR="006B0050" w:rsidRPr="0007243A" w:rsidRDefault="00B77A35" w:rsidP="0034235C">
      <w:pPr>
        <w:pStyle w:val="BodyText"/>
        <w:spacing w:line="267" w:lineRule="exact"/>
        <w:ind w:left="700" w:right="752"/>
        <w:jc w:val="both"/>
        <w:rPr>
          <w:rFonts w:asciiTheme="majorHAnsi" w:hAnsiTheme="majorHAnsi" w:cstheme="minorHAnsi"/>
          <w:sz w:val="24"/>
          <w:szCs w:val="24"/>
        </w:rPr>
      </w:pPr>
      <w:r w:rsidRPr="0007243A">
        <w:rPr>
          <w:rFonts w:asciiTheme="majorHAnsi" w:hAnsiTheme="majorHAnsi" w:cstheme="minorHAnsi"/>
          <w:sz w:val="24"/>
          <w:szCs w:val="24"/>
        </w:rPr>
        <w:t>The</w:t>
      </w:r>
      <w:r w:rsidRPr="0007243A">
        <w:rPr>
          <w:rFonts w:asciiTheme="majorHAnsi" w:hAnsiTheme="majorHAnsi" w:cstheme="minorHAnsi"/>
          <w:spacing w:val="53"/>
          <w:sz w:val="24"/>
          <w:szCs w:val="24"/>
        </w:rPr>
        <w:t xml:space="preserve"> </w:t>
      </w:r>
      <w:r w:rsidRPr="0007243A">
        <w:rPr>
          <w:rFonts w:asciiTheme="majorHAnsi" w:hAnsiTheme="majorHAnsi" w:cstheme="minorHAnsi"/>
          <w:sz w:val="24"/>
          <w:szCs w:val="24"/>
        </w:rPr>
        <w:t>RFP</w:t>
      </w:r>
      <w:r w:rsidRPr="0007243A">
        <w:rPr>
          <w:rFonts w:asciiTheme="majorHAnsi" w:hAnsiTheme="majorHAnsi" w:cstheme="minorHAnsi"/>
          <w:spacing w:val="55"/>
          <w:sz w:val="24"/>
          <w:szCs w:val="24"/>
        </w:rPr>
        <w:t xml:space="preserve"> </w:t>
      </w:r>
      <w:r w:rsidRPr="0007243A">
        <w:rPr>
          <w:rFonts w:asciiTheme="majorHAnsi" w:hAnsiTheme="majorHAnsi" w:cstheme="minorHAnsi"/>
          <w:sz w:val="24"/>
          <w:szCs w:val="24"/>
        </w:rPr>
        <w:t>document</w:t>
      </w:r>
      <w:r w:rsidRPr="0007243A">
        <w:rPr>
          <w:rFonts w:asciiTheme="majorHAnsi" w:hAnsiTheme="majorHAnsi" w:cstheme="minorHAnsi"/>
          <w:spacing w:val="54"/>
          <w:sz w:val="24"/>
          <w:szCs w:val="24"/>
        </w:rPr>
        <w:t xml:space="preserve"> </w:t>
      </w:r>
      <w:r w:rsidRPr="0007243A">
        <w:rPr>
          <w:rFonts w:asciiTheme="majorHAnsi" w:hAnsiTheme="majorHAnsi" w:cstheme="minorHAnsi"/>
          <w:sz w:val="24"/>
          <w:szCs w:val="24"/>
        </w:rPr>
        <w:t>is</w:t>
      </w:r>
      <w:r w:rsidRPr="0007243A">
        <w:rPr>
          <w:rFonts w:asciiTheme="majorHAnsi" w:hAnsiTheme="majorHAnsi" w:cstheme="minorHAnsi"/>
          <w:spacing w:val="54"/>
          <w:sz w:val="24"/>
          <w:szCs w:val="24"/>
        </w:rPr>
        <w:t xml:space="preserve"> </w:t>
      </w:r>
      <w:r w:rsidRPr="0007243A">
        <w:rPr>
          <w:rFonts w:asciiTheme="majorHAnsi" w:hAnsiTheme="majorHAnsi" w:cstheme="minorHAnsi"/>
          <w:sz w:val="24"/>
          <w:szCs w:val="24"/>
        </w:rPr>
        <w:t>intended</w:t>
      </w:r>
      <w:r w:rsidRPr="0007243A">
        <w:rPr>
          <w:rFonts w:asciiTheme="majorHAnsi" w:hAnsiTheme="majorHAnsi" w:cstheme="minorHAnsi"/>
          <w:spacing w:val="53"/>
          <w:sz w:val="24"/>
          <w:szCs w:val="24"/>
        </w:rPr>
        <w:t xml:space="preserve"> </w:t>
      </w:r>
      <w:r w:rsidRPr="0007243A">
        <w:rPr>
          <w:rFonts w:asciiTheme="majorHAnsi" w:hAnsiTheme="majorHAnsi" w:cstheme="minorHAnsi"/>
          <w:sz w:val="24"/>
          <w:szCs w:val="24"/>
        </w:rPr>
        <w:t>solely</w:t>
      </w:r>
      <w:r w:rsidRPr="0007243A">
        <w:rPr>
          <w:rFonts w:asciiTheme="majorHAnsi" w:hAnsiTheme="majorHAnsi" w:cstheme="minorHAnsi"/>
          <w:spacing w:val="55"/>
          <w:sz w:val="24"/>
          <w:szCs w:val="24"/>
        </w:rPr>
        <w:t xml:space="preserve"> </w:t>
      </w:r>
      <w:r w:rsidRPr="0007243A">
        <w:rPr>
          <w:rFonts w:asciiTheme="majorHAnsi" w:hAnsiTheme="majorHAnsi" w:cstheme="minorHAnsi"/>
          <w:sz w:val="24"/>
          <w:szCs w:val="24"/>
        </w:rPr>
        <w:t>for</w:t>
      </w:r>
      <w:r w:rsidRPr="0007243A">
        <w:rPr>
          <w:rFonts w:asciiTheme="majorHAnsi" w:hAnsiTheme="majorHAnsi" w:cstheme="minorHAnsi"/>
          <w:spacing w:val="54"/>
          <w:sz w:val="24"/>
          <w:szCs w:val="24"/>
        </w:rPr>
        <w:t xml:space="preserve"> </w:t>
      </w:r>
      <w:r w:rsidRPr="0007243A">
        <w:rPr>
          <w:rFonts w:asciiTheme="majorHAnsi" w:hAnsiTheme="majorHAnsi" w:cstheme="minorHAnsi"/>
          <w:sz w:val="24"/>
          <w:szCs w:val="24"/>
        </w:rPr>
        <w:t>the</w:t>
      </w:r>
      <w:r w:rsidRPr="0007243A">
        <w:rPr>
          <w:rFonts w:asciiTheme="majorHAnsi" w:hAnsiTheme="majorHAnsi" w:cstheme="minorHAnsi"/>
          <w:spacing w:val="53"/>
          <w:sz w:val="24"/>
          <w:szCs w:val="24"/>
        </w:rPr>
        <w:t xml:space="preserve"> </w:t>
      </w:r>
      <w:r w:rsidRPr="0007243A">
        <w:rPr>
          <w:rFonts w:asciiTheme="majorHAnsi" w:hAnsiTheme="majorHAnsi" w:cstheme="minorHAnsi"/>
          <w:sz w:val="24"/>
          <w:szCs w:val="24"/>
        </w:rPr>
        <w:t>information</w:t>
      </w:r>
      <w:r w:rsidRPr="0007243A">
        <w:rPr>
          <w:rFonts w:asciiTheme="majorHAnsi" w:hAnsiTheme="majorHAnsi" w:cstheme="minorHAnsi"/>
          <w:spacing w:val="53"/>
          <w:sz w:val="24"/>
          <w:szCs w:val="24"/>
        </w:rPr>
        <w:t xml:space="preserve"> </w:t>
      </w:r>
      <w:r w:rsidRPr="0007243A">
        <w:rPr>
          <w:rFonts w:asciiTheme="majorHAnsi" w:hAnsiTheme="majorHAnsi" w:cstheme="minorHAnsi"/>
          <w:sz w:val="24"/>
          <w:szCs w:val="24"/>
        </w:rPr>
        <w:t>of</w:t>
      </w:r>
      <w:r w:rsidRPr="0007243A">
        <w:rPr>
          <w:rFonts w:asciiTheme="majorHAnsi" w:hAnsiTheme="majorHAnsi" w:cstheme="minorHAnsi"/>
          <w:spacing w:val="51"/>
          <w:sz w:val="24"/>
          <w:szCs w:val="24"/>
        </w:rPr>
        <w:t xml:space="preserve"> </w:t>
      </w:r>
      <w:r w:rsidRPr="0007243A">
        <w:rPr>
          <w:rFonts w:asciiTheme="majorHAnsi" w:hAnsiTheme="majorHAnsi" w:cstheme="minorHAnsi"/>
          <w:sz w:val="24"/>
          <w:szCs w:val="24"/>
        </w:rPr>
        <w:t>the</w:t>
      </w:r>
      <w:r w:rsidRPr="0007243A">
        <w:rPr>
          <w:rFonts w:asciiTheme="majorHAnsi" w:hAnsiTheme="majorHAnsi" w:cstheme="minorHAnsi"/>
          <w:spacing w:val="54"/>
          <w:sz w:val="24"/>
          <w:szCs w:val="24"/>
        </w:rPr>
        <w:t xml:space="preserve"> </w:t>
      </w:r>
      <w:r w:rsidRPr="0007243A">
        <w:rPr>
          <w:rFonts w:asciiTheme="majorHAnsi" w:hAnsiTheme="majorHAnsi" w:cstheme="minorHAnsi"/>
          <w:sz w:val="24"/>
          <w:szCs w:val="24"/>
        </w:rPr>
        <w:t>party</w:t>
      </w:r>
      <w:r w:rsidRPr="0007243A">
        <w:rPr>
          <w:rFonts w:asciiTheme="majorHAnsi" w:hAnsiTheme="majorHAnsi" w:cstheme="minorHAnsi"/>
          <w:spacing w:val="55"/>
          <w:sz w:val="24"/>
          <w:szCs w:val="24"/>
        </w:rPr>
        <w:t xml:space="preserve"> </w:t>
      </w:r>
      <w:r w:rsidRPr="0007243A">
        <w:rPr>
          <w:rFonts w:asciiTheme="majorHAnsi" w:hAnsiTheme="majorHAnsi" w:cstheme="minorHAnsi"/>
          <w:sz w:val="24"/>
          <w:szCs w:val="24"/>
        </w:rPr>
        <w:t>to</w:t>
      </w:r>
      <w:r w:rsidRPr="0007243A">
        <w:rPr>
          <w:rFonts w:asciiTheme="majorHAnsi" w:hAnsiTheme="majorHAnsi" w:cstheme="minorHAnsi"/>
          <w:spacing w:val="52"/>
          <w:sz w:val="24"/>
          <w:szCs w:val="24"/>
        </w:rPr>
        <w:t xml:space="preserve"> </w:t>
      </w:r>
      <w:r w:rsidRPr="0007243A">
        <w:rPr>
          <w:rFonts w:asciiTheme="majorHAnsi" w:hAnsiTheme="majorHAnsi" w:cstheme="minorHAnsi"/>
          <w:sz w:val="24"/>
          <w:szCs w:val="24"/>
        </w:rPr>
        <w:t>whom</w:t>
      </w:r>
      <w:r w:rsidRPr="0007243A">
        <w:rPr>
          <w:rFonts w:asciiTheme="majorHAnsi" w:hAnsiTheme="majorHAnsi" w:cstheme="minorHAnsi"/>
          <w:spacing w:val="55"/>
          <w:sz w:val="24"/>
          <w:szCs w:val="24"/>
        </w:rPr>
        <w:t xml:space="preserve"> </w:t>
      </w:r>
      <w:r w:rsidRPr="0007243A">
        <w:rPr>
          <w:rFonts w:asciiTheme="majorHAnsi" w:hAnsiTheme="majorHAnsi" w:cstheme="minorHAnsi"/>
          <w:sz w:val="24"/>
          <w:szCs w:val="24"/>
        </w:rPr>
        <w:t>it</w:t>
      </w:r>
      <w:r w:rsidRPr="0007243A">
        <w:rPr>
          <w:rFonts w:asciiTheme="majorHAnsi" w:hAnsiTheme="majorHAnsi" w:cstheme="minorHAnsi"/>
          <w:spacing w:val="54"/>
          <w:sz w:val="24"/>
          <w:szCs w:val="24"/>
        </w:rPr>
        <w:t xml:space="preserve"> </w:t>
      </w:r>
      <w:r w:rsidRPr="0007243A">
        <w:rPr>
          <w:rFonts w:asciiTheme="majorHAnsi" w:hAnsiTheme="majorHAnsi" w:cstheme="minorHAnsi"/>
          <w:sz w:val="24"/>
          <w:szCs w:val="24"/>
        </w:rPr>
        <w:t>is</w:t>
      </w:r>
      <w:r w:rsidRPr="0007243A">
        <w:rPr>
          <w:rFonts w:asciiTheme="majorHAnsi" w:hAnsiTheme="majorHAnsi" w:cstheme="minorHAnsi"/>
          <w:spacing w:val="54"/>
          <w:sz w:val="24"/>
          <w:szCs w:val="24"/>
        </w:rPr>
        <w:t xml:space="preserve"> </w:t>
      </w:r>
      <w:r w:rsidRPr="0007243A">
        <w:rPr>
          <w:rFonts w:asciiTheme="majorHAnsi" w:hAnsiTheme="majorHAnsi" w:cstheme="minorHAnsi"/>
          <w:sz w:val="24"/>
          <w:szCs w:val="24"/>
        </w:rPr>
        <w:t>issued</w:t>
      </w:r>
      <w:r w:rsidRPr="0007243A">
        <w:rPr>
          <w:rFonts w:asciiTheme="majorHAnsi" w:hAnsiTheme="majorHAnsi" w:cstheme="minorHAnsi"/>
          <w:spacing w:val="53"/>
          <w:sz w:val="24"/>
          <w:szCs w:val="24"/>
        </w:rPr>
        <w:t xml:space="preserve"> </w:t>
      </w:r>
      <w:r w:rsidRPr="0007243A">
        <w:rPr>
          <w:rFonts w:asciiTheme="majorHAnsi" w:hAnsiTheme="majorHAnsi" w:cstheme="minorHAnsi"/>
          <w:spacing w:val="-2"/>
          <w:sz w:val="24"/>
          <w:szCs w:val="24"/>
        </w:rPr>
        <w:t>(“the</w:t>
      </w:r>
    </w:p>
    <w:p w14:paraId="4FCE781B" w14:textId="77777777" w:rsidR="006B0050" w:rsidRPr="0007243A" w:rsidRDefault="00B77A35" w:rsidP="00022342">
      <w:pPr>
        <w:ind w:left="700"/>
        <w:jc w:val="both"/>
        <w:rPr>
          <w:rFonts w:asciiTheme="majorHAnsi" w:hAnsiTheme="majorHAnsi" w:cstheme="minorHAnsi"/>
          <w:sz w:val="24"/>
          <w:szCs w:val="24"/>
        </w:rPr>
      </w:pPr>
      <w:r w:rsidRPr="0007243A">
        <w:rPr>
          <w:rFonts w:asciiTheme="majorHAnsi" w:hAnsiTheme="majorHAnsi" w:cstheme="minorHAnsi"/>
          <w:b/>
          <w:sz w:val="24"/>
          <w:szCs w:val="24"/>
        </w:rPr>
        <w:t>Recipient</w:t>
      </w:r>
      <w:r w:rsidRPr="0007243A">
        <w:rPr>
          <w:rFonts w:asciiTheme="majorHAnsi" w:hAnsiTheme="majorHAnsi" w:cstheme="minorHAnsi"/>
          <w:sz w:val="24"/>
          <w:szCs w:val="24"/>
        </w:rPr>
        <w:t>”</w:t>
      </w:r>
      <w:r w:rsidRPr="0007243A">
        <w:rPr>
          <w:rFonts w:asciiTheme="majorHAnsi" w:hAnsiTheme="majorHAnsi" w:cstheme="minorHAnsi"/>
          <w:spacing w:val="-7"/>
          <w:sz w:val="24"/>
          <w:szCs w:val="24"/>
        </w:rPr>
        <w:t xml:space="preserve"> </w:t>
      </w:r>
      <w:r w:rsidRPr="0007243A">
        <w:rPr>
          <w:rFonts w:asciiTheme="majorHAnsi" w:hAnsiTheme="majorHAnsi" w:cstheme="minorHAnsi"/>
          <w:sz w:val="24"/>
          <w:szCs w:val="24"/>
        </w:rPr>
        <w:t>or</w:t>
      </w:r>
      <w:r w:rsidRPr="0007243A">
        <w:rPr>
          <w:rFonts w:asciiTheme="majorHAnsi" w:hAnsiTheme="majorHAnsi" w:cstheme="minorHAnsi"/>
          <w:spacing w:val="-5"/>
          <w:sz w:val="24"/>
          <w:szCs w:val="24"/>
        </w:rPr>
        <w:t xml:space="preserve"> </w:t>
      </w:r>
      <w:r w:rsidRPr="0007243A">
        <w:rPr>
          <w:rFonts w:asciiTheme="majorHAnsi" w:hAnsiTheme="majorHAnsi" w:cstheme="minorHAnsi"/>
          <w:sz w:val="24"/>
          <w:szCs w:val="24"/>
        </w:rPr>
        <w:t>“the</w:t>
      </w:r>
      <w:r w:rsidRPr="0007243A">
        <w:rPr>
          <w:rFonts w:asciiTheme="majorHAnsi" w:hAnsiTheme="majorHAnsi" w:cstheme="minorHAnsi"/>
          <w:spacing w:val="-3"/>
          <w:sz w:val="24"/>
          <w:szCs w:val="24"/>
        </w:rPr>
        <w:t xml:space="preserve"> </w:t>
      </w:r>
      <w:r w:rsidRPr="0007243A">
        <w:rPr>
          <w:rFonts w:asciiTheme="majorHAnsi" w:hAnsiTheme="majorHAnsi" w:cstheme="minorHAnsi"/>
          <w:b/>
          <w:sz w:val="24"/>
          <w:szCs w:val="24"/>
        </w:rPr>
        <w:t>Respondent</w:t>
      </w:r>
      <w:r w:rsidRPr="0007243A">
        <w:rPr>
          <w:rFonts w:asciiTheme="majorHAnsi" w:hAnsiTheme="majorHAnsi" w:cstheme="minorHAnsi"/>
          <w:sz w:val="24"/>
          <w:szCs w:val="24"/>
        </w:rPr>
        <w:t>”)</w:t>
      </w:r>
      <w:r w:rsidRPr="0007243A">
        <w:rPr>
          <w:rFonts w:asciiTheme="majorHAnsi" w:hAnsiTheme="majorHAnsi" w:cstheme="minorHAnsi"/>
          <w:spacing w:val="-3"/>
          <w:sz w:val="24"/>
          <w:szCs w:val="24"/>
        </w:rPr>
        <w:t xml:space="preserve"> </w:t>
      </w:r>
      <w:r w:rsidRPr="0007243A">
        <w:rPr>
          <w:rFonts w:asciiTheme="majorHAnsi" w:hAnsiTheme="majorHAnsi" w:cstheme="minorHAnsi"/>
          <w:sz w:val="24"/>
          <w:szCs w:val="24"/>
        </w:rPr>
        <w:t>and</w:t>
      </w:r>
      <w:r w:rsidRPr="0007243A">
        <w:rPr>
          <w:rFonts w:asciiTheme="majorHAnsi" w:hAnsiTheme="majorHAnsi" w:cstheme="minorHAnsi"/>
          <w:spacing w:val="-5"/>
          <w:sz w:val="24"/>
          <w:szCs w:val="24"/>
        </w:rPr>
        <w:t xml:space="preserve"> </w:t>
      </w:r>
      <w:r w:rsidRPr="0007243A">
        <w:rPr>
          <w:rFonts w:asciiTheme="majorHAnsi" w:hAnsiTheme="majorHAnsi" w:cstheme="minorHAnsi"/>
          <w:sz w:val="24"/>
          <w:szCs w:val="24"/>
        </w:rPr>
        <w:t>no</w:t>
      </w:r>
      <w:r w:rsidRPr="0007243A">
        <w:rPr>
          <w:rFonts w:asciiTheme="majorHAnsi" w:hAnsiTheme="majorHAnsi" w:cstheme="minorHAnsi"/>
          <w:spacing w:val="-5"/>
          <w:sz w:val="24"/>
          <w:szCs w:val="24"/>
        </w:rPr>
        <w:t xml:space="preserve"> </w:t>
      </w:r>
      <w:r w:rsidRPr="0007243A">
        <w:rPr>
          <w:rFonts w:asciiTheme="majorHAnsi" w:hAnsiTheme="majorHAnsi" w:cstheme="minorHAnsi"/>
          <w:sz w:val="24"/>
          <w:szCs w:val="24"/>
        </w:rPr>
        <w:t>other</w:t>
      </w:r>
      <w:r w:rsidRPr="0007243A">
        <w:rPr>
          <w:rFonts w:asciiTheme="majorHAnsi" w:hAnsiTheme="majorHAnsi" w:cstheme="minorHAnsi"/>
          <w:spacing w:val="-4"/>
          <w:sz w:val="24"/>
          <w:szCs w:val="24"/>
        </w:rPr>
        <w:t xml:space="preserve"> </w:t>
      </w:r>
      <w:r w:rsidRPr="0007243A">
        <w:rPr>
          <w:rFonts w:asciiTheme="majorHAnsi" w:hAnsiTheme="majorHAnsi" w:cstheme="minorHAnsi"/>
          <w:sz w:val="24"/>
          <w:szCs w:val="24"/>
        </w:rPr>
        <w:t>person</w:t>
      </w:r>
      <w:r w:rsidRPr="0007243A">
        <w:rPr>
          <w:rFonts w:asciiTheme="majorHAnsi" w:hAnsiTheme="majorHAnsi" w:cstheme="minorHAnsi"/>
          <w:spacing w:val="-4"/>
          <w:sz w:val="24"/>
          <w:szCs w:val="24"/>
        </w:rPr>
        <w:t xml:space="preserve"> </w:t>
      </w:r>
      <w:r w:rsidRPr="0007243A">
        <w:rPr>
          <w:rFonts w:asciiTheme="majorHAnsi" w:hAnsiTheme="majorHAnsi" w:cstheme="minorHAnsi"/>
          <w:sz w:val="24"/>
          <w:szCs w:val="24"/>
        </w:rPr>
        <w:t>or</w:t>
      </w:r>
      <w:r w:rsidRPr="0007243A">
        <w:rPr>
          <w:rFonts w:asciiTheme="majorHAnsi" w:hAnsiTheme="majorHAnsi" w:cstheme="minorHAnsi"/>
          <w:spacing w:val="-5"/>
          <w:sz w:val="24"/>
          <w:szCs w:val="24"/>
        </w:rPr>
        <w:t xml:space="preserve"> </w:t>
      </w:r>
      <w:r w:rsidRPr="0007243A">
        <w:rPr>
          <w:rFonts w:asciiTheme="majorHAnsi" w:hAnsiTheme="majorHAnsi" w:cstheme="minorHAnsi"/>
          <w:spacing w:val="-2"/>
          <w:sz w:val="24"/>
          <w:szCs w:val="24"/>
        </w:rPr>
        <w:t>organization.</w:t>
      </w:r>
    </w:p>
    <w:p w14:paraId="3EE2763B" w14:textId="77777777" w:rsidR="006B0050" w:rsidRPr="0007243A" w:rsidRDefault="006B0050" w:rsidP="00022342">
      <w:pPr>
        <w:pStyle w:val="BodyText"/>
        <w:spacing w:before="131"/>
        <w:jc w:val="both"/>
        <w:rPr>
          <w:rFonts w:asciiTheme="majorHAnsi" w:hAnsiTheme="majorHAnsi" w:cstheme="minorHAnsi"/>
          <w:sz w:val="24"/>
          <w:szCs w:val="24"/>
        </w:rPr>
      </w:pPr>
    </w:p>
    <w:p w14:paraId="10DE87C8" w14:textId="77777777" w:rsidR="006B0050" w:rsidRPr="0007243A" w:rsidRDefault="00B77A35" w:rsidP="00B72031">
      <w:pPr>
        <w:pStyle w:val="Heading1"/>
        <w:numPr>
          <w:ilvl w:val="0"/>
          <w:numId w:val="41"/>
        </w:numPr>
        <w:tabs>
          <w:tab w:val="left" w:pos="1039"/>
        </w:tabs>
        <w:spacing w:line="340" w:lineRule="exact"/>
        <w:ind w:left="1039" w:hanging="339"/>
        <w:jc w:val="both"/>
        <w:rPr>
          <w:rFonts w:asciiTheme="majorHAnsi" w:hAnsiTheme="majorHAnsi" w:cstheme="minorHAnsi"/>
          <w:sz w:val="24"/>
          <w:szCs w:val="24"/>
        </w:rPr>
      </w:pPr>
      <w:bookmarkStart w:id="8" w:name="_Toc180773248"/>
      <w:r w:rsidRPr="0007243A">
        <w:rPr>
          <w:rFonts w:asciiTheme="majorHAnsi" w:hAnsiTheme="majorHAnsi" w:cstheme="minorHAnsi"/>
          <w:sz w:val="24"/>
          <w:szCs w:val="24"/>
        </w:rPr>
        <w:t>Structure</w:t>
      </w:r>
      <w:r w:rsidRPr="0007243A">
        <w:rPr>
          <w:rFonts w:asciiTheme="majorHAnsi" w:hAnsiTheme="majorHAnsi" w:cstheme="minorHAnsi"/>
          <w:spacing w:val="-7"/>
          <w:sz w:val="24"/>
          <w:szCs w:val="24"/>
        </w:rPr>
        <w:t xml:space="preserve"> </w:t>
      </w:r>
      <w:r w:rsidRPr="0007243A">
        <w:rPr>
          <w:rFonts w:asciiTheme="majorHAnsi" w:hAnsiTheme="majorHAnsi" w:cstheme="minorHAnsi"/>
          <w:sz w:val="24"/>
          <w:szCs w:val="24"/>
        </w:rPr>
        <w:t>of</w:t>
      </w:r>
      <w:r w:rsidRPr="0007243A">
        <w:rPr>
          <w:rFonts w:asciiTheme="majorHAnsi" w:hAnsiTheme="majorHAnsi" w:cstheme="minorHAnsi"/>
          <w:spacing w:val="-5"/>
          <w:sz w:val="24"/>
          <w:szCs w:val="24"/>
        </w:rPr>
        <w:t xml:space="preserve"> </w:t>
      </w:r>
      <w:r w:rsidRPr="0007243A">
        <w:rPr>
          <w:rFonts w:asciiTheme="majorHAnsi" w:hAnsiTheme="majorHAnsi" w:cstheme="minorHAnsi"/>
          <w:sz w:val="24"/>
          <w:szCs w:val="24"/>
        </w:rPr>
        <w:t>the</w:t>
      </w:r>
      <w:r w:rsidRPr="0007243A">
        <w:rPr>
          <w:rFonts w:asciiTheme="majorHAnsi" w:hAnsiTheme="majorHAnsi" w:cstheme="minorHAnsi"/>
          <w:spacing w:val="-8"/>
          <w:sz w:val="24"/>
          <w:szCs w:val="24"/>
        </w:rPr>
        <w:t xml:space="preserve"> </w:t>
      </w:r>
      <w:r w:rsidRPr="0007243A">
        <w:rPr>
          <w:rFonts w:asciiTheme="majorHAnsi" w:hAnsiTheme="majorHAnsi" w:cstheme="minorHAnsi"/>
          <w:sz w:val="24"/>
          <w:szCs w:val="24"/>
        </w:rPr>
        <w:t>RFP</w:t>
      </w:r>
      <w:r w:rsidRPr="0007243A">
        <w:rPr>
          <w:rFonts w:asciiTheme="majorHAnsi" w:hAnsiTheme="majorHAnsi" w:cstheme="minorHAnsi"/>
          <w:spacing w:val="-6"/>
          <w:sz w:val="24"/>
          <w:szCs w:val="24"/>
        </w:rPr>
        <w:t xml:space="preserve"> </w:t>
      </w:r>
      <w:r w:rsidRPr="0007243A">
        <w:rPr>
          <w:rFonts w:asciiTheme="majorHAnsi" w:hAnsiTheme="majorHAnsi" w:cstheme="minorHAnsi"/>
          <w:sz w:val="24"/>
          <w:szCs w:val="24"/>
        </w:rPr>
        <w:t>Document</w:t>
      </w:r>
      <w:bookmarkEnd w:id="8"/>
    </w:p>
    <w:p w14:paraId="440BCF09" w14:textId="77777777" w:rsidR="006B0050" w:rsidRPr="0007243A" w:rsidRDefault="00B77A35" w:rsidP="00022342">
      <w:pPr>
        <w:ind w:firstLine="700"/>
        <w:jc w:val="both"/>
        <w:rPr>
          <w:rFonts w:asciiTheme="majorHAnsi" w:hAnsiTheme="majorHAnsi" w:cstheme="minorHAnsi"/>
          <w:b/>
          <w:bCs/>
          <w:sz w:val="24"/>
          <w:szCs w:val="24"/>
        </w:rPr>
      </w:pPr>
      <w:r w:rsidRPr="0007243A">
        <w:rPr>
          <w:rFonts w:asciiTheme="majorHAnsi" w:hAnsiTheme="majorHAnsi" w:cstheme="minorHAnsi"/>
          <w:b/>
          <w:bCs/>
          <w:sz w:val="24"/>
          <w:szCs w:val="24"/>
        </w:rPr>
        <w:t>Master</w:t>
      </w:r>
      <w:r w:rsidRPr="0007243A">
        <w:rPr>
          <w:rFonts w:asciiTheme="majorHAnsi" w:hAnsiTheme="majorHAnsi" w:cstheme="minorHAnsi"/>
          <w:b/>
          <w:bCs/>
          <w:spacing w:val="-4"/>
          <w:sz w:val="24"/>
          <w:szCs w:val="24"/>
        </w:rPr>
        <w:t xml:space="preserve"> </w:t>
      </w:r>
      <w:r w:rsidRPr="0007243A">
        <w:rPr>
          <w:rFonts w:asciiTheme="majorHAnsi" w:hAnsiTheme="majorHAnsi" w:cstheme="minorHAnsi"/>
          <w:b/>
          <w:bCs/>
          <w:sz w:val="24"/>
          <w:szCs w:val="24"/>
        </w:rPr>
        <w:t>RFP</w:t>
      </w:r>
      <w:r w:rsidRPr="0007243A">
        <w:rPr>
          <w:rFonts w:asciiTheme="majorHAnsi" w:hAnsiTheme="majorHAnsi" w:cstheme="minorHAnsi"/>
          <w:b/>
          <w:bCs/>
          <w:spacing w:val="-6"/>
          <w:sz w:val="24"/>
          <w:szCs w:val="24"/>
        </w:rPr>
        <w:t xml:space="preserve"> </w:t>
      </w:r>
      <w:r w:rsidRPr="0007243A">
        <w:rPr>
          <w:rFonts w:asciiTheme="majorHAnsi" w:hAnsiTheme="majorHAnsi" w:cstheme="minorHAnsi"/>
          <w:b/>
          <w:bCs/>
          <w:spacing w:val="-2"/>
          <w:sz w:val="24"/>
          <w:szCs w:val="24"/>
        </w:rPr>
        <w:t>Document</w:t>
      </w:r>
    </w:p>
    <w:p w14:paraId="1F5763B1" w14:textId="77777777" w:rsidR="006B0050" w:rsidRPr="0007243A" w:rsidRDefault="00B77A35" w:rsidP="00022342">
      <w:pPr>
        <w:pStyle w:val="BodyText"/>
        <w:spacing w:before="1"/>
        <w:ind w:left="700"/>
        <w:jc w:val="both"/>
        <w:rPr>
          <w:rFonts w:asciiTheme="majorHAnsi" w:hAnsiTheme="majorHAnsi" w:cstheme="minorHAnsi"/>
          <w:sz w:val="24"/>
          <w:szCs w:val="24"/>
        </w:rPr>
      </w:pPr>
      <w:r w:rsidRPr="0007243A">
        <w:rPr>
          <w:rFonts w:asciiTheme="majorHAnsi" w:hAnsiTheme="majorHAnsi" w:cstheme="minorHAnsi"/>
          <w:sz w:val="24"/>
          <w:szCs w:val="24"/>
        </w:rPr>
        <w:t>This</w:t>
      </w:r>
      <w:r w:rsidRPr="0007243A">
        <w:rPr>
          <w:rFonts w:asciiTheme="majorHAnsi" w:hAnsiTheme="majorHAnsi" w:cstheme="minorHAnsi"/>
          <w:spacing w:val="-3"/>
          <w:sz w:val="24"/>
          <w:szCs w:val="24"/>
        </w:rPr>
        <w:t xml:space="preserve"> </w:t>
      </w:r>
      <w:r w:rsidRPr="0007243A">
        <w:rPr>
          <w:rFonts w:asciiTheme="majorHAnsi" w:hAnsiTheme="majorHAnsi" w:cstheme="minorHAnsi"/>
          <w:sz w:val="24"/>
          <w:szCs w:val="24"/>
        </w:rPr>
        <w:t>RFP</w:t>
      </w:r>
      <w:r w:rsidRPr="0007243A">
        <w:rPr>
          <w:rFonts w:asciiTheme="majorHAnsi" w:hAnsiTheme="majorHAnsi" w:cstheme="minorHAnsi"/>
          <w:spacing w:val="-4"/>
          <w:sz w:val="24"/>
          <w:szCs w:val="24"/>
        </w:rPr>
        <w:t xml:space="preserve"> </w:t>
      </w:r>
      <w:r w:rsidRPr="0007243A">
        <w:rPr>
          <w:rFonts w:asciiTheme="majorHAnsi" w:hAnsiTheme="majorHAnsi" w:cstheme="minorHAnsi"/>
          <w:sz w:val="24"/>
          <w:szCs w:val="24"/>
        </w:rPr>
        <w:t>document</w:t>
      </w:r>
      <w:r w:rsidRPr="0007243A">
        <w:rPr>
          <w:rFonts w:asciiTheme="majorHAnsi" w:hAnsiTheme="majorHAnsi" w:cstheme="minorHAnsi"/>
          <w:spacing w:val="-6"/>
          <w:sz w:val="24"/>
          <w:szCs w:val="24"/>
        </w:rPr>
        <w:t xml:space="preserve"> </w:t>
      </w:r>
      <w:r w:rsidRPr="0007243A">
        <w:rPr>
          <w:rFonts w:asciiTheme="majorHAnsi" w:hAnsiTheme="majorHAnsi" w:cstheme="minorHAnsi"/>
          <w:sz w:val="24"/>
          <w:szCs w:val="24"/>
        </w:rPr>
        <w:t>consists</w:t>
      </w:r>
      <w:r w:rsidRPr="0007243A">
        <w:rPr>
          <w:rFonts w:asciiTheme="majorHAnsi" w:hAnsiTheme="majorHAnsi" w:cstheme="minorHAnsi"/>
          <w:spacing w:val="-2"/>
          <w:sz w:val="24"/>
          <w:szCs w:val="24"/>
        </w:rPr>
        <w:t xml:space="preserve"> </w:t>
      </w:r>
      <w:r w:rsidRPr="0007243A">
        <w:rPr>
          <w:rFonts w:asciiTheme="majorHAnsi" w:hAnsiTheme="majorHAnsi" w:cstheme="minorHAnsi"/>
          <w:sz w:val="24"/>
          <w:szCs w:val="24"/>
        </w:rPr>
        <w:t>of</w:t>
      </w:r>
      <w:r w:rsidRPr="0007243A">
        <w:rPr>
          <w:rFonts w:asciiTheme="majorHAnsi" w:hAnsiTheme="majorHAnsi" w:cstheme="minorHAnsi"/>
          <w:spacing w:val="-5"/>
          <w:sz w:val="24"/>
          <w:szCs w:val="24"/>
        </w:rPr>
        <w:t xml:space="preserve"> </w:t>
      </w:r>
      <w:r w:rsidRPr="0007243A">
        <w:rPr>
          <w:rFonts w:asciiTheme="majorHAnsi" w:hAnsiTheme="majorHAnsi" w:cstheme="minorHAnsi"/>
          <w:sz w:val="24"/>
          <w:szCs w:val="24"/>
        </w:rPr>
        <w:t>the</w:t>
      </w:r>
      <w:r w:rsidRPr="0007243A">
        <w:rPr>
          <w:rFonts w:asciiTheme="majorHAnsi" w:hAnsiTheme="majorHAnsi" w:cstheme="minorHAnsi"/>
          <w:spacing w:val="-2"/>
          <w:sz w:val="24"/>
          <w:szCs w:val="24"/>
        </w:rPr>
        <w:t xml:space="preserve"> </w:t>
      </w:r>
      <w:r w:rsidRPr="0007243A">
        <w:rPr>
          <w:rFonts w:asciiTheme="majorHAnsi" w:hAnsiTheme="majorHAnsi" w:cstheme="minorHAnsi"/>
          <w:sz w:val="24"/>
          <w:szCs w:val="24"/>
        </w:rPr>
        <w:t>following</w:t>
      </w:r>
      <w:r w:rsidRPr="0007243A">
        <w:rPr>
          <w:rFonts w:asciiTheme="majorHAnsi" w:hAnsiTheme="majorHAnsi" w:cstheme="minorHAnsi"/>
          <w:spacing w:val="-4"/>
          <w:sz w:val="24"/>
          <w:szCs w:val="24"/>
        </w:rPr>
        <w:t xml:space="preserve"> </w:t>
      </w:r>
      <w:r w:rsidRPr="0007243A">
        <w:rPr>
          <w:rFonts w:asciiTheme="majorHAnsi" w:hAnsiTheme="majorHAnsi" w:cstheme="minorHAnsi"/>
          <w:spacing w:val="-2"/>
          <w:sz w:val="24"/>
          <w:szCs w:val="24"/>
        </w:rPr>
        <w:t>information:</w:t>
      </w:r>
    </w:p>
    <w:p w14:paraId="76984FF2" w14:textId="77777777" w:rsidR="006B0050" w:rsidRPr="0007243A" w:rsidRDefault="00B77A35" w:rsidP="00B72031">
      <w:pPr>
        <w:pStyle w:val="ListParagraph"/>
        <w:numPr>
          <w:ilvl w:val="0"/>
          <w:numId w:val="39"/>
        </w:numPr>
        <w:tabs>
          <w:tab w:val="left" w:pos="917"/>
        </w:tabs>
        <w:ind w:left="917" w:hanging="217"/>
        <w:rPr>
          <w:rFonts w:asciiTheme="majorHAnsi" w:hAnsiTheme="majorHAnsi" w:cstheme="minorHAnsi"/>
          <w:sz w:val="24"/>
          <w:szCs w:val="24"/>
        </w:rPr>
      </w:pPr>
      <w:r w:rsidRPr="0007243A">
        <w:rPr>
          <w:rFonts w:asciiTheme="majorHAnsi" w:hAnsiTheme="majorHAnsi" w:cstheme="minorHAnsi"/>
          <w:sz w:val="24"/>
          <w:szCs w:val="24"/>
        </w:rPr>
        <w:t>Overview</w:t>
      </w:r>
      <w:r w:rsidRPr="0007243A">
        <w:rPr>
          <w:rFonts w:asciiTheme="majorHAnsi" w:hAnsiTheme="majorHAnsi" w:cstheme="minorHAnsi"/>
          <w:spacing w:val="-8"/>
          <w:sz w:val="24"/>
          <w:szCs w:val="24"/>
        </w:rPr>
        <w:t xml:space="preserve"> </w:t>
      </w:r>
      <w:r w:rsidRPr="0007243A">
        <w:rPr>
          <w:rFonts w:asciiTheme="majorHAnsi" w:hAnsiTheme="majorHAnsi" w:cstheme="minorHAnsi"/>
          <w:sz w:val="24"/>
          <w:szCs w:val="24"/>
        </w:rPr>
        <w:t>and</w:t>
      </w:r>
      <w:r w:rsidRPr="0007243A">
        <w:rPr>
          <w:rFonts w:asciiTheme="majorHAnsi" w:hAnsiTheme="majorHAnsi" w:cstheme="minorHAnsi"/>
          <w:spacing w:val="-5"/>
          <w:sz w:val="24"/>
          <w:szCs w:val="24"/>
        </w:rPr>
        <w:t xml:space="preserve"> </w:t>
      </w:r>
      <w:r w:rsidRPr="0007243A">
        <w:rPr>
          <w:rFonts w:asciiTheme="majorHAnsi" w:hAnsiTheme="majorHAnsi" w:cstheme="minorHAnsi"/>
          <w:sz w:val="24"/>
          <w:szCs w:val="24"/>
        </w:rPr>
        <w:t>scope</w:t>
      </w:r>
      <w:r w:rsidRPr="0007243A">
        <w:rPr>
          <w:rFonts w:asciiTheme="majorHAnsi" w:hAnsiTheme="majorHAnsi" w:cstheme="minorHAnsi"/>
          <w:spacing w:val="-6"/>
          <w:sz w:val="24"/>
          <w:szCs w:val="24"/>
        </w:rPr>
        <w:t xml:space="preserve"> </w:t>
      </w:r>
      <w:r w:rsidRPr="0007243A">
        <w:rPr>
          <w:rFonts w:asciiTheme="majorHAnsi" w:hAnsiTheme="majorHAnsi" w:cstheme="minorHAnsi"/>
          <w:sz w:val="24"/>
          <w:szCs w:val="24"/>
        </w:rPr>
        <w:t>of</w:t>
      </w:r>
      <w:r w:rsidRPr="0007243A">
        <w:rPr>
          <w:rFonts w:asciiTheme="majorHAnsi" w:hAnsiTheme="majorHAnsi" w:cstheme="minorHAnsi"/>
          <w:spacing w:val="-3"/>
          <w:sz w:val="24"/>
          <w:szCs w:val="24"/>
        </w:rPr>
        <w:t xml:space="preserve"> </w:t>
      </w:r>
      <w:r w:rsidRPr="0007243A">
        <w:rPr>
          <w:rFonts w:asciiTheme="majorHAnsi" w:hAnsiTheme="majorHAnsi" w:cstheme="minorHAnsi"/>
          <w:sz w:val="24"/>
          <w:szCs w:val="24"/>
        </w:rPr>
        <w:t>services</w:t>
      </w:r>
      <w:r w:rsidRPr="0007243A">
        <w:rPr>
          <w:rFonts w:asciiTheme="majorHAnsi" w:hAnsiTheme="majorHAnsi" w:cstheme="minorHAnsi"/>
          <w:spacing w:val="-3"/>
          <w:sz w:val="24"/>
          <w:szCs w:val="24"/>
        </w:rPr>
        <w:t xml:space="preserve"> </w:t>
      </w:r>
      <w:r w:rsidRPr="0007243A">
        <w:rPr>
          <w:rFonts w:asciiTheme="majorHAnsi" w:hAnsiTheme="majorHAnsi" w:cstheme="minorHAnsi"/>
          <w:sz w:val="24"/>
          <w:szCs w:val="24"/>
        </w:rPr>
        <w:t>to</w:t>
      </w:r>
      <w:r w:rsidRPr="0007243A">
        <w:rPr>
          <w:rFonts w:asciiTheme="majorHAnsi" w:hAnsiTheme="majorHAnsi" w:cstheme="minorHAnsi"/>
          <w:spacing w:val="-3"/>
          <w:sz w:val="24"/>
          <w:szCs w:val="24"/>
        </w:rPr>
        <w:t xml:space="preserve"> </w:t>
      </w:r>
      <w:r w:rsidRPr="0007243A">
        <w:rPr>
          <w:rFonts w:asciiTheme="majorHAnsi" w:hAnsiTheme="majorHAnsi" w:cstheme="minorHAnsi"/>
          <w:sz w:val="24"/>
          <w:szCs w:val="24"/>
        </w:rPr>
        <w:t>be</w:t>
      </w:r>
      <w:r w:rsidRPr="0007243A">
        <w:rPr>
          <w:rFonts w:asciiTheme="majorHAnsi" w:hAnsiTheme="majorHAnsi" w:cstheme="minorHAnsi"/>
          <w:spacing w:val="-5"/>
          <w:sz w:val="24"/>
          <w:szCs w:val="24"/>
        </w:rPr>
        <w:t xml:space="preserve"> </w:t>
      </w:r>
      <w:r w:rsidRPr="0007243A">
        <w:rPr>
          <w:rFonts w:asciiTheme="majorHAnsi" w:hAnsiTheme="majorHAnsi" w:cstheme="minorHAnsi"/>
          <w:sz w:val="24"/>
          <w:szCs w:val="24"/>
        </w:rPr>
        <w:t>provided</w:t>
      </w:r>
      <w:r w:rsidRPr="0007243A">
        <w:rPr>
          <w:rFonts w:asciiTheme="majorHAnsi" w:hAnsiTheme="majorHAnsi" w:cstheme="minorHAnsi"/>
          <w:spacing w:val="-4"/>
          <w:sz w:val="24"/>
          <w:szCs w:val="24"/>
        </w:rPr>
        <w:t xml:space="preserve"> </w:t>
      </w:r>
      <w:r w:rsidRPr="0007243A">
        <w:rPr>
          <w:rFonts w:asciiTheme="majorHAnsi" w:hAnsiTheme="majorHAnsi" w:cstheme="minorHAnsi"/>
          <w:sz w:val="24"/>
          <w:szCs w:val="24"/>
        </w:rPr>
        <w:t>by</w:t>
      </w:r>
      <w:r w:rsidRPr="0007243A">
        <w:rPr>
          <w:rFonts w:asciiTheme="majorHAnsi" w:hAnsiTheme="majorHAnsi" w:cstheme="minorHAnsi"/>
          <w:spacing w:val="-3"/>
          <w:sz w:val="24"/>
          <w:szCs w:val="24"/>
        </w:rPr>
        <w:t xml:space="preserve"> </w:t>
      </w:r>
      <w:r w:rsidRPr="0007243A">
        <w:rPr>
          <w:rFonts w:asciiTheme="majorHAnsi" w:hAnsiTheme="majorHAnsi" w:cstheme="minorHAnsi"/>
          <w:sz w:val="24"/>
          <w:szCs w:val="24"/>
        </w:rPr>
        <w:t>selected</w:t>
      </w:r>
      <w:r w:rsidRPr="0007243A">
        <w:rPr>
          <w:rFonts w:asciiTheme="majorHAnsi" w:hAnsiTheme="majorHAnsi" w:cstheme="minorHAnsi"/>
          <w:spacing w:val="-4"/>
          <w:sz w:val="24"/>
          <w:szCs w:val="24"/>
        </w:rPr>
        <w:t xml:space="preserve"> </w:t>
      </w:r>
      <w:r w:rsidRPr="0007243A">
        <w:rPr>
          <w:rFonts w:asciiTheme="majorHAnsi" w:hAnsiTheme="majorHAnsi" w:cstheme="minorHAnsi"/>
          <w:sz w:val="24"/>
          <w:szCs w:val="24"/>
        </w:rPr>
        <w:t>bidder</w:t>
      </w:r>
      <w:r w:rsidRPr="0007243A">
        <w:rPr>
          <w:rFonts w:asciiTheme="majorHAnsi" w:hAnsiTheme="majorHAnsi" w:cstheme="minorHAnsi"/>
          <w:spacing w:val="-4"/>
          <w:sz w:val="24"/>
          <w:szCs w:val="24"/>
        </w:rPr>
        <w:t xml:space="preserve"> </w:t>
      </w:r>
      <w:r w:rsidRPr="0007243A">
        <w:rPr>
          <w:rFonts w:asciiTheme="majorHAnsi" w:hAnsiTheme="majorHAnsi" w:cstheme="minorHAnsi"/>
          <w:sz w:val="24"/>
          <w:szCs w:val="24"/>
        </w:rPr>
        <w:t>including</w:t>
      </w:r>
      <w:r w:rsidRPr="0007243A">
        <w:rPr>
          <w:rFonts w:asciiTheme="majorHAnsi" w:hAnsiTheme="majorHAnsi" w:cstheme="minorHAnsi"/>
          <w:spacing w:val="-4"/>
          <w:sz w:val="24"/>
          <w:szCs w:val="24"/>
        </w:rPr>
        <w:t xml:space="preserve"> </w:t>
      </w:r>
      <w:r w:rsidRPr="0007243A">
        <w:rPr>
          <w:rFonts w:asciiTheme="majorHAnsi" w:hAnsiTheme="majorHAnsi" w:cstheme="minorHAnsi"/>
          <w:sz w:val="24"/>
          <w:szCs w:val="24"/>
        </w:rPr>
        <w:t>the</w:t>
      </w:r>
      <w:r w:rsidRPr="0007243A">
        <w:rPr>
          <w:rFonts w:asciiTheme="majorHAnsi" w:hAnsiTheme="majorHAnsi" w:cstheme="minorHAnsi"/>
          <w:spacing w:val="-4"/>
          <w:sz w:val="24"/>
          <w:szCs w:val="24"/>
        </w:rPr>
        <w:t xml:space="preserve"> </w:t>
      </w:r>
      <w:r w:rsidRPr="0007243A">
        <w:rPr>
          <w:rFonts w:asciiTheme="majorHAnsi" w:hAnsiTheme="majorHAnsi" w:cstheme="minorHAnsi"/>
          <w:sz w:val="24"/>
          <w:szCs w:val="24"/>
        </w:rPr>
        <w:t>scope</w:t>
      </w:r>
      <w:r w:rsidRPr="0007243A">
        <w:rPr>
          <w:rFonts w:asciiTheme="majorHAnsi" w:hAnsiTheme="majorHAnsi" w:cstheme="minorHAnsi"/>
          <w:spacing w:val="-5"/>
          <w:sz w:val="24"/>
          <w:szCs w:val="24"/>
        </w:rPr>
        <w:t xml:space="preserve"> </w:t>
      </w:r>
      <w:r w:rsidRPr="0007243A">
        <w:rPr>
          <w:rFonts w:asciiTheme="majorHAnsi" w:hAnsiTheme="majorHAnsi" w:cstheme="minorHAnsi"/>
          <w:sz w:val="24"/>
          <w:szCs w:val="24"/>
        </w:rPr>
        <w:t>of</w:t>
      </w:r>
      <w:r w:rsidRPr="0007243A">
        <w:rPr>
          <w:rFonts w:asciiTheme="majorHAnsi" w:hAnsiTheme="majorHAnsi" w:cstheme="minorHAnsi"/>
          <w:spacing w:val="-5"/>
          <w:sz w:val="24"/>
          <w:szCs w:val="24"/>
        </w:rPr>
        <w:t xml:space="preserve"> </w:t>
      </w:r>
      <w:r w:rsidRPr="0007243A">
        <w:rPr>
          <w:rFonts w:asciiTheme="majorHAnsi" w:hAnsiTheme="majorHAnsi" w:cstheme="minorHAnsi"/>
          <w:spacing w:val="-2"/>
          <w:sz w:val="24"/>
          <w:szCs w:val="24"/>
        </w:rPr>
        <w:t>work;</w:t>
      </w:r>
    </w:p>
    <w:p w14:paraId="4ECD7BBD" w14:textId="77777777" w:rsidR="00417C7E" w:rsidRPr="0007243A" w:rsidRDefault="00B77A35" w:rsidP="00B72031">
      <w:pPr>
        <w:pStyle w:val="ListParagraph"/>
        <w:numPr>
          <w:ilvl w:val="0"/>
          <w:numId w:val="39"/>
        </w:numPr>
        <w:tabs>
          <w:tab w:val="left" w:pos="950"/>
        </w:tabs>
        <w:spacing w:before="17"/>
        <w:ind w:left="700" w:right="924" w:firstLine="0"/>
        <w:rPr>
          <w:rFonts w:asciiTheme="majorHAnsi" w:hAnsiTheme="majorHAnsi" w:cstheme="minorHAnsi"/>
          <w:sz w:val="24"/>
          <w:szCs w:val="24"/>
        </w:rPr>
      </w:pPr>
      <w:r w:rsidRPr="0007243A">
        <w:rPr>
          <w:rFonts w:asciiTheme="majorHAnsi" w:hAnsiTheme="majorHAnsi" w:cstheme="minorHAnsi"/>
          <w:sz w:val="24"/>
          <w:szCs w:val="24"/>
        </w:rPr>
        <w:t>Technical and commercial evaluation methodology which shall be followed to select the successful bidder; and</w:t>
      </w:r>
    </w:p>
    <w:p w14:paraId="49F8EF57" w14:textId="3C10D103" w:rsidR="00232C1D" w:rsidRPr="0007243A" w:rsidRDefault="00B77A35" w:rsidP="00B72031">
      <w:pPr>
        <w:pStyle w:val="ListParagraph"/>
        <w:numPr>
          <w:ilvl w:val="0"/>
          <w:numId w:val="39"/>
        </w:numPr>
        <w:tabs>
          <w:tab w:val="left" w:pos="950"/>
        </w:tabs>
        <w:spacing w:before="17"/>
        <w:ind w:left="700" w:right="924" w:firstLine="0"/>
        <w:rPr>
          <w:rFonts w:asciiTheme="majorHAnsi" w:hAnsiTheme="majorHAnsi" w:cstheme="minorHAnsi"/>
          <w:sz w:val="24"/>
          <w:szCs w:val="24"/>
        </w:rPr>
      </w:pPr>
      <w:r w:rsidRPr="0007243A">
        <w:rPr>
          <w:rFonts w:asciiTheme="majorHAnsi" w:hAnsiTheme="majorHAnsi" w:cstheme="minorHAnsi"/>
          <w:sz w:val="24"/>
          <w:szCs w:val="24"/>
        </w:rPr>
        <w:t xml:space="preserve">Terms and conditions for this RFP document, subject to bank’s entering into a separate contract after selecting the bidder, which shall detail the terms and conditions thereof. </w:t>
      </w:r>
    </w:p>
    <w:p w14:paraId="4C7F808B" w14:textId="77777777" w:rsidR="00DA4195" w:rsidRPr="0007243A" w:rsidRDefault="00DA4195" w:rsidP="00022342">
      <w:pPr>
        <w:ind w:firstLine="700"/>
        <w:jc w:val="both"/>
        <w:rPr>
          <w:rFonts w:asciiTheme="majorHAnsi" w:hAnsiTheme="majorHAnsi" w:cstheme="minorHAnsi"/>
          <w:b/>
          <w:bCs/>
          <w:sz w:val="24"/>
          <w:szCs w:val="24"/>
        </w:rPr>
      </w:pPr>
    </w:p>
    <w:p w14:paraId="714EBB94" w14:textId="59EBE68F" w:rsidR="006B0050" w:rsidRPr="0007243A" w:rsidRDefault="00B77A35" w:rsidP="00022342">
      <w:pPr>
        <w:ind w:firstLine="700"/>
        <w:jc w:val="both"/>
        <w:rPr>
          <w:rFonts w:asciiTheme="majorHAnsi" w:hAnsiTheme="majorHAnsi" w:cstheme="minorHAnsi"/>
          <w:b/>
          <w:bCs/>
          <w:sz w:val="24"/>
          <w:szCs w:val="24"/>
        </w:rPr>
      </w:pPr>
      <w:r w:rsidRPr="0007243A">
        <w:rPr>
          <w:rFonts w:asciiTheme="majorHAnsi" w:hAnsiTheme="majorHAnsi" w:cstheme="minorHAnsi"/>
          <w:b/>
          <w:bCs/>
          <w:sz w:val="24"/>
          <w:szCs w:val="24"/>
        </w:rPr>
        <w:t>Annexure</w:t>
      </w:r>
      <w:r w:rsidRPr="0007243A">
        <w:rPr>
          <w:rFonts w:asciiTheme="majorHAnsi" w:hAnsiTheme="majorHAnsi" w:cstheme="minorHAnsi"/>
          <w:b/>
          <w:bCs/>
          <w:spacing w:val="-5"/>
          <w:sz w:val="24"/>
          <w:szCs w:val="24"/>
        </w:rPr>
        <w:t xml:space="preserve"> </w:t>
      </w:r>
      <w:r w:rsidRPr="0007243A">
        <w:rPr>
          <w:rFonts w:asciiTheme="majorHAnsi" w:hAnsiTheme="majorHAnsi" w:cstheme="minorHAnsi"/>
          <w:b/>
          <w:bCs/>
          <w:sz w:val="24"/>
          <w:szCs w:val="24"/>
        </w:rPr>
        <w:t>and</w:t>
      </w:r>
      <w:r w:rsidRPr="0007243A">
        <w:rPr>
          <w:rFonts w:asciiTheme="majorHAnsi" w:hAnsiTheme="majorHAnsi" w:cstheme="minorHAnsi"/>
          <w:b/>
          <w:bCs/>
          <w:spacing w:val="-4"/>
          <w:sz w:val="24"/>
          <w:szCs w:val="24"/>
        </w:rPr>
        <w:t xml:space="preserve"> </w:t>
      </w:r>
      <w:r w:rsidRPr="0007243A">
        <w:rPr>
          <w:rFonts w:asciiTheme="majorHAnsi" w:hAnsiTheme="majorHAnsi" w:cstheme="minorHAnsi"/>
          <w:b/>
          <w:bCs/>
          <w:sz w:val="24"/>
          <w:szCs w:val="24"/>
        </w:rPr>
        <w:t>Forms</w:t>
      </w:r>
      <w:r w:rsidRPr="0007243A">
        <w:rPr>
          <w:rFonts w:asciiTheme="majorHAnsi" w:hAnsiTheme="majorHAnsi" w:cstheme="minorHAnsi"/>
          <w:b/>
          <w:bCs/>
          <w:spacing w:val="-3"/>
          <w:sz w:val="24"/>
          <w:szCs w:val="24"/>
        </w:rPr>
        <w:t xml:space="preserve"> </w:t>
      </w:r>
      <w:r w:rsidRPr="0007243A">
        <w:rPr>
          <w:rFonts w:asciiTheme="majorHAnsi" w:hAnsiTheme="majorHAnsi" w:cstheme="minorHAnsi"/>
          <w:b/>
          <w:bCs/>
          <w:sz w:val="24"/>
          <w:szCs w:val="24"/>
        </w:rPr>
        <w:t>Seeking</w:t>
      </w:r>
      <w:r w:rsidRPr="0007243A">
        <w:rPr>
          <w:rFonts w:asciiTheme="majorHAnsi" w:hAnsiTheme="majorHAnsi" w:cstheme="minorHAnsi"/>
          <w:b/>
          <w:bCs/>
          <w:spacing w:val="-4"/>
          <w:sz w:val="24"/>
          <w:szCs w:val="24"/>
        </w:rPr>
        <w:t xml:space="preserve"> </w:t>
      </w:r>
      <w:r w:rsidRPr="0007243A">
        <w:rPr>
          <w:rFonts w:asciiTheme="majorHAnsi" w:hAnsiTheme="majorHAnsi" w:cstheme="minorHAnsi"/>
          <w:b/>
          <w:bCs/>
          <w:sz w:val="24"/>
          <w:szCs w:val="24"/>
        </w:rPr>
        <w:t>Response</w:t>
      </w:r>
      <w:r w:rsidRPr="0007243A">
        <w:rPr>
          <w:rFonts w:asciiTheme="majorHAnsi" w:hAnsiTheme="majorHAnsi" w:cstheme="minorHAnsi"/>
          <w:b/>
          <w:bCs/>
          <w:spacing w:val="-4"/>
          <w:sz w:val="24"/>
          <w:szCs w:val="24"/>
        </w:rPr>
        <w:t xml:space="preserve"> </w:t>
      </w:r>
      <w:r w:rsidRPr="0007243A">
        <w:rPr>
          <w:rFonts w:asciiTheme="majorHAnsi" w:hAnsiTheme="majorHAnsi" w:cstheme="minorHAnsi"/>
          <w:b/>
          <w:bCs/>
          <w:sz w:val="24"/>
          <w:szCs w:val="24"/>
        </w:rPr>
        <w:t>for</w:t>
      </w:r>
      <w:r w:rsidRPr="0007243A">
        <w:rPr>
          <w:rFonts w:asciiTheme="majorHAnsi" w:hAnsiTheme="majorHAnsi" w:cstheme="minorHAnsi"/>
          <w:b/>
          <w:bCs/>
          <w:spacing w:val="-5"/>
          <w:sz w:val="24"/>
          <w:szCs w:val="24"/>
        </w:rPr>
        <w:t xml:space="preserve"> </w:t>
      </w:r>
      <w:r w:rsidRPr="0007243A">
        <w:rPr>
          <w:rFonts w:asciiTheme="majorHAnsi" w:hAnsiTheme="majorHAnsi" w:cstheme="minorHAnsi"/>
          <w:b/>
          <w:bCs/>
          <w:spacing w:val="-2"/>
          <w:sz w:val="24"/>
          <w:szCs w:val="24"/>
        </w:rPr>
        <w:t>Evaluation</w:t>
      </w:r>
    </w:p>
    <w:p w14:paraId="747EFF71" w14:textId="107F2C97" w:rsidR="006B0050" w:rsidRPr="0007243A" w:rsidRDefault="00B77A35" w:rsidP="00022342">
      <w:pPr>
        <w:pStyle w:val="BodyText"/>
        <w:ind w:left="700" w:right="914"/>
        <w:jc w:val="both"/>
        <w:rPr>
          <w:rFonts w:asciiTheme="majorHAnsi" w:hAnsiTheme="majorHAnsi" w:cstheme="minorHAnsi"/>
          <w:sz w:val="24"/>
          <w:szCs w:val="24"/>
        </w:rPr>
      </w:pPr>
      <w:r w:rsidRPr="0007243A">
        <w:rPr>
          <w:rFonts w:asciiTheme="majorHAnsi" w:hAnsiTheme="majorHAnsi" w:cstheme="minorHAnsi"/>
          <w:sz w:val="24"/>
          <w:szCs w:val="24"/>
        </w:rPr>
        <w:t xml:space="preserve">A detailed set of </w:t>
      </w:r>
      <w:r w:rsidR="002A0FE5" w:rsidRPr="0007243A">
        <w:rPr>
          <w:rFonts w:asciiTheme="majorHAnsi" w:hAnsiTheme="majorHAnsi" w:cstheme="minorHAnsi"/>
          <w:sz w:val="24"/>
          <w:szCs w:val="24"/>
        </w:rPr>
        <w:t>annexures</w:t>
      </w:r>
      <w:r w:rsidRPr="0007243A">
        <w:rPr>
          <w:rFonts w:asciiTheme="majorHAnsi" w:hAnsiTheme="majorHAnsi" w:cstheme="minorHAnsi"/>
          <w:sz w:val="24"/>
          <w:szCs w:val="24"/>
        </w:rPr>
        <w:t xml:space="preserve"> and forms are provided to the bidder for formulation of responses. These annexures would assist bank in effectively normalizing the bidder’s response for various areas including bidder’s qualification criteria, functional specifications, technical requirements, proposed team strength, commercial proposals etc. The list of such </w:t>
      </w:r>
      <w:r w:rsidR="00232C1D" w:rsidRPr="0007243A">
        <w:rPr>
          <w:rFonts w:asciiTheme="majorHAnsi" w:hAnsiTheme="majorHAnsi" w:cstheme="minorHAnsi"/>
          <w:sz w:val="24"/>
          <w:szCs w:val="24"/>
        </w:rPr>
        <w:t>annexures</w:t>
      </w:r>
      <w:r w:rsidRPr="0007243A">
        <w:rPr>
          <w:rFonts w:asciiTheme="majorHAnsi" w:hAnsiTheme="majorHAnsi" w:cstheme="minorHAnsi"/>
          <w:sz w:val="24"/>
          <w:szCs w:val="24"/>
        </w:rPr>
        <w:t xml:space="preserve"> and forms is provided as per Annexure –I.</w:t>
      </w:r>
    </w:p>
    <w:p w14:paraId="2439BA88" w14:textId="77777777" w:rsidR="00232C1D" w:rsidRPr="0007243A" w:rsidRDefault="00232C1D" w:rsidP="00022342">
      <w:pPr>
        <w:pStyle w:val="BodyText"/>
        <w:ind w:left="700" w:right="914"/>
        <w:jc w:val="both"/>
        <w:rPr>
          <w:rFonts w:asciiTheme="majorHAnsi" w:hAnsiTheme="majorHAnsi" w:cstheme="minorHAnsi"/>
          <w:sz w:val="24"/>
          <w:szCs w:val="24"/>
        </w:rPr>
      </w:pPr>
    </w:p>
    <w:p w14:paraId="471A9ACB" w14:textId="77777777" w:rsidR="006B0050" w:rsidRPr="0007243A" w:rsidRDefault="00B77A35" w:rsidP="00B72031">
      <w:pPr>
        <w:pStyle w:val="Heading1"/>
        <w:numPr>
          <w:ilvl w:val="0"/>
          <w:numId w:val="41"/>
        </w:numPr>
        <w:tabs>
          <w:tab w:val="left" w:pos="1039"/>
        </w:tabs>
        <w:spacing w:before="1" w:line="340" w:lineRule="exact"/>
        <w:ind w:left="1039" w:hanging="339"/>
        <w:jc w:val="both"/>
        <w:rPr>
          <w:rFonts w:asciiTheme="majorHAnsi" w:hAnsiTheme="majorHAnsi" w:cstheme="minorHAnsi"/>
          <w:sz w:val="24"/>
          <w:szCs w:val="24"/>
        </w:rPr>
      </w:pPr>
      <w:bookmarkStart w:id="9" w:name="_Toc180773249"/>
      <w:r w:rsidRPr="0007243A">
        <w:rPr>
          <w:rFonts w:asciiTheme="majorHAnsi" w:hAnsiTheme="majorHAnsi" w:cstheme="minorHAnsi"/>
          <w:sz w:val="24"/>
          <w:szCs w:val="24"/>
        </w:rPr>
        <w:t>Costs Borne by Respondents</w:t>
      </w:r>
      <w:bookmarkEnd w:id="9"/>
    </w:p>
    <w:p w14:paraId="62B14A9D" w14:textId="3C0F6839" w:rsidR="006B0050" w:rsidRPr="0007243A" w:rsidRDefault="00B77A35" w:rsidP="00022342">
      <w:pPr>
        <w:pStyle w:val="BodyText"/>
        <w:ind w:left="700" w:right="920"/>
        <w:jc w:val="both"/>
        <w:rPr>
          <w:rFonts w:asciiTheme="majorHAnsi" w:hAnsiTheme="majorHAnsi" w:cstheme="minorHAnsi"/>
          <w:sz w:val="24"/>
          <w:szCs w:val="24"/>
        </w:rPr>
      </w:pPr>
      <w:r w:rsidRPr="0007243A">
        <w:rPr>
          <w:rFonts w:asciiTheme="majorHAnsi" w:hAnsiTheme="majorHAnsi" w:cstheme="minorHAnsi"/>
          <w:sz w:val="24"/>
          <w:szCs w:val="24"/>
        </w:rPr>
        <w:t>All</w:t>
      </w:r>
      <w:r w:rsidRPr="0007243A">
        <w:rPr>
          <w:rFonts w:asciiTheme="majorHAnsi" w:hAnsiTheme="majorHAnsi" w:cstheme="minorHAnsi"/>
          <w:spacing w:val="-2"/>
          <w:sz w:val="24"/>
          <w:szCs w:val="24"/>
        </w:rPr>
        <w:t xml:space="preserve"> </w:t>
      </w:r>
      <w:r w:rsidRPr="0007243A">
        <w:rPr>
          <w:rFonts w:asciiTheme="majorHAnsi" w:hAnsiTheme="majorHAnsi" w:cstheme="minorHAnsi"/>
          <w:sz w:val="24"/>
          <w:szCs w:val="24"/>
        </w:rPr>
        <w:t>costs</w:t>
      </w:r>
      <w:r w:rsidRPr="0007243A">
        <w:rPr>
          <w:rFonts w:asciiTheme="majorHAnsi" w:hAnsiTheme="majorHAnsi" w:cstheme="minorHAnsi"/>
          <w:spacing w:val="-1"/>
          <w:sz w:val="24"/>
          <w:szCs w:val="24"/>
        </w:rPr>
        <w:t xml:space="preserve"> </w:t>
      </w:r>
      <w:r w:rsidRPr="0007243A">
        <w:rPr>
          <w:rFonts w:asciiTheme="majorHAnsi" w:hAnsiTheme="majorHAnsi" w:cstheme="minorHAnsi"/>
          <w:sz w:val="24"/>
          <w:szCs w:val="24"/>
        </w:rPr>
        <w:t>and</w:t>
      </w:r>
      <w:r w:rsidRPr="0007243A">
        <w:rPr>
          <w:rFonts w:asciiTheme="majorHAnsi" w:hAnsiTheme="majorHAnsi" w:cstheme="minorHAnsi"/>
          <w:spacing w:val="-3"/>
          <w:sz w:val="24"/>
          <w:szCs w:val="24"/>
        </w:rPr>
        <w:t xml:space="preserve"> </w:t>
      </w:r>
      <w:r w:rsidRPr="0007243A">
        <w:rPr>
          <w:rFonts w:asciiTheme="majorHAnsi" w:hAnsiTheme="majorHAnsi" w:cstheme="minorHAnsi"/>
          <w:sz w:val="24"/>
          <w:szCs w:val="24"/>
        </w:rPr>
        <w:t>expenses</w:t>
      </w:r>
      <w:r w:rsidRPr="0007243A">
        <w:rPr>
          <w:rFonts w:asciiTheme="majorHAnsi" w:hAnsiTheme="majorHAnsi" w:cstheme="minorHAnsi"/>
          <w:spacing w:val="-1"/>
          <w:sz w:val="24"/>
          <w:szCs w:val="24"/>
        </w:rPr>
        <w:t xml:space="preserve"> </w:t>
      </w:r>
      <w:r w:rsidRPr="0007243A">
        <w:rPr>
          <w:rFonts w:asciiTheme="majorHAnsi" w:hAnsiTheme="majorHAnsi" w:cstheme="minorHAnsi"/>
          <w:sz w:val="24"/>
          <w:szCs w:val="24"/>
        </w:rPr>
        <w:t>incurred</w:t>
      </w:r>
      <w:r w:rsidRPr="0007243A">
        <w:rPr>
          <w:rFonts w:asciiTheme="majorHAnsi" w:hAnsiTheme="majorHAnsi" w:cstheme="minorHAnsi"/>
          <w:spacing w:val="-3"/>
          <w:sz w:val="24"/>
          <w:szCs w:val="24"/>
        </w:rPr>
        <w:t xml:space="preserve"> </w:t>
      </w:r>
      <w:r w:rsidRPr="0007243A">
        <w:rPr>
          <w:rFonts w:asciiTheme="majorHAnsi" w:hAnsiTheme="majorHAnsi" w:cstheme="minorHAnsi"/>
          <w:sz w:val="24"/>
          <w:szCs w:val="24"/>
        </w:rPr>
        <w:t>by</w:t>
      </w:r>
      <w:r w:rsidRPr="0007243A">
        <w:rPr>
          <w:rFonts w:asciiTheme="majorHAnsi" w:hAnsiTheme="majorHAnsi" w:cstheme="minorHAnsi"/>
          <w:spacing w:val="-1"/>
          <w:sz w:val="24"/>
          <w:szCs w:val="24"/>
        </w:rPr>
        <w:t xml:space="preserve"> </w:t>
      </w:r>
      <w:r w:rsidRPr="0007243A">
        <w:rPr>
          <w:rFonts w:asciiTheme="majorHAnsi" w:hAnsiTheme="majorHAnsi" w:cstheme="minorHAnsi"/>
          <w:sz w:val="24"/>
          <w:szCs w:val="24"/>
        </w:rPr>
        <w:t>Recipients</w:t>
      </w:r>
      <w:r w:rsidRPr="0007243A">
        <w:rPr>
          <w:rFonts w:asciiTheme="majorHAnsi" w:hAnsiTheme="majorHAnsi" w:cstheme="minorHAnsi"/>
          <w:spacing w:val="-2"/>
          <w:sz w:val="24"/>
          <w:szCs w:val="24"/>
        </w:rPr>
        <w:t xml:space="preserve"> </w:t>
      </w:r>
      <w:r w:rsidRPr="0007243A">
        <w:rPr>
          <w:rFonts w:asciiTheme="majorHAnsi" w:hAnsiTheme="majorHAnsi" w:cstheme="minorHAnsi"/>
          <w:sz w:val="24"/>
          <w:szCs w:val="24"/>
        </w:rPr>
        <w:t>/</w:t>
      </w:r>
      <w:r w:rsidRPr="0007243A">
        <w:rPr>
          <w:rFonts w:asciiTheme="majorHAnsi" w:hAnsiTheme="majorHAnsi" w:cstheme="minorHAnsi"/>
          <w:spacing w:val="-1"/>
          <w:sz w:val="24"/>
          <w:szCs w:val="24"/>
        </w:rPr>
        <w:t xml:space="preserve"> </w:t>
      </w:r>
      <w:r w:rsidRPr="0007243A">
        <w:rPr>
          <w:rFonts w:asciiTheme="majorHAnsi" w:hAnsiTheme="majorHAnsi" w:cstheme="minorHAnsi"/>
          <w:sz w:val="24"/>
          <w:szCs w:val="24"/>
        </w:rPr>
        <w:t>Respondents</w:t>
      </w:r>
      <w:r w:rsidRPr="0007243A">
        <w:rPr>
          <w:rFonts w:asciiTheme="majorHAnsi" w:hAnsiTheme="majorHAnsi" w:cstheme="minorHAnsi"/>
          <w:spacing w:val="-2"/>
          <w:sz w:val="24"/>
          <w:szCs w:val="24"/>
        </w:rPr>
        <w:t xml:space="preserve"> </w:t>
      </w:r>
      <w:r w:rsidRPr="0007243A">
        <w:rPr>
          <w:rFonts w:asciiTheme="majorHAnsi" w:hAnsiTheme="majorHAnsi" w:cstheme="minorHAnsi"/>
          <w:sz w:val="24"/>
          <w:szCs w:val="24"/>
        </w:rPr>
        <w:t>in</w:t>
      </w:r>
      <w:r w:rsidRPr="0007243A">
        <w:rPr>
          <w:rFonts w:asciiTheme="majorHAnsi" w:hAnsiTheme="majorHAnsi" w:cstheme="minorHAnsi"/>
          <w:spacing w:val="-4"/>
          <w:sz w:val="24"/>
          <w:szCs w:val="24"/>
        </w:rPr>
        <w:t xml:space="preserve"> </w:t>
      </w:r>
      <w:r w:rsidRPr="0007243A">
        <w:rPr>
          <w:rFonts w:asciiTheme="majorHAnsi" w:hAnsiTheme="majorHAnsi" w:cstheme="minorHAnsi"/>
          <w:sz w:val="24"/>
          <w:szCs w:val="24"/>
        </w:rPr>
        <w:t>any</w:t>
      </w:r>
      <w:r w:rsidRPr="0007243A">
        <w:rPr>
          <w:rFonts w:asciiTheme="majorHAnsi" w:hAnsiTheme="majorHAnsi" w:cstheme="minorHAnsi"/>
          <w:spacing w:val="-2"/>
          <w:sz w:val="24"/>
          <w:szCs w:val="24"/>
        </w:rPr>
        <w:t xml:space="preserve"> </w:t>
      </w:r>
      <w:r w:rsidRPr="0007243A">
        <w:rPr>
          <w:rFonts w:asciiTheme="majorHAnsi" w:hAnsiTheme="majorHAnsi" w:cstheme="minorHAnsi"/>
          <w:sz w:val="24"/>
          <w:szCs w:val="24"/>
        </w:rPr>
        <w:t>way</w:t>
      </w:r>
      <w:r w:rsidRPr="0007243A">
        <w:rPr>
          <w:rFonts w:asciiTheme="majorHAnsi" w:hAnsiTheme="majorHAnsi" w:cstheme="minorHAnsi"/>
          <w:spacing w:val="-1"/>
          <w:sz w:val="24"/>
          <w:szCs w:val="24"/>
        </w:rPr>
        <w:t xml:space="preserve"> </w:t>
      </w:r>
      <w:r w:rsidRPr="0007243A">
        <w:rPr>
          <w:rFonts w:asciiTheme="majorHAnsi" w:hAnsiTheme="majorHAnsi" w:cstheme="minorHAnsi"/>
          <w:sz w:val="24"/>
          <w:szCs w:val="24"/>
        </w:rPr>
        <w:t>associated</w:t>
      </w:r>
      <w:r w:rsidRPr="0007243A">
        <w:rPr>
          <w:rFonts w:asciiTheme="majorHAnsi" w:hAnsiTheme="majorHAnsi" w:cstheme="minorHAnsi"/>
          <w:spacing w:val="-2"/>
          <w:sz w:val="24"/>
          <w:szCs w:val="24"/>
        </w:rPr>
        <w:t xml:space="preserve"> </w:t>
      </w:r>
      <w:r w:rsidRPr="0007243A">
        <w:rPr>
          <w:rFonts w:asciiTheme="majorHAnsi" w:hAnsiTheme="majorHAnsi" w:cstheme="minorHAnsi"/>
          <w:sz w:val="24"/>
          <w:szCs w:val="24"/>
        </w:rPr>
        <w:t>with</w:t>
      </w:r>
      <w:r w:rsidRPr="0007243A">
        <w:rPr>
          <w:rFonts w:asciiTheme="majorHAnsi" w:hAnsiTheme="majorHAnsi" w:cstheme="minorHAnsi"/>
          <w:spacing w:val="-3"/>
          <w:sz w:val="24"/>
          <w:szCs w:val="24"/>
        </w:rPr>
        <w:t xml:space="preserve"> </w:t>
      </w:r>
      <w:r w:rsidRPr="0007243A">
        <w:rPr>
          <w:rFonts w:asciiTheme="majorHAnsi" w:hAnsiTheme="majorHAnsi" w:cstheme="minorHAnsi"/>
          <w:sz w:val="24"/>
          <w:szCs w:val="24"/>
        </w:rPr>
        <w:t>the</w:t>
      </w:r>
      <w:r w:rsidRPr="0007243A">
        <w:rPr>
          <w:rFonts w:asciiTheme="majorHAnsi" w:hAnsiTheme="majorHAnsi" w:cstheme="minorHAnsi"/>
          <w:spacing w:val="-2"/>
          <w:sz w:val="24"/>
          <w:szCs w:val="24"/>
        </w:rPr>
        <w:t xml:space="preserve"> </w:t>
      </w:r>
      <w:r w:rsidRPr="0007243A">
        <w:rPr>
          <w:rFonts w:asciiTheme="majorHAnsi" w:hAnsiTheme="majorHAnsi" w:cstheme="minorHAnsi"/>
          <w:sz w:val="24"/>
          <w:szCs w:val="24"/>
        </w:rPr>
        <w:t>development, preparation</w:t>
      </w:r>
      <w:r w:rsidR="00F214D5" w:rsidRPr="0007243A">
        <w:rPr>
          <w:rFonts w:asciiTheme="majorHAnsi" w:hAnsiTheme="majorHAnsi" w:cstheme="minorHAnsi"/>
          <w:sz w:val="24"/>
          <w:szCs w:val="24"/>
        </w:rPr>
        <w:t xml:space="preserve"> and</w:t>
      </w:r>
      <w:r w:rsidRPr="0007243A">
        <w:rPr>
          <w:rFonts w:asciiTheme="majorHAnsi" w:hAnsiTheme="majorHAnsi" w:cstheme="minorHAnsi"/>
          <w:sz w:val="24"/>
          <w:szCs w:val="24"/>
        </w:rPr>
        <w:t xml:space="preserve"> submission of responses, including but not limited to attendance at meetings, discussions, demonstrations, etc. and providing any additional information required by Bank, will be</w:t>
      </w:r>
      <w:r w:rsidRPr="0007243A">
        <w:rPr>
          <w:rFonts w:asciiTheme="majorHAnsi" w:hAnsiTheme="majorHAnsi" w:cstheme="minorHAnsi"/>
          <w:spacing w:val="40"/>
          <w:sz w:val="24"/>
          <w:szCs w:val="24"/>
        </w:rPr>
        <w:t xml:space="preserve"> </w:t>
      </w:r>
      <w:r w:rsidRPr="0007243A">
        <w:rPr>
          <w:rFonts w:asciiTheme="majorHAnsi" w:hAnsiTheme="majorHAnsi" w:cstheme="minorHAnsi"/>
          <w:sz w:val="24"/>
          <w:szCs w:val="24"/>
        </w:rPr>
        <w:t>borne entirely and exclusively by the Recipient / Respondent.</w:t>
      </w:r>
    </w:p>
    <w:p w14:paraId="4F2B69DC" w14:textId="77777777" w:rsidR="00232C1D" w:rsidRPr="0007243A" w:rsidRDefault="00232C1D" w:rsidP="00022342">
      <w:pPr>
        <w:pStyle w:val="BodyText"/>
        <w:ind w:left="700" w:right="920"/>
        <w:jc w:val="both"/>
        <w:rPr>
          <w:rFonts w:asciiTheme="majorHAnsi" w:hAnsiTheme="majorHAnsi" w:cstheme="minorHAnsi"/>
          <w:sz w:val="24"/>
          <w:szCs w:val="24"/>
        </w:rPr>
      </w:pPr>
    </w:p>
    <w:p w14:paraId="46886651" w14:textId="77777777" w:rsidR="006B0050" w:rsidRPr="0007243A" w:rsidRDefault="00B77A35" w:rsidP="00B72031">
      <w:pPr>
        <w:pStyle w:val="Heading1"/>
        <w:numPr>
          <w:ilvl w:val="0"/>
          <w:numId w:val="41"/>
        </w:numPr>
        <w:tabs>
          <w:tab w:val="left" w:pos="1039"/>
        </w:tabs>
        <w:spacing w:before="1" w:line="340" w:lineRule="exact"/>
        <w:ind w:left="1039" w:hanging="339"/>
        <w:jc w:val="both"/>
        <w:rPr>
          <w:rFonts w:asciiTheme="majorHAnsi" w:hAnsiTheme="majorHAnsi" w:cstheme="minorHAnsi"/>
          <w:sz w:val="24"/>
          <w:szCs w:val="24"/>
        </w:rPr>
      </w:pPr>
      <w:bookmarkStart w:id="10" w:name="_Toc180773250"/>
      <w:r w:rsidRPr="0007243A">
        <w:rPr>
          <w:rFonts w:asciiTheme="majorHAnsi" w:hAnsiTheme="majorHAnsi" w:cstheme="minorHAnsi"/>
          <w:sz w:val="24"/>
          <w:szCs w:val="24"/>
        </w:rPr>
        <w:t>No Legal Relationship</w:t>
      </w:r>
      <w:bookmarkEnd w:id="10"/>
    </w:p>
    <w:p w14:paraId="79C9FFDF" w14:textId="77777777" w:rsidR="006B0050" w:rsidRPr="0007243A" w:rsidRDefault="00B77A35" w:rsidP="00022342">
      <w:pPr>
        <w:pStyle w:val="BodyText"/>
        <w:spacing w:before="1"/>
        <w:ind w:left="700" w:right="915"/>
        <w:jc w:val="both"/>
        <w:rPr>
          <w:rFonts w:asciiTheme="majorHAnsi" w:hAnsiTheme="majorHAnsi" w:cstheme="minorHAnsi"/>
          <w:sz w:val="24"/>
          <w:szCs w:val="24"/>
        </w:rPr>
      </w:pPr>
      <w:r w:rsidRPr="0007243A">
        <w:rPr>
          <w:rFonts w:asciiTheme="majorHAnsi" w:hAnsiTheme="majorHAnsi" w:cstheme="minorHAnsi"/>
          <w:sz w:val="24"/>
          <w:szCs w:val="24"/>
        </w:rPr>
        <w:t>No binding legal relationship will exist between any of the Recipients / Respondents and Bank until execution of a contractual agreement</w:t>
      </w:r>
    </w:p>
    <w:p w14:paraId="1B78504E" w14:textId="77777777" w:rsidR="00232C1D" w:rsidRPr="0007243A" w:rsidRDefault="00232C1D" w:rsidP="00022342">
      <w:pPr>
        <w:pStyle w:val="BodyText"/>
        <w:spacing w:before="1"/>
        <w:ind w:left="700" w:right="915"/>
        <w:jc w:val="both"/>
        <w:rPr>
          <w:rFonts w:asciiTheme="majorHAnsi" w:hAnsiTheme="majorHAnsi" w:cstheme="minorHAnsi"/>
          <w:sz w:val="24"/>
          <w:szCs w:val="24"/>
        </w:rPr>
      </w:pPr>
    </w:p>
    <w:p w14:paraId="556A1508" w14:textId="77777777" w:rsidR="006B0050" w:rsidRPr="0007243A" w:rsidRDefault="00B77A35" w:rsidP="00B72031">
      <w:pPr>
        <w:pStyle w:val="Heading1"/>
        <w:numPr>
          <w:ilvl w:val="0"/>
          <w:numId w:val="41"/>
        </w:numPr>
        <w:tabs>
          <w:tab w:val="left" w:pos="1039"/>
        </w:tabs>
        <w:spacing w:before="1" w:line="340" w:lineRule="exact"/>
        <w:ind w:left="1039" w:hanging="339"/>
        <w:jc w:val="both"/>
        <w:rPr>
          <w:rFonts w:asciiTheme="majorHAnsi" w:hAnsiTheme="majorHAnsi" w:cstheme="minorHAnsi"/>
          <w:sz w:val="24"/>
          <w:szCs w:val="24"/>
        </w:rPr>
      </w:pPr>
      <w:bookmarkStart w:id="11" w:name="_Toc180773251"/>
      <w:r w:rsidRPr="0007243A">
        <w:rPr>
          <w:rFonts w:asciiTheme="majorHAnsi" w:hAnsiTheme="majorHAnsi" w:cstheme="minorHAnsi"/>
          <w:sz w:val="24"/>
          <w:szCs w:val="24"/>
        </w:rPr>
        <w:t>Recipient Obligation to Inform Itself</w:t>
      </w:r>
      <w:bookmarkEnd w:id="11"/>
    </w:p>
    <w:p w14:paraId="61B5BA08" w14:textId="77777777" w:rsidR="006B0050" w:rsidRDefault="00B77A35" w:rsidP="00022342">
      <w:pPr>
        <w:pStyle w:val="BodyText"/>
        <w:ind w:left="700" w:right="922"/>
        <w:jc w:val="both"/>
        <w:rPr>
          <w:rFonts w:asciiTheme="majorHAnsi" w:hAnsiTheme="majorHAnsi" w:cstheme="minorHAnsi"/>
          <w:sz w:val="24"/>
          <w:szCs w:val="24"/>
        </w:rPr>
      </w:pPr>
      <w:r w:rsidRPr="0007243A">
        <w:rPr>
          <w:rFonts w:asciiTheme="majorHAnsi" w:hAnsiTheme="majorHAnsi" w:cstheme="minorHAnsi"/>
          <w:sz w:val="24"/>
          <w:szCs w:val="24"/>
        </w:rPr>
        <w:t>The Recipient</w:t>
      </w:r>
      <w:r w:rsidRPr="0007243A">
        <w:rPr>
          <w:rFonts w:asciiTheme="majorHAnsi" w:hAnsiTheme="majorHAnsi" w:cstheme="minorHAnsi"/>
          <w:spacing w:val="-2"/>
          <w:sz w:val="24"/>
          <w:szCs w:val="24"/>
        </w:rPr>
        <w:t xml:space="preserve"> </w:t>
      </w:r>
      <w:r w:rsidRPr="0007243A">
        <w:rPr>
          <w:rFonts w:asciiTheme="majorHAnsi" w:hAnsiTheme="majorHAnsi" w:cstheme="minorHAnsi"/>
          <w:sz w:val="24"/>
          <w:szCs w:val="24"/>
        </w:rPr>
        <w:t>must conduct its own investigation and analysis regarding any information contained in</w:t>
      </w:r>
      <w:r w:rsidRPr="0007243A">
        <w:rPr>
          <w:rFonts w:asciiTheme="majorHAnsi" w:hAnsiTheme="majorHAnsi" w:cstheme="minorHAnsi"/>
          <w:spacing w:val="-1"/>
          <w:sz w:val="24"/>
          <w:szCs w:val="24"/>
        </w:rPr>
        <w:t xml:space="preserve"> </w:t>
      </w:r>
      <w:r w:rsidRPr="0007243A">
        <w:rPr>
          <w:rFonts w:asciiTheme="majorHAnsi" w:hAnsiTheme="majorHAnsi" w:cstheme="minorHAnsi"/>
          <w:sz w:val="24"/>
          <w:szCs w:val="24"/>
        </w:rPr>
        <w:t>the RFP document and the meaning and impact of that information.</w:t>
      </w:r>
    </w:p>
    <w:p w14:paraId="6FB00CA0" w14:textId="77777777" w:rsidR="00492393" w:rsidRPr="0007243A" w:rsidRDefault="00492393" w:rsidP="00022342">
      <w:pPr>
        <w:pStyle w:val="BodyText"/>
        <w:ind w:left="700" w:right="922"/>
        <w:jc w:val="both"/>
        <w:rPr>
          <w:rFonts w:asciiTheme="majorHAnsi" w:hAnsiTheme="majorHAnsi" w:cstheme="minorHAnsi"/>
          <w:sz w:val="24"/>
          <w:szCs w:val="24"/>
        </w:rPr>
      </w:pPr>
    </w:p>
    <w:p w14:paraId="4413E0A8" w14:textId="77777777" w:rsidR="00232C1D" w:rsidRPr="0007243A" w:rsidRDefault="00232C1D" w:rsidP="00022342">
      <w:pPr>
        <w:pStyle w:val="BodyText"/>
        <w:ind w:left="700" w:right="922"/>
        <w:jc w:val="both"/>
        <w:rPr>
          <w:rFonts w:asciiTheme="majorHAnsi" w:hAnsiTheme="majorHAnsi" w:cstheme="minorHAnsi"/>
          <w:sz w:val="24"/>
          <w:szCs w:val="24"/>
        </w:rPr>
      </w:pPr>
    </w:p>
    <w:p w14:paraId="13AEB4DA" w14:textId="77777777" w:rsidR="006B0050" w:rsidRPr="0007243A" w:rsidRDefault="00B77A35" w:rsidP="00B72031">
      <w:pPr>
        <w:pStyle w:val="Heading1"/>
        <w:numPr>
          <w:ilvl w:val="0"/>
          <w:numId w:val="41"/>
        </w:numPr>
        <w:tabs>
          <w:tab w:val="left" w:pos="1039"/>
        </w:tabs>
        <w:spacing w:before="1" w:line="340" w:lineRule="exact"/>
        <w:ind w:left="1039" w:hanging="339"/>
        <w:jc w:val="both"/>
        <w:rPr>
          <w:rFonts w:asciiTheme="majorHAnsi" w:hAnsiTheme="majorHAnsi" w:cstheme="minorHAnsi"/>
          <w:sz w:val="24"/>
          <w:szCs w:val="24"/>
        </w:rPr>
      </w:pPr>
      <w:bookmarkStart w:id="12" w:name="_Toc180773252"/>
      <w:r w:rsidRPr="0007243A">
        <w:rPr>
          <w:rFonts w:asciiTheme="majorHAnsi" w:hAnsiTheme="majorHAnsi" w:cstheme="minorHAnsi"/>
          <w:sz w:val="24"/>
          <w:szCs w:val="24"/>
        </w:rPr>
        <w:t>Evaluation of Offers</w:t>
      </w:r>
      <w:bookmarkEnd w:id="12"/>
    </w:p>
    <w:p w14:paraId="305CD0E9" w14:textId="77777777" w:rsidR="006B0050" w:rsidRPr="0007243A" w:rsidRDefault="00B77A35" w:rsidP="00022342">
      <w:pPr>
        <w:pStyle w:val="BodyText"/>
        <w:ind w:left="700" w:right="919"/>
        <w:jc w:val="both"/>
        <w:rPr>
          <w:rFonts w:asciiTheme="majorHAnsi" w:hAnsiTheme="majorHAnsi" w:cstheme="minorHAnsi"/>
          <w:sz w:val="24"/>
          <w:szCs w:val="24"/>
        </w:rPr>
      </w:pPr>
      <w:r w:rsidRPr="0007243A">
        <w:rPr>
          <w:rFonts w:asciiTheme="majorHAnsi" w:hAnsiTheme="majorHAnsi" w:cstheme="minorHAnsi"/>
          <w:sz w:val="24"/>
          <w:szCs w:val="24"/>
        </w:rPr>
        <w:t>Each Recipient acknowledges and accepts that Bank may, in its absolute discretion, apply whatever criteria it deems appropriate in the selection of organizations, not limited to those selection criteria set out in this RFP document.</w:t>
      </w:r>
    </w:p>
    <w:p w14:paraId="73C73995" w14:textId="351D0C0B" w:rsidR="006B0050" w:rsidRPr="0007243A" w:rsidRDefault="00B77A35" w:rsidP="00022342">
      <w:pPr>
        <w:pStyle w:val="BodyText"/>
        <w:ind w:left="700" w:right="918"/>
        <w:jc w:val="both"/>
        <w:rPr>
          <w:rFonts w:asciiTheme="majorHAnsi" w:hAnsiTheme="majorHAnsi" w:cstheme="minorHAnsi"/>
          <w:sz w:val="24"/>
          <w:szCs w:val="24"/>
        </w:rPr>
      </w:pPr>
      <w:r w:rsidRPr="0007243A">
        <w:rPr>
          <w:rFonts w:asciiTheme="majorHAnsi" w:hAnsiTheme="majorHAnsi" w:cstheme="minorHAnsi"/>
          <w:sz w:val="24"/>
          <w:szCs w:val="24"/>
        </w:rPr>
        <w:t>The RFP document will not be construed as any contract or arrangement which</w:t>
      </w:r>
      <w:r w:rsidRPr="0007243A">
        <w:rPr>
          <w:rFonts w:asciiTheme="majorHAnsi" w:hAnsiTheme="majorHAnsi" w:cstheme="minorHAnsi"/>
          <w:spacing w:val="-1"/>
          <w:sz w:val="24"/>
          <w:szCs w:val="24"/>
        </w:rPr>
        <w:t xml:space="preserve"> </w:t>
      </w:r>
      <w:r w:rsidRPr="0007243A">
        <w:rPr>
          <w:rFonts w:asciiTheme="majorHAnsi" w:hAnsiTheme="majorHAnsi" w:cstheme="minorHAnsi"/>
          <w:sz w:val="24"/>
          <w:szCs w:val="24"/>
        </w:rPr>
        <w:t xml:space="preserve">may result from the issue of this RFP </w:t>
      </w:r>
      <w:r w:rsidR="002A0FE5" w:rsidRPr="0007243A">
        <w:rPr>
          <w:rFonts w:asciiTheme="majorHAnsi" w:hAnsiTheme="majorHAnsi" w:cstheme="minorHAnsi"/>
          <w:sz w:val="24"/>
          <w:szCs w:val="24"/>
        </w:rPr>
        <w:t>document</w:t>
      </w:r>
      <w:r w:rsidR="00F214D5" w:rsidRPr="0007243A">
        <w:rPr>
          <w:rFonts w:asciiTheme="majorHAnsi" w:hAnsiTheme="majorHAnsi" w:cstheme="minorHAnsi"/>
          <w:sz w:val="24"/>
          <w:szCs w:val="24"/>
        </w:rPr>
        <w:t xml:space="preserve"> or</w:t>
      </w:r>
      <w:r w:rsidRPr="0007243A">
        <w:rPr>
          <w:rFonts w:asciiTheme="majorHAnsi" w:hAnsiTheme="majorHAnsi" w:cstheme="minorHAnsi"/>
          <w:sz w:val="24"/>
          <w:szCs w:val="24"/>
        </w:rPr>
        <w:t xml:space="preserve"> any investigation or review carried out by a Recipient. The Recipient acknowledges by submitting its response to this RFP document that it has not relied on any information, representation</w:t>
      </w:r>
      <w:r w:rsidR="00F214D5" w:rsidRPr="0007243A">
        <w:rPr>
          <w:rFonts w:asciiTheme="majorHAnsi" w:hAnsiTheme="majorHAnsi" w:cstheme="minorHAnsi"/>
          <w:sz w:val="24"/>
          <w:szCs w:val="24"/>
        </w:rPr>
        <w:t xml:space="preserve"> or</w:t>
      </w:r>
      <w:r w:rsidRPr="0007243A">
        <w:rPr>
          <w:rFonts w:asciiTheme="majorHAnsi" w:hAnsiTheme="majorHAnsi" w:cstheme="minorHAnsi"/>
          <w:sz w:val="24"/>
          <w:szCs w:val="24"/>
        </w:rPr>
        <w:t xml:space="preserve"> warranty given in this RFP document.</w:t>
      </w:r>
    </w:p>
    <w:p w14:paraId="4F63BED7" w14:textId="77777777" w:rsidR="00232C1D" w:rsidRPr="0007243A" w:rsidRDefault="00232C1D" w:rsidP="00022342">
      <w:pPr>
        <w:pStyle w:val="BodyText"/>
        <w:ind w:left="700" w:right="918"/>
        <w:jc w:val="both"/>
        <w:rPr>
          <w:rFonts w:asciiTheme="majorHAnsi" w:hAnsiTheme="majorHAnsi" w:cstheme="minorHAnsi"/>
          <w:sz w:val="24"/>
          <w:szCs w:val="24"/>
        </w:rPr>
      </w:pPr>
    </w:p>
    <w:p w14:paraId="3CF8F926" w14:textId="77777777" w:rsidR="006B0050" w:rsidRPr="0007243A" w:rsidRDefault="00B77A35" w:rsidP="00B72031">
      <w:pPr>
        <w:pStyle w:val="Heading1"/>
        <w:numPr>
          <w:ilvl w:val="0"/>
          <w:numId w:val="41"/>
        </w:numPr>
        <w:tabs>
          <w:tab w:val="left" w:pos="1039"/>
        </w:tabs>
        <w:spacing w:before="1" w:line="340" w:lineRule="exact"/>
        <w:ind w:left="1039" w:hanging="339"/>
        <w:jc w:val="both"/>
        <w:rPr>
          <w:rFonts w:asciiTheme="majorHAnsi" w:hAnsiTheme="majorHAnsi" w:cstheme="minorHAnsi"/>
          <w:sz w:val="24"/>
          <w:szCs w:val="24"/>
        </w:rPr>
      </w:pPr>
      <w:bookmarkStart w:id="13" w:name="_Toc180773253"/>
      <w:r w:rsidRPr="0007243A">
        <w:rPr>
          <w:rFonts w:asciiTheme="majorHAnsi" w:hAnsiTheme="majorHAnsi" w:cstheme="minorHAnsi"/>
          <w:sz w:val="24"/>
          <w:szCs w:val="24"/>
        </w:rPr>
        <w:t>Acceptance of Terms</w:t>
      </w:r>
      <w:bookmarkEnd w:id="13"/>
    </w:p>
    <w:p w14:paraId="367AEF90" w14:textId="514667C3" w:rsidR="006B0050" w:rsidRDefault="00B77A35" w:rsidP="00577243">
      <w:pPr>
        <w:pStyle w:val="BodyText"/>
        <w:ind w:left="700" w:right="894"/>
        <w:jc w:val="both"/>
        <w:rPr>
          <w:rFonts w:asciiTheme="majorHAnsi" w:hAnsiTheme="majorHAnsi" w:cstheme="minorHAnsi"/>
          <w:spacing w:val="-2"/>
          <w:sz w:val="24"/>
          <w:szCs w:val="24"/>
        </w:rPr>
      </w:pPr>
      <w:r w:rsidRPr="0007243A">
        <w:rPr>
          <w:rFonts w:asciiTheme="majorHAnsi" w:hAnsiTheme="majorHAnsi" w:cstheme="minorHAnsi"/>
          <w:sz w:val="24"/>
          <w:szCs w:val="24"/>
        </w:rPr>
        <w:t>A</w:t>
      </w:r>
      <w:r w:rsidRPr="0007243A">
        <w:rPr>
          <w:rFonts w:asciiTheme="majorHAnsi" w:hAnsiTheme="majorHAnsi" w:cstheme="minorHAnsi"/>
          <w:spacing w:val="-5"/>
          <w:sz w:val="24"/>
          <w:szCs w:val="24"/>
        </w:rPr>
        <w:t xml:space="preserve"> </w:t>
      </w:r>
      <w:r w:rsidRPr="0007243A">
        <w:rPr>
          <w:rFonts w:asciiTheme="majorHAnsi" w:hAnsiTheme="majorHAnsi" w:cstheme="minorHAnsi"/>
          <w:sz w:val="24"/>
          <w:szCs w:val="24"/>
        </w:rPr>
        <w:t>Recipient</w:t>
      </w:r>
      <w:r w:rsidRPr="0007243A">
        <w:rPr>
          <w:rFonts w:asciiTheme="majorHAnsi" w:hAnsiTheme="majorHAnsi" w:cstheme="minorHAnsi"/>
          <w:spacing w:val="-6"/>
          <w:sz w:val="24"/>
          <w:szCs w:val="24"/>
        </w:rPr>
        <w:t xml:space="preserve"> </w:t>
      </w:r>
      <w:r w:rsidRPr="0007243A">
        <w:rPr>
          <w:rFonts w:asciiTheme="majorHAnsi" w:hAnsiTheme="majorHAnsi" w:cstheme="minorHAnsi"/>
          <w:sz w:val="24"/>
          <w:szCs w:val="24"/>
        </w:rPr>
        <w:t>will,</w:t>
      </w:r>
      <w:r w:rsidRPr="0007243A">
        <w:rPr>
          <w:rFonts w:asciiTheme="majorHAnsi" w:hAnsiTheme="majorHAnsi" w:cstheme="minorHAnsi"/>
          <w:spacing w:val="-3"/>
          <w:sz w:val="24"/>
          <w:szCs w:val="24"/>
        </w:rPr>
        <w:t xml:space="preserve"> </w:t>
      </w:r>
      <w:r w:rsidRPr="0007243A">
        <w:rPr>
          <w:rFonts w:asciiTheme="majorHAnsi" w:hAnsiTheme="majorHAnsi" w:cstheme="minorHAnsi"/>
          <w:sz w:val="24"/>
          <w:szCs w:val="24"/>
        </w:rPr>
        <w:t>by</w:t>
      </w:r>
      <w:r w:rsidRPr="0007243A">
        <w:rPr>
          <w:rFonts w:asciiTheme="majorHAnsi" w:hAnsiTheme="majorHAnsi" w:cstheme="minorHAnsi"/>
          <w:spacing w:val="-2"/>
          <w:sz w:val="24"/>
          <w:szCs w:val="24"/>
        </w:rPr>
        <w:t xml:space="preserve"> </w:t>
      </w:r>
      <w:r w:rsidRPr="0007243A">
        <w:rPr>
          <w:rFonts w:asciiTheme="majorHAnsi" w:hAnsiTheme="majorHAnsi" w:cstheme="minorHAnsi"/>
          <w:sz w:val="24"/>
          <w:szCs w:val="24"/>
        </w:rPr>
        <w:t>responding</w:t>
      </w:r>
      <w:r w:rsidRPr="0007243A">
        <w:rPr>
          <w:rFonts w:asciiTheme="majorHAnsi" w:hAnsiTheme="majorHAnsi" w:cstheme="minorHAnsi"/>
          <w:spacing w:val="-4"/>
          <w:sz w:val="24"/>
          <w:szCs w:val="24"/>
        </w:rPr>
        <w:t xml:space="preserve"> </w:t>
      </w:r>
      <w:r w:rsidRPr="00952568">
        <w:rPr>
          <w:rFonts w:asciiTheme="majorHAnsi" w:hAnsiTheme="majorHAnsi" w:cstheme="minorHAnsi"/>
          <w:sz w:val="24"/>
          <w:szCs w:val="24"/>
        </w:rPr>
        <w:t>to</w:t>
      </w:r>
      <w:r w:rsidRPr="00952568">
        <w:rPr>
          <w:rFonts w:asciiTheme="majorHAnsi" w:hAnsiTheme="majorHAnsi" w:cstheme="minorHAnsi"/>
          <w:spacing w:val="-2"/>
          <w:sz w:val="24"/>
          <w:szCs w:val="24"/>
        </w:rPr>
        <w:t xml:space="preserve"> </w:t>
      </w:r>
      <w:r w:rsidRPr="00952568">
        <w:rPr>
          <w:rFonts w:asciiTheme="majorHAnsi" w:hAnsiTheme="majorHAnsi" w:cstheme="minorHAnsi"/>
          <w:sz w:val="24"/>
          <w:szCs w:val="24"/>
        </w:rPr>
        <w:t>Bank</w:t>
      </w:r>
      <w:r w:rsidR="003C335A" w:rsidRPr="00952568">
        <w:rPr>
          <w:rFonts w:asciiTheme="majorHAnsi" w:hAnsiTheme="majorHAnsi" w:cstheme="minorHAnsi"/>
          <w:sz w:val="24"/>
          <w:szCs w:val="24"/>
        </w:rPr>
        <w:t xml:space="preserve">’s </w:t>
      </w:r>
      <w:r w:rsidRPr="00952568">
        <w:rPr>
          <w:rFonts w:asciiTheme="majorHAnsi" w:hAnsiTheme="majorHAnsi" w:cstheme="minorHAnsi"/>
          <w:sz w:val="24"/>
          <w:szCs w:val="24"/>
        </w:rPr>
        <w:t>RFP</w:t>
      </w:r>
      <w:r w:rsidRPr="0007243A">
        <w:rPr>
          <w:rFonts w:asciiTheme="majorHAnsi" w:hAnsiTheme="majorHAnsi" w:cstheme="minorHAnsi"/>
          <w:sz w:val="24"/>
          <w:szCs w:val="24"/>
        </w:rPr>
        <w:t>,</w:t>
      </w:r>
      <w:r w:rsidRPr="0007243A">
        <w:rPr>
          <w:rFonts w:asciiTheme="majorHAnsi" w:hAnsiTheme="majorHAnsi" w:cstheme="minorHAnsi"/>
          <w:spacing w:val="-3"/>
          <w:sz w:val="24"/>
          <w:szCs w:val="24"/>
        </w:rPr>
        <w:t xml:space="preserve"> </w:t>
      </w:r>
      <w:r w:rsidRPr="0007243A">
        <w:rPr>
          <w:rFonts w:asciiTheme="majorHAnsi" w:hAnsiTheme="majorHAnsi" w:cstheme="minorHAnsi"/>
          <w:sz w:val="24"/>
          <w:szCs w:val="24"/>
        </w:rPr>
        <w:t>be</w:t>
      </w:r>
      <w:r w:rsidRPr="0007243A">
        <w:rPr>
          <w:rFonts w:asciiTheme="majorHAnsi" w:hAnsiTheme="majorHAnsi" w:cstheme="minorHAnsi"/>
          <w:spacing w:val="-3"/>
          <w:sz w:val="24"/>
          <w:szCs w:val="24"/>
        </w:rPr>
        <w:t xml:space="preserve"> </w:t>
      </w:r>
      <w:r w:rsidRPr="0007243A">
        <w:rPr>
          <w:rFonts w:asciiTheme="majorHAnsi" w:hAnsiTheme="majorHAnsi" w:cstheme="minorHAnsi"/>
          <w:sz w:val="24"/>
          <w:szCs w:val="24"/>
        </w:rPr>
        <w:t>deemed</w:t>
      </w:r>
      <w:r w:rsidRPr="0007243A">
        <w:rPr>
          <w:rFonts w:asciiTheme="majorHAnsi" w:hAnsiTheme="majorHAnsi" w:cstheme="minorHAnsi"/>
          <w:spacing w:val="-3"/>
          <w:sz w:val="24"/>
          <w:szCs w:val="24"/>
        </w:rPr>
        <w:t xml:space="preserve"> </w:t>
      </w:r>
      <w:r w:rsidRPr="0007243A">
        <w:rPr>
          <w:rFonts w:asciiTheme="majorHAnsi" w:hAnsiTheme="majorHAnsi" w:cstheme="minorHAnsi"/>
          <w:sz w:val="24"/>
          <w:szCs w:val="24"/>
        </w:rPr>
        <w:t>to</w:t>
      </w:r>
      <w:r w:rsidRPr="0007243A">
        <w:rPr>
          <w:rFonts w:asciiTheme="majorHAnsi" w:hAnsiTheme="majorHAnsi" w:cstheme="minorHAnsi"/>
          <w:spacing w:val="-2"/>
          <w:sz w:val="24"/>
          <w:szCs w:val="24"/>
        </w:rPr>
        <w:t xml:space="preserve"> </w:t>
      </w:r>
      <w:r w:rsidRPr="0007243A">
        <w:rPr>
          <w:rFonts w:asciiTheme="majorHAnsi" w:hAnsiTheme="majorHAnsi" w:cstheme="minorHAnsi"/>
          <w:sz w:val="24"/>
          <w:szCs w:val="24"/>
        </w:rPr>
        <w:t>have</w:t>
      </w:r>
      <w:r w:rsidRPr="0007243A">
        <w:rPr>
          <w:rFonts w:asciiTheme="majorHAnsi" w:hAnsiTheme="majorHAnsi" w:cstheme="minorHAnsi"/>
          <w:spacing w:val="-3"/>
          <w:sz w:val="24"/>
          <w:szCs w:val="24"/>
        </w:rPr>
        <w:t xml:space="preserve"> </w:t>
      </w:r>
      <w:r w:rsidRPr="0007243A">
        <w:rPr>
          <w:rFonts w:asciiTheme="majorHAnsi" w:hAnsiTheme="majorHAnsi" w:cstheme="minorHAnsi"/>
          <w:sz w:val="24"/>
          <w:szCs w:val="24"/>
        </w:rPr>
        <w:t>accepted</w:t>
      </w:r>
      <w:r w:rsidRPr="0007243A">
        <w:rPr>
          <w:rFonts w:asciiTheme="majorHAnsi" w:hAnsiTheme="majorHAnsi" w:cstheme="minorHAnsi"/>
          <w:spacing w:val="-5"/>
          <w:sz w:val="24"/>
          <w:szCs w:val="24"/>
        </w:rPr>
        <w:t xml:space="preserve"> </w:t>
      </w:r>
      <w:r w:rsidRPr="0007243A">
        <w:rPr>
          <w:rFonts w:asciiTheme="majorHAnsi" w:hAnsiTheme="majorHAnsi" w:cstheme="minorHAnsi"/>
          <w:sz w:val="24"/>
          <w:szCs w:val="24"/>
        </w:rPr>
        <w:t>the</w:t>
      </w:r>
      <w:r w:rsidRPr="0007243A">
        <w:rPr>
          <w:rFonts w:asciiTheme="majorHAnsi" w:hAnsiTheme="majorHAnsi" w:cstheme="minorHAnsi"/>
          <w:spacing w:val="-4"/>
          <w:sz w:val="24"/>
          <w:szCs w:val="24"/>
        </w:rPr>
        <w:t xml:space="preserve"> </w:t>
      </w:r>
      <w:r w:rsidRPr="0007243A">
        <w:rPr>
          <w:rFonts w:asciiTheme="majorHAnsi" w:hAnsiTheme="majorHAnsi" w:cstheme="minorHAnsi"/>
          <w:sz w:val="24"/>
          <w:szCs w:val="24"/>
        </w:rPr>
        <w:t>terms</w:t>
      </w:r>
      <w:r w:rsidRPr="0007243A">
        <w:rPr>
          <w:rFonts w:asciiTheme="majorHAnsi" w:hAnsiTheme="majorHAnsi" w:cstheme="minorHAnsi"/>
          <w:spacing w:val="-3"/>
          <w:sz w:val="24"/>
          <w:szCs w:val="24"/>
        </w:rPr>
        <w:t xml:space="preserve"> </w:t>
      </w:r>
      <w:r w:rsidRPr="0007243A">
        <w:rPr>
          <w:rFonts w:asciiTheme="majorHAnsi" w:hAnsiTheme="majorHAnsi" w:cstheme="minorHAnsi"/>
          <w:sz w:val="24"/>
          <w:szCs w:val="24"/>
        </w:rPr>
        <w:t>as</w:t>
      </w:r>
      <w:r w:rsidRPr="0007243A">
        <w:rPr>
          <w:rFonts w:asciiTheme="majorHAnsi" w:hAnsiTheme="majorHAnsi" w:cstheme="minorHAnsi"/>
          <w:spacing w:val="-5"/>
          <w:sz w:val="24"/>
          <w:szCs w:val="24"/>
        </w:rPr>
        <w:t xml:space="preserve"> </w:t>
      </w:r>
      <w:r w:rsidRPr="0007243A">
        <w:rPr>
          <w:rFonts w:asciiTheme="majorHAnsi" w:hAnsiTheme="majorHAnsi" w:cstheme="minorHAnsi"/>
          <w:sz w:val="24"/>
          <w:szCs w:val="24"/>
        </w:rPr>
        <w:t>stated</w:t>
      </w:r>
      <w:r w:rsidRPr="0007243A">
        <w:rPr>
          <w:rFonts w:asciiTheme="majorHAnsi" w:hAnsiTheme="majorHAnsi" w:cstheme="minorHAnsi"/>
          <w:spacing w:val="-3"/>
          <w:sz w:val="24"/>
          <w:szCs w:val="24"/>
        </w:rPr>
        <w:t xml:space="preserve"> </w:t>
      </w:r>
      <w:r w:rsidRPr="0007243A">
        <w:rPr>
          <w:rFonts w:asciiTheme="majorHAnsi" w:hAnsiTheme="majorHAnsi" w:cstheme="minorHAnsi"/>
          <w:spacing w:val="-2"/>
          <w:sz w:val="24"/>
          <w:szCs w:val="24"/>
        </w:rPr>
        <w:t>above.</w:t>
      </w:r>
    </w:p>
    <w:p w14:paraId="3BBD9CA8" w14:textId="77777777" w:rsidR="00110A1B" w:rsidRDefault="00110A1B" w:rsidP="00577243">
      <w:pPr>
        <w:pStyle w:val="BodyText"/>
        <w:ind w:left="700" w:right="894"/>
        <w:jc w:val="both"/>
        <w:rPr>
          <w:rFonts w:asciiTheme="majorHAnsi" w:hAnsiTheme="majorHAnsi" w:cstheme="minorHAnsi"/>
          <w:spacing w:val="-2"/>
          <w:sz w:val="24"/>
          <w:szCs w:val="24"/>
        </w:rPr>
      </w:pPr>
    </w:p>
    <w:p w14:paraId="742F9FE9" w14:textId="77777777" w:rsidR="00110A1B" w:rsidRPr="0007243A" w:rsidRDefault="00110A1B" w:rsidP="00577243">
      <w:pPr>
        <w:pStyle w:val="BodyText"/>
        <w:ind w:left="700" w:right="894"/>
        <w:jc w:val="both"/>
        <w:rPr>
          <w:rFonts w:asciiTheme="majorHAnsi" w:hAnsiTheme="majorHAnsi" w:cstheme="minorHAnsi"/>
          <w:spacing w:val="-2"/>
          <w:sz w:val="24"/>
          <w:szCs w:val="24"/>
        </w:rPr>
      </w:pPr>
    </w:p>
    <w:p w14:paraId="43562DE2" w14:textId="77777777" w:rsidR="004721E7" w:rsidRPr="0007243A" w:rsidRDefault="004721E7" w:rsidP="00022342">
      <w:pPr>
        <w:pStyle w:val="BodyText"/>
        <w:ind w:left="700"/>
        <w:jc w:val="both"/>
        <w:rPr>
          <w:rFonts w:asciiTheme="majorHAnsi" w:hAnsiTheme="majorHAnsi" w:cstheme="minorHAnsi"/>
          <w:sz w:val="24"/>
          <w:szCs w:val="24"/>
        </w:rPr>
      </w:pPr>
    </w:p>
    <w:p w14:paraId="2545291A" w14:textId="77777777" w:rsidR="006B0050" w:rsidRPr="0007243A" w:rsidRDefault="00B77A35" w:rsidP="00B72031">
      <w:pPr>
        <w:pStyle w:val="Heading1"/>
        <w:numPr>
          <w:ilvl w:val="0"/>
          <w:numId w:val="41"/>
        </w:numPr>
        <w:tabs>
          <w:tab w:val="left" w:pos="1039"/>
        </w:tabs>
        <w:spacing w:before="1" w:line="340" w:lineRule="exact"/>
        <w:ind w:left="1039" w:hanging="339"/>
        <w:jc w:val="both"/>
        <w:rPr>
          <w:rFonts w:asciiTheme="majorHAnsi" w:hAnsiTheme="majorHAnsi" w:cstheme="minorHAnsi"/>
          <w:sz w:val="24"/>
          <w:szCs w:val="24"/>
        </w:rPr>
      </w:pPr>
      <w:bookmarkStart w:id="14" w:name="_Toc180773254"/>
      <w:r w:rsidRPr="0007243A">
        <w:rPr>
          <w:rFonts w:asciiTheme="majorHAnsi" w:hAnsiTheme="majorHAnsi" w:cstheme="minorHAnsi"/>
          <w:sz w:val="24"/>
          <w:szCs w:val="24"/>
        </w:rPr>
        <w:t>Lodgment of RFP Response</w:t>
      </w:r>
      <w:bookmarkEnd w:id="14"/>
    </w:p>
    <w:p w14:paraId="219A0525" w14:textId="56E5DC02" w:rsidR="006B0050" w:rsidRPr="0007243A" w:rsidRDefault="00946930" w:rsidP="00577243">
      <w:pPr>
        <w:pStyle w:val="BodyText"/>
        <w:spacing w:before="1"/>
        <w:ind w:left="700" w:right="894"/>
        <w:jc w:val="both"/>
        <w:rPr>
          <w:rFonts w:asciiTheme="majorHAnsi" w:hAnsiTheme="majorHAnsi" w:cstheme="minorHAnsi"/>
          <w:sz w:val="24"/>
          <w:szCs w:val="24"/>
        </w:rPr>
      </w:pPr>
      <w:r w:rsidRPr="0007243A">
        <w:rPr>
          <w:rFonts w:asciiTheme="majorHAnsi" w:hAnsiTheme="majorHAnsi" w:cstheme="minorHAnsi"/>
          <w:sz w:val="24"/>
          <w:szCs w:val="24"/>
        </w:rPr>
        <w:t>Bidders are required to submit RFP response through online mode- at URL: https://centralBank.abcprocure.com/EPROC</w:t>
      </w:r>
    </w:p>
    <w:p w14:paraId="2CC4238D" w14:textId="77777777" w:rsidR="006B0050" w:rsidRPr="0007243A" w:rsidRDefault="00B77A35" w:rsidP="00022342">
      <w:pPr>
        <w:ind w:firstLine="700"/>
        <w:jc w:val="both"/>
        <w:rPr>
          <w:rFonts w:asciiTheme="majorHAnsi" w:hAnsiTheme="majorHAnsi" w:cstheme="minorHAnsi"/>
          <w:b/>
          <w:bCs/>
          <w:sz w:val="24"/>
          <w:szCs w:val="24"/>
        </w:rPr>
      </w:pPr>
      <w:r w:rsidRPr="0007243A">
        <w:rPr>
          <w:rFonts w:asciiTheme="majorHAnsi" w:hAnsiTheme="majorHAnsi" w:cstheme="minorHAnsi"/>
          <w:b/>
          <w:bCs/>
          <w:sz w:val="24"/>
          <w:szCs w:val="24"/>
        </w:rPr>
        <w:t>Bids</w:t>
      </w:r>
      <w:r w:rsidRPr="0007243A">
        <w:rPr>
          <w:rFonts w:asciiTheme="majorHAnsi" w:hAnsiTheme="majorHAnsi" w:cstheme="minorHAnsi"/>
          <w:b/>
          <w:bCs/>
          <w:spacing w:val="-5"/>
          <w:sz w:val="24"/>
          <w:szCs w:val="24"/>
        </w:rPr>
        <w:t xml:space="preserve"> </w:t>
      </w:r>
      <w:r w:rsidRPr="0007243A">
        <w:rPr>
          <w:rFonts w:asciiTheme="majorHAnsi" w:hAnsiTheme="majorHAnsi" w:cstheme="minorHAnsi"/>
          <w:b/>
          <w:bCs/>
          <w:sz w:val="24"/>
          <w:szCs w:val="24"/>
        </w:rPr>
        <w:t>Submission</w:t>
      </w:r>
      <w:r w:rsidRPr="0007243A">
        <w:rPr>
          <w:rFonts w:asciiTheme="majorHAnsi" w:hAnsiTheme="majorHAnsi" w:cstheme="minorHAnsi"/>
          <w:b/>
          <w:bCs/>
          <w:spacing w:val="-6"/>
          <w:sz w:val="24"/>
          <w:szCs w:val="24"/>
        </w:rPr>
        <w:t xml:space="preserve"> </w:t>
      </w:r>
      <w:r w:rsidRPr="0007243A">
        <w:rPr>
          <w:rFonts w:asciiTheme="majorHAnsi" w:hAnsiTheme="majorHAnsi" w:cstheme="minorHAnsi"/>
          <w:b/>
          <w:bCs/>
          <w:sz w:val="24"/>
          <w:szCs w:val="24"/>
        </w:rPr>
        <w:t>will</w:t>
      </w:r>
      <w:r w:rsidRPr="0007243A">
        <w:rPr>
          <w:rFonts w:asciiTheme="majorHAnsi" w:hAnsiTheme="majorHAnsi" w:cstheme="minorHAnsi"/>
          <w:b/>
          <w:bCs/>
          <w:spacing w:val="-3"/>
          <w:sz w:val="24"/>
          <w:szCs w:val="24"/>
        </w:rPr>
        <w:t xml:space="preserve"> </w:t>
      </w:r>
      <w:r w:rsidRPr="0007243A">
        <w:rPr>
          <w:rFonts w:asciiTheme="majorHAnsi" w:hAnsiTheme="majorHAnsi" w:cstheme="minorHAnsi"/>
          <w:b/>
          <w:bCs/>
          <w:sz w:val="24"/>
          <w:szCs w:val="24"/>
        </w:rPr>
        <w:t>be</w:t>
      </w:r>
      <w:r w:rsidRPr="0007243A">
        <w:rPr>
          <w:rFonts w:asciiTheme="majorHAnsi" w:hAnsiTheme="majorHAnsi" w:cstheme="minorHAnsi"/>
          <w:b/>
          <w:bCs/>
          <w:spacing w:val="-7"/>
          <w:sz w:val="24"/>
          <w:szCs w:val="24"/>
        </w:rPr>
        <w:t xml:space="preserve"> </w:t>
      </w:r>
      <w:r w:rsidRPr="0007243A">
        <w:rPr>
          <w:rFonts w:asciiTheme="majorHAnsi" w:hAnsiTheme="majorHAnsi" w:cstheme="minorHAnsi"/>
          <w:b/>
          <w:bCs/>
          <w:sz w:val="24"/>
          <w:szCs w:val="24"/>
        </w:rPr>
        <w:t>valid</w:t>
      </w:r>
      <w:r w:rsidRPr="0007243A">
        <w:rPr>
          <w:rFonts w:asciiTheme="majorHAnsi" w:hAnsiTheme="majorHAnsi" w:cstheme="minorHAnsi"/>
          <w:b/>
          <w:bCs/>
          <w:spacing w:val="-3"/>
          <w:sz w:val="24"/>
          <w:szCs w:val="24"/>
        </w:rPr>
        <w:t xml:space="preserve"> </w:t>
      </w:r>
      <w:r w:rsidRPr="0007243A">
        <w:rPr>
          <w:rFonts w:asciiTheme="majorHAnsi" w:hAnsiTheme="majorHAnsi" w:cstheme="minorHAnsi"/>
          <w:b/>
          <w:bCs/>
          <w:spacing w:val="-5"/>
          <w:sz w:val="24"/>
          <w:szCs w:val="24"/>
        </w:rPr>
        <w:t>if:</w:t>
      </w:r>
    </w:p>
    <w:p w14:paraId="5B877EDD" w14:textId="48816D58" w:rsidR="006B0050" w:rsidRPr="0007243A" w:rsidRDefault="00491854" w:rsidP="00B72031">
      <w:pPr>
        <w:pStyle w:val="BodyText"/>
        <w:numPr>
          <w:ilvl w:val="0"/>
          <w:numId w:val="58"/>
        </w:numPr>
        <w:spacing w:before="2"/>
        <w:jc w:val="both"/>
        <w:rPr>
          <w:rFonts w:asciiTheme="majorHAnsi" w:hAnsiTheme="majorHAnsi" w:cstheme="minorHAnsi"/>
          <w:sz w:val="24"/>
          <w:szCs w:val="24"/>
        </w:rPr>
      </w:pPr>
      <w:r w:rsidRPr="0007243A">
        <w:rPr>
          <w:rFonts w:asciiTheme="majorHAnsi" w:hAnsiTheme="majorHAnsi" w:cstheme="minorHAnsi"/>
          <w:sz w:val="24"/>
          <w:szCs w:val="24"/>
        </w:rPr>
        <w:t>If bid is submitted before the stipulated closing time</w:t>
      </w:r>
    </w:p>
    <w:p w14:paraId="284CB40B" w14:textId="4D25AC4E" w:rsidR="00491854" w:rsidRPr="0007243A" w:rsidRDefault="00491854" w:rsidP="00B72031">
      <w:pPr>
        <w:pStyle w:val="BodyText"/>
        <w:numPr>
          <w:ilvl w:val="0"/>
          <w:numId w:val="58"/>
        </w:numPr>
        <w:spacing w:before="2"/>
        <w:ind w:right="894"/>
        <w:jc w:val="both"/>
        <w:rPr>
          <w:rFonts w:asciiTheme="majorHAnsi" w:hAnsiTheme="majorHAnsi" w:cstheme="minorHAnsi"/>
          <w:sz w:val="24"/>
          <w:szCs w:val="24"/>
        </w:rPr>
      </w:pPr>
      <w:r w:rsidRPr="0007243A">
        <w:rPr>
          <w:rFonts w:asciiTheme="majorHAnsi" w:hAnsiTheme="majorHAnsi" w:cstheme="minorHAnsi"/>
          <w:sz w:val="24"/>
          <w:szCs w:val="24"/>
        </w:rPr>
        <w:t xml:space="preserve">Only one submission of response to RFP by each </w:t>
      </w:r>
      <w:r w:rsidR="006066E0" w:rsidRPr="0007243A">
        <w:rPr>
          <w:rFonts w:asciiTheme="majorHAnsi" w:hAnsiTheme="majorHAnsi" w:cstheme="minorHAnsi"/>
          <w:sz w:val="24"/>
          <w:szCs w:val="24"/>
        </w:rPr>
        <w:t>Bidder</w:t>
      </w:r>
      <w:r w:rsidRPr="0007243A">
        <w:rPr>
          <w:rFonts w:asciiTheme="majorHAnsi" w:hAnsiTheme="majorHAnsi" w:cstheme="minorHAnsi"/>
          <w:sz w:val="24"/>
          <w:szCs w:val="24"/>
        </w:rPr>
        <w:t xml:space="preserve"> / Service Provider will be permitted. The Bank is not open to alliances / partnerships and consortiums to deliver the scope of this RFP. The Bank expects experienced consultants who have the capability to serve the Bank only to quote for the services as per the scope of this RFP</w:t>
      </w:r>
    </w:p>
    <w:p w14:paraId="2B0194DE" w14:textId="77777777" w:rsidR="00ED44B3" w:rsidRPr="0007243A" w:rsidRDefault="00ED44B3" w:rsidP="00022342">
      <w:pPr>
        <w:pStyle w:val="BodyText"/>
        <w:spacing w:before="2"/>
        <w:ind w:left="1420"/>
        <w:jc w:val="both"/>
        <w:rPr>
          <w:rFonts w:asciiTheme="majorHAnsi" w:hAnsiTheme="majorHAnsi" w:cstheme="minorHAnsi"/>
          <w:sz w:val="24"/>
          <w:szCs w:val="24"/>
        </w:rPr>
      </w:pPr>
    </w:p>
    <w:p w14:paraId="781AD1E7" w14:textId="77777777" w:rsidR="006B0050" w:rsidRPr="0007243A" w:rsidRDefault="00B77A35" w:rsidP="00B72031">
      <w:pPr>
        <w:pStyle w:val="Heading1"/>
        <w:numPr>
          <w:ilvl w:val="0"/>
          <w:numId w:val="41"/>
        </w:numPr>
        <w:tabs>
          <w:tab w:val="left" w:pos="1039"/>
        </w:tabs>
        <w:spacing w:line="340" w:lineRule="exact"/>
        <w:ind w:left="1039" w:hanging="339"/>
        <w:jc w:val="both"/>
        <w:rPr>
          <w:rFonts w:asciiTheme="majorHAnsi" w:hAnsiTheme="majorHAnsi" w:cstheme="minorHAnsi"/>
          <w:sz w:val="24"/>
          <w:szCs w:val="24"/>
        </w:rPr>
      </w:pPr>
      <w:bookmarkStart w:id="15" w:name="_Toc180773255"/>
      <w:r w:rsidRPr="0007243A">
        <w:rPr>
          <w:rFonts w:asciiTheme="majorHAnsi" w:hAnsiTheme="majorHAnsi" w:cstheme="minorHAnsi"/>
          <w:sz w:val="24"/>
          <w:szCs w:val="24"/>
        </w:rPr>
        <w:t>RFP</w:t>
      </w:r>
      <w:r w:rsidRPr="0007243A">
        <w:rPr>
          <w:rFonts w:asciiTheme="majorHAnsi" w:hAnsiTheme="majorHAnsi" w:cstheme="minorHAnsi"/>
          <w:spacing w:val="45"/>
          <w:sz w:val="24"/>
          <w:szCs w:val="24"/>
        </w:rPr>
        <w:t xml:space="preserve"> </w:t>
      </w:r>
      <w:r w:rsidRPr="0007243A">
        <w:rPr>
          <w:rFonts w:asciiTheme="majorHAnsi" w:hAnsiTheme="majorHAnsi" w:cstheme="minorHAnsi"/>
          <w:spacing w:val="-2"/>
          <w:sz w:val="24"/>
          <w:szCs w:val="24"/>
        </w:rPr>
        <w:t>Details</w:t>
      </w:r>
      <w:bookmarkEnd w:id="15"/>
    </w:p>
    <w:p w14:paraId="218208FD" w14:textId="49B1B396" w:rsidR="000C06AC" w:rsidRPr="0007243A" w:rsidRDefault="006468AF" w:rsidP="00022342">
      <w:pPr>
        <w:pStyle w:val="BodyText"/>
        <w:ind w:left="700" w:right="915"/>
        <w:jc w:val="both"/>
        <w:rPr>
          <w:rFonts w:asciiTheme="majorHAnsi" w:hAnsiTheme="majorHAnsi" w:cstheme="minorHAnsi"/>
          <w:sz w:val="24"/>
          <w:szCs w:val="24"/>
        </w:rPr>
      </w:pPr>
      <w:r w:rsidRPr="0007243A">
        <w:rPr>
          <w:rFonts w:asciiTheme="majorHAnsi" w:hAnsiTheme="majorHAnsi" w:cstheme="minorHAnsi"/>
          <w:sz w:val="24"/>
          <w:szCs w:val="24"/>
        </w:rPr>
        <w:t xml:space="preserve">Bid submission will be effective upon Bank receiving the RFP response in the above manner. The bid must contain all documents, information and details required by this RFP. If the submission to this RFP does not include all the information required or is incomplete or submission is through Fax / offline mode, the </w:t>
      </w:r>
      <w:r w:rsidR="003C335A">
        <w:rPr>
          <w:rFonts w:asciiTheme="majorHAnsi" w:hAnsiTheme="majorHAnsi" w:cstheme="minorHAnsi"/>
          <w:sz w:val="24"/>
          <w:szCs w:val="24"/>
        </w:rPr>
        <w:t xml:space="preserve">Bid </w:t>
      </w:r>
      <w:r w:rsidRPr="0007243A">
        <w:rPr>
          <w:rFonts w:asciiTheme="majorHAnsi" w:hAnsiTheme="majorHAnsi" w:cstheme="minorHAnsi"/>
          <w:sz w:val="24"/>
          <w:szCs w:val="24"/>
        </w:rPr>
        <w:t xml:space="preserve">is liable to be rejected. </w:t>
      </w:r>
    </w:p>
    <w:p w14:paraId="502A7C1A" w14:textId="77777777" w:rsidR="00342800" w:rsidRPr="0007243A" w:rsidRDefault="00342800" w:rsidP="00022342">
      <w:pPr>
        <w:pStyle w:val="BodyText"/>
        <w:ind w:left="700" w:right="915"/>
        <w:jc w:val="both"/>
        <w:rPr>
          <w:rFonts w:asciiTheme="majorHAnsi" w:hAnsiTheme="majorHAnsi" w:cstheme="minorHAnsi"/>
          <w:sz w:val="24"/>
          <w:szCs w:val="24"/>
        </w:rPr>
      </w:pPr>
    </w:p>
    <w:p w14:paraId="5C548F48" w14:textId="55CC386D" w:rsidR="006468AF" w:rsidRPr="0007243A" w:rsidRDefault="006468AF" w:rsidP="00022342">
      <w:pPr>
        <w:pStyle w:val="BodyText"/>
        <w:spacing w:before="267"/>
        <w:ind w:left="700" w:right="915"/>
        <w:jc w:val="both"/>
        <w:rPr>
          <w:rFonts w:asciiTheme="majorHAnsi" w:hAnsiTheme="majorHAnsi" w:cstheme="minorHAnsi"/>
          <w:sz w:val="24"/>
          <w:szCs w:val="24"/>
        </w:rPr>
      </w:pPr>
      <w:r w:rsidRPr="0007243A">
        <w:rPr>
          <w:rFonts w:asciiTheme="majorHAnsi" w:hAnsiTheme="majorHAnsi" w:cstheme="minorHAnsi"/>
          <w:sz w:val="24"/>
          <w:szCs w:val="24"/>
        </w:rPr>
        <w:t>All submissions, including any Banking documents, will become the property of Bank. Recipients shall be deemed to license</w:t>
      </w:r>
      <w:r w:rsidR="00F214D5" w:rsidRPr="0007243A">
        <w:rPr>
          <w:rFonts w:asciiTheme="majorHAnsi" w:hAnsiTheme="majorHAnsi" w:cstheme="minorHAnsi"/>
          <w:sz w:val="24"/>
          <w:szCs w:val="24"/>
        </w:rPr>
        <w:t xml:space="preserve"> and</w:t>
      </w:r>
      <w:r w:rsidRPr="0007243A">
        <w:rPr>
          <w:rFonts w:asciiTheme="majorHAnsi" w:hAnsiTheme="majorHAnsi" w:cstheme="minorHAnsi"/>
          <w:sz w:val="24"/>
          <w:szCs w:val="24"/>
        </w:rPr>
        <w:t xml:space="preserve"> grant all rights to, Bank to reproduce the whole or any portion of their submission for the purpose of evaluation, to disclose the contents of the submission to other Recipients who have done bid submission and to disclose and/or use the contents of the submission as the basis for any resulting RFP process, notwithstanding any copyright or other intellectual property right that may subsist in the submission or Banking documents.</w:t>
      </w:r>
    </w:p>
    <w:p w14:paraId="43CB51EE" w14:textId="6824ACE9" w:rsidR="00ED44B3" w:rsidRPr="0007243A" w:rsidRDefault="00ED44B3" w:rsidP="00022342">
      <w:pPr>
        <w:jc w:val="both"/>
        <w:rPr>
          <w:rFonts w:asciiTheme="majorHAnsi" w:hAnsiTheme="majorHAnsi" w:cstheme="minorHAnsi"/>
          <w:sz w:val="24"/>
          <w:szCs w:val="24"/>
        </w:rPr>
      </w:pPr>
      <w:r w:rsidRPr="0007243A">
        <w:rPr>
          <w:rFonts w:asciiTheme="majorHAnsi" w:hAnsiTheme="majorHAnsi" w:cstheme="minorHAnsi"/>
          <w:sz w:val="24"/>
          <w:szCs w:val="24"/>
        </w:rPr>
        <w:tab/>
      </w:r>
    </w:p>
    <w:p w14:paraId="2E546780" w14:textId="1E587D4A" w:rsidR="006B0050" w:rsidRPr="0007243A" w:rsidRDefault="00B77A35" w:rsidP="00022342">
      <w:pPr>
        <w:ind w:firstLine="700"/>
        <w:jc w:val="both"/>
        <w:rPr>
          <w:rFonts w:asciiTheme="majorHAnsi" w:hAnsiTheme="majorHAnsi" w:cstheme="minorHAnsi"/>
          <w:b/>
          <w:bCs/>
          <w:sz w:val="24"/>
          <w:szCs w:val="24"/>
        </w:rPr>
      </w:pPr>
      <w:r w:rsidRPr="0007243A">
        <w:rPr>
          <w:rFonts w:asciiTheme="majorHAnsi" w:hAnsiTheme="majorHAnsi" w:cstheme="minorHAnsi"/>
          <w:b/>
          <w:bCs/>
          <w:sz w:val="24"/>
          <w:szCs w:val="24"/>
        </w:rPr>
        <w:t>Late RFP Policy</w:t>
      </w:r>
    </w:p>
    <w:p w14:paraId="4D0E64E9" w14:textId="77777777" w:rsidR="00B8454E" w:rsidRPr="0007243A" w:rsidRDefault="00B8454E" w:rsidP="00022342">
      <w:pPr>
        <w:pStyle w:val="BodyText"/>
        <w:ind w:left="700"/>
        <w:jc w:val="both"/>
        <w:rPr>
          <w:rFonts w:asciiTheme="majorHAnsi" w:hAnsiTheme="majorHAnsi"/>
          <w:sz w:val="24"/>
          <w:szCs w:val="24"/>
        </w:rPr>
      </w:pPr>
    </w:p>
    <w:p w14:paraId="768E03C3" w14:textId="3E0281DF" w:rsidR="00B8454E" w:rsidRPr="0007243A" w:rsidRDefault="00B8454E" w:rsidP="00022342">
      <w:pPr>
        <w:pStyle w:val="BodyText"/>
        <w:ind w:left="700" w:right="894"/>
        <w:jc w:val="both"/>
        <w:rPr>
          <w:rFonts w:asciiTheme="majorHAnsi" w:hAnsiTheme="majorHAnsi" w:cstheme="minorHAnsi"/>
          <w:sz w:val="24"/>
          <w:szCs w:val="24"/>
        </w:rPr>
      </w:pPr>
      <w:r w:rsidRPr="0007243A">
        <w:rPr>
          <w:rFonts w:asciiTheme="majorHAnsi" w:hAnsiTheme="majorHAnsi"/>
          <w:sz w:val="24"/>
          <w:szCs w:val="24"/>
        </w:rPr>
        <w:t>All responses received after the due date/time be considered late and would be liable to be rejected. E-procurement portal will not allow lodgment of RFP response after the deadline. It should be clearly noted that the Bank has no obligation to accept or act upon any reason for late submission of response to RFP. The Bank has no liability to any Respondent who lodges a late RFP response for any reason whatsoever</w:t>
      </w:r>
      <w:r w:rsidR="00090F47" w:rsidRPr="0007243A">
        <w:rPr>
          <w:rFonts w:asciiTheme="majorHAnsi" w:hAnsiTheme="majorHAnsi"/>
          <w:sz w:val="24"/>
          <w:szCs w:val="24"/>
        </w:rPr>
        <w:t>.</w:t>
      </w:r>
    </w:p>
    <w:p w14:paraId="607B1957" w14:textId="77777777" w:rsidR="00B61858" w:rsidRPr="0007243A" w:rsidRDefault="00B61858" w:rsidP="00022342">
      <w:pPr>
        <w:pStyle w:val="BodyText"/>
        <w:spacing w:before="1"/>
        <w:ind w:left="700" w:right="918"/>
        <w:jc w:val="both"/>
        <w:rPr>
          <w:rFonts w:asciiTheme="majorHAnsi" w:hAnsiTheme="majorHAnsi" w:cstheme="minorHAnsi"/>
          <w:sz w:val="24"/>
          <w:szCs w:val="24"/>
        </w:rPr>
      </w:pPr>
    </w:p>
    <w:p w14:paraId="1DC47F8C" w14:textId="77777777" w:rsidR="006B0050" w:rsidRPr="0007243A" w:rsidRDefault="00B77A35" w:rsidP="00022342">
      <w:pPr>
        <w:ind w:firstLine="700"/>
        <w:jc w:val="both"/>
        <w:rPr>
          <w:rFonts w:asciiTheme="majorHAnsi" w:hAnsiTheme="majorHAnsi" w:cstheme="minorHAnsi"/>
          <w:b/>
          <w:bCs/>
          <w:spacing w:val="-2"/>
          <w:sz w:val="24"/>
          <w:szCs w:val="24"/>
        </w:rPr>
      </w:pPr>
      <w:r w:rsidRPr="0007243A">
        <w:rPr>
          <w:rFonts w:asciiTheme="majorHAnsi" w:hAnsiTheme="majorHAnsi" w:cstheme="minorHAnsi"/>
          <w:b/>
          <w:bCs/>
          <w:sz w:val="24"/>
          <w:szCs w:val="24"/>
        </w:rPr>
        <w:t>RFP</w:t>
      </w:r>
      <w:r w:rsidRPr="0007243A">
        <w:rPr>
          <w:rFonts w:asciiTheme="majorHAnsi" w:hAnsiTheme="majorHAnsi" w:cstheme="minorHAnsi"/>
          <w:b/>
          <w:bCs/>
          <w:spacing w:val="-5"/>
          <w:sz w:val="24"/>
          <w:szCs w:val="24"/>
        </w:rPr>
        <w:t xml:space="preserve"> </w:t>
      </w:r>
      <w:r w:rsidRPr="0007243A">
        <w:rPr>
          <w:rFonts w:asciiTheme="majorHAnsi" w:hAnsiTheme="majorHAnsi" w:cstheme="minorHAnsi"/>
          <w:b/>
          <w:bCs/>
          <w:sz w:val="24"/>
          <w:szCs w:val="24"/>
        </w:rPr>
        <w:t>Validity</w:t>
      </w:r>
      <w:r w:rsidRPr="0007243A">
        <w:rPr>
          <w:rFonts w:asciiTheme="majorHAnsi" w:hAnsiTheme="majorHAnsi" w:cstheme="minorHAnsi"/>
          <w:b/>
          <w:bCs/>
          <w:spacing w:val="-5"/>
          <w:sz w:val="24"/>
          <w:szCs w:val="24"/>
        </w:rPr>
        <w:t xml:space="preserve"> </w:t>
      </w:r>
      <w:r w:rsidRPr="0007243A">
        <w:rPr>
          <w:rFonts w:asciiTheme="majorHAnsi" w:hAnsiTheme="majorHAnsi" w:cstheme="minorHAnsi"/>
          <w:b/>
          <w:bCs/>
          <w:spacing w:val="-2"/>
          <w:sz w:val="24"/>
          <w:szCs w:val="24"/>
        </w:rPr>
        <w:t>Period</w:t>
      </w:r>
    </w:p>
    <w:p w14:paraId="59ED6E12" w14:textId="77777777" w:rsidR="00354D5B" w:rsidRPr="0007243A" w:rsidRDefault="00B77A35" w:rsidP="00022342">
      <w:pPr>
        <w:pStyle w:val="BodyText"/>
        <w:ind w:left="700" w:right="913"/>
        <w:jc w:val="both"/>
        <w:rPr>
          <w:rFonts w:asciiTheme="majorHAnsi" w:hAnsiTheme="majorHAnsi" w:cstheme="minorHAnsi"/>
          <w:sz w:val="24"/>
          <w:szCs w:val="24"/>
        </w:rPr>
      </w:pPr>
      <w:r w:rsidRPr="0007243A">
        <w:rPr>
          <w:rFonts w:asciiTheme="majorHAnsi" w:hAnsiTheme="majorHAnsi" w:cstheme="minorHAnsi"/>
          <w:sz w:val="24"/>
          <w:szCs w:val="24"/>
        </w:rPr>
        <w:t>RFP will remain valid and open for evaluation according to their terms for a period of at least four (4) months from the time the RFP submission process closes on the deadline for lodgment of RFPs.</w:t>
      </w:r>
    </w:p>
    <w:p w14:paraId="6F7AA7E0" w14:textId="77777777" w:rsidR="00354D5B" w:rsidRPr="0007243A" w:rsidRDefault="00354D5B" w:rsidP="00022342">
      <w:pPr>
        <w:pStyle w:val="BodyText"/>
        <w:ind w:left="700" w:right="913"/>
        <w:jc w:val="both"/>
        <w:rPr>
          <w:rFonts w:asciiTheme="majorHAnsi" w:hAnsiTheme="majorHAnsi" w:cstheme="minorHAnsi"/>
          <w:b/>
          <w:bCs/>
          <w:sz w:val="24"/>
          <w:szCs w:val="24"/>
        </w:rPr>
      </w:pPr>
    </w:p>
    <w:p w14:paraId="62C13B2D" w14:textId="3E30C176" w:rsidR="006B0050" w:rsidRPr="0007243A" w:rsidRDefault="00B77A35" w:rsidP="00022342">
      <w:pPr>
        <w:pStyle w:val="BodyText"/>
        <w:ind w:left="700" w:right="913"/>
        <w:jc w:val="both"/>
        <w:rPr>
          <w:rFonts w:asciiTheme="majorHAnsi" w:hAnsiTheme="majorHAnsi" w:cstheme="minorHAnsi"/>
          <w:b/>
          <w:bCs/>
          <w:spacing w:val="-2"/>
          <w:sz w:val="24"/>
          <w:szCs w:val="24"/>
        </w:rPr>
      </w:pPr>
      <w:r w:rsidRPr="0007243A">
        <w:rPr>
          <w:rFonts w:asciiTheme="majorHAnsi" w:hAnsiTheme="majorHAnsi" w:cstheme="minorHAnsi"/>
          <w:b/>
          <w:bCs/>
          <w:sz w:val="24"/>
          <w:szCs w:val="24"/>
        </w:rPr>
        <w:t>Requests</w:t>
      </w:r>
      <w:r w:rsidRPr="0007243A">
        <w:rPr>
          <w:rFonts w:asciiTheme="majorHAnsi" w:hAnsiTheme="majorHAnsi" w:cstheme="minorHAnsi"/>
          <w:b/>
          <w:bCs/>
          <w:spacing w:val="-3"/>
          <w:sz w:val="24"/>
          <w:szCs w:val="24"/>
        </w:rPr>
        <w:t xml:space="preserve"> </w:t>
      </w:r>
      <w:r w:rsidRPr="0007243A">
        <w:rPr>
          <w:rFonts w:asciiTheme="majorHAnsi" w:hAnsiTheme="majorHAnsi" w:cstheme="minorHAnsi"/>
          <w:b/>
          <w:bCs/>
          <w:sz w:val="24"/>
          <w:szCs w:val="24"/>
        </w:rPr>
        <w:t>for</w:t>
      </w:r>
      <w:r w:rsidRPr="0007243A">
        <w:rPr>
          <w:rFonts w:asciiTheme="majorHAnsi" w:hAnsiTheme="majorHAnsi" w:cstheme="minorHAnsi"/>
          <w:b/>
          <w:bCs/>
          <w:spacing w:val="-4"/>
          <w:sz w:val="24"/>
          <w:szCs w:val="24"/>
        </w:rPr>
        <w:t xml:space="preserve"> </w:t>
      </w:r>
      <w:r w:rsidRPr="0007243A">
        <w:rPr>
          <w:rFonts w:asciiTheme="majorHAnsi" w:hAnsiTheme="majorHAnsi" w:cstheme="minorHAnsi"/>
          <w:b/>
          <w:bCs/>
          <w:spacing w:val="-2"/>
          <w:sz w:val="24"/>
          <w:szCs w:val="24"/>
        </w:rPr>
        <w:t>Information</w:t>
      </w:r>
    </w:p>
    <w:p w14:paraId="15277EA6" w14:textId="6980668B" w:rsidR="006B0050" w:rsidRPr="0007243A" w:rsidRDefault="006468AF" w:rsidP="00022342">
      <w:pPr>
        <w:pStyle w:val="BodyText"/>
        <w:ind w:left="700" w:right="913"/>
        <w:jc w:val="both"/>
        <w:rPr>
          <w:rFonts w:asciiTheme="majorHAnsi" w:hAnsiTheme="majorHAnsi" w:cstheme="minorHAnsi"/>
          <w:sz w:val="24"/>
          <w:szCs w:val="24"/>
        </w:rPr>
      </w:pPr>
      <w:r w:rsidRPr="0007243A">
        <w:rPr>
          <w:rFonts w:asciiTheme="majorHAnsi" w:hAnsiTheme="majorHAnsi" w:cstheme="minorHAnsi"/>
          <w:sz w:val="24"/>
          <w:szCs w:val="24"/>
        </w:rPr>
        <w:t>All queries relating to the RFP, technical or otherwise, must be in writing only to the Specified Point of Contact and email addresses. However, Bank may in its absolute discretion seek, but under no obligation to seek, additional information or material from any Respondents after the RFP closes and all such information and material provided must be taken to form part of that Respondent’s response. Respondents should invariably provide details of their email addresses for any communication. If Bank in its absolute discretion deems that the originator of the question will gain an advantage by a response to a question, then Bank reserves the right to communicate such response to all Respondents. Bank may in its absolute discretion engage in discussion or negotiation with any Respondent (or simultaneously with more than one Respondent) after the RFP closes to improve or clarify any response.</w:t>
      </w:r>
    </w:p>
    <w:p w14:paraId="7BCD8F3A" w14:textId="77777777" w:rsidR="00B61858" w:rsidRDefault="00B61858" w:rsidP="00022342">
      <w:pPr>
        <w:pStyle w:val="BodyText"/>
        <w:spacing w:before="2"/>
        <w:jc w:val="both"/>
        <w:rPr>
          <w:rFonts w:asciiTheme="majorHAnsi" w:hAnsiTheme="majorHAnsi" w:cstheme="minorHAnsi"/>
          <w:sz w:val="24"/>
          <w:szCs w:val="24"/>
        </w:rPr>
      </w:pPr>
    </w:p>
    <w:p w14:paraId="6216A767" w14:textId="77777777" w:rsidR="00110A1B" w:rsidRDefault="00110A1B" w:rsidP="00022342">
      <w:pPr>
        <w:pStyle w:val="BodyText"/>
        <w:spacing w:before="2"/>
        <w:jc w:val="both"/>
        <w:rPr>
          <w:rFonts w:asciiTheme="majorHAnsi" w:hAnsiTheme="majorHAnsi" w:cstheme="minorHAnsi"/>
          <w:sz w:val="24"/>
          <w:szCs w:val="24"/>
        </w:rPr>
      </w:pPr>
    </w:p>
    <w:p w14:paraId="1A20FAB4" w14:textId="77777777" w:rsidR="00110A1B" w:rsidRPr="0007243A" w:rsidRDefault="00110A1B" w:rsidP="00022342">
      <w:pPr>
        <w:pStyle w:val="BodyText"/>
        <w:spacing w:before="2"/>
        <w:jc w:val="both"/>
        <w:rPr>
          <w:rFonts w:asciiTheme="majorHAnsi" w:hAnsiTheme="majorHAnsi" w:cstheme="minorHAnsi"/>
          <w:sz w:val="24"/>
          <w:szCs w:val="24"/>
        </w:rPr>
      </w:pPr>
    </w:p>
    <w:p w14:paraId="0E3399C4" w14:textId="77777777" w:rsidR="003E4B5F" w:rsidRPr="0007243A" w:rsidRDefault="00B77A35" w:rsidP="00B72031">
      <w:pPr>
        <w:pStyle w:val="Heading1"/>
        <w:numPr>
          <w:ilvl w:val="0"/>
          <w:numId w:val="41"/>
        </w:numPr>
        <w:tabs>
          <w:tab w:val="left" w:pos="1039"/>
        </w:tabs>
        <w:spacing w:before="1" w:line="340" w:lineRule="exact"/>
        <w:ind w:left="1039" w:hanging="339"/>
        <w:jc w:val="both"/>
        <w:rPr>
          <w:rFonts w:asciiTheme="majorHAnsi" w:hAnsiTheme="majorHAnsi" w:cstheme="minorHAnsi"/>
          <w:sz w:val="24"/>
          <w:szCs w:val="24"/>
        </w:rPr>
      </w:pPr>
      <w:bookmarkStart w:id="16" w:name="_Toc180773256"/>
      <w:r w:rsidRPr="0007243A">
        <w:rPr>
          <w:rFonts w:asciiTheme="majorHAnsi" w:hAnsiTheme="majorHAnsi" w:cstheme="minorHAnsi"/>
          <w:sz w:val="24"/>
          <w:szCs w:val="24"/>
        </w:rPr>
        <w:lastRenderedPageBreak/>
        <w:t>Disqualification</w:t>
      </w:r>
      <w:bookmarkEnd w:id="16"/>
      <w:r w:rsidRPr="0007243A">
        <w:rPr>
          <w:rFonts w:asciiTheme="majorHAnsi" w:hAnsiTheme="majorHAnsi" w:cstheme="minorHAnsi"/>
          <w:sz w:val="24"/>
          <w:szCs w:val="24"/>
        </w:rPr>
        <w:t xml:space="preserve"> </w:t>
      </w:r>
    </w:p>
    <w:p w14:paraId="27326F70" w14:textId="7ECCB473" w:rsidR="006B0050" w:rsidRPr="0007243A" w:rsidRDefault="00B77A35" w:rsidP="00022342">
      <w:pPr>
        <w:pStyle w:val="ListParagraph"/>
        <w:tabs>
          <w:tab w:val="left" w:pos="1058"/>
        </w:tabs>
        <w:ind w:left="700" w:right="923" w:firstLine="0"/>
        <w:rPr>
          <w:rFonts w:asciiTheme="majorHAnsi" w:hAnsiTheme="majorHAnsi" w:cstheme="minorHAnsi"/>
          <w:b/>
          <w:sz w:val="24"/>
          <w:szCs w:val="24"/>
        </w:rPr>
      </w:pPr>
      <w:r w:rsidRPr="0007243A">
        <w:rPr>
          <w:rFonts w:asciiTheme="majorHAnsi" w:hAnsiTheme="majorHAnsi" w:cstheme="minorHAnsi"/>
          <w:sz w:val="24"/>
          <w:szCs w:val="24"/>
        </w:rPr>
        <w:t>Any form of canvassing/lobbying/influence/query regarding short listing, status etc will be a disqualification.</w:t>
      </w:r>
    </w:p>
    <w:p w14:paraId="54E9D9F4" w14:textId="77777777" w:rsidR="006B0050" w:rsidRPr="0007243A" w:rsidRDefault="006B0050" w:rsidP="00022342">
      <w:pPr>
        <w:pStyle w:val="BodyText"/>
        <w:spacing w:before="1"/>
        <w:jc w:val="both"/>
        <w:rPr>
          <w:rFonts w:asciiTheme="majorHAnsi" w:hAnsiTheme="majorHAnsi" w:cstheme="minorHAnsi"/>
          <w:sz w:val="24"/>
          <w:szCs w:val="24"/>
        </w:rPr>
      </w:pPr>
    </w:p>
    <w:p w14:paraId="2A5B3D4F" w14:textId="1ECDCC16" w:rsidR="006B0050" w:rsidRPr="0007243A" w:rsidRDefault="00344AFC" w:rsidP="00B72031">
      <w:pPr>
        <w:pStyle w:val="Heading1"/>
        <w:numPr>
          <w:ilvl w:val="0"/>
          <w:numId w:val="41"/>
        </w:numPr>
        <w:tabs>
          <w:tab w:val="left" w:pos="1039"/>
        </w:tabs>
        <w:spacing w:before="1" w:line="340" w:lineRule="exact"/>
        <w:ind w:left="1039" w:hanging="339"/>
        <w:jc w:val="both"/>
        <w:rPr>
          <w:rFonts w:asciiTheme="majorHAnsi" w:hAnsiTheme="majorHAnsi" w:cstheme="minorHAnsi"/>
          <w:sz w:val="24"/>
          <w:szCs w:val="24"/>
        </w:rPr>
      </w:pPr>
      <w:bookmarkStart w:id="17" w:name="_Toc180773257"/>
      <w:r w:rsidRPr="0007243A">
        <w:rPr>
          <w:rFonts w:asciiTheme="majorHAnsi" w:hAnsiTheme="majorHAnsi" w:cstheme="minorHAnsi"/>
          <w:sz w:val="24"/>
          <w:szCs w:val="24"/>
        </w:rPr>
        <w:t xml:space="preserve">Bid </w:t>
      </w:r>
      <w:r w:rsidR="00B77A35" w:rsidRPr="0007243A">
        <w:rPr>
          <w:rFonts w:asciiTheme="majorHAnsi" w:hAnsiTheme="majorHAnsi" w:cstheme="minorHAnsi"/>
          <w:sz w:val="24"/>
          <w:szCs w:val="24"/>
        </w:rPr>
        <w:t>Process</w:t>
      </w:r>
      <w:bookmarkEnd w:id="17"/>
    </w:p>
    <w:p w14:paraId="094BC71C" w14:textId="7B8DD52E" w:rsidR="006B0050" w:rsidRPr="0007243A" w:rsidRDefault="00B77A35" w:rsidP="00F9274A">
      <w:pPr>
        <w:pStyle w:val="BodyText"/>
        <w:ind w:left="700" w:right="752"/>
        <w:jc w:val="both"/>
        <w:rPr>
          <w:rFonts w:asciiTheme="majorHAnsi" w:hAnsiTheme="majorHAnsi" w:cstheme="minorHAnsi"/>
          <w:sz w:val="24"/>
          <w:szCs w:val="24"/>
        </w:rPr>
      </w:pPr>
      <w:r w:rsidRPr="0007243A">
        <w:rPr>
          <w:rFonts w:asciiTheme="majorHAnsi" w:hAnsiTheme="majorHAnsi" w:cstheme="minorHAnsi"/>
          <w:sz w:val="24"/>
          <w:szCs w:val="24"/>
        </w:rPr>
        <w:t>Selection of a</w:t>
      </w:r>
      <w:r w:rsidRPr="0007243A">
        <w:rPr>
          <w:rFonts w:asciiTheme="majorHAnsi" w:hAnsiTheme="majorHAnsi" w:cstheme="minorHAnsi"/>
          <w:spacing w:val="-2"/>
          <w:sz w:val="24"/>
          <w:szCs w:val="24"/>
        </w:rPr>
        <w:t xml:space="preserve"> </w:t>
      </w:r>
      <w:r w:rsidRPr="0007243A">
        <w:rPr>
          <w:rFonts w:asciiTheme="majorHAnsi" w:hAnsiTheme="majorHAnsi" w:cstheme="minorHAnsi"/>
          <w:sz w:val="24"/>
          <w:szCs w:val="24"/>
        </w:rPr>
        <w:t>successful consultant will involve a five (5) stage approach. The approach follows the Indian Governments</w:t>
      </w:r>
      <w:r w:rsidR="004219BC" w:rsidRPr="0007243A">
        <w:rPr>
          <w:rFonts w:asciiTheme="majorHAnsi" w:hAnsiTheme="majorHAnsi" w:cstheme="minorHAnsi"/>
          <w:sz w:val="24"/>
          <w:szCs w:val="24"/>
        </w:rPr>
        <w:t>,</w:t>
      </w:r>
      <w:r w:rsidRPr="0007243A">
        <w:rPr>
          <w:rFonts w:asciiTheme="majorHAnsi" w:hAnsiTheme="majorHAnsi" w:cstheme="minorHAnsi"/>
          <w:sz w:val="24"/>
          <w:szCs w:val="24"/>
        </w:rPr>
        <w:t xml:space="preserve"> Central Vigilance Commission (CVC) guidelines.</w:t>
      </w:r>
    </w:p>
    <w:p w14:paraId="3B22349F" w14:textId="77777777" w:rsidR="006B0050" w:rsidRPr="0007243A" w:rsidRDefault="00B77A35" w:rsidP="00B72031">
      <w:pPr>
        <w:pStyle w:val="ListParagraph"/>
        <w:numPr>
          <w:ilvl w:val="0"/>
          <w:numId w:val="84"/>
        </w:numPr>
        <w:tabs>
          <w:tab w:val="left" w:pos="917"/>
        </w:tabs>
        <w:spacing w:before="1"/>
        <w:rPr>
          <w:rFonts w:asciiTheme="majorHAnsi" w:hAnsiTheme="majorHAnsi" w:cstheme="minorHAnsi"/>
          <w:sz w:val="24"/>
          <w:szCs w:val="24"/>
        </w:rPr>
      </w:pPr>
      <w:r w:rsidRPr="0007243A">
        <w:rPr>
          <w:rFonts w:asciiTheme="majorHAnsi" w:hAnsiTheme="majorHAnsi" w:cstheme="minorHAnsi"/>
          <w:sz w:val="24"/>
          <w:szCs w:val="24"/>
        </w:rPr>
        <w:t>Issue</w:t>
      </w:r>
      <w:r w:rsidRPr="0007243A">
        <w:rPr>
          <w:rFonts w:asciiTheme="majorHAnsi" w:hAnsiTheme="majorHAnsi" w:cstheme="minorHAnsi"/>
          <w:spacing w:val="-3"/>
          <w:sz w:val="24"/>
          <w:szCs w:val="24"/>
        </w:rPr>
        <w:t xml:space="preserve"> </w:t>
      </w:r>
      <w:r w:rsidRPr="0007243A">
        <w:rPr>
          <w:rFonts w:asciiTheme="majorHAnsi" w:hAnsiTheme="majorHAnsi" w:cstheme="minorHAnsi"/>
          <w:sz w:val="24"/>
          <w:szCs w:val="24"/>
        </w:rPr>
        <w:t>of</w:t>
      </w:r>
      <w:r w:rsidRPr="0007243A">
        <w:rPr>
          <w:rFonts w:asciiTheme="majorHAnsi" w:hAnsiTheme="majorHAnsi" w:cstheme="minorHAnsi"/>
          <w:spacing w:val="-3"/>
          <w:sz w:val="24"/>
          <w:szCs w:val="24"/>
        </w:rPr>
        <w:t xml:space="preserve"> </w:t>
      </w:r>
      <w:r w:rsidRPr="0007243A">
        <w:rPr>
          <w:rFonts w:asciiTheme="majorHAnsi" w:hAnsiTheme="majorHAnsi" w:cstheme="minorHAnsi"/>
          <w:sz w:val="24"/>
          <w:szCs w:val="24"/>
        </w:rPr>
        <w:t xml:space="preserve">RFP </w:t>
      </w:r>
      <w:r w:rsidRPr="0007243A">
        <w:rPr>
          <w:rFonts w:asciiTheme="majorHAnsi" w:hAnsiTheme="majorHAnsi" w:cstheme="minorHAnsi"/>
          <w:spacing w:val="-2"/>
          <w:sz w:val="24"/>
          <w:szCs w:val="24"/>
        </w:rPr>
        <w:t>document</w:t>
      </w:r>
    </w:p>
    <w:p w14:paraId="2A497B20" w14:textId="050C901C" w:rsidR="006B0050" w:rsidRPr="0007243A" w:rsidRDefault="00ED4D5A" w:rsidP="00B72031">
      <w:pPr>
        <w:pStyle w:val="ListParagraph"/>
        <w:numPr>
          <w:ilvl w:val="0"/>
          <w:numId w:val="84"/>
        </w:numPr>
        <w:tabs>
          <w:tab w:val="left" w:pos="917"/>
        </w:tabs>
        <w:spacing w:before="20"/>
        <w:rPr>
          <w:rFonts w:asciiTheme="majorHAnsi" w:hAnsiTheme="majorHAnsi" w:cstheme="minorHAnsi"/>
          <w:sz w:val="24"/>
          <w:szCs w:val="24"/>
        </w:rPr>
      </w:pPr>
      <w:r w:rsidRPr="0007243A">
        <w:rPr>
          <w:rFonts w:asciiTheme="majorHAnsi" w:hAnsiTheme="majorHAnsi" w:cstheme="minorHAnsi"/>
          <w:sz w:val="24"/>
          <w:szCs w:val="24"/>
        </w:rPr>
        <w:t>Receipt</w:t>
      </w:r>
      <w:r w:rsidR="00B77A35" w:rsidRPr="0007243A">
        <w:rPr>
          <w:rFonts w:asciiTheme="majorHAnsi" w:hAnsiTheme="majorHAnsi" w:cstheme="minorHAnsi"/>
          <w:spacing w:val="-4"/>
          <w:sz w:val="24"/>
          <w:szCs w:val="24"/>
        </w:rPr>
        <w:t xml:space="preserve"> </w:t>
      </w:r>
      <w:r w:rsidR="00B77A35" w:rsidRPr="0007243A">
        <w:rPr>
          <w:rFonts w:asciiTheme="majorHAnsi" w:hAnsiTheme="majorHAnsi" w:cstheme="minorHAnsi"/>
          <w:sz w:val="24"/>
          <w:szCs w:val="24"/>
        </w:rPr>
        <w:t>of</w:t>
      </w:r>
      <w:r w:rsidR="00B77A35" w:rsidRPr="0007243A">
        <w:rPr>
          <w:rFonts w:asciiTheme="majorHAnsi" w:hAnsiTheme="majorHAnsi" w:cstheme="minorHAnsi"/>
          <w:spacing w:val="-2"/>
          <w:sz w:val="24"/>
          <w:szCs w:val="24"/>
        </w:rPr>
        <w:t xml:space="preserve"> </w:t>
      </w:r>
      <w:r w:rsidR="00B61858" w:rsidRPr="0007243A">
        <w:rPr>
          <w:rFonts w:asciiTheme="majorHAnsi" w:hAnsiTheme="majorHAnsi" w:cstheme="minorHAnsi"/>
          <w:sz w:val="24"/>
          <w:szCs w:val="24"/>
        </w:rPr>
        <w:t>Bid</w:t>
      </w:r>
      <w:r w:rsidR="00B77A35" w:rsidRPr="0007243A">
        <w:rPr>
          <w:rFonts w:asciiTheme="majorHAnsi" w:hAnsiTheme="majorHAnsi" w:cstheme="minorHAnsi"/>
          <w:sz w:val="24"/>
          <w:szCs w:val="24"/>
        </w:rPr>
        <w:t xml:space="preserve"> </w:t>
      </w:r>
      <w:r w:rsidR="00B77A35" w:rsidRPr="0007243A">
        <w:rPr>
          <w:rFonts w:asciiTheme="majorHAnsi" w:hAnsiTheme="majorHAnsi" w:cstheme="minorHAnsi"/>
          <w:spacing w:val="-2"/>
          <w:sz w:val="24"/>
          <w:szCs w:val="24"/>
        </w:rPr>
        <w:t>document</w:t>
      </w:r>
    </w:p>
    <w:p w14:paraId="6005396A" w14:textId="52C9E356" w:rsidR="006B0050" w:rsidRPr="0007243A" w:rsidRDefault="00B77A35" w:rsidP="00B72031">
      <w:pPr>
        <w:pStyle w:val="ListParagraph"/>
        <w:numPr>
          <w:ilvl w:val="0"/>
          <w:numId w:val="84"/>
        </w:numPr>
        <w:tabs>
          <w:tab w:val="left" w:pos="917"/>
        </w:tabs>
        <w:spacing w:before="22"/>
        <w:rPr>
          <w:rFonts w:asciiTheme="majorHAnsi" w:hAnsiTheme="majorHAnsi" w:cstheme="minorHAnsi"/>
          <w:sz w:val="24"/>
          <w:szCs w:val="24"/>
        </w:rPr>
      </w:pPr>
      <w:r w:rsidRPr="0007243A">
        <w:rPr>
          <w:rFonts w:asciiTheme="majorHAnsi" w:hAnsiTheme="majorHAnsi" w:cstheme="minorHAnsi"/>
          <w:sz w:val="24"/>
          <w:szCs w:val="24"/>
        </w:rPr>
        <w:t>Opening</w:t>
      </w:r>
      <w:r w:rsidRPr="0007243A">
        <w:rPr>
          <w:rFonts w:asciiTheme="majorHAnsi" w:hAnsiTheme="majorHAnsi" w:cstheme="minorHAnsi"/>
          <w:spacing w:val="-6"/>
          <w:sz w:val="24"/>
          <w:szCs w:val="24"/>
        </w:rPr>
        <w:t xml:space="preserve"> </w:t>
      </w:r>
      <w:r w:rsidRPr="0007243A">
        <w:rPr>
          <w:rFonts w:asciiTheme="majorHAnsi" w:hAnsiTheme="majorHAnsi" w:cstheme="minorHAnsi"/>
          <w:sz w:val="24"/>
          <w:szCs w:val="24"/>
        </w:rPr>
        <w:t>of</w:t>
      </w:r>
      <w:r w:rsidRPr="0007243A">
        <w:rPr>
          <w:rFonts w:asciiTheme="majorHAnsi" w:hAnsiTheme="majorHAnsi" w:cstheme="minorHAnsi"/>
          <w:spacing w:val="-2"/>
          <w:sz w:val="24"/>
          <w:szCs w:val="24"/>
        </w:rPr>
        <w:t xml:space="preserve"> </w:t>
      </w:r>
      <w:r w:rsidRPr="0007243A">
        <w:rPr>
          <w:rFonts w:asciiTheme="majorHAnsi" w:hAnsiTheme="majorHAnsi" w:cstheme="minorHAnsi"/>
          <w:sz w:val="24"/>
          <w:szCs w:val="24"/>
        </w:rPr>
        <w:t>the</w:t>
      </w:r>
      <w:r w:rsidRPr="0007243A">
        <w:rPr>
          <w:rFonts w:asciiTheme="majorHAnsi" w:hAnsiTheme="majorHAnsi" w:cstheme="minorHAnsi"/>
          <w:spacing w:val="-4"/>
          <w:sz w:val="24"/>
          <w:szCs w:val="24"/>
        </w:rPr>
        <w:t xml:space="preserve"> </w:t>
      </w:r>
      <w:r w:rsidR="00B61858" w:rsidRPr="0007243A">
        <w:rPr>
          <w:rFonts w:asciiTheme="majorHAnsi" w:hAnsiTheme="majorHAnsi" w:cstheme="minorHAnsi"/>
          <w:spacing w:val="-5"/>
          <w:sz w:val="24"/>
          <w:szCs w:val="24"/>
        </w:rPr>
        <w:t>Bid</w:t>
      </w:r>
    </w:p>
    <w:p w14:paraId="43787997" w14:textId="77777777" w:rsidR="006B0050" w:rsidRPr="0007243A" w:rsidRDefault="00B77A35" w:rsidP="00B72031">
      <w:pPr>
        <w:pStyle w:val="ListParagraph"/>
        <w:numPr>
          <w:ilvl w:val="0"/>
          <w:numId w:val="84"/>
        </w:numPr>
        <w:tabs>
          <w:tab w:val="left" w:pos="917"/>
        </w:tabs>
        <w:spacing w:before="19"/>
        <w:rPr>
          <w:rFonts w:asciiTheme="majorHAnsi" w:hAnsiTheme="majorHAnsi" w:cstheme="minorHAnsi"/>
          <w:sz w:val="24"/>
          <w:szCs w:val="24"/>
        </w:rPr>
      </w:pPr>
      <w:r w:rsidRPr="0007243A">
        <w:rPr>
          <w:rFonts w:asciiTheme="majorHAnsi" w:hAnsiTheme="majorHAnsi" w:cstheme="minorHAnsi"/>
          <w:sz w:val="24"/>
          <w:szCs w:val="24"/>
        </w:rPr>
        <w:t>Technical</w:t>
      </w:r>
      <w:r w:rsidRPr="0007243A">
        <w:rPr>
          <w:rFonts w:asciiTheme="majorHAnsi" w:hAnsiTheme="majorHAnsi" w:cstheme="minorHAnsi"/>
          <w:spacing w:val="-6"/>
          <w:sz w:val="24"/>
          <w:szCs w:val="24"/>
        </w:rPr>
        <w:t xml:space="preserve"> </w:t>
      </w:r>
      <w:r w:rsidRPr="0007243A">
        <w:rPr>
          <w:rFonts w:asciiTheme="majorHAnsi" w:hAnsiTheme="majorHAnsi" w:cstheme="minorHAnsi"/>
          <w:sz w:val="24"/>
          <w:szCs w:val="24"/>
        </w:rPr>
        <w:t>&amp;</w:t>
      </w:r>
      <w:r w:rsidRPr="0007243A">
        <w:rPr>
          <w:rFonts w:asciiTheme="majorHAnsi" w:hAnsiTheme="majorHAnsi" w:cstheme="minorHAnsi"/>
          <w:spacing w:val="-6"/>
          <w:sz w:val="24"/>
          <w:szCs w:val="24"/>
        </w:rPr>
        <w:t xml:space="preserve"> </w:t>
      </w:r>
      <w:r w:rsidRPr="0007243A">
        <w:rPr>
          <w:rFonts w:asciiTheme="majorHAnsi" w:hAnsiTheme="majorHAnsi" w:cstheme="minorHAnsi"/>
          <w:sz w:val="24"/>
          <w:szCs w:val="24"/>
        </w:rPr>
        <w:t>Commercial</w:t>
      </w:r>
      <w:r w:rsidRPr="0007243A">
        <w:rPr>
          <w:rFonts w:asciiTheme="majorHAnsi" w:hAnsiTheme="majorHAnsi" w:cstheme="minorHAnsi"/>
          <w:spacing w:val="-7"/>
          <w:sz w:val="24"/>
          <w:szCs w:val="24"/>
        </w:rPr>
        <w:t xml:space="preserve"> </w:t>
      </w:r>
      <w:r w:rsidRPr="0007243A">
        <w:rPr>
          <w:rFonts w:asciiTheme="majorHAnsi" w:hAnsiTheme="majorHAnsi" w:cstheme="minorHAnsi"/>
          <w:sz w:val="24"/>
          <w:szCs w:val="24"/>
        </w:rPr>
        <w:t>Evaluation</w:t>
      </w:r>
      <w:r w:rsidRPr="0007243A">
        <w:rPr>
          <w:rFonts w:asciiTheme="majorHAnsi" w:hAnsiTheme="majorHAnsi" w:cstheme="minorHAnsi"/>
          <w:spacing w:val="-6"/>
          <w:sz w:val="24"/>
          <w:szCs w:val="24"/>
        </w:rPr>
        <w:t xml:space="preserve"> </w:t>
      </w:r>
      <w:r w:rsidRPr="0007243A">
        <w:rPr>
          <w:rFonts w:asciiTheme="majorHAnsi" w:hAnsiTheme="majorHAnsi" w:cstheme="minorHAnsi"/>
          <w:sz w:val="24"/>
          <w:szCs w:val="24"/>
        </w:rPr>
        <w:t>including</w:t>
      </w:r>
      <w:r w:rsidRPr="0007243A">
        <w:rPr>
          <w:rFonts w:asciiTheme="majorHAnsi" w:hAnsiTheme="majorHAnsi" w:cstheme="minorHAnsi"/>
          <w:spacing w:val="-5"/>
          <w:sz w:val="24"/>
          <w:szCs w:val="24"/>
        </w:rPr>
        <w:t xml:space="preserve"> </w:t>
      </w:r>
      <w:r w:rsidRPr="0007243A">
        <w:rPr>
          <w:rFonts w:asciiTheme="majorHAnsi" w:hAnsiTheme="majorHAnsi" w:cstheme="minorHAnsi"/>
          <w:sz w:val="24"/>
          <w:szCs w:val="24"/>
        </w:rPr>
        <w:t>Reverse</w:t>
      </w:r>
      <w:r w:rsidRPr="0007243A">
        <w:rPr>
          <w:rFonts w:asciiTheme="majorHAnsi" w:hAnsiTheme="majorHAnsi" w:cstheme="minorHAnsi"/>
          <w:spacing w:val="-5"/>
          <w:sz w:val="24"/>
          <w:szCs w:val="24"/>
        </w:rPr>
        <w:t xml:space="preserve"> </w:t>
      </w:r>
      <w:r w:rsidRPr="0007243A">
        <w:rPr>
          <w:rFonts w:asciiTheme="majorHAnsi" w:hAnsiTheme="majorHAnsi" w:cstheme="minorHAnsi"/>
          <w:sz w:val="24"/>
          <w:szCs w:val="24"/>
        </w:rPr>
        <w:t>Auction</w:t>
      </w:r>
      <w:r w:rsidRPr="0007243A">
        <w:rPr>
          <w:rFonts w:asciiTheme="majorHAnsi" w:hAnsiTheme="majorHAnsi" w:cstheme="minorHAnsi"/>
          <w:spacing w:val="-5"/>
          <w:sz w:val="24"/>
          <w:szCs w:val="24"/>
        </w:rPr>
        <w:t xml:space="preserve"> </w:t>
      </w:r>
      <w:r w:rsidRPr="0007243A">
        <w:rPr>
          <w:rFonts w:asciiTheme="majorHAnsi" w:hAnsiTheme="majorHAnsi" w:cstheme="minorHAnsi"/>
          <w:sz w:val="24"/>
          <w:szCs w:val="24"/>
        </w:rPr>
        <w:t>of</w:t>
      </w:r>
      <w:r w:rsidRPr="0007243A">
        <w:rPr>
          <w:rFonts w:asciiTheme="majorHAnsi" w:hAnsiTheme="majorHAnsi" w:cstheme="minorHAnsi"/>
          <w:spacing w:val="-7"/>
          <w:sz w:val="24"/>
          <w:szCs w:val="24"/>
        </w:rPr>
        <w:t xml:space="preserve"> </w:t>
      </w:r>
      <w:r w:rsidRPr="0007243A">
        <w:rPr>
          <w:rFonts w:asciiTheme="majorHAnsi" w:hAnsiTheme="majorHAnsi" w:cstheme="minorHAnsi"/>
          <w:spacing w:val="-2"/>
          <w:sz w:val="24"/>
          <w:szCs w:val="24"/>
        </w:rPr>
        <w:t>offers</w:t>
      </w:r>
    </w:p>
    <w:p w14:paraId="7FDD66C6" w14:textId="2846E880" w:rsidR="006B0050" w:rsidRPr="0007243A" w:rsidRDefault="00B77A35" w:rsidP="00B72031">
      <w:pPr>
        <w:pStyle w:val="ListParagraph"/>
        <w:numPr>
          <w:ilvl w:val="0"/>
          <w:numId w:val="84"/>
        </w:numPr>
        <w:tabs>
          <w:tab w:val="left" w:pos="917"/>
        </w:tabs>
        <w:spacing w:before="20"/>
        <w:rPr>
          <w:rFonts w:asciiTheme="majorHAnsi" w:hAnsiTheme="majorHAnsi" w:cstheme="minorHAnsi"/>
          <w:sz w:val="24"/>
          <w:szCs w:val="24"/>
        </w:rPr>
      </w:pPr>
      <w:r w:rsidRPr="0007243A">
        <w:rPr>
          <w:rFonts w:asciiTheme="majorHAnsi" w:hAnsiTheme="majorHAnsi" w:cstheme="minorHAnsi"/>
          <w:sz w:val="24"/>
          <w:szCs w:val="24"/>
        </w:rPr>
        <w:t>Price</w:t>
      </w:r>
      <w:r w:rsidRPr="0007243A">
        <w:rPr>
          <w:rFonts w:asciiTheme="majorHAnsi" w:hAnsiTheme="majorHAnsi" w:cstheme="minorHAnsi"/>
          <w:spacing w:val="-5"/>
          <w:sz w:val="24"/>
          <w:szCs w:val="24"/>
        </w:rPr>
        <w:t xml:space="preserve"> </w:t>
      </w:r>
      <w:r w:rsidRPr="0007243A">
        <w:rPr>
          <w:rFonts w:asciiTheme="majorHAnsi" w:hAnsiTheme="majorHAnsi" w:cstheme="minorHAnsi"/>
          <w:sz w:val="24"/>
          <w:szCs w:val="24"/>
        </w:rPr>
        <w:t>discovery</w:t>
      </w:r>
      <w:r w:rsidR="00F214D5" w:rsidRPr="0007243A">
        <w:rPr>
          <w:rFonts w:asciiTheme="majorHAnsi" w:hAnsiTheme="majorHAnsi" w:cstheme="minorHAnsi"/>
          <w:sz w:val="24"/>
          <w:szCs w:val="24"/>
        </w:rPr>
        <w:t xml:space="preserve"> and</w:t>
      </w:r>
      <w:r w:rsidRPr="0007243A">
        <w:rPr>
          <w:rFonts w:asciiTheme="majorHAnsi" w:hAnsiTheme="majorHAnsi" w:cstheme="minorHAnsi"/>
          <w:spacing w:val="-7"/>
          <w:sz w:val="24"/>
          <w:szCs w:val="24"/>
        </w:rPr>
        <w:t xml:space="preserve"> </w:t>
      </w:r>
      <w:r w:rsidRPr="0007243A">
        <w:rPr>
          <w:rFonts w:asciiTheme="majorHAnsi" w:hAnsiTheme="majorHAnsi" w:cstheme="minorHAnsi"/>
          <w:sz w:val="24"/>
          <w:szCs w:val="24"/>
        </w:rPr>
        <w:t>finalization</w:t>
      </w:r>
      <w:r w:rsidRPr="0007243A">
        <w:rPr>
          <w:rFonts w:asciiTheme="majorHAnsi" w:hAnsiTheme="majorHAnsi" w:cstheme="minorHAnsi"/>
          <w:spacing w:val="-6"/>
          <w:sz w:val="24"/>
          <w:szCs w:val="24"/>
        </w:rPr>
        <w:t xml:space="preserve"> </w:t>
      </w:r>
      <w:r w:rsidRPr="0007243A">
        <w:rPr>
          <w:rFonts w:asciiTheme="majorHAnsi" w:hAnsiTheme="majorHAnsi" w:cstheme="minorHAnsi"/>
          <w:sz w:val="24"/>
          <w:szCs w:val="24"/>
        </w:rPr>
        <w:t>with</w:t>
      </w:r>
      <w:r w:rsidRPr="0007243A">
        <w:rPr>
          <w:rFonts w:asciiTheme="majorHAnsi" w:hAnsiTheme="majorHAnsi" w:cstheme="minorHAnsi"/>
          <w:spacing w:val="-5"/>
          <w:sz w:val="24"/>
          <w:szCs w:val="24"/>
        </w:rPr>
        <w:t xml:space="preserve"> </w:t>
      </w:r>
      <w:r w:rsidRPr="0007243A">
        <w:rPr>
          <w:rFonts w:asciiTheme="majorHAnsi" w:hAnsiTheme="majorHAnsi" w:cstheme="minorHAnsi"/>
          <w:sz w:val="24"/>
          <w:szCs w:val="24"/>
        </w:rPr>
        <w:t>the</w:t>
      </w:r>
      <w:r w:rsidRPr="0007243A">
        <w:rPr>
          <w:rFonts w:asciiTheme="majorHAnsi" w:hAnsiTheme="majorHAnsi" w:cstheme="minorHAnsi"/>
          <w:spacing w:val="-5"/>
          <w:sz w:val="24"/>
          <w:szCs w:val="24"/>
        </w:rPr>
        <w:t xml:space="preserve"> </w:t>
      </w:r>
      <w:r w:rsidRPr="0007243A">
        <w:rPr>
          <w:rFonts w:asciiTheme="majorHAnsi" w:hAnsiTheme="majorHAnsi" w:cstheme="minorHAnsi"/>
          <w:sz w:val="24"/>
          <w:szCs w:val="24"/>
        </w:rPr>
        <w:t>successful</w:t>
      </w:r>
      <w:r w:rsidRPr="0007243A">
        <w:rPr>
          <w:rFonts w:asciiTheme="majorHAnsi" w:hAnsiTheme="majorHAnsi" w:cstheme="minorHAnsi"/>
          <w:spacing w:val="-5"/>
          <w:sz w:val="24"/>
          <w:szCs w:val="24"/>
        </w:rPr>
        <w:t xml:space="preserve"> </w:t>
      </w:r>
      <w:r w:rsidRPr="0007243A">
        <w:rPr>
          <w:rFonts w:asciiTheme="majorHAnsi" w:hAnsiTheme="majorHAnsi" w:cstheme="minorHAnsi"/>
          <w:spacing w:val="-2"/>
          <w:sz w:val="24"/>
          <w:szCs w:val="24"/>
        </w:rPr>
        <w:t>bidder</w:t>
      </w:r>
      <w:r w:rsidR="00630CDD" w:rsidRPr="0007243A">
        <w:rPr>
          <w:rFonts w:asciiTheme="majorHAnsi" w:hAnsiTheme="majorHAnsi" w:cstheme="minorHAnsi"/>
          <w:spacing w:val="-2"/>
          <w:sz w:val="24"/>
          <w:szCs w:val="24"/>
        </w:rPr>
        <w:t>.</w:t>
      </w:r>
    </w:p>
    <w:p w14:paraId="46851CAD" w14:textId="77777777" w:rsidR="00F51A64" w:rsidRPr="0007243A" w:rsidRDefault="00F51A64" w:rsidP="00022342">
      <w:pPr>
        <w:tabs>
          <w:tab w:val="left" w:pos="917"/>
        </w:tabs>
        <w:spacing w:before="20"/>
        <w:ind w:left="720"/>
        <w:jc w:val="both"/>
        <w:rPr>
          <w:rFonts w:asciiTheme="majorHAnsi" w:hAnsiTheme="majorHAnsi" w:cstheme="minorHAnsi"/>
          <w:sz w:val="24"/>
          <w:szCs w:val="24"/>
        </w:rPr>
      </w:pPr>
    </w:p>
    <w:p w14:paraId="4980732D" w14:textId="583C79FE" w:rsidR="006B0050" w:rsidRDefault="00F51A64" w:rsidP="007962D5">
      <w:pPr>
        <w:pStyle w:val="BodyText"/>
        <w:spacing w:before="100"/>
        <w:ind w:left="709" w:right="894"/>
        <w:jc w:val="both"/>
        <w:rPr>
          <w:rFonts w:asciiTheme="majorHAnsi" w:hAnsiTheme="majorHAnsi" w:cstheme="minorHAnsi"/>
          <w:sz w:val="24"/>
          <w:szCs w:val="24"/>
        </w:rPr>
      </w:pPr>
      <w:r w:rsidRPr="0007243A">
        <w:rPr>
          <w:rFonts w:asciiTheme="majorHAnsi" w:hAnsiTheme="majorHAnsi" w:cstheme="minorHAnsi"/>
          <w:sz w:val="24"/>
          <w:szCs w:val="24"/>
        </w:rPr>
        <w:t>In case only one bidder participates in the bid process, then bank will re-tender the RFP. After re</w:t>
      </w:r>
      <w:r w:rsidR="00FE0B45" w:rsidRPr="0007243A">
        <w:rPr>
          <w:rFonts w:asciiTheme="majorHAnsi" w:hAnsiTheme="majorHAnsi" w:cstheme="minorHAnsi"/>
          <w:sz w:val="24"/>
          <w:szCs w:val="24"/>
        </w:rPr>
        <w:t>-</w:t>
      </w:r>
      <w:r w:rsidRPr="0007243A">
        <w:rPr>
          <w:rFonts w:asciiTheme="majorHAnsi" w:hAnsiTheme="majorHAnsi" w:cstheme="minorHAnsi"/>
          <w:sz w:val="24"/>
          <w:szCs w:val="24"/>
        </w:rPr>
        <w:t>tender</w:t>
      </w:r>
      <w:r w:rsidR="00FE0B45" w:rsidRPr="0007243A">
        <w:rPr>
          <w:rFonts w:asciiTheme="majorHAnsi" w:hAnsiTheme="majorHAnsi" w:cstheme="minorHAnsi"/>
          <w:sz w:val="24"/>
          <w:szCs w:val="24"/>
        </w:rPr>
        <w:t xml:space="preserve"> of </w:t>
      </w:r>
      <w:r w:rsidRPr="0007243A">
        <w:rPr>
          <w:rFonts w:asciiTheme="majorHAnsi" w:hAnsiTheme="majorHAnsi" w:cstheme="minorHAnsi"/>
          <w:sz w:val="24"/>
          <w:szCs w:val="24"/>
        </w:rPr>
        <w:t xml:space="preserve">the RFP, in case only one bidder participates in the bid process, in such case Bank at its discretion can proceed with selection and negotiation with that Bidder.   </w:t>
      </w:r>
    </w:p>
    <w:p w14:paraId="1122D63D" w14:textId="77777777" w:rsidR="00BB48B7" w:rsidRDefault="00BB48B7" w:rsidP="00022342">
      <w:pPr>
        <w:spacing w:line="280" w:lineRule="auto"/>
        <w:jc w:val="both"/>
        <w:rPr>
          <w:rFonts w:asciiTheme="majorHAnsi" w:hAnsiTheme="majorHAnsi" w:cstheme="minorHAnsi"/>
          <w:sz w:val="24"/>
          <w:szCs w:val="24"/>
        </w:rPr>
      </w:pPr>
    </w:p>
    <w:p w14:paraId="08532900" w14:textId="77777777" w:rsidR="00BB48B7" w:rsidRDefault="00BB48B7" w:rsidP="00022342">
      <w:pPr>
        <w:spacing w:line="280" w:lineRule="auto"/>
        <w:jc w:val="both"/>
        <w:rPr>
          <w:rFonts w:asciiTheme="majorHAnsi" w:hAnsiTheme="majorHAnsi" w:cstheme="minorHAnsi"/>
          <w:sz w:val="24"/>
          <w:szCs w:val="24"/>
        </w:rPr>
      </w:pPr>
    </w:p>
    <w:p w14:paraId="79589780" w14:textId="42DF116D" w:rsidR="00BB48B7" w:rsidRPr="0007243A" w:rsidRDefault="00BB48B7" w:rsidP="00022342">
      <w:pPr>
        <w:spacing w:line="280" w:lineRule="auto"/>
        <w:jc w:val="both"/>
        <w:rPr>
          <w:rFonts w:asciiTheme="majorHAnsi" w:hAnsiTheme="majorHAnsi" w:cstheme="minorHAnsi"/>
          <w:sz w:val="24"/>
          <w:szCs w:val="24"/>
        </w:rPr>
        <w:sectPr w:rsidR="00BB48B7" w:rsidRPr="0007243A" w:rsidSect="000913B8">
          <w:pgSz w:w="11907" w:h="16839" w:code="9"/>
          <w:pgMar w:top="740" w:right="400" w:bottom="260" w:left="740" w:header="509" w:footer="62" w:gutter="0"/>
          <w:cols w:space="720"/>
          <w:docGrid w:linePitch="299"/>
        </w:sectPr>
      </w:pPr>
      <w:r>
        <w:rPr>
          <w:rFonts w:asciiTheme="majorHAnsi" w:hAnsiTheme="majorHAnsi" w:cstheme="minorHAnsi"/>
          <w:sz w:val="24"/>
          <w:szCs w:val="24"/>
        </w:rPr>
        <w:t>*********************</w:t>
      </w:r>
      <w:r w:rsidR="0034235C">
        <w:rPr>
          <w:rFonts w:asciiTheme="majorHAnsi" w:hAnsiTheme="majorHAnsi" w:cstheme="minorHAnsi"/>
          <w:sz w:val="24"/>
          <w:szCs w:val="24"/>
        </w:rPr>
        <w:t>***************************</w:t>
      </w:r>
      <w:r>
        <w:rPr>
          <w:rFonts w:asciiTheme="majorHAnsi" w:hAnsiTheme="majorHAnsi" w:cstheme="minorHAnsi"/>
          <w:sz w:val="24"/>
          <w:szCs w:val="24"/>
        </w:rPr>
        <w:t>*******************************************************</w:t>
      </w:r>
    </w:p>
    <w:p w14:paraId="5FCF707E" w14:textId="19229242" w:rsidR="006B0050" w:rsidRPr="0007243A" w:rsidRDefault="00B77A35" w:rsidP="00022342">
      <w:pPr>
        <w:pStyle w:val="Heading1"/>
        <w:jc w:val="both"/>
        <w:rPr>
          <w:rFonts w:asciiTheme="majorHAnsi" w:hAnsiTheme="majorHAnsi" w:cstheme="minorHAnsi"/>
          <w:spacing w:val="-5"/>
          <w:sz w:val="24"/>
          <w:szCs w:val="24"/>
        </w:rPr>
      </w:pPr>
      <w:bookmarkStart w:id="18" w:name="_Toc180773258"/>
      <w:r w:rsidRPr="0007243A">
        <w:rPr>
          <w:rFonts w:asciiTheme="majorHAnsi" w:hAnsiTheme="majorHAnsi" w:cstheme="minorHAnsi"/>
          <w:sz w:val="24"/>
          <w:szCs w:val="24"/>
        </w:rPr>
        <w:lastRenderedPageBreak/>
        <w:t>SECTION</w:t>
      </w:r>
      <w:r w:rsidRPr="0007243A">
        <w:rPr>
          <w:rFonts w:asciiTheme="majorHAnsi" w:hAnsiTheme="majorHAnsi" w:cstheme="minorHAnsi"/>
          <w:spacing w:val="-5"/>
          <w:sz w:val="24"/>
          <w:szCs w:val="24"/>
        </w:rPr>
        <w:t xml:space="preserve"> </w:t>
      </w:r>
      <w:r w:rsidR="00354D5B" w:rsidRPr="0007243A">
        <w:rPr>
          <w:rFonts w:asciiTheme="majorHAnsi" w:hAnsiTheme="majorHAnsi" w:cstheme="minorHAnsi"/>
          <w:sz w:val="24"/>
          <w:szCs w:val="24"/>
        </w:rPr>
        <w:t xml:space="preserve">– </w:t>
      </w:r>
      <w:r w:rsidRPr="0007243A">
        <w:rPr>
          <w:rFonts w:asciiTheme="majorHAnsi" w:hAnsiTheme="majorHAnsi" w:cstheme="minorHAnsi"/>
          <w:spacing w:val="-5"/>
          <w:sz w:val="24"/>
          <w:szCs w:val="24"/>
        </w:rPr>
        <w:t>TWO</w:t>
      </w:r>
      <w:bookmarkEnd w:id="18"/>
    </w:p>
    <w:p w14:paraId="37130922" w14:textId="77777777" w:rsidR="00354D5B" w:rsidRPr="0007243A" w:rsidRDefault="00354D5B" w:rsidP="00022342">
      <w:pPr>
        <w:jc w:val="both"/>
        <w:rPr>
          <w:rFonts w:asciiTheme="majorHAnsi" w:hAnsiTheme="majorHAnsi" w:cstheme="minorHAnsi"/>
          <w:sz w:val="24"/>
          <w:szCs w:val="24"/>
        </w:rPr>
      </w:pPr>
    </w:p>
    <w:p w14:paraId="341B883C" w14:textId="77777777" w:rsidR="006B0050" w:rsidRPr="0007243A" w:rsidRDefault="00B77A35" w:rsidP="00B72031">
      <w:pPr>
        <w:pStyle w:val="Heading1"/>
        <w:numPr>
          <w:ilvl w:val="0"/>
          <w:numId w:val="41"/>
        </w:numPr>
        <w:tabs>
          <w:tab w:val="left" w:pos="1039"/>
        </w:tabs>
        <w:spacing w:line="340" w:lineRule="exact"/>
        <w:ind w:left="1039" w:hanging="339"/>
        <w:jc w:val="both"/>
        <w:rPr>
          <w:rFonts w:asciiTheme="majorHAnsi" w:hAnsiTheme="majorHAnsi" w:cstheme="minorHAnsi"/>
          <w:sz w:val="24"/>
          <w:szCs w:val="24"/>
        </w:rPr>
      </w:pPr>
      <w:r w:rsidRPr="0007243A">
        <w:rPr>
          <w:rFonts w:asciiTheme="majorHAnsi" w:hAnsiTheme="majorHAnsi" w:cstheme="minorHAnsi"/>
          <w:sz w:val="24"/>
          <w:szCs w:val="24"/>
        </w:rPr>
        <w:t xml:space="preserve"> </w:t>
      </w:r>
      <w:bookmarkStart w:id="19" w:name="_Toc180773259"/>
      <w:r w:rsidRPr="0007243A">
        <w:rPr>
          <w:rFonts w:asciiTheme="majorHAnsi" w:hAnsiTheme="majorHAnsi" w:cstheme="minorHAnsi"/>
          <w:sz w:val="24"/>
          <w:szCs w:val="24"/>
        </w:rPr>
        <w:t>Scope of the Assignment</w:t>
      </w:r>
      <w:bookmarkEnd w:id="19"/>
    </w:p>
    <w:p w14:paraId="1F46464F" w14:textId="0B1E421B" w:rsidR="006B0050" w:rsidRPr="0007243A" w:rsidRDefault="00B77A35" w:rsidP="00022342">
      <w:pPr>
        <w:pStyle w:val="BodyText"/>
        <w:ind w:left="700" w:right="918"/>
        <w:jc w:val="both"/>
        <w:rPr>
          <w:rFonts w:asciiTheme="majorHAnsi" w:hAnsiTheme="majorHAnsi" w:cstheme="minorHAnsi"/>
          <w:sz w:val="24"/>
          <w:szCs w:val="24"/>
        </w:rPr>
      </w:pPr>
      <w:r w:rsidRPr="0007243A">
        <w:rPr>
          <w:rFonts w:asciiTheme="majorHAnsi" w:hAnsiTheme="majorHAnsi" w:cstheme="minorHAnsi"/>
          <w:sz w:val="24"/>
          <w:szCs w:val="24"/>
        </w:rPr>
        <w:t xml:space="preserve">Given the </w:t>
      </w:r>
      <w:r w:rsidR="00BB3D50" w:rsidRPr="0007243A">
        <w:rPr>
          <w:rFonts w:asciiTheme="majorHAnsi" w:hAnsiTheme="majorHAnsi" w:cstheme="minorHAnsi"/>
          <w:sz w:val="24"/>
          <w:szCs w:val="24"/>
        </w:rPr>
        <w:t>ever-changing</w:t>
      </w:r>
      <w:r w:rsidRPr="0007243A">
        <w:rPr>
          <w:rFonts w:asciiTheme="majorHAnsi" w:hAnsiTheme="majorHAnsi" w:cstheme="minorHAnsi"/>
          <w:sz w:val="24"/>
          <w:szCs w:val="24"/>
        </w:rPr>
        <w:t xml:space="preserve"> business and technology environment and the background that the Bank’s requirements would be varied and recurring in nature. </w:t>
      </w:r>
      <w:r w:rsidR="00C75B72" w:rsidRPr="0007243A">
        <w:rPr>
          <w:rFonts w:asciiTheme="majorHAnsi" w:hAnsiTheme="majorHAnsi" w:cstheme="minorHAnsi"/>
          <w:sz w:val="24"/>
          <w:szCs w:val="24"/>
        </w:rPr>
        <w:t xml:space="preserve">CBoI Sponsored RRB’s </w:t>
      </w:r>
      <w:r w:rsidRPr="0007243A">
        <w:rPr>
          <w:rFonts w:asciiTheme="majorHAnsi" w:hAnsiTheme="majorHAnsi" w:cstheme="minorHAnsi"/>
          <w:sz w:val="24"/>
          <w:szCs w:val="24"/>
        </w:rPr>
        <w:t>envisage the need for consulting assistance for RRB Project</w:t>
      </w:r>
      <w:r w:rsidR="008D619E" w:rsidRPr="0007243A">
        <w:rPr>
          <w:rFonts w:asciiTheme="majorHAnsi" w:hAnsiTheme="majorHAnsi" w:cstheme="minorHAnsi"/>
          <w:sz w:val="24"/>
          <w:szCs w:val="24"/>
        </w:rPr>
        <w:t>s</w:t>
      </w:r>
      <w:r w:rsidRPr="0007243A">
        <w:rPr>
          <w:rFonts w:asciiTheme="majorHAnsi" w:hAnsiTheme="majorHAnsi" w:cstheme="minorHAnsi"/>
          <w:sz w:val="24"/>
          <w:szCs w:val="24"/>
        </w:rPr>
        <w:t xml:space="preserve"> in </w:t>
      </w:r>
      <w:r w:rsidR="008D619E" w:rsidRPr="0007243A">
        <w:rPr>
          <w:rFonts w:asciiTheme="majorHAnsi" w:hAnsiTheme="majorHAnsi" w:cstheme="minorHAnsi"/>
          <w:sz w:val="24"/>
          <w:szCs w:val="24"/>
        </w:rPr>
        <w:t xml:space="preserve">CBoI </w:t>
      </w:r>
      <w:r w:rsidRPr="0007243A">
        <w:rPr>
          <w:rFonts w:asciiTheme="majorHAnsi" w:hAnsiTheme="majorHAnsi" w:cstheme="minorHAnsi"/>
          <w:sz w:val="24"/>
          <w:szCs w:val="24"/>
        </w:rPr>
        <w:t xml:space="preserve">sponsored RRBs and </w:t>
      </w:r>
      <w:r w:rsidR="008D619E" w:rsidRPr="0007243A">
        <w:rPr>
          <w:rFonts w:asciiTheme="majorHAnsi" w:hAnsiTheme="majorHAnsi" w:cstheme="minorHAnsi"/>
          <w:sz w:val="24"/>
          <w:szCs w:val="24"/>
        </w:rPr>
        <w:t xml:space="preserve">Project Management </w:t>
      </w:r>
      <w:r w:rsidRPr="0007243A">
        <w:rPr>
          <w:rFonts w:asciiTheme="majorHAnsi" w:hAnsiTheme="majorHAnsi" w:cstheme="minorHAnsi"/>
          <w:sz w:val="24"/>
          <w:szCs w:val="24"/>
        </w:rPr>
        <w:t>for the below mentioned scope of work.</w:t>
      </w:r>
    </w:p>
    <w:p w14:paraId="6603F660" w14:textId="7B6FE4EE" w:rsidR="006B0050" w:rsidRPr="0007243A" w:rsidRDefault="00623646" w:rsidP="00022342">
      <w:pPr>
        <w:pStyle w:val="BodyText"/>
        <w:spacing w:before="241"/>
        <w:ind w:left="700" w:right="912"/>
        <w:jc w:val="both"/>
        <w:rPr>
          <w:rFonts w:asciiTheme="majorHAnsi" w:hAnsiTheme="majorHAnsi" w:cstheme="minorHAnsi"/>
          <w:sz w:val="24"/>
          <w:szCs w:val="24"/>
        </w:rPr>
      </w:pPr>
      <w:r w:rsidRPr="0007243A">
        <w:rPr>
          <w:rFonts w:asciiTheme="majorHAnsi" w:hAnsiTheme="majorHAnsi" w:cstheme="minorHAnsi"/>
          <w:sz w:val="24"/>
          <w:szCs w:val="24"/>
        </w:rPr>
        <w:t xml:space="preserve">  Central Bank of India</w:t>
      </w:r>
      <w:r w:rsidR="00B77A35" w:rsidRPr="0007243A">
        <w:rPr>
          <w:rFonts w:asciiTheme="majorHAnsi" w:hAnsiTheme="majorHAnsi" w:cstheme="minorHAnsi"/>
          <w:sz w:val="24"/>
          <w:szCs w:val="24"/>
        </w:rPr>
        <w:t xml:space="preserve"> is providing technical assistance to the RRBs by way of co</w:t>
      </w:r>
      <w:r w:rsidR="00BB48B7">
        <w:rPr>
          <w:rFonts w:asciiTheme="majorHAnsi" w:hAnsiTheme="majorHAnsi" w:cstheme="minorHAnsi"/>
          <w:sz w:val="24"/>
          <w:szCs w:val="24"/>
        </w:rPr>
        <w:t>-</w:t>
      </w:r>
      <w:r w:rsidR="00B77A35" w:rsidRPr="0007243A">
        <w:rPr>
          <w:rFonts w:asciiTheme="majorHAnsi" w:hAnsiTheme="majorHAnsi" w:cstheme="minorHAnsi"/>
          <w:sz w:val="24"/>
          <w:szCs w:val="24"/>
        </w:rPr>
        <w:t xml:space="preserve">ordinating directly with the System Integrator from 2010 onwards. </w:t>
      </w:r>
      <w:r w:rsidR="009A30E6" w:rsidRPr="0007243A">
        <w:rPr>
          <w:rFonts w:asciiTheme="majorHAnsi" w:hAnsiTheme="majorHAnsi" w:cstheme="minorHAnsi"/>
          <w:sz w:val="24"/>
          <w:szCs w:val="24"/>
        </w:rPr>
        <w:t xml:space="preserve">At present, Bank is using CBS Finacle 10.2.25 </w:t>
      </w:r>
      <w:r w:rsidR="00B77A35" w:rsidRPr="0007243A">
        <w:rPr>
          <w:rFonts w:asciiTheme="majorHAnsi" w:hAnsiTheme="majorHAnsi" w:cstheme="minorHAnsi"/>
          <w:sz w:val="24"/>
          <w:szCs w:val="24"/>
        </w:rPr>
        <w:t xml:space="preserve">(OEM being Infosys). </w:t>
      </w:r>
      <w:r w:rsidR="009A30E6" w:rsidRPr="0007243A">
        <w:rPr>
          <w:rFonts w:asciiTheme="majorHAnsi" w:hAnsiTheme="majorHAnsi" w:cstheme="minorHAnsi"/>
          <w:sz w:val="24"/>
          <w:szCs w:val="24"/>
        </w:rPr>
        <w:t>T</w:t>
      </w:r>
      <w:r w:rsidR="0024286A" w:rsidRPr="0007243A">
        <w:rPr>
          <w:rFonts w:asciiTheme="majorHAnsi" w:hAnsiTheme="majorHAnsi" w:cstheme="minorHAnsi"/>
          <w:sz w:val="24"/>
          <w:szCs w:val="24"/>
        </w:rPr>
        <w:t>he p</w:t>
      </w:r>
      <w:r w:rsidR="00B77A35" w:rsidRPr="0007243A">
        <w:rPr>
          <w:rFonts w:asciiTheme="majorHAnsi" w:hAnsiTheme="majorHAnsi" w:cstheme="minorHAnsi"/>
          <w:sz w:val="24"/>
          <w:szCs w:val="24"/>
        </w:rPr>
        <w:t xml:space="preserve">resent contract with </w:t>
      </w:r>
      <w:r w:rsidR="009A30E6" w:rsidRPr="0007243A">
        <w:rPr>
          <w:rFonts w:asciiTheme="majorHAnsi" w:hAnsiTheme="majorHAnsi" w:cstheme="minorHAnsi"/>
          <w:sz w:val="24"/>
          <w:szCs w:val="24"/>
        </w:rPr>
        <w:t xml:space="preserve">existing SI </w:t>
      </w:r>
      <w:r w:rsidR="00B77A35" w:rsidRPr="0007243A">
        <w:rPr>
          <w:rFonts w:asciiTheme="majorHAnsi" w:hAnsiTheme="majorHAnsi" w:cstheme="minorHAnsi"/>
          <w:sz w:val="24"/>
          <w:szCs w:val="24"/>
        </w:rPr>
        <w:t xml:space="preserve">for CBS in RRBs is valid up to </w:t>
      </w:r>
      <w:r w:rsidR="003C5B57" w:rsidRPr="0007243A">
        <w:rPr>
          <w:rFonts w:asciiTheme="majorHAnsi" w:hAnsiTheme="majorHAnsi" w:cstheme="minorHAnsi"/>
          <w:sz w:val="24"/>
          <w:szCs w:val="24"/>
        </w:rPr>
        <w:t>December 2025</w:t>
      </w:r>
      <w:r w:rsidR="00DA32AF" w:rsidRPr="0007243A">
        <w:rPr>
          <w:rFonts w:asciiTheme="majorHAnsi" w:hAnsiTheme="majorHAnsi" w:cstheme="minorHAnsi"/>
          <w:sz w:val="24"/>
          <w:szCs w:val="24"/>
        </w:rPr>
        <w:t xml:space="preserve"> only</w:t>
      </w:r>
      <w:r w:rsidR="00E3519E" w:rsidRPr="0007243A">
        <w:rPr>
          <w:rFonts w:asciiTheme="majorHAnsi" w:hAnsiTheme="majorHAnsi" w:cstheme="minorHAnsi"/>
          <w:sz w:val="24"/>
          <w:szCs w:val="24"/>
        </w:rPr>
        <w:t>.</w:t>
      </w:r>
    </w:p>
    <w:p w14:paraId="6C85AD2B" w14:textId="1ADD18E0" w:rsidR="00DA32AF" w:rsidRPr="0007243A" w:rsidRDefault="00623646" w:rsidP="00022342">
      <w:pPr>
        <w:pStyle w:val="BodyText"/>
        <w:spacing w:before="241"/>
        <w:ind w:left="700" w:right="912"/>
        <w:jc w:val="both"/>
        <w:rPr>
          <w:rFonts w:asciiTheme="majorHAnsi" w:hAnsiTheme="majorHAnsi" w:cstheme="minorHAnsi"/>
          <w:sz w:val="24"/>
          <w:szCs w:val="24"/>
        </w:rPr>
      </w:pPr>
      <w:r w:rsidRPr="0007243A">
        <w:rPr>
          <w:rFonts w:asciiTheme="majorHAnsi" w:hAnsiTheme="majorHAnsi" w:cstheme="minorHAnsi"/>
          <w:sz w:val="24"/>
          <w:szCs w:val="24"/>
        </w:rPr>
        <w:t xml:space="preserve">  Central Bank of India</w:t>
      </w:r>
      <w:r w:rsidR="009A30E6" w:rsidRPr="0007243A">
        <w:rPr>
          <w:rFonts w:asciiTheme="majorHAnsi" w:hAnsiTheme="majorHAnsi" w:cstheme="minorHAnsi"/>
          <w:sz w:val="24"/>
          <w:szCs w:val="24"/>
        </w:rPr>
        <w:t xml:space="preserve"> sponsored RRBs</w:t>
      </w:r>
      <w:r w:rsidR="00DA32AF" w:rsidRPr="0007243A">
        <w:rPr>
          <w:rFonts w:asciiTheme="majorHAnsi" w:hAnsiTheme="majorHAnsi" w:cstheme="minorHAnsi"/>
          <w:sz w:val="24"/>
          <w:szCs w:val="24"/>
        </w:rPr>
        <w:t>, through this RFP, is inviting Consultants</w:t>
      </w:r>
      <w:r w:rsidR="004770EF" w:rsidRPr="0007243A">
        <w:rPr>
          <w:rFonts w:asciiTheme="majorHAnsi" w:hAnsiTheme="majorHAnsi" w:cstheme="minorHAnsi"/>
          <w:sz w:val="24"/>
          <w:szCs w:val="24"/>
        </w:rPr>
        <w:t xml:space="preserve"> to be part of the transformation journey on the following, but not limited to – </w:t>
      </w:r>
    </w:p>
    <w:p w14:paraId="21157EF5" w14:textId="5F9893ED" w:rsidR="00344324" w:rsidRPr="0007243A" w:rsidRDefault="00344324" w:rsidP="00B72031">
      <w:pPr>
        <w:pStyle w:val="ListParagraph"/>
        <w:numPr>
          <w:ilvl w:val="0"/>
          <w:numId w:val="76"/>
        </w:numPr>
        <w:ind w:right="894"/>
        <w:rPr>
          <w:rFonts w:asciiTheme="majorHAnsi" w:hAnsiTheme="majorHAnsi" w:cstheme="minorHAnsi"/>
          <w:sz w:val="24"/>
          <w:szCs w:val="24"/>
        </w:rPr>
      </w:pPr>
      <w:r w:rsidRPr="0007243A">
        <w:rPr>
          <w:rFonts w:asciiTheme="majorHAnsi" w:hAnsiTheme="majorHAnsi" w:cstheme="minorHAnsi"/>
          <w:sz w:val="24"/>
          <w:szCs w:val="24"/>
        </w:rPr>
        <w:t xml:space="preserve">IT Strategy for the RRB's considering new regulatory guidelines, </w:t>
      </w:r>
      <w:r w:rsidR="00E60EFD" w:rsidRPr="0007243A">
        <w:rPr>
          <w:rFonts w:asciiTheme="majorHAnsi" w:hAnsiTheme="majorHAnsi" w:cstheme="minorHAnsi"/>
          <w:sz w:val="24"/>
          <w:szCs w:val="24"/>
        </w:rPr>
        <w:t>C</w:t>
      </w:r>
      <w:r w:rsidRPr="0007243A">
        <w:rPr>
          <w:rFonts w:asciiTheme="majorHAnsi" w:hAnsiTheme="majorHAnsi" w:cstheme="minorHAnsi"/>
          <w:sz w:val="24"/>
          <w:szCs w:val="24"/>
        </w:rPr>
        <w:t>yber</w:t>
      </w:r>
      <w:r w:rsidR="00BB48B7">
        <w:rPr>
          <w:rFonts w:asciiTheme="majorHAnsi" w:hAnsiTheme="majorHAnsi" w:cstheme="minorHAnsi"/>
          <w:sz w:val="24"/>
          <w:szCs w:val="24"/>
        </w:rPr>
        <w:t xml:space="preserve"> </w:t>
      </w:r>
      <w:r w:rsidRPr="0007243A">
        <w:rPr>
          <w:rFonts w:asciiTheme="majorHAnsi" w:hAnsiTheme="majorHAnsi" w:cstheme="minorHAnsi"/>
          <w:sz w:val="24"/>
          <w:szCs w:val="24"/>
        </w:rPr>
        <w:t xml:space="preserve">security requirements, competitive landscape and </w:t>
      </w:r>
      <w:r w:rsidR="00E60EFD" w:rsidRPr="0007243A">
        <w:rPr>
          <w:rFonts w:asciiTheme="majorHAnsi" w:hAnsiTheme="majorHAnsi" w:cstheme="minorHAnsi"/>
          <w:sz w:val="24"/>
          <w:szCs w:val="24"/>
        </w:rPr>
        <w:t>B</w:t>
      </w:r>
      <w:r w:rsidRPr="0007243A">
        <w:rPr>
          <w:rFonts w:asciiTheme="majorHAnsi" w:hAnsiTheme="majorHAnsi" w:cstheme="minorHAnsi"/>
          <w:sz w:val="24"/>
          <w:szCs w:val="24"/>
        </w:rPr>
        <w:t>ank</w:t>
      </w:r>
      <w:r w:rsidR="00E60EFD" w:rsidRPr="0007243A">
        <w:rPr>
          <w:rFonts w:asciiTheme="majorHAnsi" w:hAnsiTheme="majorHAnsi" w:cstheme="minorHAnsi"/>
          <w:sz w:val="24"/>
          <w:szCs w:val="24"/>
        </w:rPr>
        <w:t>’s</w:t>
      </w:r>
      <w:r w:rsidRPr="0007243A">
        <w:rPr>
          <w:rFonts w:asciiTheme="majorHAnsi" w:hAnsiTheme="majorHAnsi" w:cstheme="minorHAnsi"/>
          <w:sz w:val="24"/>
          <w:szCs w:val="24"/>
        </w:rPr>
        <w:t xml:space="preserve"> </w:t>
      </w:r>
      <w:r w:rsidR="00E60EFD" w:rsidRPr="0007243A">
        <w:rPr>
          <w:rFonts w:asciiTheme="majorHAnsi" w:hAnsiTheme="majorHAnsi" w:cstheme="minorHAnsi"/>
          <w:sz w:val="24"/>
          <w:szCs w:val="24"/>
        </w:rPr>
        <w:t xml:space="preserve">future </w:t>
      </w:r>
      <w:r w:rsidRPr="0007243A">
        <w:rPr>
          <w:rFonts w:asciiTheme="majorHAnsi" w:hAnsiTheme="majorHAnsi" w:cstheme="minorHAnsi"/>
          <w:sz w:val="24"/>
          <w:szCs w:val="24"/>
        </w:rPr>
        <w:t>vision, mission and objectives</w:t>
      </w:r>
    </w:p>
    <w:p w14:paraId="699C8405" w14:textId="2F100A1D" w:rsidR="00843D9B" w:rsidRPr="0007243A" w:rsidRDefault="00843D9B" w:rsidP="00B72031">
      <w:pPr>
        <w:pStyle w:val="ListParagraph"/>
        <w:numPr>
          <w:ilvl w:val="0"/>
          <w:numId w:val="76"/>
        </w:numPr>
        <w:ind w:right="894"/>
        <w:rPr>
          <w:rFonts w:asciiTheme="majorHAnsi" w:hAnsiTheme="majorHAnsi" w:cstheme="minorHAnsi"/>
          <w:sz w:val="24"/>
          <w:szCs w:val="24"/>
        </w:rPr>
      </w:pPr>
      <w:r w:rsidRPr="0007243A">
        <w:rPr>
          <w:rFonts w:asciiTheme="majorHAnsi" w:hAnsiTheme="majorHAnsi" w:cstheme="minorHAnsi"/>
          <w:sz w:val="24"/>
          <w:szCs w:val="24"/>
        </w:rPr>
        <w:t xml:space="preserve">Decision on Renewal/ New RFP for support and maintenance of </w:t>
      </w:r>
      <w:r w:rsidR="00382DC2" w:rsidRPr="0007243A">
        <w:rPr>
          <w:rFonts w:asciiTheme="majorHAnsi" w:hAnsiTheme="majorHAnsi" w:cstheme="minorHAnsi"/>
          <w:sz w:val="24"/>
          <w:szCs w:val="24"/>
        </w:rPr>
        <w:t xml:space="preserve">CBS </w:t>
      </w:r>
      <w:r w:rsidRPr="0007243A">
        <w:rPr>
          <w:rFonts w:asciiTheme="majorHAnsi" w:hAnsiTheme="majorHAnsi" w:cstheme="minorHAnsi"/>
          <w:sz w:val="24"/>
          <w:szCs w:val="24"/>
        </w:rPr>
        <w:t>and allied applications</w:t>
      </w:r>
    </w:p>
    <w:p w14:paraId="5C0DDF35" w14:textId="1560D1FB" w:rsidR="009455D2" w:rsidRPr="0007243A" w:rsidRDefault="009455D2" w:rsidP="00B72031">
      <w:pPr>
        <w:pStyle w:val="ListParagraph"/>
        <w:numPr>
          <w:ilvl w:val="0"/>
          <w:numId w:val="76"/>
        </w:numPr>
        <w:ind w:right="894"/>
        <w:rPr>
          <w:rFonts w:asciiTheme="majorHAnsi" w:hAnsiTheme="majorHAnsi" w:cstheme="minorHAnsi"/>
          <w:sz w:val="24"/>
          <w:szCs w:val="24"/>
        </w:rPr>
      </w:pPr>
      <w:r w:rsidRPr="0007243A">
        <w:rPr>
          <w:rFonts w:asciiTheme="majorHAnsi" w:hAnsiTheme="majorHAnsi" w:cstheme="minorHAnsi"/>
          <w:sz w:val="24"/>
          <w:szCs w:val="24"/>
        </w:rPr>
        <w:t xml:space="preserve">Contract renewal assistance with existing service provider for support and maintenance of </w:t>
      </w:r>
      <w:r w:rsidR="00382DC2" w:rsidRPr="0007243A">
        <w:rPr>
          <w:rFonts w:asciiTheme="majorHAnsi" w:hAnsiTheme="majorHAnsi" w:cstheme="minorHAnsi"/>
          <w:sz w:val="24"/>
          <w:szCs w:val="24"/>
        </w:rPr>
        <w:t xml:space="preserve">CBS  </w:t>
      </w:r>
      <w:r w:rsidRPr="0007243A">
        <w:rPr>
          <w:rFonts w:asciiTheme="majorHAnsi" w:hAnsiTheme="majorHAnsi" w:cstheme="minorHAnsi"/>
          <w:sz w:val="24"/>
          <w:szCs w:val="24"/>
        </w:rPr>
        <w:t xml:space="preserve">and allied applications </w:t>
      </w:r>
    </w:p>
    <w:p w14:paraId="248A841B" w14:textId="53614C34" w:rsidR="009455D2" w:rsidRPr="0007243A" w:rsidRDefault="009455D2" w:rsidP="00022342">
      <w:pPr>
        <w:pStyle w:val="ListParagraph"/>
        <w:ind w:left="1420" w:right="894" w:firstLine="0"/>
        <w:rPr>
          <w:rFonts w:asciiTheme="majorHAnsi" w:hAnsiTheme="majorHAnsi" w:cstheme="minorHAnsi"/>
          <w:b/>
          <w:bCs/>
          <w:sz w:val="24"/>
          <w:szCs w:val="24"/>
          <w:u w:val="single"/>
        </w:rPr>
      </w:pPr>
      <w:r w:rsidRPr="0007243A">
        <w:rPr>
          <w:rFonts w:asciiTheme="majorHAnsi" w:hAnsiTheme="majorHAnsi" w:cstheme="minorHAnsi"/>
          <w:b/>
          <w:bCs/>
          <w:sz w:val="24"/>
          <w:szCs w:val="24"/>
          <w:u w:val="single"/>
        </w:rPr>
        <w:t>OR</w:t>
      </w:r>
    </w:p>
    <w:p w14:paraId="41F06631" w14:textId="2D7E1D39" w:rsidR="009455D2" w:rsidRPr="0007243A" w:rsidRDefault="00FB3E42" w:rsidP="00022342">
      <w:pPr>
        <w:pStyle w:val="ListParagraph"/>
        <w:ind w:left="1420" w:right="894" w:firstLine="0"/>
        <w:rPr>
          <w:rFonts w:asciiTheme="majorHAnsi" w:hAnsiTheme="majorHAnsi" w:cstheme="minorHAnsi"/>
          <w:sz w:val="24"/>
          <w:szCs w:val="24"/>
        </w:rPr>
      </w:pPr>
      <w:r w:rsidRPr="0007243A">
        <w:rPr>
          <w:rFonts w:asciiTheme="majorHAnsi" w:hAnsiTheme="majorHAnsi" w:cstheme="minorHAnsi"/>
          <w:sz w:val="24"/>
          <w:szCs w:val="24"/>
        </w:rPr>
        <w:t xml:space="preserve">RFP preparation and, Bid process management for selection of new service provider for CBS and allied applications and </w:t>
      </w:r>
      <w:r w:rsidR="00F43854" w:rsidRPr="0007243A">
        <w:rPr>
          <w:rFonts w:asciiTheme="majorHAnsi" w:hAnsiTheme="majorHAnsi" w:cstheme="minorHAnsi"/>
          <w:sz w:val="24"/>
          <w:szCs w:val="24"/>
        </w:rPr>
        <w:t>Program</w:t>
      </w:r>
      <w:r w:rsidRPr="0007243A">
        <w:rPr>
          <w:rFonts w:asciiTheme="majorHAnsi" w:hAnsiTheme="majorHAnsi" w:cstheme="minorHAnsi"/>
          <w:sz w:val="24"/>
          <w:szCs w:val="24"/>
        </w:rPr>
        <w:t xml:space="preserve"> Management </w:t>
      </w:r>
      <w:r w:rsidR="00E60EFD" w:rsidRPr="0007243A">
        <w:rPr>
          <w:rFonts w:asciiTheme="majorHAnsi" w:hAnsiTheme="majorHAnsi" w:cstheme="minorHAnsi"/>
          <w:sz w:val="24"/>
          <w:szCs w:val="24"/>
        </w:rPr>
        <w:t>for</w:t>
      </w:r>
      <w:r w:rsidRPr="0007243A">
        <w:rPr>
          <w:rFonts w:asciiTheme="majorHAnsi" w:hAnsiTheme="majorHAnsi" w:cstheme="minorHAnsi"/>
          <w:sz w:val="24"/>
          <w:szCs w:val="24"/>
        </w:rPr>
        <w:t xml:space="preserve"> transition from existing </w:t>
      </w:r>
      <w:r w:rsidR="009D2436" w:rsidRPr="0007243A">
        <w:rPr>
          <w:rFonts w:asciiTheme="majorHAnsi" w:hAnsiTheme="majorHAnsi" w:cstheme="minorHAnsi"/>
          <w:sz w:val="24"/>
          <w:szCs w:val="24"/>
        </w:rPr>
        <w:t xml:space="preserve">service provider </w:t>
      </w:r>
      <w:r w:rsidRPr="0007243A">
        <w:rPr>
          <w:rFonts w:asciiTheme="majorHAnsi" w:hAnsiTheme="majorHAnsi" w:cstheme="minorHAnsi"/>
          <w:sz w:val="24"/>
          <w:szCs w:val="24"/>
        </w:rPr>
        <w:t>to new service provider</w:t>
      </w:r>
    </w:p>
    <w:p w14:paraId="0A97EC60" w14:textId="1F257620" w:rsidR="00FB3E42" w:rsidRPr="0007243A" w:rsidRDefault="004D5E92" w:rsidP="00B72031">
      <w:pPr>
        <w:pStyle w:val="ListParagraph"/>
        <w:numPr>
          <w:ilvl w:val="0"/>
          <w:numId w:val="76"/>
        </w:numPr>
        <w:ind w:right="894"/>
        <w:rPr>
          <w:rFonts w:asciiTheme="majorHAnsi" w:hAnsiTheme="majorHAnsi" w:cstheme="minorHAnsi"/>
          <w:sz w:val="24"/>
          <w:szCs w:val="24"/>
        </w:rPr>
      </w:pPr>
      <w:r w:rsidRPr="0007243A">
        <w:rPr>
          <w:rFonts w:asciiTheme="majorHAnsi" w:hAnsiTheme="majorHAnsi" w:cstheme="minorHAnsi"/>
          <w:sz w:val="24"/>
          <w:szCs w:val="24"/>
        </w:rPr>
        <w:t>RFP preparation and Bid process management for selection of service provider for new applications and associated hardware.</w:t>
      </w:r>
    </w:p>
    <w:p w14:paraId="2445FE0B" w14:textId="27B0C233" w:rsidR="004D5E92" w:rsidRPr="0007243A" w:rsidRDefault="0052062C" w:rsidP="00B72031">
      <w:pPr>
        <w:pStyle w:val="ListParagraph"/>
        <w:numPr>
          <w:ilvl w:val="0"/>
          <w:numId w:val="76"/>
        </w:numPr>
        <w:ind w:right="894"/>
        <w:rPr>
          <w:rFonts w:asciiTheme="majorHAnsi" w:hAnsiTheme="majorHAnsi" w:cstheme="minorHAnsi"/>
          <w:sz w:val="24"/>
          <w:szCs w:val="24"/>
        </w:rPr>
      </w:pPr>
      <w:r w:rsidRPr="0007243A">
        <w:rPr>
          <w:rFonts w:asciiTheme="majorHAnsi" w:hAnsiTheme="majorHAnsi" w:cstheme="minorHAnsi"/>
          <w:sz w:val="24"/>
          <w:szCs w:val="24"/>
        </w:rPr>
        <w:t xml:space="preserve">Project </w:t>
      </w:r>
      <w:r w:rsidR="00F43854" w:rsidRPr="0007243A">
        <w:rPr>
          <w:rFonts w:asciiTheme="majorHAnsi" w:hAnsiTheme="majorHAnsi" w:cstheme="minorHAnsi"/>
          <w:sz w:val="24"/>
          <w:szCs w:val="24"/>
        </w:rPr>
        <w:t>M</w:t>
      </w:r>
      <w:r w:rsidRPr="0007243A">
        <w:rPr>
          <w:rFonts w:asciiTheme="majorHAnsi" w:hAnsiTheme="majorHAnsi" w:cstheme="minorHAnsi"/>
          <w:sz w:val="24"/>
          <w:szCs w:val="24"/>
        </w:rPr>
        <w:t>anagement of new applications and associated hardware</w:t>
      </w:r>
    </w:p>
    <w:p w14:paraId="3D67D4B8" w14:textId="77777777" w:rsidR="003B302D" w:rsidRPr="0007243A" w:rsidRDefault="003B302D" w:rsidP="00022342">
      <w:pPr>
        <w:ind w:right="894"/>
        <w:jc w:val="both"/>
        <w:rPr>
          <w:rFonts w:asciiTheme="majorHAnsi" w:hAnsiTheme="majorHAnsi" w:cstheme="minorHAnsi"/>
          <w:sz w:val="24"/>
          <w:szCs w:val="24"/>
        </w:rPr>
      </w:pPr>
    </w:p>
    <w:p w14:paraId="36AE086A" w14:textId="26329608" w:rsidR="003B302D" w:rsidRPr="0007243A" w:rsidRDefault="00AE537D" w:rsidP="00022342">
      <w:pPr>
        <w:ind w:left="700" w:right="894"/>
        <w:jc w:val="both"/>
        <w:rPr>
          <w:rFonts w:asciiTheme="majorHAnsi" w:hAnsiTheme="majorHAnsi" w:cstheme="minorHAnsi"/>
          <w:sz w:val="24"/>
          <w:szCs w:val="24"/>
        </w:rPr>
      </w:pPr>
      <w:r>
        <w:rPr>
          <w:rFonts w:asciiTheme="majorHAnsi" w:hAnsiTheme="majorHAnsi" w:cstheme="minorHAnsi"/>
          <w:sz w:val="24"/>
          <w:szCs w:val="24"/>
        </w:rPr>
        <w:t>The selected Consultant</w:t>
      </w:r>
      <w:r w:rsidR="00186DA2" w:rsidRPr="0007243A">
        <w:rPr>
          <w:rFonts w:asciiTheme="majorHAnsi" w:hAnsiTheme="majorHAnsi" w:cstheme="minorHAnsi"/>
          <w:sz w:val="24"/>
          <w:szCs w:val="24"/>
        </w:rPr>
        <w:t xml:space="preserve"> </w:t>
      </w:r>
      <w:r>
        <w:rPr>
          <w:rFonts w:asciiTheme="majorHAnsi" w:hAnsiTheme="majorHAnsi" w:cstheme="minorHAnsi"/>
          <w:sz w:val="24"/>
          <w:szCs w:val="24"/>
        </w:rPr>
        <w:t>will be</w:t>
      </w:r>
      <w:r w:rsidR="00186DA2" w:rsidRPr="0007243A">
        <w:rPr>
          <w:rFonts w:asciiTheme="majorHAnsi" w:hAnsiTheme="majorHAnsi" w:cstheme="minorHAnsi"/>
          <w:sz w:val="24"/>
          <w:szCs w:val="24"/>
        </w:rPr>
        <w:t xml:space="preserve"> required to visit the </w:t>
      </w:r>
      <w:r w:rsidR="004A794D" w:rsidRPr="0007243A">
        <w:rPr>
          <w:rFonts w:asciiTheme="majorHAnsi" w:hAnsiTheme="majorHAnsi" w:cstheme="minorHAnsi"/>
          <w:sz w:val="24"/>
          <w:szCs w:val="24"/>
        </w:rPr>
        <w:t>Head Offices</w:t>
      </w:r>
      <w:r w:rsidR="00186DA2" w:rsidRPr="0007243A">
        <w:rPr>
          <w:rFonts w:asciiTheme="majorHAnsi" w:hAnsiTheme="majorHAnsi" w:cstheme="minorHAnsi"/>
          <w:sz w:val="24"/>
          <w:szCs w:val="24"/>
        </w:rPr>
        <w:t xml:space="preserve"> of the </w:t>
      </w:r>
      <w:r w:rsidR="00623646" w:rsidRPr="0007243A">
        <w:rPr>
          <w:rFonts w:asciiTheme="majorHAnsi" w:hAnsiTheme="majorHAnsi" w:cstheme="minorHAnsi"/>
          <w:sz w:val="24"/>
          <w:szCs w:val="24"/>
        </w:rPr>
        <w:t xml:space="preserve">  Central Bank of India</w:t>
      </w:r>
      <w:r w:rsidR="00186DA2" w:rsidRPr="0007243A">
        <w:rPr>
          <w:rFonts w:asciiTheme="majorHAnsi" w:hAnsiTheme="majorHAnsi" w:cstheme="minorHAnsi"/>
          <w:sz w:val="24"/>
          <w:szCs w:val="24"/>
        </w:rPr>
        <w:t xml:space="preserve"> sponsored </w:t>
      </w:r>
      <w:r w:rsidR="003B27A7" w:rsidRPr="0007243A">
        <w:rPr>
          <w:rFonts w:asciiTheme="majorHAnsi" w:hAnsiTheme="majorHAnsi" w:cstheme="minorHAnsi"/>
          <w:sz w:val="24"/>
          <w:szCs w:val="24"/>
        </w:rPr>
        <w:t xml:space="preserve">both </w:t>
      </w:r>
      <w:r w:rsidR="00D7300D" w:rsidRPr="0007243A">
        <w:rPr>
          <w:rFonts w:asciiTheme="majorHAnsi" w:hAnsiTheme="majorHAnsi" w:cstheme="minorHAnsi"/>
          <w:sz w:val="24"/>
          <w:szCs w:val="24"/>
        </w:rPr>
        <w:t>RRB’s</w:t>
      </w:r>
      <w:r w:rsidR="003B27A7" w:rsidRPr="0007243A">
        <w:rPr>
          <w:rFonts w:asciiTheme="majorHAnsi" w:hAnsiTheme="majorHAnsi" w:cstheme="minorHAnsi"/>
          <w:sz w:val="24"/>
          <w:szCs w:val="24"/>
        </w:rPr>
        <w:t xml:space="preserve"> (UBGB &amp; UBKGB)</w:t>
      </w:r>
      <w:r w:rsidR="00D7300D" w:rsidRPr="0007243A">
        <w:rPr>
          <w:rFonts w:asciiTheme="majorHAnsi" w:hAnsiTheme="majorHAnsi" w:cstheme="minorHAnsi"/>
          <w:sz w:val="24"/>
          <w:szCs w:val="24"/>
        </w:rPr>
        <w:t xml:space="preserve"> </w:t>
      </w:r>
      <w:r w:rsidR="005A77DB" w:rsidRPr="0007243A">
        <w:rPr>
          <w:rFonts w:asciiTheme="majorHAnsi" w:hAnsiTheme="majorHAnsi" w:cstheme="minorHAnsi"/>
          <w:sz w:val="24"/>
          <w:szCs w:val="24"/>
        </w:rPr>
        <w:t xml:space="preserve">on </w:t>
      </w:r>
      <w:r w:rsidR="00A75035" w:rsidRPr="0007243A">
        <w:rPr>
          <w:rFonts w:asciiTheme="majorHAnsi" w:hAnsiTheme="majorHAnsi" w:cstheme="minorHAnsi"/>
          <w:sz w:val="24"/>
          <w:szCs w:val="24"/>
        </w:rPr>
        <w:t>half yearly</w:t>
      </w:r>
      <w:r w:rsidR="005A77DB" w:rsidRPr="0007243A">
        <w:rPr>
          <w:rFonts w:asciiTheme="majorHAnsi" w:hAnsiTheme="majorHAnsi" w:cstheme="minorHAnsi"/>
          <w:sz w:val="24"/>
          <w:szCs w:val="24"/>
        </w:rPr>
        <w:t xml:space="preserve"> basis</w:t>
      </w:r>
      <w:r w:rsidR="00A75035" w:rsidRPr="0007243A">
        <w:rPr>
          <w:rFonts w:asciiTheme="majorHAnsi" w:hAnsiTheme="majorHAnsi" w:cstheme="minorHAnsi"/>
          <w:sz w:val="24"/>
          <w:szCs w:val="24"/>
        </w:rPr>
        <w:t xml:space="preserve">, if required. Bank will inform </w:t>
      </w:r>
      <w:r w:rsidR="003472A1" w:rsidRPr="0007243A">
        <w:rPr>
          <w:rFonts w:asciiTheme="majorHAnsi" w:hAnsiTheme="majorHAnsi" w:cstheme="minorHAnsi"/>
          <w:sz w:val="24"/>
          <w:szCs w:val="24"/>
        </w:rPr>
        <w:t>on the same</w:t>
      </w:r>
      <w:r w:rsidR="00F72408" w:rsidRPr="0007243A">
        <w:rPr>
          <w:rFonts w:asciiTheme="majorHAnsi" w:hAnsiTheme="majorHAnsi" w:cstheme="minorHAnsi"/>
          <w:sz w:val="24"/>
          <w:szCs w:val="24"/>
        </w:rPr>
        <w:t xml:space="preserve">. For any other travel request </w:t>
      </w:r>
      <w:r w:rsidR="00606418" w:rsidRPr="0007243A">
        <w:rPr>
          <w:rFonts w:asciiTheme="majorHAnsi" w:hAnsiTheme="majorHAnsi" w:cstheme="minorHAnsi"/>
          <w:sz w:val="24"/>
          <w:szCs w:val="24"/>
        </w:rPr>
        <w:t>by the Bank other than the half yearly visits,</w:t>
      </w:r>
      <w:r w:rsidR="003472A1" w:rsidRPr="0007243A">
        <w:rPr>
          <w:rFonts w:asciiTheme="majorHAnsi" w:hAnsiTheme="majorHAnsi" w:cstheme="minorHAnsi"/>
          <w:sz w:val="24"/>
          <w:szCs w:val="24"/>
        </w:rPr>
        <w:t xml:space="preserve"> the expense shall be borne by the </w:t>
      </w:r>
      <w:r w:rsidR="005A77DB" w:rsidRPr="0007243A">
        <w:rPr>
          <w:rFonts w:asciiTheme="majorHAnsi" w:hAnsiTheme="majorHAnsi" w:cstheme="minorHAnsi"/>
          <w:sz w:val="24"/>
          <w:szCs w:val="24"/>
        </w:rPr>
        <w:t>Bank.</w:t>
      </w:r>
    </w:p>
    <w:p w14:paraId="2ECD0ABE" w14:textId="77777777" w:rsidR="009569BF" w:rsidRPr="0007243A" w:rsidRDefault="009569BF" w:rsidP="00022342">
      <w:pPr>
        <w:tabs>
          <w:tab w:val="left" w:pos="1060"/>
        </w:tabs>
        <w:ind w:right="921"/>
        <w:jc w:val="both"/>
        <w:rPr>
          <w:rFonts w:asciiTheme="majorHAnsi" w:hAnsiTheme="majorHAnsi" w:cstheme="minorHAnsi"/>
          <w:sz w:val="24"/>
          <w:szCs w:val="24"/>
        </w:rPr>
      </w:pPr>
    </w:p>
    <w:p w14:paraId="1494A64D" w14:textId="77777777" w:rsidR="004A5175" w:rsidRPr="00E87025" w:rsidRDefault="004A5175" w:rsidP="00022342">
      <w:pPr>
        <w:ind w:left="700"/>
        <w:jc w:val="both"/>
        <w:rPr>
          <w:rFonts w:asciiTheme="majorHAnsi" w:hAnsiTheme="majorHAnsi" w:cstheme="minorHAnsi"/>
          <w:b/>
          <w:sz w:val="24"/>
          <w:szCs w:val="24"/>
          <w:u w:val="single"/>
        </w:rPr>
      </w:pPr>
    </w:p>
    <w:p w14:paraId="727E7E2C" w14:textId="77777777" w:rsidR="00301BB4" w:rsidRPr="00E87025" w:rsidRDefault="00301BB4" w:rsidP="00B72031">
      <w:pPr>
        <w:pStyle w:val="Heading1"/>
        <w:numPr>
          <w:ilvl w:val="0"/>
          <w:numId w:val="41"/>
        </w:numPr>
        <w:tabs>
          <w:tab w:val="left" w:pos="1039"/>
        </w:tabs>
        <w:spacing w:line="340" w:lineRule="exact"/>
        <w:ind w:left="1039" w:hanging="339"/>
        <w:rPr>
          <w:rFonts w:asciiTheme="minorHAnsi" w:hAnsiTheme="minorHAnsi" w:cstheme="minorHAnsi"/>
        </w:rPr>
      </w:pPr>
      <w:bookmarkStart w:id="20" w:name="_Toc180773260"/>
      <w:r w:rsidRPr="00E87025">
        <w:rPr>
          <w:rFonts w:asciiTheme="minorHAnsi" w:hAnsiTheme="minorHAnsi" w:cstheme="minorHAnsi"/>
        </w:rPr>
        <w:t>Detailed Scope of Work</w:t>
      </w:r>
      <w:bookmarkEnd w:id="20"/>
    </w:p>
    <w:p w14:paraId="79BB5917" w14:textId="77777777" w:rsidR="00301BB4" w:rsidRPr="00E87025" w:rsidRDefault="00301BB4" w:rsidP="00301BB4">
      <w:pPr>
        <w:pStyle w:val="BodyText"/>
        <w:ind w:left="700" w:right="914"/>
        <w:jc w:val="both"/>
        <w:rPr>
          <w:rFonts w:asciiTheme="minorHAnsi" w:hAnsiTheme="minorHAnsi" w:cstheme="minorHAnsi"/>
        </w:rPr>
      </w:pPr>
      <w:r w:rsidRPr="00E87025">
        <w:rPr>
          <w:rFonts w:asciiTheme="minorHAnsi" w:hAnsiTheme="minorHAnsi" w:cstheme="minorHAnsi"/>
        </w:rPr>
        <w:t xml:space="preserve">The Bidder / Consultant is expected to provide on-site management assistance to the Bank for end-to-end Core Banking Solution (CBS) contract renewal with the existing System Integrator. The overall activities of the project are expected to be completed in the time period of 24 months. Depending upon the requirement, bidder is required to depute on site resources accordingly for the various activities mentioned in Scope of Work. </w:t>
      </w:r>
    </w:p>
    <w:p w14:paraId="2355B1FB" w14:textId="77777777" w:rsidR="00301BB4" w:rsidRPr="00E87025" w:rsidRDefault="00301BB4" w:rsidP="00301BB4">
      <w:pPr>
        <w:pStyle w:val="BodyText"/>
        <w:spacing w:before="241"/>
        <w:ind w:left="700" w:right="914"/>
        <w:jc w:val="both"/>
        <w:rPr>
          <w:rFonts w:asciiTheme="minorHAnsi" w:hAnsiTheme="minorHAnsi" w:cstheme="minorHAnsi"/>
        </w:rPr>
      </w:pPr>
      <w:r w:rsidRPr="00E87025">
        <w:rPr>
          <w:rFonts w:asciiTheme="minorHAnsi" w:hAnsiTheme="minorHAnsi" w:cstheme="minorHAnsi"/>
        </w:rPr>
        <w:t>Consultants are required to carry out</w:t>
      </w:r>
      <w:r w:rsidRPr="00E87025">
        <w:rPr>
          <w:rFonts w:asciiTheme="minorHAnsi" w:hAnsiTheme="minorHAnsi" w:cstheme="minorHAnsi"/>
          <w:spacing w:val="40"/>
        </w:rPr>
        <w:t xml:space="preserve"> </w:t>
      </w:r>
      <w:r w:rsidRPr="00E87025">
        <w:rPr>
          <w:rFonts w:asciiTheme="minorHAnsi" w:hAnsiTheme="minorHAnsi" w:cstheme="minorHAnsi"/>
        </w:rPr>
        <w:t>the following activities in phased manner as detailed in subsequent sections.</w:t>
      </w:r>
    </w:p>
    <w:p w14:paraId="2999AFF2" w14:textId="4A25DAEE" w:rsidR="00301BB4" w:rsidRPr="00E87025" w:rsidRDefault="00301BB4" w:rsidP="00B72031">
      <w:pPr>
        <w:pStyle w:val="ListParagraph"/>
        <w:numPr>
          <w:ilvl w:val="3"/>
          <w:numId w:val="52"/>
        </w:numPr>
        <w:tabs>
          <w:tab w:val="left" w:pos="1420"/>
        </w:tabs>
        <w:spacing w:line="279" w:lineRule="exact"/>
        <w:ind w:hanging="1635"/>
        <w:rPr>
          <w:rFonts w:asciiTheme="minorHAnsi" w:hAnsiTheme="minorHAnsi" w:cstheme="minorHAnsi"/>
        </w:rPr>
      </w:pPr>
      <w:r w:rsidRPr="00E87025">
        <w:rPr>
          <w:rFonts w:asciiTheme="minorHAnsi" w:hAnsiTheme="minorHAnsi" w:cstheme="minorHAnsi"/>
        </w:rPr>
        <w:t>IT</w:t>
      </w:r>
      <w:r w:rsidRPr="00E87025">
        <w:rPr>
          <w:rFonts w:asciiTheme="minorHAnsi" w:hAnsiTheme="minorHAnsi" w:cstheme="minorHAnsi"/>
          <w:spacing w:val="-5"/>
        </w:rPr>
        <w:t xml:space="preserve"> </w:t>
      </w:r>
      <w:r w:rsidRPr="00E87025">
        <w:rPr>
          <w:rFonts w:asciiTheme="minorHAnsi" w:hAnsiTheme="minorHAnsi" w:cstheme="minorHAnsi"/>
          <w:spacing w:val="-2"/>
        </w:rPr>
        <w:t xml:space="preserve">Strategy </w:t>
      </w:r>
    </w:p>
    <w:p w14:paraId="07FF8E84" w14:textId="77777777" w:rsidR="00301BB4" w:rsidRPr="00E87025" w:rsidRDefault="00301BB4" w:rsidP="00B72031">
      <w:pPr>
        <w:pStyle w:val="ListParagraph"/>
        <w:numPr>
          <w:ilvl w:val="1"/>
          <w:numId w:val="42"/>
        </w:numPr>
        <w:tabs>
          <w:tab w:val="left" w:pos="1420"/>
        </w:tabs>
        <w:spacing w:line="279" w:lineRule="exact"/>
        <w:jc w:val="left"/>
        <w:rPr>
          <w:rFonts w:asciiTheme="minorHAnsi" w:hAnsiTheme="minorHAnsi" w:cstheme="minorHAnsi"/>
        </w:rPr>
      </w:pPr>
      <w:r w:rsidRPr="00E87025">
        <w:rPr>
          <w:rFonts w:asciiTheme="minorHAnsi" w:hAnsiTheme="minorHAnsi" w:cstheme="minorHAnsi"/>
          <w:spacing w:val="-2"/>
        </w:rPr>
        <w:t>Server Hardware</w:t>
      </w:r>
    </w:p>
    <w:p w14:paraId="720B08E2" w14:textId="77777777" w:rsidR="00301BB4" w:rsidRPr="00E87025" w:rsidRDefault="00301BB4" w:rsidP="00B72031">
      <w:pPr>
        <w:pStyle w:val="ListParagraph"/>
        <w:numPr>
          <w:ilvl w:val="1"/>
          <w:numId w:val="42"/>
        </w:numPr>
        <w:tabs>
          <w:tab w:val="left" w:pos="1420"/>
        </w:tabs>
        <w:spacing w:line="279" w:lineRule="exact"/>
        <w:jc w:val="left"/>
        <w:rPr>
          <w:rFonts w:asciiTheme="minorHAnsi" w:hAnsiTheme="minorHAnsi" w:cstheme="minorHAnsi"/>
        </w:rPr>
      </w:pPr>
      <w:r w:rsidRPr="00E87025">
        <w:rPr>
          <w:rFonts w:asciiTheme="minorHAnsi" w:hAnsiTheme="minorHAnsi" w:cstheme="minorHAnsi"/>
          <w:spacing w:val="-2"/>
        </w:rPr>
        <w:t xml:space="preserve">Storage &amp; Backup </w:t>
      </w:r>
    </w:p>
    <w:p w14:paraId="2C60C961" w14:textId="77777777" w:rsidR="00301BB4" w:rsidRPr="00E87025" w:rsidRDefault="00301BB4" w:rsidP="00B72031">
      <w:pPr>
        <w:pStyle w:val="ListParagraph"/>
        <w:numPr>
          <w:ilvl w:val="1"/>
          <w:numId w:val="42"/>
        </w:numPr>
        <w:tabs>
          <w:tab w:val="left" w:pos="1420"/>
        </w:tabs>
        <w:spacing w:line="279" w:lineRule="exact"/>
        <w:jc w:val="left"/>
        <w:rPr>
          <w:rFonts w:asciiTheme="minorHAnsi" w:hAnsiTheme="minorHAnsi" w:cstheme="minorHAnsi"/>
        </w:rPr>
      </w:pPr>
      <w:r w:rsidRPr="00E87025">
        <w:rPr>
          <w:rFonts w:asciiTheme="minorHAnsi" w:hAnsiTheme="minorHAnsi" w:cstheme="minorHAnsi"/>
          <w:spacing w:val="-2"/>
        </w:rPr>
        <w:t xml:space="preserve">Network Infrastructure </w:t>
      </w:r>
      <w:r w:rsidRPr="00E87025">
        <w:rPr>
          <w:rFonts w:asciiTheme="minorHAnsi" w:hAnsiTheme="minorHAnsi" w:cstheme="minorHAnsi"/>
        </w:rPr>
        <w:t>(DC, DR, Near Site and Branch/Other Office Components)</w:t>
      </w:r>
    </w:p>
    <w:p w14:paraId="181A4AB5" w14:textId="77777777" w:rsidR="00301BB4" w:rsidRPr="00E87025" w:rsidRDefault="00301BB4" w:rsidP="00B72031">
      <w:pPr>
        <w:pStyle w:val="ListParagraph"/>
        <w:numPr>
          <w:ilvl w:val="1"/>
          <w:numId w:val="42"/>
        </w:numPr>
        <w:tabs>
          <w:tab w:val="left" w:pos="1420"/>
        </w:tabs>
        <w:spacing w:line="279" w:lineRule="exact"/>
        <w:jc w:val="left"/>
        <w:rPr>
          <w:rFonts w:asciiTheme="minorHAnsi" w:hAnsiTheme="minorHAnsi" w:cstheme="minorHAnsi"/>
        </w:rPr>
      </w:pPr>
      <w:r w:rsidRPr="00E87025">
        <w:rPr>
          <w:rFonts w:asciiTheme="minorHAnsi" w:hAnsiTheme="minorHAnsi" w:cstheme="minorHAnsi"/>
          <w:spacing w:val="-2"/>
        </w:rPr>
        <w:t>Network Bandwidth</w:t>
      </w:r>
    </w:p>
    <w:p w14:paraId="43B0CBA2" w14:textId="77777777" w:rsidR="00301BB4" w:rsidRPr="00E87025" w:rsidRDefault="00301BB4" w:rsidP="00B72031">
      <w:pPr>
        <w:pStyle w:val="ListParagraph"/>
        <w:numPr>
          <w:ilvl w:val="1"/>
          <w:numId w:val="42"/>
        </w:numPr>
        <w:tabs>
          <w:tab w:val="left" w:pos="1420"/>
        </w:tabs>
        <w:spacing w:line="279" w:lineRule="exact"/>
        <w:jc w:val="left"/>
        <w:rPr>
          <w:rFonts w:asciiTheme="minorHAnsi" w:hAnsiTheme="minorHAnsi" w:cstheme="minorHAnsi"/>
        </w:rPr>
      </w:pPr>
      <w:r w:rsidRPr="00E87025">
        <w:rPr>
          <w:rFonts w:asciiTheme="minorHAnsi" w:hAnsiTheme="minorHAnsi" w:cstheme="minorHAnsi"/>
          <w:spacing w:val="-2"/>
        </w:rPr>
        <w:t>Cybersecurity &amp; Information Security</w:t>
      </w:r>
    </w:p>
    <w:p w14:paraId="7080E36F" w14:textId="77777777" w:rsidR="00301BB4" w:rsidRPr="00E87025" w:rsidRDefault="00301BB4" w:rsidP="00B72031">
      <w:pPr>
        <w:pStyle w:val="ListParagraph"/>
        <w:numPr>
          <w:ilvl w:val="1"/>
          <w:numId w:val="42"/>
        </w:numPr>
        <w:rPr>
          <w:rFonts w:asciiTheme="minorHAnsi" w:hAnsiTheme="minorHAnsi" w:cstheme="minorHAnsi"/>
        </w:rPr>
      </w:pPr>
      <w:r w:rsidRPr="00E87025">
        <w:rPr>
          <w:rFonts w:asciiTheme="minorHAnsi" w:hAnsiTheme="minorHAnsi" w:cstheme="minorHAnsi"/>
        </w:rPr>
        <w:lastRenderedPageBreak/>
        <w:t>Security Operations Center</w:t>
      </w:r>
    </w:p>
    <w:p w14:paraId="1BA21482" w14:textId="77777777" w:rsidR="00301BB4" w:rsidRPr="00E87025" w:rsidRDefault="00301BB4" w:rsidP="00B72031">
      <w:pPr>
        <w:pStyle w:val="ListParagraph"/>
        <w:numPr>
          <w:ilvl w:val="1"/>
          <w:numId w:val="42"/>
        </w:numPr>
        <w:tabs>
          <w:tab w:val="left" w:pos="1420"/>
        </w:tabs>
        <w:spacing w:line="279" w:lineRule="exact"/>
        <w:jc w:val="left"/>
        <w:rPr>
          <w:rFonts w:asciiTheme="minorHAnsi" w:hAnsiTheme="minorHAnsi" w:cstheme="minorHAnsi"/>
        </w:rPr>
      </w:pPr>
      <w:r w:rsidRPr="00E87025">
        <w:rPr>
          <w:rFonts w:asciiTheme="minorHAnsi" w:hAnsiTheme="minorHAnsi" w:cstheme="minorHAnsi"/>
          <w:spacing w:val="-2"/>
        </w:rPr>
        <w:t>Supporting Applications &amp; Digital Services</w:t>
      </w:r>
    </w:p>
    <w:p w14:paraId="33F98A61" w14:textId="77777777" w:rsidR="00301BB4" w:rsidRPr="00E87025" w:rsidRDefault="00301BB4" w:rsidP="00B72031">
      <w:pPr>
        <w:pStyle w:val="ListParagraph"/>
        <w:numPr>
          <w:ilvl w:val="1"/>
          <w:numId w:val="42"/>
        </w:numPr>
        <w:rPr>
          <w:rFonts w:asciiTheme="minorHAnsi" w:hAnsiTheme="minorHAnsi" w:cstheme="minorHAnsi"/>
        </w:rPr>
      </w:pPr>
      <w:r w:rsidRPr="00E87025">
        <w:rPr>
          <w:rFonts w:asciiTheme="minorHAnsi" w:hAnsiTheme="minorHAnsi" w:cstheme="minorHAnsi"/>
        </w:rPr>
        <w:t>RRB - IT Resource Planning at DC and DRC</w:t>
      </w:r>
    </w:p>
    <w:p w14:paraId="073E8C33" w14:textId="6177DF01" w:rsidR="00301BB4" w:rsidRPr="000869F4" w:rsidRDefault="00301BB4" w:rsidP="00B72031">
      <w:pPr>
        <w:pStyle w:val="ListParagraph"/>
        <w:numPr>
          <w:ilvl w:val="0"/>
          <w:numId w:val="42"/>
        </w:numPr>
        <w:tabs>
          <w:tab w:val="left" w:pos="1420"/>
        </w:tabs>
        <w:spacing w:line="279" w:lineRule="exact"/>
        <w:jc w:val="left"/>
        <w:rPr>
          <w:rFonts w:asciiTheme="minorHAnsi" w:hAnsiTheme="minorHAnsi" w:cstheme="minorHAnsi"/>
        </w:rPr>
      </w:pPr>
      <w:r w:rsidRPr="00E87025">
        <w:rPr>
          <w:rFonts w:asciiTheme="minorHAnsi" w:hAnsiTheme="minorHAnsi" w:cstheme="minorHAnsi"/>
        </w:rPr>
        <w:t>CBS</w:t>
      </w:r>
      <w:r w:rsidRPr="00E87025">
        <w:rPr>
          <w:rFonts w:asciiTheme="minorHAnsi" w:hAnsiTheme="minorHAnsi" w:cstheme="minorHAnsi"/>
          <w:spacing w:val="-4"/>
        </w:rPr>
        <w:t xml:space="preserve"> </w:t>
      </w:r>
      <w:r w:rsidRPr="00E87025">
        <w:rPr>
          <w:rFonts w:asciiTheme="minorHAnsi" w:hAnsiTheme="minorHAnsi" w:cstheme="minorHAnsi"/>
        </w:rPr>
        <w:t>Contract Renewal</w:t>
      </w:r>
      <w:r w:rsidRPr="00E87025">
        <w:rPr>
          <w:rFonts w:asciiTheme="minorHAnsi" w:hAnsiTheme="minorHAnsi" w:cstheme="minorHAnsi"/>
          <w:spacing w:val="-5"/>
        </w:rPr>
        <w:t xml:space="preserve"> / RFP for CBS System Integrator</w:t>
      </w:r>
    </w:p>
    <w:p w14:paraId="3084D327" w14:textId="69BBE1EB" w:rsidR="000869F4" w:rsidRPr="000869F4" w:rsidRDefault="000869F4" w:rsidP="00B72031">
      <w:pPr>
        <w:pStyle w:val="ListParagraph"/>
        <w:numPr>
          <w:ilvl w:val="0"/>
          <w:numId w:val="42"/>
        </w:numPr>
        <w:rPr>
          <w:rFonts w:asciiTheme="minorHAnsi" w:hAnsiTheme="minorHAnsi" w:cstheme="minorHAnsi"/>
        </w:rPr>
      </w:pPr>
      <w:r w:rsidRPr="000869F4">
        <w:rPr>
          <w:rFonts w:asciiTheme="minorHAnsi" w:hAnsiTheme="minorHAnsi" w:cstheme="minorHAnsi"/>
        </w:rPr>
        <w:t>PMO Services for End-to-End Vendor Transition (if applicable)</w:t>
      </w:r>
    </w:p>
    <w:p w14:paraId="059535A8" w14:textId="483D8925" w:rsidR="00301BB4" w:rsidRPr="00E87025" w:rsidRDefault="00301BB4" w:rsidP="00B72031">
      <w:pPr>
        <w:pStyle w:val="ListParagraph"/>
        <w:numPr>
          <w:ilvl w:val="0"/>
          <w:numId w:val="42"/>
        </w:numPr>
        <w:tabs>
          <w:tab w:val="left" w:pos="1420"/>
        </w:tabs>
        <w:jc w:val="left"/>
        <w:rPr>
          <w:rFonts w:asciiTheme="minorHAnsi" w:hAnsiTheme="minorHAnsi" w:cstheme="minorHAnsi"/>
        </w:rPr>
      </w:pPr>
      <w:r w:rsidRPr="00E87025">
        <w:rPr>
          <w:rFonts w:asciiTheme="minorHAnsi" w:hAnsiTheme="minorHAnsi" w:cstheme="minorHAnsi"/>
        </w:rPr>
        <w:t>RFP</w:t>
      </w:r>
      <w:r w:rsidRPr="00E87025">
        <w:rPr>
          <w:rFonts w:asciiTheme="minorHAnsi" w:hAnsiTheme="minorHAnsi" w:cstheme="minorHAnsi"/>
          <w:spacing w:val="-6"/>
        </w:rPr>
        <w:t xml:space="preserve"> </w:t>
      </w:r>
      <w:r w:rsidRPr="00E87025">
        <w:rPr>
          <w:rFonts w:asciiTheme="minorHAnsi" w:hAnsiTheme="minorHAnsi" w:cstheme="minorHAnsi"/>
        </w:rPr>
        <w:t>Preparation,</w:t>
      </w:r>
      <w:r w:rsidRPr="00E87025">
        <w:rPr>
          <w:rFonts w:asciiTheme="minorHAnsi" w:hAnsiTheme="minorHAnsi" w:cstheme="minorHAnsi"/>
          <w:spacing w:val="-5"/>
        </w:rPr>
        <w:t xml:space="preserve"> </w:t>
      </w:r>
      <w:r w:rsidRPr="00E87025">
        <w:rPr>
          <w:rFonts w:asciiTheme="minorHAnsi" w:hAnsiTheme="minorHAnsi" w:cstheme="minorHAnsi"/>
        </w:rPr>
        <w:t>Vendor</w:t>
      </w:r>
      <w:r w:rsidRPr="00E87025">
        <w:rPr>
          <w:rFonts w:asciiTheme="minorHAnsi" w:hAnsiTheme="minorHAnsi" w:cstheme="minorHAnsi"/>
          <w:spacing w:val="-6"/>
        </w:rPr>
        <w:t xml:space="preserve"> </w:t>
      </w:r>
      <w:r w:rsidRPr="00E87025">
        <w:rPr>
          <w:rFonts w:asciiTheme="minorHAnsi" w:hAnsiTheme="minorHAnsi" w:cstheme="minorHAnsi"/>
        </w:rPr>
        <w:t>Evaluation &amp;</w:t>
      </w:r>
      <w:r w:rsidRPr="00E87025">
        <w:rPr>
          <w:rFonts w:asciiTheme="minorHAnsi" w:hAnsiTheme="minorHAnsi" w:cstheme="minorHAnsi"/>
          <w:spacing w:val="-7"/>
        </w:rPr>
        <w:t xml:space="preserve"> </w:t>
      </w:r>
      <w:r w:rsidRPr="00E87025">
        <w:rPr>
          <w:rFonts w:asciiTheme="minorHAnsi" w:hAnsiTheme="minorHAnsi" w:cstheme="minorHAnsi"/>
          <w:spacing w:val="-3"/>
        </w:rPr>
        <w:t>Selection and</w:t>
      </w:r>
      <w:r w:rsidRPr="00E87025">
        <w:rPr>
          <w:rFonts w:asciiTheme="minorHAnsi" w:hAnsiTheme="minorHAnsi" w:cstheme="minorHAnsi"/>
          <w:spacing w:val="-2"/>
        </w:rPr>
        <w:t xml:space="preserve"> Acceptance of Delivered Hardware and Software </w:t>
      </w:r>
    </w:p>
    <w:p w14:paraId="48381931" w14:textId="07CFAE20" w:rsidR="00301BB4" w:rsidRPr="00E87025" w:rsidRDefault="00301BB4" w:rsidP="00B72031">
      <w:pPr>
        <w:pStyle w:val="ListParagraph"/>
        <w:numPr>
          <w:ilvl w:val="0"/>
          <w:numId w:val="42"/>
        </w:numPr>
        <w:tabs>
          <w:tab w:val="left" w:pos="1420"/>
        </w:tabs>
        <w:jc w:val="left"/>
        <w:rPr>
          <w:rFonts w:asciiTheme="minorHAnsi" w:hAnsiTheme="minorHAnsi" w:cstheme="minorHAnsi"/>
        </w:rPr>
      </w:pPr>
      <w:r w:rsidRPr="00E87025">
        <w:rPr>
          <w:rFonts w:asciiTheme="minorHAnsi" w:hAnsiTheme="minorHAnsi" w:cstheme="minorHAnsi"/>
        </w:rPr>
        <w:t>Project</w:t>
      </w:r>
      <w:r w:rsidRPr="00E87025">
        <w:rPr>
          <w:rFonts w:asciiTheme="minorHAnsi" w:hAnsiTheme="minorHAnsi" w:cstheme="minorHAnsi"/>
          <w:spacing w:val="-6"/>
        </w:rPr>
        <w:t xml:space="preserve"> </w:t>
      </w:r>
      <w:r w:rsidRPr="00E87025">
        <w:rPr>
          <w:rFonts w:asciiTheme="minorHAnsi" w:hAnsiTheme="minorHAnsi" w:cstheme="minorHAnsi"/>
          <w:spacing w:val="-2"/>
        </w:rPr>
        <w:t>Management</w:t>
      </w:r>
    </w:p>
    <w:p w14:paraId="2B2B3841" w14:textId="77777777" w:rsidR="00301BB4" w:rsidRPr="00E87025" w:rsidRDefault="00301BB4" w:rsidP="00301BB4">
      <w:pPr>
        <w:rPr>
          <w:rFonts w:asciiTheme="minorHAnsi" w:hAnsiTheme="minorHAnsi" w:cstheme="minorHAnsi"/>
        </w:rPr>
      </w:pPr>
    </w:p>
    <w:p w14:paraId="3419EC15" w14:textId="77777777" w:rsidR="00301BB4" w:rsidRPr="00E87025" w:rsidRDefault="00301BB4" w:rsidP="00B72031">
      <w:pPr>
        <w:pStyle w:val="Heading3"/>
        <w:numPr>
          <w:ilvl w:val="0"/>
          <w:numId w:val="95"/>
        </w:numPr>
        <w:rPr>
          <w:rFonts w:asciiTheme="minorHAnsi" w:hAnsiTheme="minorHAnsi" w:cstheme="minorHAnsi"/>
          <w:spacing w:val="-2"/>
        </w:rPr>
      </w:pPr>
      <w:r w:rsidRPr="00E87025">
        <w:rPr>
          <w:rFonts w:asciiTheme="minorHAnsi" w:hAnsiTheme="minorHAnsi" w:cstheme="minorHAnsi"/>
          <w:spacing w:val="-4"/>
        </w:rPr>
        <w:t xml:space="preserve"> </w:t>
      </w:r>
      <w:bookmarkStart w:id="21" w:name="_Toc180773261"/>
      <w:r w:rsidRPr="00E87025">
        <w:rPr>
          <w:rFonts w:asciiTheme="minorHAnsi" w:hAnsiTheme="minorHAnsi" w:cstheme="minorHAnsi"/>
        </w:rPr>
        <w:t xml:space="preserve">IT </w:t>
      </w:r>
      <w:r w:rsidRPr="00E87025">
        <w:rPr>
          <w:rFonts w:asciiTheme="minorHAnsi" w:hAnsiTheme="minorHAnsi" w:cstheme="minorHAnsi"/>
          <w:spacing w:val="-2"/>
        </w:rPr>
        <w:t>Strategy</w:t>
      </w:r>
      <w:bookmarkEnd w:id="21"/>
    </w:p>
    <w:p w14:paraId="6182ACA1" w14:textId="77777777" w:rsidR="00301BB4" w:rsidRPr="00E87025" w:rsidRDefault="00301BB4" w:rsidP="00301BB4">
      <w:pPr>
        <w:rPr>
          <w:rFonts w:asciiTheme="minorHAnsi" w:hAnsiTheme="minorHAnsi" w:cstheme="minorHAnsi"/>
        </w:rPr>
      </w:pPr>
    </w:p>
    <w:p w14:paraId="6D2595DF" w14:textId="61905346" w:rsidR="00301BB4" w:rsidRPr="00E87025" w:rsidRDefault="00301BB4" w:rsidP="00B72031">
      <w:pPr>
        <w:pStyle w:val="ListParagraph"/>
        <w:numPr>
          <w:ilvl w:val="1"/>
          <w:numId w:val="95"/>
        </w:numPr>
        <w:tabs>
          <w:tab w:val="left" w:pos="1060"/>
        </w:tabs>
        <w:ind w:left="1418" w:right="921" w:hanging="425"/>
        <w:rPr>
          <w:rFonts w:asciiTheme="minorHAnsi" w:hAnsiTheme="minorHAnsi" w:cstheme="minorHAnsi"/>
        </w:rPr>
      </w:pPr>
      <w:r w:rsidRPr="00E87025">
        <w:rPr>
          <w:rFonts w:asciiTheme="minorHAnsi" w:hAnsiTheme="minorHAnsi" w:cstheme="minorHAnsi"/>
        </w:rPr>
        <w:t>The IT strategy of both the RRBs should be in alignment to the Core Business Strategy of respective RRBs.</w:t>
      </w:r>
    </w:p>
    <w:p w14:paraId="55F36FBE" w14:textId="77777777" w:rsidR="00301BB4" w:rsidRPr="00E87025" w:rsidRDefault="00301BB4" w:rsidP="00B72031">
      <w:pPr>
        <w:pStyle w:val="ListParagraph"/>
        <w:numPr>
          <w:ilvl w:val="1"/>
          <w:numId w:val="95"/>
        </w:numPr>
        <w:tabs>
          <w:tab w:val="left" w:pos="1060"/>
        </w:tabs>
        <w:ind w:left="1418" w:right="921" w:hanging="425"/>
        <w:rPr>
          <w:rFonts w:asciiTheme="minorHAnsi" w:hAnsiTheme="minorHAnsi" w:cstheme="minorHAnsi"/>
        </w:rPr>
      </w:pPr>
      <w:r w:rsidRPr="00E87025">
        <w:rPr>
          <w:rFonts w:asciiTheme="minorHAnsi" w:hAnsiTheme="minorHAnsi" w:cstheme="minorHAnsi"/>
        </w:rPr>
        <w:t>The IT strategy should cover the following (but not limited</w:t>
      </w:r>
      <w:r w:rsidRPr="00E87025">
        <w:rPr>
          <w:rFonts w:asciiTheme="minorHAnsi" w:hAnsiTheme="minorHAnsi" w:cstheme="minorHAnsi"/>
          <w:spacing w:val="40"/>
        </w:rPr>
        <w:t xml:space="preserve"> </w:t>
      </w:r>
      <w:r w:rsidRPr="00E87025">
        <w:rPr>
          <w:rFonts w:asciiTheme="minorHAnsi" w:hAnsiTheme="minorHAnsi" w:cstheme="minorHAnsi"/>
          <w:spacing w:val="-4"/>
        </w:rPr>
        <w:t>to):</w:t>
      </w:r>
    </w:p>
    <w:p w14:paraId="77129CDE" w14:textId="77777777" w:rsidR="00301BB4" w:rsidRPr="00E87025" w:rsidRDefault="00301BB4" w:rsidP="00B72031">
      <w:pPr>
        <w:pStyle w:val="ListParagraph"/>
        <w:numPr>
          <w:ilvl w:val="2"/>
          <w:numId w:val="94"/>
        </w:numPr>
        <w:tabs>
          <w:tab w:val="left" w:pos="1060"/>
        </w:tabs>
        <w:ind w:right="921"/>
        <w:rPr>
          <w:rFonts w:asciiTheme="minorHAnsi" w:hAnsiTheme="minorHAnsi" w:cstheme="minorHAnsi"/>
        </w:rPr>
      </w:pPr>
      <w:r w:rsidRPr="00E87025">
        <w:rPr>
          <w:rFonts w:asciiTheme="minorHAnsi" w:hAnsiTheme="minorHAnsi" w:cstheme="minorHAnsi"/>
        </w:rPr>
        <w:t>Server Hardware</w:t>
      </w:r>
    </w:p>
    <w:p w14:paraId="2018F07A" w14:textId="77777777" w:rsidR="00301BB4" w:rsidRPr="00E87025" w:rsidRDefault="00301BB4" w:rsidP="00B72031">
      <w:pPr>
        <w:pStyle w:val="ListParagraph"/>
        <w:numPr>
          <w:ilvl w:val="2"/>
          <w:numId w:val="94"/>
        </w:numPr>
        <w:tabs>
          <w:tab w:val="left" w:pos="1420"/>
        </w:tabs>
        <w:spacing w:line="279" w:lineRule="exact"/>
        <w:jc w:val="left"/>
        <w:rPr>
          <w:rFonts w:asciiTheme="minorHAnsi" w:hAnsiTheme="minorHAnsi" w:cstheme="minorHAnsi"/>
        </w:rPr>
      </w:pPr>
      <w:r w:rsidRPr="00E87025">
        <w:rPr>
          <w:rFonts w:asciiTheme="minorHAnsi" w:hAnsiTheme="minorHAnsi" w:cstheme="minorHAnsi"/>
          <w:spacing w:val="-2"/>
        </w:rPr>
        <w:t xml:space="preserve">Storage &amp; Backup </w:t>
      </w:r>
    </w:p>
    <w:p w14:paraId="77CE4DA9" w14:textId="77777777" w:rsidR="00301BB4" w:rsidRPr="00E87025" w:rsidRDefault="00301BB4" w:rsidP="00B72031">
      <w:pPr>
        <w:pStyle w:val="ListParagraph"/>
        <w:numPr>
          <w:ilvl w:val="2"/>
          <w:numId w:val="94"/>
        </w:numPr>
        <w:tabs>
          <w:tab w:val="left" w:pos="1060"/>
        </w:tabs>
        <w:ind w:right="921"/>
        <w:rPr>
          <w:rFonts w:asciiTheme="minorHAnsi" w:hAnsiTheme="minorHAnsi" w:cstheme="minorHAnsi"/>
        </w:rPr>
      </w:pPr>
      <w:r w:rsidRPr="00E87025">
        <w:rPr>
          <w:rFonts w:asciiTheme="minorHAnsi" w:hAnsiTheme="minorHAnsi" w:cstheme="minorHAnsi"/>
        </w:rPr>
        <w:t>Network Infrastructure (DC, DR, Near Site and Branch/Other Office Components)</w:t>
      </w:r>
    </w:p>
    <w:p w14:paraId="40864854" w14:textId="77777777" w:rsidR="00301BB4" w:rsidRPr="00E87025" w:rsidRDefault="00301BB4" w:rsidP="00B72031">
      <w:pPr>
        <w:pStyle w:val="ListParagraph"/>
        <w:numPr>
          <w:ilvl w:val="2"/>
          <w:numId w:val="94"/>
        </w:numPr>
        <w:tabs>
          <w:tab w:val="left" w:pos="1060"/>
        </w:tabs>
        <w:ind w:right="921"/>
        <w:rPr>
          <w:rFonts w:asciiTheme="minorHAnsi" w:hAnsiTheme="minorHAnsi" w:cstheme="minorHAnsi"/>
        </w:rPr>
      </w:pPr>
      <w:r w:rsidRPr="00E87025">
        <w:rPr>
          <w:rFonts w:asciiTheme="minorHAnsi" w:hAnsiTheme="minorHAnsi" w:cstheme="minorHAnsi"/>
        </w:rPr>
        <w:t>Network Bandwidth</w:t>
      </w:r>
    </w:p>
    <w:p w14:paraId="7A9182C6" w14:textId="77777777" w:rsidR="00301BB4" w:rsidRPr="00E87025" w:rsidRDefault="00301BB4" w:rsidP="00B72031">
      <w:pPr>
        <w:pStyle w:val="ListParagraph"/>
        <w:numPr>
          <w:ilvl w:val="2"/>
          <w:numId w:val="94"/>
        </w:numPr>
        <w:tabs>
          <w:tab w:val="left" w:pos="1060"/>
        </w:tabs>
        <w:ind w:right="921"/>
        <w:rPr>
          <w:rFonts w:asciiTheme="minorHAnsi" w:hAnsiTheme="minorHAnsi" w:cstheme="minorHAnsi"/>
        </w:rPr>
      </w:pPr>
      <w:r w:rsidRPr="00E87025">
        <w:rPr>
          <w:rFonts w:asciiTheme="minorHAnsi" w:hAnsiTheme="minorHAnsi" w:cstheme="minorHAnsi"/>
        </w:rPr>
        <w:t xml:space="preserve">Cybersecurity </w:t>
      </w:r>
      <w:r w:rsidRPr="00E87025">
        <w:rPr>
          <w:rFonts w:asciiTheme="minorHAnsi" w:hAnsiTheme="minorHAnsi" w:cstheme="minorHAnsi"/>
          <w:spacing w:val="-2"/>
        </w:rPr>
        <w:t>&amp; Information Security</w:t>
      </w:r>
    </w:p>
    <w:p w14:paraId="3B52D1FA" w14:textId="77777777" w:rsidR="00301BB4" w:rsidRPr="00E87025" w:rsidRDefault="00301BB4" w:rsidP="00B72031">
      <w:pPr>
        <w:pStyle w:val="ListParagraph"/>
        <w:numPr>
          <w:ilvl w:val="2"/>
          <w:numId w:val="94"/>
        </w:numPr>
        <w:tabs>
          <w:tab w:val="left" w:pos="1060"/>
        </w:tabs>
        <w:ind w:right="921"/>
        <w:rPr>
          <w:rFonts w:asciiTheme="minorHAnsi" w:hAnsiTheme="minorHAnsi" w:cstheme="minorHAnsi"/>
        </w:rPr>
      </w:pPr>
      <w:r w:rsidRPr="00E87025">
        <w:rPr>
          <w:rFonts w:asciiTheme="minorHAnsi" w:hAnsiTheme="minorHAnsi" w:cstheme="minorHAnsi"/>
          <w:spacing w:val="-2"/>
        </w:rPr>
        <w:t>Security Operations Center</w:t>
      </w:r>
    </w:p>
    <w:p w14:paraId="734E3AF6" w14:textId="77777777" w:rsidR="00301BB4" w:rsidRPr="00E87025" w:rsidRDefault="00301BB4" w:rsidP="00B72031">
      <w:pPr>
        <w:pStyle w:val="ListParagraph"/>
        <w:numPr>
          <w:ilvl w:val="2"/>
          <w:numId w:val="94"/>
        </w:numPr>
        <w:tabs>
          <w:tab w:val="left" w:pos="1060"/>
        </w:tabs>
        <w:ind w:right="921"/>
        <w:rPr>
          <w:rFonts w:asciiTheme="minorHAnsi" w:hAnsiTheme="minorHAnsi" w:cstheme="minorHAnsi"/>
        </w:rPr>
      </w:pPr>
      <w:r w:rsidRPr="00E87025">
        <w:rPr>
          <w:rFonts w:asciiTheme="minorHAnsi" w:hAnsiTheme="minorHAnsi" w:cstheme="minorHAnsi"/>
        </w:rPr>
        <w:t xml:space="preserve">Supporting Applications </w:t>
      </w:r>
      <w:r w:rsidRPr="00E87025">
        <w:rPr>
          <w:rFonts w:asciiTheme="minorHAnsi" w:hAnsiTheme="minorHAnsi" w:cstheme="minorHAnsi"/>
          <w:spacing w:val="-2"/>
        </w:rPr>
        <w:t>&amp; Digital Services</w:t>
      </w:r>
    </w:p>
    <w:p w14:paraId="1B38D2BA" w14:textId="77777777" w:rsidR="00301BB4" w:rsidRPr="00E87025" w:rsidRDefault="00301BB4" w:rsidP="00B72031">
      <w:pPr>
        <w:pStyle w:val="ListParagraph"/>
        <w:numPr>
          <w:ilvl w:val="2"/>
          <w:numId w:val="94"/>
        </w:numPr>
        <w:tabs>
          <w:tab w:val="left" w:pos="1060"/>
        </w:tabs>
        <w:ind w:right="921"/>
        <w:rPr>
          <w:rFonts w:asciiTheme="minorHAnsi" w:hAnsiTheme="minorHAnsi" w:cstheme="minorHAnsi"/>
        </w:rPr>
      </w:pPr>
      <w:r w:rsidRPr="00E87025">
        <w:rPr>
          <w:rFonts w:asciiTheme="minorHAnsi" w:hAnsiTheme="minorHAnsi" w:cstheme="minorHAnsi"/>
        </w:rPr>
        <w:t>RRB – IT Resource Planning at DC and DRC</w:t>
      </w:r>
    </w:p>
    <w:p w14:paraId="6DF8D7A6" w14:textId="77777777" w:rsidR="00301BB4" w:rsidRPr="00E87025" w:rsidRDefault="00301BB4" w:rsidP="00B72031">
      <w:pPr>
        <w:pStyle w:val="ListParagraph"/>
        <w:numPr>
          <w:ilvl w:val="1"/>
          <w:numId w:val="95"/>
        </w:numPr>
        <w:tabs>
          <w:tab w:val="left" w:pos="1060"/>
        </w:tabs>
        <w:ind w:left="1418" w:right="921" w:hanging="425"/>
        <w:rPr>
          <w:rFonts w:asciiTheme="minorHAnsi" w:hAnsiTheme="minorHAnsi" w:cstheme="minorHAnsi"/>
        </w:rPr>
      </w:pPr>
      <w:r w:rsidRPr="00E87025">
        <w:rPr>
          <w:rFonts w:asciiTheme="minorHAnsi" w:hAnsiTheme="minorHAnsi" w:cstheme="minorHAnsi"/>
        </w:rPr>
        <w:t>Consultant is required to perform below key activities (but not limited</w:t>
      </w:r>
      <w:r w:rsidRPr="00E87025">
        <w:rPr>
          <w:rFonts w:asciiTheme="minorHAnsi" w:hAnsiTheme="minorHAnsi" w:cstheme="minorHAnsi"/>
          <w:spacing w:val="40"/>
        </w:rPr>
        <w:t xml:space="preserve"> </w:t>
      </w:r>
      <w:r w:rsidRPr="00E87025">
        <w:rPr>
          <w:rFonts w:asciiTheme="minorHAnsi" w:hAnsiTheme="minorHAnsi" w:cstheme="minorHAnsi"/>
          <w:spacing w:val="-4"/>
        </w:rPr>
        <w:t>to):</w:t>
      </w:r>
    </w:p>
    <w:p w14:paraId="7E75F057" w14:textId="77777777" w:rsidR="00301BB4" w:rsidRPr="00E87025" w:rsidRDefault="00301BB4" w:rsidP="00301BB4">
      <w:pPr>
        <w:pStyle w:val="ListParagraph"/>
        <w:tabs>
          <w:tab w:val="left" w:pos="1420"/>
        </w:tabs>
        <w:ind w:left="1211" w:right="914" w:firstLine="0"/>
        <w:rPr>
          <w:rFonts w:asciiTheme="minorHAnsi" w:hAnsiTheme="minorHAnsi" w:cstheme="minorHAnsi"/>
          <w:b/>
        </w:rPr>
      </w:pPr>
    </w:p>
    <w:p w14:paraId="0D922F52" w14:textId="77777777" w:rsidR="00301BB4" w:rsidRPr="00E87025" w:rsidRDefault="00301BB4" w:rsidP="00301BB4">
      <w:pPr>
        <w:pStyle w:val="ListParagraph"/>
        <w:tabs>
          <w:tab w:val="left" w:pos="1420"/>
        </w:tabs>
        <w:ind w:left="1211" w:right="914" w:firstLine="0"/>
        <w:rPr>
          <w:rFonts w:asciiTheme="minorHAnsi" w:hAnsiTheme="minorHAnsi" w:cstheme="minorHAnsi"/>
          <w:b/>
        </w:rPr>
      </w:pPr>
      <w:r w:rsidRPr="00E87025">
        <w:rPr>
          <w:rFonts w:asciiTheme="minorHAnsi" w:hAnsiTheme="minorHAnsi" w:cstheme="minorHAnsi"/>
          <w:b/>
        </w:rPr>
        <w:t xml:space="preserve">As-Is Study: Study the existing IT Infrastructure at the RRBs – </w:t>
      </w:r>
    </w:p>
    <w:p w14:paraId="3C2E1E0D" w14:textId="77777777" w:rsidR="00301BB4" w:rsidRPr="00E87025" w:rsidRDefault="00301BB4" w:rsidP="00301BB4">
      <w:pPr>
        <w:pStyle w:val="ListParagraph"/>
        <w:tabs>
          <w:tab w:val="left" w:pos="1420"/>
        </w:tabs>
        <w:ind w:left="1211" w:right="914" w:firstLine="0"/>
        <w:rPr>
          <w:rFonts w:asciiTheme="minorHAnsi" w:hAnsiTheme="minorHAnsi" w:cstheme="minorHAnsi"/>
        </w:rPr>
      </w:pPr>
    </w:p>
    <w:p w14:paraId="5043BA94" w14:textId="77777777" w:rsidR="00301BB4" w:rsidRPr="00E87025" w:rsidRDefault="00301BB4" w:rsidP="00B72031">
      <w:pPr>
        <w:pStyle w:val="ListParagraph"/>
        <w:numPr>
          <w:ilvl w:val="2"/>
          <w:numId w:val="95"/>
        </w:numPr>
        <w:tabs>
          <w:tab w:val="left" w:pos="1985"/>
        </w:tabs>
        <w:ind w:right="914"/>
        <w:rPr>
          <w:rFonts w:asciiTheme="minorHAnsi" w:hAnsiTheme="minorHAnsi" w:cstheme="minorHAnsi"/>
        </w:rPr>
      </w:pPr>
      <w:r w:rsidRPr="00E87025">
        <w:rPr>
          <w:rFonts w:asciiTheme="minorHAnsi" w:hAnsiTheme="minorHAnsi" w:cstheme="minorHAnsi"/>
        </w:rPr>
        <w:t xml:space="preserve">As part of this phase, the bidder is expected to undertake a detailed assessment of the existing IT Setup of the Bank which would include – </w:t>
      </w:r>
    </w:p>
    <w:p w14:paraId="5159A225" w14:textId="7658A78B" w:rsidR="00301BB4" w:rsidRPr="00C82209" w:rsidRDefault="00301BB4" w:rsidP="00B72031">
      <w:pPr>
        <w:pStyle w:val="ListParagraph"/>
        <w:numPr>
          <w:ilvl w:val="0"/>
          <w:numId w:val="96"/>
        </w:numPr>
        <w:tabs>
          <w:tab w:val="left" w:pos="1985"/>
        </w:tabs>
        <w:ind w:right="914"/>
        <w:rPr>
          <w:rFonts w:asciiTheme="minorHAnsi" w:hAnsiTheme="minorHAnsi" w:cstheme="minorHAnsi"/>
        </w:rPr>
      </w:pPr>
      <w:r w:rsidRPr="00C82209">
        <w:rPr>
          <w:rFonts w:asciiTheme="minorHAnsi" w:hAnsiTheme="minorHAnsi" w:cstheme="minorHAnsi"/>
        </w:rPr>
        <w:t>Review of existing IT Setup / Architecture of the Bank for Server Hardware, Storage &amp; Backup, Network Infrastructure (DC, DR, Near Site and Branch/Other Office Components), Network Architecture, Network Bandwidth, Cybersecurity &amp; Information Security, and Supporting Applications &amp; Digital Services and formulate plan for revamping of IT Infrastructure in alignment with Banking Industry / Peer Banks to bring competitive advantage.</w:t>
      </w:r>
    </w:p>
    <w:p w14:paraId="76AE523C" w14:textId="77777777" w:rsidR="00301BB4" w:rsidRDefault="00301BB4" w:rsidP="00B72031">
      <w:pPr>
        <w:pStyle w:val="ListParagraph"/>
        <w:numPr>
          <w:ilvl w:val="0"/>
          <w:numId w:val="96"/>
        </w:numPr>
        <w:tabs>
          <w:tab w:val="left" w:pos="1985"/>
        </w:tabs>
        <w:ind w:right="914"/>
        <w:rPr>
          <w:rFonts w:asciiTheme="minorHAnsi" w:hAnsiTheme="minorHAnsi" w:cstheme="minorHAnsi"/>
        </w:rPr>
      </w:pPr>
      <w:r w:rsidRPr="00E87025">
        <w:rPr>
          <w:rFonts w:asciiTheme="minorHAnsi" w:hAnsiTheme="minorHAnsi" w:cstheme="minorHAnsi"/>
        </w:rPr>
        <w:t xml:space="preserve">Review of Cyber Security Framework in terms of Policy framework / RBI Guidelines / Government guidelines. </w:t>
      </w:r>
    </w:p>
    <w:p w14:paraId="1895BE1D" w14:textId="51938407" w:rsidR="00301BB4" w:rsidRPr="00C82209" w:rsidRDefault="00C82209" w:rsidP="00B72031">
      <w:pPr>
        <w:pStyle w:val="ListParagraph"/>
        <w:numPr>
          <w:ilvl w:val="2"/>
          <w:numId w:val="95"/>
        </w:numPr>
        <w:tabs>
          <w:tab w:val="left" w:pos="1985"/>
        </w:tabs>
        <w:ind w:right="914"/>
        <w:rPr>
          <w:rFonts w:asciiTheme="minorHAnsi" w:hAnsiTheme="minorHAnsi" w:cstheme="minorHAnsi"/>
        </w:rPr>
      </w:pPr>
      <w:r w:rsidRPr="00C82209">
        <w:rPr>
          <w:rFonts w:asciiTheme="minorHAnsi" w:hAnsiTheme="minorHAnsi" w:cstheme="minorHAnsi"/>
        </w:rPr>
        <w:t xml:space="preserve"> </w:t>
      </w:r>
      <w:r w:rsidR="00301BB4" w:rsidRPr="00C82209">
        <w:rPr>
          <w:rFonts w:asciiTheme="minorHAnsi" w:hAnsiTheme="minorHAnsi" w:cstheme="minorHAnsi"/>
        </w:rPr>
        <w:t>IT Strategy Roadmap –</w:t>
      </w:r>
      <w:r w:rsidR="00301BB4" w:rsidRPr="00C82209">
        <w:rPr>
          <w:rFonts w:asciiTheme="minorHAnsi" w:hAnsiTheme="minorHAnsi" w:cstheme="minorHAnsi"/>
          <w:b/>
        </w:rPr>
        <w:t xml:space="preserve"> </w:t>
      </w:r>
    </w:p>
    <w:p w14:paraId="43AB0AD1" w14:textId="56F51043" w:rsidR="00301BB4" w:rsidRPr="00C82209" w:rsidRDefault="00C82209" w:rsidP="00C82209">
      <w:pPr>
        <w:tabs>
          <w:tab w:val="left" w:pos="1701"/>
        </w:tabs>
        <w:spacing w:line="244" w:lineRule="auto"/>
        <w:ind w:left="2430" w:right="916" w:hanging="1077"/>
        <w:rPr>
          <w:rFonts w:asciiTheme="minorHAnsi" w:hAnsiTheme="minorHAnsi" w:cstheme="minorHAnsi"/>
        </w:rPr>
      </w:pPr>
      <w:r>
        <w:rPr>
          <w:rFonts w:asciiTheme="minorHAnsi" w:hAnsiTheme="minorHAnsi" w:cstheme="minorHAnsi"/>
        </w:rPr>
        <w:t xml:space="preserve"> </w:t>
      </w:r>
      <w:r>
        <w:rPr>
          <w:rFonts w:asciiTheme="minorHAnsi" w:hAnsiTheme="minorHAnsi" w:cstheme="minorHAnsi"/>
        </w:rPr>
        <w:tab/>
      </w:r>
      <w:r>
        <w:rPr>
          <w:rFonts w:asciiTheme="minorHAnsi" w:hAnsiTheme="minorHAnsi" w:cstheme="minorHAnsi"/>
        </w:rPr>
        <w:tab/>
      </w:r>
      <w:r w:rsidR="00301BB4" w:rsidRPr="00C82209">
        <w:rPr>
          <w:rFonts w:asciiTheme="minorHAnsi" w:hAnsiTheme="minorHAnsi" w:cstheme="minorHAnsi"/>
        </w:rPr>
        <w:t>The selected bidder shall prepare an IT Strategy Roadmap along</w:t>
      </w:r>
      <w:r w:rsidR="00301BB4" w:rsidRPr="00C82209">
        <w:rPr>
          <w:rFonts w:asciiTheme="minorHAnsi" w:hAnsiTheme="minorHAnsi" w:cstheme="minorHAnsi"/>
          <w:spacing w:val="-6"/>
        </w:rPr>
        <w:t xml:space="preserve"> </w:t>
      </w:r>
      <w:r w:rsidR="00301BB4" w:rsidRPr="00C82209">
        <w:rPr>
          <w:rFonts w:asciiTheme="minorHAnsi" w:hAnsiTheme="minorHAnsi" w:cstheme="minorHAnsi"/>
        </w:rPr>
        <w:t>with</w:t>
      </w:r>
      <w:r w:rsidR="00301BB4" w:rsidRPr="00C82209">
        <w:rPr>
          <w:rFonts w:asciiTheme="minorHAnsi" w:hAnsiTheme="minorHAnsi" w:cstheme="minorHAnsi"/>
          <w:spacing w:val="-8"/>
        </w:rPr>
        <w:t xml:space="preserve"> </w:t>
      </w:r>
      <w:r w:rsidR="00301BB4" w:rsidRPr="00C82209">
        <w:rPr>
          <w:rFonts w:asciiTheme="minorHAnsi" w:hAnsiTheme="minorHAnsi" w:cstheme="minorHAnsi"/>
        </w:rPr>
        <w:t>the indicative financial outlay</w:t>
      </w:r>
      <w:r w:rsidR="00301BB4" w:rsidRPr="00C82209">
        <w:rPr>
          <w:rFonts w:asciiTheme="minorHAnsi" w:hAnsiTheme="minorHAnsi" w:cstheme="minorHAnsi"/>
          <w:spacing w:val="40"/>
        </w:rPr>
        <w:t xml:space="preserve"> </w:t>
      </w:r>
      <w:r w:rsidR="00301BB4" w:rsidRPr="00C82209">
        <w:rPr>
          <w:rFonts w:asciiTheme="minorHAnsi" w:hAnsiTheme="minorHAnsi" w:cstheme="minorHAnsi"/>
        </w:rPr>
        <w:t>for</w:t>
      </w:r>
      <w:r w:rsidR="00301BB4" w:rsidRPr="00C82209">
        <w:rPr>
          <w:rFonts w:asciiTheme="minorHAnsi" w:hAnsiTheme="minorHAnsi" w:cstheme="minorHAnsi"/>
          <w:spacing w:val="40"/>
        </w:rPr>
        <w:t xml:space="preserve"> </w:t>
      </w:r>
      <w:r w:rsidR="00301BB4" w:rsidRPr="00C82209">
        <w:rPr>
          <w:rFonts w:asciiTheme="minorHAnsi" w:hAnsiTheme="minorHAnsi" w:cstheme="minorHAnsi"/>
        </w:rPr>
        <w:t>the RRBs,</w:t>
      </w:r>
      <w:r w:rsidR="00301BB4" w:rsidRPr="00C82209">
        <w:rPr>
          <w:rFonts w:asciiTheme="minorHAnsi" w:hAnsiTheme="minorHAnsi" w:cstheme="minorHAnsi"/>
          <w:spacing w:val="40"/>
        </w:rPr>
        <w:t xml:space="preserve"> </w:t>
      </w:r>
      <w:r w:rsidR="00301BB4" w:rsidRPr="00C82209">
        <w:rPr>
          <w:rFonts w:asciiTheme="minorHAnsi" w:hAnsiTheme="minorHAnsi" w:cstheme="minorHAnsi"/>
        </w:rPr>
        <w:t>with</w:t>
      </w:r>
      <w:r w:rsidR="00301BB4" w:rsidRPr="00C82209">
        <w:rPr>
          <w:rFonts w:asciiTheme="minorHAnsi" w:hAnsiTheme="minorHAnsi" w:cstheme="minorHAnsi"/>
          <w:spacing w:val="40"/>
        </w:rPr>
        <w:t xml:space="preserve"> </w:t>
      </w:r>
      <w:r w:rsidR="00301BB4" w:rsidRPr="00C82209">
        <w:rPr>
          <w:rFonts w:asciiTheme="minorHAnsi" w:hAnsiTheme="minorHAnsi" w:cstheme="minorHAnsi"/>
        </w:rPr>
        <w:t>a</w:t>
      </w:r>
      <w:r w:rsidR="00301BB4" w:rsidRPr="00C82209">
        <w:rPr>
          <w:rFonts w:asciiTheme="minorHAnsi" w:hAnsiTheme="minorHAnsi" w:cstheme="minorHAnsi"/>
          <w:spacing w:val="40"/>
        </w:rPr>
        <w:t xml:space="preserve"> </w:t>
      </w:r>
      <w:r w:rsidR="00301BB4" w:rsidRPr="00C82209">
        <w:rPr>
          <w:rFonts w:asciiTheme="minorHAnsi" w:hAnsiTheme="minorHAnsi" w:cstheme="minorHAnsi"/>
        </w:rPr>
        <w:t>vision for</w:t>
      </w:r>
      <w:r w:rsidR="00301BB4" w:rsidRPr="00C82209">
        <w:rPr>
          <w:rFonts w:asciiTheme="minorHAnsi" w:hAnsiTheme="minorHAnsi" w:cstheme="minorHAnsi"/>
          <w:spacing w:val="40"/>
        </w:rPr>
        <w:t xml:space="preserve"> </w:t>
      </w:r>
      <w:r w:rsidR="00301BB4" w:rsidRPr="00C82209">
        <w:rPr>
          <w:rFonts w:asciiTheme="minorHAnsi" w:hAnsiTheme="minorHAnsi" w:cstheme="minorHAnsi"/>
        </w:rPr>
        <w:t>at</w:t>
      </w:r>
      <w:r w:rsidR="00301BB4" w:rsidRPr="00C82209">
        <w:rPr>
          <w:rFonts w:asciiTheme="minorHAnsi" w:hAnsiTheme="minorHAnsi" w:cstheme="minorHAnsi"/>
          <w:spacing w:val="40"/>
        </w:rPr>
        <w:t xml:space="preserve"> </w:t>
      </w:r>
      <w:r w:rsidR="00301BB4" w:rsidRPr="00C82209">
        <w:rPr>
          <w:rFonts w:asciiTheme="minorHAnsi" w:hAnsiTheme="minorHAnsi" w:cstheme="minorHAnsi"/>
        </w:rPr>
        <w:t>least</w:t>
      </w:r>
      <w:r w:rsidR="00301BB4" w:rsidRPr="00C82209">
        <w:rPr>
          <w:rFonts w:asciiTheme="minorHAnsi" w:hAnsiTheme="minorHAnsi" w:cstheme="minorHAnsi"/>
          <w:spacing w:val="40"/>
        </w:rPr>
        <w:t xml:space="preserve"> </w:t>
      </w:r>
      <w:r w:rsidR="00301BB4" w:rsidRPr="00C82209">
        <w:rPr>
          <w:rFonts w:asciiTheme="minorHAnsi" w:hAnsiTheme="minorHAnsi" w:cstheme="minorHAnsi"/>
        </w:rPr>
        <w:t>next</w:t>
      </w:r>
      <w:r w:rsidR="00301BB4" w:rsidRPr="00C82209">
        <w:rPr>
          <w:rFonts w:asciiTheme="minorHAnsi" w:hAnsiTheme="minorHAnsi" w:cstheme="minorHAnsi"/>
          <w:spacing w:val="40"/>
        </w:rPr>
        <w:t xml:space="preserve"> </w:t>
      </w:r>
      <w:r w:rsidR="00301BB4" w:rsidRPr="00C82209">
        <w:rPr>
          <w:rFonts w:asciiTheme="minorHAnsi" w:hAnsiTheme="minorHAnsi" w:cstheme="minorHAnsi"/>
        </w:rPr>
        <w:t>5</w:t>
      </w:r>
      <w:r w:rsidR="00301BB4" w:rsidRPr="00C82209">
        <w:rPr>
          <w:rFonts w:asciiTheme="minorHAnsi" w:hAnsiTheme="minorHAnsi" w:cstheme="minorHAnsi"/>
          <w:spacing w:val="80"/>
        </w:rPr>
        <w:t xml:space="preserve"> </w:t>
      </w:r>
      <w:r w:rsidR="00301BB4" w:rsidRPr="00C82209">
        <w:rPr>
          <w:rFonts w:asciiTheme="minorHAnsi" w:hAnsiTheme="minorHAnsi" w:cstheme="minorHAnsi"/>
        </w:rPr>
        <w:t>years.</w:t>
      </w:r>
      <w:r w:rsidR="00301BB4" w:rsidRPr="00C82209">
        <w:rPr>
          <w:rFonts w:asciiTheme="minorHAnsi" w:hAnsiTheme="minorHAnsi" w:cstheme="minorHAnsi"/>
          <w:spacing w:val="40"/>
        </w:rPr>
        <w:t xml:space="preserve"> </w:t>
      </w:r>
      <w:r w:rsidR="00301BB4" w:rsidRPr="00C82209">
        <w:rPr>
          <w:rFonts w:asciiTheme="minorHAnsi" w:hAnsiTheme="minorHAnsi" w:cstheme="minorHAnsi"/>
        </w:rPr>
        <w:t>The IT strategy road map should include suggestions on the Server Hardware, Storage, Network Infrastructure, Network Architecture,  Network Bandwidth, Cybersecurity &amp; Information Security and supporting applications &amp; Digital Services at DC , DR and NDR site. Scope of multi-tenancy should be considered while designing the architecture.</w:t>
      </w:r>
    </w:p>
    <w:p w14:paraId="13CADB2E" w14:textId="7A2B8941" w:rsidR="00301BB4" w:rsidRPr="00C82209" w:rsidRDefault="00301BB4" w:rsidP="00B72031">
      <w:pPr>
        <w:pStyle w:val="ListParagraph"/>
        <w:numPr>
          <w:ilvl w:val="2"/>
          <w:numId w:val="95"/>
        </w:numPr>
        <w:tabs>
          <w:tab w:val="left" w:pos="1701"/>
        </w:tabs>
        <w:spacing w:line="244" w:lineRule="auto"/>
        <w:ind w:right="916"/>
        <w:rPr>
          <w:rFonts w:asciiTheme="minorHAnsi" w:hAnsiTheme="minorHAnsi" w:cstheme="minorHAnsi"/>
          <w:bCs/>
        </w:rPr>
      </w:pPr>
      <w:r w:rsidRPr="00C82209">
        <w:rPr>
          <w:rFonts w:asciiTheme="minorHAnsi" w:hAnsiTheme="minorHAnsi" w:cstheme="minorHAnsi"/>
          <w:bCs/>
        </w:rPr>
        <w:t xml:space="preserve">DC and DRC - </w:t>
      </w:r>
    </w:p>
    <w:p w14:paraId="684732B9" w14:textId="7AD007C8" w:rsidR="00301BB4" w:rsidRPr="00E87025" w:rsidRDefault="00301BB4" w:rsidP="00B72031">
      <w:pPr>
        <w:pStyle w:val="ListParagraph"/>
        <w:numPr>
          <w:ilvl w:val="0"/>
          <w:numId w:val="101"/>
        </w:numPr>
        <w:tabs>
          <w:tab w:val="left" w:pos="1701"/>
        </w:tabs>
        <w:spacing w:line="244" w:lineRule="auto"/>
        <w:ind w:right="916"/>
        <w:rPr>
          <w:rFonts w:asciiTheme="minorHAnsi" w:hAnsiTheme="minorHAnsi" w:cstheme="minorHAnsi"/>
        </w:rPr>
      </w:pPr>
      <w:r w:rsidRPr="00E87025">
        <w:rPr>
          <w:rFonts w:asciiTheme="minorHAnsi" w:hAnsiTheme="minorHAnsi" w:cstheme="minorHAnsi"/>
        </w:rPr>
        <w:t>Assess the requirements for Expansion of Data Centre, Disaster Recovery Site and new NDR site in the identified area and define modalities thereof for expansion and assist the Bank in expansion process including RFP, if required.</w:t>
      </w:r>
    </w:p>
    <w:p w14:paraId="0E71DA32" w14:textId="2FA4BD87" w:rsidR="00301BB4" w:rsidRPr="00C82209" w:rsidRDefault="00301BB4" w:rsidP="00B72031">
      <w:pPr>
        <w:pStyle w:val="ListParagraph"/>
        <w:numPr>
          <w:ilvl w:val="0"/>
          <w:numId w:val="101"/>
        </w:numPr>
        <w:tabs>
          <w:tab w:val="left" w:pos="1701"/>
        </w:tabs>
        <w:spacing w:line="244" w:lineRule="auto"/>
        <w:ind w:right="916"/>
        <w:rPr>
          <w:rFonts w:asciiTheme="minorHAnsi" w:hAnsiTheme="minorHAnsi" w:cstheme="minorHAnsi"/>
        </w:rPr>
      </w:pPr>
      <w:r w:rsidRPr="00C82209">
        <w:rPr>
          <w:rFonts w:asciiTheme="minorHAnsi" w:hAnsiTheme="minorHAnsi" w:cstheme="minorHAnsi"/>
        </w:rPr>
        <w:t>Assessment Report and Price discovery of various components</w:t>
      </w:r>
    </w:p>
    <w:p w14:paraId="40CC74B9" w14:textId="425CCD9B" w:rsidR="00301BB4" w:rsidRPr="00E87025" w:rsidRDefault="00301BB4" w:rsidP="00B72031">
      <w:pPr>
        <w:pStyle w:val="ListParagraph"/>
        <w:numPr>
          <w:ilvl w:val="2"/>
          <w:numId w:val="95"/>
        </w:numPr>
        <w:spacing w:line="244" w:lineRule="auto"/>
        <w:ind w:right="916"/>
        <w:rPr>
          <w:rFonts w:asciiTheme="minorHAnsi" w:hAnsiTheme="minorHAnsi" w:cstheme="minorHAnsi"/>
        </w:rPr>
      </w:pPr>
      <w:r w:rsidRPr="00E87025">
        <w:rPr>
          <w:rFonts w:asciiTheme="minorHAnsi" w:hAnsiTheme="minorHAnsi" w:cstheme="minorHAnsi"/>
        </w:rPr>
        <w:t xml:space="preserve">     NEAR SITE -</w:t>
      </w:r>
    </w:p>
    <w:p w14:paraId="7EA6BEC3" w14:textId="24BD47F4" w:rsidR="00301BB4" w:rsidRPr="00C82209" w:rsidRDefault="00301BB4" w:rsidP="00B72031">
      <w:pPr>
        <w:pStyle w:val="ListParagraph"/>
        <w:numPr>
          <w:ilvl w:val="4"/>
          <w:numId w:val="52"/>
        </w:numPr>
        <w:spacing w:line="244" w:lineRule="auto"/>
        <w:ind w:left="2070" w:right="916"/>
        <w:rPr>
          <w:rFonts w:asciiTheme="minorHAnsi" w:hAnsiTheme="minorHAnsi" w:cstheme="minorHAnsi"/>
        </w:rPr>
      </w:pPr>
      <w:r w:rsidRPr="00C82209">
        <w:rPr>
          <w:rFonts w:asciiTheme="minorHAnsi" w:hAnsiTheme="minorHAnsi" w:cstheme="minorHAnsi"/>
        </w:rPr>
        <w:t>Assessment of End to End Near Site Requirements which includes new Near Site infrastructure requirements, Near Site Link Assessment, Storage requirements and Sizing, procurement of Near Site Hardware (s) / Exploration of new Near Site requirement through RFP, if required.</w:t>
      </w:r>
    </w:p>
    <w:p w14:paraId="5DF12BB6" w14:textId="27C50590" w:rsidR="00301BB4" w:rsidRDefault="00301BB4" w:rsidP="00B72031">
      <w:pPr>
        <w:pStyle w:val="ListParagraph"/>
        <w:numPr>
          <w:ilvl w:val="4"/>
          <w:numId w:val="52"/>
        </w:numPr>
        <w:tabs>
          <w:tab w:val="left" w:pos="1420"/>
        </w:tabs>
        <w:spacing w:line="244" w:lineRule="auto"/>
        <w:ind w:left="2160" w:right="916"/>
        <w:rPr>
          <w:rFonts w:asciiTheme="minorHAnsi" w:hAnsiTheme="minorHAnsi" w:cstheme="minorHAnsi"/>
        </w:rPr>
      </w:pPr>
      <w:r w:rsidRPr="00C82209">
        <w:rPr>
          <w:rFonts w:asciiTheme="minorHAnsi" w:hAnsiTheme="minorHAnsi" w:cstheme="minorHAnsi"/>
        </w:rPr>
        <w:lastRenderedPageBreak/>
        <w:t>Preparation of implementation plan, monitoring of implementation and sign off.</w:t>
      </w:r>
    </w:p>
    <w:p w14:paraId="2320F8AA" w14:textId="77777777" w:rsidR="007962D5" w:rsidRDefault="007962D5" w:rsidP="007962D5">
      <w:pPr>
        <w:pStyle w:val="ListParagraph"/>
        <w:tabs>
          <w:tab w:val="left" w:pos="1420"/>
        </w:tabs>
        <w:spacing w:line="244" w:lineRule="auto"/>
        <w:ind w:left="2160" w:right="916" w:firstLine="0"/>
        <w:rPr>
          <w:rFonts w:asciiTheme="minorHAnsi" w:hAnsiTheme="minorHAnsi" w:cstheme="minorHAnsi"/>
        </w:rPr>
      </w:pPr>
    </w:p>
    <w:p w14:paraId="0826BC1D" w14:textId="66B8D705" w:rsidR="00301BB4" w:rsidRPr="00C82209" w:rsidRDefault="00301BB4" w:rsidP="00B72031">
      <w:pPr>
        <w:pStyle w:val="ListParagraph"/>
        <w:numPr>
          <w:ilvl w:val="2"/>
          <w:numId w:val="100"/>
        </w:numPr>
        <w:tabs>
          <w:tab w:val="left" w:pos="1701"/>
        </w:tabs>
        <w:spacing w:line="244" w:lineRule="auto"/>
        <w:ind w:right="916"/>
        <w:rPr>
          <w:rFonts w:asciiTheme="minorHAnsi" w:hAnsiTheme="minorHAnsi" w:cstheme="minorHAnsi"/>
          <w:bCs/>
        </w:rPr>
      </w:pPr>
      <w:r w:rsidRPr="00C82209">
        <w:rPr>
          <w:rFonts w:asciiTheme="minorHAnsi" w:hAnsiTheme="minorHAnsi" w:cstheme="minorHAnsi"/>
          <w:bCs/>
        </w:rPr>
        <w:t xml:space="preserve">HARDWARE &amp; STORAGE – </w:t>
      </w:r>
    </w:p>
    <w:p w14:paraId="510B5397" w14:textId="77777777" w:rsidR="00301BB4" w:rsidRPr="00E87025" w:rsidRDefault="00301BB4" w:rsidP="00B72031">
      <w:pPr>
        <w:pStyle w:val="ListParagraph"/>
        <w:numPr>
          <w:ilvl w:val="0"/>
          <w:numId w:val="102"/>
        </w:numPr>
        <w:tabs>
          <w:tab w:val="left" w:pos="1701"/>
        </w:tabs>
        <w:spacing w:line="244" w:lineRule="auto"/>
        <w:ind w:right="916"/>
        <w:rPr>
          <w:rFonts w:asciiTheme="minorHAnsi" w:hAnsiTheme="minorHAnsi" w:cstheme="minorHAnsi"/>
          <w:bCs/>
        </w:rPr>
      </w:pPr>
      <w:r w:rsidRPr="00E87025">
        <w:rPr>
          <w:rFonts w:asciiTheme="minorHAnsi" w:hAnsiTheme="minorHAnsi" w:cstheme="minorHAnsi"/>
        </w:rPr>
        <w:t xml:space="preserve">Refreshment, Upgradation and augmentation of CBS Hardware(s) </w:t>
      </w:r>
    </w:p>
    <w:p w14:paraId="3A92A464" w14:textId="77777777" w:rsidR="00301BB4" w:rsidRPr="00E87025" w:rsidRDefault="00301BB4" w:rsidP="00B72031">
      <w:pPr>
        <w:pStyle w:val="ListParagraph"/>
        <w:numPr>
          <w:ilvl w:val="0"/>
          <w:numId w:val="102"/>
        </w:numPr>
        <w:tabs>
          <w:tab w:val="left" w:pos="1701"/>
        </w:tabs>
        <w:spacing w:line="244" w:lineRule="auto"/>
        <w:ind w:right="916"/>
        <w:rPr>
          <w:rFonts w:asciiTheme="minorHAnsi" w:hAnsiTheme="minorHAnsi" w:cstheme="minorHAnsi"/>
          <w:bCs/>
        </w:rPr>
      </w:pPr>
      <w:r w:rsidRPr="00E87025">
        <w:rPr>
          <w:rFonts w:asciiTheme="minorHAnsi" w:hAnsiTheme="minorHAnsi" w:cstheme="minorHAnsi"/>
        </w:rPr>
        <w:t>Refreshment and Upgradations of Core and Non-Core storage for DC and DR.</w:t>
      </w:r>
    </w:p>
    <w:p w14:paraId="26B976AF" w14:textId="77777777" w:rsidR="00301BB4" w:rsidRPr="00E87025" w:rsidRDefault="00301BB4" w:rsidP="00B72031">
      <w:pPr>
        <w:pStyle w:val="ListParagraph"/>
        <w:numPr>
          <w:ilvl w:val="0"/>
          <w:numId w:val="102"/>
        </w:numPr>
        <w:tabs>
          <w:tab w:val="left" w:pos="1701"/>
        </w:tabs>
        <w:spacing w:line="244" w:lineRule="auto"/>
        <w:ind w:right="916"/>
        <w:rPr>
          <w:rFonts w:asciiTheme="minorHAnsi" w:hAnsiTheme="minorHAnsi" w:cstheme="minorHAnsi"/>
          <w:bCs/>
        </w:rPr>
      </w:pPr>
      <w:r w:rsidRPr="00E87025">
        <w:rPr>
          <w:rFonts w:asciiTheme="minorHAnsi" w:hAnsiTheme="minorHAnsi" w:cstheme="minorHAnsi"/>
        </w:rPr>
        <w:t xml:space="preserve">Refreshment, Upgradations, augmentation and adoption of new technology in storage of Core and Non-Core Storage for DC and DR. </w:t>
      </w:r>
    </w:p>
    <w:p w14:paraId="340ACFB2" w14:textId="77777777" w:rsidR="00301BB4" w:rsidRPr="00E87025" w:rsidRDefault="00301BB4" w:rsidP="00B72031">
      <w:pPr>
        <w:pStyle w:val="ListParagraph"/>
        <w:numPr>
          <w:ilvl w:val="0"/>
          <w:numId w:val="102"/>
        </w:numPr>
        <w:tabs>
          <w:tab w:val="left" w:pos="1701"/>
        </w:tabs>
        <w:spacing w:line="244" w:lineRule="auto"/>
        <w:ind w:right="916"/>
        <w:rPr>
          <w:rFonts w:asciiTheme="minorHAnsi" w:hAnsiTheme="minorHAnsi" w:cstheme="minorHAnsi"/>
          <w:bCs/>
        </w:rPr>
      </w:pPr>
      <w:r w:rsidRPr="00E87025">
        <w:rPr>
          <w:rFonts w:asciiTheme="minorHAnsi" w:hAnsiTheme="minorHAnsi" w:cstheme="minorHAnsi"/>
        </w:rPr>
        <w:t xml:space="preserve">Augmentation of Hardware(s) for Centralized CBS, Centralized Reports </w:t>
      </w:r>
    </w:p>
    <w:p w14:paraId="1DCEBB61" w14:textId="77777777" w:rsidR="00301BB4" w:rsidRPr="00E87025" w:rsidRDefault="00301BB4" w:rsidP="00B72031">
      <w:pPr>
        <w:pStyle w:val="ListParagraph"/>
        <w:numPr>
          <w:ilvl w:val="0"/>
          <w:numId w:val="102"/>
        </w:numPr>
        <w:tabs>
          <w:tab w:val="left" w:pos="1701"/>
        </w:tabs>
        <w:spacing w:line="244" w:lineRule="auto"/>
        <w:ind w:right="916"/>
        <w:rPr>
          <w:rFonts w:asciiTheme="minorHAnsi" w:hAnsiTheme="minorHAnsi" w:cstheme="minorHAnsi"/>
          <w:bCs/>
        </w:rPr>
      </w:pPr>
      <w:r w:rsidRPr="00E87025">
        <w:rPr>
          <w:rFonts w:asciiTheme="minorHAnsi" w:hAnsiTheme="minorHAnsi" w:cstheme="minorHAnsi"/>
        </w:rPr>
        <w:t>Procurement of Hardware(s) and associated software(s) for in-scope solutions</w:t>
      </w:r>
    </w:p>
    <w:p w14:paraId="1EF7384E" w14:textId="3AD74F14" w:rsidR="00301BB4" w:rsidRPr="005E5A8F" w:rsidRDefault="00301BB4" w:rsidP="00B72031">
      <w:pPr>
        <w:pStyle w:val="ListParagraph"/>
        <w:numPr>
          <w:ilvl w:val="2"/>
          <w:numId w:val="100"/>
        </w:numPr>
        <w:tabs>
          <w:tab w:val="left" w:pos="1701"/>
        </w:tabs>
        <w:spacing w:line="244" w:lineRule="auto"/>
        <w:ind w:right="916"/>
        <w:rPr>
          <w:rFonts w:asciiTheme="minorHAnsi" w:hAnsiTheme="minorHAnsi" w:cstheme="minorHAnsi"/>
          <w:bCs/>
          <w:u w:val="single"/>
        </w:rPr>
      </w:pPr>
      <w:r w:rsidRPr="005E5A8F">
        <w:rPr>
          <w:rFonts w:asciiTheme="minorHAnsi" w:hAnsiTheme="minorHAnsi" w:cstheme="minorHAnsi"/>
          <w:bCs/>
        </w:rPr>
        <w:t xml:space="preserve">NETWORKING – </w:t>
      </w:r>
    </w:p>
    <w:p w14:paraId="0D37C76E" w14:textId="77777777" w:rsidR="00301BB4" w:rsidRPr="005E5A8F" w:rsidRDefault="00301BB4" w:rsidP="00B72031">
      <w:pPr>
        <w:pStyle w:val="ListParagraph"/>
        <w:numPr>
          <w:ilvl w:val="0"/>
          <w:numId w:val="103"/>
        </w:numPr>
        <w:tabs>
          <w:tab w:val="left" w:pos="1701"/>
        </w:tabs>
        <w:spacing w:line="244" w:lineRule="auto"/>
        <w:ind w:right="916"/>
        <w:rPr>
          <w:rFonts w:asciiTheme="minorHAnsi" w:hAnsiTheme="minorHAnsi" w:cstheme="minorHAnsi"/>
          <w:bCs/>
          <w:u w:val="single"/>
        </w:rPr>
      </w:pPr>
      <w:r w:rsidRPr="005E5A8F">
        <w:rPr>
          <w:rFonts w:asciiTheme="minorHAnsi" w:hAnsiTheme="minorHAnsi" w:cstheme="minorHAnsi"/>
        </w:rPr>
        <w:t>The Bidder / Consultant is required to assess the Networking Infrastructure and Network Architecture of the Bank and provide the detailed Augmentation plan.</w:t>
      </w:r>
    </w:p>
    <w:p w14:paraId="2FEA7831" w14:textId="77777777" w:rsidR="00301BB4" w:rsidRPr="005E5A8F" w:rsidRDefault="00301BB4" w:rsidP="00B72031">
      <w:pPr>
        <w:pStyle w:val="ListParagraph"/>
        <w:numPr>
          <w:ilvl w:val="0"/>
          <w:numId w:val="103"/>
        </w:numPr>
        <w:tabs>
          <w:tab w:val="left" w:pos="1701"/>
        </w:tabs>
        <w:spacing w:line="244" w:lineRule="auto"/>
        <w:ind w:right="916"/>
        <w:rPr>
          <w:rFonts w:asciiTheme="minorHAnsi" w:hAnsiTheme="minorHAnsi" w:cstheme="minorHAnsi"/>
          <w:bCs/>
          <w:u w:val="single"/>
        </w:rPr>
      </w:pPr>
      <w:r w:rsidRPr="005E5A8F">
        <w:rPr>
          <w:rFonts w:asciiTheme="minorHAnsi" w:hAnsiTheme="minorHAnsi" w:cstheme="minorHAnsi"/>
        </w:rPr>
        <w:t>Refreshment of Branch switches.</w:t>
      </w:r>
    </w:p>
    <w:p w14:paraId="5111B03D" w14:textId="77777777" w:rsidR="00301BB4" w:rsidRPr="005E5A8F" w:rsidRDefault="00301BB4" w:rsidP="00B72031">
      <w:pPr>
        <w:pStyle w:val="ListParagraph"/>
        <w:numPr>
          <w:ilvl w:val="0"/>
          <w:numId w:val="103"/>
        </w:numPr>
        <w:tabs>
          <w:tab w:val="left" w:pos="1701"/>
        </w:tabs>
        <w:spacing w:line="244" w:lineRule="auto"/>
        <w:ind w:right="916"/>
        <w:rPr>
          <w:rFonts w:asciiTheme="minorHAnsi" w:hAnsiTheme="minorHAnsi" w:cstheme="minorHAnsi"/>
          <w:bCs/>
          <w:u w:val="single"/>
        </w:rPr>
      </w:pPr>
      <w:r w:rsidRPr="005E5A8F">
        <w:rPr>
          <w:rFonts w:asciiTheme="minorHAnsi" w:hAnsiTheme="minorHAnsi" w:cstheme="minorHAnsi"/>
        </w:rPr>
        <w:t>Refreshment of Network Equipment for DC, DR and Near Site, wherever required in consultation with Bank.</w:t>
      </w:r>
    </w:p>
    <w:p w14:paraId="2EA2F618" w14:textId="77777777" w:rsidR="00301BB4" w:rsidRPr="005E5A8F" w:rsidRDefault="00301BB4" w:rsidP="00B72031">
      <w:pPr>
        <w:pStyle w:val="ListParagraph"/>
        <w:numPr>
          <w:ilvl w:val="0"/>
          <w:numId w:val="103"/>
        </w:numPr>
        <w:tabs>
          <w:tab w:val="left" w:pos="1701"/>
        </w:tabs>
        <w:spacing w:line="244" w:lineRule="auto"/>
        <w:ind w:right="916"/>
        <w:rPr>
          <w:rFonts w:asciiTheme="minorHAnsi" w:hAnsiTheme="minorHAnsi" w:cstheme="minorHAnsi"/>
          <w:bCs/>
          <w:u w:val="single"/>
        </w:rPr>
      </w:pPr>
      <w:r w:rsidRPr="005E5A8F">
        <w:rPr>
          <w:rFonts w:asciiTheme="minorHAnsi" w:hAnsiTheme="minorHAnsi" w:cstheme="minorHAnsi"/>
        </w:rPr>
        <w:t>Network Security refreshment and upgradations, wherever required in consultation with Bank.</w:t>
      </w:r>
    </w:p>
    <w:p w14:paraId="3CC7B9B5" w14:textId="77777777" w:rsidR="00301BB4" w:rsidRPr="00E87025" w:rsidRDefault="00301BB4" w:rsidP="00B72031">
      <w:pPr>
        <w:pStyle w:val="ListParagraph"/>
        <w:numPr>
          <w:ilvl w:val="2"/>
          <w:numId w:val="100"/>
        </w:numPr>
        <w:tabs>
          <w:tab w:val="left" w:pos="1420"/>
        </w:tabs>
        <w:spacing w:line="244" w:lineRule="auto"/>
        <w:ind w:right="916"/>
        <w:rPr>
          <w:rFonts w:asciiTheme="minorHAnsi" w:hAnsiTheme="minorHAnsi" w:cstheme="minorHAnsi"/>
          <w:bCs/>
        </w:rPr>
      </w:pPr>
      <w:r w:rsidRPr="00E87025">
        <w:rPr>
          <w:rFonts w:asciiTheme="minorHAnsi" w:hAnsiTheme="minorHAnsi" w:cstheme="minorHAnsi"/>
          <w:bCs/>
        </w:rPr>
        <w:t xml:space="preserve">CYBER SECURITY FRAMEWORK – </w:t>
      </w:r>
    </w:p>
    <w:p w14:paraId="552C1711" w14:textId="77777777" w:rsidR="00301BB4" w:rsidRPr="00E87025" w:rsidRDefault="00301BB4" w:rsidP="00B72031">
      <w:pPr>
        <w:pStyle w:val="ListParagraph"/>
        <w:numPr>
          <w:ilvl w:val="0"/>
          <w:numId w:val="104"/>
        </w:numPr>
        <w:tabs>
          <w:tab w:val="left" w:pos="1420"/>
        </w:tabs>
        <w:spacing w:line="244" w:lineRule="auto"/>
        <w:ind w:right="916"/>
        <w:rPr>
          <w:rFonts w:asciiTheme="minorHAnsi" w:hAnsiTheme="minorHAnsi" w:cstheme="minorHAnsi"/>
          <w:bCs/>
        </w:rPr>
      </w:pPr>
      <w:r w:rsidRPr="00E87025">
        <w:rPr>
          <w:rFonts w:asciiTheme="minorHAnsi" w:hAnsiTheme="minorHAnsi" w:cstheme="minorHAnsi"/>
        </w:rPr>
        <w:t>Preparation of approach paper for establishment of Cyber Security SOC (Security Operation Centre) for RRBs.</w:t>
      </w:r>
    </w:p>
    <w:p w14:paraId="177DB780" w14:textId="77777777" w:rsidR="00301BB4" w:rsidRPr="00E87025" w:rsidRDefault="00301BB4" w:rsidP="00B72031">
      <w:pPr>
        <w:pStyle w:val="ListParagraph"/>
        <w:numPr>
          <w:ilvl w:val="0"/>
          <w:numId w:val="104"/>
        </w:numPr>
        <w:tabs>
          <w:tab w:val="left" w:pos="1420"/>
        </w:tabs>
        <w:spacing w:line="244" w:lineRule="auto"/>
        <w:ind w:right="916"/>
        <w:rPr>
          <w:rFonts w:asciiTheme="minorHAnsi" w:hAnsiTheme="minorHAnsi" w:cstheme="minorHAnsi"/>
          <w:bCs/>
        </w:rPr>
      </w:pPr>
      <w:r w:rsidRPr="00E87025">
        <w:rPr>
          <w:rFonts w:asciiTheme="minorHAnsi" w:hAnsiTheme="minorHAnsi" w:cstheme="minorHAnsi"/>
        </w:rPr>
        <w:t>Enhancement of Security appliances considering the current industry standard and devising roadmap for next 5 years.</w:t>
      </w:r>
    </w:p>
    <w:p w14:paraId="4CF5788D" w14:textId="77777777" w:rsidR="00301BB4" w:rsidRPr="00E87025" w:rsidRDefault="00301BB4" w:rsidP="00B72031">
      <w:pPr>
        <w:pStyle w:val="ListParagraph"/>
        <w:numPr>
          <w:ilvl w:val="0"/>
          <w:numId w:val="104"/>
        </w:numPr>
        <w:tabs>
          <w:tab w:val="left" w:pos="1420"/>
        </w:tabs>
        <w:spacing w:line="244" w:lineRule="auto"/>
        <w:ind w:right="916"/>
        <w:rPr>
          <w:rFonts w:asciiTheme="minorHAnsi" w:hAnsiTheme="minorHAnsi" w:cstheme="minorHAnsi"/>
          <w:bCs/>
        </w:rPr>
      </w:pPr>
      <w:r w:rsidRPr="00E87025">
        <w:rPr>
          <w:rFonts w:asciiTheme="minorHAnsi" w:hAnsiTheme="minorHAnsi" w:cstheme="minorHAnsi"/>
        </w:rPr>
        <w:t>Bank has procured SD-WAN enabled routers. To assess the feasibility of using SD-WAN as a switch or procurement of new switch is required.</w:t>
      </w:r>
    </w:p>
    <w:p w14:paraId="001E84E8" w14:textId="77777777" w:rsidR="00301BB4" w:rsidRPr="00E87025" w:rsidRDefault="00301BB4" w:rsidP="00301BB4">
      <w:pPr>
        <w:pStyle w:val="ListParagraph"/>
        <w:tabs>
          <w:tab w:val="left" w:pos="1420"/>
        </w:tabs>
        <w:spacing w:line="244" w:lineRule="auto"/>
        <w:ind w:left="1712" w:right="916" w:firstLine="0"/>
        <w:rPr>
          <w:rFonts w:asciiTheme="minorHAnsi" w:hAnsiTheme="minorHAnsi" w:cstheme="minorHAnsi"/>
          <w:bCs/>
        </w:rPr>
      </w:pPr>
    </w:p>
    <w:p w14:paraId="2DDD56EE" w14:textId="77777777" w:rsidR="00301BB4" w:rsidRPr="00E87025" w:rsidRDefault="00301BB4" w:rsidP="00B72031">
      <w:pPr>
        <w:pStyle w:val="ListParagraph"/>
        <w:numPr>
          <w:ilvl w:val="1"/>
          <w:numId w:val="100"/>
        </w:numPr>
        <w:tabs>
          <w:tab w:val="left" w:pos="1420"/>
        </w:tabs>
        <w:spacing w:line="244" w:lineRule="auto"/>
        <w:ind w:left="1701" w:right="916" w:hanging="708"/>
        <w:rPr>
          <w:rFonts w:asciiTheme="minorHAnsi" w:hAnsiTheme="minorHAnsi" w:cstheme="minorHAnsi"/>
          <w:bCs/>
        </w:rPr>
      </w:pPr>
      <w:r w:rsidRPr="00E87025">
        <w:rPr>
          <w:rFonts w:asciiTheme="minorHAnsi" w:hAnsiTheme="minorHAnsi" w:cstheme="minorHAnsi"/>
        </w:rPr>
        <w:t xml:space="preserve">     The scope of work is fixed price contract and no additional fees other than what has been quoted by bidder/vendor would be payable by the bank. </w:t>
      </w:r>
    </w:p>
    <w:p w14:paraId="1F5CA71B" w14:textId="77777777" w:rsidR="00301BB4" w:rsidRPr="00E87025" w:rsidRDefault="00301BB4" w:rsidP="00B72031">
      <w:pPr>
        <w:pStyle w:val="ListParagraph"/>
        <w:numPr>
          <w:ilvl w:val="1"/>
          <w:numId w:val="100"/>
        </w:numPr>
        <w:tabs>
          <w:tab w:val="left" w:pos="1701"/>
        </w:tabs>
        <w:spacing w:line="244" w:lineRule="auto"/>
        <w:ind w:left="1701" w:right="913" w:hanging="708"/>
        <w:rPr>
          <w:rFonts w:asciiTheme="minorHAnsi" w:hAnsiTheme="minorHAnsi" w:cstheme="minorHAnsi"/>
        </w:rPr>
      </w:pPr>
      <w:r w:rsidRPr="00E87025">
        <w:rPr>
          <w:rFonts w:asciiTheme="minorHAnsi" w:hAnsiTheme="minorHAnsi" w:cstheme="minorHAnsi"/>
        </w:rPr>
        <w:t>The IT strategy document should also detail the procurement strategy for each of the</w:t>
      </w:r>
      <w:r w:rsidRPr="00E87025">
        <w:rPr>
          <w:rFonts w:asciiTheme="minorHAnsi" w:hAnsiTheme="minorHAnsi" w:cstheme="minorHAnsi"/>
          <w:spacing w:val="40"/>
        </w:rPr>
        <w:t xml:space="preserve"> </w:t>
      </w:r>
      <w:r w:rsidRPr="00E87025">
        <w:rPr>
          <w:rFonts w:asciiTheme="minorHAnsi" w:hAnsiTheme="minorHAnsi" w:cstheme="minorHAnsi"/>
        </w:rPr>
        <w:t>components and ensure the same is in confirmation to the CVC, GFR and CAG guidelines.</w:t>
      </w:r>
    </w:p>
    <w:p w14:paraId="408372FA" w14:textId="77777777" w:rsidR="00301BB4" w:rsidRPr="00E87025" w:rsidRDefault="00301BB4" w:rsidP="00B72031">
      <w:pPr>
        <w:pStyle w:val="ListParagraph"/>
        <w:numPr>
          <w:ilvl w:val="1"/>
          <w:numId w:val="100"/>
        </w:numPr>
        <w:ind w:left="1701" w:right="919" w:hanging="708"/>
        <w:rPr>
          <w:rFonts w:asciiTheme="minorHAnsi" w:hAnsiTheme="minorHAnsi" w:cstheme="minorHAnsi"/>
        </w:rPr>
      </w:pPr>
      <w:r w:rsidRPr="00E87025">
        <w:rPr>
          <w:rFonts w:asciiTheme="minorHAnsi" w:hAnsiTheme="minorHAnsi" w:cstheme="minorHAnsi"/>
        </w:rPr>
        <w:t>The IT strategy document should detail the option evaluations for owned model, outsourced model and hybrid model with their analysis and pricing impact.</w:t>
      </w:r>
    </w:p>
    <w:p w14:paraId="0DDEB531" w14:textId="77777777" w:rsidR="00301BB4" w:rsidRPr="00E87025" w:rsidRDefault="00301BB4" w:rsidP="00B72031">
      <w:pPr>
        <w:pStyle w:val="ListParagraph"/>
        <w:numPr>
          <w:ilvl w:val="1"/>
          <w:numId w:val="100"/>
        </w:numPr>
        <w:ind w:left="1701" w:right="919" w:hanging="708"/>
        <w:rPr>
          <w:rFonts w:asciiTheme="minorHAnsi" w:hAnsiTheme="minorHAnsi" w:cstheme="minorHAnsi"/>
        </w:rPr>
      </w:pPr>
      <w:r w:rsidRPr="00E87025">
        <w:rPr>
          <w:rFonts w:asciiTheme="minorHAnsi" w:hAnsiTheme="minorHAnsi" w:cstheme="minorHAnsi"/>
        </w:rPr>
        <w:t>Formulate</w:t>
      </w:r>
      <w:r w:rsidRPr="00E87025">
        <w:rPr>
          <w:rFonts w:asciiTheme="minorHAnsi" w:hAnsiTheme="minorHAnsi" w:cstheme="minorHAnsi"/>
          <w:spacing w:val="-6"/>
        </w:rPr>
        <w:t xml:space="preserve"> </w:t>
      </w:r>
      <w:r w:rsidRPr="00E87025">
        <w:rPr>
          <w:rFonts w:asciiTheme="minorHAnsi" w:hAnsiTheme="minorHAnsi" w:cstheme="minorHAnsi"/>
        </w:rPr>
        <w:t>end</w:t>
      </w:r>
      <w:r w:rsidRPr="00E87025">
        <w:rPr>
          <w:rFonts w:asciiTheme="minorHAnsi" w:hAnsiTheme="minorHAnsi" w:cstheme="minorHAnsi"/>
          <w:spacing w:val="-5"/>
        </w:rPr>
        <w:t xml:space="preserve"> </w:t>
      </w:r>
      <w:r w:rsidRPr="00E87025">
        <w:rPr>
          <w:rFonts w:asciiTheme="minorHAnsi" w:hAnsiTheme="minorHAnsi" w:cstheme="minorHAnsi"/>
        </w:rPr>
        <w:t>to</w:t>
      </w:r>
      <w:r w:rsidRPr="00E87025">
        <w:rPr>
          <w:rFonts w:asciiTheme="minorHAnsi" w:hAnsiTheme="minorHAnsi" w:cstheme="minorHAnsi"/>
          <w:spacing w:val="-5"/>
        </w:rPr>
        <w:t xml:space="preserve"> </w:t>
      </w:r>
      <w:r w:rsidRPr="00E87025">
        <w:rPr>
          <w:rFonts w:asciiTheme="minorHAnsi" w:hAnsiTheme="minorHAnsi" w:cstheme="minorHAnsi"/>
        </w:rPr>
        <w:t>end</w:t>
      </w:r>
      <w:r w:rsidRPr="00E87025">
        <w:rPr>
          <w:rFonts w:asciiTheme="minorHAnsi" w:hAnsiTheme="minorHAnsi" w:cstheme="minorHAnsi"/>
          <w:spacing w:val="-5"/>
        </w:rPr>
        <w:t xml:space="preserve"> </w:t>
      </w:r>
      <w:r w:rsidRPr="00E87025">
        <w:rPr>
          <w:rFonts w:asciiTheme="minorHAnsi" w:hAnsiTheme="minorHAnsi" w:cstheme="minorHAnsi"/>
          <w:spacing w:val="-2"/>
        </w:rPr>
        <w:t>strategy for existing applications/solutions.</w:t>
      </w:r>
    </w:p>
    <w:p w14:paraId="33D9E082" w14:textId="77777777" w:rsidR="00301BB4" w:rsidRPr="00E87025" w:rsidRDefault="00301BB4" w:rsidP="00B72031">
      <w:pPr>
        <w:pStyle w:val="ListParagraph"/>
        <w:numPr>
          <w:ilvl w:val="1"/>
          <w:numId w:val="100"/>
        </w:numPr>
        <w:ind w:left="1701" w:right="919" w:hanging="708"/>
        <w:rPr>
          <w:rFonts w:asciiTheme="minorHAnsi" w:hAnsiTheme="minorHAnsi" w:cstheme="minorHAnsi"/>
        </w:rPr>
      </w:pPr>
      <w:r w:rsidRPr="00E87025">
        <w:rPr>
          <w:rFonts w:asciiTheme="minorHAnsi" w:hAnsiTheme="minorHAnsi" w:cstheme="minorHAnsi"/>
        </w:rPr>
        <w:t>Review</w:t>
      </w:r>
      <w:r w:rsidRPr="00E87025">
        <w:rPr>
          <w:rFonts w:asciiTheme="minorHAnsi" w:hAnsiTheme="minorHAnsi" w:cstheme="minorHAnsi"/>
          <w:spacing w:val="-8"/>
        </w:rPr>
        <w:t xml:space="preserve"> </w:t>
      </w:r>
      <w:r w:rsidRPr="00E87025">
        <w:rPr>
          <w:rFonts w:asciiTheme="minorHAnsi" w:hAnsiTheme="minorHAnsi" w:cstheme="minorHAnsi"/>
        </w:rPr>
        <w:t>the</w:t>
      </w:r>
      <w:r w:rsidRPr="00E87025">
        <w:rPr>
          <w:rFonts w:asciiTheme="minorHAnsi" w:hAnsiTheme="minorHAnsi" w:cstheme="minorHAnsi"/>
          <w:spacing w:val="-5"/>
        </w:rPr>
        <w:t xml:space="preserve"> </w:t>
      </w:r>
      <w:r w:rsidRPr="00E87025">
        <w:rPr>
          <w:rFonts w:asciiTheme="minorHAnsi" w:hAnsiTheme="minorHAnsi" w:cstheme="minorHAnsi"/>
        </w:rPr>
        <w:t>overall</w:t>
      </w:r>
      <w:r w:rsidRPr="00E87025">
        <w:rPr>
          <w:rFonts w:asciiTheme="minorHAnsi" w:hAnsiTheme="minorHAnsi" w:cstheme="minorHAnsi"/>
          <w:spacing w:val="-5"/>
        </w:rPr>
        <w:t xml:space="preserve"> </w:t>
      </w:r>
      <w:r w:rsidRPr="00E87025">
        <w:rPr>
          <w:rFonts w:asciiTheme="minorHAnsi" w:hAnsiTheme="minorHAnsi" w:cstheme="minorHAnsi"/>
        </w:rPr>
        <w:t>enterprise</w:t>
      </w:r>
      <w:r w:rsidRPr="00E87025">
        <w:rPr>
          <w:rFonts w:asciiTheme="minorHAnsi" w:hAnsiTheme="minorHAnsi" w:cstheme="minorHAnsi"/>
          <w:spacing w:val="-2"/>
        </w:rPr>
        <w:t xml:space="preserve"> </w:t>
      </w:r>
      <w:r w:rsidRPr="00E87025">
        <w:rPr>
          <w:rFonts w:asciiTheme="minorHAnsi" w:hAnsiTheme="minorHAnsi" w:cstheme="minorHAnsi"/>
        </w:rPr>
        <w:t>architecture</w:t>
      </w:r>
      <w:r w:rsidRPr="00E87025">
        <w:rPr>
          <w:rFonts w:asciiTheme="minorHAnsi" w:hAnsiTheme="minorHAnsi" w:cstheme="minorHAnsi"/>
          <w:spacing w:val="-6"/>
        </w:rPr>
        <w:t xml:space="preserve"> </w:t>
      </w:r>
      <w:r w:rsidRPr="00E87025">
        <w:rPr>
          <w:rFonts w:asciiTheme="minorHAnsi" w:hAnsiTheme="minorHAnsi" w:cstheme="minorHAnsi"/>
        </w:rPr>
        <w:t>and</w:t>
      </w:r>
      <w:r w:rsidRPr="00E87025">
        <w:rPr>
          <w:rFonts w:asciiTheme="minorHAnsi" w:hAnsiTheme="minorHAnsi" w:cstheme="minorHAnsi"/>
          <w:spacing w:val="-5"/>
        </w:rPr>
        <w:t xml:space="preserve"> </w:t>
      </w:r>
      <w:r w:rsidRPr="00E87025">
        <w:rPr>
          <w:rFonts w:asciiTheme="minorHAnsi" w:hAnsiTheme="minorHAnsi" w:cstheme="minorHAnsi"/>
        </w:rPr>
        <w:t>suggest</w:t>
      </w:r>
      <w:r w:rsidRPr="00E87025">
        <w:rPr>
          <w:rFonts w:asciiTheme="minorHAnsi" w:hAnsiTheme="minorHAnsi" w:cstheme="minorHAnsi"/>
          <w:spacing w:val="-5"/>
        </w:rPr>
        <w:t xml:space="preserve"> </w:t>
      </w:r>
      <w:r w:rsidRPr="00E87025">
        <w:rPr>
          <w:rFonts w:asciiTheme="minorHAnsi" w:hAnsiTheme="minorHAnsi" w:cstheme="minorHAnsi"/>
          <w:spacing w:val="-2"/>
        </w:rPr>
        <w:t>improvements</w:t>
      </w:r>
    </w:p>
    <w:p w14:paraId="4886AE8C" w14:textId="77777777" w:rsidR="00301BB4" w:rsidRPr="00E87025" w:rsidRDefault="00301BB4" w:rsidP="00B72031">
      <w:pPr>
        <w:pStyle w:val="ListParagraph"/>
        <w:numPr>
          <w:ilvl w:val="0"/>
          <w:numId w:val="105"/>
        </w:numPr>
        <w:tabs>
          <w:tab w:val="left" w:pos="1420"/>
        </w:tabs>
        <w:ind w:left="1710" w:hanging="270"/>
        <w:rPr>
          <w:rFonts w:asciiTheme="minorHAnsi" w:hAnsiTheme="minorHAnsi" w:cstheme="minorHAnsi"/>
        </w:rPr>
      </w:pPr>
      <w:r w:rsidRPr="00E87025">
        <w:rPr>
          <w:rFonts w:asciiTheme="minorHAnsi" w:hAnsiTheme="minorHAnsi" w:cstheme="minorHAnsi"/>
        </w:rPr>
        <w:t>Data</w:t>
      </w:r>
      <w:r w:rsidRPr="00E87025">
        <w:rPr>
          <w:rFonts w:asciiTheme="minorHAnsi" w:hAnsiTheme="minorHAnsi" w:cstheme="minorHAnsi"/>
          <w:spacing w:val="-5"/>
        </w:rPr>
        <w:t xml:space="preserve"> </w:t>
      </w:r>
      <w:r w:rsidRPr="00E87025">
        <w:rPr>
          <w:rFonts w:asciiTheme="minorHAnsi" w:hAnsiTheme="minorHAnsi" w:cstheme="minorHAnsi"/>
        </w:rPr>
        <w:t>Centre</w:t>
      </w:r>
      <w:r w:rsidRPr="00E87025">
        <w:rPr>
          <w:rFonts w:asciiTheme="minorHAnsi" w:hAnsiTheme="minorHAnsi" w:cstheme="minorHAnsi"/>
          <w:spacing w:val="-7"/>
        </w:rPr>
        <w:t xml:space="preserve"> </w:t>
      </w:r>
      <w:r w:rsidRPr="00E87025">
        <w:rPr>
          <w:rFonts w:asciiTheme="minorHAnsi" w:hAnsiTheme="minorHAnsi" w:cstheme="minorHAnsi"/>
        </w:rPr>
        <w:t>Infrastructure</w:t>
      </w:r>
      <w:r w:rsidRPr="00E87025">
        <w:rPr>
          <w:rFonts w:asciiTheme="minorHAnsi" w:hAnsiTheme="minorHAnsi" w:cstheme="minorHAnsi"/>
          <w:spacing w:val="-7"/>
        </w:rPr>
        <w:t xml:space="preserve"> </w:t>
      </w:r>
      <w:r w:rsidRPr="00E87025">
        <w:rPr>
          <w:rFonts w:asciiTheme="minorHAnsi" w:hAnsiTheme="minorHAnsi" w:cstheme="minorHAnsi"/>
        </w:rPr>
        <w:t>Consolidation, Expansion</w:t>
      </w:r>
      <w:r w:rsidRPr="00E87025">
        <w:rPr>
          <w:rFonts w:asciiTheme="minorHAnsi" w:hAnsiTheme="minorHAnsi" w:cstheme="minorHAnsi"/>
          <w:spacing w:val="-7"/>
        </w:rPr>
        <w:t xml:space="preserve"> </w:t>
      </w:r>
      <w:r w:rsidRPr="00E87025">
        <w:rPr>
          <w:rFonts w:asciiTheme="minorHAnsi" w:hAnsiTheme="minorHAnsi" w:cstheme="minorHAnsi"/>
        </w:rPr>
        <w:t>&amp;</w:t>
      </w:r>
      <w:r w:rsidRPr="00E87025">
        <w:rPr>
          <w:rFonts w:asciiTheme="minorHAnsi" w:hAnsiTheme="minorHAnsi" w:cstheme="minorHAnsi"/>
          <w:spacing w:val="-4"/>
        </w:rPr>
        <w:t xml:space="preserve"> </w:t>
      </w:r>
      <w:r w:rsidRPr="00E87025">
        <w:rPr>
          <w:rFonts w:asciiTheme="minorHAnsi" w:hAnsiTheme="minorHAnsi" w:cstheme="minorHAnsi"/>
          <w:spacing w:val="-2"/>
        </w:rPr>
        <w:t>Virtualization</w:t>
      </w:r>
    </w:p>
    <w:p w14:paraId="71E30A19" w14:textId="77777777" w:rsidR="00301BB4" w:rsidRPr="00E87025" w:rsidRDefault="00301BB4" w:rsidP="00B72031">
      <w:pPr>
        <w:pStyle w:val="ListParagraph"/>
        <w:numPr>
          <w:ilvl w:val="0"/>
          <w:numId w:val="105"/>
        </w:numPr>
        <w:tabs>
          <w:tab w:val="left" w:pos="1420"/>
        </w:tabs>
        <w:ind w:left="1710" w:hanging="270"/>
        <w:rPr>
          <w:rFonts w:asciiTheme="minorHAnsi" w:hAnsiTheme="minorHAnsi" w:cstheme="minorHAnsi"/>
        </w:rPr>
      </w:pPr>
      <w:r w:rsidRPr="00E87025">
        <w:rPr>
          <w:rFonts w:asciiTheme="minorHAnsi" w:hAnsiTheme="minorHAnsi" w:cstheme="minorHAnsi"/>
        </w:rPr>
        <w:t>Data</w:t>
      </w:r>
      <w:r w:rsidRPr="00E87025">
        <w:rPr>
          <w:rFonts w:asciiTheme="minorHAnsi" w:hAnsiTheme="minorHAnsi" w:cstheme="minorHAnsi"/>
          <w:spacing w:val="-5"/>
        </w:rPr>
        <w:t xml:space="preserve"> </w:t>
      </w:r>
      <w:r w:rsidRPr="00E87025">
        <w:rPr>
          <w:rFonts w:asciiTheme="minorHAnsi" w:hAnsiTheme="minorHAnsi" w:cstheme="minorHAnsi"/>
        </w:rPr>
        <w:t>Centre,</w:t>
      </w:r>
      <w:r w:rsidRPr="00E87025">
        <w:rPr>
          <w:rFonts w:asciiTheme="minorHAnsi" w:hAnsiTheme="minorHAnsi" w:cstheme="minorHAnsi"/>
          <w:spacing w:val="-2"/>
        </w:rPr>
        <w:t xml:space="preserve"> </w:t>
      </w:r>
      <w:r w:rsidRPr="00E87025">
        <w:rPr>
          <w:rFonts w:asciiTheme="minorHAnsi" w:hAnsiTheme="minorHAnsi" w:cstheme="minorHAnsi"/>
        </w:rPr>
        <w:t>Disaster</w:t>
      </w:r>
      <w:r w:rsidRPr="00E87025">
        <w:rPr>
          <w:rFonts w:asciiTheme="minorHAnsi" w:hAnsiTheme="minorHAnsi" w:cstheme="minorHAnsi"/>
          <w:spacing w:val="-5"/>
        </w:rPr>
        <w:t xml:space="preserve"> </w:t>
      </w:r>
      <w:r w:rsidRPr="00E87025">
        <w:rPr>
          <w:rFonts w:asciiTheme="minorHAnsi" w:hAnsiTheme="minorHAnsi" w:cstheme="minorHAnsi"/>
        </w:rPr>
        <w:t>Recovery</w:t>
      </w:r>
      <w:r w:rsidRPr="00E87025">
        <w:rPr>
          <w:rFonts w:asciiTheme="minorHAnsi" w:hAnsiTheme="minorHAnsi" w:cstheme="minorHAnsi"/>
          <w:spacing w:val="-2"/>
        </w:rPr>
        <w:t xml:space="preserve"> </w:t>
      </w:r>
      <w:r w:rsidRPr="00E87025">
        <w:rPr>
          <w:rFonts w:asciiTheme="minorHAnsi" w:hAnsiTheme="minorHAnsi" w:cstheme="minorHAnsi"/>
        </w:rPr>
        <w:t>Site</w:t>
      </w:r>
      <w:r w:rsidRPr="00E87025">
        <w:rPr>
          <w:rFonts w:asciiTheme="minorHAnsi" w:hAnsiTheme="minorHAnsi" w:cstheme="minorHAnsi"/>
          <w:spacing w:val="-5"/>
        </w:rPr>
        <w:t xml:space="preserve"> </w:t>
      </w:r>
      <w:r w:rsidRPr="00E87025">
        <w:rPr>
          <w:rFonts w:asciiTheme="minorHAnsi" w:hAnsiTheme="minorHAnsi" w:cstheme="minorHAnsi"/>
        </w:rPr>
        <w:t>and</w:t>
      </w:r>
      <w:r w:rsidRPr="00E87025">
        <w:rPr>
          <w:rFonts w:asciiTheme="minorHAnsi" w:hAnsiTheme="minorHAnsi" w:cstheme="minorHAnsi"/>
          <w:spacing w:val="-4"/>
        </w:rPr>
        <w:t xml:space="preserve"> </w:t>
      </w:r>
      <w:r w:rsidRPr="00E87025">
        <w:rPr>
          <w:rFonts w:asciiTheme="minorHAnsi" w:hAnsiTheme="minorHAnsi" w:cstheme="minorHAnsi"/>
        </w:rPr>
        <w:t>Near</w:t>
      </w:r>
      <w:r w:rsidRPr="00E87025">
        <w:rPr>
          <w:rFonts w:asciiTheme="minorHAnsi" w:hAnsiTheme="minorHAnsi" w:cstheme="minorHAnsi"/>
          <w:spacing w:val="-2"/>
        </w:rPr>
        <w:t xml:space="preserve"> </w:t>
      </w:r>
      <w:r w:rsidRPr="00E87025">
        <w:rPr>
          <w:rFonts w:asciiTheme="minorHAnsi" w:hAnsiTheme="minorHAnsi" w:cstheme="minorHAnsi"/>
        </w:rPr>
        <w:t>Site</w:t>
      </w:r>
      <w:r w:rsidRPr="00E87025">
        <w:rPr>
          <w:rFonts w:asciiTheme="minorHAnsi" w:hAnsiTheme="minorHAnsi" w:cstheme="minorHAnsi"/>
          <w:spacing w:val="-2"/>
        </w:rPr>
        <w:t xml:space="preserve"> </w:t>
      </w:r>
      <w:r w:rsidRPr="00E87025">
        <w:rPr>
          <w:rFonts w:asciiTheme="minorHAnsi" w:hAnsiTheme="minorHAnsi" w:cstheme="minorHAnsi"/>
        </w:rPr>
        <w:t>IT</w:t>
      </w:r>
      <w:r w:rsidRPr="00E87025">
        <w:rPr>
          <w:rFonts w:asciiTheme="minorHAnsi" w:hAnsiTheme="minorHAnsi" w:cstheme="minorHAnsi"/>
          <w:spacing w:val="-5"/>
        </w:rPr>
        <w:t xml:space="preserve"> </w:t>
      </w:r>
      <w:r w:rsidRPr="00E87025">
        <w:rPr>
          <w:rFonts w:asciiTheme="minorHAnsi" w:hAnsiTheme="minorHAnsi" w:cstheme="minorHAnsi"/>
          <w:spacing w:val="-2"/>
        </w:rPr>
        <w:t>Infrastructure</w:t>
      </w:r>
    </w:p>
    <w:p w14:paraId="2E0747BC" w14:textId="77777777" w:rsidR="00301BB4" w:rsidRPr="00E87025" w:rsidRDefault="00301BB4" w:rsidP="00B72031">
      <w:pPr>
        <w:pStyle w:val="ListParagraph"/>
        <w:numPr>
          <w:ilvl w:val="0"/>
          <w:numId w:val="105"/>
        </w:numPr>
        <w:tabs>
          <w:tab w:val="left" w:pos="1420"/>
        </w:tabs>
        <w:ind w:left="1710" w:right="610" w:hanging="270"/>
        <w:rPr>
          <w:rFonts w:asciiTheme="minorHAnsi" w:hAnsiTheme="minorHAnsi" w:cstheme="minorHAnsi"/>
        </w:rPr>
      </w:pPr>
      <w:r w:rsidRPr="00E87025">
        <w:rPr>
          <w:rFonts w:asciiTheme="minorHAnsi" w:hAnsiTheme="minorHAnsi" w:cstheme="minorHAnsi"/>
        </w:rPr>
        <w:t>Various</w:t>
      </w:r>
      <w:r w:rsidRPr="00E87025">
        <w:rPr>
          <w:rFonts w:asciiTheme="minorHAnsi" w:hAnsiTheme="minorHAnsi" w:cstheme="minorHAnsi"/>
          <w:spacing w:val="-8"/>
        </w:rPr>
        <w:t xml:space="preserve"> </w:t>
      </w:r>
      <w:r w:rsidRPr="00E87025">
        <w:rPr>
          <w:rFonts w:asciiTheme="minorHAnsi" w:hAnsiTheme="minorHAnsi" w:cstheme="minorHAnsi"/>
        </w:rPr>
        <w:t>Delivery</w:t>
      </w:r>
      <w:r w:rsidRPr="00E87025">
        <w:rPr>
          <w:rFonts w:asciiTheme="minorHAnsi" w:hAnsiTheme="minorHAnsi" w:cstheme="minorHAnsi"/>
          <w:spacing w:val="-6"/>
        </w:rPr>
        <w:t xml:space="preserve"> </w:t>
      </w:r>
      <w:r w:rsidRPr="00E87025">
        <w:rPr>
          <w:rFonts w:asciiTheme="minorHAnsi" w:hAnsiTheme="minorHAnsi" w:cstheme="minorHAnsi"/>
        </w:rPr>
        <w:t>Channels</w:t>
      </w:r>
      <w:r w:rsidRPr="00E87025">
        <w:rPr>
          <w:rFonts w:asciiTheme="minorHAnsi" w:hAnsiTheme="minorHAnsi" w:cstheme="minorHAnsi"/>
          <w:spacing w:val="-5"/>
        </w:rPr>
        <w:t xml:space="preserve"> </w:t>
      </w:r>
      <w:r w:rsidRPr="00E87025">
        <w:rPr>
          <w:rFonts w:asciiTheme="minorHAnsi" w:hAnsiTheme="minorHAnsi" w:cstheme="minorHAnsi"/>
        </w:rPr>
        <w:t>of</w:t>
      </w:r>
      <w:r w:rsidRPr="00E87025">
        <w:rPr>
          <w:rFonts w:asciiTheme="minorHAnsi" w:hAnsiTheme="minorHAnsi" w:cstheme="minorHAnsi"/>
          <w:spacing w:val="-4"/>
        </w:rPr>
        <w:t xml:space="preserve"> </w:t>
      </w:r>
      <w:r w:rsidRPr="00E87025">
        <w:rPr>
          <w:rFonts w:asciiTheme="minorHAnsi" w:hAnsiTheme="minorHAnsi" w:cstheme="minorHAnsi"/>
        </w:rPr>
        <w:t>RRB</w:t>
      </w:r>
      <w:r w:rsidRPr="00E87025">
        <w:rPr>
          <w:rFonts w:asciiTheme="minorHAnsi" w:hAnsiTheme="minorHAnsi" w:cstheme="minorHAnsi"/>
          <w:spacing w:val="-3"/>
        </w:rPr>
        <w:t xml:space="preserve"> </w:t>
      </w:r>
      <w:r w:rsidRPr="00E87025">
        <w:rPr>
          <w:rFonts w:asciiTheme="minorHAnsi" w:hAnsiTheme="minorHAnsi" w:cstheme="minorHAnsi"/>
        </w:rPr>
        <w:t>including</w:t>
      </w:r>
      <w:r w:rsidRPr="00E87025">
        <w:rPr>
          <w:rFonts w:asciiTheme="minorHAnsi" w:hAnsiTheme="minorHAnsi" w:cstheme="minorHAnsi"/>
          <w:spacing w:val="-5"/>
        </w:rPr>
        <w:t xml:space="preserve"> </w:t>
      </w:r>
      <w:r w:rsidRPr="00E87025">
        <w:rPr>
          <w:rFonts w:asciiTheme="minorHAnsi" w:hAnsiTheme="minorHAnsi" w:cstheme="minorHAnsi"/>
        </w:rPr>
        <w:t>ATM,</w:t>
      </w:r>
      <w:r w:rsidRPr="00E87025">
        <w:rPr>
          <w:rFonts w:asciiTheme="minorHAnsi" w:hAnsiTheme="minorHAnsi" w:cstheme="minorHAnsi"/>
          <w:spacing w:val="-4"/>
        </w:rPr>
        <w:t xml:space="preserve"> </w:t>
      </w:r>
      <w:r w:rsidRPr="00E87025">
        <w:rPr>
          <w:rFonts w:asciiTheme="minorHAnsi" w:hAnsiTheme="minorHAnsi" w:cstheme="minorHAnsi"/>
        </w:rPr>
        <w:t>Internet</w:t>
      </w:r>
      <w:r w:rsidRPr="00E87025">
        <w:rPr>
          <w:rFonts w:asciiTheme="minorHAnsi" w:hAnsiTheme="minorHAnsi" w:cstheme="minorHAnsi"/>
          <w:spacing w:val="-3"/>
        </w:rPr>
        <w:t xml:space="preserve"> </w:t>
      </w:r>
      <w:r w:rsidRPr="00E87025">
        <w:rPr>
          <w:rFonts w:asciiTheme="minorHAnsi" w:hAnsiTheme="minorHAnsi" w:cstheme="minorHAnsi"/>
        </w:rPr>
        <w:t>Banking,</w:t>
      </w:r>
      <w:r w:rsidRPr="00E87025">
        <w:rPr>
          <w:rFonts w:asciiTheme="minorHAnsi" w:hAnsiTheme="minorHAnsi" w:cstheme="minorHAnsi"/>
          <w:spacing w:val="-4"/>
        </w:rPr>
        <w:t xml:space="preserve"> </w:t>
      </w:r>
      <w:r w:rsidRPr="00E87025">
        <w:rPr>
          <w:rFonts w:asciiTheme="minorHAnsi" w:hAnsiTheme="minorHAnsi" w:cstheme="minorHAnsi"/>
        </w:rPr>
        <w:t>Mobile</w:t>
      </w:r>
      <w:r w:rsidRPr="00E87025">
        <w:rPr>
          <w:rFonts w:asciiTheme="minorHAnsi" w:hAnsiTheme="minorHAnsi" w:cstheme="minorHAnsi"/>
          <w:spacing w:val="-6"/>
        </w:rPr>
        <w:t xml:space="preserve"> </w:t>
      </w:r>
      <w:r w:rsidRPr="00E87025">
        <w:rPr>
          <w:rFonts w:asciiTheme="minorHAnsi" w:hAnsiTheme="minorHAnsi" w:cstheme="minorHAnsi"/>
        </w:rPr>
        <w:t>Banking, Business Correspondent</w:t>
      </w:r>
      <w:r w:rsidRPr="00E87025">
        <w:rPr>
          <w:rFonts w:asciiTheme="minorHAnsi" w:hAnsiTheme="minorHAnsi" w:cstheme="minorHAnsi"/>
          <w:spacing w:val="-4"/>
        </w:rPr>
        <w:t xml:space="preserve"> etc.</w:t>
      </w:r>
    </w:p>
    <w:p w14:paraId="6857CB70" w14:textId="77777777" w:rsidR="00301BB4" w:rsidRPr="00E87025" w:rsidRDefault="00301BB4" w:rsidP="00B72031">
      <w:pPr>
        <w:pStyle w:val="ListParagraph"/>
        <w:numPr>
          <w:ilvl w:val="0"/>
          <w:numId w:val="105"/>
        </w:numPr>
        <w:tabs>
          <w:tab w:val="left" w:pos="1420"/>
        </w:tabs>
        <w:ind w:left="1710" w:hanging="270"/>
        <w:rPr>
          <w:rFonts w:asciiTheme="minorHAnsi" w:hAnsiTheme="minorHAnsi" w:cstheme="minorHAnsi"/>
        </w:rPr>
      </w:pPr>
      <w:r w:rsidRPr="00E87025">
        <w:rPr>
          <w:rFonts w:asciiTheme="minorHAnsi" w:hAnsiTheme="minorHAnsi" w:cstheme="minorHAnsi"/>
        </w:rPr>
        <w:t>Payment</w:t>
      </w:r>
      <w:r w:rsidRPr="00E87025">
        <w:rPr>
          <w:rFonts w:asciiTheme="minorHAnsi" w:hAnsiTheme="minorHAnsi" w:cstheme="minorHAnsi"/>
          <w:spacing w:val="-6"/>
        </w:rPr>
        <w:t xml:space="preserve"> </w:t>
      </w:r>
      <w:r w:rsidRPr="00E87025">
        <w:rPr>
          <w:rFonts w:asciiTheme="minorHAnsi" w:hAnsiTheme="minorHAnsi" w:cstheme="minorHAnsi"/>
        </w:rPr>
        <w:t>Systems</w:t>
      </w:r>
      <w:r w:rsidRPr="00E87025">
        <w:rPr>
          <w:rFonts w:asciiTheme="minorHAnsi" w:hAnsiTheme="minorHAnsi" w:cstheme="minorHAnsi"/>
          <w:spacing w:val="-6"/>
        </w:rPr>
        <w:t xml:space="preserve"> </w:t>
      </w:r>
      <w:r w:rsidRPr="00E87025">
        <w:rPr>
          <w:rFonts w:asciiTheme="minorHAnsi" w:hAnsiTheme="minorHAnsi" w:cstheme="minorHAnsi"/>
        </w:rPr>
        <w:t>including</w:t>
      </w:r>
      <w:r w:rsidRPr="00E87025">
        <w:rPr>
          <w:rFonts w:asciiTheme="minorHAnsi" w:hAnsiTheme="minorHAnsi" w:cstheme="minorHAnsi"/>
          <w:spacing w:val="-8"/>
        </w:rPr>
        <w:t xml:space="preserve"> </w:t>
      </w:r>
      <w:r w:rsidRPr="00E87025">
        <w:rPr>
          <w:rFonts w:asciiTheme="minorHAnsi" w:hAnsiTheme="minorHAnsi" w:cstheme="minorHAnsi"/>
        </w:rPr>
        <w:t>RTGS,</w:t>
      </w:r>
      <w:r w:rsidRPr="00E87025">
        <w:rPr>
          <w:rFonts w:asciiTheme="minorHAnsi" w:hAnsiTheme="minorHAnsi" w:cstheme="minorHAnsi"/>
          <w:spacing w:val="-6"/>
        </w:rPr>
        <w:t xml:space="preserve"> </w:t>
      </w:r>
      <w:r w:rsidRPr="00E87025">
        <w:rPr>
          <w:rFonts w:asciiTheme="minorHAnsi" w:hAnsiTheme="minorHAnsi" w:cstheme="minorHAnsi"/>
        </w:rPr>
        <w:t>NEFT, UPI, IMPS</w:t>
      </w:r>
      <w:r w:rsidRPr="00E87025">
        <w:rPr>
          <w:rFonts w:asciiTheme="minorHAnsi" w:hAnsiTheme="minorHAnsi" w:cstheme="minorHAnsi"/>
          <w:spacing w:val="-5"/>
        </w:rPr>
        <w:t xml:space="preserve"> </w:t>
      </w:r>
      <w:r w:rsidRPr="00E87025">
        <w:rPr>
          <w:rFonts w:asciiTheme="minorHAnsi" w:hAnsiTheme="minorHAnsi" w:cstheme="minorHAnsi"/>
          <w:spacing w:val="-4"/>
        </w:rPr>
        <w:t>etc.</w:t>
      </w:r>
    </w:p>
    <w:p w14:paraId="0B248738" w14:textId="77777777" w:rsidR="00301BB4" w:rsidRPr="00E87025" w:rsidRDefault="00301BB4" w:rsidP="00B72031">
      <w:pPr>
        <w:pStyle w:val="ListParagraph"/>
        <w:numPr>
          <w:ilvl w:val="0"/>
          <w:numId w:val="105"/>
        </w:numPr>
        <w:tabs>
          <w:tab w:val="left" w:pos="1420"/>
        </w:tabs>
        <w:ind w:left="1710" w:hanging="270"/>
        <w:rPr>
          <w:rFonts w:asciiTheme="minorHAnsi" w:hAnsiTheme="minorHAnsi" w:cstheme="minorHAnsi"/>
        </w:rPr>
      </w:pPr>
      <w:r w:rsidRPr="00E87025">
        <w:rPr>
          <w:rFonts w:asciiTheme="minorHAnsi" w:hAnsiTheme="minorHAnsi" w:cstheme="minorHAnsi"/>
          <w:spacing w:val="-4"/>
        </w:rPr>
        <w:t>SOC and SIEM implementation.</w:t>
      </w:r>
    </w:p>
    <w:p w14:paraId="136428AB" w14:textId="77777777" w:rsidR="00301BB4" w:rsidRPr="00E87025" w:rsidRDefault="00301BB4" w:rsidP="00B72031">
      <w:pPr>
        <w:pStyle w:val="ListParagraph"/>
        <w:numPr>
          <w:ilvl w:val="0"/>
          <w:numId w:val="105"/>
        </w:numPr>
        <w:tabs>
          <w:tab w:val="left" w:pos="1420"/>
        </w:tabs>
        <w:ind w:left="1710" w:hanging="270"/>
        <w:rPr>
          <w:rFonts w:asciiTheme="minorHAnsi" w:hAnsiTheme="minorHAnsi" w:cstheme="minorHAnsi"/>
        </w:rPr>
      </w:pPr>
      <w:r w:rsidRPr="00E87025">
        <w:rPr>
          <w:rFonts w:asciiTheme="minorHAnsi" w:hAnsiTheme="minorHAnsi" w:cstheme="minorHAnsi"/>
          <w:spacing w:val="-4"/>
        </w:rPr>
        <w:t xml:space="preserve">Enterprise Management System (EMS) Monitoring tool </w:t>
      </w:r>
    </w:p>
    <w:p w14:paraId="0478D9E1" w14:textId="77777777" w:rsidR="00301BB4" w:rsidRPr="00E87025" w:rsidRDefault="00301BB4" w:rsidP="00C82209">
      <w:pPr>
        <w:pStyle w:val="ListParagraph"/>
        <w:tabs>
          <w:tab w:val="left" w:pos="1420"/>
        </w:tabs>
        <w:ind w:left="1710" w:hanging="270"/>
        <w:rPr>
          <w:rFonts w:asciiTheme="minorHAnsi" w:hAnsiTheme="minorHAnsi" w:cstheme="minorHAnsi"/>
        </w:rPr>
      </w:pPr>
    </w:p>
    <w:p w14:paraId="2B4B313B" w14:textId="77777777" w:rsidR="00301BB4" w:rsidRPr="00E87025" w:rsidRDefault="00301BB4" w:rsidP="00B72031">
      <w:pPr>
        <w:pStyle w:val="ListParagraph"/>
        <w:numPr>
          <w:ilvl w:val="1"/>
          <w:numId w:val="100"/>
        </w:numPr>
        <w:tabs>
          <w:tab w:val="left" w:pos="1701"/>
        </w:tabs>
        <w:ind w:right="918" w:firstLine="62"/>
        <w:jc w:val="left"/>
        <w:rPr>
          <w:rFonts w:asciiTheme="minorHAnsi" w:hAnsiTheme="minorHAnsi" w:cstheme="minorHAnsi"/>
        </w:rPr>
      </w:pPr>
      <w:r w:rsidRPr="00E87025">
        <w:rPr>
          <w:rFonts w:asciiTheme="minorHAnsi" w:hAnsiTheme="minorHAnsi" w:cstheme="minorHAnsi"/>
        </w:rPr>
        <w:t>Facilities</w:t>
      </w:r>
      <w:r w:rsidRPr="00E87025">
        <w:rPr>
          <w:rFonts w:asciiTheme="minorHAnsi" w:hAnsiTheme="minorHAnsi" w:cstheme="minorHAnsi"/>
          <w:spacing w:val="-6"/>
        </w:rPr>
        <w:t xml:space="preserve"> </w:t>
      </w:r>
      <w:r w:rsidRPr="00E87025">
        <w:rPr>
          <w:rFonts w:asciiTheme="minorHAnsi" w:hAnsiTheme="minorHAnsi" w:cstheme="minorHAnsi"/>
        </w:rPr>
        <w:t>Management</w:t>
      </w:r>
      <w:r w:rsidRPr="00E87025">
        <w:rPr>
          <w:rFonts w:asciiTheme="minorHAnsi" w:hAnsiTheme="minorHAnsi" w:cstheme="minorHAnsi"/>
          <w:spacing w:val="-6"/>
        </w:rPr>
        <w:t xml:space="preserve"> </w:t>
      </w:r>
      <w:r w:rsidRPr="00E87025">
        <w:rPr>
          <w:rFonts w:asciiTheme="minorHAnsi" w:hAnsiTheme="minorHAnsi" w:cstheme="minorHAnsi"/>
        </w:rPr>
        <w:t>and</w:t>
      </w:r>
      <w:r w:rsidRPr="00E87025">
        <w:rPr>
          <w:rFonts w:asciiTheme="minorHAnsi" w:hAnsiTheme="minorHAnsi" w:cstheme="minorHAnsi"/>
          <w:spacing w:val="-8"/>
        </w:rPr>
        <w:t xml:space="preserve"> S</w:t>
      </w:r>
      <w:r w:rsidRPr="00E87025">
        <w:rPr>
          <w:rFonts w:asciiTheme="minorHAnsi" w:hAnsiTheme="minorHAnsi" w:cstheme="minorHAnsi"/>
        </w:rPr>
        <w:t>ervice</w:t>
      </w:r>
      <w:r w:rsidRPr="00E87025">
        <w:rPr>
          <w:rFonts w:asciiTheme="minorHAnsi" w:hAnsiTheme="minorHAnsi" w:cstheme="minorHAnsi"/>
          <w:spacing w:val="-3"/>
        </w:rPr>
        <w:t xml:space="preserve"> </w:t>
      </w:r>
      <w:r w:rsidRPr="00E87025">
        <w:rPr>
          <w:rFonts w:asciiTheme="minorHAnsi" w:hAnsiTheme="minorHAnsi" w:cstheme="minorHAnsi"/>
          <w:spacing w:val="-2"/>
        </w:rPr>
        <w:t>Levels.</w:t>
      </w:r>
    </w:p>
    <w:p w14:paraId="7EAC6984" w14:textId="77777777" w:rsidR="00301BB4" w:rsidRPr="00E87025" w:rsidRDefault="00301BB4" w:rsidP="00B72031">
      <w:pPr>
        <w:pStyle w:val="ListParagraph"/>
        <w:numPr>
          <w:ilvl w:val="1"/>
          <w:numId w:val="100"/>
        </w:numPr>
        <w:tabs>
          <w:tab w:val="left" w:pos="1701"/>
        </w:tabs>
        <w:ind w:left="1701" w:right="918" w:hanging="708"/>
        <w:jc w:val="left"/>
        <w:rPr>
          <w:rFonts w:asciiTheme="minorHAnsi" w:hAnsiTheme="minorHAnsi" w:cstheme="minorHAnsi"/>
        </w:rPr>
      </w:pPr>
      <w:r w:rsidRPr="00E87025">
        <w:rPr>
          <w:rFonts w:asciiTheme="minorHAnsi" w:hAnsiTheme="minorHAnsi" w:cstheme="minorHAnsi"/>
        </w:rPr>
        <w:t xml:space="preserve">Consultant should make complete study the new Finacle Version for RRB and suggest the methodology, business process reengineering to be carried out by RRBs, so that bank can move to next version of Finacle. </w:t>
      </w:r>
    </w:p>
    <w:p w14:paraId="3758D8ED" w14:textId="77777777" w:rsidR="00301BB4" w:rsidRPr="00E87025" w:rsidRDefault="00301BB4" w:rsidP="00B72031">
      <w:pPr>
        <w:pStyle w:val="ListParagraph"/>
        <w:numPr>
          <w:ilvl w:val="1"/>
          <w:numId w:val="100"/>
        </w:numPr>
        <w:ind w:left="1560" w:right="918" w:hanging="647"/>
        <w:rPr>
          <w:rFonts w:asciiTheme="minorHAnsi" w:hAnsiTheme="minorHAnsi" w:cstheme="minorHAnsi"/>
        </w:rPr>
      </w:pPr>
      <w:r w:rsidRPr="00E87025">
        <w:rPr>
          <w:rFonts w:asciiTheme="minorHAnsi" w:hAnsiTheme="minorHAnsi" w:cstheme="minorHAnsi"/>
        </w:rPr>
        <w:t xml:space="preserve">Adoption of New Technologies such as AI/ML based solutions including Micro Service Architecture/ DevOps/ DevSecOps and Containerization Technology. </w:t>
      </w:r>
    </w:p>
    <w:p w14:paraId="6686CC32" w14:textId="77777777" w:rsidR="00301BB4" w:rsidRPr="00E87025" w:rsidRDefault="00301BB4" w:rsidP="00B72031">
      <w:pPr>
        <w:pStyle w:val="ListParagraph"/>
        <w:numPr>
          <w:ilvl w:val="1"/>
          <w:numId w:val="100"/>
        </w:numPr>
        <w:ind w:left="1560" w:right="918" w:hanging="647"/>
        <w:rPr>
          <w:rFonts w:asciiTheme="minorHAnsi" w:hAnsiTheme="minorHAnsi" w:cstheme="minorHAnsi"/>
        </w:rPr>
      </w:pPr>
      <w:r w:rsidRPr="00E87025">
        <w:rPr>
          <w:rFonts w:asciiTheme="minorHAnsi" w:hAnsiTheme="minorHAnsi" w:cstheme="minorHAnsi"/>
        </w:rPr>
        <w:t>Define the IT strategy of RRBs both for the short term and long term.</w:t>
      </w:r>
    </w:p>
    <w:p w14:paraId="5C547AAC" w14:textId="77777777" w:rsidR="00301BB4" w:rsidRPr="00E87025" w:rsidRDefault="00301BB4" w:rsidP="00B72031">
      <w:pPr>
        <w:pStyle w:val="ListParagraph"/>
        <w:numPr>
          <w:ilvl w:val="1"/>
          <w:numId w:val="100"/>
        </w:numPr>
        <w:ind w:left="1560" w:right="918" w:hanging="647"/>
        <w:rPr>
          <w:rFonts w:asciiTheme="minorHAnsi" w:hAnsiTheme="minorHAnsi" w:cstheme="minorHAnsi"/>
        </w:rPr>
      </w:pPr>
      <w:r w:rsidRPr="00E87025">
        <w:rPr>
          <w:rFonts w:asciiTheme="minorHAnsi" w:hAnsiTheme="minorHAnsi" w:cstheme="minorHAnsi"/>
        </w:rPr>
        <w:t>Define the investment layout</w:t>
      </w:r>
    </w:p>
    <w:p w14:paraId="2FF2F087" w14:textId="77777777" w:rsidR="00301BB4" w:rsidRPr="00E87025" w:rsidRDefault="00301BB4" w:rsidP="00B72031">
      <w:pPr>
        <w:pStyle w:val="ListParagraph"/>
        <w:numPr>
          <w:ilvl w:val="0"/>
          <w:numId w:val="106"/>
        </w:numPr>
        <w:tabs>
          <w:tab w:val="left" w:pos="1418"/>
          <w:tab w:val="left" w:pos="1420"/>
        </w:tabs>
        <w:ind w:right="916"/>
        <w:rPr>
          <w:rFonts w:asciiTheme="minorHAnsi" w:hAnsiTheme="minorHAnsi" w:cstheme="minorHAnsi"/>
        </w:rPr>
      </w:pPr>
      <w:r w:rsidRPr="00E87025">
        <w:rPr>
          <w:rFonts w:asciiTheme="minorHAnsi" w:hAnsiTheme="minorHAnsi" w:cstheme="minorHAnsi"/>
        </w:rPr>
        <w:t>Business case for technology investment should be prepared by the consultant highlighting the</w:t>
      </w:r>
      <w:r w:rsidRPr="00E87025">
        <w:rPr>
          <w:rFonts w:asciiTheme="minorHAnsi" w:hAnsiTheme="minorHAnsi" w:cstheme="minorHAnsi"/>
          <w:spacing w:val="40"/>
        </w:rPr>
        <w:t xml:space="preserve"> </w:t>
      </w:r>
      <w:r w:rsidRPr="00E87025">
        <w:rPr>
          <w:rFonts w:asciiTheme="minorHAnsi" w:hAnsiTheme="minorHAnsi" w:cstheme="minorHAnsi"/>
        </w:rPr>
        <w:t>need and project cost including implementation plan and timelines</w:t>
      </w:r>
    </w:p>
    <w:p w14:paraId="16022EEE" w14:textId="77777777" w:rsidR="00301BB4" w:rsidRPr="00E87025" w:rsidRDefault="00301BB4" w:rsidP="00B72031">
      <w:pPr>
        <w:pStyle w:val="ListParagraph"/>
        <w:numPr>
          <w:ilvl w:val="0"/>
          <w:numId w:val="106"/>
        </w:numPr>
        <w:tabs>
          <w:tab w:val="left" w:pos="1418"/>
          <w:tab w:val="left" w:pos="1420"/>
        </w:tabs>
        <w:ind w:right="940"/>
        <w:rPr>
          <w:rFonts w:asciiTheme="minorHAnsi" w:hAnsiTheme="minorHAnsi" w:cstheme="minorHAnsi"/>
        </w:rPr>
      </w:pPr>
      <w:r w:rsidRPr="00E87025">
        <w:rPr>
          <w:rFonts w:asciiTheme="minorHAnsi" w:hAnsiTheme="minorHAnsi" w:cstheme="minorHAnsi"/>
        </w:rPr>
        <w:t>Identifying</w:t>
      </w:r>
      <w:r w:rsidRPr="00E87025">
        <w:rPr>
          <w:rFonts w:asciiTheme="minorHAnsi" w:hAnsiTheme="minorHAnsi" w:cstheme="minorHAnsi"/>
          <w:spacing w:val="-4"/>
        </w:rPr>
        <w:t xml:space="preserve"> </w:t>
      </w:r>
      <w:r w:rsidRPr="00E87025">
        <w:rPr>
          <w:rFonts w:asciiTheme="minorHAnsi" w:hAnsiTheme="minorHAnsi" w:cstheme="minorHAnsi"/>
        </w:rPr>
        <w:t>available</w:t>
      </w:r>
      <w:r w:rsidRPr="00E87025">
        <w:rPr>
          <w:rFonts w:asciiTheme="minorHAnsi" w:hAnsiTheme="minorHAnsi" w:cstheme="minorHAnsi"/>
          <w:spacing w:val="-3"/>
        </w:rPr>
        <w:t xml:space="preserve"> </w:t>
      </w:r>
      <w:r w:rsidRPr="00E87025">
        <w:rPr>
          <w:rFonts w:asciiTheme="minorHAnsi" w:hAnsiTheme="minorHAnsi" w:cstheme="minorHAnsi"/>
        </w:rPr>
        <w:t>solutions,</w:t>
      </w:r>
      <w:r w:rsidRPr="00E87025">
        <w:rPr>
          <w:rFonts w:asciiTheme="minorHAnsi" w:hAnsiTheme="minorHAnsi" w:cstheme="minorHAnsi"/>
          <w:spacing w:val="-5"/>
        </w:rPr>
        <w:t xml:space="preserve"> </w:t>
      </w:r>
      <w:r w:rsidRPr="00E87025">
        <w:rPr>
          <w:rFonts w:asciiTheme="minorHAnsi" w:hAnsiTheme="minorHAnsi" w:cstheme="minorHAnsi"/>
        </w:rPr>
        <w:t>making</w:t>
      </w:r>
      <w:r w:rsidRPr="00E87025">
        <w:rPr>
          <w:rFonts w:asciiTheme="minorHAnsi" w:hAnsiTheme="minorHAnsi" w:cstheme="minorHAnsi"/>
          <w:spacing w:val="-4"/>
        </w:rPr>
        <w:t xml:space="preserve"> </w:t>
      </w:r>
      <w:r w:rsidRPr="00E87025">
        <w:rPr>
          <w:rFonts w:asciiTheme="minorHAnsi" w:hAnsiTheme="minorHAnsi" w:cstheme="minorHAnsi"/>
        </w:rPr>
        <w:t>comparison/analysis</w:t>
      </w:r>
      <w:r w:rsidRPr="00E87025">
        <w:rPr>
          <w:rFonts w:asciiTheme="minorHAnsi" w:hAnsiTheme="minorHAnsi" w:cstheme="minorHAnsi"/>
          <w:spacing w:val="-3"/>
        </w:rPr>
        <w:t xml:space="preserve"> </w:t>
      </w:r>
      <w:r w:rsidRPr="00E87025">
        <w:rPr>
          <w:rFonts w:asciiTheme="minorHAnsi" w:hAnsiTheme="minorHAnsi" w:cstheme="minorHAnsi"/>
        </w:rPr>
        <w:t>and</w:t>
      </w:r>
      <w:r w:rsidRPr="00E87025">
        <w:rPr>
          <w:rFonts w:asciiTheme="minorHAnsi" w:hAnsiTheme="minorHAnsi" w:cstheme="minorHAnsi"/>
          <w:spacing w:val="-5"/>
        </w:rPr>
        <w:t xml:space="preserve"> </w:t>
      </w:r>
      <w:r w:rsidRPr="00E87025">
        <w:rPr>
          <w:rFonts w:asciiTheme="minorHAnsi" w:hAnsiTheme="minorHAnsi" w:cstheme="minorHAnsi"/>
        </w:rPr>
        <w:t>proposing</w:t>
      </w:r>
      <w:r w:rsidRPr="00E87025">
        <w:rPr>
          <w:rFonts w:asciiTheme="minorHAnsi" w:hAnsiTheme="minorHAnsi" w:cstheme="minorHAnsi"/>
          <w:spacing w:val="-4"/>
        </w:rPr>
        <w:t xml:space="preserve"> </w:t>
      </w:r>
      <w:r w:rsidRPr="00E87025">
        <w:rPr>
          <w:rFonts w:asciiTheme="minorHAnsi" w:hAnsiTheme="minorHAnsi" w:cstheme="minorHAnsi"/>
        </w:rPr>
        <w:t>solution</w:t>
      </w:r>
      <w:r w:rsidRPr="00E87025">
        <w:rPr>
          <w:rFonts w:asciiTheme="minorHAnsi" w:hAnsiTheme="minorHAnsi" w:cstheme="minorHAnsi"/>
          <w:spacing w:val="-4"/>
        </w:rPr>
        <w:t xml:space="preserve"> </w:t>
      </w:r>
      <w:r w:rsidRPr="00E87025">
        <w:rPr>
          <w:rFonts w:asciiTheme="minorHAnsi" w:hAnsiTheme="minorHAnsi" w:cstheme="minorHAnsi"/>
        </w:rPr>
        <w:t>suitable</w:t>
      </w:r>
      <w:r w:rsidRPr="00E87025">
        <w:rPr>
          <w:rFonts w:asciiTheme="minorHAnsi" w:hAnsiTheme="minorHAnsi" w:cstheme="minorHAnsi"/>
          <w:spacing w:val="-6"/>
        </w:rPr>
        <w:t xml:space="preserve"> </w:t>
      </w:r>
      <w:r w:rsidRPr="00E87025">
        <w:rPr>
          <w:rFonts w:asciiTheme="minorHAnsi" w:hAnsiTheme="minorHAnsi" w:cstheme="minorHAnsi"/>
        </w:rPr>
        <w:t>to</w:t>
      </w:r>
      <w:r w:rsidRPr="00E87025">
        <w:rPr>
          <w:rFonts w:asciiTheme="minorHAnsi" w:hAnsiTheme="minorHAnsi" w:cstheme="minorHAnsi"/>
          <w:spacing w:val="-5"/>
        </w:rPr>
        <w:t xml:space="preserve"> </w:t>
      </w:r>
      <w:r w:rsidRPr="00E87025">
        <w:rPr>
          <w:rFonts w:asciiTheme="minorHAnsi" w:hAnsiTheme="minorHAnsi" w:cstheme="minorHAnsi"/>
          <w:spacing w:val="-4"/>
        </w:rPr>
        <w:t>RRB.</w:t>
      </w:r>
    </w:p>
    <w:p w14:paraId="6CCF29AA" w14:textId="77777777" w:rsidR="00301BB4" w:rsidRPr="00E87025" w:rsidRDefault="00301BB4" w:rsidP="00B72031">
      <w:pPr>
        <w:pStyle w:val="ListParagraph"/>
        <w:numPr>
          <w:ilvl w:val="1"/>
          <w:numId w:val="100"/>
        </w:numPr>
        <w:tabs>
          <w:tab w:val="left" w:pos="1420"/>
        </w:tabs>
        <w:ind w:hanging="80"/>
        <w:jc w:val="left"/>
        <w:rPr>
          <w:rFonts w:asciiTheme="minorHAnsi" w:hAnsiTheme="minorHAnsi" w:cstheme="minorHAnsi"/>
        </w:rPr>
      </w:pPr>
      <w:r w:rsidRPr="00E87025">
        <w:rPr>
          <w:rFonts w:asciiTheme="minorHAnsi" w:hAnsiTheme="minorHAnsi" w:cstheme="minorHAnsi"/>
        </w:rPr>
        <w:lastRenderedPageBreak/>
        <w:t>Define the implementation roadmap and milestones.</w:t>
      </w:r>
    </w:p>
    <w:p w14:paraId="627E4A5A" w14:textId="77777777" w:rsidR="00301BB4" w:rsidRPr="00E87025" w:rsidRDefault="00301BB4" w:rsidP="00301BB4">
      <w:pPr>
        <w:pStyle w:val="ListParagraph"/>
        <w:tabs>
          <w:tab w:val="left" w:pos="1420"/>
        </w:tabs>
        <w:ind w:left="931" w:firstLine="0"/>
        <w:jc w:val="left"/>
        <w:rPr>
          <w:rFonts w:asciiTheme="minorHAnsi" w:hAnsiTheme="minorHAnsi" w:cstheme="minorHAnsi"/>
        </w:rPr>
      </w:pPr>
    </w:p>
    <w:p w14:paraId="21F7589B" w14:textId="77777777" w:rsidR="00301BB4" w:rsidRPr="00E87025" w:rsidRDefault="00301BB4" w:rsidP="00B72031">
      <w:pPr>
        <w:pStyle w:val="ListParagraph"/>
        <w:numPr>
          <w:ilvl w:val="1"/>
          <w:numId w:val="100"/>
        </w:numPr>
        <w:tabs>
          <w:tab w:val="left" w:pos="1420"/>
        </w:tabs>
        <w:ind w:left="1418" w:hanging="567"/>
        <w:jc w:val="left"/>
        <w:rPr>
          <w:rFonts w:asciiTheme="minorHAnsi" w:hAnsiTheme="minorHAnsi" w:cstheme="minorHAnsi"/>
        </w:rPr>
      </w:pPr>
      <w:r w:rsidRPr="00E87025">
        <w:rPr>
          <w:rFonts w:asciiTheme="minorHAnsi" w:hAnsiTheme="minorHAnsi" w:cstheme="minorHAnsi"/>
        </w:rPr>
        <w:t>The Bidder / Consultant is required to assess the current resource allocation/utilization and provide recommendation on future resource planning for RRB – IT team and System Integrator (SI) resource planning at DC and DRC.</w:t>
      </w:r>
    </w:p>
    <w:p w14:paraId="290EFA17" w14:textId="77777777" w:rsidR="00301BB4" w:rsidRPr="00E87025" w:rsidRDefault="00301BB4" w:rsidP="00301BB4">
      <w:pPr>
        <w:ind w:firstLine="720"/>
        <w:rPr>
          <w:rFonts w:asciiTheme="minorHAnsi" w:hAnsiTheme="minorHAnsi" w:cstheme="minorHAnsi"/>
          <w:b/>
          <w:bCs/>
        </w:rPr>
      </w:pPr>
    </w:p>
    <w:p w14:paraId="3E9D1EA5" w14:textId="77777777" w:rsidR="00301BB4" w:rsidRPr="00E87025" w:rsidRDefault="00301BB4" w:rsidP="00301BB4">
      <w:pPr>
        <w:ind w:firstLine="720"/>
        <w:rPr>
          <w:rFonts w:asciiTheme="minorHAnsi" w:hAnsiTheme="minorHAnsi" w:cstheme="minorHAnsi"/>
          <w:b/>
          <w:bCs/>
        </w:rPr>
      </w:pPr>
      <w:r w:rsidRPr="00E87025">
        <w:rPr>
          <w:rFonts w:asciiTheme="minorHAnsi" w:hAnsiTheme="minorHAnsi" w:cstheme="minorHAnsi"/>
          <w:b/>
          <w:bCs/>
        </w:rPr>
        <w:t>A - Deliverable</w:t>
      </w:r>
      <w:r w:rsidRPr="00E87025">
        <w:rPr>
          <w:rFonts w:asciiTheme="minorHAnsi" w:hAnsiTheme="minorHAnsi" w:cstheme="minorHAnsi"/>
          <w:b/>
          <w:bCs/>
          <w:spacing w:val="-8"/>
        </w:rPr>
        <w:t xml:space="preserve"> </w:t>
      </w:r>
      <w:r w:rsidRPr="00E87025">
        <w:rPr>
          <w:rFonts w:asciiTheme="minorHAnsi" w:hAnsiTheme="minorHAnsi" w:cstheme="minorHAnsi"/>
          <w:b/>
          <w:bCs/>
        </w:rPr>
        <w:t>&amp;</w:t>
      </w:r>
      <w:r w:rsidRPr="00E87025">
        <w:rPr>
          <w:rFonts w:asciiTheme="minorHAnsi" w:hAnsiTheme="minorHAnsi" w:cstheme="minorHAnsi"/>
          <w:b/>
          <w:bCs/>
          <w:spacing w:val="-6"/>
        </w:rPr>
        <w:t xml:space="preserve"> </w:t>
      </w:r>
      <w:r w:rsidRPr="00E87025">
        <w:rPr>
          <w:rFonts w:asciiTheme="minorHAnsi" w:hAnsiTheme="minorHAnsi" w:cstheme="minorHAnsi"/>
          <w:b/>
          <w:bCs/>
        </w:rPr>
        <w:t>Acceptance</w:t>
      </w:r>
      <w:r w:rsidRPr="00E87025">
        <w:rPr>
          <w:rFonts w:asciiTheme="minorHAnsi" w:hAnsiTheme="minorHAnsi" w:cstheme="minorHAnsi"/>
          <w:b/>
          <w:bCs/>
          <w:spacing w:val="-6"/>
        </w:rPr>
        <w:t xml:space="preserve"> </w:t>
      </w:r>
      <w:r w:rsidRPr="00E87025">
        <w:rPr>
          <w:rFonts w:asciiTheme="minorHAnsi" w:hAnsiTheme="minorHAnsi" w:cstheme="minorHAnsi"/>
          <w:b/>
          <w:bCs/>
          <w:spacing w:val="-2"/>
        </w:rPr>
        <w:t>Criteria</w:t>
      </w:r>
    </w:p>
    <w:tbl>
      <w:tblPr>
        <w:tblW w:w="0" w:type="auto"/>
        <w:tblInd w:w="5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1"/>
        <w:gridCol w:w="2726"/>
        <w:gridCol w:w="3196"/>
        <w:gridCol w:w="3645"/>
      </w:tblGrid>
      <w:tr w:rsidR="00301BB4" w:rsidRPr="00E87025" w14:paraId="215F32BC" w14:textId="77777777" w:rsidTr="009261E4">
        <w:trPr>
          <w:trHeight w:val="268"/>
          <w:tblHeader/>
        </w:trPr>
        <w:tc>
          <w:tcPr>
            <w:tcW w:w="641" w:type="dxa"/>
            <w:shd w:val="clear" w:color="auto" w:fill="C6D9F1" w:themeFill="text2" w:themeFillTint="33"/>
          </w:tcPr>
          <w:p w14:paraId="2CAD7510" w14:textId="77777777" w:rsidR="00301BB4" w:rsidRPr="00E87025" w:rsidRDefault="00301BB4" w:rsidP="009261E4">
            <w:pPr>
              <w:pStyle w:val="TableParagraph"/>
              <w:spacing w:line="253" w:lineRule="exact"/>
              <w:ind w:left="278"/>
              <w:rPr>
                <w:rFonts w:asciiTheme="minorHAnsi" w:hAnsiTheme="minorHAnsi" w:cstheme="minorHAnsi"/>
                <w:b/>
                <w:i/>
              </w:rPr>
            </w:pPr>
            <w:r w:rsidRPr="00E87025">
              <w:rPr>
                <w:rFonts w:asciiTheme="minorHAnsi" w:hAnsiTheme="minorHAnsi" w:cstheme="minorHAnsi"/>
                <w:b/>
                <w:i/>
              </w:rPr>
              <w:t>Sr.</w:t>
            </w:r>
            <w:r w:rsidRPr="00E87025">
              <w:rPr>
                <w:rFonts w:asciiTheme="minorHAnsi" w:hAnsiTheme="minorHAnsi" w:cstheme="minorHAnsi"/>
                <w:b/>
                <w:i/>
                <w:spacing w:val="-1"/>
              </w:rPr>
              <w:t xml:space="preserve"> </w:t>
            </w:r>
            <w:r w:rsidRPr="00E87025">
              <w:rPr>
                <w:rFonts w:asciiTheme="minorHAnsi" w:hAnsiTheme="minorHAnsi" w:cstheme="minorHAnsi"/>
                <w:b/>
                <w:i/>
                <w:spacing w:val="-5"/>
              </w:rPr>
              <w:t>No.</w:t>
            </w:r>
          </w:p>
        </w:tc>
        <w:tc>
          <w:tcPr>
            <w:tcW w:w="2726" w:type="dxa"/>
            <w:shd w:val="clear" w:color="auto" w:fill="C6D9F1" w:themeFill="text2" w:themeFillTint="33"/>
          </w:tcPr>
          <w:p w14:paraId="1570A77B" w14:textId="77777777" w:rsidR="00301BB4" w:rsidRPr="00E87025" w:rsidRDefault="00301BB4" w:rsidP="009261E4">
            <w:pPr>
              <w:pStyle w:val="TableParagraph"/>
              <w:spacing w:line="253" w:lineRule="exact"/>
              <w:ind w:left="13"/>
              <w:jc w:val="center"/>
              <w:rPr>
                <w:rFonts w:asciiTheme="minorHAnsi" w:hAnsiTheme="minorHAnsi" w:cstheme="minorHAnsi"/>
                <w:b/>
                <w:i/>
              </w:rPr>
            </w:pPr>
            <w:r w:rsidRPr="00E87025">
              <w:rPr>
                <w:rFonts w:asciiTheme="minorHAnsi" w:hAnsiTheme="minorHAnsi" w:cstheme="minorHAnsi"/>
                <w:b/>
                <w:i/>
                <w:spacing w:val="-2"/>
              </w:rPr>
              <w:t>Deliverable</w:t>
            </w:r>
          </w:p>
        </w:tc>
        <w:tc>
          <w:tcPr>
            <w:tcW w:w="3196" w:type="dxa"/>
            <w:shd w:val="clear" w:color="auto" w:fill="C6D9F1" w:themeFill="text2" w:themeFillTint="33"/>
          </w:tcPr>
          <w:p w14:paraId="1DD5C3CC" w14:textId="77777777" w:rsidR="00301BB4" w:rsidRPr="00E87025" w:rsidRDefault="00301BB4" w:rsidP="009261E4">
            <w:pPr>
              <w:pStyle w:val="TableParagraph"/>
              <w:spacing w:line="253" w:lineRule="exact"/>
              <w:ind w:left="1284"/>
              <w:rPr>
                <w:rFonts w:asciiTheme="minorHAnsi" w:hAnsiTheme="minorHAnsi" w:cstheme="minorHAnsi"/>
                <w:b/>
                <w:i/>
              </w:rPr>
            </w:pPr>
            <w:r w:rsidRPr="00E87025">
              <w:rPr>
                <w:rFonts w:asciiTheme="minorHAnsi" w:hAnsiTheme="minorHAnsi" w:cstheme="minorHAnsi"/>
                <w:b/>
                <w:i/>
              </w:rPr>
              <w:t>Acceptance</w:t>
            </w:r>
            <w:r w:rsidRPr="00E87025">
              <w:rPr>
                <w:rFonts w:asciiTheme="minorHAnsi" w:hAnsiTheme="minorHAnsi" w:cstheme="minorHAnsi"/>
                <w:b/>
                <w:i/>
                <w:spacing w:val="-9"/>
              </w:rPr>
              <w:t xml:space="preserve"> </w:t>
            </w:r>
            <w:r w:rsidRPr="00E87025">
              <w:rPr>
                <w:rFonts w:asciiTheme="minorHAnsi" w:hAnsiTheme="minorHAnsi" w:cstheme="minorHAnsi"/>
                <w:b/>
                <w:i/>
                <w:spacing w:val="-2"/>
              </w:rPr>
              <w:t>criteria</w:t>
            </w:r>
          </w:p>
        </w:tc>
        <w:tc>
          <w:tcPr>
            <w:tcW w:w="3645" w:type="dxa"/>
            <w:shd w:val="clear" w:color="auto" w:fill="C6D9F1" w:themeFill="text2" w:themeFillTint="33"/>
          </w:tcPr>
          <w:p w14:paraId="2CC51FBC" w14:textId="77777777" w:rsidR="00301BB4" w:rsidRPr="00E87025" w:rsidRDefault="00301BB4" w:rsidP="009261E4">
            <w:pPr>
              <w:pStyle w:val="TableParagraph"/>
              <w:spacing w:line="253" w:lineRule="exact"/>
              <w:ind w:left="1284"/>
              <w:rPr>
                <w:rFonts w:asciiTheme="minorHAnsi" w:hAnsiTheme="minorHAnsi" w:cstheme="minorHAnsi"/>
                <w:b/>
                <w:i/>
              </w:rPr>
            </w:pPr>
            <w:r w:rsidRPr="00E87025">
              <w:rPr>
                <w:rFonts w:asciiTheme="minorHAnsi" w:hAnsiTheme="minorHAnsi" w:cstheme="minorHAnsi"/>
                <w:b/>
                <w:i/>
              </w:rPr>
              <w:t>Timelines</w:t>
            </w:r>
          </w:p>
        </w:tc>
      </w:tr>
      <w:tr w:rsidR="00E87025" w:rsidRPr="00E87025" w14:paraId="7F86E223" w14:textId="77777777" w:rsidTr="009261E4">
        <w:trPr>
          <w:trHeight w:val="1380"/>
        </w:trPr>
        <w:tc>
          <w:tcPr>
            <w:tcW w:w="641" w:type="dxa"/>
          </w:tcPr>
          <w:p w14:paraId="5C2A1C0E" w14:textId="77777777" w:rsidR="00301BB4" w:rsidRPr="00E87025" w:rsidRDefault="00301BB4" w:rsidP="009261E4">
            <w:pPr>
              <w:pStyle w:val="TableParagraph"/>
              <w:spacing w:line="265" w:lineRule="exact"/>
              <w:ind w:left="11" w:right="191"/>
              <w:jc w:val="center"/>
              <w:rPr>
                <w:rFonts w:asciiTheme="minorHAnsi" w:hAnsiTheme="minorHAnsi" w:cstheme="minorHAnsi"/>
              </w:rPr>
            </w:pPr>
            <w:r w:rsidRPr="00E87025">
              <w:rPr>
                <w:rFonts w:asciiTheme="minorHAnsi" w:hAnsiTheme="minorHAnsi" w:cstheme="minorHAnsi"/>
                <w:spacing w:val="-5"/>
              </w:rPr>
              <w:t>1.</w:t>
            </w:r>
          </w:p>
        </w:tc>
        <w:tc>
          <w:tcPr>
            <w:tcW w:w="2726" w:type="dxa"/>
          </w:tcPr>
          <w:p w14:paraId="5683230C" w14:textId="77777777" w:rsidR="00301BB4" w:rsidRPr="00E87025" w:rsidRDefault="00301BB4" w:rsidP="009261E4">
            <w:pPr>
              <w:pStyle w:val="TableParagraph"/>
              <w:tabs>
                <w:tab w:val="left" w:pos="466"/>
                <w:tab w:val="left" w:pos="468"/>
              </w:tabs>
              <w:spacing w:line="244" w:lineRule="auto"/>
              <w:ind w:left="468" w:right="96"/>
              <w:jc w:val="both"/>
              <w:rPr>
                <w:rFonts w:asciiTheme="minorHAnsi" w:hAnsiTheme="minorHAnsi" w:cstheme="minorHAnsi"/>
              </w:rPr>
            </w:pPr>
            <w:r w:rsidRPr="00E87025">
              <w:rPr>
                <w:rFonts w:asciiTheme="minorHAnsi" w:hAnsiTheme="minorHAnsi" w:cstheme="minorHAnsi"/>
              </w:rPr>
              <w:t xml:space="preserve">Current state assessment detailing the current issues and challenges faced by RRB with respect to existing IT infrastructure such as Hardware, Software Middleware, including Network and Security Infrastructure etc. and resource allocated at DC, DR and other branches/offices </w:t>
            </w:r>
          </w:p>
        </w:tc>
        <w:tc>
          <w:tcPr>
            <w:tcW w:w="3196" w:type="dxa"/>
          </w:tcPr>
          <w:p w14:paraId="7FE454A7" w14:textId="77777777" w:rsidR="00301BB4" w:rsidRPr="00E87025" w:rsidRDefault="00301BB4" w:rsidP="009261E4">
            <w:pPr>
              <w:pStyle w:val="TableParagraph"/>
              <w:spacing w:line="244" w:lineRule="auto"/>
              <w:ind w:left="108"/>
              <w:rPr>
                <w:rFonts w:asciiTheme="minorHAnsi" w:hAnsiTheme="minorHAnsi" w:cstheme="minorHAnsi"/>
              </w:rPr>
            </w:pPr>
            <w:r w:rsidRPr="00E87025">
              <w:rPr>
                <w:rFonts w:asciiTheme="minorHAnsi" w:hAnsiTheme="minorHAnsi" w:cstheme="minorHAnsi"/>
              </w:rPr>
              <w:t>Submission of the Current State Assessment report and presentation to Senior/ Top Management / Project Monitoring Committee.</w:t>
            </w:r>
          </w:p>
        </w:tc>
        <w:tc>
          <w:tcPr>
            <w:tcW w:w="3645" w:type="dxa"/>
          </w:tcPr>
          <w:p w14:paraId="0E0607BF" w14:textId="508A47EC" w:rsidR="002343BA" w:rsidRPr="00530EE7" w:rsidRDefault="00F84665" w:rsidP="009261E4">
            <w:pPr>
              <w:pStyle w:val="TableParagraph"/>
              <w:spacing w:line="244" w:lineRule="auto"/>
              <w:ind w:left="108"/>
              <w:rPr>
                <w:rFonts w:asciiTheme="minorHAnsi" w:hAnsiTheme="minorHAnsi" w:cstheme="minorHAnsi"/>
              </w:rPr>
            </w:pPr>
            <w:r>
              <w:rPr>
                <w:rFonts w:asciiTheme="minorHAnsi" w:hAnsiTheme="minorHAnsi" w:cstheme="minorHAnsi"/>
              </w:rPr>
              <w:t>T</w:t>
            </w:r>
            <w:r w:rsidR="007912F1">
              <w:rPr>
                <w:rFonts w:asciiTheme="minorHAnsi" w:hAnsiTheme="minorHAnsi" w:cstheme="minorHAnsi"/>
              </w:rPr>
              <w:t>*</w:t>
            </w:r>
            <w:r>
              <w:rPr>
                <w:rFonts w:asciiTheme="minorHAnsi" w:hAnsiTheme="minorHAnsi" w:cstheme="minorHAnsi"/>
              </w:rPr>
              <w:t>+2</w:t>
            </w:r>
            <w:r w:rsidR="002343BA" w:rsidRPr="00530EE7">
              <w:rPr>
                <w:rFonts w:asciiTheme="minorHAnsi" w:hAnsiTheme="minorHAnsi" w:cstheme="minorHAnsi"/>
              </w:rPr>
              <w:t xml:space="preserve"> Months</w:t>
            </w:r>
          </w:p>
          <w:p w14:paraId="45A23962" w14:textId="77777777" w:rsidR="00301BB4" w:rsidRPr="00E87025" w:rsidRDefault="00301BB4" w:rsidP="009261E4">
            <w:pPr>
              <w:pStyle w:val="TableParagraph"/>
              <w:spacing w:line="244" w:lineRule="auto"/>
              <w:ind w:left="108"/>
              <w:rPr>
                <w:rFonts w:asciiTheme="minorHAnsi" w:hAnsiTheme="minorHAnsi" w:cstheme="minorHAnsi"/>
              </w:rPr>
            </w:pPr>
          </w:p>
          <w:p w14:paraId="7B802E8D" w14:textId="70FE455D" w:rsidR="00301BB4" w:rsidRPr="00E87025" w:rsidRDefault="00301BB4" w:rsidP="007912F1">
            <w:pPr>
              <w:pStyle w:val="TableParagraph"/>
              <w:spacing w:line="244" w:lineRule="auto"/>
              <w:ind w:left="108"/>
              <w:rPr>
                <w:rFonts w:asciiTheme="minorHAnsi" w:hAnsiTheme="minorHAnsi" w:cstheme="minorHAnsi"/>
              </w:rPr>
            </w:pPr>
          </w:p>
        </w:tc>
      </w:tr>
      <w:tr w:rsidR="00301BB4" w:rsidRPr="00E87025" w14:paraId="7F1341A2" w14:textId="77777777" w:rsidTr="009261E4">
        <w:trPr>
          <w:trHeight w:val="1233"/>
        </w:trPr>
        <w:tc>
          <w:tcPr>
            <w:tcW w:w="641" w:type="dxa"/>
          </w:tcPr>
          <w:p w14:paraId="749E4FEC" w14:textId="77777777" w:rsidR="00301BB4" w:rsidRPr="00E87025" w:rsidRDefault="00301BB4" w:rsidP="009261E4">
            <w:pPr>
              <w:pStyle w:val="TableParagraph"/>
              <w:spacing w:line="265" w:lineRule="exact"/>
              <w:ind w:left="11" w:right="191"/>
              <w:jc w:val="center"/>
              <w:rPr>
                <w:rFonts w:asciiTheme="minorHAnsi" w:hAnsiTheme="minorHAnsi" w:cstheme="minorHAnsi"/>
              </w:rPr>
            </w:pPr>
            <w:r w:rsidRPr="00E87025">
              <w:rPr>
                <w:rFonts w:asciiTheme="minorHAnsi" w:hAnsiTheme="minorHAnsi" w:cstheme="minorHAnsi"/>
                <w:spacing w:val="-5"/>
              </w:rPr>
              <w:t>2.</w:t>
            </w:r>
          </w:p>
        </w:tc>
        <w:tc>
          <w:tcPr>
            <w:tcW w:w="2726" w:type="dxa"/>
          </w:tcPr>
          <w:p w14:paraId="786D10A2" w14:textId="77777777" w:rsidR="00301BB4" w:rsidRPr="00E87025" w:rsidRDefault="00301BB4" w:rsidP="009261E4">
            <w:pPr>
              <w:pStyle w:val="TableParagraph"/>
              <w:tabs>
                <w:tab w:val="left" w:pos="446"/>
              </w:tabs>
              <w:spacing w:line="244" w:lineRule="auto"/>
              <w:ind w:left="446" w:right="93"/>
              <w:jc w:val="both"/>
              <w:rPr>
                <w:rFonts w:asciiTheme="minorHAnsi" w:hAnsiTheme="minorHAnsi" w:cstheme="minorHAnsi"/>
                <w:spacing w:val="-5"/>
              </w:rPr>
            </w:pPr>
            <w:r w:rsidRPr="00E87025">
              <w:rPr>
                <w:rFonts w:asciiTheme="minorHAnsi" w:hAnsiTheme="minorHAnsi" w:cstheme="minorHAnsi"/>
              </w:rPr>
              <w:t>IT strategy document covering the</w:t>
            </w:r>
            <w:r w:rsidRPr="00E87025">
              <w:rPr>
                <w:rFonts w:asciiTheme="minorHAnsi" w:hAnsiTheme="minorHAnsi" w:cstheme="minorHAnsi"/>
                <w:spacing w:val="40"/>
              </w:rPr>
              <w:t xml:space="preserve"> </w:t>
            </w:r>
            <w:r w:rsidRPr="00E87025">
              <w:rPr>
                <w:rFonts w:asciiTheme="minorHAnsi" w:hAnsiTheme="minorHAnsi" w:cstheme="minorHAnsi"/>
              </w:rPr>
              <w:t>aspects in scope defined above along</w:t>
            </w:r>
            <w:r w:rsidRPr="00E87025">
              <w:rPr>
                <w:rFonts w:asciiTheme="minorHAnsi" w:hAnsiTheme="minorHAnsi" w:cstheme="minorHAnsi"/>
                <w:spacing w:val="80"/>
              </w:rPr>
              <w:t xml:space="preserve"> </w:t>
            </w:r>
            <w:r w:rsidRPr="00E87025">
              <w:rPr>
                <w:rFonts w:asciiTheme="minorHAnsi" w:hAnsiTheme="minorHAnsi" w:cstheme="minorHAnsi"/>
              </w:rPr>
              <w:t>with the indicative/tentative financial outlay and procurement strategy for the various components. Strategy should also cover RRB IT Resource Planning.</w:t>
            </w:r>
          </w:p>
        </w:tc>
        <w:tc>
          <w:tcPr>
            <w:tcW w:w="3196" w:type="dxa"/>
          </w:tcPr>
          <w:p w14:paraId="0B241975" w14:textId="77777777" w:rsidR="00301BB4" w:rsidRPr="00E87025" w:rsidRDefault="00301BB4" w:rsidP="009261E4">
            <w:pPr>
              <w:pStyle w:val="TableParagraph"/>
              <w:spacing w:line="244" w:lineRule="auto"/>
              <w:ind w:left="108"/>
              <w:rPr>
                <w:rFonts w:asciiTheme="minorHAnsi" w:hAnsiTheme="minorHAnsi" w:cstheme="minorHAnsi"/>
              </w:rPr>
            </w:pPr>
            <w:r w:rsidRPr="00E87025">
              <w:rPr>
                <w:rFonts w:asciiTheme="minorHAnsi" w:hAnsiTheme="minorHAnsi" w:cstheme="minorHAnsi"/>
              </w:rPr>
              <w:t>Submission of the Roadmap and IT Strategy document and presentation to Senior/ Top Management / Project Monitoring Committee</w:t>
            </w:r>
          </w:p>
        </w:tc>
        <w:tc>
          <w:tcPr>
            <w:tcW w:w="3645" w:type="dxa"/>
          </w:tcPr>
          <w:p w14:paraId="0D886912" w14:textId="77777777" w:rsidR="007912F1" w:rsidRPr="00530EE7" w:rsidRDefault="007912F1" w:rsidP="007912F1">
            <w:pPr>
              <w:pStyle w:val="TableParagraph"/>
              <w:spacing w:line="244" w:lineRule="auto"/>
              <w:ind w:left="108"/>
              <w:rPr>
                <w:rFonts w:asciiTheme="minorHAnsi" w:hAnsiTheme="minorHAnsi" w:cstheme="minorHAnsi"/>
              </w:rPr>
            </w:pPr>
            <w:r>
              <w:rPr>
                <w:rFonts w:asciiTheme="minorHAnsi" w:hAnsiTheme="minorHAnsi" w:cstheme="minorHAnsi"/>
              </w:rPr>
              <w:t>T*+2</w:t>
            </w:r>
            <w:r w:rsidRPr="00530EE7">
              <w:rPr>
                <w:rFonts w:asciiTheme="minorHAnsi" w:hAnsiTheme="minorHAnsi" w:cstheme="minorHAnsi"/>
              </w:rPr>
              <w:t xml:space="preserve"> Months</w:t>
            </w:r>
          </w:p>
          <w:p w14:paraId="4E391624" w14:textId="59B19AB1" w:rsidR="00301BB4" w:rsidRPr="00E87025" w:rsidRDefault="00301BB4" w:rsidP="009261E4">
            <w:pPr>
              <w:pStyle w:val="TableParagraph"/>
              <w:spacing w:line="244" w:lineRule="auto"/>
              <w:ind w:left="108"/>
              <w:rPr>
                <w:rFonts w:asciiTheme="minorHAnsi" w:hAnsiTheme="minorHAnsi" w:cstheme="minorHAnsi"/>
              </w:rPr>
            </w:pPr>
          </w:p>
        </w:tc>
      </w:tr>
      <w:tr w:rsidR="00301BB4" w:rsidRPr="00E87025" w14:paraId="101282C0" w14:textId="77777777" w:rsidTr="009261E4">
        <w:trPr>
          <w:trHeight w:val="1233"/>
        </w:trPr>
        <w:tc>
          <w:tcPr>
            <w:tcW w:w="641" w:type="dxa"/>
          </w:tcPr>
          <w:p w14:paraId="20C9ECE6" w14:textId="77777777" w:rsidR="00301BB4" w:rsidRPr="00E87025" w:rsidRDefault="00301BB4" w:rsidP="009261E4">
            <w:pPr>
              <w:pStyle w:val="TableParagraph"/>
              <w:spacing w:line="265" w:lineRule="exact"/>
              <w:ind w:left="11" w:right="191"/>
              <w:jc w:val="center"/>
              <w:rPr>
                <w:rFonts w:asciiTheme="minorHAnsi" w:hAnsiTheme="minorHAnsi" w:cstheme="minorHAnsi"/>
                <w:spacing w:val="-5"/>
              </w:rPr>
            </w:pPr>
            <w:r w:rsidRPr="00E87025">
              <w:rPr>
                <w:rFonts w:asciiTheme="minorHAnsi" w:hAnsiTheme="minorHAnsi" w:cstheme="minorHAnsi"/>
                <w:spacing w:val="-5"/>
              </w:rPr>
              <w:t>3.</w:t>
            </w:r>
          </w:p>
        </w:tc>
        <w:tc>
          <w:tcPr>
            <w:tcW w:w="2726" w:type="dxa"/>
          </w:tcPr>
          <w:p w14:paraId="7D91EF92" w14:textId="77777777" w:rsidR="00301BB4" w:rsidRPr="00E87025" w:rsidRDefault="00301BB4" w:rsidP="009261E4">
            <w:pPr>
              <w:pStyle w:val="TableParagraph"/>
              <w:tabs>
                <w:tab w:val="left" w:pos="446"/>
              </w:tabs>
              <w:spacing w:line="244" w:lineRule="auto"/>
              <w:ind w:left="446" w:right="93"/>
              <w:jc w:val="both"/>
              <w:rPr>
                <w:rFonts w:asciiTheme="minorHAnsi" w:hAnsiTheme="minorHAnsi" w:cstheme="minorHAnsi"/>
              </w:rPr>
            </w:pPr>
            <w:r w:rsidRPr="00E87025">
              <w:rPr>
                <w:rFonts w:asciiTheme="minorHAnsi" w:hAnsiTheme="minorHAnsi" w:cstheme="minorHAnsi"/>
              </w:rPr>
              <w:t>Preparation of Information Security framework including devising policies/procedures/guidelines etc.</w:t>
            </w:r>
          </w:p>
        </w:tc>
        <w:tc>
          <w:tcPr>
            <w:tcW w:w="3196" w:type="dxa"/>
          </w:tcPr>
          <w:p w14:paraId="62A0A0D5" w14:textId="78A38C8B" w:rsidR="00301BB4" w:rsidRPr="00E87025" w:rsidRDefault="00707950" w:rsidP="009261E4">
            <w:pPr>
              <w:pStyle w:val="TableParagraph"/>
              <w:spacing w:line="244" w:lineRule="auto"/>
              <w:ind w:left="108"/>
              <w:rPr>
                <w:rFonts w:asciiTheme="minorHAnsi" w:hAnsiTheme="minorHAnsi" w:cstheme="minorHAnsi"/>
              </w:rPr>
            </w:pPr>
            <w:r w:rsidRPr="00707950">
              <w:rPr>
                <w:rFonts w:asciiTheme="minorHAnsi" w:hAnsiTheme="minorHAnsi" w:cstheme="minorHAnsi"/>
              </w:rPr>
              <w:t>Submission of the Information Security Framework with policies/procedures/guidelines to Senior/ Top Management / Project Monitoring Committee</w:t>
            </w:r>
          </w:p>
        </w:tc>
        <w:tc>
          <w:tcPr>
            <w:tcW w:w="3645" w:type="dxa"/>
          </w:tcPr>
          <w:p w14:paraId="678831AE" w14:textId="77777777" w:rsidR="007912F1" w:rsidRPr="00530EE7" w:rsidRDefault="007912F1" w:rsidP="007912F1">
            <w:pPr>
              <w:pStyle w:val="TableParagraph"/>
              <w:spacing w:line="244" w:lineRule="auto"/>
              <w:ind w:left="108"/>
              <w:rPr>
                <w:rFonts w:asciiTheme="minorHAnsi" w:hAnsiTheme="minorHAnsi" w:cstheme="minorHAnsi"/>
              </w:rPr>
            </w:pPr>
            <w:r>
              <w:rPr>
                <w:rFonts w:asciiTheme="minorHAnsi" w:hAnsiTheme="minorHAnsi" w:cstheme="minorHAnsi"/>
              </w:rPr>
              <w:t>T*+2</w:t>
            </w:r>
            <w:r w:rsidRPr="00530EE7">
              <w:rPr>
                <w:rFonts w:asciiTheme="minorHAnsi" w:hAnsiTheme="minorHAnsi" w:cstheme="minorHAnsi"/>
              </w:rPr>
              <w:t xml:space="preserve"> Months</w:t>
            </w:r>
          </w:p>
          <w:p w14:paraId="71060C4B" w14:textId="4533992D" w:rsidR="00301BB4" w:rsidRPr="00E87025" w:rsidRDefault="00301BB4" w:rsidP="009261E4">
            <w:pPr>
              <w:pStyle w:val="TableParagraph"/>
              <w:spacing w:line="244" w:lineRule="auto"/>
              <w:ind w:left="108"/>
              <w:rPr>
                <w:rFonts w:asciiTheme="minorHAnsi" w:hAnsiTheme="minorHAnsi" w:cstheme="minorHAnsi"/>
              </w:rPr>
            </w:pPr>
          </w:p>
        </w:tc>
      </w:tr>
    </w:tbl>
    <w:p w14:paraId="312EA9A3" w14:textId="10C0D3CE" w:rsidR="00301BB4" w:rsidRPr="00E87025" w:rsidRDefault="007912F1" w:rsidP="007912F1">
      <w:pPr>
        <w:spacing w:line="244" w:lineRule="auto"/>
        <w:ind w:left="720" w:firstLine="720"/>
        <w:rPr>
          <w:rFonts w:asciiTheme="minorHAnsi" w:hAnsiTheme="minorHAnsi" w:cstheme="minorHAnsi"/>
        </w:rPr>
      </w:pPr>
      <w:r>
        <w:rPr>
          <w:rFonts w:asciiTheme="minorHAnsi" w:hAnsiTheme="minorHAnsi" w:cstheme="minorHAnsi"/>
        </w:rPr>
        <w:t>*</w:t>
      </w:r>
      <w:r w:rsidRPr="00E87025">
        <w:rPr>
          <w:rFonts w:asciiTheme="minorHAnsi" w:hAnsiTheme="minorHAnsi" w:cstheme="minorHAnsi"/>
        </w:rPr>
        <w:t xml:space="preserve">T = </w:t>
      </w:r>
      <w:r>
        <w:rPr>
          <w:rFonts w:asciiTheme="minorHAnsi" w:hAnsiTheme="minorHAnsi" w:cstheme="minorHAnsi"/>
        </w:rPr>
        <w:t>D</w:t>
      </w:r>
      <w:r w:rsidRPr="000869F4">
        <w:rPr>
          <w:rFonts w:asciiTheme="minorHAnsi" w:hAnsiTheme="minorHAnsi" w:cstheme="minorHAnsi"/>
        </w:rPr>
        <w:t>ate of execution of Service Level Agreement</w:t>
      </w:r>
    </w:p>
    <w:p w14:paraId="662E9A4B" w14:textId="77777777" w:rsidR="00301BB4" w:rsidRPr="00E87025" w:rsidRDefault="00301BB4" w:rsidP="00301BB4">
      <w:pPr>
        <w:tabs>
          <w:tab w:val="left" w:pos="1165"/>
        </w:tabs>
        <w:rPr>
          <w:rFonts w:asciiTheme="minorHAnsi" w:hAnsiTheme="minorHAnsi" w:cstheme="minorHAnsi"/>
          <w:b/>
        </w:rPr>
      </w:pPr>
      <w:r w:rsidRPr="00E87025">
        <w:rPr>
          <w:rFonts w:asciiTheme="minorHAnsi" w:hAnsiTheme="minorHAnsi" w:cstheme="minorHAnsi"/>
        </w:rPr>
        <w:tab/>
      </w:r>
    </w:p>
    <w:p w14:paraId="24E22569" w14:textId="35DE5450" w:rsidR="00301BB4" w:rsidRPr="00E87025" w:rsidRDefault="00301BB4" w:rsidP="00B72031">
      <w:pPr>
        <w:pStyle w:val="Heading3"/>
        <w:numPr>
          <w:ilvl w:val="0"/>
          <w:numId w:val="52"/>
        </w:numPr>
        <w:rPr>
          <w:rFonts w:asciiTheme="minorHAnsi" w:hAnsiTheme="minorHAnsi" w:cstheme="minorHAnsi"/>
        </w:rPr>
      </w:pPr>
      <w:r w:rsidRPr="00E87025">
        <w:rPr>
          <w:rFonts w:asciiTheme="minorHAnsi" w:hAnsiTheme="minorHAnsi" w:cstheme="minorHAnsi"/>
          <w:spacing w:val="-6"/>
        </w:rPr>
        <w:t xml:space="preserve"> </w:t>
      </w:r>
      <w:bookmarkStart w:id="22" w:name="_Toc180773262"/>
      <w:r w:rsidRPr="00E87025">
        <w:rPr>
          <w:rFonts w:asciiTheme="minorHAnsi" w:hAnsiTheme="minorHAnsi" w:cstheme="minorHAnsi"/>
        </w:rPr>
        <w:t>CBS Contract Renewal / RFP for CBS System Integrator</w:t>
      </w:r>
      <w:bookmarkEnd w:id="22"/>
    </w:p>
    <w:p w14:paraId="12C1F1C8" w14:textId="77777777" w:rsidR="00301BB4" w:rsidRPr="00E87025" w:rsidRDefault="00301BB4" w:rsidP="00301BB4">
      <w:pPr>
        <w:pStyle w:val="BodyText"/>
        <w:spacing w:before="241"/>
        <w:ind w:left="700" w:right="914"/>
        <w:jc w:val="both"/>
        <w:rPr>
          <w:rFonts w:asciiTheme="minorHAnsi" w:hAnsiTheme="minorHAnsi" w:cstheme="minorHAnsi"/>
        </w:rPr>
      </w:pPr>
      <w:r w:rsidRPr="00E87025">
        <w:rPr>
          <w:rFonts w:asciiTheme="minorHAnsi" w:hAnsiTheme="minorHAnsi" w:cstheme="minorHAnsi"/>
        </w:rPr>
        <w:t>Consultant is required to perform study of the existing CBS system and contract with M/s Wipro and required to formulate</w:t>
      </w:r>
      <w:r w:rsidRPr="00E87025">
        <w:rPr>
          <w:rFonts w:asciiTheme="minorHAnsi" w:hAnsiTheme="minorHAnsi" w:cstheme="minorHAnsi"/>
          <w:spacing w:val="-6"/>
        </w:rPr>
        <w:t xml:space="preserve"> </w:t>
      </w:r>
      <w:r w:rsidRPr="00E87025">
        <w:rPr>
          <w:rFonts w:asciiTheme="minorHAnsi" w:hAnsiTheme="minorHAnsi" w:cstheme="minorHAnsi"/>
        </w:rPr>
        <w:t>end</w:t>
      </w:r>
      <w:r w:rsidRPr="00E87025">
        <w:rPr>
          <w:rFonts w:asciiTheme="minorHAnsi" w:hAnsiTheme="minorHAnsi" w:cstheme="minorHAnsi"/>
          <w:spacing w:val="-5"/>
        </w:rPr>
        <w:t xml:space="preserve"> </w:t>
      </w:r>
      <w:r w:rsidRPr="00E87025">
        <w:rPr>
          <w:rFonts w:asciiTheme="minorHAnsi" w:hAnsiTheme="minorHAnsi" w:cstheme="minorHAnsi"/>
        </w:rPr>
        <w:t>to</w:t>
      </w:r>
      <w:r w:rsidRPr="00E87025">
        <w:rPr>
          <w:rFonts w:asciiTheme="minorHAnsi" w:hAnsiTheme="minorHAnsi" w:cstheme="minorHAnsi"/>
          <w:spacing w:val="-5"/>
        </w:rPr>
        <w:t xml:space="preserve"> </w:t>
      </w:r>
      <w:r w:rsidRPr="00E87025">
        <w:rPr>
          <w:rFonts w:asciiTheme="minorHAnsi" w:hAnsiTheme="minorHAnsi" w:cstheme="minorHAnsi"/>
        </w:rPr>
        <w:t>end</w:t>
      </w:r>
      <w:r w:rsidRPr="00E87025">
        <w:rPr>
          <w:rFonts w:asciiTheme="minorHAnsi" w:hAnsiTheme="minorHAnsi" w:cstheme="minorHAnsi"/>
          <w:spacing w:val="-5"/>
        </w:rPr>
        <w:t xml:space="preserve"> </w:t>
      </w:r>
      <w:r w:rsidRPr="00E87025">
        <w:rPr>
          <w:rFonts w:asciiTheme="minorHAnsi" w:hAnsiTheme="minorHAnsi" w:cstheme="minorHAnsi"/>
        </w:rPr>
        <w:t>CBS</w:t>
      </w:r>
      <w:r w:rsidRPr="00E87025">
        <w:rPr>
          <w:rFonts w:asciiTheme="minorHAnsi" w:hAnsiTheme="minorHAnsi" w:cstheme="minorHAnsi"/>
          <w:spacing w:val="-6"/>
        </w:rPr>
        <w:t xml:space="preserve"> </w:t>
      </w:r>
      <w:r w:rsidRPr="00E87025">
        <w:rPr>
          <w:rFonts w:asciiTheme="minorHAnsi" w:hAnsiTheme="minorHAnsi" w:cstheme="minorHAnsi"/>
        </w:rPr>
        <w:t>upgrade/renewal</w:t>
      </w:r>
      <w:r w:rsidRPr="00E87025">
        <w:rPr>
          <w:rFonts w:asciiTheme="minorHAnsi" w:hAnsiTheme="minorHAnsi" w:cstheme="minorHAnsi"/>
          <w:spacing w:val="-3"/>
        </w:rPr>
        <w:t xml:space="preserve"> </w:t>
      </w:r>
      <w:r w:rsidRPr="00E87025">
        <w:rPr>
          <w:rFonts w:asciiTheme="minorHAnsi" w:hAnsiTheme="minorHAnsi" w:cstheme="minorHAnsi"/>
          <w:spacing w:val="-2"/>
        </w:rPr>
        <w:t>strategy</w:t>
      </w:r>
      <w:r w:rsidRPr="00E87025">
        <w:rPr>
          <w:rFonts w:asciiTheme="minorHAnsi" w:hAnsiTheme="minorHAnsi" w:cstheme="minorHAnsi"/>
        </w:rPr>
        <w:t xml:space="preserve"> –</w:t>
      </w:r>
    </w:p>
    <w:p w14:paraId="356547D2" w14:textId="77777777" w:rsidR="00301BB4" w:rsidRPr="00E87025" w:rsidRDefault="00301BB4" w:rsidP="00B72031">
      <w:pPr>
        <w:pStyle w:val="BodyText"/>
        <w:numPr>
          <w:ilvl w:val="0"/>
          <w:numId w:val="107"/>
        </w:numPr>
        <w:ind w:right="914"/>
        <w:jc w:val="both"/>
        <w:rPr>
          <w:rFonts w:asciiTheme="minorHAnsi" w:hAnsiTheme="minorHAnsi" w:cstheme="minorHAnsi"/>
        </w:rPr>
      </w:pPr>
      <w:r w:rsidRPr="00E87025">
        <w:rPr>
          <w:rFonts w:asciiTheme="minorHAnsi" w:hAnsiTheme="minorHAnsi" w:cstheme="minorHAnsi"/>
        </w:rPr>
        <w:t>The Bank’s appointed consultant shall study the existing contract with the current CBS vendor. The idea of this study would be to gain understanding</w:t>
      </w:r>
      <w:r w:rsidRPr="00E87025">
        <w:rPr>
          <w:rFonts w:asciiTheme="minorHAnsi" w:hAnsiTheme="minorHAnsi" w:cstheme="minorHAnsi"/>
          <w:spacing w:val="-5"/>
        </w:rPr>
        <w:t xml:space="preserve"> </w:t>
      </w:r>
      <w:r w:rsidRPr="00E87025">
        <w:rPr>
          <w:rFonts w:asciiTheme="minorHAnsi" w:hAnsiTheme="minorHAnsi" w:cstheme="minorHAnsi"/>
        </w:rPr>
        <w:t>of</w:t>
      </w:r>
      <w:r w:rsidRPr="00E87025">
        <w:rPr>
          <w:rFonts w:asciiTheme="minorHAnsi" w:hAnsiTheme="minorHAnsi" w:cstheme="minorHAnsi"/>
          <w:spacing w:val="-3"/>
        </w:rPr>
        <w:t xml:space="preserve"> </w:t>
      </w:r>
      <w:r w:rsidRPr="00E87025">
        <w:rPr>
          <w:rFonts w:asciiTheme="minorHAnsi" w:hAnsiTheme="minorHAnsi" w:cstheme="minorHAnsi"/>
        </w:rPr>
        <w:t>the</w:t>
      </w:r>
      <w:r w:rsidRPr="00E87025">
        <w:rPr>
          <w:rFonts w:asciiTheme="minorHAnsi" w:hAnsiTheme="minorHAnsi" w:cstheme="minorHAnsi"/>
          <w:spacing w:val="-4"/>
        </w:rPr>
        <w:t xml:space="preserve"> </w:t>
      </w:r>
      <w:r w:rsidRPr="00E87025">
        <w:rPr>
          <w:rFonts w:asciiTheme="minorHAnsi" w:hAnsiTheme="minorHAnsi" w:cstheme="minorHAnsi"/>
        </w:rPr>
        <w:t>current</w:t>
      </w:r>
      <w:r w:rsidRPr="00E87025">
        <w:rPr>
          <w:rFonts w:asciiTheme="minorHAnsi" w:hAnsiTheme="minorHAnsi" w:cstheme="minorHAnsi"/>
          <w:spacing w:val="-2"/>
        </w:rPr>
        <w:t xml:space="preserve"> </w:t>
      </w:r>
      <w:r w:rsidRPr="00E87025">
        <w:rPr>
          <w:rFonts w:asciiTheme="minorHAnsi" w:hAnsiTheme="minorHAnsi" w:cstheme="minorHAnsi"/>
        </w:rPr>
        <w:t>issues</w:t>
      </w:r>
      <w:r w:rsidRPr="00E87025">
        <w:rPr>
          <w:rFonts w:asciiTheme="minorHAnsi" w:hAnsiTheme="minorHAnsi" w:cstheme="minorHAnsi"/>
          <w:spacing w:val="-2"/>
        </w:rPr>
        <w:t xml:space="preserve"> </w:t>
      </w:r>
      <w:r w:rsidRPr="00E87025">
        <w:rPr>
          <w:rFonts w:asciiTheme="minorHAnsi" w:hAnsiTheme="minorHAnsi" w:cstheme="minorHAnsi"/>
        </w:rPr>
        <w:t>and</w:t>
      </w:r>
      <w:r w:rsidRPr="00E87025">
        <w:rPr>
          <w:rFonts w:asciiTheme="minorHAnsi" w:hAnsiTheme="minorHAnsi" w:cstheme="minorHAnsi"/>
          <w:spacing w:val="-3"/>
        </w:rPr>
        <w:t xml:space="preserve"> </w:t>
      </w:r>
      <w:r w:rsidRPr="00E87025">
        <w:rPr>
          <w:rFonts w:asciiTheme="minorHAnsi" w:hAnsiTheme="minorHAnsi" w:cstheme="minorHAnsi"/>
        </w:rPr>
        <w:t>challenges</w:t>
      </w:r>
      <w:r w:rsidRPr="00E87025">
        <w:rPr>
          <w:rFonts w:asciiTheme="minorHAnsi" w:hAnsiTheme="minorHAnsi" w:cstheme="minorHAnsi"/>
          <w:spacing w:val="-4"/>
        </w:rPr>
        <w:t xml:space="preserve"> </w:t>
      </w:r>
      <w:r w:rsidRPr="00E87025">
        <w:rPr>
          <w:rFonts w:asciiTheme="minorHAnsi" w:hAnsiTheme="minorHAnsi" w:cstheme="minorHAnsi"/>
        </w:rPr>
        <w:t>faced</w:t>
      </w:r>
      <w:r w:rsidRPr="00E87025">
        <w:rPr>
          <w:rFonts w:asciiTheme="minorHAnsi" w:hAnsiTheme="minorHAnsi" w:cstheme="minorHAnsi"/>
          <w:spacing w:val="-3"/>
        </w:rPr>
        <w:t xml:space="preserve"> </w:t>
      </w:r>
      <w:r w:rsidRPr="00E87025">
        <w:rPr>
          <w:rFonts w:asciiTheme="minorHAnsi" w:hAnsiTheme="minorHAnsi" w:cstheme="minorHAnsi"/>
        </w:rPr>
        <w:t>by</w:t>
      </w:r>
      <w:r w:rsidRPr="00E87025">
        <w:rPr>
          <w:rFonts w:asciiTheme="minorHAnsi" w:hAnsiTheme="minorHAnsi" w:cstheme="minorHAnsi"/>
          <w:spacing w:val="-2"/>
        </w:rPr>
        <w:t xml:space="preserve"> </w:t>
      </w:r>
      <w:r w:rsidRPr="00E87025">
        <w:rPr>
          <w:rFonts w:asciiTheme="minorHAnsi" w:hAnsiTheme="minorHAnsi" w:cstheme="minorHAnsi"/>
          <w:spacing w:val="-3"/>
        </w:rPr>
        <w:t xml:space="preserve">both the </w:t>
      </w:r>
      <w:r w:rsidRPr="00E87025">
        <w:rPr>
          <w:rFonts w:asciiTheme="minorHAnsi" w:hAnsiTheme="minorHAnsi" w:cstheme="minorHAnsi"/>
        </w:rPr>
        <w:t>RRBs</w:t>
      </w:r>
      <w:r w:rsidRPr="00E87025">
        <w:rPr>
          <w:rFonts w:asciiTheme="minorHAnsi" w:hAnsiTheme="minorHAnsi" w:cstheme="minorHAnsi"/>
          <w:spacing w:val="-2"/>
        </w:rPr>
        <w:t xml:space="preserve"> </w:t>
      </w:r>
      <w:r w:rsidRPr="00E87025">
        <w:rPr>
          <w:rFonts w:asciiTheme="minorHAnsi" w:hAnsiTheme="minorHAnsi" w:cstheme="minorHAnsi"/>
        </w:rPr>
        <w:t>and</w:t>
      </w:r>
      <w:r w:rsidRPr="00E87025">
        <w:rPr>
          <w:rFonts w:asciiTheme="minorHAnsi" w:hAnsiTheme="minorHAnsi" w:cstheme="minorHAnsi"/>
          <w:spacing w:val="-3"/>
        </w:rPr>
        <w:t xml:space="preserve"> </w:t>
      </w:r>
      <w:r w:rsidRPr="00E87025">
        <w:rPr>
          <w:rFonts w:asciiTheme="minorHAnsi" w:hAnsiTheme="minorHAnsi" w:cstheme="minorHAnsi"/>
        </w:rPr>
        <w:t>also</w:t>
      </w:r>
      <w:r w:rsidRPr="00E87025">
        <w:rPr>
          <w:rFonts w:asciiTheme="minorHAnsi" w:hAnsiTheme="minorHAnsi" w:cstheme="minorHAnsi"/>
          <w:spacing w:val="-1"/>
        </w:rPr>
        <w:t xml:space="preserve"> </w:t>
      </w:r>
      <w:r w:rsidRPr="00E87025">
        <w:rPr>
          <w:rFonts w:asciiTheme="minorHAnsi" w:hAnsiTheme="minorHAnsi" w:cstheme="minorHAnsi"/>
        </w:rPr>
        <w:t>gain</w:t>
      </w:r>
      <w:r w:rsidRPr="00E87025">
        <w:rPr>
          <w:rFonts w:asciiTheme="minorHAnsi" w:hAnsiTheme="minorHAnsi" w:cstheme="minorHAnsi"/>
          <w:spacing w:val="-4"/>
        </w:rPr>
        <w:t xml:space="preserve"> </w:t>
      </w:r>
      <w:r w:rsidRPr="00E87025">
        <w:rPr>
          <w:rFonts w:asciiTheme="minorHAnsi" w:hAnsiTheme="minorHAnsi" w:cstheme="minorHAnsi"/>
        </w:rPr>
        <w:t>understanding of the future requirements and</w:t>
      </w:r>
      <w:r w:rsidRPr="00E87025">
        <w:rPr>
          <w:rFonts w:asciiTheme="minorHAnsi" w:hAnsiTheme="minorHAnsi" w:cstheme="minorHAnsi"/>
          <w:spacing w:val="-1"/>
        </w:rPr>
        <w:t xml:space="preserve"> </w:t>
      </w:r>
      <w:r w:rsidRPr="00E87025">
        <w:rPr>
          <w:rFonts w:asciiTheme="minorHAnsi" w:hAnsiTheme="minorHAnsi" w:cstheme="minorHAnsi"/>
        </w:rPr>
        <w:t>expectations of</w:t>
      </w:r>
      <w:r w:rsidRPr="00E87025">
        <w:rPr>
          <w:rFonts w:asciiTheme="minorHAnsi" w:hAnsiTheme="minorHAnsi" w:cstheme="minorHAnsi"/>
          <w:spacing w:val="-1"/>
        </w:rPr>
        <w:t xml:space="preserve"> </w:t>
      </w:r>
      <w:r w:rsidRPr="00E87025">
        <w:rPr>
          <w:rFonts w:asciiTheme="minorHAnsi" w:hAnsiTheme="minorHAnsi" w:cstheme="minorHAnsi"/>
        </w:rPr>
        <w:t>the RRBs from the CBS Vendor (New/</w:t>
      </w:r>
      <w:r w:rsidRPr="00E87025">
        <w:rPr>
          <w:rFonts w:asciiTheme="minorHAnsi" w:hAnsiTheme="minorHAnsi" w:cstheme="minorHAnsi"/>
          <w:spacing w:val="-7"/>
        </w:rPr>
        <w:t xml:space="preserve"> </w:t>
      </w:r>
      <w:r w:rsidRPr="00E87025">
        <w:rPr>
          <w:rFonts w:asciiTheme="minorHAnsi" w:hAnsiTheme="minorHAnsi" w:cstheme="minorHAnsi"/>
        </w:rPr>
        <w:t>Renewed)</w:t>
      </w:r>
      <w:r w:rsidRPr="00E87025">
        <w:rPr>
          <w:rFonts w:asciiTheme="minorHAnsi" w:hAnsiTheme="minorHAnsi" w:cstheme="minorHAnsi"/>
          <w:spacing w:val="-6"/>
        </w:rPr>
        <w:t xml:space="preserve"> </w:t>
      </w:r>
      <w:r w:rsidRPr="00E87025">
        <w:rPr>
          <w:rFonts w:asciiTheme="minorHAnsi" w:hAnsiTheme="minorHAnsi" w:cstheme="minorHAnsi"/>
        </w:rPr>
        <w:t>so</w:t>
      </w:r>
      <w:r w:rsidRPr="00E87025">
        <w:rPr>
          <w:rFonts w:asciiTheme="minorHAnsi" w:hAnsiTheme="minorHAnsi" w:cstheme="minorHAnsi"/>
          <w:spacing w:val="-8"/>
        </w:rPr>
        <w:t xml:space="preserve"> </w:t>
      </w:r>
      <w:r w:rsidRPr="00E87025">
        <w:rPr>
          <w:rFonts w:asciiTheme="minorHAnsi" w:hAnsiTheme="minorHAnsi" w:cstheme="minorHAnsi"/>
        </w:rPr>
        <w:t>that</w:t>
      </w:r>
      <w:r w:rsidRPr="00E87025">
        <w:rPr>
          <w:rFonts w:asciiTheme="minorHAnsi" w:hAnsiTheme="minorHAnsi" w:cstheme="minorHAnsi"/>
          <w:spacing w:val="-6"/>
        </w:rPr>
        <w:t xml:space="preserve"> </w:t>
      </w:r>
      <w:r w:rsidRPr="00E87025">
        <w:rPr>
          <w:rFonts w:asciiTheme="minorHAnsi" w:hAnsiTheme="minorHAnsi" w:cstheme="minorHAnsi"/>
        </w:rPr>
        <w:t>the</w:t>
      </w:r>
      <w:r w:rsidRPr="00E87025">
        <w:rPr>
          <w:rFonts w:asciiTheme="minorHAnsi" w:hAnsiTheme="minorHAnsi" w:cstheme="minorHAnsi"/>
          <w:spacing w:val="-6"/>
        </w:rPr>
        <w:t xml:space="preserve"> </w:t>
      </w:r>
      <w:r w:rsidRPr="00E87025">
        <w:rPr>
          <w:rFonts w:asciiTheme="minorHAnsi" w:hAnsiTheme="minorHAnsi" w:cstheme="minorHAnsi"/>
        </w:rPr>
        <w:t>same</w:t>
      </w:r>
      <w:r w:rsidRPr="00E87025">
        <w:rPr>
          <w:rFonts w:asciiTheme="minorHAnsi" w:hAnsiTheme="minorHAnsi" w:cstheme="minorHAnsi"/>
          <w:spacing w:val="-6"/>
        </w:rPr>
        <w:t xml:space="preserve"> </w:t>
      </w:r>
      <w:r w:rsidRPr="00E87025">
        <w:rPr>
          <w:rFonts w:asciiTheme="minorHAnsi" w:hAnsiTheme="minorHAnsi" w:cstheme="minorHAnsi"/>
        </w:rPr>
        <w:t>can</w:t>
      </w:r>
      <w:r w:rsidRPr="00E87025">
        <w:rPr>
          <w:rFonts w:asciiTheme="minorHAnsi" w:hAnsiTheme="minorHAnsi" w:cstheme="minorHAnsi"/>
          <w:spacing w:val="-7"/>
        </w:rPr>
        <w:t xml:space="preserve"> </w:t>
      </w:r>
      <w:r w:rsidRPr="00E87025">
        <w:rPr>
          <w:rFonts w:asciiTheme="minorHAnsi" w:hAnsiTheme="minorHAnsi" w:cstheme="minorHAnsi"/>
        </w:rPr>
        <w:t>be</w:t>
      </w:r>
      <w:r w:rsidRPr="00E87025">
        <w:rPr>
          <w:rFonts w:asciiTheme="minorHAnsi" w:hAnsiTheme="minorHAnsi" w:cstheme="minorHAnsi"/>
          <w:spacing w:val="-8"/>
        </w:rPr>
        <w:t xml:space="preserve"> </w:t>
      </w:r>
      <w:r w:rsidRPr="00E87025">
        <w:rPr>
          <w:rFonts w:asciiTheme="minorHAnsi" w:hAnsiTheme="minorHAnsi" w:cstheme="minorHAnsi"/>
        </w:rPr>
        <w:t>taken</w:t>
      </w:r>
      <w:r w:rsidRPr="00E87025">
        <w:rPr>
          <w:rFonts w:asciiTheme="minorHAnsi" w:hAnsiTheme="minorHAnsi" w:cstheme="minorHAnsi"/>
          <w:spacing w:val="-8"/>
        </w:rPr>
        <w:t xml:space="preserve"> </w:t>
      </w:r>
      <w:r w:rsidRPr="00E87025">
        <w:rPr>
          <w:rFonts w:asciiTheme="minorHAnsi" w:hAnsiTheme="minorHAnsi" w:cstheme="minorHAnsi"/>
        </w:rPr>
        <w:t>care</w:t>
      </w:r>
      <w:r w:rsidRPr="00E87025">
        <w:rPr>
          <w:rFonts w:asciiTheme="minorHAnsi" w:hAnsiTheme="minorHAnsi" w:cstheme="minorHAnsi"/>
          <w:spacing w:val="-8"/>
        </w:rPr>
        <w:t xml:space="preserve"> </w:t>
      </w:r>
      <w:r w:rsidRPr="00E87025">
        <w:rPr>
          <w:rFonts w:asciiTheme="minorHAnsi" w:hAnsiTheme="minorHAnsi" w:cstheme="minorHAnsi"/>
        </w:rPr>
        <w:t>of</w:t>
      </w:r>
      <w:r w:rsidRPr="00E87025">
        <w:rPr>
          <w:rFonts w:asciiTheme="minorHAnsi" w:hAnsiTheme="minorHAnsi" w:cstheme="minorHAnsi"/>
          <w:spacing w:val="-8"/>
        </w:rPr>
        <w:t xml:space="preserve"> </w:t>
      </w:r>
      <w:r w:rsidRPr="00E87025">
        <w:rPr>
          <w:rFonts w:asciiTheme="minorHAnsi" w:hAnsiTheme="minorHAnsi" w:cstheme="minorHAnsi"/>
        </w:rPr>
        <w:t>whilst</w:t>
      </w:r>
      <w:r w:rsidRPr="00E87025">
        <w:rPr>
          <w:rFonts w:asciiTheme="minorHAnsi" w:hAnsiTheme="minorHAnsi" w:cstheme="minorHAnsi"/>
          <w:spacing w:val="-8"/>
        </w:rPr>
        <w:t xml:space="preserve"> </w:t>
      </w:r>
      <w:r w:rsidRPr="00E87025">
        <w:rPr>
          <w:rFonts w:asciiTheme="minorHAnsi" w:hAnsiTheme="minorHAnsi" w:cstheme="minorHAnsi"/>
        </w:rPr>
        <w:t>formulating</w:t>
      </w:r>
      <w:r w:rsidRPr="00E87025">
        <w:rPr>
          <w:rFonts w:asciiTheme="minorHAnsi" w:hAnsiTheme="minorHAnsi" w:cstheme="minorHAnsi"/>
          <w:spacing w:val="-8"/>
        </w:rPr>
        <w:t xml:space="preserve"> </w:t>
      </w:r>
      <w:r w:rsidRPr="00E87025">
        <w:rPr>
          <w:rFonts w:asciiTheme="minorHAnsi" w:hAnsiTheme="minorHAnsi" w:cstheme="minorHAnsi"/>
        </w:rPr>
        <w:t>the</w:t>
      </w:r>
      <w:r w:rsidRPr="00E87025">
        <w:rPr>
          <w:rFonts w:asciiTheme="minorHAnsi" w:hAnsiTheme="minorHAnsi" w:cstheme="minorHAnsi"/>
          <w:spacing w:val="-6"/>
        </w:rPr>
        <w:t xml:space="preserve"> </w:t>
      </w:r>
      <w:r w:rsidRPr="00E87025">
        <w:rPr>
          <w:rFonts w:asciiTheme="minorHAnsi" w:hAnsiTheme="minorHAnsi" w:cstheme="minorHAnsi"/>
        </w:rPr>
        <w:t>new</w:t>
      </w:r>
      <w:r w:rsidRPr="00E87025">
        <w:rPr>
          <w:rFonts w:asciiTheme="minorHAnsi" w:hAnsiTheme="minorHAnsi" w:cstheme="minorHAnsi"/>
          <w:spacing w:val="-8"/>
        </w:rPr>
        <w:t xml:space="preserve"> </w:t>
      </w:r>
      <w:r w:rsidRPr="00E87025">
        <w:rPr>
          <w:rFonts w:asciiTheme="minorHAnsi" w:hAnsiTheme="minorHAnsi" w:cstheme="minorHAnsi"/>
        </w:rPr>
        <w:t>RFP and selecting the new CBS vendor (System Integrator) as the case maybe.</w:t>
      </w:r>
    </w:p>
    <w:p w14:paraId="098105AE" w14:textId="77777777" w:rsidR="00301BB4" w:rsidRPr="00E87025" w:rsidRDefault="00301BB4" w:rsidP="00B72031">
      <w:pPr>
        <w:pStyle w:val="BodyText"/>
        <w:numPr>
          <w:ilvl w:val="0"/>
          <w:numId w:val="107"/>
        </w:numPr>
        <w:ind w:right="914"/>
        <w:jc w:val="both"/>
        <w:rPr>
          <w:rFonts w:asciiTheme="minorHAnsi" w:hAnsiTheme="minorHAnsi" w:cstheme="minorHAnsi"/>
        </w:rPr>
      </w:pPr>
      <w:r w:rsidRPr="00E87025">
        <w:rPr>
          <w:rFonts w:asciiTheme="minorHAnsi" w:hAnsiTheme="minorHAnsi" w:cstheme="minorHAnsi"/>
        </w:rPr>
        <w:t>The Bank’s appointed consultant shall prepare roadmap incorporating various business models / implementation models for implementing the Core Banking Solution across the RRB’s.</w:t>
      </w:r>
    </w:p>
    <w:p w14:paraId="35C39524" w14:textId="77777777" w:rsidR="00301BB4" w:rsidRPr="00E87025" w:rsidRDefault="00301BB4" w:rsidP="00301BB4">
      <w:pPr>
        <w:pStyle w:val="BodyText"/>
        <w:spacing w:before="241"/>
        <w:ind w:left="700" w:right="914"/>
        <w:jc w:val="both"/>
        <w:rPr>
          <w:rFonts w:asciiTheme="minorHAnsi" w:hAnsiTheme="minorHAnsi" w:cstheme="minorHAnsi"/>
        </w:rPr>
      </w:pPr>
      <w:r w:rsidRPr="00E87025">
        <w:rPr>
          <w:rFonts w:asciiTheme="minorHAnsi" w:hAnsiTheme="minorHAnsi" w:cstheme="minorHAnsi"/>
        </w:rPr>
        <w:lastRenderedPageBreak/>
        <w:t>Bank can either opt for renewal with existing System Integrator or can opt to float an RFP for selection of System Integrator. The Bidder needs to consider both the options. However, Bank will opt for only one of the below options.</w:t>
      </w:r>
    </w:p>
    <w:p w14:paraId="2B3D5102" w14:textId="77777777" w:rsidR="00301BB4" w:rsidRPr="00E87025" w:rsidRDefault="00301BB4" w:rsidP="00301BB4">
      <w:pPr>
        <w:pStyle w:val="Heading4"/>
        <w:rPr>
          <w:rFonts w:asciiTheme="minorHAnsi" w:hAnsiTheme="minorHAnsi" w:cstheme="minorHAnsi"/>
        </w:rPr>
      </w:pPr>
    </w:p>
    <w:p w14:paraId="6A5985C7" w14:textId="77777777" w:rsidR="00301BB4" w:rsidRPr="00E87025" w:rsidRDefault="00301BB4" w:rsidP="00301BB4">
      <w:pPr>
        <w:pStyle w:val="Heading4"/>
        <w:rPr>
          <w:rFonts w:asciiTheme="minorHAnsi" w:hAnsiTheme="minorHAnsi" w:cstheme="minorHAnsi"/>
        </w:rPr>
      </w:pPr>
      <w:r w:rsidRPr="00E87025">
        <w:rPr>
          <w:rFonts w:asciiTheme="minorHAnsi" w:hAnsiTheme="minorHAnsi" w:cstheme="minorHAnsi"/>
        </w:rPr>
        <w:t xml:space="preserve">2a. CBS Contract Renewal with existing System Integrator </w:t>
      </w:r>
    </w:p>
    <w:p w14:paraId="076E0B26" w14:textId="4764157F" w:rsidR="00301BB4" w:rsidRPr="00E87025" w:rsidRDefault="00301BB4" w:rsidP="00B72031">
      <w:pPr>
        <w:pStyle w:val="ListParagraph"/>
        <w:numPr>
          <w:ilvl w:val="0"/>
          <w:numId w:val="97"/>
        </w:numPr>
        <w:tabs>
          <w:tab w:val="left" w:pos="1058"/>
        </w:tabs>
        <w:rPr>
          <w:rFonts w:asciiTheme="minorHAnsi" w:hAnsiTheme="minorHAnsi" w:cstheme="minorHAnsi"/>
        </w:rPr>
      </w:pPr>
      <w:r w:rsidRPr="00E87025">
        <w:rPr>
          <w:rFonts w:asciiTheme="minorHAnsi" w:hAnsiTheme="minorHAnsi" w:cstheme="minorHAnsi"/>
        </w:rPr>
        <w:t>Define</w:t>
      </w:r>
      <w:r w:rsidRPr="00E87025">
        <w:rPr>
          <w:rFonts w:asciiTheme="minorHAnsi" w:hAnsiTheme="minorHAnsi" w:cstheme="minorHAnsi"/>
          <w:spacing w:val="-5"/>
        </w:rPr>
        <w:t xml:space="preserve"> </w:t>
      </w:r>
      <w:r w:rsidRPr="00E87025">
        <w:rPr>
          <w:rFonts w:asciiTheme="minorHAnsi" w:hAnsiTheme="minorHAnsi" w:cstheme="minorHAnsi"/>
        </w:rPr>
        <w:t>the</w:t>
      </w:r>
      <w:r w:rsidRPr="00E87025">
        <w:rPr>
          <w:rFonts w:asciiTheme="minorHAnsi" w:hAnsiTheme="minorHAnsi" w:cstheme="minorHAnsi"/>
          <w:spacing w:val="-3"/>
        </w:rPr>
        <w:t xml:space="preserve"> </w:t>
      </w:r>
      <w:r w:rsidRPr="00E87025">
        <w:rPr>
          <w:rFonts w:asciiTheme="minorHAnsi" w:hAnsiTheme="minorHAnsi" w:cstheme="minorHAnsi"/>
        </w:rPr>
        <w:t>road</w:t>
      </w:r>
      <w:r w:rsidRPr="00E87025">
        <w:rPr>
          <w:rFonts w:asciiTheme="minorHAnsi" w:hAnsiTheme="minorHAnsi" w:cstheme="minorHAnsi"/>
          <w:spacing w:val="-6"/>
        </w:rPr>
        <w:t xml:space="preserve"> </w:t>
      </w:r>
      <w:r w:rsidRPr="00E87025">
        <w:rPr>
          <w:rFonts w:asciiTheme="minorHAnsi" w:hAnsiTheme="minorHAnsi" w:cstheme="minorHAnsi"/>
        </w:rPr>
        <w:t>map</w:t>
      </w:r>
      <w:r w:rsidRPr="00E87025">
        <w:rPr>
          <w:rFonts w:asciiTheme="minorHAnsi" w:hAnsiTheme="minorHAnsi" w:cstheme="minorHAnsi"/>
          <w:spacing w:val="-3"/>
        </w:rPr>
        <w:t xml:space="preserve"> </w:t>
      </w:r>
      <w:r w:rsidRPr="00E87025">
        <w:rPr>
          <w:rFonts w:asciiTheme="minorHAnsi" w:hAnsiTheme="minorHAnsi" w:cstheme="minorHAnsi"/>
        </w:rPr>
        <w:t>and</w:t>
      </w:r>
      <w:r w:rsidRPr="00E87025">
        <w:rPr>
          <w:rFonts w:asciiTheme="minorHAnsi" w:hAnsiTheme="minorHAnsi" w:cstheme="minorHAnsi"/>
          <w:spacing w:val="-5"/>
        </w:rPr>
        <w:t xml:space="preserve"> </w:t>
      </w:r>
      <w:r w:rsidRPr="00E87025">
        <w:rPr>
          <w:rFonts w:asciiTheme="minorHAnsi" w:hAnsiTheme="minorHAnsi" w:cstheme="minorHAnsi"/>
        </w:rPr>
        <w:t>strategies for</w:t>
      </w:r>
      <w:r w:rsidRPr="00E87025">
        <w:rPr>
          <w:rFonts w:asciiTheme="minorHAnsi" w:hAnsiTheme="minorHAnsi" w:cstheme="minorHAnsi"/>
          <w:spacing w:val="-2"/>
        </w:rPr>
        <w:t xml:space="preserve"> </w:t>
      </w:r>
      <w:r w:rsidRPr="00E87025">
        <w:rPr>
          <w:rFonts w:asciiTheme="minorHAnsi" w:hAnsiTheme="minorHAnsi" w:cstheme="minorHAnsi"/>
        </w:rPr>
        <w:t>the</w:t>
      </w:r>
      <w:r w:rsidRPr="00E87025">
        <w:rPr>
          <w:rFonts w:asciiTheme="minorHAnsi" w:hAnsiTheme="minorHAnsi" w:cstheme="minorHAnsi"/>
          <w:spacing w:val="-3"/>
        </w:rPr>
        <w:t xml:space="preserve"> </w:t>
      </w:r>
      <w:r w:rsidRPr="00E87025">
        <w:rPr>
          <w:rFonts w:asciiTheme="minorHAnsi" w:hAnsiTheme="minorHAnsi" w:cstheme="minorHAnsi"/>
        </w:rPr>
        <w:t>renewal</w:t>
      </w:r>
      <w:r w:rsidRPr="00E87025">
        <w:rPr>
          <w:rFonts w:asciiTheme="minorHAnsi" w:hAnsiTheme="minorHAnsi" w:cstheme="minorHAnsi"/>
          <w:spacing w:val="-3"/>
        </w:rPr>
        <w:t xml:space="preserve"> </w:t>
      </w:r>
      <w:r w:rsidRPr="00E87025">
        <w:rPr>
          <w:rFonts w:asciiTheme="minorHAnsi" w:hAnsiTheme="minorHAnsi" w:cstheme="minorHAnsi"/>
        </w:rPr>
        <w:t>of</w:t>
      </w:r>
      <w:r w:rsidRPr="00E87025">
        <w:rPr>
          <w:rFonts w:asciiTheme="minorHAnsi" w:hAnsiTheme="minorHAnsi" w:cstheme="minorHAnsi"/>
          <w:spacing w:val="-5"/>
        </w:rPr>
        <w:t xml:space="preserve"> </w:t>
      </w:r>
      <w:r w:rsidRPr="00E87025">
        <w:rPr>
          <w:rFonts w:asciiTheme="minorHAnsi" w:hAnsiTheme="minorHAnsi" w:cstheme="minorHAnsi"/>
        </w:rPr>
        <w:t>RRBs</w:t>
      </w:r>
      <w:r w:rsidRPr="00E87025">
        <w:rPr>
          <w:rFonts w:asciiTheme="minorHAnsi" w:hAnsiTheme="minorHAnsi" w:cstheme="minorHAnsi"/>
          <w:spacing w:val="-2"/>
        </w:rPr>
        <w:t xml:space="preserve"> </w:t>
      </w:r>
      <w:r w:rsidRPr="00E87025">
        <w:rPr>
          <w:rFonts w:asciiTheme="minorHAnsi" w:hAnsiTheme="minorHAnsi" w:cstheme="minorHAnsi"/>
          <w:spacing w:val="-4"/>
        </w:rPr>
        <w:t xml:space="preserve">Core Banking System with existing </w:t>
      </w:r>
    </w:p>
    <w:p w14:paraId="23AE5AD7" w14:textId="77777777" w:rsidR="00301BB4" w:rsidRPr="00E87025" w:rsidRDefault="00301BB4" w:rsidP="00301BB4">
      <w:pPr>
        <w:pStyle w:val="ListParagraph"/>
        <w:tabs>
          <w:tab w:val="left" w:pos="1058"/>
        </w:tabs>
        <w:ind w:left="1418" w:firstLine="0"/>
        <w:rPr>
          <w:rFonts w:asciiTheme="minorHAnsi" w:hAnsiTheme="minorHAnsi" w:cstheme="minorHAnsi"/>
        </w:rPr>
      </w:pPr>
      <w:r w:rsidRPr="00E87025">
        <w:rPr>
          <w:rFonts w:asciiTheme="minorHAnsi" w:hAnsiTheme="minorHAnsi" w:cstheme="minorHAnsi"/>
          <w:spacing w:val="-4"/>
        </w:rPr>
        <w:t>System Integrator.</w:t>
      </w:r>
    </w:p>
    <w:p w14:paraId="72DFC01F" w14:textId="7B1190C1" w:rsidR="00301BB4" w:rsidRPr="00E87025" w:rsidRDefault="00301BB4" w:rsidP="00B72031">
      <w:pPr>
        <w:pStyle w:val="Default"/>
        <w:numPr>
          <w:ilvl w:val="0"/>
          <w:numId w:val="97"/>
        </w:numPr>
        <w:ind w:right="610"/>
        <w:jc w:val="both"/>
        <w:rPr>
          <w:rFonts w:asciiTheme="minorHAnsi" w:eastAsia="Calibri" w:hAnsiTheme="minorHAnsi" w:cstheme="minorHAnsi"/>
          <w:color w:val="auto"/>
          <w:sz w:val="22"/>
          <w:szCs w:val="22"/>
          <w:lang w:val="en-US"/>
        </w:rPr>
      </w:pPr>
      <w:r w:rsidRPr="00E87025">
        <w:rPr>
          <w:rFonts w:asciiTheme="minorHAnsi" w:eastAsia="Calibri" w:hAnsiTheme="minorHAnsi" w:cstheme="minorHAnsi"/>
          <w:color w:val="auto"/>
          <w:sz w:val="22"/>
          <w:szCs w:val="22"/>
          <w:lang w:val="en-US"/>
        </w:rPr>
        <w:t xml:space="preserve">Understanding the Contractual obligations between the Bank and the existing System Integrator and defining Scope of Work of existing system integrator for new contract. </w:t>
      </w:r>
    </w:p>
    <w:p w14:paraId="0CDA532F" w14:textId="77777777" w:rsidR="00301BB4" w:rsidRPr="00E87025" w:rsidRDefault="00301BB4" w:rsidP="00B72031">
      <w:pPr>
        <w:pStyle w:val="Default"/>
        <w:numPr>
          <w:ilvl w:val="0"/>
          <w:numId w:val="97"/>
        </w:numPr>
        <w:ind w:right="610"/>
        <w:jc w:val="both"/>
        <w:rPr>
          <w:rFonts w:asciiTheme="minorHAnsi" w:eastAsia="Calibri" w:hAnsiTheme="minorHAnsi" w:cstheme="minorHAnsi"/>
          <w:color w:val="auto"/>
          <w:sz w:val="22"/>
          <w:szCs w:val="22"/>
          <w:lang w:val="en-US"/>
        </w:rPr>
      </w:pPr>
      <w:r w:rsidRPr="00E87025">
        <w:rPr>
          <w:rFonts w:asciiTheme="minorHAnsi" w:eastAsia="Calibri" w:hAnsiTheme="minorHAnsi" w:cstheme="minorHAnsi"/>
          <w:color w:val="auto"/>
          <w:sz w:val="22"/>
          <w:szCs w:val="22"/>
          <w:lang w:val="en-US"/>
        </w:rPr>
        <w:t>Define the strategy for contract renewal taking into consideration the Bank’s requirements and Business Projections, CVC guidelines, various RBI / Government Guidelines, Cyber security requirements and other statutory and regulatory guidelines. The bidder should coordinate with different Bank Departments and existing System Integrator for finalizing the hardware &amp; software sizing, considering the projection of next five years.</w:t>
      </w:r>
    </w:p>
    <w:p w14:paraId="2EB5F789" w14:textId="77777777" w:rsidR="00301BB4" w:rsidRPr="00E87025" w:rsidRDefault="00301BB4" w:rsidP="00B72031">
      <w:pPr>
        <w:pStyle w:val="Default"/>
        <w:numPr>
          <w:ilvl w:val="0"/>
          <w:numId w:val="97"/>
        </w:numPr>
        <w:ind w:right="610"/>
        <w:jc w:val="both"/>
        <w:rPr>
          <w:rFonts w:asciiTheme="minorHAnsi" w:eastAsia="Calibri" w:hAnsiTheme="minorHAnsi" w:cstheme="minorHAnsi"/>
          <w:color w:val="auto"/>
          <w:sz w:val="22"/>
          <w:szCs w:val="22"/>
          <w:lang w:val="en-US"/>
        </w:rPr>
      </w:pPr>
      <w:r w:rsidRPr="00E87025">
        <w:rPr>
          <w:rFonts w:asciiTheme="minorHAnsi" w:eastAsia="Calibri" w:hAnsiTheme="minorHAnsi" w:cstheme="minorHAnsi"/>
          <w:color w:val="auto"/>
          <w:sz w:val="22"/>
          <w:szCs w:val="22"/>
          <w:lang w:val="en-US"/>
        </w:rPr>
        <w:t>Identify the components (hardware, application and system software(s), network, security etc.), resource planning (number of resource as well as level/skills of resource required) for smooth transition and proper maintenance of the project and draw up a comprehensive strategy / plan for next five years on how the components would be upgraded, replaced, enhanced at the data centre, disaster recovery site and Branches/Offices.</w:t>
      </w:r>
    </w:p>
    <w:p w14:paraId="15E604DC" w14:textId="77777777" w:rsidR="00301BB4" w:rsidRPr="00E87025" w:rsidRDefault="00301BB4" w:rsidP="00B72031">
      <w:pPr>
        <w:pStyle w:val="Default"/>
        <w:numPr>
          <w:ilvl w:val="0"/>
          <w:numId w:val="97"/>
        </w:numPr>
        <w:ind w:right="610"/>
        <w:jc w:val="both"/>
        <w:rPr>
          <w:rFonts w:asciiTheme="minorHAnsi" w:eastAsia="Calibri" w:hAnsiTheme="minorHAnsi" w:cstheme="minorHAnsi"/>
          <w:color w:val="auto"/>
          <w:sz w:val="22"/>
          <w:szCs w:val="22"/>
          <w:lang w:val="en-US"/>
        </w:rPr>
      </w:pPr>
      <w:r w:rsidRPr="00E87025">
        <w:rPr>
          <w:rFonts w:asciiTheme="minorHAnsi" w:eastAsia="Calibri" w:hAnsiTheme="minorHAnsi" w:cstheme="minorHAnsi"/>
          <w:color w:val="auto"/>
          <w:sz w:val="22"/>
          <w:szCs w:val="22"/>
          <w:lang w:val="en-US"/>
        </w:rPr>
        <w:t>Perform a detailed technical and commercial evaluation for the scope of work to be renewed with the existing system integrator.</w:t>
      </w:r>
    </w:p>
    <w:p w14:paraId="34552757" w14:textId="77777777" w:rsidR="00301BB4" w:rsidRPr="00E87025" w:rsidRDefault="00301BB4" w:rsidP="00B72031">
      <w:pPr>
        <w:pStyle w:val="Default"/>
        <w:numPr>
          <w:ilvl w:val="0"/>
          <w:numId w:val="97"/>
        </w:numPr>
        <w:ind w:right="610"/>
        <w:rPr>
          <w:rFonts w:asciiTheme="minorHAnsi" w:eastAsia="Calibri" w:hAnsiTheme="minorHAnsi" w:cstheme="minorHAnsi"/>
          <w:color w:val="auto"/>
          <w:sz w:val="22"/>
          <w:szCs w:val="22"/>
          <w:lang w:val="en-US"/>
        </w:rPr>
      </w:pPr>
      <w:r w:rsidRPr="00E87025">
        <w:rPr>
          <w:rFonts w:asciiTheme="minorHAnsi" w:eastAsia="Calibri" w:hAnsiTheme="minorHAnsi" w:cstheme="minorHAnsi"/>
          <w:color w:val="auto"/>
          <w:sz w:val="22"/>
          <w:szCs w:val="22"/>
          <w:lang w:val="en-US"/>
        </w:rPr>
        <w:t>Price Discovery, Participate in price negotiations and discussions with the vendors.</w:t>
      </w:r>
    </w:p>
    <w:p w14:paraId="41D31005" w14:textId="77777777" w:rsidR="00301BB4" w:rsidRPr="00E87025" w:rsidRDefault="00301BB4" w:rsidP="00B72031">
      <w:pPr>
        <w:pStyle w:val="Default"/>
        <w:numPr>
          <w:ilvl w:val="0"/>
          <w:numId w:val="97"/>
        </w:numPr>
        <w:ind w:right="610"/>
        <w:jc w:val="both"/>
        <w:rPr>
          <w:rFonts w:asciiTheme="minorHAnsi" w:eastAsia="Calibri" w:hAnsiTheme="minorHAnsi" w:cstheme="minorHAnsi"/>
          <w:color w:val="auto"/>
          <w:sz w:val="22"/>
          <w:szCs w:val="22"/>
          <w:lang w:val="en-US"/>
        </w:rPr>
      </w:pPr>
      <w:r w:rsidRPr="00E87025">
        <w:rPr>
          <w:rFonts w:asciiTheme="minorHAnsi" w:eastAsia="Calibri" w:hAnsiTheme="minorHAnsi" w:cstheme="minorHAnsi"/>
          <w:color w:val="auto"/>
          <w:sz w:val="22"/>
          <w:szCs w:val="22"/>
          <w:lang w:val="en-US"/>
        </w:rPr>
        <w:t>Review existing Escrow mechanism and formulate new Escrow arrangement if required.</w:t>
      </w:r>
    </w:p>
    <w:p w14:paraId="591A5A5E" w14:textId="77777777" w:rsidR="00301BB4" w:rsidRPr="00E87025" w:rsidRDefault="00301BB4" w:rsidP="00B72031">
      <w:pPr>
        <w:pStyle w:val="Default"/>
        <w:numPr>
          <w:ilvl w:val="0"/>
          <w:numId w:val="97"/>
        </w:numPr>
        <w:ind w:right="610"/>
        <w:jc w:val="both"/>
        <w:rPr>
          <w:rFonts w:asciiTheme="minorHAnsi" w:eastAsia="Calibri" w:hAnsiTheme="minorHAnsi" w:cstheme="minorHAnsi"/>
          <w:color w:val="auto"/>
          <w:sz w:val="22"/>
          <w:szCs w:val="22"/>
          <w:lang w:val="en-US"/>
        </w:rPr>
      </w:pPr>
      <w:r w:rsidRPr="00E87025">
        <w:rPr>
          <w:rFonts w:asciiTheme="minorHAnsi" w:eastAsia="Calibri" w:hAnsiTheme="minorHAnsi" w:cstheme="minorHAnsi"/>
          <w:color w:val="auto"/>
          <w:sz w:val="22"/>
          <w:szCs w:val="22"/>
          <w:lang w:val="en-US"/>
        </w:rPr>
        <w:t>Review the facilities management deployment at the Bank across the Project Management Office (PMO), Head office, Regional offices, other locations etc. And suggest a suitable model taking into consideration the Bank's future plans and ambitions. Also the contract renewal with the system integrator</w:t>
      </w:r>
    </w:p>
    <w:p w14:paraId="6309BE15" w14:textId="77777777" w:rsidR="00301BB4" w:rsidRPr="00E87025" w:rsidRDefault="00301BB4" w:rsidP="00B72031">
      <w:pPr>
        <w:pStyle w:val="Default"/>
        <w:numPr>
          <w:ilvl w:val="0"/>
          <w:numId w:val="97"/>
        </w:numPr>
        <w:ind w:right="610"/>
        <w:rPr>
          <w:rFonts w:asciiTheme="minorHAnsi" w:eastAsia="Calibri" w:hAnsiTheme="minorHAnsi" w:cstheme="minorHAnsi"/>
          <w:color w:val="auto"/>
          <w:sz w:val="22"/>
          <w:szCs w:val="22"/>
          <w:lang w:val="en-US"/>
        </w:rPr>
      </w:pPr>
      <w:r w:rsidRPr="00E87025">
        <w:rPr>
          <w:rFonts w:asciiTheme="minorHAnsi" w:eastAsia="Calibri" w:hAnsiTheme="minorHAnsi" w:cstheme="minorHAnsi"/>
          <w:color w:val="auto"/>
          <w:sz w:val="22"/>
          <w:szCs w:val="22"/>
          <w:lang w:val="en-US"/>
        </w:rPr>
        <w:t>Perform a detailed technical and commercial evaluation of the bill of materials along with verification of BoM or tender documents for the items that need to be upgraded, replaced, and enhanced at the data centre and disaster recovery site and Branches/Offices etc.</w:t>
      </w:r>
    </w:p>
    <w:p w14:paraId="07CE2817" w14:textId="77777777" w:rsidR="00301BB4" w:rsidRPr="00E87025" w:rsidRDefault="00301BB4" w:rsidP="00B72031">
      <w:pPr>
        <w:pStyle w:val="Default"/>
        <w:numPr>
          <w:ilvl w:val="0"/>
          <w:numId w:val="97"/>
        </w:numPr>
        <w:ind w:right="610"/>
        <w:rPr>
          <w:rFonts w:asciiTheme="minorHAnsi" w:eastAsia="Calibri" w:hAnsiTheme="minorHAnsi" w:cstheme="minorHAnsi"/>
          <w:color w:val="auto"/>
          <w:sz w:val="22"/>
          <w:szCs w:val="22"/>
          <w:lang w:val="en-US"/>
        </w:rPr>
      </w:pPr>
      <w:r w:rsidRPr="00E87025">
        <w:rPr>
          <w:rFonts w:asciiTheme="minorHAnsi" w:eastAsia="Calibri" w:hAnsiTheme="minorHAnsi" w:cstheme="minorHAnsi"/>
          <w:color w:val="auto"/>
          <w:sz w:val="22"/>
          <w:szCs w:val="22"/>
          <w:lang w:val="en-US"/>
        </w:rPr>
        <w:t>Preparation and Signing of Service Level Agreement (SLA), Master Service Agreement (MSA), Non- Disclosure Agreement (NDA) and Escrow Agreement for both the RRBs.</w:t>
      </w:r>
    </w:p>
    <w:p w14:paraId="0AE4A285" w14:textId="77777777" w:rsidR="00301BB4" w:rsidRPr="00E87025" w:rsidRDefault="00301BB4" w:rsidP="00301BB4">
      <w:pPr>
        <w:pStyle w:val="Default"/>
        <w:ind w:left="720" w:right="610"/>
        <w:rPr>
          <w:rFonts w:asciiTheme="minorHAnsi" w:eastAsia="Calibri" w:hAnsiTheme="minorHAnsi" w:cstheme="minorHAnsi"/>
          <w:color w:val="auto"/>
          <w:sz w:val="22"/>
          <w:szCs w:val="22"/>
          <w:lang w:val="en-US"/>
        </w:rPr>
      </w:pPr>
    </w:p>
    <w:p w14:paraId="003B8995" w14:textId="77777777" w:rsidR="00301BB4" w:rsidRPr="00E87025" w:rsidRDefault="00301BB4" w:rsidP="00301BB4">
      <w:pPr>
        <w:pStyle w:val="Heading4"/>
        <w:rPr>
          <w:rFonts w:asciiTheme="minorHAnsi" w:hAnsiTheme="minorHAnsi" w:cstheme="minorHAnsi"/>
        </w:rPr>
      </w:pPr>
      <w:r w:rsidRPr="00E87025">
        <w:rPr>
          <w:rFonts w:asciiTheme="minorHAnsi" w:hAnsiTheme="minorHAnsi" w:cstheme="minorHAnsi"/>
        </w:rPr>
        <w:t>2b. In case of RFP route for selection of CBS System Integrator</w:t>
      </w:r>
    </w:p>
    <w:p w14:paraId="0719D4A0" w14:textId="429B4ADD" w:rsidR="00301BB4" w:rsidRPr="00E87025" w:rsidRDefault="00301BB4" w:rsidP="00B72031">
      <w:pPr>
        <w:pStyle w:val="Default"/>
        <w:numPr>
          <w:ilvl w:val="0"/>
          <w:numId w:val="98"/>
        </w:numPr>
        <w:ind w:right="610"/>
        <w:rPr>
          <w:rFonts w:asciiTheme="minorHAnsi" w:eastAsia="Calibri" w:hAnsiTheme="minorHAnsi" w:cstheme="minorHAnsi"/>
          <w:color w:val="auto"/>
          <w:sz w:val="22"/>
          <w:szCs w:val="22"/>
          <w:lang w:val="en-US"/>
        </w:rPr>
      </w:pPr>
      <w:r w:rsidRPr="00E87025">
        <w:rPr>
          <w:rFonts w:asciiTheme="minorHAnsi" w:eastAsia="Calibri" w:hAnsiTheme="minorHAnsi" w:cstheme="minorHAnsi"/>
          <w:color w:val="auto"/>
          <w:sz w:val="22"/>
          <w:szCs w:val="22"/>
          <w:lang w:val="en-US"/>
        </w:rPr>
        <w:t>Define the road map and transition plan for transition of Core Banking System from existing System Integrator to the new System Integrator for CBS.</w:t>
      </w:r>
    </w:p>
    <w:p w14:paraId="04FEBA26" w14:textId="6EB07A54" w:rsidR="00301BB4" w:rsidRPr="00E87025" w:rsidRDefault="00301BB4" w:rsidP="00B72031">
      <w:pPr>
        <w:pStyle w:val="Default"/>
        <w:numPr>
          <w:ilvl w:val="0"/>
          <w:numId w:val="98"/>
        </w:numPr>
        <w:ind w:right="610"/>
        <w:rPr>
          <w:rFonts w:asciiTheme="minorHAnsi" w:eastAsia="Calibri" w:hAnsiTheme="minorHAnsi" w:cstheme="minorHAnsi"/>
          <w:color w:val="auto"/>
          <w:sz w:val="22"/>
          <w:szCs w:val="22"/>
          <w:lang w:val="en-US"/>
        </w:rPr>
      </w:pPr>
      <w:r w:rsidRPr="00E87025">
        <w:rPr>
          <w:rFonts w:asciiTheme="minorHAnsi" w:eastAsia="Calibri" w:hAnsiTheme="minorHAnsi" w:cstheme="minorHAnsi"/>
          <w:color w:val="auto"/>
          <w:sz w:val="22"/>
          <w:szCs w:val="22"/>
          <w:lang w:val="en-US"/>
        </w:rPr>
        <w:t>Formulation of RFP for selection of New CBS System Integrator</w:t>
      </w:r>
    </w:p>
    <w:p w14:paraId="3B37F240" w14:textId="77777777" w:rsidR="00301BB4" w:rsidRPr="00E87025" w:rsidRDefault="00301BB4" w:rsidP="00B72031">
      <w:pPr>
        <w:pStyle w:val="Default"/>
        <w:numPr>
          <w:ilvl w:val="0"/>
          <w:numId w:val="98"/>
        </w:numPr>
        <w:ind w:right="610"/>
        <w:rPr>
          <w:rFonts w:asciiTheme="minorHAnsi" w:eastAsia="Calibri" w:hAnsiTheme="minorHAnsi" w:cstheme="minorHAnsi"/>
          <w:color w:val="auto"/>
          <w:sz w:val="22"/>
          <w:szCs w:val="22"/>
          <w:lang w:val="en-US"/>
        </w:rPr>
      </w:pPr>
      <w:r w:rsidRPr="00E87025">
        <w:rPr>
          <w:rFonts w:asciiTheme="minorHAnsi" w:eastAsia="Calibri" w:hAnsiTheme="minorHAnsi" w:cstheme="minorHAnsi"/>
          <w:color w:val="auto"/>
          <w:sz w:val="22"/>
          <w:szCs w:val="22"/>
          <w:lang w:val="en-US"/>
        </w:rPr>
        <w:t xml:space="preserve">Vendor Evaluation and Selection </w:t>
      </w:r>
    </w:p>
    <w:p w14:paraId="6C556382" w14:textId="77777777" w:rsidR="00301BB4" w:rsidRPr="00E87025" w:rsidRDefault="00301BB4" w:rsidP="00B72031">
      <w:pPr>
        <w:pStyle w:val="Default"/>
        <w:numPr>
          <w:ilvl w:val="0"/>
          <w:numId w:val="98"/>
        </w:numPr>
        <w:ind w:right="610"/>
        <w:jc w:val="both"/>
        <w:rPr>
          <w:rFonts w:asciiTheme="minorHAnsi" w:eastAsia="Calibri" w:hAnsiTheme="minorHAnsi" w:cstheme="minorHAnsi"/>
          <w:color w:val="auto"/>
          <w:sz w:val="22"/>
          <w:szCs w:val="22"/>
          <w:lang w:val="en-US"/>
        </w:rPr>
      </w:pPr>
      <w:r w:rsidRPr="00E87025">
        <w:rPr>
          <w:rFonts w:asciiTheme="minorHAnsi" w:eastAsia="Calibri" w:hAnsiTheme="minorHAnsi" w:cstheme="minorHAnsi"/>
          <w:color w:val="auto"/>
          <w:sz w:val="22"/>
          <w:szCs w:val="22"/>
          <w:lang w:val="en-US"/>
        </w:rPr>
        <w:t>Identify the components (hardware, Application and system software(s), network, security etc.) and draw up a comprehensive strategy / plan for next five years on how the components would be upgraded, replaced, enhanced at the data centre, disaster recovery site and Branches.</w:t>
      </w:r>
    </w:p>
    <w:p w14:paraId="22D75881" w14:textId="77777777" w:rsidR="00301BB4" w:rsidRPr="00E87025" w:rsidRDefault="00301BB4" w:rsidP="00B72031">
      <w:pPr>
        <w:pStyle w:val="Default"/>
        <w:numPr>
          <w:ilvl w:val="0"/>
          <w:numId w:val="98"/>
        </w:numPr>
        <w:ind w:right="610"/>
        <w:jc w:val="both"/>
        <w:rPr>
          <w:rFonts w:asciiTheme="minorHAnsi" w:eastAsia="Calibri" w:hAnsiTheme="minorHAnsi" w:cstheme="minorHAnsi"/>
          <w:color w:val="auto"/>
          <w:sz w:val="22"/>
          <w:szCs w:val="22"/>
          <w:lang w:val="en-US"/>
        </w:rPr>
      </w:pPr>
      <w:r w:rsidRPr="00E87025">
        <w:rPr>
          <w:rFonts w:asciiTheme="minorHAnsi" w:eastAsia="Calibri" w:hAnsiTheme="minorHAnsi" w:cstheme="minorHAnsi"/>
          <w:color w:val="auto"/>
          <w:sz w:val="22"/>
          <w:szCs w:val="22"/>
          <w:lang w:val="en-US"/>
        </w:rPr>
        <w:t>Perform a detailed technical and commercial evaluation for the scope of work to be renewed with the existing system integrator.</w:t>
      </w:r>
    </w:p>
    <w:p w14:paraId="3A6B2475" w14:textId="77777777" w:rsidR="00301BB4" w:rsidRPr="00E87025" w:rsidRDefault="00301BB4" w:rsidP="00B72031">
      <w:pPr>
        <w:pStyle w:val="Default"/>
        <w:numPr>
          <w:ilvl w:val="0"/>
          <w:numId w:val="98"/>
        </w:numPr>
        <w:ind w:right="610"/>
        <w:jc w:val="both"/>
        <w:rPr>
          <w:rFonts w:asciiTheme="minorHAnsi" w:eastAsia="Calibri" w:hAnsiTheme="minorHAnsi" w:cstheme="minorHAnsi"/>
          <w:color w:val="auto"/>
          <w:sz w:val="22"/>
          <w:szCs w:val="22"/>
          <w:lang w:val="en-US"/>
        </w:rPr>
      </w:pPr>
      <w:r w:rsidRPr="00E87025">
        <w:rPr>
          <w:rFonts w:asciiTheme="minorHAnsi" w:eastAsia="Calibri" w:hAnsiTheme="minorHAnsi" w:cstheme="minorHAnsi"/>
          <w:color w:val="auto"/>
          <w:sz w:val="22"/>
          <w:szCs w:val="22"/>
          <w:lang w:val="en-US"/>
        </w:rPr>
        <w:t>Price Discovery, Participate in price negotiations and discussions with the vendors.</w:t>
      </w:r>
    </w:p>
    <w:p w14:paraId="3B625CF1" w14:textId="77777777" w:rsidR="00301BB4" w:rsidRPr="00E87025" w:rsidRDefault="00301BB4" w:rsidP="00B72031">
      <w:pPr>
        <w:pStyle w:val="Default"/>
        <w:numPr>
          <w:ilvl w:val="0"/>
          <w:numId w:val="98"/>
        </w:numPr>
        <w:ind w:right="610"/>
        <w:jc w:val="both"/>
        <w:rPr>
          <w:rFonts w:asciiTheme="minorHAnsi" w:eastAsia="Calibri" w:hAnsiTheme="minorHAnsi" w:cstheme="minorHAnsi"/>
          <w:color w:val="auto"/>
          <w:sz w:val="22"/>
          <w:szCs w:val="22"/>
          <w:lang w:val="en-US"/>
        </w:rPr>
      </w:pPr>
      <w:r w:rsidRPr="00E87025">
        <w:rPr>
          <w:rFonts w:asciiTheme="minorHAnsi" w:eastAsia="Calibri" w:hAnsiTheme="minorHAnsi" w:cstheme="minorHAnsi"/>
          <w:color w:val="auto"/>
          <w:sz w:val="22"/>
          <w:szCs w:val="22"/>
          <w:lang w:val="en-US"/>
        </w:rPr>
        <w:t>Formulate new Escrow arrangement.</w:t>
      </w:r>
    </w:p>
    <w:p w14:paraId="47946B7B" w14:textId="77777777" w:rsidR="00301BB4" w:rsidRPr="00E87025" w:rsidRDefault="00301BB4" w:rsidP="00B72031">
      <w:pPr>
        <w:pStyle w:val="Default"/>
        <w:numPr>
          <w:ilvl w:val="0"/>
          <w:numId w:val="98"/>
        </w:numPr>
        <w:ind w:right="610"/>
        <w:jc w:val="both"/>
        <w:rPr>
          <w:rFonts w:asciiTheme="minorHAnsi" w:eastAsia="Calibri" w:hAnsiTheme="minorHAnsi" w:cstheme="minorHAnsi"/>
          <w:color w:val="auto"/>
          <w:sz w:val="22"/>
          <w:szCs w:val="22"/>
          <w:lang w:val="en-US"/>
        </w:rPr>
      </w:pPr>
      <w:r w:rsidRPr="00E87025">
        <w:rPr>
          <w:rFonts w:asciiTheme="minorHAnsi" w:eastAsia="Calibri" w:hAnsiTheme="minorHAnsi" w:cstheme="minorHAnsi"/>
          <w:color w:val="auto"/>
          <w:sz w:val="22"/>
          <w:szCs w:val="22"/>
          <w:lang w:val="en-US"/>
        </w:rPr>
        <w:t>Formulate the facilities management deployment at the Bank across the Project Management Office (PMO), Head office, Regional offices, other locations etc. And suggest a suitable model taking into consideration the Bank's future plans and ambitions and also the contract renewal with the system integrator</w:t>
      </w:r>
    </w:p>
    <w:p w14:paraId="23EC3709" w14:textId="77777777" w:rsidR="00301BB4" w:rsidRPr="00E87025" w:rsidRDefault="00301BB4" w:rsidP="00B72031">
      <w:pPr>
        <w:pStyle w:val="Default"/>
        <w:numPr>
          <w:ilvl w:val="0"/>
          <w:numId w:val="98"/>
        </w:numPr>
        <w:ind w:right="610"/>
        <w:jc w:val="both"/>
        <w:rPr>
          <w:rFonts w:asciiTheme="minorHAnsi" w:eastAsia="Calibri" w:hAnsiTheme="minorHAnsi" w:cstheme="minorHAnsi"/>
          <w:color w:val="auto"/>
          <w:sz w:val="22"/>
          <w:szCs w:val="22"/>
          <w:lang w:val="en-US"/>
        </w:rPr>
      </w:pPr>
      <w:r w:rsidRPr="00E87025">
        <w:rPr>
          <w:rFonts w:asciiTheme="minorHAnsi" w:eastAsia="Calibri" w:hAnsiTheme="minorHAnsi" w:cstheme="minorHAnsi"/>
          <w:color w:val="auto"/>
          <w:sz w:val="22"/>
          <w:szCs w:val="22"/>
          <w:lang w:val="en-US"/>
        </w:rPr>
        <w:t>Perform a detailed technical and commercial evaluation of the bill of materials along with BoM verification or tender documents for the items that need to be upgraded, replaced, enhanced at the data centre and disaster recovery site and Branches etc.</w:t>
      </w:r>
    </w:p>
    <w:p w14:paraId="38081695" w14:textId="77777777" w:rsidR="00301BB4" w:rsidRPr="00E87025" w:rsidRDefault="00301BB4" w:rsidP="00B72031">
      <w:pPr>
        <w:pStyle w:val="Default"/>
        <w:numPr>
          <w:ilvl w:val="0"/>
          <w:numId w:val="98"/>
        </w:numPr>
        <w:ind w:right="610"/>
        <w:jc w:val="both"/>
        <w:rPr>
          <w:rFonts w:asciiTheme="minorHAnsi" w:eastAsia="Calibri" w:hAnsiTheme="minorHAnsi" w:cstheme="minorHAnsi"/>
          <w:color w:val="auto"/>
          <w:sz w:val="22"/>
          <w:szCs w:val="22"/>
          <w:lang w:val="en-US"/>
        </w:rPr>
      </w:pPr>
      <w:r w:rsidRPr="00E87025">
        <w:rPr>
          <w:rFonts w:asciiTheme="minorHAnsi" w:eastAsia="Calibri" w:hAnsiTheme="minorHAnsi" w:cstheme="minorHAnsi"/>
          <w:color w:val="auto"/>
          <w:sz w:val="22"/>
          <w:szCs w:val="22"/>
          <w:lang w:val="en-US"/>
        </w:rPr>
        <w:lastRenderedPageBreak/>
        <w:t>Bidder is required to provide PMO services during end-to-end vendor transition from the existing System Integrator to the new System Integrator.</w:t>
      </w:r>
    </w:p>
    <w:p w14:paraId="29572274" w14:textId="77777777" w:rsidR="00301BB4" w:rsidRPr="00E87025" w:rsidRDefault="00301BB4" w:rsidP="00B72031">
      <w:pPr>
        <w:pStyle w:val="Default"/>
        <w:numPr>
          <w:ilvl w:val="0"/>
          <w:numId w:val="98"/>
        </w:numPr>
        <w:ind w:right="610"/>
        <w:jc w:val="both"/>
        <w:rPr>
          <w:rFonts w:asciiTheme="minorHAnsi" w:eastAsia="Calibri" w:hAnsiTheme="minorHAnsi" w:cstheme="minorHAnsi"/>
          <w:color w:val="auto"/>
          <w:sz w:val="22"/>
          <w:szCs w:val="22"/>
          <w:lang w:val="en-US"/>
        </w:rPr>
      </w:pPr>
      <w:r w:rsidRPr="00E87025">
        <w:rPr>
          <w:rFonts w:asciiTheme="minorHAnsi" w:eastAsia="Calibri" w:hAnsiTheme="minorHAnsi" w:cstheme="minorHAnsi"/>
          <w:color w:val="auto"/>
          <w:sz w:val="22"/>
          <w:szCs w:val="22"/>
          <w:lang w:val="en-US"/>
        </w:rPr>
        <w:t>Preparation and Signing of Service Level Agreement (SLA), Master Service Agreement (MSA), Non- Disclosure Agreement (NDA) and Escrow Agreement for both the RRBs.</w:t>
      </w:r>
    </w:p>
    <w:p w14:paraId="0ED18B31" w14:textId="77777777" w:rsidR="00301BB4" w:rsidRPr="00E87025" w:rsidRDefault="00301BB4" w:rsidP="00B72031">
      <w:pPr>
        <w:pStyle w:val="Default"/>
        <w:numPr>
          <w:ilvl w:val="0"/>
          <w:numId w:val="98"/>
        </w:numPr>
        <w:ind w:right="610"/>
        <w:jc w:val="both"/>
        <w:rPr>
          <w:rFonts w:asciiTheme="minorHAnsi" w:eastAsia="Calibri" w:hAnsiTheme="minorHAnsi" w:cstheme="minorHAnsi"/>
          <w:color w:val="auto"/>
          <w:sz w:val="22"/>
          <w:szCs w:val="22"/>
          <w:lang w:val="en-US"/>
        </w:rPr>
      </w:pPr>
      <w:r w:rsidRPr="00E87025">
        <w:rPr>
          <w:rFonts w:asciiTheme="minorHAnsi" w:eastAsia="Calibri" w:hAnsiTheme="minorHAnsi" w:cstheme="minorHAnsi"/>
          <w:color w:val="auto"/>
          <w:sz w:val="22"/>
          <w:szCs w:val="22"/>
          <w:lang w:val="en-US"/>
        </w:rPr>
        <w:t>Resource planning: number and capability level of resource required for smooth transition from existing CBS vendor to new vendor, if required and smooth maintenance of the project.</w:t>
      </w:r>
    </w:p>
    <w:p w14:paraId="17D5A27B" w14:textId="77777777" w:rsidR="00301BB4" w:rsidRPr="00E87025" w:rsidRDefault="00301BB4" w:rsidP="00301BB4">
      <w:pPr>
        <w:pStyle w:val="Default"/>
        <w:ind w:left="1418" w:right="610"/>
        <w:rPr>
          <w:rFonts w:asciiTheme="minorHAnsi" w:eastAsia="Calibri" w:hAnsiTheme="minorHAnsi" w:cstheme="minorHAnsi"/>
          <w:color w:val="auto"/>
          <w:sz w:val="22"/>
          <w:szCs w:val="22"/>
          <w:lang w:val="en-US"/>
        </w:rPr>
      </w:pPr>
    </w:p>
    <w:p w14:paraId="79C70DB0" w14:textId="77777777" w:rsidR="00301BB4" w:rsidRPr="00E87025" w:rsidRDefault="00301BB4" w:rsidP="00301BB4">
      <w:pPr>
        <w:ind w:firstLine="720"/>
        <w:rPr>
          <w:rFonts w:asciiTheme="minorHAnsi" w:hAnsiTheme="minorHAnsi" w:cstheme="minorHAnsi"/>
          <w:b/>
          <w:bCs/>
        </w:rPr>
      </w:pPr>
      <w:r w:rsidRPr="00E87025">
        <w:rPr>
          <w:rFonts w:asciiTheme="minorHAnsi" w:hAnsiTheme="minorHAnsi" w:cstheme="minorHAnsi"/>
          <w:b/>
          <w:bCs/>
        </w:rPr>
        <w:t>B - Deliverable</w:t>
      </w:r>
      <w:r w:rsidRPr="00E87025">
        <w:rPr>
          <w:rFonts w:asciiTheme="minorHAnsi" w:hAnsiTheme="minorHAnsi" w:cstheme="minorHAnsi"/>
          <w:b/>
          <w:bCs/>
          <w:spacing w:val="-8"/>
        </w:rPr>
        <w:t xml:space="preserve"> </w:t>
      </w:r>
      <w:r w:rsidRPr="00E87025">
        <w:rPr>
          <w:rFonts w:asciiTheme="minorHAnsi" w:hAnsiTheme="minorHAnsi" w:cstheme="minorHAnsi"/>
          <w:b/>
          <w:bCs/>
        </w:rPr>
        <w:t>&amp;</w:t>
      </w:r>
      <w:r w:rsidRPr="00E87025">
        <w:rPr>
          <w:rFonts w:asciiTheme="minorHAnsi" w:hAnsiTheme="minorHAnsi" w:cstheme="minorHAnsi"/>
          <w:b/>
          <w:bCs/>
          <w:spacing w:val="-6"/>
        </w:rPr>
        <w:t xml:space="preserve"> </w:t>
      </w:r>
      <w:r w:rsidRPr="00E87025">
        <w:rPr>
          <w:rFonts w:asciiTheme="minorHAnsi" w:hAnsiTheme="minorHAnsi" w:cstheme="minorHAnsi"/>
          <w:b/>
          <w:bCs/>
        </w:rPr>
        <w:t>Acceptance</w:t>
      </w:r>
      <w:r w:rsidRPr="00E87025">
        <w:rPr>
          <w:rFonts w:asciiTheme="minorHAnsi" w:hAnsiTheme="minorHAnsi" w:cstheme="minorHAnsi"/>
          <w:b/>
          <w:bCs/>
          <w:spacing w:val="-6"/>
        </w:rPr>
        <w:t xml:space="preserve"> </w:t>
      </w:r>
      <w:r w:rsidRPr="00E87025">
        <w:rPr>
          <w:rFonts w:asciiTheme="minorHAnsi" w:hAnsiTheme="minorHAnsi" w:cstheme="minorHAnsi"/>
          <w:b/>
          <w:bCs/>
          <w:spacing w:val="-2"/>
        </w:rPr>
        <w:t>Criteria</w:t>
      </w:r>
    </w:p>
    <w:tbl>
      <w:tblPr>
        <w:tblW w:w="0" w:type="auto"/>
        <w:tblInd w:w="5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32"/>
        <w:gridCol w:w="2961"/>
        <w:gridCol w:w="3402"/>
        <w:gridCol w:w="2895"/>
      </w:tblGrid>
      <w:tr w:rsidR="00301BB4" w:rsidRPr="00E87025" w14:paraId="3618AB25" w14:textId="77777777" w:rsidTr="009261E4">
        <w:trPr>
          <w:trHeight w:val="266"/>
          <w:tblHeader/>
        </w:trPr>
        <w:tc>
          <w:tcPr>
            <w:tcW w:w="832" w:type="dxa"/>
            <w:shd w:val="clear" w:color="auto" w:fill="C6D9F1" w:themeFill="text2" w:themeFillTint="33"/>
          </w:tcPr>
          <w:p w14:paraId="6465244D" w14:textId="77777777" w:rsidR="00301BB4" w:rsidRPr="00E87025" w:rsidRDefault="00301BB4" w:rsidP="009261E4">
            <w:pPr>
              <w:pStyle w:val="TableParagraph"/>
              <w:spacing w:line="253" w:lineRule="exact"/>
              <w:ind w:left="43" w:right="34"/>
              <w:jc w:val="center"/>
              <w:rPr>
                <w:rFonts w:asciiTheme="minorHAnsi" w:hAnsiTheme="minorHAnsi" w:cstheme="minorHAnsi"/>
                <w:b/>
                <w:i/>
              </w:rPr>
            </w:pPr>
            <w:r w:rsidRPr="00E87025">
              <w:rPr>
                <w:rFonts w:asciiTheme="minorHAnsi" w:hAnsiTheme="minorHAnsi" w:cstheme="minorHAnsi"/>
                <w:b/>
                <w:i/>
              </w:rPr>
              <w:t>Sr.</w:t>
            </w:r>
            <w:r w:rsidRPr="00E87025">
              <w:rPr>
                <w:rFonts w:asciiTheme="minorHAnsi" w:hAnsiTheme="minorHAnsi" w:cstheme="minorHAnsi"/>
                <w:b/>
                <w:i/>
                <w:spacing w:val="-1"/>
              </w:rPr>
              <w:t xml:space="preserve"> </w:t>
            </w:r>
            <w:r w:rsidRPr="00E87025">
              <w:rPr>
                <w:rFonts w:asciiTheme="minorHAnsi" w:hAnsiTheme="minorHAnsi" w:cstheme="minorHAnsi"/>
                <w:b/>
                <w:i/>
                <w:spacing w:val="-5"/>
              </w:rPr>
              <w:t>No.</w:t>
            </w:r>
          </w:p>
        </w:tc>
        <w:tc>
          <w:tcPr>
            <w:tcW w:w="2961" w:type="dxa"/>
            <w:shd w:val="clear" w:color="auto" w:fill="C6D9F1" w:themeFill="text2" w:themeFillTint="33"/>
          </w:tcPr>
          <w:p w14:paraId="172E987C" w14:textId="77777777" w:rsidR="00301BB4" w:rsidRPr="00E87025" w:rsidRDefault="00301BB4" w:rsidP="009261E4">
            <w:pPr>
              <w:pStyle w:val="TableParagraph"/>
              <w:spacing w:line="253" w:lineRule="exact"/>
              <w:ind w:left="13"/>
              <w:jc w:val="center"/>
              <w:rPr>
                <w:rFonts w:asciiTheme="minorHAnsi" w:hAnsiTheme="minorHAnsi" w:cstheme="minorHAnsi"/>
                <w:b/>
                <w:i/>
              </w:rPr>
            </w:pPr>
            <w:r w:rsidRPr="00E87025">
              <w:rPr>
                <w:rFonts w:asciiTheme="minorHAnsi" w:hAnsiTheme="minorHAnsi" w:cstheme="minorHAnsi"/>
                <w:b/>
                <w:i/>
                <w:spacing w:val="-2"/>
              </w:rPr>
              <w:t>Deliverable</w:t>
            </w:r>
          </w:p>
        </w:tc>
        <w:tc>
          <w:tcPr>
            <w:tcW w:w="3402" w:type="dxa"/>
            <w:shd w:val="clear" w:color="auto" w:fill="C6D9F1" w:themeFill="text2" w:themeFillTint="33"/>
          </w:tcPr>
          <w:p w14:paraId="719C7FD8" w14:textId="77777777" w:rsidR="00301BB4" w:rsidRPr="00E87025" w:rsidRDefault="00301BB4" w:rsidP="009261E4">
            <w:pPr>
              <w:pStyle w:val="TableParagraph"/>
              <w:spacing w:line="253" w:lineRule="exact"/>
              <w:ind w:left="1260"/>
              <w:rPr>
                <w:rFonts w:asciiTheme="minorHAnsi" w:hAnsiTheme="minorHAnsi" w:cstheme="minorHAnsi"/>
                <w:b/>
                <w:i/>
              </w:rPr>
            </w:pPr>
            <w:r w:rsidRPr="00E87025">
              <w:rPr>
                <w:rFonts w:asciiTheme="minorHAnsi" w:hAnsiTheme="minorHAnsi" w:cstheme="minorHAnsi"/>
                <w:b/>
                <w:i/>
              </w:rPr>
              <w:t>Acceptance</w:t>
            </w:r>
            <w:r w:rsidRPr="00E87025">
              <w:rPr>
                <w:rFonts w:asciiTheme="minorHAnsi" w:hAnsiTheme="minorHAnsi" w:cstheme="minorHAnsi"/>
                <w:b/>
                <w:i/>
                <w:spacing w:val="-9"/>
              </w:rPr>
              <w:t xml:space="preserve"> </w:t>
            </w:r>
            <w:r w:rsidRPr="00E87025">
              <w:rPr>
                <w:rFonts w:asciiTheme="minorHAnsi" w:hAnsiTheme="minorHAnsi" w:cstheme="minorHAnsi"/>
                <w:b/>
                <w:i/>
                <w:spacing w:val="-2"/>
              </w:rPr>
              <w:t>criteria</w:t>
            </w:r>
          </w:p>
        </w:tc>
        <w:tc>
          <w:tcPr>
            <w:tcW w:w="2895" w:type="dxa"/>
            <w:shd w:val="clear" w:color="auto" w:fill="C6D9F1" w:themeFill="text2" w:themeFillTint="33"/>
          </w:tcPr>
          <w:p w14:paraId="1BE18785" w14:textId="77777777" w:rsidR="00301BB4" w:rsidRPr="00E87025" w:rsidRDefault="00301BB4" w:rsidP="009261E4">
            <w:pPr>
              <w:pStyle w:val="TableParagraph"/>
              <w:spacing w:line="253" w:lineRule="exact"/>
              <w:rPr>
                <w:rFonts w:asciiTheme="minorHAnsi" w:hAnsiTheme="minorHAnsi" w:cstheme="minorHAnsi"/>
                <w:b/>
                <w:i/>
              </w:rPr>
            </w:pPr>
            <w:r w:rsidRPr="00E87025">
              <w:rPr>
                <w:rFonts w:asciiTheme="minorHAnsi" w:hAnsiTheme="minorHAnsi" w:cstheme="minorHAnsi"/>
                <w:b/>
                <w:i/>
              </w:rPr>
              <w:t xml:space="preserve">                  Timelines</w:t>
            </w:r>
          </w:p>
        </w:tc>
      </w:tr>
      <w:tr w:rsidR="00E87025" w:rsidRPr="00E87025" w14:paraId="10D53FF7" w14:textId="77777777" w:rsidTr="009261E4">
        <w:trPr>
          <w:trHeight w:val="533"/>
        </w:trPr>
        <w:tc>
          <w:tcPr>
            <w:tcW w:w="832" w:type="dxa"/>
          </w:tcPr>
          <w:p w14:paraId="6B6A7C43" w14:textId="77777777" w:rsidR="00301BB4" w:rsidRPr="00E87025" w:rsidRDefault="00301BB4" w:rsidP="009261E4">
            <w:pPr>
              <w:pStyle w:val="TableParagraph"/>
              <w:spacing w:line="265" w:lineRule="exact"/>
              <w:ind w:left="9" w:right="43"/>
              <w:jc w:val="center"/>
              <w:rPr>
                <w:rFonts w:asciiTheme="minorHAnsi" w:hAnsiTheme="minorHAnsi" w:cstheme="minorHAnsi"/>
              </w:rPr>
            </w:pPr>
            <w:r w:rsidRPr="00E87025">
              <w:rPr>
                <w:rFonts w:asciiTheme="minorHAnsi" w:hAnsiTheme="minorHAnsi" w:cstheme="minorHAnsi"/>
                <w:spacing w:val="-5"/>
              </w:rPr>
              <w:t>2a.</w:t>
            </w:r>
          </w:p>
        </w:tc>
        <w:tc>
          <w:tcPr>
            <w:tcW w:w="2961" w:type="dxa"/>
          </w:tcPr>
          <w:p w14:paraId="6F2DFDAA" w14:textId="77777777" w:rsidR="00301BB4" w:rsidRPr="00E87025" w:rsidRDefault="00301BB4" w:rsidP="00B72031">
            <w:pPr>
              <w:pStyle w:val="TableParagraph"/>
              <w:numPr>
                <w:ilvl w:val="0"/>
                <w:numId w:val="49"/>
              </w:numPr>
              <w:spacing w:line="265" w:lineRule="exact"/>
              <w:rPr>
                <w:rFonts w:asciiTheme="minorHAnsi" w:hAnsiTheme="minorHAnsi" w:cstheme="minorHAnsi"/>
              </w:rPr>
            </w:pPr>
            <w:r w:rsidRPr="00E87025">
              <w:rPr>
                <w:rFonts w:asciiTheme="minorHAnsi" w:hAnsiTheme="minorHAnsi" w:cstheme="minorHAnsi"/>
              </w:rPr>
              <w:t>Current</w:t>
            </w:r>
            <w:r w:rsidRPr="00E87025">
              <w:rPr>
                <w:rFonts w:asciiTheme="minorHAnsi" w:hAnsiTheme="minorHAnsi" w:cstheme="minorHAnsi"/>
                <w:spacing w:val="69"/>
              </w:rPr>
              <w:t xml:space="preserve"> </w:t>
            </w:r>
            <w:r w:rsidRPr="00E87025">
              <w:rPr>
                <w:rFonts w:asciiTheme="minorHAnsi" w:hAnsiTheme="minorHAnsi" w:cstheme="minorHAnsi"/>
              </w:rPr>
              <w:t>Assessment and Review of the existing contract for</w:t>
            </w:r>
            <w:r w:rsidRPr="00E87025">
              <w:rPr>
                <w:rFonts w:asciiTheme="minorHAnsi" w:hAnsiTheme="minorHAnsi" w:cstheme="minorHAnsi"/>
                <w:spacing w:val="66"/>
              </w:rPr>
              <w:t xml:space="preserve"> </w:t>
            </w:r>
            <w:r w:rsidRPr="00E87025">
              <w:rPr>
                <w:rFonts w:asciiTheme="minorHAnsi" w:hAnsiTheme="minorHAnsi" w:cstheme="minorHAnsi"/>
              </w:rPr>
              <w:t>the applications and infrastructure managed by current System Integrator of CBoI</w:t>
            </w:r>
            <w:r w:rsidRPr="00E87025">
              <w:rPr>
                <w:rFonts w:asciiTheme="minorHAnsi" w:hAnsiTheme="minorHAnsi" w:cstheme="minorHAnsi"/>
                <w:spacing w:val="65"/>
              </w:rPr>
              <w:t xml:space="preserve"> </w:t>
            </w:r>
            <w:r w:rsidRPr="00E87025">
              <w:rPr>
                <w:rFonts w:asciiTheme="minorHAnsi" w:hAnsiTheme="minorHAnsi" w:cstheme="minorHAnsi"/>
                <w:spacing w:val="-4"/>
              </w:rPr>
              <w:t>RRBs</w:t>
            </w:r>
          </w:p>
          <w:p w14:paraId="52694F2E" w14:textId="77777777" w:rsidR="00301BB4" w:rsidRPr="00E87025" w:rsidRDefault="00301BB4" w:rsidP="00B72031">
            <w:pPr>
              <w:pStyle w:val="TableParagraph"/>
              <w:numPr>
                <w:ilvl w:val="0"/>
                <w:numId w:val="49"/>
              </w:numPr>
              <w:spacing w:line="265" w:lineRule="exact"/>
              <w:rPr>
                <w:rFonts w:asciiTheme="minorHAnsi" w:hAnsiTheme="minorHAnsi" w:cstheme="minorHAnsi"/>
              </w:rPr>
            </w:pPr>
            <w:r w:rsidRPr="00E87025">
              <w:rPr>
                <w:rFonts w:asciiTheme="minorHAnsi" w:hAnsiTheme="minorHAnsi" w:cstheme="minorHAnsi"/>
                <w:spacing w:val="-4"/>
              </w:rPr>
              <w:t xml:space="preserve">Gap Analysis </w:t>
            </w:r>
          </w:p>
          <w:p w14:paraId="2D0F6B42" w14:textId="77777777" w:rsidR="00301BB4" w:rsidRPr="00E87025" w:rsidRDefault="00301BB4" w:rsidP="00B72031">
            <w:pPr>
              <w:pStyle w:val="TableParagraph"/>
              <w:numPr>
                <w:ilvl w:val="0"/>
                <w:numId w:val="49"/>
              </w:numPr>
              <w:spacing w:line="265" w:lineRule="exact"/>
              <w:rPr>
                <w:rFonts w:asciiTheme="minorHAnsi" w:hAnsiTheme="minorHAnsi" w:cstheme="minorHAnsi"/>
              </w:rPr>
            </w:pPr>
            <w:r w:rsidRPr="00E87025">
              <w:rPr>
                <w:rFonts w:asciiTheme="minorHAnsi" w:hAnsiTheme="minorHAnsi" w:cstheme="minorHAnsi"/>
                <w:spacing w:val="-4"/>
              </w:rPr>
              <w:t>To-Be state for CBoI RRBs</w:t>
            </w:r>
          </w:p>
          <w:p w14:paraId="43928AC2" w14:textId="77777777" w:rsidR="00301BB4" w:rsidRPr="00E87025" w:rsidRDefault="00301BB4" w:rsidP="00B72031">
            <w:pPr>
              <w:pStyle w:val="TableParagraph"/>
              <w:numPr>
                <w:ilvl w:val="0"/>
                <w:numId w:val="49"/>
              </w:numPr>
              <w:spacing w:line="265" w:lineRule="exact"/>
              <w:rPr>
                <w:rFonts w:asciiTheme="minorHAnsi" w:hAnsiTheme="minorHAnsi" w:cstheme="minorHAnsi"/>
              </w:rPr>
            </w:pPr>
            <w:r w:rsidRPr="00E87025">
              <w:rPr>
                <w:rFonts w:asciiTheme="minorHAnsi" w:hAnsiTheme="minorHAnsi" w:cstheme="minorHAnsi"/>
                <w:spacing w:val="-4"/>
              </w:rPr>
              <w:t>Preparation of CBS Contract Renewal Scope of Work.</w:t>
            </w:r>
          </w:p>
          <w:p w14:paraId="67E20EC3" w14:textId="77777777" w:rsidR="00301BB4" w:rsidRPr="00E87025" w:rsidRDefault="00301BB4" w:rsidP="00B72031">
            <w:pPr>
              <w:pStyle w:val="TableParagraph"/>
              <w:numPr>
                <w:ilvl w:val="0"/>
                <w:numId w:val="49"/>
              </w:numPr>
              <w:spacing w:line="265" w:lineRule="exact"/>
              <w:rPr>
                <w:rFonts w:asciiTheme="minorHAnsi" w:hAnsiTheme="minorHAnsi" w:cstheme="minorHAnsi"/>
              </w:rPr>
            </w:pPr>
            <w:r w:rsidRPr="00E87025">
              <w:rPr>
                <w:rFonts w:asciiTheme="minorHAnsi" w:hAnsiTheme="minorHAnsi" w:cstheme="minorHAnsi"/>
                <w:spacing w:val="-4"/>
              </w:rPr>
              <w:t xml:space="preserve">New Contract Review and </w:t>
            </w:r>
            <w:r w:rsidRPr="00E87025">
              <w:rPr>
                <w:rFonts w:asciiTheme="minorHAnsi" w:hAnsiTheme="minorHAnsi" w:cstheme="minorHAnsi"/>
              </w:rPr>
              <w:t>submission of the reviewed contract document to Bank</w:t>
            </w:r>
          </w:p>
          <w:p w14:paraId="665D4A52" w14:textId="77777777" w:rsidR="00301BB4" w:rsidRPr="00E87025" w:rsidRDefault="00301BB4" w:rsidP="009261E4">
            <w:pPr>
              <w:pStyle w:val="TableParagraph"/>
              <w:spacing w:before="5" w:line="256" w:lineRule="exact"/>
              <w:ind w:left="468"/>
              <w:rPr>
                <w:rFonts w:asciiTheme="minorHAnsi" w:hAnsiTheme="minorHAnsi" w:cstheme="minorHAnsi"/>
              </w:rPr>
            </w:pPr>
          </w:p>
        </w:tc>
        <w:tc>
          <w:tcPr>
            <w:tcW w:w="3402" w:type="dxa"/>
            <w:tcMar>
              <w:left w:w="57" w:type="dxa"/>
            </w:tcMar>
          </w:tcPr>
          <w:p w14:paraId="2553AC67" w14:textId="24EB632D" w:rsidR="00301BB4" w:rsidRPr="00126FA3" w:rsidRDefault="00301BB4" w:rsidP="00B72031">
            <w:pPr>
              <w:pStyle w:val="TableParagraph"/>
              <w:numPr>
                <w:ilvl w:val="0"/>
                <w:numId w:val="51"/>
              </w:numPr>
              <w:spacing w:line="265" w:lineRule="exact"/>
              <w:rPr>
                <w:rFonts w:asciiTheme="minorHAnsi" w:hAnsiTheme="minorHAnsi" w:cstheme="minorHAnsi"/>
                <w:spacing w:val="-2"/>
              </w:rPr>
            </w:pPr>
            <w:r w:rsidRPr="00E87025">
              <w:rPr>
                <w:rFonts w:asciiTheme="minorHAnsi" w:hAnsiTheme="minorHAnsi" w:cstheme="minorHAnsi"/>
                <w:spacing w:val="-2"/>
              </w:rPr>
              <w:t xml:space="preserve">Contract Review </w:t>
            </w:r>
            <w:r w:rsidRPr="00E87025">
              <w:rPr>
                <w:rFonts w:asciiTheme="minorHAnsi" w:hAnsiTheme="minorHAnsi" w:cstheme="minorHAnsi"/>
                <w:spacing w:val="4"/>
              </w:rPr>
              <w:t xml:space="preserve">of the existing contract </w:t>
            </w:r>
            <w:r w:rsidRPr="00E87025">
              <w:rPr>
                <w:rFonts w:asciiTheme="minorHAnsi" w:hAnsiTheme="minorHAnsi" w:cstheme="minorHAnsi"/>
                <w:spacing w:val="-2"/>
              </w:rPr>
              <w:t>and submission of Report on the status of current SI vis-a-vis the contract deliverables.</w:t>
            </w:r>
            <w:r w:rsidR="00126FA3">
              <w:rPr>
                <w:rFonts w:asciiTheme="minorHAnsi" w:hAnsiTheme="minorHAnsi" w:cstheme="minorHAnsi"/>
                <w:spacing w:val="-2"/>
              </w:rPr>
              <w:t xml:space="preserve"> </w:t>
            </w:r>
            <w:r w:rsidRPr="00126FA3">
              <w:rPr>
                <w:rFonts w:asciiTheme="minorHAnsi" w:hAnsiTheme="minorHAnsi" w:cstheme="minorHAnsi"/>
                <w:spacing w:val="-2"/>
              </w:rPr>
              <w:t>Defining the strategy for contract renewal and identifying the components that need to be replaced/upgraded or enhanced at the data center, near site and disaster recovery site.</w:t>
            </w:r>
          </w:p>
          <w:p w14:paraId="1609A20B" w14:textId="77777777" w:rsidR="00301BB4" w:rsidRPr="00E87025" w:rsidRDefault="00301BB4" w:rsidP="00B72031">
            <w:pPr>
              <w:pStyle w:val="TableParagraph"/>
              <w:numPr>
                <w:ilvl w:val="0"/>
                <w:numId w:val="51"/>
              </w:numPr>
              <w:spacing w:line="265" w:lineRule="exact"/>
              <w:rPr>
                <w:rFonts w:asciiTheme="minorHAnsi" w:hAnsiTheme="minorHAnsi" w:cstheme="minorHAnsi"/>
                <w:spacing w:val="-2"/>
              </w:rPr>
            </w:pPr>
            <w:r w:rsidRPr="00E87025">
              <w:rPr>
                <w:rFonts w:asciiTheme="minorHAnsi" w:hAnsiTheme="minorHAnsi" w:cstheme="minorHAnsi"/>
                <w:spacing w:val="-2"/>
              </w:rPr>
              <w:t>Preparation of Scope documents and Bill of materials (for direct orders with the SI) to the existing SI for contract renewal</w:t>
            </w:r>
          </w:p>
          <w:p w14:paraId="0A9A436F" w14:textId="77777777" w:rsidR="00301BB4" w:rsidRPr="00E87025" w:rsidRDefault="00301BB4" w:rsidP="00B72031">
            <w:pPr>
              <w:pStyle w:val="TableParagraph"/>
              <w:numPr>
                <w:ilvl w:val="0"/>
                <w:numId w:val="51"/>
              </w:numPr>
              <w:spacing w:line="265" w:lineRule="exact"/>
              <w:rPr>
                <w:rFonts w:asciiTheme="minorHAnsi" w:hAnsiTheme="minorHAnsi" w:cstheme="minorHAnsi"/>
                <w:spacing w:val="-2"/>
              </w:rPr>
            </w:pPr>
            <w:r w:rsidRPr="00E87025">
              <w:rPr>
                <w:rFonts w:asciiTheme="minorHAnsi" w:hAnsiTheme="minorHAnsi" w:cstheme="minorHAnsi"/>
                <w:spacing w:val="-2"/>
              </w:rPr>
              <w:t>Perform Price Discovery and assist Bank in Negotiation</w:t>
            </w:r>
          </w:p>
          <w:p w14:paraId="5B19BF15" w14:textId="696A14C4" w:rsidR="00301BB4" w:rsidRPr="00E87025" w:rsidRDefault="00D13720" w:rsidP="00B72031">
            <w:pPr>
              <w:pStyle w:val="TableParagraph"/>
              <w:numPr>
                <w:ilvl w:val="0"/>
                <w:numId w:val="51"/>
              </w:numPr>
              <w:spacing w:line="265" w:lineRule="exact"/>
              <w:rPr>
                <w:rFonts w:asciiTheme="minorHAnsi" w:hAnsiTheme="minorHAnsi" w:cstheme="minorHAnsi"/>
                <w:spacing w:val="-2"/>
              </w:rPr>
            </w:pPr>
            <w:r w:rsidRPr="00D13720">
              <w:rPr>
                <w:rFonts w:asciiTheme="minorHAnsi" w:hAnsiTheme="minorHAnsi" w:cstheme="minorHAnsi"/>
                <w:spacing w:val="-2"/>
              </w:rPr>
              <w:t>On contract finalization and contract signing (SLA/MSA/NDA/Escrow etc) with the System Integrator and Completion of all defined activities for contract renewal.</w:t>
            </w:r>
          </w:p>
        </w:tc>
        <w:tc>
          <w:tcPr>
            <w:tcW w:w="2895" w:type="dxa"/>
          </w:tcPr>
          <w:p w14:paraId="733D15FF" w14:textId="039669C8" w:rsidR="002343BA" w:rsidRPr="00530EE7" w:rsidRDefault="002343BA" w:rsidP="009261E4">
            <w:pPr>
              <w:pStyle w:val="TableParagraph"/>
              <w:spacing w:line="265" w:lineRule="exact"/>
              <w:ind w:left="360"/>
              <w:rPr>
                <w:rFonts w:asciiTheme="minorHAnsi" w:hAnsiTheme="minorHAnsi" w:cstheme="minorHAnsi"/>
                <w:spacing w:val="-2"/>
              </w:rPr>
            </w:pPr>
            <w:r w:rsidRPr="00530EE7">
              <w:rPr>
                <w:rFonts w:asciiTheme="minorHAnsi" w:hAnsiTheme="minorHAnsi" w:cstheme="minorHAnsi"/>
                <w:spacing w:val="-2"/>
              </w:rPr>
              <w:t>T</w:t>
            </w:r>
            <w:r w:rsidR="007912F1">
              <w:rPr>
                <w:rFonts w:asciiTheme="minorHAnsi" w:hAnsiTheme="minorHAnsi" w:cstheme="minorHAnsi"/>
                <w:spacing w:val="-2"/>
              </w:rPr>
              <w:t>*</w:t>
            </w:r>
            <w:r w:rsidRPr="00530EE7">
              <w:rPr>
                <w:rFonts w:asciiTheme="minorHAnsi" w:hAnsiTheme="minorHAnsi" w:cstheme="minorHAnsi"/>
                <w:spacing w:val="-2"/>
              </w:rPr>
              <w:t xml:space="preserve">+ </w:t>
            </w:r>
            <w:r w:rsidR="00F84665">
              <w:rPr>
                <w:rFonts w:asciiTheme="minorHAnsi" w:hAnsiTheme="minorHAnsi" w:cstheme="minorHAnsi"/>
                <w:spacing w:val="-2"/>
              </w:rPr>
              <w:t>5</w:t>
            </w:r>
            <w:r w:rsidRPr="00530EE7">
              <w:rPr>
                <w:rFonts w:asciiTheme="minorHAnsi" w:hAnsiTheme="minorHAnsi" w:cstheme="minorHAnsi"/>
                <w:spacing w:val="-2"/>
              </w:rPr>
              <w:t xml:space="preserve"> Months</w:t>
            </w:r>
          </w:p>
          <w:p w14:paraId="5AA08027" w14:textId="77777777" w:rsidR="00301BB4" w:rsidRPr="00E87025" w:rsidRDefault="00301BB4" w:rsidP="009261E4">
            <w:pPr>
              <w:pStyle w:val="TableParagraph"/>
              <w:spacing w:line="265" w:lineRule="exact"/>
              <w:ind w:left="360"/>
              <w:rPr>
                <w:rFonts w:asciiTheme="minorHAnsi" w:hAnsiTheme="minorHAnsi" w:cstheme="minorHAnsi"/>
                <w:spacing w:val="-2"/>
              </w:rPr>
            </w:pPr>
          </w:p>
          <w:p w14:paraId="5A613514" w14:textId="77777777" w:rsidR="00301BB4" w:rsidRPr="00E87025" w:rsidRDefault="00301BB4" w:rsidP="009261E4">
            <w:pPr>
              <w:pStyle w:val="TableParagraph"/>
              <w:spacing w:line="265" w:lineRule="exact"/>
              <w:ind w:left="360"/>
              <w:rPr>
                <w:rFonts w:asciiTheme="minorHAnsi" w:hAnsiTheme="minorHAnsi" w:cstheme="minorHAnsi"/>
                <w:spacing w:val="-2"/>
              </w:rPr>
            </w:pPr>
          </w:p>
          <w:p w14:paraId="5E3E2318" w14:textId="3C64DCE5" w:rsidR="00301BB4" w:rsidRPr="00E87025" w:rsidRDefault="00301BB4" w:rsidP="009261E4">
            <w:pPr>
              <w:pStyle w:val="TableParagraph"/>
              <w:spacing w:line="265" w:lineRule="exact"/>
              <w:ind w:left="360"/>
              <w:rPr>
                <w:rFonts w:asciiTheme="minorHAnsi" w:hAnsiTheme="minorHAnsi" w:cstheme="minorHAnsi"/>
                <w:spacing w:val="-2"/>
              </w:rPr>
            </w:pPr>
          </w:p>
        </w:tc>
      </w:tr>
      <w:tr w:rsidR="00301BB4" w:rsidRPr="00E87025" w14:paraId="00489444" w14:textId="77777777" w:rsidTr="009261E4">
        <w:trPr>
          <w:trHeight w:val="542"/>
        </w:trPr>
        <w:tc>
          <w:tcPr>
            <w:tcW w:w="832" w:type="dxa"/>
          </w:tcPr>
          <w:p w14:paraId="60039DF3" w14:textId="77777777" w:rsidR="00301BB4" w:rsidRPr="00E87025" w:rsidRDefault="00301BB4" w:rsidP="009261E4">
            <w:pPr>
              <w:pStyle w:val="TableParagraph"/>
              <w:spacing w:line="265" w:lineRule="exact"/>
              <w:ind w:left="9" w:right="43"/>
              <w:jc w:val="center"/>
              <w:rPr>
                <w:rFonts w:asciiTheme="minorHAnsi" w:hAnsiTheme="minorHAnsi" w:cstheme="minorHAnsi"/>
              </w:rPr>
            </w:pPr>
            <w:r w:rsidRPr="00E87025">
              <w:rPr>
                <w:rFonts w:asciiTheme="minorHAnsi" w:hAnsiTheme="minorHAnsi" w:cstheme="minorHAnsi"/>
                <w:spacing w:val="-5"/>
              </w:rPr>
              <w:t>2b.</w:t>
            </w:r>
          </w:p>
        </w:tc>
        <w:tc>
          <w:tcPr>
            <w:tcW w:w="2961" w:type="dxa"/>
          </w:tcPr>
          <w:p w14:paraId="05CF6E77" w14:textId="77777777" w:rsidR="00301BB4" w:rsidRPr="00E87025" w:rsidRDefault="00301BB4" w:rsidP="00B72031">
            <w:pPr>
              <w:pStyle w:val="TableParagraph"/>
              <w:numPr>
                <w:ilvl w:val="0"/>
                <w:numId w:val="52"/>
              </w:numPr>
              <w:spacing w:line="265" w:lineRule="exact"/>
              <w:rPr>
                <w:rFonts w:asciiTheme="minorHAnsi" w:hAnsiTheme="minorHAnsi" w:cstheme="minorHAnsi"/>
              </w:rPr>
            </w:pPr>
            <w:r w:rsidRPr="00E87025">
              <w:rPr>
                <w:rFonts w:asciiTheme="minorHAnsi" w:hAnsiTheme="minorHAnsi" w:cstheme="minorHAnsi"/>
                <w:spacing w:val="-4"/>
              </w:rPr>
              <w:t>To-Be state for CBoI RRBs</w:t>
            </w:r>
          </w:p>
          <w:p w14:paraId="01CD7006" w14:textId="77777777" w:rsidR="00301BB4" w:rsidRPr="00E87025" w:rsidRDefault="00301BB4" w:rsidP="00B72031">
            <w:pPr>
              <w:pStyle w:val="TableParagraph"/>
              <w:numPr>
                <w:ilvl w:val="0"/>
                <w:numId w:val="52"/>
              </w:numPr>
              <w:spacing w:line="265" w:lineRule="exact"/>
              <w:rPr>
                <w:rFonts w:asciiTheme="minorHAnsi" w:hAnsiTheme="minorHAnsi" w:cstheme="minorHAnsi"/>
              </w:rPr>
            </w:pPr>
            <w:r w:rsidRPr="00E87025">
              <w:rPr>
                <w:rFonts w:asciiTheme="minorHAnsi" w:hAnsiTheme="minorHAnsi" w:cstheme="minorHAnsi"/>
              </w:rPr>
              <w:t>Preparation of RFP for new CBS System Integrator</w:t>
            </w:r>
          </w:p>
        </w:tc>
        <w:tc>
          <w:tcPr>
            <w:tcW w:w="3402" w:type="dxa"/>
            <w:tcMar>
              <w:left w:w="57" w:type="dxa"/>
            </w:tcMar>
          </w:tcPr>
          <w:p w14:paraId="1ADA976C" w14:textId="11D8C166" w:rsidR="00301BB4" w:rsidRPr="00D13720" w:rsidRDefault="00301BB4" w:rsidP="00B72031">
            <w:pPr>
              <w:pStyle w:val="TableParagraph"/>
              <w:numPr>
                <w:ilvl w:val="0"/>
                <w:numId w:val="53"/>
              </w:numPr>
              <w:spacing w:line="265" w:lineRule="exact"/>
              <w:rPr>
                <w:rFonts w:asciiTheme="minorHAnsi" w:hAnsiTheme="minorHAnsi" w:cstheme="minorHAnsi"/>
                <w:spacing w:val="-2"/>
              </w:rPr>
            </w:pPr>
            <w:r w:rsidRPr="00E87025">
              <w:rPr>
                <w:rFonts w:asciiTheme="minorHAnsi" w:hAnsiTheme="minorHAnsi" w:cstheme="minorHAnsi"/>
                <w:spacing w:val="-2"/>
              </w:rPr>
              <w:t>Defining the strategy for new CBS System Integrator and identifying the components that need to be replaced/upgraded or enhanced at the data center, near site and disaster recovery site.</w:t>
            </w:r>
            <w:r w:rsidRPr="00D13720">
              <w:rPr>
                <w:rFonts w:asciiTheme="minorHAnsi" w:hAnsiTheme="minorHAnsi" w:cstheme="minorHAnsi"/>
                <w:spacing w:val="-2"/>
              </w:rPr>
              <w:t>Preparation and Release of RFP (Defining Scope, Technical Specifications and Functional Specifications)</w:t>
            </w:r>
          </w:p>
          <w:p w14:paraId="1EA513E7" w14:textId="7666DB9E" w:rsidR="00F9290E" w:rsidRDefault="00301BB4" w:rsidP="00B72031">
            <w:pPr>
              <w:pStyle w:val="TableParagraph"/>
              <w:numPr>
                <w:ilvl w:val="0"/>
                <w:numId w:val="53"/>
              </w:numPr>
              <w:spacing w:line="265" w:lineRule="exact"/>
              <w:rPr>
                <w:rFonts w:asciiTheme="minorHAnsi" w:hAnsiTheme="minorHAnsi" w:cstheme="minorHAnsi"/>
                <w:spacing w:val="-2"/>
              </w:rPr>
            </w:pPr>
            <w:r w:rsidRPr="00E87025">
              <w:rPr>
                <w:rFonts w:asciiTheme="minorHAnsi" w:hAnsiTheme="minorHAnsi" w:cstheme="minorHAnsi"/>
                <w:spacing w:val="-2"/>
              </w:rPr>
              <w:t>Vendor Eva</w:t>
            </w:r>
            <w:r w:rsidR="00F9290E">
              <w:rPr>
                <w:rFonts w:asciiTheme="minorHAnsi" w:hAnsiTheme="minorHAnsi" w:cstheme="minorHAnsi"/>
                <w:spacing w:val="-2"/>
              </w:rPr>
              <w:t xml:space="preserve">luation and Selection, </w:t>
            </w:r>
            <w:r w:rsidRPr="00E87025">
              <w:rPr>
                <w:rFonts w:asciiTheme="minorHAnsi" w:hAnsiTheme="minorHAnsi" w:cstheme="minorHAnsi"/>
                <w:spacing w:val="-2"/>
              </w:rPr>
              <w:t>Eligibility Evaluation Report, Technical Evaluation Report</w:t>
            </w:r>
            <w:r w:rsidR="00F9290E">
              <w:rPr>
                <w:rFonts w:asciiTheme="minorHAnsi" w:hAnsiTheme="minorHAnsi" w:cstheme="minorHAnsi"/>
                <w:spacing w:val="-2"/>
              </w:rPr>
              <w:t>.</w:t>
            </w:r>
          </w:p>
          <w:p w14:paraId="4EEFCC65" w14:textId="1EA96C18" w:rsidR="00301BB4" w:rsidRPr="00E87025" w:rsidRDefault="00301BB4" w:rsidP="00B72031">
            <w:pPr>
              <w:pStyle w:val="TableParagraph"/>
              <w:numPr>
                <w:ilvl w:val="0"/>
                <w:numId w:val="53"/>
              </w:numPr>
              <w:spacing w:line="265" w:lineRule="exact"/>
              <w:rPr>
                <w:rFonts w:asciiTheme="minorHAnsi" w:hAnsiTheme="minorHAnsi" w:cstheme="minorHAnsi"/>
                <w:spacing w:val="-2"/>
              </w:rPr>
            </w:pPr>
            <w:r w:rsidRPr="00E87025">
              <w:rPr>
                <w:rFonts w:asciiTheme="minorHAnsi" w:hAnsiTheme="minorHAnsi" w:cstheme="minorHAnsi"/>
                <w:spacing w:val="-2"/>
              </w:rPr>
              <w:t>Commercial Evaluation Report / Price Discovery</w:t>
            </w:r>
          </w:p>
          <w:p w14:paraId="7FEF7FB5" w14:textId="64C8DFFF" w:rsidR="00301BB4" w:rsidRDefault="00301BB4" w:rsidP="00B72031">
            <w:pPr>
              <w:pStyle w:val="TableParagraph"/>
              <w:numPr>
                <w:ilvl w:val="0"/>
                <w:numId w:val="53"/>
              </w:numPr>
              <w:spacing w:line="265" w:lineRule="exact"/>
              <w:rPr>
                <w:rFonts w:asciiTheme="minorHAnsi" w:hAnsiTheme="minorHAnsi" w:cstheme="minorHAnsi"/>
                <w:spacing w:val="-2"/>
              </w:rPr>
            </w:pPr>
            <w:r w:rsidRPr="00E87025">
              <w:rPr>
                <w:rFonts w:asciiTheme="minorHAnsi" w:hAnsiTheme="minorHAnsi" w:cstheme="minorHAnsi"/>
                <w:spacing w:val="-2"/>
              </w:rPr>
              <w:t xml:space="preserve">Finalization and signing of contract </w:t>
            </w:r>
            <w:r w:rsidR="00F9290E" w:rsidRPr="00F9290E">
              <w:rPr>
                <w:rFonts w:asciiTheme="minorHAnsi" w:hAnsiTheme="minorHAnsi" w:cstheme="minorHAnsi"/>
                <w:spacing w:val="-2"/>
              </w:rPr>
              <w:t>(SLA/MSA/NDA/Escrow etc) with</w:t>
            </w:r>
            <w:r w:rsidRPr="00E87025">
              <w:rPr>
                <w:rFonts w:asciiTheme="minorHAnsi" w:hAnsiTheme="minorHAnsi" w:cstheme="minorHAnsi"/>
                <w:spacing w:val="-2"/>
              </w:rPr>
              <w:t xml:space="preserve"> New System Integrator</w:t>
            </w:r>
            <w:r w:rsidR="00D13720">
              <w:rPr>
                <w:rFonts w:asciiTheme="minorHAnsi" w:hAnsiTheme="minorHAnsi" w:cstheme="minorHAnsi"/>
                <w:spacing w:val="-2"/>
              </w:rPr>
              <w:t xml:space="preserve"> and </w:t>
            </w:r>
            <w:r w:rsidRPr="00173232">
              <w:rPr>
                <w:rFonts w:asciiTheme="minorHAnsi" w:hAnsiTheme="minorHAnsi" w:cstheme="minorHAnsi"/>
                <w:spacing w:val="-2"/>
              </w:rPr>
              <w:t>Verification of Hardware, Software, Licenses &amp; Subscription etc</w:t>
            </w:r>
            <w:r w:rsidR="00D13720">
              <w:rPr>
                <w:rFonts w:asciiTheme="minorHAnsi" w:hAnsiTheme="minorHAnsi" w:cstheme="minorHAnsi"/>
                <w:spacing w:val="-2"/>
              </w:rPr>
              <w:t xml:space="preserve"> (if applicable)</w:t>
            </w:r>
            <w:r w:rsidRPr="00173232">
              <w:rPr>
                <w:rFonts w:asciiTheme="minorHAnsi" w:hAnsiTheme="minorHAnsi" w:cstheme="minorHAnsi"/>
                <w:spacing w:val="-2"/>
              </w:rPr>
              <w:t>.</w:t>
            </w:r>
          </w:p>
          <w:p w14:paraId="188187E6" w14:textId="4BA01527" w:rsidR="00D13720" w:rsidRPr="00E87025" w:rsidRDefault="00D13720" w:rsidP="00B72031">
            <w:pPr>
              <w:pStyle w:val="TableParagraph"/>
              <w:numPr>
                <w:ilvl w:val="0"/>
                <w:numId w:val="53"/>
              </w:numPr>
              <w:spacing w:line="265" w:lineRule="exact"/>
              <w:rPr>
                <w:rFonts w:asciiTheme="minorHAnsi" w:hAnsiTheme="minorHAnsi" w:cstheme="minorHAnsi"/>
                <w:spacing w:val="-2"/>
              </w:rPr>
            </w:pPr>
            <w:r w:rsidRPr="00D13720">
              <w:rPr>
                <w:rFonts w:ascii="Calibri Light" w:hAnsi="Calibri Light"/>
                <w:sz w:val="24"/>
                <w:szCs w:val="24"/>
              </w:rPr>
              <w:t>On completion of transition to New System Integrator</w:t>
            </w:r>
          </w:p>
        </w:tc>
        <w:tc>
          <w:tcPr>
            <w:tcW w:w="2895" w:type="dxa"/>
          </w:tcPr>
          <w:p w14:paraId="5FC6148E" w14:textId="047B22B9" w:rsidR="002343BA" w:rsidRPr="00530EE7" w:rsidRDefault="002343BA" w:rsidP="002343BA">
            <w:pPr>
              <w:pStyle w:val="TableParagraph"/>
              <w:spacing w:line="265" w:lineRule="exact"/>
              <w:ind w:left="360"/>
              <w:rPr>
                <w:rFonts w:asciiTheme="minorHAnsi" w:hAnsiTheme="minorHAnsi" w:cstheme="minorHAnsi"/>
                <w:spacing w:val="-2"/>
              </w:rPr>
            </w:pPr>
            <w:r w:rsidRPr="00530EE7">
              <w:rPr>
                <w:rFonts w:asciiTheme="minorHAnsi" w:hAnsiTheme="minorHAnsi" w:cstheme="minorHAnsi"/>
                <w:spacing w:val="-2"/>
              </w:rPr>
              <w:t>T</w:t>
            </w:r>
            <w:r w:rsidR="007912F1">
              <w:rPr>
                <w:rFonts w:asciiTheme="minorHAnsi" w:hAnsiTheme="minorHAnsi" w:cstheme="minorHAnsi"/>
                <w:spacing w:val="-2"/>
              </w:rPr>
              <w:t>*</w:t>
            </w:r>
            <w:r w:rsidR="00530EE7" w:rsidRPr="00530EE7">
              <w:rPr>
                <w:rFonts w:asciiTheme="minorHAnsi" w:hAnsiTheme="minorHAnsi" w:cstheme="minorHAnsi"/>
                <w:spacing w:val="-2"/>
              </w:rPr>
              <w:t xml:space="preserve">+ </w:t>
            </w:r>
            <w:r w:rsidR="00F84665">
              <w:rPr>
                <w:rFonts w:asciiTheme="minorHAnsi" w:hAnsiTheme="minorHAnsi" w:cstheme="minorHAnsi"/>
                <w:spacing w:val="-2"/>
              </w:rPr>
              <w:t>5</w:t>
            </w:r>
            <w:r w:rsidRPr="00530EE7">
              <w:rPr>
                <w:rFonts w:asciiTheme="minorHAnsi" w:hAnsiTheme="minorHAnsi" w:cstheme="minorHAnsi"/>
                <w:spacing w:val="-2"/>
              </w:rPr>
              <w:t xml:space="preserve"> Months</w:t>
            </w:r>
          </w:p>
          <w:p w14:paraId="169F7829" w14:textId="77777777" w:rsidR="00301BB4" w:rsidRPr="00E87025" w:rsidRDefault="00301BB4" w:rsidP="009261E4">
            <w:pPr>
              <w:pStyle w:val="TableParagraph"/>
              <w:spacing w:line="265" w:lineRule="exact"/>
              <w:ind w:left="360"/>
              <w:rPr>
                <w:rFonts w:asciiTheme="minorHAnsi" w:hAnsiTheme="minorHAnsi" w:cstheme="minorHAnsi"/>
                <w:spacing w:val="-2"/>
              </w:rPr>
            </w:pPr>
          </w:p>
          <w:p w14:paraId="7ED18D4A" w14:textId="77777777" w:rsidR="00301BB4" w:rsidRPr="00E87025" w:rsidRDefault="00301BB4" w:rsidP="009261E4">
            <w:pPr>
              <w:pStyle w:val="TableParagraph"/>
              <w:spacing w:line="265" w:lineRule="exact"/>
              <w:ind w:left="360"/>
              <w:rPr>
                <w:rFonts w:asciiTheme="minorHAnsi" w:hAnsiTheme="minorHAnsi" w:cstheme="minorHAnsi"/>
                <w:spacing w:val="-2"/>
              </w:rPr>
            </w:pPr>
          </w:p>
          <w:p w14:paraId="14DF88CE" w14:textId="77777777" w:rsidR="009261E4" w:rsidRDefault="009261E4" w:rsidP="009261E4">
            <w:pPr>
              <w:pStyle w:val="TableParagraph"/>
              <w:spacing w:line="265" w:lineRule="exact"/>
              <w:ind w:left="360"/>
              <w:rPr>
                <w:rFonts w:asciiTheme="minorHAnsi" w:hAnsiTheme="minorHAnsi" w:cstheme="minorHAnsi"/>
              </w:rPr>
            </w:pPr>
          </w:p>
          <w:p w14:paraId="5E90043D" w14:textId="77777777" w:rsidR="009261E4" w:rsidRDefault="009261E4" w:rsidP="009261E4">
            <w:pPr>
              <w:pStyle w:val="TableParagraph"/>
              <w:spacing w:line="265" w:lineRule="exact"/>
              <w:ind w:left="360"/>
              <w:rPr>
                <w:rFonts w:asciiTheme="minorHAnsi" w:hAnsiTheme="minorHAnsi" w:cstheme="minorHAnsi"/>
              </w:rPr>
            </w:pPr>
          </w:p>
          <w:p w14:paraId="55FF7F99" w14:textId="77777777" w:rsidR="009261E4" w:rsidRDefault="009261E4" w:rsidP="009261E4">
            <w:pPr>
              <w:pStyle w:val="TableParagraph"/>
              <w:spacing w:line="265" w:lineRule="exact"/>
              <w:ind w:left="360"/>
              <w:rPr>
                <w:rFonts w:asciiTheme="minorHAnsi" w:hAnsiTheme="minorHAnsi" w:cstheme="minorHAnsi"/>
              </w:rPr>
            </w:pPr>
          </w:p>
          <w:p w14:paraId="45CEF43D" w14:textId="77777777" w:rsidR="009261E4" w:rsidRDefault="009261E4" w:rsidP="009261E4">
            <w:pPr>
              <w:pStyle w:val="TableParagraph"/>
              <w:spacing w:line="265" w:lineRule="exact"/>
              <w:ind w:left="360"/>
              <w:rPr>
                <w:rFonts w:asciiTheme="minorHAnsi" w:hAnsiTheme="minorHAnsi" w:cstheme="minorHAnsi"/>
              </w:rPr>
            </w:pPr>
          </w:p>
          <w:p w14:paraId="2F7C91F7" w14:textId="77777777" w:rsidR="009261E4" w:rsidRDefault="009261E4" w:rsidP="009261E4">
            <w:pPr>
              <w:pStyle w:val="TableParagraph"/>
              <w:spacing w:line="265" w:lineRule="exact"/>
              <w:ind w:left="360"/>
              <w:rPr>
                <w:rFonts w:asciiTheme="minorHAnsi" w:hAnsiTheme="minorHAnsi" w:cstheme="minorHAnsi"/>
              </w:rPr>
            </w:pPr>
          </w:p>
          <w:p w14:paraId="58F88759" w14:textId="77777777" w:rsidR="009261E4" w:rsidRDefault="009261E4" w:rsidP="009261E4">
            <w:pPr>
              <w:pStyle w:val="TableParagraph"/>
              <w:spacing w:line="265" w:lineRule="exact"/>
              <w:ind w:left="360"/>
              <w:rPr>
                <w:rFonts w:asciiTheme="minorHAnsi" w:hAnsiTheme="minorHAnsi" w:cstheme="minorHAnsi"/>
              </w:rPr>
            </w:pPr>
          </w:p>
          <w:p w14:paraId="516D3A45" w14:textId="77777777" w:rsidR="009261E4" w:rsidRDefault="009261E4" w:rsidP="009261E4">
            <w:pPr>
              <w:pStyle w:val="TableParagraph"/>
              <w:spacing w:line="265" w:lineRule="exact"/>
              <w:ind w:left="360"/>
              <w:rPr>
                <w:rFonts w:asciiTheme="minorHAnsi" w:hAnsiTheme="minorHAnsi" w:cstheme="minorHAnsi"/>
              </w:rPr>
            </w:pPr>
          </w:p>
          <w:p w14:paraId="66615A35" w14:textId="77777777" w:rsidR="009261E4" w:rsidRDefault="009261E4" w:rsidP="009261E4">
            <w:pPr>
              <w:pStyle w:val="TableParagraph"/>
              <w:spacing w:line="265" w:lineRule="exact"/>
              <w:ind w:left="360"/>
              <w:rPr>
                <w:rFonts w:asciiTheme="minorHAnsi" w:hAnsiTheme="minorHAnsi" w:cstheme="minorHAnsi"/>
              </w:rPr>
            </w:pPr>
          </w:p>
          <w:p w14:paraId="3FCE87BC" w14:textId="77777777" w:rsidR="009261E4" w:rsidRDefault="009261E4" w:rsidP="009261E4">
            <w:pPr>
              <w:pStyle w:val="TableParagraph"/>
              <w:spacing w:line="265" w:lineRule="exact"/>
              <w:ind w:left="360"/>
              <w:rPr>
                <w:rFonts w:asciiTheme="minorHAnsi" w:hAnsiTheme="minorHAnsi" w:cstheme="minorHAnsi"/>
              </w:rPr>
            </w:pPr>
          </w:p>
          <w:p w14:paraId="713A0106" w14:textId="77777777" w:rsidR="009261E4" w:rsidRDefault="009261E4" w:rsidP="009261E4">
            <w:pPr>
              <w:pStyle w:val="TableParagraph"/>
              <w:spacing w:line="265" w:lineRule="exact"/>
              <w:ind w:left="360"/>
              <w:rPr>
                <w:rFonts w:asciiTheme="minorHAnsi" w:hAnsiTheme="minorHAnsi" w:cstheme="minorHAnsi"/>
              </w:rPr>
            </w:pPr>
          </w:p>
          <w:p w14:paraId="59463931" w14:textId="77777777" w:rsidR="009261E4" w:rsidRDefault="009261E4" w:rsidP="009261E4">
            <w:pPr>
              <w:pStyle w:val="TableParagraph"/>
              <w:spacing w:line="265" w:lineRule="exact"/>
              <w:ind w:left="360"/>
              <w:rPr>
                <w:rFonts w:asciiTheme="minorHAnsi" w:hAnsiTheme="minorHAnsi" w:cstheme="minorHAnsi"/>
              </w:rPr>
            </w:pPr>
          </w:p>
          <w:p w14:paraId="760CE9EF" w14:textId="77777777" w:rsidR="009261E4" w:rsidRDefault="009261E4" w:rsidP="009261E4">
            <w:pPr>
              <w:pStyle w:val="TableParagraph"/>
              <w:spacing w:line="265" w:lineRule="exact"/>
              <w:ind w:left="360"/>
              <w:rPr>
                <w:rFonts w:asciiTheme="minorHAnsi" w:hAnsiTheme="minorHAnsi" w:cstheme="minorHAnsi"/>
              </w:rPr>
            </w:pPr>
          </w:p>
          <w:p w14:paraId="48264C43" w14:textId="22BAAB8A" w:rsidR="009261E4" w:rsidRPr="00E87025" w:rsidRDefault="009261E4" w:rsidP="009261E4">
            <w:pPr>
              <w:pStyle w:val="TableParagraph"/>
              <w:spacing w:line="265" w:lineRule="exact"/>
              <w:ind w:left="360"/>
              <w:rPr>
                <w:rFonts w:asciiTheme="minorHAnsi" w:hAnsiTheme="minorHAnsi" w:cstheme="minorHAnsi"/>
                <w:spacing w:val="-2"/>
              </w:rPr>
            </w:pPr>
          </w:p>
        </w:tc>
      </w:tr>
    </w:tbl>
    <w:p w14:paraId="286D4901" w14:textId="77777777" w:rsidR="007912F1" w:rsidRPr="00E87025" w:rsidRDefault="007912F1" w:rsidP="007912F1">
      <w:pPr>
        <w:spacing w:line="244" w:lineRule="auto"/>
        <w:ind w:left="720" w:firstLine="720"/>
        <w:rPr>
          <w:rFonts w:asciiTheme="minorHAnsi" w:hAnsiTheme="minorHAnsi" w:cstheme="minorHAnsi"/>
        </w:rPr>
      </w:pPr>
      <w:r>
        <w:rPr>
          <w:rFonts w:asciiTheme="minorHAnsi" w:hAnsiTheme="minorHAnsi" w:cstheme="minorHAnsi"/>
        </w:rPr>
        <w:lastRenderedPageBreak/>
        <w:t>*</w:t>
      </w:r>
      <w:r w:rsidRPr="00E87025">
        <w:rPr>
          <w:rFonts w:asciiTheme="minorHAnsi" w:hAnsiTheme="minorHAnsi" w:cstheme="minorHAnsi"/>
        </w:rPr>
        <w:t xml:space="preserve">T = </w:t>
      </w:r>
      <w:r>
        <w:rPr>
          <w:rFonts w:asciiTheme="minorHAnsi" w:hAnsiTheme="minorHAnsi" w:cstheme="minorHAnsi"/>
        </w:rPr>
        <w:t>D</w:t>
      </w:r>
      <w:r w:rsidRPr="000869F4">
        <w:rPr>
          <w:rFonts w:asciiTheme="minorHAnsi" w:hAnsiTheme="minorHAnsi" w:cstheme="minorHAnsi"/>
        </w:rPr>
        <w:t>ate of execution of Service Level Agreement</w:t>
      </w:r>
    </w:p>
    <w:p w14:paraId="7B6C93B8" w14:textId="77777777" w:rsidR="00301BB4" w:rsidRDefault="00301BB4" w:rsidP="00301BB4">
      <w:pPr>
        <w:rPr>
          <w:rFonts w:asciiTheme="minorHAnsi" w:hAnsiTheme="minorHAnsi" w:cstheme="minorHAnsi"/>
          <w:b/>
        </w:rPr>
      </w:pPr>
    </w:p>
    <w:p w14:paraId="2D82804F" w14:textId="77777777" w:rsidR="00FF3826" w:rsidRPr="00E87025" w:rsidRDefault="00FF3826" w:rsidP="00301BB4">
      <w:pPr>
        <w:pStyle w:val="Default"/>
        <w:ind w:left="720" w:right="610"/>
        <w:rPr>
          <w:rFonts w:asciiTheme="minorHAnsi" w:eastAsia="Calibri" w:hAnsiTheme="minorHAnsi" w:cstheme="minorHAnsi"/>
          <w:color w:val="auto"/>
          <w:sz w:val="22"/>
          <w:szCs w:val="22"/>
          <w:lang w:val="en-US"/>
        </w:rPr>
      </w:pPr>
    </w:p>
    <w:p w14:paraId="7D9E38C0" w14:textId="76EBE8BE" w:rsidR="00FF3826" w:rsidRPr="00E87025" w:rsidRDefault="00F12DBD" w:rsidP="00F12DBD">
      <w:pPr>
        <w:pStyle w:val="Default"/>
        <w:ind w:right="610"/>
        <w:rPr>
          <w:rFonts w:asciiTheme="minorHAnsi" w:hAnsiTheme="minorHAnsi" w:cstheme="minorHAnsi"/>
          <w:b/>
          <w:bCs/>
          <w:color w:val="auto"/>
        </w:rPr>
      </w:pPr>
      <w:r>
        <w:rPr>
          <w:rFonts w:asciiTheme="minorHAnsi" w:hAnsiTheme="minorHAnsi" w:cstheme="minorHAnsi"/>
          <w:b/>
          <w:bCs/>
          <w:color w:val="auto"/>
        </w:rPr>
        <w:t xml:space="preserve">         3. </w:t>
      </w:r>
      <w:r w:rsidR="00FF3826" w:rsidRPr="00E87025">
        <w:rPr>
          <w:rFonts w:asciiTheme="minorHAnsi" w:hAnsiTheme="minorHAnsi" w:cstheme="minorHAnsi"/>
          <w:b/>
          <w:bCs/>
          <w:color w:val="auto"/>
        </w:rPr>
        <w:t xml:space="preserve">PMO Services for End-to-End Vendor Transition </w:t>
      </w:r>
      <w:r w:rsidR="00FF3826" w:rsidRPr="00E87025">
        <w:rPr>
          <w:rFonts w:asciiTheme="minorHAnsi" w:hAnsiTheme="minorHAnsi" w:cstheme="minorHAnsi"/>
          <w:b/>
          <w:bCs/>
          <w:i/>
          <w:iCs/>
          <w:color w:val="auto"/>
        </w:rPr>
        <w:t>(if applicable)</w:t>
      </w:r>
    </w:p>
    <w:p w14:paraId="31D0E890" w14:textId="77777777" w:rsidR="00FF3826" w:rsidRPr="00E87025" w:rsidRDefault="00FF3826" w:rsidP="00301BB4">
      <w:pPr>
        <w:pStyle w:val="Default"/>
        <w:ind w:left="720" w:right="610"/>
        <w:rPr>
          <w:rFonts w:asciiTheme="minorHAnsi" w:eastAsia="Calibri" w:hAnsiTheme="minorHAnsi" w:cstheme="minorHAnsi"/>
          <w:color w:val="auto"/>
          <w:sz w:val="22"/>
          <w:szCs w:val="22"/>
          <w:lang w:val="en-US"/>
        </w:rPr>
      </w:pPr>
    </w:p>
    <w:p w14:paraId="0F6C01B2" w14:textId="77777777" w:rsidR="00301BB4" w:rsidRPr="00864322" w:rsidRDefault="00301BB4" w:rsidP="00301BB4">
      <w:pPr>
        <w:pStyle w:val="Default"/>
        <w:ind w:left="720" w:right="610"/>
        <w:rPr>
          <w:rFonts w:asciiTheme="minorHAnsi" w:eastAsia="Calibri" w:hAnsiTheme="minorHAnsi" w:cstheme="minorHAnsi"/>
          <w:color w:val="auto"/>
          <w:sz w:val="22"/>
          <w:szCs w:val="22"/>
          <w:lang w:val="en-US"/>
        </w:rPr>
      </w:pPr>
      <w:r w:rsidRPr="00864322">
        <w:rPr>
          <w:rFonts w:asciiTheme="minorHAnsi" w:eastAsia="Calibri" w:hAnsiTheme="minorHAnsi" w:cstheme="minorHAnsi"/>
          <w:color w:val="auto"/>
          <w:sz w:val="22"/>
          <w:szCs w:val="22"/>
          <w:lang w:val="en-US"/>
        </w:rPr>
        <w:t>Bidder is required to provide PMO services during end-to-end vendor transition from the existing System Integrator to the new System Integrator if Bank chooses to go with Option 2b. RFP route for selection of CBS System Integrator in Part 2 above.</w:t>
      </w:r>
    </w:p>
    <w:p w14:paraId="5818A2ED" w14:textId="77777777" w:rsidR="00A372A3" w:rsidRPr="00EF142B" w:rsidRDefault="00A372A3" w:rsidP="00301BB4">
      <w:pPr>
        <w:pStyle w:val="Default"/>
        <w:ind w:left="720" w:right="610"/>
        <w:rPr>
          <w:rFonts w:asciiTheme="minorHAnsi" w:eastAsia="Calibri" w:hAnsiTheme="minorHAnsi" w:cstheme="minorHAnsi"/>
          <w:color w:val="FF0000"/>
          <w:sz w:val="22"/>
          <w:szCs w:val="22"/>
          <w:lang w:val="en-US"/>
        </w:rPr>
      </w:pPr>
    </w:p>
    <w:p w14:paraId="3D89B14D" w14:textId="616DD046" w:rsidR="00301BB4" w:rsidRPr="00A372A3" w:rsidRDefault="00A372A3" w:rsidP="00301BB4">
      <w:pPr>
        <w:pStyle w:val="Default"/>
        <w:ind w:right="610"/>
        <w:rPr>
          <w:rFonts w:asciiTheme="minorHAnsi" w:eastAsia="Calibri" w:hAnsiTheme="minorHAnsi" w:cstheme="minorHAnsi"/>
          <w:b/>
          <w:color w:val="auto"/>
          <w:sz w:val="22"/>
          <w:szCs w:val="22"/>
          <w:lang w:val="en-US"/>
        </w:rPr>
      </w:pPr>
      <w:r>
        <w:rPr>
          <w:rFonts w:asciiTheme="minorHAnsi" w:eastAsia="Calibri" w:hAnsiTheme="minorHAnsi" w:cstheme="minorHAnsi"/>
          <w:color w:val="auto"/>
          <w:sz w:val="22"/>
          <w:szCs w:val="22"/>
          <w:lang w:val="en-US"/>
        </w:rPr>
        <w:tab/>
      </w:r>
      <w:r>
        <w:rPr>
          <w:rFonts w:asciiTheme="minorHAnsi" w:eastAsia="Calibri" w:hAnsiTheme="minorHAnsi" w:cstheme="minorHAnsi"/>
          <w:b/>
          <w:color w:val="auto"/>
          <w:sz w:val="22"/>
          <w:szCs w:val="22"/>
          <w:lang w:val="en-US"/>
        </w:rPr>
        <w:t>C</w:t>
      </w:r>
      <w:r w:rsidRPr="00A372A3">
        <w:rPr>
          <w:rFonts w:asciiTheme="minorHAnsi" w:eastAsia="Calibri" w:hAnsiTheme="minorHAnsi" w:cstheme="minorHAnsi"/>
          <w:b/>
          <w:color w:val="auto"/>
          <w:sz w:val="22"/>
          <w:szCs w:val="22"/>
          <w:lang w:val="en-US"/>
        </w:rPr>
        <w:t xml:space="preserve"> - Deliverable &amp; Acceptance Criteria</w:t>
      </w:r>
    </w:p>
    <w:tbl>
      <w:tblPr>
        <w:tblW w:w="0" w:type="auto"/>
        <w:tblInd w:w="5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5"/>
        <w:gridCol w:w="2701"/>
        <w:gridCol w:w="3685"/>
        <w:gridCol w:w="2889"/>
      </w:tblGrid>
      <w:tr w:rsidR="00C74AE6" w:rsidRPr="00E87025" w14:paraId="5010BBF0" w14:textId="504C9C4B" w:rsidTr="00C74AE6">
        <w:trPr>
          <w:trHeight w:val="235"/>
          <w:tblHeader/>
        </w:trPr>
        <w:tc>
          <w:tcPr>
            <w:tcW w:w="525" w:type="dxa"/>
            <w:shd w:val="clear" w:color="auto" w:fill="C6D9F1" w:themeFill="text2" w:themeFillTint="33"/>
          </w:tcPr>
          <w:p w14:paraId="3E90EF70" w14:textId="77777777" w:rsidR="00C74AE6" w:rsidRPr="00E87025" w:rsidRDefault="00C74AE6" w:rsidP="00E82A30">
            <w:pPr>
              <w:pStyle w:val="TableParagraph"/>
              <w:spacing w:line="253" w:lineRule="exact"/>
              <w:ind w:left="43" w:right="34"/>
              <w:jc w:val="center"/>
              <w:rPr>
                <w:rFonts w:asciiTheme="minorHAnsi" w:hAnsiTheme="minorHAnsi" w:cstheme="minorHAnsi"/>
                <w:b/>
                <w:i/>
              </w:rPr>
            </w:pPr>
            <w:r w:rsidRPr="00E87025">
              <w:rPr>
                <w:rFonts w:asciiTheme="minorHAnsi" w:hAnsiTheme="minorHAnsi" w:cstheme="minorHAnsi"/>
                <w:b/>
                <w:i/>
              </w:rPr>
              <w:t>Sr.</w:t>
            </w:r>
            <w:r w:rsidRPr="00E87025">
              <w:rPr>
                <w:rFonts w:asciiTheme="minorHAnsi" w:hAnsiTheme="minorHAnsi" w:cstheme="minorHAnsi"/>
                <w:b/>
                <w:i/>
                <w:spacing w:val="-1"/>
              </w:rPr>
              <w:t xml:space="preserve"> </w:t>
            </w:r>
            <w:r w:rsidRPr="00E87025">
              <w:rPr>
                <w:rFonts w:asciiTheme="minorHAnsi" w:hAnsiTheme="minorHAnsi" w:cstheme="minorHAnsi"/>
                <w:b/>
                <w:i/>
                <w:spacing w:val="-5"/>
              </w:rPr>
              <w:t>No.</w:t>
            </w:r>
          </w:p>
        </w:tc>
        <w:tc>
          <w:tcPr>
            <w:tcW w:w="2701" w:type="dxa"/>
            <w:shd w:val="clear" w:color="auto" w:fill="C6D9F1" w:themeFill="text2" w:themeFillTint="33"/>
          </w:tcPr>
          <w:p w14:paraId="593E6292" w14:textId="77777777" w:rsidR="00C74AE6" w:rsidRPr="00E87025" w:rsidRDefault="00C74AE6" w:rsidP="00E82A30">
            <w:pPr>
              <w:pStyle w:val="TableParagraph"/>
              <w:spacing w:line="253" w:lineRule="exact"/>
              <w:ind w:left="13"/>
              <w:jc w:val="center"/>
              <w:rPr>
                <w:rFonts w:asciiTheme="minorHAnsi" w:hAnsiTheme="minorHAnsi" w:cstheme="minorHAnsi"/>
                <w:b/>
                <w:i/>
              </w:rPr>
            </w:pPr>
            <w:r w:rsidRPr="00E87025">
              <w:rPr>
                <w:rFonts w:asciiTheme="minorHAnsi" w:hAnsiTheme="minorHAnsi" w:cstheme="minorHAnsi"/>
                <w:b/>
                <w:i/>
                <w:spacing w:val="-2"/>
              </w:rPr>
              <w:t>Deliverable</w:t>
            </w:r>
          </w:p>
        </w:tc>
        <w:tc>
          <w:tcPr>
            <w:tcW w:w="3685" w:type="dxa"/>
            <w:shd w:val="clear" w:color="auto" w:fill="C6D9F1" w:themeFill="text2" w:themeFillTint="33"/>
          </w:tcPr>
          <w:p w14:paraId="49584E6F" w14:textId="77777777" w:rsidR="00C74AE6" w:rsidRPr="00E87025" w:rsidRDefault="00C74AE6" w:rsidP="00E82A30">
            <w:pPr>
              <w:pStyle w:val="TableParagraph"/>
              <w:spacing w:line="253" w:lineRule="exact"/>
              <w:ind w:left="1260"/>
              <w:rPr>
                <w:rFonts w:asciiTheme="minorHAnsi" w:hAnsiTheme="minorHAnsi" w:cstheme="minorHAnsi"/>
                <w:b/>
                <w:i/>
              </w:rPr>
            </w:pPr>
            <w:r w:rsidRPr="00E87025">
              <w:rPr>
                <w:rFonts w:asciiTheme="minorHAnsi" w:hAnsiTheme="minorHAnsi" w:cstheme="minorHAnsi"/>
                <w:b/>
                <w:i/>
              </w:rPr>
              <w:t>Acceptance</w:t>
            </w:r>
            <w:r w:rsidRPr="00E87025">
              <w:rPr>
                <w:rFonts w:asciiTheme="minorHAnsi" w:hAnsiTheme="minorHAnsi" w:cstheme="minorHAnsi"/>
                <w:b/>
                <w:i/>
                <w:spacing w:val="-9"/>
              </w:rPr>
              <w:t xml:space="preserve"> </w:t>
            </w:r>
            <w:r w:rsidRPr="00E87025">
              <w:rPr>
                <w:rFonts w:asciiTheme="minorHAnsi" w:hAnsiTheme="minorHAnsi" w:cstheme="minorHAnsi"/>
                <w:b/>
                <w:i/>
                <w:spacing w:val="-2"/>
              </w:rPr>
              <w:t>criteria</w:t>
            </w:r>
          </w:p>
        </w:tc>
        <w:tc>
          <w:tcPr>
            <w:tcW w:w="2889" w:type="dxa"/>
            <w:shd w:val="clear" w:color="auto" w:fill="C6D9F1" w:themeFill="text2" w:themeFillTint="33"/>
          </w:tcPr>
          <w:p w14:paraId="2614D3A5" w14:textId="00D955EA" w:rsidR="00C74AE6" w:rsidRPr="00E87025" w:rsidRDefault="00C74AE6" w:rsidP="00C74AE6">
            <w:pPr>
              <w:pStyle w:val="TableParagraph"/>
              <w:spacing w:line="253" w:lineRule="exact"/>
              <w:jc w:val="center"/>
              <w:rPr>
                <w:rFonts w:asciiTheme="minorHAnsi" w:hAnsiTheme="minorHAnsi" w:cstheme="minorHAnsi"/>
                <w:b/>
                <w:i/>
              </w:rPr>
            </w:pPr>
            <w:r w:rsidRPr="00E87025">
              <w:rPr>
                <w:rFonts w:asciiTheme="minorHAnsi" w:hAnsiTheme="minorHAnsi" w:cstheme="minorHAnsi"/>
                <w:b/>
                <w:i/>
              </w:rPr>
              <w:t>Timelines</w:t>
            </w:r>
          </w:p>
        </w:tc>
      </w:tr>
      <w:tr w:rsidR="00CC70E1" w:rsidRPr="00E87025" w14:paraId="738A244F" w14:textId="08083816" w:rsidTr="00CC70E1">
        <w:trPr>
          <w:trHeight w:val="781"/>
        </w:trPr>
        <w:tc>
          <w:tcPr>
            <w:tcW w:w="525" w:type="dxa"/>
            <w:vMerge w:val="restart"/>
          </w:tcPr>
          <w:p w14:paraId="2D06BA8F" w14:textId="6D50F9C4" w:rsidR="00CC70E1" w:rsidRPr="00E87025" w:rsidRDefault="00CC70E1" w:rsidP="00E82A30">
            <w:pPr>
              <w:pStyle w:val="TableParagraph"/>
              <w:spacing w:line="265" w:lineRule="exact"/>
              <w:ind w:left="9" w:right="43"/>
              <w:jc w:val="center"/>
              <w:rPr>
                <w:rFonts w:asciiTheme="minorHAnsi" w:hAnsiTheme="minorHAnsi" w:cstheme="minorHAnsi"/>
              </w:rPr>
            </w:pPr>
            <w:r>
              <w:rPr>
                <w:rFonts w:asciiTheme="minorHAnsi" w:hAnsiTheme="minorHAnsi" w:cstheme="minorHAnsi"/>
              </w:rPr>
              <w:t>1</w:t>
            </w:r>
          </w:p>
        </w:tc>
        <w:tc>
          <w:tcPr>
            <w:tcW w:w="2701" w:type="dxa"/>
            <w:vMerge w:val="restart"/>
          </w:tcPr>
          <w:p w14:paraId="6CF99A43" w14:textId="77777777" w:rsidR="00CC70E1" w:rsidRPr="00864322" w:rsidRDefault="00CC70E1" w:rsidP="00173232">
            <w:pPr>
              <w:pStyle w:val="TableParagraph"/>
              <w:spacing w:line="265" w:lineRule="exact"/>
              <w:rPr>
                <w:rFonts w:asciiTheme="minorHAnsi" w:hAnsiTheme="minorHAnsi" w:cstheme="minorHAnsi"/>
                <w:spacing w:val="-2"/>
              </w:rPr>
            </w:pPr>
            <w:r w:rsidRPr="00864322">
              <w:rPr>
                <w:rFonts w:asciiTheme="minorHAnsi" w:hAnsiTheme="minorHAnsi" w:cstheme="minorHAnsi"/>
                <w:spacing w:val="-2"/>
              </w:rPr>
              <w:t>1. Completion of transition to New System Integrator</w:t>
            </w:r>
          </w:p>
          <w:p w14:paraId="4C39ADA7" w14:textId="1AF8AEA0" w:rsidR="00CC70E1" w:rsidRPr="00173232" w:rsidRDefault="00CC70E1" w:rsidP="00173232">
            <w:pPr>
              <w:pStyle w:val="TableParagraph"/>
              <w:spacing w:line="265" w:lineRule="exact"/>
              <w:rPr>
                <w:rFonts w:asciiTheme="minorHAnsi" w:hAnsiTheme="minorHAnsi" w:cstheme="minorHAnsi"/>
                <w:color w:val="FF0000"/>
                <w:spacing w:val="-2"/>
              </w:rPr>
            </w:pPr>
            <w:r w:rsidRPr="00864322">
              <w:rPr>
                <w:rFonts w:asciiTheme="minorHAnsi" w:hAnsiTheme="minorHAnsi" w:cstheme="minorHAnsi"/>
                <w:spacing w:val="-2"/>
              </w:rPr>
              <w:t xml:space="preserve">2. </w:t>
            </w:r>
            <w:r w:rsidRPr="00864322">
              <w:rPr>
                <w:rFonts w:asciiTheme="minorHAnsi" w:hAnsiTheme="minorHAnsi" w:cstheme="minorHAnsi"/>
              </w:rPr>
              <w:t>End-to-end vendor transition from the existing System Integrator to the new System Integrator</w:t>
            </w:r>
          </w:p>
        </w:tc>
        <w:tc>
          <w:tcPr>
            <w:tcW w:w="3685" w:type="dxa"/>
            <w:tcBorders>
              <w:bottom w:val="single" w:sz="4" w:space="0" w:color="auto"/>
            </w:tcBorders>
            <w:tcMar>
              <w:left w:w="57" w:type="dxa"/>
            </w:tcMar>
          </w:tcPr>
          <w:p w14:paraId="466C2C67" w14:textId="77777777" w:rsidR="00CC70E1" w:rsidRDefault="00CC70E1" w:rsidP="00A372A3">
            <w:pPr>
              <w:pStyle w:val="TableParagraph"/>
              <w:spacing w:line="265" w:lineRule="exact"/>
              <w:rPr>
                <w:rFonts w:asciiTheme="minorHAnsi" w:hAnsiTheme="minorHAnsi" w:cstheme="minorHAnsi"/>
                <w:spacing w:val="-2"/>
              </w:rPr>
            </w:pPr>
            <w:r>
              <w:rPr>
                <w:rFonts w:asciiTheme="minorHAnsi" w:hAnsiTheme="minorHAnsi" w:cstheme="minorHAnsi"/>
                <w:spacing w:val="-2"/>
              </w:rPr>
              <w:t xml:space="preserve">1. </w:t>
            </w:r>
            <w:r w:rsidRPr="00A372A3">
              <w:rPr>
                <w:rFonts w:asciiTheme="minorHAnsi" w:hAnsiTheme="minorHAnsi" w:cstheme="minorHAnsi"/>
                <w:spacing w:val="-2"/>
              </w:rPr>
              <w:t>On Submission of Transition plan and approach finalization</w:t>
            </w:r>
            <w:r>
              <w:rPr>
                <w:rFonts w:asciiTheme="minorHAnsi" w:hAnsiTheme="minorHAnsi" w:cstheme="minorHAnsi"/>
                <w:spacing w:val="-2"/>
              </w:rPr>
              <w:t>.</w:t>
            </w:r>
          </w:p>
          <w:p w14:paraId="69643933" w14:textId="7FAD2BC7" w:rsidR="00CC70E1" w:rsidRPr="00E87025" w:rsidRDefault="00CC70E1" w:rsidP="00A372A3">
            <w:pPr>
              <w:pStyle w:val="TableParagraph"/>
              <w:spacing w:line="265" w:lineRule="exact"/>
              <w:rPr>
                <w:rFonts w:asciiTheme="minorHAnsi" w:hAnsiTheme="minorHAnsi" w:cstheme="minorHAnsi"/>
                <w:spacing w:val="-2"/>
              </w:rPr>
            </w:pPr>
          </w:p>
        </w:tc>
        <w:tc>
          <w:tcPr>
            <w:tcW w:w="2889" w:type="dxa"/>
            <w:tcBorders>
              <w:bottom w:val="single" w:sz="4" w:space="0" w:color="auto"/>
            </w:tcBorders>
          </w:tcPr>
          <w:p w14:paraId="3E5C60FC" w14:textId="02EFCB68" w:rsidR="00CC70E1" w:rsidRDefault="0024434B" w:rsidP="0024434B">
            <w:pPr>
              <w:pStyle w:val="TableParagraph"/>
              <w:spacing w:line="265" w:lineRule="exact"/>
              <w:jc w:val="center"/>
              <w:rPr>
                <w:rFonts w:asciiTheme="minorHAnsi" w:hAnsiTheme="minorHAnsi" w:cstheme="minorHAnsi"/>
                <w:spacing w:val="-2"/>
              </w:rPr>
            </w:pPr>
            <w:r>
              <w:rPr>
                <w:rFonts w:asciiTheme="minorHAnsi" w:hAnsiTheme="minorHAnsi" w:cstheme="minorHAnsi"/>
                <w:spacing w:val="-2"/>
              </w:rPr>
              <w:t>X</w:t>
            </w:r>
            <w:r w:rsidR="007912F1">
              <w:rPr>
                <w:rFonts w:asciiTheme="minorHAnsi" w:hAnsiTheme="minorHAnsi" w:cstheme="minorHAnsi"/>
                <w:spacing w:val="-2"/>
              </w:rPr>
              <w:t>*</w:t>
            </w:r>
            <w:r>
              <w:rPr>
                <w:rFonts w:asciiTheme="minorHAnsi" w:hAnsiTheme="minorHAnsi" w:cstheme="minorHAnsi"/>
                <w:spacing w:val="-2"/>
              </w:rPr>
              <w:t xml:space="preserve"> + 15 Days</w:t>
            </w:r>
          </w:p>
        </w:tc>
      </w:tr>
      <w:tr w:rsidR="0024434B" w:rsidRPr="00E87025" w14:paraId="7F0AE991" w14:textId="77777777" w:rsidTr="00CC70E1">
        <w:trPr>
          <w:trHeight w:val="693"/>
        </w:trPr>
        <w:tc>
          <w:tcPr>
            <w:tcW w:w="525" w:type="dxa"/>
            <w:vMerge/>
          </w:tcPr>
          <w:p w14:paraId="0A893CC5" w14:textId="77777777" w:rsidR="0024434B" w:rsidRDefault="0024434B" w:rsidP="0024434B">
            <w:pPr>
              <w:pStyle w:val="TableParagraph"/>
              <w:spacing w:line="265" w:lineRule="exact"/>
              <w:ind w:left="9" w:right="43"/>
              <w:jc w:val="center"/>
              <w:rPr>
                <w:rFonts w:asciiTheme="minorHAnsi" w:hAnsiTheme="minorHAnsi" w:cstheme="minorHAnsi"/>
              </w:rPr>
            </w:pPr>
          </w:p>
        </w:tc>
        <w:tc>
          <w:tcPr>
            <w:tcW w:w="2701" w:type="dxa"/>
            <w:vMerge/>
          </w:tcPr>
          <w:p w14:paraId="4DED03D8" w14:textId="77777777" w:rsidR="0024434B" w:rsidRDefault="0024434B" w:rsidP="0024434B">
            <w:pPr>
              <w:pStyle w:val="TableParagraph"/>
              <w:spacing w:line="265" w:lineRule="exact"/>
              <w:rPr>
                <w:rFonts w:asciiTheme="minorHAnsi" w:hAnsiTheme="minorHAnsi" w:cstheme="minorHAnsi"/>
                <w:color w:val="FF0000"/>
                <w:spacing w:val="-2"/>
              </w:rPr>
            </w:pPr>
          </w:p>
        </w:tc>
        <w:tc>
          <w:tcPr>
            <w:tcW w:w="3685" w:type="dxa"/>
            <w:tcBorders>
              <w:top w:val="single" w:sz="4" w:space="0" w:color="auto"/>
              <w:bottom w:val="single" w:sz="4" w:space="0" w:color="auto"/>
            </w:tcBorders>
            <w:tcMar>
              <w:left w:w="57" w:type="dxa"/>
            </w:tcMar>
          </w:tcPr>
          <w:p w14:paraId="317562D0" w14:textId="77777777" w:rsidR="0024434B" w:rsidRDefault="0024434B" w:rsidP="0024434B">
            <w:pPr>
              <w:pStyle w:val="TableParagraph"/>
              <w:spacing w:line="265" w:lineRule="exact"/>
              <w:rPr>
                <w:rFonts w:asciiTheme="minorHAnsi" w:hAnsiTheme="minorHAnsi" w:cstheme="minorHAnsi"/>
                <w:spacing w:val="-2"/>
              </w:rPr>
            </w:pPr>
            <w:r>
              <w:rPr>
                <w:rFonts w:asciiTheme="minorHAnsi" w:hAnsiTheme="minorHAnsi" w:cstheme="minorHAnsi"/>
                <w:spacing w:val="-2"/>
              </w:rPr>
              <w:t>2. On C</w:t>
            </w:r>
            <w:r w:rsidRPr="00A372A3">
              <w:rPr>
                <w:rFonts w:asciiTheme="minorHAnsi" w:hAnsiTheme="minorHAnsi" w:cstheme="minorHAnsi"/>
                <w:spacing w:val="-2"/>
              </w:rPr>
              <w:t>ompletion of transition to New System Integrator</w:t>
            </w:r>
            <w:r>
              <w:rPr>
                <w:rFonts w:asciiTheme="minorHAnsi" w:hAnsiTheme="minorHAnsi" w:cstheme="minorHAnsi"/>
                <w:spacing w:val="-2"/>
              </w:rPr>
              <w:t>.</w:t>
            </w:r>
          </w:p>
          <w:p w14:paraId="18B94ABD" w14:textId="2A9ED26E" w:rsidR="0024434B" w:rsidRDefault="0024434B" w:rsidP="0024434B">
            <w:pPr>
              <w:pStyle w:val="TableParagraph"/>
              <w:spacing w:line="265" w:lineRule="exact"/>
              <w:rPr>
                <w:rFonts w:asciiTheme="minorHAnsi" w:hAnsiTheme="minorHAnsi" w:cstheme="minorHAnsi"/>
                <w:spacing w:val="-2"/>
              </w:rPr>
            </w:pPr>
          </w:p>
        </w:tc>
        <w:tc>
          <w:tcPr>
            <w:tcW w:w="2889" w:type="dxa"/>
            <w:tcBorders>
              <w:top w:val="single" w:sz="4" w:space="0" w:color="auto"/>
              <w:bottom w:val="single" w:sz="4" w:space="0" w:color="auto"/>
            </w:tcBorders>
          </w:tcPr>
          <w:p w14:paraId="17750343" w14:textId="445B1119" w:rsidR="0024434B" w:rsidRDefault="0024434B" w:rsidP="0024434B">
            <w:pPr>
              <w:pStyle w:val="TableParagraph"/>
              <w:spacing w:line="265" w:lineRule="exact"/>
              <w:jc w:val="center"/>
              <w:rPr>
                <w:rFonts w:asciiTheme="minorHAnsi" w:hAnsiTheme="minorHAnsi" w:cstheme="minorHAnsi"/>
                <w:spacing w:val="-2"/>
              </w:rPr>
            </w:pPr>
            <w:r w:rsidRPr="00E47B08">
              <w:rPr>
                <w:rFonts w:asciiTheme="minorHAnsi" w:hAnsiTheme="minorHAnsi" w:cstheme="minorHAnsi"/>
                <w:spacing w:val="-2"/>
              </w:rPr>
              <w:t>X</w:t>
            </w:r>
            <w:r w:rsidR="007912F1">
              <w:rPr>
                <w:rFonts w:asciiTheme="minorHAnsi" w:hAnsiTheme="minorHAnsi" w:cstheme="minorHAnsi"/>
                <w:spacing w:val="-2"/>
              </w:rPr>
              <w:t>*</w:t>
            </w:r>
            <w:r w:rsidRPr="00E47B08">
              <w:rPr>
                <w:rFonts w:asciiTheme="minorHAnsi" w:hAnsiTheme="minorHAnsi" w:cstheme="minorHAnsi"/>
                <w:spacing w:val="-2"/>
              </w:rPr>
              <w:t xml:space="preserve"> + 15 Days</w:t>
            </w:r>
          </w:p>
        </w:tc>
      </w:tr>
      <w:tr w:rsidR="0024434B" w:rsidRPr="00E87025" w14:paraId="6DE1EE3D" w14:textId="77777777" w:rsidTr="00CC70E1">
        <w:trPr>
          <w:trHeight w:val="719"/>
        </w:trPr>
        <w:tc>
          <w:tcPr>
            <w:tcW w:w="525" w:type="dxa"/>
            <w:vMerge/>
          </w:tcPr>
          <w:p w14:paraId="0C2A597C" w14:textId="77777777" w:rsidR="0024434B" w:rsidRDefault="0024434B" w:rsidP="0024434B">
            <w:pPr>
              <w:pStyle w:val="TableParagraph"/>
              <w:spacing w:line="265" w:lineRule="exact"/>
              <w:ind w:left="9" w:right="43"/>
              <w:jc w:val="center"/>
              <w:rPr>
                <w:rFonts w:asciiTheme="minorHAnsi" w:hAnsiTheme="minorHAnsi" w:cstheme="minorHAnsi"/>
              </w:rPr>
            </w:pPr>
          </w:p>
        </w:tc>
        <w:tc>
          <w:tcPr>
            <w:tcW w:w="2701" w:type="dxa"/>
            <w:vMerge/>
          </w:tcPr>
          <w:p w14:paraId="4FB7A8FC" w14:textId="77777777" w:rsidR="0024434B" w:rsidRDefault="0024434B" w:rsidP="0024434B">
            <w:pPr>
              <w:pStyle w:val="TableParagraph"/>
              <w:spacing w:line="265" w:lineRule="exact"/>
              <w:rPr>
                <w:rFonts w:asciiTheme="minorHAnsi" w:hAnsiTheme="minorHAnsi" w:cstheme="minorHAnsi"/>
                <w:color w:val="FF0000"/>
                <w:spacing w:val="-2"/>
              </w:rPr>
            </w:pPr>
          </w:p>
        </w:tc>
        <w:tc>
          <w:tcPr>
            <w:tcW w:w="3685" w:type="dxa"/>
            <w:tcBorders>
              <w:top w:val="single" w:sz="4" w:space="0" w:color="auto"/>
              <w:bottom w:val="single" w:sz="4" w:space="0" w:color="auto"/>
            </w:tcBorders>
            <w:tcMar>
              <w:left w:w="57" w:type="dxa"/>
            </w:tcMar>
          </w:tcPr>
          <w:p w14:paraId="29FB8B92" w14:textId="77777777" w:rsidR="0024434B" w:rsidRDefault="0024434B" w:rsidP="0024434B">
            <w:pPr>
              <w:pStyle w:val="TableParagraph"/>
              <w:spacing w:line="265" w:lineRule="exact"/>
              <w:rPr>
                <w:rFonts w:asciiTheme="minorHAnsi" w:hAnsiTheme="minorHAnsi" w:cstheme="minorHAnsi"/>
                <w:spacing w:val="-2"/>
              </w:rPr>
            </w:pPr>
            <w:r>
              <w:rPr>
                <w:rFonts w:asciiTheme="minorHAnsi" w:hAnsiTheme="minorHAnsi" w:cstheme="minorHAnsi"/>
                <w:spacing w:val="-2"/>
              </w:rPr>
              <w:t xml:space="preserve">3. </w:t>
            </w:r>
            <w:r w:rsidRPr="00A372A3">
              <w:rPr>
                <w:rFonts w:asciiTheme="minorHAnsi" w:hAnsiTheme="minorHAnsi" w:cstheme="minorHAnsi"/>
                <w:spacing w:val="-2"/>
              </w:rPr>
              <w:t>On Completion of Parallel run by New System integrator</w:t>
            </w:r>
            <w:r>
              <w:rPr>
                <w:rFonts w:asciiTheme="minorHAnsi" w:hAnsiTheme="minorHAnsi" w:cstheme="minorHAnsi"/>
                <w:spacing w:val="-2"/>
              </w:rPr>
              <w:t>.</w:t>
            </w:r>
          </w:p>
          <w:p w14:paraId="53DABB90" w14:textId="3E8A1A95" w:rsidR="0024434B" w:rsidRDefault="0024434B" w:rsidP="0024434B">
            <w:pPr>
              <w:pStyle w:val="TableParagraph"/>
              <w:spacing w:line="265" w:lineRule="exact"/>
              <w:rPr>
                <w:rFonts w:asciiTheme="minorHAnsi" w:hAnsiTheme="minorHAnsi" w:cstheme="minorHAnsi"/>
                <w:spacing w:val="-2"/>
              </w:rPr>
            </w:pPr>
          </w:p>
        </w:tc>
        <w:tc>
          <w:tcPr>
            <w:tcW w:w="2889" w:type="dxa"/>
            <w:tcBorders>
              <w:top w:val="single" w:sz="4" w:space="0" w:color="auto"/>
              <w:bottom w:val="single" w:sz="4" w:space="0" w:color="auto"/>
            </w:tcBorders>
          </w:tcPr>
          <w:p w14:paraId="095A725C" w14:textId="74ABCE63" w:rsidR="0024434B" w:rsidRDefault="0024434B" w:rsidP="0024434B">
            <w:pPr>
              <w:pStyle w:val="TableParagraph"/>
              <w:spacing w:line="265" w:lineRule="exact"/>
              <w:jc w:val="center"/>
              <w:rPr>
                <w:rFonts w:asciiTheme="minorHAnsi" w:hAnsiTheme="minorHAnsi" w:cstheme="minorHAnsi"/>
                <w:spacing w:val="-2"/>
              </w:rPr>
            </w:pPr>
            <w:r w:rsidRPr="00E47B08">
              <w:rPr>
                <w:rFonts w:asciiTheme="minorHAnsi" w:hAnsiTheme="minorHAnsi" w:cstheme="minorHAnsi"/>
                <w:spacing w:val="-2"/>
              </w:rPr>
              <w:t>X</w:t>
            </w:r>
            <w:r w:rsidR="007912F1">
              <w:rPr>
                <w:rFonts w:asciiTheme="minorHAnsi" w:hAnsiTheme="minorHAnsi" w:cstheme="minorHAnsi"/>
                <w:spacing w:val="-2"/>
              </w:rPr>
              <w:t>*</w:t>
            </w:r>
            <w:r w:rsidRPr="00E47B08">
              <w:rPr>
                <w:rFonts w:asciiTheme="minorHAnsi" w:hAnsiTheme="minorHAnsi" w:cstheme="minorHAnsi"/>
                <w:spacing w:val="-2"/>
              </w:rPr>
              <w:t xml:space="preserve"> + 15 Days</w:t>
            </w:r>
          </w:p>
        </w:tc>
      </w:tr>
      <w:tr w:rsidR="0024434B" w:rsidRPr="00E87025" w14:paraId="78E69540" w14:textId="77777777" w:rsidTr="00CC70E1">
        <w:trPr>
          <w:trHeight w:val="915"/>
        </w:trPr>
        <w:tc>
          <w:tcPr>
            <w:tcW w:w="525" w:type="dxa"/>
            <w:vMerge/>
          </w:tcPr>
          <w:p w14:paraId="6E2728E2" w14:textId="77777777" w:rsidR="0024434B" w:rsidRDefault="0024434B" w:rsidP="0024434B">
            <w:pPr>
              <w:pStyle w:val="TableParagraph"/>
              <w:spacing w:line="265" w:lineRule="exact"/>
              <w:ind w:left="9" w:right="43"/>
              <w:jc w:val="center"/>
              <w:rPr>
                <w:rFonts w:asciiTheme="minorHAnsi" w:hAnsiTheme="minorHAnsi" w:cstheme="minorHAnsi"/>
              </w:rPr>
            </w:pPr>
          </w:p>
        </w:tc>
        <w:tc>
          <w:tcPr>
            <w:tcW w:w="2701" w:type="dxa"/>
            <w:vMerge/>
          </w:tcPr>
          <w:p w14:paraId="6F585A9D" w14:textId="77777777" w:rsidR="0024434B" w:rsidRDefault="0024434B" w:rsidP="0024434B">
            <w:pPr>
              <w:pStyle w:val="TableParagraph"/>
              <w:spacing w:line="265" w:lineRule="exact"/>
              <w:rPr>
                <w:rFonts w:asciiTheme="minorHAnsi" w:hAnsiTheme="minorHAnsi" w:cstheme="minorHAnsi"/>
                <w:color w:val="FF0000"/>
                <w:spacing w:val="-2"/>
              </w:rPr>
            </w:pPr>
          </w:p>
        </w:tc>
        <w:tc>
          <w:tcPr>
            <w:tcW w:w="3685" w:type="dxa"/>
            <w:tcBorders>
              <w:top w:val="single" w:sz="4" w:space="0" w:color="auto"/>
            </w:tcBorders>
            <w:tcMar>
              <w:left w:w="57" w:type="dxa"/>
            </w:tcMar>
          </w:tcPr>
          <w:p w14:paraId="2B992442" w14:textId="532AA0CB" w:rsidR="0024434B" w:rsidRDefault="0024434B" w:rsidP="0024434B">
            <w:pPr>
              <w:pStyle w:val="TableParagraph"/>
              <w:spacing w:line="265" w:lineRule="exact"/>
              <w:rPr>
                <w:rFonts w:asciiTheme="minorHAnsi" w:hAnsiTheme="minorHAnsi" w:cstheme="minorHAnsi"/>
                <w:spacing w:val="-2"/>
              </w:rPr>
            </w:pPr>
            <w:r>
              <w:rPr>
                <w:rFonts w:asciiTheme="minorHAnsi" w:hAnsiTheme="minorHAnsi" w:cstheme="minorHAnsi"/>
                <w:spacing w:val="-2"/>
              </w:rPr>
              <w:t xml:space="preserve">4. </w:t>
            </w:r>
            <w:r w:rsidRPr="00A372A3">
              <w:rPr>
                <w:rFonts w:asciiTheme="minorHAnsi" w:hAnsiTheme="minorHAnsi" w:cstheme="minorHAnsi"/>
                <w:spacing w:val="-2"/>
              </w:rPr>
              <w:t>On Exit of existing System Integrator from the system</w:t>
            </w:r>
            <w:r>
              <w:rPr>
                <w:rFonts w:asciiTheme="minorHAnsi" w:hAnsiTheme="minorHAnsi" w:cstheme="minorHAnsi"/>
                <w:spacing w:val="-2"/>
              </w:rPr>
              <w:t>.</w:t>
            </w:r>
          </w:p>
        </w:tc>
        <w:tc>
          <w:tcPr>
            <w:tcW w:w="2889" w:type="dxa"/>
            <w:tcBorders>
              <w:top w:val="single" w:sz="4" w:space="0" w:color="auto"/>
            </w:tcBorders>
          </w:tcPr>
          <w:p w14:paraId="2D10CF1F" w14:textId="7E19A8CB" w:rsidR="0024434B" w:rsidRDefault="0024434B" w:rsidP="0024434B">
            <w:pPr>
              <w:pStyle w:val="TableParagraph"/>
              <w:spacing w:line="265" w:lineRule="exact"/>
              <w:jc w:val="center"/>
              <w:rPr>
                <w:rFonts w:asciiTheme="minorHAnsi" w:hAnsiTheme="minorHAnsi" w:cstheme="minorHAnsi"/>
                <w:spacing w:val="-2"/>
              </w:rPr>
            </w:pPr>
            <w:r w:rsidRPr="00E47B08">
              <w:rPr>
                <w:rFonts w:asciiTheme="minorHAnsi" w:hAnsiTheme="minorHAnsi" w:cstheme="minorHAnsi"/>
                <w:spacing w:val="-2"/>
              </w:rPr>
              <w:t>X</w:t>
            </w:r>
            <w:r w:rsidR="007912F1">
              <w:rPr>
                <w:rFonts w:asciiTheme="minorHAnsi" w:hAnsiTheme="minorHAnsi" w:cstheme="minorHAnsi"/>
                <w:spacing w:val="-2"/>
              </w:rPr>
              <w:t>*</w:t>
            </w:r>
            <w:r w:rsidRPr="00E47B08">
              <w:rPr>
                <w:rFonts w:asciiTheme="minorHAnsi" w:hAnsiTheme="minorHAnsi" w:cstheme="minorHAnsi"/>
                <w:spacing w:val="-2"/>
              </w:rPr>
              <w:t xml:space="preserve"> + 15 Days</w:t>
            </w:r>
          </w:p>
        </w:tc>
      </w:tr>
    </w:tbl>
    <w:p w14:paraId="056680E3" w14:textId="633E604C" w:rsidR="00A372A3" w:rsidRDefault="0024434B" w:rsidP="00301BB4">
      <w:pPr>
        <w:pStyle w:val="Default"/>
        <w:ind w:right="610"/>
        <w:rPr>
          <w:rFonts w:asciiTheme="minorHAnsi" w:eastAsia="Calibri" w:hAnsiTheme="minorHAnsi" w:cstheme="minorHAnsi"/>
          <w:color w:val="auto"/>
          <w:sz w:val="22"/>
          <w:szCs w:val="22"/>
          <w:lang w:val="en-US"/>
        </w:rPr>
      </w:pPr>
      <w:r>
        <w:rPr>
          <w:rFonts w:asciiTheme="minorHAnsi" w:eastAsia="Calibri" w:hAnsiTheme="minorHAnsi" w:cstheme="minorHAnsi"/>
          <w:color w:val="auto"/>
          <w:sz w:val="22"/>
          <w:szCs w:val="22"/>
          <w:lang w:val="en-US"/>
        </w:rPr>
        <w:tab/>
        <w:t xml:space="preserve">* X = Date of communication (in writing) by the Bank for </w:t>
      </w:r>
      <w:r w:rsidR="00112971">
        <w:rPr>
          <w:rFonts w:asciiTheme="minorHAnsi" w:eastAsia="Calibri" w:hAnsiTheme="minorHAnsi" w:cstheme="minorHAnsi"/>
          <w:color w:val="auto"/>
          <w:sz w:val="22"/>
          <w:szCs w:val="22"/>
          <w:lang w:val="en-US"/>
        </w:rPr>
        <w:t>initiation/</w:t>
      </w:r>
      <w:r w:rsidR="00267755">
        <w:rPr>
          <w:rFonts w:asciiTheme="minorHAnsi" w:eastAsia="Calibri" w:hAnsiTheme="minorHAnsi" w:cstheme="minorHAnsi"/>
          <w:color w:val="auto"/>
          <w:sz w:val="22"/>
          <w:szCs w:val="22"/>
          <w:lang w:val="en-US"/>
        </w:rPr>
        <w:t>completion of underlying</w:t>
      </w:r>
      <w:r>
        <w:rPr>
          <w:rFonts w:asciiTheme="minorHAnsi" w:eastAsia="Calibri" w:hAnsiTheme="minorHAnsi" w:cstheme="minorHAnsi"/>
          <w:color w:val="auto"/>
          <w:sz w:val="22"/>
          <w:szCs w:val="22"/>
          <w:lang w:val="en-US"/>
        </w:rPr>
        <w:t xml:space="preserve"> activity.</w:t>
      </w:r>
    </w:p>
    <w:p w14:paraId="52EF3A00" w14:textId="77777777" w:rsidR="00A372A3" w:rsidRPr="00E87025" w:rsidRDefault="00A372A3" w:rsidP="00301BB4">
      <w:pPr>
        <w:pStyle w:val="Default"/>
        <w:ind w:right="610"/>
        <w:rPr>
          <w:rFonts w:asciiTheme="minorHAnsi" w:eastAsia="Calibri" w:hAnsiTheme="minorHAnsi" w:cstheme="minorHAnsi"/>
          <w:color w:val="auto"/>
          <w:sz w:val="22"/>
          <w:szCs w:val="22"/>
          <w:lang w:val="en-US"/>
        </w:rPr>
      </w:pPr>
    </w:p>
    <w:p w14:paraId="6663B42E" w14:textId="15B150F4" w:rsidR="00301BB4" w:rsidRPr="00E87025" w:rsidRDefault="00301BB4" w:rsidP="00B72031">
      <w:pPr>
        <w:pStyle w:val="Heading3"/>
        <w:numPr>
          <w:ilvl w:val="0"/>
          <w:numId w:val="39"/>
        </w:numPr>
        <w:rPr>
          <w:rFonts w:asciiTheme="minorHAnsi" w:hAnsiTheme="minorHAnsi" w:cstheme="minorHAnsi"/>
        </w:rPr>
      </w:pPr>
      <w:bookmarkStart w:id="23" w:name="_Toc180773263"/>
      <w:r w:rsidRPr="00E87025">
        <w:rPr>
          <w:rFonts w:asciiTheme="minorHAnsi" w:hAnsiTheme="minorHAnsi" w:cstheme="minorHAnsi"/>
        </w:rPr>
        <w:t>RFP</w:t>
      </w:r>
      <w:r w:rsidRPr="00E87025">
        <w:rPr>
          <w:rFonts w:asciiTheme="minorHAnsi" w:hAnsiTheme="minorHAnsi" w:cstheme="minorHAnsi"/>
          <w:spacing w:val="-6"/>
        </w:rPr>
        <w:t xml:space="preserve"> </w:t>
      </w:r>
      <w:r w:rsidRPr="00E87025">
        <w:rPr>
          <w:rFonts w:asciiTheme="minorHAnsi" w:hAnsiTheme="minorHAnsi" w:cstheme="minorHAnsi"/>
        </w:rPr>
        <w:t>Preparation,</w:t>
      </w:r>
      <w:r w:rsidRPr="00E87025">
        <w:rPr>
          <w:rFonts w:asciiTheme="minorHAnsi" w:hAnsiTheme="minorHAnsi" w:cstheme="minorHAnsi"/>
          <w:spacing w:val="-5"/>
        </w:rPr>
        <w:t xml:space="preserve"> </w:t>
      </w:r>
      <w:r w:rsidRPr="00E87025">
        <w:rPr>
          <w:rFonts w:asciiTheme="minorHAnsi" w:hAnsiTheme="minorHAnsi" w:cstheme="minorHAnsi"/>
        </w:rPr>
        <w:t>Vendor</w:t>
      </w:r>
      <w:r w:rsidRPr="00E87025">
        <w:rPr>
          <w:rFonts w:asciiTheme="minorHAnsi" w:hAnsiTheme="minorHAnsi" w:cstheme="minorHAnsi"/>
          <w:spacing w:val="-6"/>
        </w:rPr>
        <w:t xml:space="preserve"> </w:t>
      </w:r>
      <w:r w:rsidRPr="00E87025">
        <w:rPr>
          <w:rFonts w:asciiTheme="minorHAnsi" w:hAnsiTheme="minorHAnsi" w:cstheme="minorHAnsi"/>
        </w:rPr>
        <w:t>Evaluation</w:t>
      </w:r>
      <w:r w:rsidRPr="00E87025">
        <w:rPr>
          <w:rFonts w:asciiTheme="minorHAnsi" w:hAnsiTheme="minorHAnsi" w:cstheme="minorHAnsi"/>
          <w:spacing w:val="-7"/>
        </w:rPr>
        <w:t xml:space="preserve"> </w:t>
      </w:r>
      <w:r w:rsidRPr="00E87025">
        <w:rPr>
          <w:rFonts w:asciiTheme="minorHAnsi" w:hAnsiTheme="minorHAnsi" w:cstheme="minorHAnsi"/>
        </w:rPr>
        <w:t>and</w:t>
      </w:r>
      <w:r w:rsidRPr="00E87025">
        <w:rPr>
          <w:rFonts w:asciiTheme="minorHAnsi" w:hAnsiTheme="minorHAnsi" w:cstheme="minorHAnsi"/>
          <w:spacing w:val="-6"/>
        </w:rPr>
        <w:t xml:space="preserve"> </w:t>
      </w:r>
      <w:r w:rsidRPr="00E87025">
        <w:rPr>
          <w:rFonts w:asciiTheme="minorHAnsi" w:hAnsiTheme="minorHAnsi" w:cstheme="minorHAnsi"/>
          <w:spacing w:val="-2"/>
        </w:rPr>
        <w:t>Selection</w:t>
      </w:r>
      <w:bookmarkEnd w:id="23"/>
    </w:p>
    <w:p w14:paraId="1A04476B" w14:textId="46D130C5" w:rsidR="00301BB4" w:rsidRPr="00E87025" w:rsidRDefault="00301BB4" w:rsidP="00301BB4">
      <w:pPr>
        <w:pStyle w:val="BodyText"/>
        <w:spacing w:before="241"/>
        <w:ind w:left="851" w:right="894"/>
        <w:rPr>
          <w:rFonts w:asciiTheme="minorHAnsi" w:hAnsiTheme="minorHAnsi" w:cstheme="minorHAnsi"/>
          <w:spacing w:val="-2"/>
        </w:rPr>
      </w:pPr>
      <w:r w:rsidRPr="00E87025">
        <w:rPr>
          <w:rFonts w:asciiTheme="minorHAnsi" w:hAnsiTheme="minorHAnsi" w:cstheme="minorHAnsi"/>
        </w:rPr>
        <w:t>The</w:t>
      </w:r>
      <w:r w:rsidRPr="00E87025">
        <w:rPr>
          <w:rFonts w:asciiTheme="minorHAnsi" w:hAnsiTheme="minorHAnsi" w:cstheme="minorHAnsi"/>
          <w:spacing w:val="-5"/>
        </w:rPr>
        <w:t xml:space="preserve"> </w:t>
      </w:r>
      <w:r w:rsidRPr="00E87025">
        <w:rPr>
          <w:rFonts w:asciiTheme="minorHAnsi" w:hAnsiTheme="minorHAnsi" w:cstheme="minorHAnsi"/>
        </w:rPr>
        <w:t>Consultant</w:t>
      </w:r>
      <w:r w:rsidRPr="00E87025">
        <w:rPr>
          <w:rFonts w:asciiTheme="minorHAnsi" w:hAnsiTheme="minorHAnsi" w:cstheme="minorHAnsi"/>
          <w:spacing w:val="-2"/>
        </w:rPr>
        <w:t xml:space="preserve"> </w:t>
      </w:r>
      <w:r w:rsidRPr="00E87025">
        <w:rPr>
          <w:rFonts w:asciiTheme="minorHAnsi" w:hAnsiTheme="minorHAnsi" w:cstheme="minorHAnsi"/>
        </w:rPr>
        <w:t>is</w:t>
      </w:r>
      <w:r w:rsidRPr="00E87025">
        <w:rPr>
          <w:rFonts w:asciiTheme="minorHAnsi" w:hAnsiTheme="minorHAnsi" w:cstheme="minorHAnsi"/>
          <w:spacing w:val="-4"/>
        </w:rPr>
        <w:t xml:space="preserve"> </w:t>
      </w:r>
      <w:r w:rsidRPr="00E87025">
        <w:rPr>
          <w:rFonts w:asciiTheme="minorHAnsi" w:hAnsiTheme="minorHAnsi" w:cstheme="minorHAnsi"/>
        </w:rPr>
        <w:t>required</w:t>
      </w:r>
      <w:r w:rsidRPr="00E87025">
        <w:rPr>
          <w:rFonts w:asciiTheme="minorHAnsi" w:hAnsiTheme="minorHAnsi" w:cstheme="minorHAnsi"/>
          <w:spacing w:val="-5"/>
        </w:rPr>
        <w:t xml:space="preserve"> </w:t>
      </w:r>
      <w:r w:rsidRPr="00E87025">
        <w:rPr>
          <w:rFonts w:asciiTheme="minorHAnsi" w:hAnsiTheme="minorHAnsi" w:cstheme="minorHAnsi"/>
        </w:rPr>
        <w:t>to</w:t>
      </w:r>
      <w:r w:rsidRPr="00E87025">
        <w:rPr>
          <w:rFonts w:asciiTheme="minorHAnsi" w:hAnsiTheme="minorHAnsi" w:cstheme="minorHAnsi"/>
          <w:spacing w:val="-1"/>
        </w:rPr>
        <w:t xml:space="preserve"> </w:t>
      </w:r>
      <w:r w:rsidR="00844F67" w:rsidRPr="00E87025">
        <w:rPr>
          <w:rFonts w:asciiTheme="minorHAnsi" w:hAnsiTheme="minorHAnsi" w:cstheme="minorHAnsi"/>
        </w:rPr>
        <w:t>assist</w:t>
      </w:r>
      <w:r w:rsidR="00844F67" w:rsidRPr="00E87025">
        <w:rPr>
          <w:rFonts w:asciiTheme="minorHAnsi" w:hAnsiTheme="minorHAnsi" w:cstheme="minorHAnsi"/>
          <w:spacing w:val="-2"/>
        </w:rPr>
        <w:t xml:space="preserve"> </w:t>
      </w:r>
      <w:r w:rsidR="00844F67" w:rsidRPr="00E87025">
        <w:rPr>
          <w:rFonts w:asciiTheme="minorHAnsi" w:hAnsiTheme="minorHAnsi" w:cstheme="minorHAnsi"/>
        </w:rPr>
        <w:t>RRBs</w:t>
      </w:r>
      <w:r w:rsidRPr="00E87025">
        <w:rPr>
          <w:rFonts w:asciiTheme="minorHAnsi" w:hAnsiTheme="minorHAnsi" w:cstheme="minorHAnsi"/>
          <w:spacing w:val="-3"/>
        </w:rPr>
        <w:t xml:space="preserve"> </w:t>
      </w:r>
      <w:r w:rsidRPr="00E87025">
        <w:rPr>
          <w:rFonts w:asciiTheme="minorHAnsi" w:hAnsiTheme="minorHAnsi" w:cstheme="minorHAnsi"/>
        </w:rPr>
        <w:t>in</w:t>
      </w:r>
      <w:r w:rsidRPr="00E87025">
        <w:rPr>
          <w:rFonts w:asciiTheme="minorHAnsi" w:hAnsiTheme="minorHAnsi" w:cstheme="minorHAnsi"/>
          <w:spacing w:val="-3"/>
        </w:rPr>
        <w:t xml:space="preserve"> </w:t>
      </w:r>
      <w:r w:rsidRPr="00E87025">
        <w:rPr>
          <w:rFonts w:asciiTheme="minorHAnsi" w:hAnsiTheme="minorHAnsi" w:cstheme="minorHAnsi"/>
        </w:rPr>
        <w:t xml:space="preserve">the </w:t>
      </w:r>
      <w:r w:rsidRPr="00E87025">
        <w:rPr>
          <w:rFonts w:asciiTheme="minorHAnsi" w:hAnsiTheme="minorHAnsi" w:cstheme="minorHAnsi"/>
          <w:spacing w:val="-2"/>
        </w:rPr>
        <w:t xml:space="preserve">RFP Preparation and Bid Process Management for selection of service provider for the list of new applications and associated hardware. </w:t>
      </w:r>
    </w:p>
    <w:p w14:paraId="31348D44" w14:textId="753C443B" w:rsidR="00301BB4" w:rsidRPr="00E87025" w:rsidRDefault="00844F67" w:rsidP="00844F67">
      <w:pPr>
        <w:pStyle w:val="BodyText"/>
        <w:spacing w:before="241"/>
        <w:ind w:left="851" w:right="894" w:hanging="151"/>
        <w:rPr>
          <w:rFonts w:asciiTheme="minorHAnsi" w:hAnsiTheme="minorHAnsi" w:cstheme="minorHAnsi"/>
          <w:spacing w:val="-2"/>
        </w:rPr>
      </w:pPr>
      <w:r w:rsidRPr="00E87025">
        <w:rPr>
          <w:rFonts w:asciiTheme="minorHAnsi" w:hAnsiTheme="minorHAnsi" w:cstheme="minorHAnsi"/>
          <w:spacing w:val="-2"/>
        </w:rPr>
        <w:t xml:space="preserve">   </w:t>
      </w:r>
      <w:r w:rsidR="00301BB4" w:rsidRPr="00E87025">
        <w:rPr>
          <w:rFonts w:asciiTheme="minorHAnsi" w:hAnsiTheme="minorHAnsi" w:cstheme="minorHAnsi"/>
          <w:spacing w:val="-2"/>
        </w:rPr>
        <w:t>The scope of activities to be performed are -</w:t>
      </w:r>
    </w:p>
    <w:p w14:paraId="481C48C9" w14:textId="77777777" w:rsidR="00301BB4" w:rsidRDefault="00301BB4" w:rsidP="00B72031">
      <w:pPr>
        <w:pStyle w:val="ListParagraph"/>
        <w:numPr>
          <w:ilvl w:val="1"/>
          <w:numId w:val="110"/>
        </w:numPr>
        <w:ind w:left="2127" w:right="894" w:hanging="426"/>
        <w:rPr>
          <w:rFonts w:asciiTheme="minorHAnsi" w:hAnsiTheme="minorHAnsi" w:cstheme="minorHAnsi"/>
        </w:rPr>
      </w:pPr>
      <w:r w:rsidRPr="00E87025">
        <w:rPr>
          <w:rFonts w:asciiTheme="minorHAnsi" w:hAnsiTheme="minorHAnsi" w:cstheme="minorHAnsi"/>
        </w:rPr>
        <w:t>Define and agree the procurement strategy with RRB along with the benefits or pitfalls for each of the options e.g.</w:t>
      </w:r>
    </w:p>
    <w:p w14:paraId="239B8BCE" w14:textId="77777777" w:rsidR="00AF63CE" w:rsidRPr="00E87025" w:rsidRDefault="00AF63CE" w:rsidP="00AF63CE">
      <w:pPr>
        <w:pStyle w:val="ListParagraph"/>
        <w:ind w:left="2127" w:right="894" w:firstLine="0"/>
        <w:rPr>
          <w:rFonts w:asciiTheme="minorHAnsi" w:hAnsiTheme="minorHAnsi" w:cstheme="minorHAnsi"/>
        </w:rPr>
      </w:pPr>
    </w:p>
    <w:p w14:paraId="0021341F" w14:textId="77777777" w:rsidR="00301BB4" w:rsidRPr="00E87025" w:rsidRDefault="00301BB4" w:rsidP="00B72031">
      <w:pPr>
        <w:pStyle w:val="ListParagraph"/>
        <w:numPr>
          <w:ilvl w:val="2"/>
          <w:numId w:val="111"/>
        </w:numPr>
        <w:tabs>
          <w:tab w:val="left" w:pos="1058"/>
        </w:tabs>
        <w:spacing w:before="1"/>
        <w:ind w:left="2694" w:right="894" w:hanging="567"/>
        <w:jc w:val="left"/>
        <w:rPr>
          <w:rFonts w:asciiTheme="minorHAnsi" w:hAnsiTheme="minorHAnsi" w:cstheme="minorHAnsi"/>
        </w:rPr>
      </w:pPr>
      <w:r w:rsidRPr="00E87025">
        <w:rPr>
          <w:rFonts w:asciiTheme="minorHAnsi" w:hAnsiTheme="minorHAnsi" w:cstheme="minorHAnsi"/>
        </w:rPr>
        <w:t>Whether</w:t>
      </w:r>
      <w:r w:rsidRPr="00E87025">
        <w:rPr>
          <w:rFonts w:asciiTheme="minorHAnsi" w:hAnsiTheme="minorHAnsi" w:cstheme="minorHAnsi"/>
          <w:spacing w:val="-9"/>
        </w:rPr>
        <w:t xml:space="preserve"> </w:t>
      </w:r>
      <w:r w:rsidRPr="00E87025">
        <w:rPr>
          <w:rFonts w:asciiTheme="minorHAnsi" w:hAnsiTheme="minorHAnsi" w:cstheme="minorHAnsi"/>
        </w:rPr>
        <w:t>to</w:t>
      </w:r>
      <w:r w:rsidRPr="00E87025">
        <w:rPr>
          <w:rFonts w:asciiTheme="minorHAnsi" w:hAnsiTheme="minorHAnsi" w:cstheme="minorHAnsi"/>
          <w:spacing w:val="-5"/>
        </w:rPr>
        <w:t xml:space="preserve"> </w:t>
      </w:r>
      <w:r w:rsidRPr="00E87025">
        <w:rPr>
          <w:rFonts w:asciiTheme="minorHAnsi" w:hAnsiTheme="minorHAnsi" w:cstheme="minorHAnsi"/>
        </w:rPr>
        <w:t>continue</w:t>
      </w:r>
      <w:r w:rsidRPr="00E87025">
        <w:rPr>
          <w:rFonts w:asciiTheme="minorHAnsi" w:hAnsiTheme="minorHAnsi" w:cstheme="minorHAnsi"/>
          <w:spacing w:val="-6"/>
        </w:rPr>
        <w:t xml:space="preserve"> </w:t>
      </w:r>
      <w:r w:rsidRPr="00E87025">
        <w:rPr>
          <w:rFonts w:asciiTheme="minorHAnsi" w:hAnsiTheme="minorHAnsi" w:cstheme="minorHAnsi"/>
        </w:rPr>
        <w:t>with</w:t>
      </w:r>
      <w:r w:rsidRPr="00E87025">
        <w:rPr>
          <w:rFonts w:asciiTheme="minorHAnsi" w:hAnsiTheme="minorHAnsi" w:cstheme="minorHAnsi"/>
          <w:spacing w:val="-4"/>
        </w:rPr>
        <w:t xml:space="preserve"> </w:t>
      </w:r>
      <w:r w:rsidRPr="00E87025">
        <w:rPr>
          <w:rFonts w:asciiTheme="minorHAnsi" w:hAnsiTheme="minorHAnsi" w:cstheme="minorHAnsi"/>
        </w:rPr>
        <w:t>the</w:t>
      </w:r>
      <w:r w:rsidRPr="00E87025">
        <w:rPr>
          <w:rFonts w:asciiTheme="minorHAnsi" w:hAnsiTheme="minorHAnsi" w:cstheme="minorHAnsi"/>
          <w:spacing w:val="-4"/>
        </w:rPr>
        <w:t xml:space="preserve"> </w:t>
      </w:r>
      <w:r w:rsidRPr="00E87025">
        <w:rPr>
          <w:rFonts w:asciiTheme="minorHAnsi" w:hAnsiTheme="minorHAnsi" w:cstheme="minorHAnsi"/>
        </w:rPr>
        <w:t>current</w:t>
      </w:r>
      <w:r w:rsidRPr="00E87025">
        <w:rPr>
          <w:rFonts w:asciiTheme="minorHAnsi" w:hAnsiTheme="minorHAnsi" w:cstheme="minorHAnsi"/>
          <w:spacing w:val="-4"/>
        </w:rPr>
        <w:t xml:space="preserve"> </w:t>
      </w:r>
      <w:r w:rsidRPr="00E87025">
        <w:rPr>
          <w:rFonts w:asciiTheme="minorHAnsi" w:hAnsiTheme="minorHAnsi" w:cstheme="minorHAnsi"/>
        </w:rPr>
        <w:t>HW/SW</w:t>
      </w:r>
      <w:r w:rsidRPr="00E87025">
        <w:rPr>
          <w:rFonts w:asciiTheme="minorHAnsi" w:hAnsiTheme="minorHAnsi" w:cstheme="minorHAnsi"/>
          <w:spacing w:val="-5"/>
        </w:rPr>
        <w:t xml:space="preserve"> </w:t>
      </w:r>
      <w:r w:rsidRPr="00E87025">
        <w:rPr>
          <w:rFonts w:asciiTheme="minorHAnsi" w:hAnsiTheme="minorHAnsi" w:cstheme="minorHAnsi"/>
        </w:rPr>
        <w:t>solution</w:t>
      </w:r>
      <w:r w:rsidRPr="00E87025">
        <w:rPr>
          <w:rFonts w:asciiTheme="minorHAnsi" w:hAnsiTheme="minorHAnsi" w:cstheme="minorHAnsi"/>
          <w:spacing w:val="-5"/>
        </w:rPr>
        <w:t xml:space="preserve"> </w:t>
      </w:r>
      <w:r w:rsidRPr="00E87025">
        <w:rPr>
          <w:rFonts w:asciiTheme="minorHAnsi" w:hAnsiTheme="minorHAnsi" w:cstheme="minorHAnsi"/>
        </w:rPr>
        <w:t>and</w:t>
      </w:r>
      <w:r w:rsidRPr="00E87025">
        <w:rPr>
          <w:rFonts w:asciiTheme="minorHAnsi" w:hAnsiTheme="minorHAnsi" w:cstheme="minorHAnsi"/>
          <w:spacing w:val="-6"/>
        </w:rPr>
        <w:t xml:space="preserve"> </w:t>
      </w:r>
      <w:r w:rsidRPr="00E87025">
        <w:rPr>
          <w:rFonts w:asciiTheme="minorHAnsi" w:hAnsiTheme="minorHAnsi" w:cstheme="minorHAnsi"/>
        </w:rPr>
        <w:t>upgrade</w:t>
      </w:r>
      <w:r w:rsidRPr="00E87025">
        <w:rPr>
          <w:rFonts w:asciiTheme="minorHAnsi" w:hAnsiTheme="minorHAnsi" w:cstheme="minorHAnsi"/>
          <w:spacing w:val="-4"/>
        </w:rPr>
        <w:t xml:space="preserve"> </w:t>
      </w:r>
      <w:r w:rsidRPr="00E87025">
        <w:rPr>
          <w:rFonts w:asciiTheme="minorHAnsi" w:hAnsiTheme="minorHAnsi" w:cstheme="minorHAnsi"/>
        </w:rPr>
        <w:t>all</w:t>
      </w:r>
      <w:r w:rsidRPr="00E87025">
        <w:rPr>
          <w:rFonts w:asciiTheme="minorHAnsi" w:hAnsiTheme="minorHAnsi" w:cstheme="minorHAnsi"/>
          <w:spacing w:val="-5"/>
        </w:rPr>
        <w:t xml:space="preserve"> </w:t>
      </w:r>
      <w:r w:rsidRPr="00E87025">
        <w:rPr>
          <w:rFonts w:asciiTheme="minorHAnsi" w:hAnsiTheme="minorHAnsi" w:cstheme="minorHAnsi"/>
        </w:rPr>
        <w:t>components</w:t>
      </w:r>
      <w:r w:rsidRPr="00E87025">
        <w:rPr>
          <w:rFonts w:asciiTheme="minorHAnsi" w:hAnsiTheme="minorHAnsi" w:cstheme="minorHAnsi"/>
          <w:spacing w:val="-3"/>
        </w:rPr>
        <w:t xml:space="preserve"> </w:t>
      </w:r>
      <w:r w:rsidRPr="00E87025">
        <w:rPr>
          <w:rFonts w:asciiTheme="minorHAnsi" w:hAnsiTheme="minorHAnsi" w:cstheme="minorHAnsi"/>
        </w:rPr>
        <w:t>with</w:t>
      </w:r>
      <w:r w:rsidRPr="00E87025">
        <w:rPr>
          <w:rFonts w:asciiTheme="minorHAnsi" w:hAnsiTheme="minorHAnsi" w:cstheme="minorHAnsi"/>
          <w:spacing w:val="-6"/>
        </w:rPr>
        <w:t xml:space="preserve"> </w:t>
      </w:r>
      <w:r w:rsidRPr="00E87025">
        <w:rPr>
          <w:rFonts w:asciiTheme="minorHAnsi" w:hAnsiTheme="minorHAnsi" w:cstheme="minorHAnsi"/>
        </w:rPr>
        <w:t>existing</w:t>
      </w:r>
      <w:r w:rsidRPr="00E87025">
        <w:rPr>
          <w:rFonts w:asciiTheme="minorHAnsi" w:hAnsiTheme="minorHAnsi" w:cstheme="minorHAnsi"/>
          <w:spacing w:val="-5"/>
        </w:rPr>
        <w:t xml:space="preserve"> SI/Vendor</w:t>
      </w:r>
    </w:p>
    <w:p w14:paraId="14D9285C" w14:textId="77777777" w:rsidR="00301BB4" w:rsidRPr="00E87025" w:rsidRDefault="00301BB4" w:rsidP="00B72031">
      <w:pPr>
        <w:pStyle w:val="ListParagraph"/>
        <w:numPr>
          <w:ilvl w:val="2"/>
          <w:numId w:val="111"/>
        </w:numPr>
        <w:tabs>
          <w:tab w:val="left" w:pos="1058"/>
          <w:tab w:val="left" w:pos="1060"/>
        </w:tabs>
        <w:ind w:left="2694" w:right="894" w:hanging="567"/>
        <w:jc w:val="left"/>
        <w:rPr>
          <w:rFonts w:asciiTheme="minorHAnsi" w:hAnsiTheme="minorHAnsi" w:cstheme="minorHAnsi"/>
        </w:rPr>
      </w:pPr>
      <w:r w:rsidRPr="00E87025">
        <w:rPr>
          <w:rFonts w:asciiTheme="minorHAnsi" w:hAnsiTheme="minorHAnsi" w:cstheme="minorHAnsi"/>
        </w:rPr>
        <w:t>Whether to continue with the current HW/SW solution and upgrade all the components with a new</w:t>
      </w:r>
      <w:r w:rsidRPr="00E87025">
        <w:rPr>
          <w:rFonts w:asciiTheme="minorHAnsi" w:hAnsiTheme="minorHAnsi" w:cstheme="minorHAnsi"/>
          <w:spacing w:val="40"/>
        </w:rPr>
        <w:t xml:space="preserve"> </w:t>
      </w:r>
      <w:r w:rsidRPr="00E87025">
        <w:rPr>
          <w:rFonts w:asciiTheme="minorHAnsi" w:hAnsiTheme="minorHAnsi" w:cstheme="minorHAnsi"/>
          <w:spacing w:val="-4"/>
        </w:rPr>
        <w:t>SI/Vendor.</w:t>
      </w:r>
    </w:p>
    <w:p w14:paraId="69EE1382" w14:textId="77777777" w:rsidR="00301BB4" w:rsidRPr="00E87025" w:rsidRDefault="00301BB4" w:rsidP="00B72031">
      <w:pPr>
        <w:pStyle w:val="ListParagraph"/>
        <w:numPr>
          <w:ilvl w:val="2"/>
          <w:numId w:val="111"/>
        </w:numPr>
        <w:tabs>
          <w:tab w:val="left" w:pos="1058"/>
        </w:tabs>
        <w:spacing w:before="1"/>
        <w:ind w:left="2694" w:right="894" w:hanging="567"/>
        <w:rPr>
          <w:rFonts w:asciiTheme="minorHAnsi" w:hAnsiTheme="minorHAnsi" w:cstheme="minorHAnsi"/>
        </w:rPr>
      </w:pPr>
      <w:r w:rsidRPr="00E87025">
        <w:rPr>
          <w:rFonts w:asciiTheme="minorHAnsi" w:hAnsiTheme="minorHAnsi" w:cstheme="minorHAnsi"/>
        </w:rPr>
        <w:t>Go</w:t>
      </w:r>
      <w:r w:rsidRPr="00E87025">
        <w:rPr>
          <w:rFonts w:asciiTheme="minorHAnsi" w:hAnsiTheme="minorHAnsi" w:cstheme="minorHAnsi"/>
          <w:spacing w:val="-3"/>
        </w:rPr>
        <w:t xml:space="preserve"> </w:t>
      </w:r>
      <w:r w:rsidRPr="00E87025">
        <w:rPr>
          <w:rFonts w:asciiTheme="minorHAnsi" w:hAnsiTheme="minorHAnsi" w:cstheme="minorHAnsi"/>
        </w:rPr>
        <w:t>for</w:t>
      </w:r>
      <w:r w:rsidRPr="00E87025">
        <w:rPr>
          <w:rFonts w:asciiTheme="minorHAnsi" w:hAnsiTheme="minorHAnsi" w:cstheme="minorHAnsi"/>
          <w:spacing w:val="-2"/>
        </w:rPr>
        <w:t xml:space="preserve"> </w:t>
      </w:r>
      <w:r w:rsidRPr="00E87025">
        <w:rPr>
          <w:rFonts w:asciiTheme="minorHAnsi" w:hAnsiTheme="minorHAnsi" w:cstheme="minorHAnsi"/>
        </w:rPr>
        <w:t>a</w:t>
      </w:r>
      <w:r w:rsidRPr="00E87025">
        <w:rPr>
          <w:rFonts w:asciiTheme="minorHAnsi" w:hAnsiTheme="minorHAnsi" w:cstheme="minorHAnsi"/>
          <w:spacing w:val="-3"/>
        </w:rPr>
        <w:t xml:space="preserve"> </w:t>
      </w:r>
      <w:r w:rsidRPr="00E87025">
        <w:rPr>
          <w:rFonts w:asciiTheme="minorHAnsi" w:hAnsiTheme="minorHAnsi" w:cstheme="minorHAnsi"/>
        </w:rPr>
        <w:t>fresh</w:t>
      </w:r>
      <w:r w:rsidRPr="00E87025">
        <w:rPr>
          <w:rFonts w:asciiTheme="minorHAnsi" w:hAnsiTheme="minorHAnsi" w:cstheme="minorHAnsi"/>
          <w:spacing w:val="-2"/>
        </w:rPr>
        <w:t xml:space="preserve"> </w:t>
      </w:r>
      <w:r w:rsidRPr="00E87025">
        <w:rPr>
          <w:rFonts w:asciiTheme="minorHAnsi" w:hAnsiTheme="minorHAnsi" w:cstheme="minorHAnsi"/>
        </w:rPr>
        <w:t>procurement</w:t>
      </w:r>
      <w:r w:rsidRPr="00E87025">
        <w:rPr>
          <w:rFonts w:asciiTheme="minorHAnsi" w:hAnsiTheme="minorHAnsi" w:cstheme="minorHAnsi"/>
          <w:spacing w:val="-6"/>
        </w:rPr>
        <w:t xml:space="preserve"> </w:t>
      </w:r>
      <w:r w:rsidRPr="00E87025">
        <w:rPr>
          <w:rFonts w:asciiTheme="minorHAnsi" w:hAnsiTheme="minorHAnsi" w:cstheme="minorHAnsi"/>
        </w:rPr>
        <w:t>for</w:t>
      </w:r>
      <w:r w:rsidRPr="00E87025">
        <w:rPr>
          <w:rFonts w:asciiTheme="minorHAnsi" w:hAnsiTheme="minorHAnsi" w:cstheme="minorHAnsi"/>
          <w:spacing w:val="-2"/>
        </w:rPr>
        <w:t xml:space="preserve"> </w:t>
      </w:r>
      <w:r w:rsidRPr="00E87025">
        <w:rPr>
          <w:rFonts w:asciiTheme="minorHAnsi" w:hAnsiTheme="minorHAnsi" w:cstheme="minorHAnsi"/>
        </w:rPr>
        <w:t>an</w:t>
      </w:r>
      <w:r w:rsidRPr="00E87025">
        <w:rPr>
          <w:rFonts w:asciiTheme="minorHAnsi" w:hAnsiTheme="minorHAnsi" w:cstheme="minorHAnsi"/>
          <w:spacing w:val="-5"/>
        </w:rPr>
        <w:t xml:space="preserve"> </w:t>
      </w:r>
      <w:r w:rsidRPr="00E87025">
        <w:rPr>
          <w:rFonts w:asciiTheme="minorHAnsi" w:hAnsiTheme="minorHAnsi" w:cstheme="minorHAnsi"/>
        </w:rPr>
        <w:t>all</w:t>
      </w:r>
      <w:r w:rsidRPr="00E87025">
        <w:rPr>
          <w:rFonts w:asciiTheme="minorHAnsi" w:hAnsiTheme="minorHAnsi" w:cstheme="minorHAnsi"/>
          <w:spacing w:val="-4"/>
        </w:rPr>
        <w:t xml:space="preserve"> </w:t>
      </w:r>
      <w:r w:rsidRPr="00E87025">
        <w:rPr>
          <w:rFonts w:asciiTheme="minorHAnsi" w:hAnsiTheme="minorHAnsi" w:cstheme="minorHAnsi"/>
        </w:rPr>
        <w:t>new</w:t>
      </w:r>
      <w:r w:rsidRPr="00E87025">
        <w:rPr>
          <w:rFonts w:asciiTheme="minorHAnsi" w:hAnsiTheme="minorHAnsi" w:cstheme="minorHAnsi"/>
          <w:spacing w:val="-4"/>
        </w:rPr>
        <w:t xml:space="preserve"> </w:t>
      </w:r>
      <w:r w:rsidRPr="00E87025">
        <w:rPr>
          <w:rFonts w:asciiTheme="minorHAnsi" w:hAnsiTheme="minorHAnsi" w:cstheme="minorHAnsi"/>
        </w:rPr>
        <w:t>HW/SW</w:t>
      </w:r>
      <w:r w:rsidRPr="00E87025">
        <w:rPr>
          <w:rFonts w:asciiTheme="minorHAnsi" w:hAnsiTheme="minorHAnsi" w:cstheme="minorHAnsi"/>
          <w:spacing w:val="-3"/>
        </w:rPr>
        <w:t xml:space="preserve"> </w:t>
      </w:r>
      <w:r w:rsidRPr="00E87025">
        <w:rPr>
          <w:rFonts w:asciiTheme="minorHAnsi" w:hAnsiTheme="minorHAnsi" w:cstheme="minorHAnsi"/>
        </w:rPr>
        <w:t>solution</w:t>
      </w:r>
      <w:r w:rsidRPr="00E87025">
        <w:rPr>
          <w:rFonts w:asciiTheme="minorHAnsi" w:hAnsiTheme="minorHAnsi" w:cstheme="minorHAnsi"/>
          <w:spacing w:val="-3"/>
        </w:rPr>
        <w:t xml:space="preserve"> </w:t>
      </w:r>
      <w:r w:rsidRPr="00E87025">
        <w:rPr>
          <w:rFonts w:asciiTheme="minorHAnsi" w:hAnsiTheme="minorHAnsi" w:cstheme="minorHAnsi"/>
        </w:rPr>
        <w:t>with</w:t>
      </w:r>
      <w:r w:rsidRPr="00E87025">
        <w:rPr>
          <w:rFonts w:asciiTheme="minorHAnsi" w:hAnsiTheme="minorHAnsi" w:cstheme="minorHAnsi"/>
          <w:spacing w:val="-3"/>
        </w:rPr>
        <w:t xml:space="preserve"> </w:t>
      </w:r>
      <w:r w:rsidRPr="00E87025">
        <w:rPr>
          <w:rFonts w:asciiTheme="minorHAnsi" w:hAnsiTheme="minorHAnsi" w:cstheme="minorHAnsi"/>
        </w:rPr>
        <w:t>a</w:t>
      </w:r>
      <w:r w:rsidRPr="00E87025">
        <w:rPr>
          <w:rFonts w:asciiTheme="minorHAnsi" w:hAnsiTheme="minorHAnsi" w:cstheme="minorHAnsi"/>
          <w:spacing w:val="-2"/>
        </w:rPr>
        <w:t xml:space="preserve"> </w:t>
      </w:r>
      <w:r w:rsidRPr="00E87025">
        <w:rPr>
          <w:rFonts w:asciiTheme="minorHAnsi" w:hAnsiTheme="minorHAnsi" w:cstheme="minorHAnsi"/>
        </w:rPr>
        <w:t>new</w:t>
      </w:r>
      <w:r w:rsidRPr="00E87025">
        <w:rPr>
          <w:rFonts w:asciiTheme="minorHAnsi" w:hAnsiTheme="minorHAnsi" w:cstheme="minorHAnsi"/>
          <w:spacing w:val="-1"/>
        </w:rPr>
        <w:t xml:space="preserve"> </w:t>
      </w:r>
      <w:r w:rsidRPr="00E87025">
        <w:rPr>
          <w:rFonts w:asciiTheme="minorHAnsi" w:hAnsiTheme="minorHAnsi" w:cstheme="minorHAnsi"/>
          <w:spacing w:val="-5"/>
        </w:rPr>
        <w:t>SI/Vendor</w:t>
      </w:r>
    </w:p>
    <w:p w14:paraId="6D6F525F" w14:textId="77777777" w:rsidR="00301BB4" w:rsidRPr="00E87025" w:rsidRDefault="00301BB4" w:rsidP="00B72031">
      <w:pPr>
        <w:pStyle w:val="ListParagraph"/>
        <w:numPr>
          <w:ilvl w:val="1"/>
          <w:numId w:val="110"/>
        </w:numPr>
        <w:tabs>
          <w:tab w:val="left" w:pos="1418"/>
        </w:tabs>
        <w:ind w:right="894"/>
        <w:rPr>
          <w:rFonts w:asciiTheme="minorHAnsi" w:hAnsiTheme="minorHAnsi" w:cstheme="minorHAnsi"/>
        </w:rPr>
      </w:pPr>
      <w:r w:rsidRPr="00E87025">
        <w:rPr>
          <w:rFonts w:asciiTheme="minorHAnsi" w:hAnsiTheme="minorHAnsi" w:cstheme="minorHAnsi"/>
        </w:rPr>
        <w:t>Identify</w:t>
      </w:r>
      <w:r w:rsidRPr="00E87025">
        <w:rPr>
          <w:rFonts w:asciiTheme="minorHAnsi" w:hAnsiTheme="minorHAnsi" w:cstheme="minorHAnsi"/>
          <w:spacing w:val="-1"/>
        </w:rPr>
        <w:t xml:space="preserve"> </w:t>
      </w:r>
      <w:r w:rsidRPr="00E87025">
        <w:rPr>
          <w:rFonts w:asciiTheme="minorHAnsi" w:hAnsiTheme="minorHAnsi" w:cstheme="minorHAnsi"/>
        </w:rPr>
        <w:t>the</w:t>
      </w:r>
      <w:r w:rsidRPr="00E87025">
        <w:rPr>
          <w:rFonts w:asciiTheme="minorHAnsi" w:hAnsiTheme="minorHAnsi" w:cstheme="minorHAnsi"/>
          <w:spacing w:val="1"/>
        </w:rPr>
        <w:t xml:space="preserve"> </w:t>
      </w:r>
      <w:r w:rsidRPr="00E87025">
        <w:rPr>
          <w:rFonts w:asciiTheme="minorHAnsi" w:hAnsiTheme="minorHAnsi" w:cstheme="minorHAnsi"/>
        </w:rPr>
        <w:t>components</w:t>
      </w:r>
      <w:r w:rsidRPr="00E87025">
        <w:rPr>
          <w:rFonts w:asciiTheme="minorHAnsi" w:hAnsiTheme="minorHAnsi" w:cstheme="minorHAnsi"/>
          <w:spacing w:val="1"/>
        </w:rPr>
        <w:t xml:space="preserve"> </w:t>
      </w:r>
      <w:r w:rsidRPr="00E87025">
        <w:rPr>
          <w:rFonts w:asciiTheme="minorHAnsi" w:hAnsiTheme="minorHAnsi" w:cstheme="minorHAnsi"/>
        </w:rPr>
        <w:t>that</w:t>
      </w:r>
      <w:r w:rsidRPr="00E87025">
        <w:rPr>
          <w:rFonts w:asciiTheme="minorHAnsi" w:hAnsiTheme="minorHAnsi" w:cstheme="minorHAnsi"/>
          <w:spacing w:val="1"/>
        </w:rPr>
        <w:t xml:space="preserve"> </w:t>
      </w:r>
      <w:r w:rsidRPr="00E87025">
        <w:rPr>
          <w:rFonts w:asciiTheme="minorHAnsi" w:hAnsiTheme="minorHAnsi" w:cstheme="minorHAnsi"/>
        </w:rPr>
        <w:t>would require</w:t>
      </w:r>
      <w:r w:rsidRPr="00E87025">
        <w:rPr>
          <w:rFonts w:asciiTheme="minorHAnsi" w:hAnsiTheme="minorHAnsi" w:cstheme="minorHAnsi"/>
          <w:spacing w:val="-2"/>
        </w:rPr>
        <w:t xml:space="preserve"> </w:t>
      </w:r>
      <w:r w:rsidRPr="00E87025">
        <w:rPr>
          <w:rFonts w:asciiTheme="minorHAnsi" w:hAnsiTheme="minorHAnsi" w:cstheme="minorHAnsi"/>
        </w:rPr>
        <w:t>the</w:t>
      </w:r>
      <w:r w:rsidRPr="00E87025">
        <w:rPr>
          <w:rFonts w:asciiTheme="minorHAnsi" w:hAnsiTheme="minorHAnsi" w:cstheme="minorHAnsi"/>
          <w:spacing w:val="-1"/>
        </w:rPr>
        <w:t xml:space="preserve"> </w:t>
      </w:r>
      <w:r w:rsidRPr="00E87025">
        <w:rPr>
          <w:rFonts w:asciiTheme="minorHAnsi" w:hAnsiTheme="minorHAnsi" w:cstheme="minorHAnsi"/>
        </w:rPr>
        <w:t>upgrade</w:t>
      </w:r>
      <w:r w:rsidRPr="00E87025">
        <w:rPr>
          <w:rFonts w:asciiTheme="minorHAnsi" w:hAnsiTheme="minorHAnsi" w:cstheme="minorHAnsi"/>
          <w:spacing w:val="1"/>
        </w:rPr>
        <w:t>,</w:t>
      </w:r>
      <w:r w:rsidRPr="00E87025">
        <w:rPr>
          <w:rFonts w:asciiTheme="minorHAnsi" w:hAnsiTheme="minorHAnsi" w:cstheme="minorHAnsi"/>
          <w:spacing w:val="2"/>
        </w:rPr>
        <w:t xml:space="preserve"> </w:t>
      </w:r>
      <w:r w:rsidRPr="00E87025">
        <w:rPr>
          <w:rFonts w:asciiTheme="minorHAnsi" w:hAnsiTheme="minorHAnsi" w:cstheme="minorHAnsi"/>
        </w:rPr>
        <w:t>replacement</w:t>
      </w:r>
      <w:r w:rsidRPr="00E87025">
        <w:rPr>
          <w:rFonts w:asciiTheme="minorHAnsi" w:hAnsiTheme="minorHAnsi" w:cstheme="minorHAnsi"/>
          <w:spacing w:val="-1"/>
        </w:rPr>
        <w:t>,</w:t>
      </w:r>
      <w:r w:rsidRPr="00E87025">
        <w:rPr>
          <w:rFonts w:asciiTheme="minorHAnsi" w:hAnsiTheme="minorHAnsi" w:cstheme="minorHAnsi"/>
          <w:spacing w:val="-2"/>
        </w:rPr>
        <w:t xml:space="preserve"> </w:t>
      </w:r>
      <w:r w:rsidRPr="00E87025">
        <w:rPr>
          <w:rFonts w:asciiTheme="minorHAnsi" w:hAnsiTheme="minorHAnsi" w:cstheme="minorHAnsi"/>
        </w:rPr>
        <w:t>enhancement</w:t>
      </w:r>
      <w:r w:rsidRPr="00E87025">
        <w:rPr>
          <w:rFonts w:asciiTheme="minorHAnsi" w:hAnsiTheme="minorHAnsi" w:cstheme="minorHAnsi"/>
          <w:spacing w:val="-1"/>
        </w:rPr>
        <w:t xml:space="preserve"> </w:t>
      </w:r>
      <w:r w:rsidRPr="00E87025">
        <w:rPr>
          <w:rFonts w:asciiTheme="minorHAnsi" w:hAnsiTheme="minorHAnsi" w:cstheme="minorHAnsi"/>
        </w:rPr>
        <w:t>at</w:t>
      </w:r>
      <w:r w:rsidRPr="00E87025">
        <w:rPr>
          <w:rFonts w:asciiTheme="minorHAnsi" w:hAnsiTheme="minorHAnsi" w:cstheme="minorHAnsi"/>
          <w:spacing w:val="-1"/>
        </w:rPr>
        <w:t xml:space="preserve"> </w:t>
      </w:r>
      <w:r w:rsidRPr="00E87025">
        <w:rPr>
          <w:rFonts w:asciiTheme="minorHAnsi" w:hAnsiTheme="minorHAnsi" w:cstheme="minorHAnsi"/>
        </w:rPr>
        <w:t>data</w:t>
      </w:r>
      <w:r w:rsidRPr="00E87025">
        <w:rPr>
          <w:rFonts w:asciiTheme="minorHAnsi" w:hAnsiTheme="minorHAnsi" w:cstheme="minorHAnsi"/>
          <w:spacing w:val="2"/>
        </w:rPr>
        <w:t xml:space="preserve"> </w:t>
      </w:r>
      <w:r w:rsidRPr="00E87025">
        <w:rPr>
          <w:rFonts w:asciiTheme="minorHAnsi" w:hAnsiTheme="minorHAnsi" w:cstheme="minorHAnsi"/>
          <w:spacing w:val="-2"/>
        </w:rPr>
        <w:t xml:space="preserve">center </w:t>
      </w:r>
      <w:r w:rsidRPr="00E87025">
        <w:rPr>
          <w:rFonts w:asciiTheme="minorHAnsi" w:hAnsiTheme="minorHAnsi" w:cstheme="minorHAnsi"/>
        </w:rPr>
        <w:t>Disaster recovery site for hardware, software, network, bandwidth, ATS, AMC, Subscriptions, Licenses, facilities management, security, DC and DR site infrastructure across all applications and infrastructure components including electrical infrastructure.</w:t>
      </w:r>
    </w:p>
    <w:p w14:paraId="62B80B5C" w14:textId="77777777" w:rsidR="00301BB4" w:rsidRPr="00E87025" w:rsidRDefault="00301BB4" w:rsidP="00B72031">
      <w:pPr>
        <w:pStyle w:val="ListParagraph"/>
        <w:numPr>
          <w:ilvl w:val="1"/>
          <w:numId w:val="110"/>
        </w:numPr>
        <w:tabs>
          <w:tab w:val="left" w:pos="1418"/>
        </w:tabs>
        <w:ind w:right="894"/>
        <w:rPr>
          <w:rFonts w:asciiTheme="minorHAnsi" w:hAnsiTheme="minorHAnsi" w:cstheme="minorHAnsi"/>
        </w:rPr>
      </w:pPr>
      <w:r w:rsidRPr="00E87025">
        <w:rPr>
          <w:rFonts w:asciiTheme="minorHAnsi" w:hAnsiTheme="minorHAnsi" w:cstheme="minorHAnsi"/>
        </w:rPr>
        <w:t>Define and agree the implementation model with RRBs along with the benefits or pitfalls for each of the options.</w:t>
      </w:r>
    </w:p>
    <w:p w14:paraId="4998A435" w14:textId="77777777" w:rsidR="00301BB4" w:rsidRPr="00E87025" w:rsidRDefault="00301BB4" w:rsidP="00B72031">
      <w:pPr>
        <w:pStyle w:val="ListParagraph"/>
        <w:numPr>
          <w:ilvl w:val="1"/>
          <w:numId w:val="110"/>
        </w:numPr>
        <w:tabs>
          <w:tab w:val="left" w:pos="1418"/>
        </w:tabs>
        <w:ind w:right="894"/>
        <w:rPr>
          <w:rFonts w:asciiTheme="minorHAnsi" w:hAnsiTheme="minorHAnsi" w:cstheme="minorHAnsi"/>
        </w:rPr>
      </w:pPr>
      <w:r w:rsidRPr="00E87025">
        <w:rPr>
          <w:rFonts w:asciiTheme="minorHAnsi" w:hAnsiTheme="minorHAnsi" w:cstheme="minorHAnsi"/>
        </w:rPr>
        <w:t>Evaluate the business functionalities of current RRBs CBS in terms of:</w:t>
      </w:r>
    </w:p>
    <w:p w14:paraId="34F33E20" w14:textId="77777777" w:rsidR="00844F67" w:rsidRPr="00E87025" w:rsidRDefault="00301BB4" w:rsidP="00B72031">
      <w:pPr>
        <w:pStyle w:val="ListParagraph"/>
        <w:numPr>
          <w:ilvl w:val="2"/>
          <w:numId w:val="112"/>
        </w:numPr>
        <w:tabs>
          <w:tab w:val="left" w:pos="1058"/>
        </w:tabs>
        <w:spacing w:before="1"/>
        <w:ind w:left="2835" w:right="894" w:hanging="708"/>
        <w:rPr>
          <w:rFonts w:asciiTheme="minorHAnsi" w:hAnsiTheme="minorHAnsi" w:cstheme="minorHAnsi"/>
        </w:rPr>
      </w:pPr>
      <w:r w:rsidRPr="00E87025">
        <w:rPr>
          <w:rFonts w:asciiTheme="minorHAnsi" w:hAnsiTheme="minorHAnsi" w:cstheme="minorHAnsi"/>
        </w:rPr>
        <w:t>Define the network and security architecture for the solution</w:t>
      </w:r>
    </w:p>
    <w:p w14:paraId="22A8D620" w14:textId="77777777" w:rsidR="00844F67" w:rsidRPr="00E87025" w:rsidRDefault="00301BB4" w:rsidP="00B72031">
      <w:pPr>
        <w:pStyle w:val="ListParagraph"/>
        <w:numPr>
          <w:ilvl w:val="2"/>
          <w:numId w:val="112"/>
        </w:numPr>
        <w:tabs>
          <w:tab w:val="left" w:pos="1058"/>
        </w:tabs>
        <w:spacing w:before="1"/>
        <w:ind w:left="2835" w:right="894" w:hanging="708"/>
        <w:rPr>
          <w:rFonts w:asciiTheme="minorHAnsi" w:hAnsiTheme="minorHAnsi" w:cstheme="minorHAnsi"/>
        </w:rPr>
      </w:pPr>
      <w:r w:rsidRPr="00E87025">
        <w:rPr>
          <w:rFonts w:asciiTheme="minorHAnsi" w:hAnsiTheme="minorHAnsi" w:cstheme="minorHAnsi"/>
        </w:rPr>
        <w:t>Identify sizing requirements and discuss the same with RRBs</w:t>
      </w:r>
    </w:p>
    <w:p w14:paraId="7D727BDC" w14:textId="3CA94A6C" w:rsidR="00301BB4" w:rsidRPr="006F2C65" w:rsidRDefault="00301BB4" w:rsidP="00B72031">
      <w:pPr>
        <w:pStyle w:val="ListParagraph"/>
        <w:numPr>
          <w:ilvl w:val="2"/>
          <w:numId w:val="112"/>
        </w:numPr>
        <w:tabs>
          <w:tab w:val="left" w:pos="1058"/>
        </w:tabs>
        <w:spacing w:before="1"/>
        <w:ind w:left="2835" w:right="894" w:hanging="708"/>
        <w:rPr>
          <w:rFonts w:asciiTheme="minorHAnsi" w:hAnsiTheme="minorHAnsi" w:cstheme="minorHAnsi"/>
        </w:rPr>
      </w:pPr>
      <w:r w:rsidRPr="006F2C65">
        <w:rPr>
          <w:rFonts w:asciiTheme="minorHAnsi" w:hAnsiTheme="minorHAnsi" w:cstheme="minorHAnsi"/>
        </w:rPr>
        <w:t>Guiding and providing required advice to RRBs for successful renewal/upgrade of RRB CBS project</w:t>
      </w:r>
      <w:r w:rsidRPr="006F2C65">
        <w:rPr>
          <w:rFonts w:asciiTheme="minorHAnsi" w:hAnsiTheme="minorHAnsi" w:cstheme="minorHAnsi"/>
          <w:spacing w:val="-2"/>
        </w:rPr>
        <w:t>.</w:t>
      </w:r>
    </w:p>
    <w:p w14:paraId="2C06967E" w14:textId="77777777" w:rsidR="00301BB4" w:rsidRPr="00E87025" w:rsidRDefault="00301BB4" w:rsidP="00B72031">
      <w:pPr>
        <w:pStyle w:val="ListParagraph"/>
        <w:numPr>
          <w:ilvl w:val="1"/>
          <w:numId w:val="110"/>
        </w:numPr>
        <w:tabs>
          <w:tab w:val="left" w:pos="1418"/>
        </w:tabs>
        <w:ind w:right="894"/>
        <w:rPr>
          <w:rFonts w:asciiTheme="minorHAnsi" w:hAnsiTheme="minorHAnsi" w:cstheme="minorHAnsi"/>
        </w:rPr>
      </w:pPr>
      <w:r w:rsidRPr="00E87025">
        <w:rPr>
          <w:rFonts w:asciiTheme="minorHAnsi" w:hAnsiTheme="minorHAnsi" w:cstheme="minorHAnsi"/>
        </w:rPr>
        <w:t xml:space="preserve">Discuss with RRBs on compliance to CVC guidelines and other regulatory and statutory </w:t>
      </w:r>
      <w:r w:rsidRPr="00E87025">
        <w:rPr>
          <w:rFonts w:asciiTheme="minorHAnsi" w:hAnsiTheme="minorHAnsi" w:cstheme="minorHAnsi"/>
        </w:rPr>
        <w:lastRenderedPageBreak/>
        <w:t>guidelines for the approved procurement strategy.</w:t>
      </w:r>
    </w:p>
    <w:p w14:paraId="13C82516" w14:textId="77777777" w:rsidR="00301BB4" w:rsidRPr="00E87025" w:rsidRDefault="00301BB4" w:rsidP="00B72031">
      <w:pPr>
        <w:pStyle w:val="ListParagraph"/>
        <w:numPr>
          <w:ilvl w:val="1"/>
          <w:numId w:val="110"/>
        </w:numPr>
        <w:tabs>
          <w:tab w:val="left" w:pos="1418"/>
        </w:tabs>
        <w:ind w:right="894"/>
        <w:rPr>
          <w:rFonts w:asciiTheme="minorHAnsi" w:hAnsiTheme="minorHAnsi" w:cstheme="minorHAnsi"/>
        </w:rPr>
      </w:pPr>
      <w:r w:rsidRPr="00E87025">
        <w:rPr>
          <w:rFonts w:asciiTheme="minorHAnsi" w:hAnsiTheme="minorHAnsi" w:cstheme="minorHAnsi"/>
        </w:rPr>
        <w:t>Finalize the RRB CBS procurement strategy with RRBs and obtain consensus</w:t>
      </w:r>
    </w:p>
    <w:p w14:paraId="00437126" w14:textId="77777777" w:rsidR="00301BB4" w:rsidRPr="00E87025" w:rsidRDefault="00301BB4" w:rsidP="00B72031">
      <w:pPr>
        <w:pStyle w:val="ListParagraph"/>
        <w:numPr>
          <w:ilvl w:val="1"/>
          <w:numId w:val="110"/>
        </w:numPr>
        <w:tabs>
          <w:tab w:val="left" w:pos="1418"/>
        </w:tabs>
        <w:ind w:right="894"/>
        <w:rPr>
          <w:rFonts w:asciiTheme="minorHAnsi" w:hAnsiTheme="minorHAnsi" w:cstheme="minorHAnsi"/>
        </w:rPr>
      </w:pPr>
      <w:r w:rsidRPr="00E87025">
        <w:rPr>
          <w:rFonts w:asciiTheme="minorHAnsi" w:hAnsiTheme="minorHAnsi" w:cstheme="minorHAnsi"/>
        </w:rPr>
        <w:t>Define and prepare single / multiple RFPs or scope documents as per the defined and agreed strategy with the Bank.</w:t>
      </w:r>
    </w:p>
    <w:p w14:paraId="36585C1A" w14:textId="77777777" w:rsidR="00301BB4" w:rsidRPr="00E87025" w:rsidRDefault="00301BB4" w:rsidP="00B72031">
      <w:pPr>
        <w:pStyle w:val="ListParagraph"/>
        <w:numPr>
          <w:ilvl w:val="1"/>
          <w:numId w:val="110"/>
        </w:numPr>
        <w:tabs>
          <w:tab w:val="left" w:pos="1418"/>
        </w:tabs>
        <w:ind w:right="894"/>
        <w:rPr>
          <w:rFonts w:asciiTheme="minorHAnsi" w:hAnsiTheme="minorHAnsi" w:cstheme="minorHAnsi"/>
        </w:rPr>
      </w:pPr>
      <w:r w:rsidRPr="00E87025">
        <w:rPr>
          <w:rFonts w:asciiTheme="minorHAnsi" w:hAnsiTheme="minorHAnsi" w:cstheme="minorHAnsi"/>
        </w:rPr>
        <w:t>Price Discovery for base price fixation, Negotiation, AMC / ATS Renewal, Facility Management (FMS) etc.</w:t>
      </w:r>
    </w:p>
    <w:p w14:paraId="76D22C1B" w14:textId="77777777" w:rsidR="00301BB4" w:rsidRPr="00E87025" w:rsidRDefault="00301BB4" w:rsidP="00B72031">
      <w:pPr>
        <w:pStyle w:val="ListParagraph"/>
        <w:numPr>
          <w:ilvl w:val="1"/>
          <w:numId w:val="110"/>
        </w:numPr>
        <w:tabs>
          <w:tab w:val="left" w:pos="1418"/>
        </w:tabs>
        <w:ind w:right="894"/>
        <w:rPr>
          <w:rFonts w:asciiTheme="minorHAnsi" w:hAnsiTheme="minorHAnsi" w:cstheme="minorHAnsi"/>
        </w:rPr>
      </w:pPr>
      <w:r w:rsidRPr="00E87025">
        <w:rPr>
          <w:rFonts w:asciiTheme="minorHAnsi" w:hAnsiTheme="minorHAnsi" w:cstheme="minorHAnsi"/>
        </w:rPr>
        <w:t>Define and renew Service Levels and assist Bank for Service Level Agreements for all projects under the scope of this RFP.</w:t>
      </w:r>
    </w:p>
    <w:p w14:paraId="77F30E27" w14:textId="77777777" w:rsidR="00301BB4" w:rsidRPr="00E87025" w:rsidRDefault="00301BB4" w:rsidP="00B72031">
      <w:pPr>
        <w:pStyle w:val="ListParagraph"/>
        <w:numPr>
          <w:ilvl w:val="1"/>
          <w:numId w:val="110"/>
        </w:numPr>
        <w:tabs>
          <w:tab w:val="left" w:pos="1418"/>
        </w:tabs>
        <w:ind w:right="894"/>
        <w:rPr>
          <w:rFonts w:asciiTheme="minorHAnsi" w:hAnsiTheme="minorHAnsi" w:cstheme="minorHAnsi"/>
        </w:rPr>
      </w:pPr>
      <w:r w:rsidRPr="00E87025">
        <w:rPr>
          <w:rFonts w:asciiTheme="minorHAnsi" w:hAnsiTheme="minorHAnsi" w:cstheme="minorHAnsi"/>
        </w:rPr>
        <w:t>Bidder to assist Bank in the Validation and Review of Purchase Order (PO), Service Level Agreement (SLA) and Escrow Agreement etc.</w:t>
      </w:r>
    </w:p>
    <w:p w14:paraId="4272E23B" w14:textId="77777777" w:rsidR="00301BB4" w:rsidRPr="00E87025" w:rsidRDefault="00301BB4" w:rsidP="00B72031">
      <w:pPr>
        <w:pStyle w:val="ListParagraph"/>
        <w:numPr>
          <w:ilvl w:val="1"/>
          <w:numId w:val="110"/>
        </w:numPr>
        <w:tabs>
          <w:tab w:val="left" w:pos="1418"/>
        </w:tabs>
        <w:ind w:right="894"/>
        <w:rPr>
          <w:rFonts w:asciiTheme="minorHAnsi" w:hAnsiTheme="minorHAnsi" w:cstheme="minorHAnsi"/>
        </w:rPr>
      </w:pPr>
      <w:r w:rsidRPr="00E87025">
        <w:rPr>
          <w:rFonts w:asciiTheme="minorHAnsi" w:hAnsiTheme="minorHAnsi" w:cstheme="minorHAnsi"/>
        </w:rPr>
        <w:t>Bidder to assist Bank in Preparation and Execution of Service Level Agreement (SLA)/MSA /Escrow, preparation of Delivery and Implementation plan, Delivery and Implementation Sign-off plan, Hardware &amp; Software verification.</w:t>
      </w:r>
    </w:p>
    <w:p w14:paraId="4C5DD935" w14:textId="77777777" w:rsidR="00301BB4" w:rsidRPr="00E87025" w:rsidRDefault="00301BB4" w:rsidP="00B72031">
      <w:pPr>
        <w:pStyle w:val="ListParagraph"/>
        <w:numPr>
          <w:ilvl w:val="1"/>
          <w:numId w:val="110"/>
        </w:numPr>
        <w:tabs>
          <w:tab w:val="left" w:pos="1418"/>
        </w:tabs>
        <w:ind w:right="894"/>
        <w:rPr>
          <w:rFonts w:asciiTheme="minorHAnsi" w:hAnsiTheme="minorHAnsi" w:cstheme="minorHAnsi"/>
        </w:rPr>
      </w:pPr>
      <w:r w:rsidRPr="00E87025">
        <w:rPr>
          <w:rFonts w:asciiTheme="minorHAnsi" w:hAnsiTheme="minorHAnsi" w:cstheme="minorHAnsi"/>
        </w:rPr>
        <w:t>Consultant to study and suggest the applications which can be ported to cloud.</w:t>
      </w:r>
    </w:p>
    <w:p w14:paraId="4762B60C" w14:textId="77777777" w:rsidR="00301BB4" w:rsidRPr="00E87025" w:rsidRDefault="00301BB4" w:rsidP="00301BB4">
      <w:pPr>
        <w:pStyle w:val="ListParagraph"/>
        <w:ind w:left="567" w:right="894" w:firstLine="0"/>
        <w:rPr>
          <w:rFonts w:asciiTheme="minorHAnsi" w:hAnsiTheme="minorHAnsi" w:cstheme="minorHAnsi"/>
          <w:spacing w:val="-2"/>
        </w:rPr>
      </w:pPr>
    </w:p>
    <w:p w14:paraId="30EEC480" w14:textId="77777777" w:rsidR="00301BB4" w:rsidRPr="00E87025" w:rsidRDefault="00301BB4" w:rsidP="00301BB4">
      <w:pPr>
        <w:pStyle w:val="ListParagraph"/>
        <w:ind w:left="567" w:right="894" w:firstLine="0"/>
        <w:rPr>
          <w:rFonts w:asciiTheme="minorHAnsi" w:hAnsiTheme="minorHAnsi" w:cstheme="minorHAnsi"/>
          <w:spacing w:val="-4"/>
        </w:rPr>
      </w:pPr>
      <w:r w:rsidRPr="00E87025">
        <w:rPr>
          <w:rFonts w:asciiTheme="minorHAnsi" w:hAnsiTheme="minorHAnsi" w:cstheme="minorHAnsi"/>
        </w:rPr>
        <w:t>The</w:t>
      </w:r>
      <w:r w:rsidRPr="00E87025">
        <w:rPr>
          <w:rFonts w:asciiTheme="minorHAnsi" w:hAnsiTheme="minorHAnsi" w:cstheme="minorHAnsi"/>
          <w:spacing w:val="-5"/>
        </w:rPr>
        <w:t xml:space="preserve"> </w:t>
      </w:r>
      <w:r w:rsidRPr="00E87025">
        <w:rPr>
          <w:rFonts w:asciiTheme="minorHAnsi" w:hAnsiTheme="minorHAnsi" w:cstheme="minorHAnsi"/>
        </w:rPr>
        <w:t>solutions</w:t>
      </w:r>
      <w:r w:rsidRPr="00E87025">
        <w:rPr>
          <w:rFonts w:asciiTheme="minorHAnsi" w:hAnsiTheme="minorHAnsi" w:cstheme="minorHAnsi"/>
          <w:spacing w:val="-5"/>
        </w:rPr>
        <w:t xml:space="preserve"> </w:t>
      </w:r>
      <w:r w:rsidRPr="00E87025">
        <w:rPr>
          <w:rFonts w:asciiTheme="minorHAnsi" w:hAnsiTheme="minorHAnsi" w:cstheme="minorHAnsi"/>
        </w:rPr>
        <w:t>envisaged</w:t>
      </w:r>
      <w:r w:rsidRPr="00E87025">
        <w:rPr>
          <w:rFonts w:asciiTheme="minorHAnsi" w:hAnsiTheme="minorHAnsi" w:cstheme="minorHAnsi"/>
          <w:spacing w:val="-2"/>
        </w:rPr>
        <w:t xml:space="preserve"> </w:t>
      </w:r>
      <w:r w:rsidRPr="00E87025">
        <w:rPr>
          <w:rFonts w:asciiTheme="minorHAnsi" w:hAnsiTheme="minorHAnsi" w:cstheme="minorHAnsi"/>
        </w:rPr>
        <w:t>to</w:t>
      </w:r>
      <w:r w:rsidRPr="00E87025">
        <w:rPr>
          <w:rFonts w:asciiTheme="minorHAnsi" w:hAnsiTheme="minorHAnsi" w:cstheme="minorHAnsi"/>
          <w:spacing w:val="-4"/>
        </w:rPr>
        <w:t xml:space="preserve"> </w:t>
      </w:r>
      <w:r w:rsidRPr="00E87025">
        <w:rPr>
          <w:rFonts w:asciiTheme="minorHAnsi" w:hAnsiTheme="minorHAnsi" w:cstheme="minorHAnsi"/>
        </w:rPr>
        <w:t>be</w:t>
      </w:r>
      <w:r w:rsidRPr="00E87025">
        <w:rPr>
          <w:rFonts w:asciiTheme="minorHAnsi" w:hAnsiTheme="minorHAnsi" w:cstheme="minorHAnsi"/>
          <w:spacing w:val="-2"/>
        </w:rPr>
        <w:t xml:space="preserve"> </w:t>
      </w:r>
      <w:r w:rsidRPr="00E87025">
        <w:rPr>
          <w:rFonts w:asciiTheme="minorHAnsi" w:hAnsiTheme="minorHAnsi" w:cstheme="minorHAnsi"/>
        </w:rPr>
        <w:t>procured</w:t>
      </w:r>
      <w:r w:rsidRPr="00E87025">
        <w:rPr>
          <w:rFonts w:asciiTheme="minorHAnsi" w:hAnsiTheme="minorHAnsi" w:cstheme="minorHAnsi"/>
          <w:spacing w:val="-2"/>
        </w:rPr>
        <w:t xml:space="preserve"> </w:t>
      </w:r>
      <w:r w:rsidRPr="00E87025">
        <w:rPr>
          <w:rFonts w:asciiTheme="minorHAnsi" w:hAnsiTheme="minorHAnsi" w:cstheme="minorHAnsi"/>
        </w:rPr>
        <w:t>by</w:t>
      </w:r>
      <w:r w:rsidRPr="00E87025">
        <w:rPr>
          <w:rFonts w:asciiTheme="minorHAnsi" w:hAnsiTheme="minorHAnsi" w:cstheme="minorHAnsi"/>
          <w:spacing w:val="-3"/>
        </w:rPr>
        <w:t xml:space="preserve"> </w:t>
      </w:r>
      <w:r w:rsidRPr="00E87025">
        <w:rPr>
          <w:rFonts w:asciiTheme="minorHAnsi" w:hAnsiTheme="minorHAnsi" w:cstheme="minorHAnsi"/>
        </w:rPr>
        <w:t>RRBs</w:t>
      </w:r>
      <w:r w:rsidRPr="00E87025">
        <w:rPr>
          <w:rFonts w:asciiTheme="minorHAnsi" w:hAnsiTheme="minorHAnsi" w:cstheme="minorHAnsi"/>
          <w:spacing w:val="-5"/>
        </w:rPr>
        <w:t xml:space="preserve"> </w:t>
      </w:r>
      <w:r w:rsidRPr="00E87025">
        <w:rPr>
          <w:rFonts w:asciiTheme="minorHAnsi" w:hAnsiTheme="minorHAnsi" w:cstheme="minorHAnsi"/>
        </w:rPr>
        <w:t>as</w:t>
      </w:r>
      <w:r w:rsidRPr="00E87025">
        <w:rPr>
          <w:rFonts w:asciiTheme="minorHAnsi" w:hAnsiTheme="minorHAnsi" w:cstheme="minorHAnsi"/>
          <w:spacing w:val="-4"/>
        </w:rPr>
        <w:t xml:space="preserve"> </w:t>
      </w:r>
      <w:r w:rsidRPr="00E87025">
        <w:rPr>
          <w:rFonts w:asciiTheme="minorHAnsi" w:hAnsiTheme="minorHAnsi" w:cstheme="minorHAnsi"/>
        </w:rPr>
        <w:t>part</w:t>
      </w:r>
      <w:r w:rsidRPr="00E87025">
        <w:rPr>
          <w:rFonts w:asciiTheme="minorHAnsi" w:hAnsiTheme="minorHAnsi" w:cstheme="minorHAnsi"/>
          <w:spacing w:val="-3"/>
        </w:rPr>
        <w:t xml:space="preserve"> </w:t>
      </w:r>
      <w:r w:rsidRPr="00E87025">
        <w:rPr>
          <w:rFonts w:asciiTheme="minorHAnsi" w:hAnsiTheme="minorHAnsi" w:cstheme="minorHAnsi"/>
        </w:rPr>
        <w:t>of</w:t>
      </w:r>
      <w:r w:rsidRPr="00E87025">
        <w:rPr>
          <w:rFonts w:asciiTheme="minorHAnsi" w:hAnsiTheme="minorHAnsi" w:cstheme="minorHAnsi"/>
          <w:spacing w:val="-4"/>
        </w:rPr>
        <w:t xml:space="preserve"> </w:t>
      </w:r>
      <w:r w:rsidRPr="00E87025">
        <w:rPr>
          <w:rFonts w:asciiTheme="minorHAnsi" w:hAnsiTheme="minorHAnsi" w:cstheme="minorHAnsi"/>
        </w:rPr>
        <w:t>this</w:t>
      </w:r>
      <w:r w:rsidRPr="00E87025">
        <w:rPr>
          <w:rFonts w:asciiTheme="minorHAnsi" w:hAnsiTheme="minorHAnsi" w:cstheme="minorHAnsi"/>
          <w:spacing w:val="-2"/>
        </w:rPr>
        <w:t xml:space="preserve"> </w:t>
      </w:r>
      <w:r w:rsidRPr="00E87025">
        <w:rPr>
          <w:rFonts w:asciiTheme="minorHAnsi" w:hAnsiTheme="minorHAnsi" w:cstheme="minorHAnsi"/>
        </w:rPr>
        <w:t>initiative</w:t>
      </w:r>
      <w:r w:rsidRPr="00E87025">
        <w:rPr>
          <w:rFonts w:asciiTheme="minorHAnsi" w:hAnsiTheme="minorHAnsi" w:cstheme="minorHAnsi"/>
          <w:spacing w:val="-4"/>
        </w:rPr>
        <w:t xml:space="preserve"> are: </w:t>
      </w:r>
    </w:p>
    <w:p w14:paraId="52F529AE" w14:textId="77777777" w:rsidR="00301BB4" w:rsidRPr="00E87025" w:rsidRDefault="00301BB4" w:rsidP="00301BB4">
      <w:pPr>
        <w:pStyle w:val="ListParagraph"/>
        <w:ind w:left="567" w:right="894" w:firstLine="0"/>
        <w:rPr>
          <w:rFonts w:asciiTheme="minorHAnsi" w:hAnsiTheme="minorHAnsi" w:cstheme="minorHAnsi"/>
        </w:rPr>
      </w:pPr>
    </w:p>
    <w:tbl>
      <w:tblPr>
        <w:tblW w:w="0" w:type="auto"/>
        <w:tblInd w:w="597"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CellMar>
          <w:left w:w="0" w:type="dxa"/>
          <w:right w:w="0" w:type="dxa"/>
        </w:tblCellMar>
        <w:tblLook w:val="01E0" w:firstRow="1" w:lastRow="1" w:firstColumn="1" w:lastColumn="1" w:noHBand="0" w:noVBand="0"/>
      </w:tblPr>
      <w:tblGrid>
        <w:gridCol w:w="606"/>
        <w:gridCol w:w="9162"/>
      </w:tblGrid>
      <w:tr w:rsidR="00E87025" w:rsidRPr="00E87025" w14:paraId="26965ED0" w14:textId="77777777" w:rsidTr="009261E4">
        <w:trPr>
          <w:trHeight w:val="282"/>
          <w:tblHeader/>
        </w:trPr>
        <w:tc>
          <w:tcPr>
            <w:tcW w:w="606" w:type="dxa"/>
            <w:tcBorders>
              <w:bottom w:val="single" w:sz="12" w:space="0" w:color="666666"/>
            </w:tcBorders>
            <w:shd w:val="clear" w:color="auto" w:fill="C6D9F1" w:themeFill="text2" w:themeFillTint="33"/>
          </w:tcPr>
          <w:p w14:paraId="224CE77B" w14:textId="77777777" w:rsidR="00301BB4" w:rsidRPr="00E87025" w:rsidRDefault="00301BB4" w:rsidP="009261E4">
            <w:pPr>
              <w:pStyle w:val="TableParagraph"/>
              <w:spacing w:line="249" w:lineRule="exact"/>
              <w:ind w:left="8" w:right="2"/>
              <w:jc w:val="center"/>
              <w:rPr>
                <w:rFonts w:asciiTheme="minorHAnsi" w:hAnsiTheme="minorHAnsi" w:cstheme="minorHAnsi"/>
                <w:b/>
              </w:rPr>
            </w:pPr>
            <w:r w:rsidRPr="00E87025">
              <w:rPr>
                <w:rFonts w:asciiTheme="minorHAnsi" w:hAnsiTheme="minorHAnsi" w:cstheme="minorHAnsi"/>
                <w:b/>
                <w:spacing w:val="-5"/>
              </w:rPr>
              <w:t>S/N</w:t>
            </w:r>
          </w:p>
        </w:tc>
        <w:tc>
          <w:tcPr>
            <w:tcW w:w="9162" w:type="dxa"/>
            <w:tcBorders>
              <w:bottom w:val="single" w:sz="12" w:space="0" w:color="666666"/>
            </w:tcBorders>
            <w:shd w:val="clear" w:color="auto" w:fill="C6D9F1" w:themeFill="text2" w:themeFillTint="33"/>
          </w:tcPr>
          <w:p w14:paraId="7B592967" w14:textId="77777777" w:rsidR="00301BB4" w:rsidRPr="00E87025" w:rsidRDefault="00301BB4" w:rsidP="009261E4">
            <w:pPr>
              <w:pStyle w:val="TableParagraph"/>
              <w:spacing w:line="249" w:lineRule="exact"/>
              <w:ind w:left="2"/>
              <w:jc w:val="center"/>
              <w:rPr>
                <w:rFonts w:asciiTheme="minorHAnsi" w:hAnsiTheme="minorHAnsi" w:cstheme="minorHAnsi"/>
                <w:b/>
              </w:rPr>
            </w:pPr>
            <w:r w:rsidRPr="00E87025">
              <w:rPr>
                <w:rFonts w:asciiTheme="minorHAnsi" w:hAnsiTheme="minorHAnsi" w:cstheme="minorHAnsi"/>
                <w:b/>
                <w:spacing w:val="-2"/>
              </w:rPr>
              <w:t>Project</w:t>
            </w:r>
          </w:p>
        </w:tc>
      </w:tr>
      <w:tr w:rsidR="00E87025" w:rsidRPr="00E87025" w14:paraId="6B172052" w14:textId="77777777" w:rsidTr="009261E4">
        <w:trPr>
          <w:trHeight w:val="282"/>
        </w:trPr>
        <w:tc>
          <w:tcPr>
            <w:tcW w:w="606" w:type="dxa"/>
          </w:tcPr>
          <w:p w14:paraId="71C017EB" w14:textId="77777777" w:rsidR="00301BB4" w:rsidRPr="00E87025" w:rsidRDefault="00301BB4" w:rsidP="009261E4">
            <w:pPr>
              <w:pStyle w:val="TableParagraph"/>
              <w:spacing w:line="248" w:lineRule="exact"/>
              <w:ind w:left="8"/>
              <w:jc w:val="center"/>
              <w:rPr>
                <w:rFonts w:asciiTheme="minorHAnsi" w:hAnsiTheme="minorHAnsi" w:cstheme="minorHAnsi"/>
                <w:b/>
                <w:spacing w:val="-10"/>
              </w:rPr>
            </w:pPr>
            <w:r w:rsidRPr="00E87025">
              <w:rPr>
                <w:rFonts w:asciiTheme="minorHAnsi" w:hAnsiTheme="minorHAnsi" w:cstheme="minorHAnsi"/>
                <w:b/>
                <w:spacing w:val="-10"/>
              </w:rPr>
              <w:t>1</w:t>
            </w:r>
          </w:p>
        </w:tc>
        <w:tc>
          <w:tcPr>
            <w:tcW w:w="9162" w:type="dxa"/>
            <w:vAlign w:val="center"/>
          </w:tcPr>
          <w:p w14:paraId="716281B6" w14:textId="77777777" w:rsidR="00301BB4" w:rsidRPr="00E87025" w:rsidRDefault="00301BB4" w:rsidP="009261E4">
            <w:pPr>
              <w:pStyle w:val="TableParagraph"/>
              <w:spacing w:line="248" w:lineRule="exact"/>
              <w:ind w:left="105"/>
              <w:rPr>
                <w:rFonts w:asciiTheme="minorHAnsi" w:hAnsiTheme="minorHAnsi" w:cstheme="minorHAnsi"/>
              </w:rPr>
            </w:pPr>
            <w:r w:rsidRPr="00E87025">
              <w:rPr>
                <w:rFonts w:asciiTheme="minorHAnsi" w:hAnsiTheme="minorHAnsi" w:cstheme="minorHAnsi"/>
                <w:bCs/>
                <w:kern w:val="24"/>
                <w:lang w:val="en-IN"/>
              </w:rPr>
              <w:t>Refresh/Upgrade/Augmentation/ of Storage</w:t>
            </w:r>
          </w:p>
        </w:tc>
      </w:tr>
      <w:tr w:rsidR="00E87025" w:rsidRPr="00E87025" w14:paraId="602BBDED" w14:textId="77777777" w:rsidTr="009261E4">
        <w:trPr>
          <w:trHeight w:val="282"/>
        </w:trPr>
        <w:tc>
          <w:tcPr>
            <w:tcW w:w="606" w:type="dxa"/>
          </w:tcPr>
          <w:p w14:paraId="713FD7B5" w14:textId="77777777" w:rsidR="00301BB4" w:rsidRPr="00E87025" w:rsidRDefault="00301BB4" w:rsidP="009261E4">
            <w:pPr>
              <w:pStyle w:val="TableParagraph"/>
              <w:spacing w:line="248" w:lineRule="exact"/>
              <w:ind w:left="8"/>
              <w:jc w:val="center"/>
              <w:rPr>
                <w:rFonts w:asciiTheme="minorHAnsi" w:hAnsiTheme="minorHAnsi" w:cstheme="minorHAnsi"/>
                <w:b/>
              </w:rPr>
            </w:pPr>
            <w:r w:rsidRPr="00E87025">
              <w:rPr>
                <w:rFonts w:asciiTheme="minorHAnsi" w:hAnsiTheme="minorHAnsi" w:cstheme="minorHAnsi"/>
                <w:b/>
                <w:spacing w:val="-10"/>
              </w:rPr>
              <w:t>2</w:t>
            </w:r>
          </w:p>
        </w:tc>
        <w:tc>
          <w:tcPr>
            <w:tcW w:w="9162" w:type="dxa"/>
            <w:vAlign w:val="center"/>
          </w:tcPr>
          <w:p w14:paraId="39432694" w14:textId="77777777" w:rsidR="00301BB4" w:rsidRPr="00E87025" w:rsidRDefault="00301BB4" w:rsidP="009261E4">
            <w:pPr>
              <w:pStyle w:val="TableParagraph"/>
              <w:spacing w:line="248" w:lineRule="exact"/>
              <w:ind w:left="105"/>
              <w:rPr>
                <w:rFonts w:asciiTheme="minorHAnsi" w:hAnsiTheme="minorHAnsi" w:cstheme="minorHAnsi"/>
              </w:rPr>
            </w:pPr>
            <w:r w:rsidRPr="00E87025">
              <w:rPr>
                <w:rFonts w:asciiTheme="minorHAnsi" w:hAnsiTheme="minorHAnsi" w:cstheme="minorHAnsi"/>
                <w:bCs/>
                <w:kern w:val="24"/>
              </w:rPr>
              <w:t>Procurement / Augmentation of Hardware(s) Servers(s) (Wintel)</w:t>
            </w:r>
          </w:p>
        </w:tc>
      </w:tr>
      <w:tr w:rsidR="00E87025" w:rsidRPr="00E87025" w14:paraId="36777F8E" w14:textId="77777777" w:rsidTr="009261E4">
        <w:trPr>
          <w:trHeight w:val="282"/>
        </w:trPr>
        <w:tc>
          <w:tcPr>
            <w:tcW w:w="606" w:type="dxa"/>
          </w:tcPr>
          <w:p w14:paraId="092215DA" w14:textId="77777777" w:rsidR="00301BB4" w:rsidRPr="00E87025" w:rsidRDefault="00301BB4" w:rsidP="009261E4">
            <w:pPr>
              <w:pStyle w:val="TableParagraph"/>
              <w:spacing w:line="248" w:lineRule="exact"/>
              <w:ind w:left="8"/>
              <w:jc w:val="center"/>
              <w:rPr>
                <w:rFonts w:asciiTheme="minorHAnsi" w:hAnsiTheme="minorHAnsi" w:cstheme="minorHAnsi"/>
                <w:b/>
              </w:rPr>
            </w:pPr>
            <w:r w:rsidRPr="00E87025">
              <w:rPr>
                <w:rFonts w:asciiTheme="minorHAnsi" w:hAnsiTheme="minorHAnsi" w:cstheme="minorHAnsi"/>
                <w:b/>
                <w:spacing w:val="-10"/>
              </w:rPr>
              <w:t>3</w:t>
            </w:r>
          </w:p>
        </w:tc>
        <w:tc>
          <w:tcPr>
            <w:tcW w:w="9162" w:type="dxa"/>
            <w:vAlign w:val="center"/>
          </w:tcPr>
          <w:p w14:paraId="7BACFD1F" w14:textId="77777777" w:rsidR="00301BB4" w:rsidRPr="00E87025" w:rsidRDefault="00301BB4" w:rsidP="009261E4">
            <w:pPr>
              <w:pStyle w:val="TableParagraph"/>
              <w:spacing w:line="248" w:lineRule="exact"/>
              <w:ind w:left="105"/>
              <w:rPr>
                <w:rFonts w:asciiTheme="minorHAnsi" w:hAnsiTheme="minorHAnsi" w:cstheme="minorHAnsi"/>
              </w:rPr>
            </w:pPr>
            <w:r w:rsidRPr="00E87025">
              <w:rPr>
                <w:rFonts w:asciiTheme="minorHAnsi" w:hAnsiTheme="minorHAnsi" w:cstheme="minorHAnsi"/>
                <w:bCs/>
                <w:kern w:val="24"/>
              </w:rPr>
              <w:t xml:space="preserve">Refresh /Procurement Enterprise Service Bus (ESB) / Middleware </w:t>
            </w:r>
          </w:p>
        </w:tc>
      </w:tr>
      <w:tr w:rsidR="00E87025" w:rsidRPr="00E87025" w14:paraId="3D92A393" w14:textId="77777777" w:rsidTr="009261E4">
        <w:trPr>
          <w:trHeight w:val="282"/>
        </w:trPr>
        <w:tc>
          <w:tcPr>
            <w:tcW w:w="606" w:type="dxa"/>
          </w:tcPr>
          <w:p w14:paraId="216536A4" w14:textId="77777777" w:rsidR="00301BB4" w:rsidRPr="00E87025" w:rsidRDefault="00301BB4" w:rsidP="009261E4">
            <w:pPr>
              <w:pStyle w:val="TableParagraph"/>
              <w:spacing w:line="248" w:lineRule="exact"/>
              <w:ind w:left="8"/>
              <w:jc w:val="center"/>
              <w:rPr>
                <w:rFonts w:asciiTheme="minorHAnsi" w:hAnsiTheme="minorHAnsi" w:cstheme="minorHAnsi"/>
                <w:b/>
              </w:rPr>
            </w:pPr>
            <w:r w:rsidRPr="00E87025">
              <w:rPr>
                <w:rFonts w:asciiTheme="minorHAnsi" w:hAnsiTheme="minorHAnsi" w:cstheme="minorHAnsi"/>
                <w:b/>
                <w:spacing w:val="-10"/>
              </w:rPr>
              <w:t>4</w:t>
            </w:r>
          </w:p>
        </w:tc>
        <w:tc>
          <w:tcPr>
            <w:tcW w:w="9162" w:type="dxa"/>
            <w:vAlign w:val="center"/>
          </w:tcPr>
          <w:p w14:paraId="42EDF311" w14:textId="77777777" w:rsidR="00301BB4" w:rsidRPr="00E87025" w:rsidRDefault="00301BB4" w:rsidP="009261E4">
            <w:pPr>
              <w:pStyle w:val="TableParagraph"/>
              <w:spacing w:line="248" w:lineRule="exact"/>
              <w:ind w:left="105"/>
              <w:rPr>
                <w:rFonts w:asciiTheme="minorHAnsi" w:hAnsiTheme="minorHAnsi" w:cstheme="minorHAnsi"/>
              </w:rPr>
            </w:pPr>
            <w:r w:rsidRPr="00E87025">
              <w:rPr>
                <w:rFonts w:asciiTheme="minorHAnsi" w:hAnsiTheme="minorHAnsi" w:cstheme="minorHAnsi"/>
                <w:bCs/>
                <w:kern w:val="24"/>
              </w:rPr>
              <w:t>Refresh of existing RISC Servers</w:t>
            </w:r>
          </w:p>
        </w:tc>
      </w:tr>
      <w:tr w:rsidR="00E87025" w:rsidRPr="00E87025" w14:paraId="4BF24321" w14:textId="77777777" w:rsidTr="009261E4">
        <w:trPr>
          <w:trHeight w:val="284"/>
        </w:trPr>
        <w:tc>
          <w:tcPr>
            <w:tcW w:w="606" w:type="dxa"/>
          </w:tcPr>
          <w:p w14:paraId="3D9A146C" w14:textId="77777777" w:rsidR="00301BB4" w:rsidRPr="00E87025" w:rsidRDefault="00301BB4" w:rsidP="009261E4">
            <w:pPr>
              <w:pStyle w:val="TableParagraph"/>
              <w:spacing w:line="251" w:lineRule="exact"/>
              <w:ind w:left="8"/>
              <w:jc w:val="center"/>
              <w:rPr>
                <w:rFonts w:asciiTheme="minorHAnsi" w:hAnsiTheme="minorHAnsi" w:cstheme="minorHAnsi"/>
                <w:b/>
              </w:rPr>
            </w:pPr>
            <w:r w:rsidRPr="00E87025">
              <w:rPr>
                <w:rFonts w:asciiTheme="minorHAnsi" w:hAnsiTheme="minorHAnsi" w:cstheme="minorHAnsi"/>
                <w:b/>
                <w:spacing w:val="-10"/>
              </w:rPr>
              <w:t>5</w:t>
            </w:r>
          </w:p>
        </w:tc>
        <w:tc>
          <w:tcPr>
            <w:tcW w:w="9162" w:type="dxa"/>
            <w:vAlign w:val="center"/>
          </w:tcPr>
          <w:p w14:paraId="5B0E3ACA" w14:textId="77777777" w:rsidR="00301BB4" w:rsidRPr="00E87025" w:rsidRDefault="00301BB4" w:rsidP="009261E4">
            <w:pPr>
              <w:pStyle w:val="TableParagraph"/>
              <w:spacing w:line="251" w:lineRule="exact"/>
              <w:ind w:left="105"/>
              <w:rPr>
                <w:rFonts w:asciiTheme="minorHAnsi" w:hAnsiTheme="minorHAnsi" w:cstheme="minorHAnsi"/>
              </w:rPr>
            </w:pPr>
            <w:r w:rsidRPr="00E87025">
              <w:rPr>
                <w:rFonts w:asciiTheme="minorHAnsi" w:hAnsiTheme="minorHAnsi" w:cstheme="minorHAnsi"/>
                <w:bCs/>
                <w:kern w:val="24"/>
              </w:rPr>
              <w:t>Upgradation / Procurement of existing Enterprise Management Solution (EMS)</w:t>
            </w:r>
          </w:p>
        </w:tc>
      </w:tr>
      <w:tr w:rsidR="00E87025" w:rsidRPr="00E87025" w14:paraId="5A969A2C" w14:textId="77777777" w:rsidTr="009261E4">
        <w:trPr>
          <w:trHeight w:val="282"/>
        </w:trPr>
        <w:tc>
          <w:tcPr>
            <w:tcW w:w="606" w:type="dxa"/>
          </w:tcPr>
          <w:p w14:paraId="28062A79" w14:textId="77777777" w:rsidR="00301BB4" w:rsidRPr="00E87025" w:rsidRDefault="00301BB4" w:rsidP="009261E4">
            <w:pPr>
              <w:pStyle w:val="TableParagraph"/>
              <w:spacing w:line="248" w:lineRule="exact"/>
              <w:ind w:left="8"/>
              <w:jc w:val="center"/>
              <w:rPr>
                <w:rFonts w:asciiTheme="minorHAnsi" w:hAnsiTheme="minorHAnsi" w:cstheme="minorHAnsi"/>
                <w:b/>
              </w:rPr>
            </w:pPr>
            <w:r w:rsidRPr="00E87025">
              <w:rPr>
                <w:rFonts w:asciiTheme="minorHAnsi" w:hAnsiTheme="minorHAnsi" w:cstheme="minorHAnsi"/>
                <w:b/>
                <w:spacing w:val="-10"/>
              </w:rPr>
              <w:t>6</w:t>
            </w:r>
          </w:p>
        </w:tc>
        <w:tc>
          <w:tcPr>
            <w:tcW w:w="9162" w:type="dxa"/>
            <w:vAlign w:val="center"/>
          </w:tcPr>
          <w:p w14:paraId="0F982380" w14:textId="77777777" w:rsidR="00301BB4" w:rsidRPr="00E87025" w:rsidRDefault="00301BB4" w:rsidP="009261E4">
            <w:pPr>
              <w:pStyle w:val="TableParagraph"/>
              <w:spacing w:line="248" w:lineRule="exact"/>
              <w:ind w:left="105"/>
              <w:rPr>
                <w:rFonts w:asciiTheme="minorHAnsi" w:hAnsiTheme="minorHAnsi" w:cstheme="minorHAnsi"/>
                <w:strike/>
              </w:rPr>
            </w:pPr>
            <w:r w:rsidRPr="00E87025">
              <w:rPr>
                <w:rFonts w:asciiTheme="minorHAnsi" w:hAnsiTheme="minorHAnsi" w:cstheme="minorHAnsi"/>
                <w:bCs/>
                <w:kern w:val="24"/>
              </w:rPr>
              <w:t>Procurement, Refresh and augmentation of Network Devices at DC, DR, Near Site and Branches/other offices etc.</w:t>
            </w:r>
          </w:p>
        </w:tc>
      </w:tr>
      <w:tr w:rsidR="00E87025" w:rsidRPr="00E87025" w14:paraId="45748BBA" w14:textId="77777777" w:rsidTr="009261E4">
        <w:trPr>
          <w:trHeight w:val="282"/>
        </w:trPr>
        <w:tc>
          <w:tcPr>
            <w:tcW w:w="606" w:type="dxa"/>
          </w:tcPr>
          <w:p w14:paraId="5EA57E6C" w14:textId="77777777" w:rsidR="00301BB4" w:rsidRPr="00E87025" w:rsidRDefault="00301BB4" w:rsidP="009261E4">
            <w:pPr>
              <w:pStyle w:val="TableParagraph"/>
              <w:spacing w:line="248" w:lineRule="exact"/>
              <w:ind w:left="8"/>
              <w:jc w:val="center"/>
              <w:rPr>
                <w:rFonts w:asciiTheme="minorHAnsi" w:hAnsiTheme="minorHAnsi" w:cstheme="minorHAnsi"/>
                <w:b/>
              </w:rPr>
            </w:pPr>
            <w:r w:rsidRPr="00E87025">
              <w:rPr>
                <w:rFonts w:asciiTheme="minorHAnsi" w:hAnsiTheme="minorHAnsi" w:cstheme="minorHAnsi"/>
                <w:b/>
                <w:spacing w:val="-10"/>
              </w:rPr>
              <w:t>7</w:t>
            </w:r>
          </w:p>
        </w:tc>
        <w:tc>
          <w:tcPr>
            <w:tcW w:w="9162" w:type="dxa"/>
            <w:vAlign w:val="center"/>
          </w:tcPr>
          <w:p w14:paraId="0DEFD96B" w14:textId="77777777" w:rsidR="00301BB4" w:rsidRPr="00E87025" w:rsidRDefault="00301BB4" w:rsidP="009261E4">
            <w:pPr>
              <w:pStyle w:val="TableParagraph"/>
              <w:spacing w:line="248" w:lineRule="exact"/>
              <w:ind w:left="105"/>
              <w:rPr>
                <w:rFonts w:asciiTheme="minorHAnsi" w:hAnsiTheme="minorHAnsi" w:cstheme="minorHAnsi"/>
              </w:rPr>
            </w:pPr>
            <w:r w:rsidRPr="00E87025">
              <w:rPr>
                <w:rFonts w:asciiTheme="minorHAnsi" w:hAnsiTheme="minorHAnsi" w:cstheme="minorHAnsi"/>
                <w:bCs/>
                <w:kern w:val="24"/>
              </w:rPr>
              <w:t>Enterprise Asset Management Solution</w:t>
            </w:r>
          </w:p>
        </w:tc>
      </w:tr>
      <w:tr w:rsidR="00E87025" w:rsidRPr="00E87025" w14:paraId="44011B22" w14:textId="77777777" w:rsidTr="009261E4">
        <w:trPr>
          <w:trHeight w:val="282"/>
        </w:trPr>
        <w:tc>
          <w:tcPr>
            <w:tcW w:w="606" w:type="dxa"/>
          </w:tcPr>
          <w:p w14:paraId="23213EB5" w14:textId="77777777" w:rsidR="00301BB4" w:rsidRPr="00E87025" w:rsidRDefault="00301BB4" w:rsidP="009261E4">
            <w:pPr>
              <w:pStyle w:val="TableParagraph"/>
              <w:spacing w:line="248" w:lineRule="exact"/>
              <w:ind w:left="8"/>
              <w:jc w:val="center"/>
              <w:rPr>
                <w:rFonts w:asciiTheme="minorHAnsi" w:hAnsiTheme="minorHAnsi" w:cstheme="minorHAnsi"/>
                <w:b/>
              </w:rPr>
            </w:pPr>
            <w:r w:rsidRPr="00E87025">
              <w:rPr>
                <w:rFonts w:asciiTheme="minorHAnsi" w:hAnsiTheme="minorHAnsi" w:cstheme="minorHAnsi"/>
                <w:b/>
                <w:spacing w:val="-10"/>
              </w:rPr>
              <w:t>8</w:t>
            </w:r>
          </w:p>
        </w:tc>
        <w:tc>
          <w:tcPr>
            <w:tcW w:w="9162" w:type="dxa"/>
            <w:vAlign w:val="center"/>
          </w:tcPr>
          <w:p w14:paraId="4D6F5AF4" w14:textId="77777777" w:rsidR="00301BB4" w:rsidRPr="00E87025" w:rsidRDefault="00301BB4" w:rsidP="009261E4">
            <w:pPr>
              <w:pStyle w:val="TableParagraph"/>
              <w:spacing w:line="248" w:lineRule="exact"/>
              <w:ind w:left="105"/>
              <w:rPr>
                <w:rFonts w:asciiTheme="minorHAnsi" w:hAnsiTheme="minorHAnsi" w:cstheme="minorHAnsi"/>
              </w:rPr>
            </w:pPr>
            <w:r w:rsidRPr="00E87025">
              <w:rPr>
                <w:rFonts w:asciiTheme="minorHAnsi" w:hAnsiTheme="minorHAnsi" w:cstheme="minorHAnsi"/>
                <w:bCs/>
                <w:kern w:val="24"/>
              </w:rPr>
              <w:t>Setup of NDR site</w:t>
            </w:r>
          </w:p>
        </w:tc>
      </w:tr>
      <w:tr w:rsidR="00E87025" w:rsidRPr="00E87025" w14:paraId="0A763E6E" w14:textId="77777777" w:rsidTr="009261E4">
        <w:trPr>
          <w:trHeight w:val="282"/>
        </w:trPr>
        <w:tc>
          <w:tcPr>
            <w:tcW w:w="606" w:type="dxa"/>
          </w:tcPr>
          <w:p w14:paraId="797AAEAE" w14:textId="77777777" w:rsidR="00301BB4" w:rsidRPr="00E87025" w:rsidRDefault="00301BB4" w:rsidP="009261E4">
            <w:pPr>
              <w:pStyle w:val="TableParagraph"/>
              <w:spacing w:line="248" w:lineRule="exact"/>
              <w:ind w:left="8"/>
              <w:jc w:val="center"/>
              <w:rPr>
                <w:rFonts w:asciiTheme="minorHAnsi" w:hAnsiTheme="minorHAnsi" w:cstheme="minorHAnsi"/>
                <w:b/>
              </w:rPr>
            </w:pPr>
            <w:r w:rsidRPr="00E87025">
              <w:rPr>
                <w:rFonts w:asciiTheme="minorHAnsi" w:hAnsiTheme="minorHAnsi" w:cstheme="minorHAnsi"/>
                <w:b/>
                <w:spacing w:val="-10"/>
              </w:rPr>
              <w:t>9</w:t>
            </w:r>
          </w:p>
        </w:tc>
        <w:tc>
          <w:tcPr>
            <w:tcW w:w="9162" w:type="dxa"/>
            <w:vAlign w:val="center"/>
          </w:tcPr>
          <w:p w14:paraId="728C466A" w14:textId="77777777" w:rsidR="00301BB4" w:rsidRPr="00E87025" w:rsidRDefault="00301BB4" w:rsidP="009261E4">
            <w:pPr>
              <w:pStyle w:val="TableParagraph"/>
              <w:spacing w:line="248" w:lineRule="exact"/>
              <w:ind w:left="105"/>
              <w:rPr>
                <w:rFonts w:asciiTheme="minorHAnsi" w:hAnsiTheme="minorHAnsi" w:cstheme="minorHAnsi"/>
                <w:strike/>
              </w:rPr>
            </w:pPr>
            <w:r w:rsidRPr="00E87025">
              <w:rPr>
                <w:rFonts w:asciiTheme="minorHAnsi" w:hAnsiTheme="minorHAnsi" w:cstheme="minorHAnsi"/>
                <w:bCs/>
                <w:kern w:val="24"/>
              </w:rPr>
              <w:t>DARS (Data Archival Solutions)</w:t>
            </w:r>
          </w:p>
        </w:tc>
      </w:tr>
      <w:tr w:rsidR="00E87025" w:rsidRPr="00E87025" w14:paraId="5116F7B8" w14:textId="77777777" w:rsidTr="009261E4">
        <w:trPr>
          <w:trHeight w:val="282"/>
        </w:trPr>
        <w:tc>
          <w:tcPr>
            <w:tcW w:w="606" w:type="dxa"/>
          </w:tcPr>
          <w:p w14:paraId="7545C76B" w14:textId="77777777" w:rsidR="00301BB4" w:rsidRPr="00E87025" w:rsidRDefault="00301BB4" w:rsidP="009261E4">
            <w:pPr>
              <w:pStyle w:val="TableParagraph"/>
              <w:spacing w:line="248" w:lineRule="exact"/>
              <w:ind w:left="8" w:right="1"/>
              <w:jc w:val="center"/>
              <w:rPr>
                <w:rFonts w:asciiTheme="minorHAnsi" w:hAnsiTheme="minorHAnsi" w:cstheme="minorHAnsi"/>
                <w:b/>
              </w:rPr>
            </w:pPr>
            <w:r w:rsidRPr="00E87025">
              <w:rPr>
                <w:rFonts w:asciiTheme="minorHAnsi" w:hAnsiTheme="minorHAnsi" w:cstheme="minorHAnsi"/>
                <w:b/>
                <w:spacing w:val="-5"/>
              </w:rPr>
              <w:t>10</w:t>
            </w:r>
          </w:p>
        </w:tc>
        <w:tc>
          <w:tcPr>
            <w:tcW w:w="9162" w:type="dxa"/>
            <w:vAlign w:val="center"/>
          </w:tcPr>
          <w:p w14:paraId="11003C53" w14:textId="77777777" w:rsidR="00301BB4" w:rsidRPr="00E87025" w:rsidRDefault="00301BB4" w:rsidP="009261E4">
            <w:pPr>
              <w:pStyle w:val="TableParagraph"/>
              <w:spacing w:line="248" w:lineRule="exact"/>
              <w:ind w:left="105"/>
              <w:rPr>
                <w:rFonts w:asciiTheme="minorHAnsi" w:hAnsiTheme="minorHAnsi" w:cstheme="minorHAnsi"/>
              </w:rPr>
            </w:pPr>
            <w:r w:rsidRPr="00E87025">
              <w:rPr>
                <w:rFonts w:asciiTheme="minorHAnsi" w:hAnsiTheme="minorHAnsi" w:cstheme="minorHAnsi"/>
                <w:bCs/>
                <w:kern w:val="24"/>
              </w:rPr>
              <w:t>EDR (End Point Detection and Response) / XDR tool (Extended Detection and Response)</w:t>
            </w:r>
          </w:p>
        </w:tc>
      </w:tr>
      <w:tr w:rsidR="00E87025" w:rsidRPr="00E87025" w14:paraId="48BA87B8" w14:textId="77777777" w:rsidTr="009261E4">
        <w:trPr>
          <w:trHeight w:val="282"/>
        </w:trPr>
        <w:tc>
          <w:tcPr>
            <w:tcW w:w="606" w:type="dxa"/>
          </w:tcPr>
          <w:p w14:paraId="792A3731" w14:textId="77777777" w:rsidR="00301BB4" w:rsidRPr="00E87025" w:rsidRDefault="00301BB4" w:rsidP="009261E4">
            <w:pPr>
              <w:pStyle w:val="TableParagraph"/>
              <w:spacing w:line="249" w:lineRule="exact"/>
              <w:ind w:left="8" w:right="1"/>
              <w:jc w:val="center"/>
              <w:rPr>
                <w:rFonts w:asciiTheme="minorHAnsi" w:hAnsiTheme="minorHAnsi" w:cstheme="minorHAnsi"/>
                <w:b/>
              </w:rPr>
            </w:pPr>
            <w:r w:rsidRPr="00E87025">
              <w:rPr>
                <w:rFonts w:asciiTheme="minorHAnsi" w:hAnsiTheme="minorHAnsi" w:cstheme="minorHAnsi"/>
                <w:b/>
                <w:spacing w:val="-5"/>
              </w:rPr>
              <w:t>11</w:t>
            </w:r>
          </w:p>
        </w:tc>
        <w:tc>
          <w:tcPr>
            <w:tcW w:w="9162" w:type="dxa"/>
            <w:vAlign w:val="center"/>
          </w:tcPr>
          <w:p w14:paraId="63943B79" w14:textId="77777777" w:rsidR="00301BB4" w:rsidRPr="00E87025" w:rsidRDefault="00301BB4" w:rsidP="009261E4">
            <w:pPr>
              <w:pStyle w:val="TableParagraph"/>
              <w:spacing w:line="249" w:lineRule="exact"/>
              <w:ind w:left="105"/>
              <w:rPr>
                <w:rFonts w:asciiTheme="minorHAnsi" w:hAnsiTheme="minorHAnsi" w:cstheme="minorHAnsi"/>
              </w:rPr>
            </w:pPr>
            <w:r w:rsidRPr="00E87025">
              <w:rPr>
                <w:rFonts w:asciiTheme="minorHAnsi" w:hAnsiTheme="minorHAnsi" w:cstheme="minorHAnsi"/>
                <w:bCs/>
                <w:kern w:val="24"/>
                <w:lang w:val="en-IN"/>
              </w:rPr>
              <w:t>Centralized Software Distribution Tool</w:t>
            </w:r>
          </w:p>
        </w:tc>
      </w:tr>
      <w:tr w:rsidR="00E87025" w:rsidRPr="00E87025" w14:paraId="74759FD9" w14:textId="77777777" w:rsidTr="009261E4">
        <w:trPr>
          <w:trHeight w:val="282"/>
        </w:trPr>
        <w:tc>
          <w:tcPr>
            <w:tcW w:w="606" w:type="dxa"/>
          </w:tcPr>
          <w:p w14:paraId="36F573DD" w14:textId="77777777" w:rsidR="00301BB4" w:rsidRPr="00E87025" w:rsidRDefault="00301BB4" w:rsidP="009261E4">
            <w:pPr>
              <w:pStyle w:val="TableParagraph"/>
              <w:spacing w:line="249" w:lineRule="exact"/>
              <w:ind w:left="8" w:right="1"/>
              <w:jc w:val="center"/>
              <w:rPr>
                <w:rFonts w:asciiTheme="minorHAnsi" w:hAnsiTheme="minorHAnsi" w:cstheme="minorHAnsi"/>
                <w:b/>
              </w:rPr>
            </w:pPr>
            <w:r w:rsidRPr="00E87025">
              <w:rPr>
                <w:rFonts w:asciiTheme="minorHAnsi" w:hAnsiTheme="minorHAnsi" w:cstheme="minorHAnsi"/>
                <w:b/>
                <w:spacing w:val="-5"/>
              </w:rPr>
              <w:t>12</w:t>
            </w:r>
          </w:p>
        </w:tc>
        <w:tc>
          <w:tcPr>
            <w:tcW w:w="9162" w:type="dxa"/>
            <w:vAlign w:val="center"/>
          </w:tcPr>
          <w:p w14:paraId="016AACD9" w14:textId="77777777" w:rsidR="00301BB4" w:rsidRPr="00E87025" w:rsidRDefault="00301BB4" w:rsidP="009261E4">
            <w:pPr>
              <w:pStyle w:val="TableParagraph"/>
              <w:spacing w:line="249" w:lineRule="exact"/>
              <w:ind w:left="105"/>
              <w:rPr>
                <w:rFonts w:asciiTheme="minorHAnsi" w:hAnsiTheme="minorHAnsi" w:cstheme="minorHAnsi"/>
                <w:strike/>
              </w:rPr>
            </w:pPr>
            <w:r w:rsidRPr="00E87025">
              <w:rPr>
                <w:rFonts w:asciiTheme="minorHAnsi" w:hAnsiTheme="minorHAnsi" w:cstheme="minorHAnsi"/>
                <w:bCs/>
                <w:kern w:val="24"/>
              </w:rPr>
              <w:t>SOC including NG-SIEM (Next generation – Security Information and Event Management )   &amp; SOAR (Security Orchestration, Automation and Response)</w:t>
            </w:r>
          </w:p>
        </w:tc>
      </w:tr>
      <w:tr w:rsidR="00E87025" w:rsidRPr="00E87025" w14:paraId="5FD07DBE" w14:textId="77777777" w:rsidTr="009261E4">
        <w:trPr>
          <w:trHeight w:val="282"/>
        </w:trPr>
        <w:tc>
          <w:tcPr>
            <w:tcW w:w="606" w:type="dxa"/>
          </w:tcPr>
          <w:p w14:paraId="5F824FAD" w14:textId="77777777" w:rsidR="00301BB4" w:rsidRPr="00E87025" w:rsidRDefault="00301BB4" w:rsidP="009261E4">
            <w:pPr>
              <w:pStyle w:val="TableParagraph"/>
              <w:spacing w:line="248" w:lineRule="exact"/>
              <w:ind w:left="8" w:right="1"/>
              <w:jc w:val="center"/>
              <w:rPr>
                <w:rFonts w:asciiTheme="minorHAnsi" w:hAnsiTheme="minorHAnsi" w:cstheme="minorHAnsi"/>
                <w:b/>
              </w:rPr>
            </w:pPr>
            <w:r w:rsidRPr="00E87025">
              <w:rPr>
                <w:rFonts w:asciiTheme="minorHAnsi" w:hAnsiTheme="minorHAnsi" w:cstheme="minorHAnsi"/>
                <w:b/>
                <w:spacing w:val="-5"/>
              </w:rPr>
              <w:t>13</w:t>
            </w:r>
          </w:p>
        </w:tc>
        <w:tc>
          <w:tcPr>
            <w:tcW w:w="9162" w:type="dxa"/>
            <w:vAlign w:val="center"/>
          </w:tcPr>
          <w:p w14:paraId="2537915E" w14:textId="77777777" w:rsidR="00301BB4" w:rsidRPr="00E87025" w:rsidRDefault="00301BB4" w:rsidP="009261E4">
            <w:pPr>
              <w:pStyle w:val="TableParagraph"/>
              <w:spacing w:line="248" w:lineRule="exact"/>
              <w:ind w:left="105"/>
              <w:rPr>
                <w:rFonts w:asciiTheme="minorHAnsi" w:hAnsiTheme="minorHAnsi" w:cstheme="minorHAnsi"/>
              </w:rPr>
            </w:pPr>
            <w:r w:rsidRPr="00E87025">
              <w:rPr>
                <w:rFonts w:asciiTheme="minorHAnsi" w:hAnsiTheme="minorHAnsi" w:cstheme="minorHAnsi"/>
                <w:bCs/>
                <w:kern w:val="24"/>
              </w:rPr>
              <w:t>EFRMS (Enterprise Fraud Risk Management Solution)</w:t>
            </w:r>
          </w:p>
        </w:tc>
      </w:tr>
      <w:tr w:rsidR="00E87025" w:rsidRPr="00E87025" w14:paraId="111E4FFE" w14:textId="77777777" w:rsidTr="009261E4">
        <w:trPr>
          <w:trHeight w:val="282"/>
        </w:trPr>
        <w:tc>
          <w:tcPr>
            <w:tcW w:w="606" w:type="dxa"/>
          </w:tcPr>
          <w:p w14:paraId="5C74BD82" w14:textId="77777777" w:rsidR="00301BB4" w:rsidRPr="00E87025" w:rsidRDefault="00301BB4" w:rsidP="009261E4">
            <w:pPr>
              <w:pStyle w:val="TableParagraph"/>
              <w:spacing w:line="248" w:lineRule="exact"/>
              <w:ind w:left="8" w:right="1"/>
              <w:jc w:val="center"/>
              <w:rPr>
                <w:rFonts w:asciiTheme="minorHAnsi" w:hAnsiTheme="minorHAnsi" w:cstheme="minorHAnsi"/>
                <w:b/>
              </w:rPr>
            </w:pPr>
            <w:r w:rsidRPr="00E87025">
              <w:rPr>
                <w:rFonts w:asciiTheme="minorHAnsi" w:hAnsiTheme="minorHAnsi" w:cstheme="minorHAnsi"/>
                <w:b/>
                <w:spacing w:val="-5"/>
              </w:rPr>
              <w:t>14</w:t>
            </w:r>
          </w:p>
        </w:tc>
        <w:tc>
          <w:tcPr>
            <w:tcW w:w="9162" w:type="dxa"/>
            <w:vAlign w:val="center"/>
          </w:tcPr>
          <w:p w14:paraId="05971C1E" w14:textId="77777777" w:rsidR="00301BB4" w:rsidRPr="00E87025" w:rsidRDefault="00301BB4" w:rsidP="009261E4">
            <w:pPr>
              <w:pStyle w:val="TableParagraph"/>
              <w:spacing w:line="248" w:lineRule="exact"/>
              <w:ind w:left="105"/>
              <w:rPr>
                <w:rFonts w:asciiTheme="minorHAnsi" w:hAnsiTheme="minorHAnsi" w:cstheme="minorHAnsi"/>
              </w:rPr>
            </w:pPr>
            <w:r w:rsidRPr="00E87025">
              <w:rPr>
                <w:rFonts w:asciiTheme="minorHAnsi" w:hAnsiTheme="minorHAnsi" w:cstheme="minorHAnsi"/>
                <w:bCs/>
                <w:kern w:val="24"/>
              </w:rPr>
              <w:t>Regression Testing and Audit Observation Scanning Tool</w:t>
            </w:r>
          </w:p>
        </w:tc>
      </w:tr>
      <w:tr w:rsidR="00E87025" w:rsidRPr="00E87025" w14:paraId="3563EC8C" w14:textId="77777777" w:rsidTr="009261E4">
        <w:trPr>
          <w:trHeight w:val="282"/>
        </w:trPr>
        <w:tc>
          <w:tcPr>
            <w:tcW w:w="606" w:type="dxa"/>
          </w:tcPr>
          <w:p w14:paraId="52EF7360" w14:textId="77777777" w:rsidR="00301BB4" w:rsidRPr="00E87025" w:rsidRDefault="00301BB4" w:rsidP="009261E4">
            <w:pPr>
              <w:pStyle w:val="TableParagraph"/>
              <w:spacing w:line="248" w:lineRule="exact"/>
              <w:ind w:left="8" w:right="1"/>
              <w:jc w:val="center"/>
              <w:rPr>
                <w:rFonts w:asciiTheme="minorHAnsi" w:hAnsiTheme="minorHAnsi" w:cstheme="minorHAnsi"/>
                <w:b/>
              </w:rPr>
            </w:pPr>
            <w:r w:rsidRPr="00E87025">
              <w:rPr>
                <w:rFonts w:asciiTheme="minorHAnsi" w:hAnsiTheme="minorHAnsi" w:cstheme="minorHAnsi"/>
                <w:b/>
                <w:spacing w:val="-5"/>
              </w:rPr>
              <w:t>15</w:t>
            </w:r>
          </w:p>
        </w:tc>
        <w:tc>
          <w:tcPr>
            <w:tcW w:w="9162" w:type="dxa"/>
            <w:vAlign w:val="center"/>
          </w:tcPr>
          <w:p w14:paraId="472A1B3E" w14:textId="77777777" w:rsidR="00301BB4" w:rsidRPr="00E87025" w:rsidRDefault="00301BB4" w:rsidP="009261E4">
            <w:pPr>
              <w:pStyle w:val="TableParagraph"/>
              <w:spacing w:line="248" w:lineRule="exact"/>
              <w:ind w:left="105"/>
              <w:rPr>
                <w:rFonts w:asciiTheme="minorHAnsi" w:hAnsiTheme="minorHAnsi" w:cstheme="minorHAnsi"/>
                <w:strike/>
              </w:rPr>
            </w:pPr>
            <w:r w:rsidRPr="00E87025">
              <w:rPr>
                <w:rFonts w:asciiTheme="minorHAnsi" w:hAnsiTheme="minorHAnsi" w:cstheme="minorHAnsi"/>
                <w:bCs/>
                <w:kern w:val="24"/>
              </w:rPr>
              <w:t>Data Classification and Data Encryption / Decryption</w:t>
            </w:r>
          </w:p>
        </w:tc>
      </w:tr>
      <w:tr w:rsidR="00E87025" w:rsidRPr="00E87025" w14:paraId="3CC821F7" w14:textId="77777777" w:rsidTr="009261E4">
        <w:trPr>
          <w:trHeight w:val="282"/>
        </w:trPr>
        <w:tc>
          <w:tcPr>
            <w:tcW w:w="606" w:type="dxa"/>
          </w:tcPr>
          <w:p w14:paraId="5576743A" w14:textId="77777777" w:rsidR="00301BB4" w:rsidRPr="00E87025" w:rsidRDefault="00301BB4" w:rsidP="009261E4">
            <w:pPr>
              <w:pStyle w:val="TableParagraph"/>
              <w:spacing w:line="248" w:lineRule="exact"/>
              <w:ind w:left="8" w:right="1"/>
              <w:jc w:val="center"/>
              <w:rPr>
                <w:rFonts w:asciiTheme="minorHAnsi" w:hAnsiTheme="minorHAnsi" w:cstheme="minorHAnsi"/>
                <w:b/>
              </w:rPr>
            </w:pPr>
            <w:r w:rsidRPr="00E87025">
              <w:rPr>
                <w:rFonts w:asciiTheme="minorHAnsi" w:hAnsiTheme="minorHAnsi" w:cstheme="minorHAnsi"/>
                <w:b/>
                <w:spacing w:val="-5"/>
              </w:rPr>
              <w:t>16</w:t>
            </w:r>
          </w:p>
        </w:tc>
        <w:tc>
          <w:tcPr>
            <w:tcW w:w="9162" w:type="dxa"/>
            <w:vAlign w:val="center"/>
          </w:tcPr>
          <w:p w14:paraId="3C55A5D8" w14:textId="77777777" w:rsidR="00301BB4" w:rsidRPr="00E87025" w:rsidRDefault="00301BB4" w:rsidP="009261E4">
            <w:pPr>
              <w:pStyle w:val="TableParagraph"/>
              <w:spacing w:line="248" w:lineRule="exact"/>
              <w:ind w:left="105"/>
              <w:rPr>
                <w:rFonts w:asciiTheme="minorHAnsi" w:hAnsiTheme="minorHAnsi" w:cstheme="minorHAnsi"/>
              </w:rPr>
            </w:pPr>
            <w:r w:rsidRPr="00E87025">
              <w:rPr>
                <w:rFonts w:asciiTheme="minorHAnsi" w:hAnsiTheme="minorHAnsi" w:cstheme="minorHAnsi"/>
                <w:bCs/>
                <w:kern w:val="24"/>
              </w:rPr>
              <w:t>Mail Messaging System</w:t>
            </w:r>
          </w:p>
        </w:tc>
      </w:tr>
      <w:tr w:rsidR="00E87025" w:rsidRPr="00E87025" w14:paraId="63420E45" w14:textId="77777777" w:rsidTr="009261E4">
        <w:trPr>
          <w:trHeight w:val="282"/>
        </w:trPr>
        <w:tc>
          <w:tcPr>
            <w:tcW w:w="606" w:type="dxa"/>
          </w:tcPr>
          <w:p w14:paraId="64CBDA0B" w14:textId="77777777" w:rsidR="00301BB4" w:rsidRPr="00E87025" w:rsidRDefault="00301BB4" w:rsidP="009261E4">
            <w:pPr>
              <w:pStyle w:val="TableParagraph"/>
              <w:spacing w:line="248" w:lineRule="exact"/>
              <w:ind w:left="8" w:right="1"/>
              <w:jc w:val="center"/>
              <w:rPr>
                <w:rFonts w:asciiTheme="minorHAnsi" w:hAnsiTheme="minorHAnsi" w:cstheme="minorHAnsi"/>
                <w:b/>
              </w:rPr>
            </w:pPr>
            <w:r w:rsidRPr="00E87025">
              <w:rPr>
                <w:rFonts w:asciiTheme="minorHAnsi" w:hAnsiTheme="minorHAnsi" w:cstheme="minorHAnsi"/>
                <w:b/>
                <w:spacing w:val="-5"/>
              </w:rPr>
              <w:t>17</w:t>
            </w:r>
          </w:p>
        </w:tc>
        <w:tc>
          <w:tcPr>
            <w:tcW w:w="9162" w:type="dxa"/>
            <w:vAlign w:val="center"/>
          </w:tcPr>
          <w:p w14:paraId="7B78C59D" w14:textId="77777777" w:rsidR="00301BB4" w:rsidRPr="00E87025" w:rsidRDefault="00301BB4" w:rsidP="009261E4">
            <w:pPr>
              <w:pStyle w:val="TableParagraph"/>
              <w:spacing w:line="248" w:lineRule="exact"/>
              <w:ind w:left="105"/>
              <w:rPr>
                <w:rFonts w:asciiTheme="minorHAnsi" w:hAnsiTheme="minorHAnsi" w:cstheme="minorHAnsi"/>
              </w:rPr>
            </w:pPr>
            <w:r w:rsidRPr="00E87025">
              <w:rPr>
                <w:rFonts w:asciiTheme="minorHAnsi" w:hAnsiTheme="minorHAnsi" w:cstheme="minorHAnsi"/>
                <w:bCs/>
                <w:kern w:val="24"/>
              </w:rPr>
              <w:t>IBM MQ (for NEFT/RTGS)</w:t>
            </w:r>
          </w:p>
        </w:tc>
      </w:tr>
      <w:tr w:rsidR="00E87025" w:rsidRPr="00E87025" w14:paraId="659585C1" w14:textId="77777777" w:rsidTr="009261E4">
        <w:trPr>
          <w:trHeight w:val="282"/>
        </w:trPr>
        <w:tc>
          <w:tcPr>
            <w:tcW w:w="606" w:type="dxa"/>
          </w:tcPr>
          <w:p w14:paraId="782A5F2E" w14:textId="77777777" w:rsidR="00301BB4" w:rsidRPr="00E87025" w:rsidRDefault="00301BB4" w:rsidP="009261E4">
            <w:pPr>
              <w:pStyle w:val="TableParagraph"/>
              <w:spacing w:line="248" w:lineRule="exact"/>
              <w:ind w:left="8" w:right="1"/>
              <w:jc w:val="center"/>
              <w:rPr>
                <w:rFonts w:asciiTheme="minorHAnsi" w:hAnsiTheme="minorHAnsi" w:cstheme="minorHAnsi"/>
                <w:b/>
              </w:rPr>
            </w:pPr>
            <w:r w:rsidRPr="00E87025">
              <w:rPr>
                <w:rFonts w:asciiTheme="minorHAnsi" w:hAnsiTheme="minorHAnsi" w:cstheme="minorHAnsi"/>
                <w:b/>
                <w:spacing w:val="-5"/>
              </w:rPr>
              <w:t>18</w:t>
            </w:r>
          </w:p>
        </w:tc>
        <w:tc>
          <w:tcPr>
            <w:tcW w:w="9162" w:type="dxa"/>
            <w:vAlign w:val="center"/>
          </w:tcPr>
          <w:p w14:paraId="0C925A0E" w14:textId="77777777" w:rsidR="00301BB4" w:rsidRPr="00E87025" w:rsidRDefault="00301BB4" w:rsidP="009261E4">
            <w:pPr>
              <w:pStyle w:val="TableParagraph"/>
              <w:spacing w:line="248" w:lineRule="exact"/>
              <w:ind w:left="105"/>
              <w:rPr>
                <w:rFonts w:asciiTheme="minorHAnsi" w:hAnsiTheme="minorHAnsi" w:cstheme="minorHAnsi"/>
              </w:rPr>
            </w:pPr>
            <w:r w:rsidRPr="00E87025">
              <w:rPr>
                <w:rFonts w:asciiTheme="minorHAnsi" w:hAnsiTheme="minorHAnsi" w:cstheme="minorHAnsi"/>
                <w:bCs/>
                <w:kern w:val="24"/>
              </w:rPr>
              <w:t>Procurement / Augmentation of Virtualization Software</w:t>
            </w:r>
          </w:p>
        </w:tc>
      </w:tr>
      <w:tr w:rsidR="00E87025" w:rsidRPr="00E87025" w14:paraId="6A4747E0" w14:textId="77777777" w:rsidTr="009261E4">
        <w:trPr>
          <w:trHeight w:val="282"/>
        </w:trPr>
        <w:tc>
          <w:tcPr>
            <w:tcW w:w="606" w:type="dxa"/>
          </w:tcPr>
          <w:p w14:paraId="34391F92" w14:textId="77777777" w:rsidR="00301BB4" w:rsidRPr="00E87025" w:rsidRDefault="00301BB4" w:rsidP="009261E4">
            <w:pPr>
              <w:pStyle w:val="TableParagraph"/>
              <w:spacing w:line="248" w:lineRule="exact"/>
              <w:ind w:left="8" w:right="1"/>
              <w:jc w:val="center"/>
              <w:rPr>
                <w:rFonts w:asciiTheme="minorHAnsi" w:hAnsiTheme="minorHAnsi" w:cstheme="minorHAnsi"/>
                <w:b/>
              </w:rPr>
            </w:pPr>
            <w:r w:rsidRPr="00E87025">
              <w:rPr>
                <w:rFonts w:asciiTheme="minorHAnsi" w:hAnsiTheme="minorHAnsi" w:cstheme="minorHAnsi"/>
                <w:b/>
                <w:spacing w:val="-5"/>
              </w:rPr>
              <w:t>19</w:t>
            </w:r>
          </w:p>
        </w:tc>
        <w:tc>
          <w:tcPr>
            <w:tcW w:w="9162" w:type="dxa"/>
            <w:vAlign w:val="center"/>
          </w:tcPr>
          <w:p w14:paraId="0E7CF171" w14:textId="77777777" w:rsidR="00301BB4" w:rsidRPr="00E87025" w:rsidRDefault="00301BB4" w:rsidP="009261E4">
            <w:pPr>
              <w:pStyle w:val="TableParagraph"/>
              <w:spacing w:line="248" w:lineRule="exact"/>
              <w:ind w:left="105"/>
              <w:rPr>
                <w:rFonts w:asciiTheme="minorHAnsi" w:hAnsiTheme="minorHAnsi" w:cstheme="minorHAnsi"/>
              </w:rPr>
            </w:pPr>
            <w:r w:rsidRPr="00E87025">
              <w:rPr>
                <w:rFonts w:asciiTheme="minorHAnsi" w:hAnsiTheme="minorHAnsi" w:cstheme="minorHAnsi"/>
                <w:bCs/>
                <w:kern w:val="24"/>
              </w:rPr>
              <w:t>Network Access Control</w:t>
            </w:r>
          </w:p>
        </w:tc>
      </w:tr>
      <w:tr w:rsidR="00E87025" w:rsidRPr="00E87025" w14:paraId="36D97323" w14:textId="77777777" w:rsidTr="009261E4">
        <w:trPr>
          <w:trHeight w:val="282"/>
        </w:trPr>
        <w:tc>
          <w:tcPr>
            <w:tcW w:w="606" w:type="dxa"/>
          </w:tcPr>
          <w:p w14:paraId="4B9D55AF" w14:textId="77777777" w:rsidR="00301BB4" w:rsidRPr="00E87025" w:rsidRDefault="00301BB4" w:rsidP="009261E4">
            <w:pPr>
              <w:pStyle w:val="TableParagraph"/>
              <w:spacing w:line="248" w:lineRule="exact"/>
              <w:ind w:left="8" w:right="1"/>
              <w:jc w:val="center"/>
              <w:rPr>
                <w:rFonts w:asciiTheme="minorHAnsi" w:hAnsiTheme="minorHAnsi" w:cstheme="minorHAnsi"/>
                <w:b/>
              </w:rPr>
            </w:pPr>
            <w:r w:rsidRPr="00E87025">
              <w:rPr>
                <w:rFonts w:asciiTheme="minorHAnsi" w:hAnsiTheme="minorHAnsi" w:cstheme="minorHAnsi"/>
                <w:b/>
                <w:spacing w:val="-5"/>
              </w:rPr>
              <w:t>20</w:t>
            </w:r>
          </w:p>
        </w:tc>
        <w:tc>
          <w:tcPr>
            <w:tcW w:w="9162" w:type="dxa"/>
            <w:vAlign w:val="center"/>
          </w:tcPr>
          <w:p w14:paraId="6DECF755" w14:textId="77777777" w:rsidR="00301BB4" w:rsidRPr="00E87025" w:rsidRDefault="00301BB4" w:rsidP="009261E4">
            <w:pPr>
              <w:pStyle w:val="TableParagraph"/>
              <w:spacing w:line="248" w:lineRule="exact"/>
              <w:ind w:left="105"/>
              <w:rPr>
                <w:rFonts w:asciiTheme="minorHAnsi" w:hAnsiTheme="minorHAnsi" w:cstheme="minorHAnsi"/>
                <w:strike/>
              </w:rPr>
            </w:pPr>
            <w:r w:rsidRPr="00E87025">
              <w:rPr>
                <w:rFonts w:asciiTheme="minorHAnsi" w:hAnsiTheme="minorHAnsi" w:cstheme="minorHAnsi"/>
                <w:bCs/>
                <w:kern w:val="24"/>
              </w:rPr>
              <w:t>Procurement of IP Phones.</w:t>
            </w:r>
          </w:p>
        </w:tc>
      </w:tr>
      <w:tr w:rsidR="00E87025" w:rsidRPr="00E87025" w14:paraId="5825B884" w14:textId="77777777" w:rsidTr="009261E4">
        <w:trPr>
          <w:trHeight w:val="284"/>
        </w:trPr>
        <w:tc>
          <w:tcPr>
            <w:tcW w:w="606" w:type="dxa"/>
          </w:tcPr>
          <w:p w14:paraId="4F22D7E9" w14:textId="77777777" w:rsidR="00301BB4" w:rsidRPr="00E87025" w:rsidRDefault="00301BB4" w:rsidP="009261E4">
            <w:pPr>
              <w:pStyle w:val="TableParagraph"/>
              <w:spacing w:line="251" w:lineRule="exact"/>
              <w:ind w:left="8" w:right="1"/>
              <w:jc w:val="center"/>
              <w:rPr>
                <w:rFonts w:asciiTheme="minorHAnsi" w:hAnsiTheme="minorHAnsi" w:cstheme="minorHAnsi"/>
                <w:b/>
              </w:rPr>
            </w:pPr>
            <w:r w:rsidRPr="00E87025">
              <w:rPr>
                <w:rFonts w:asciiTheme="minorHAnsi" w:hAnsiTheme="minorHAnsi" w:cstheme="minorHAnsi"/>
                <w:b/>
                <w:spacing w:val="-5"/>
              </w:rPr>
              <w:t>21</w:t>
            </w:r>
          </w:p>
        </w:tc>
        <w:tc>
          <w:tcPr>
            <w:tcW w:w="9162" w:type="dxa"/>
            <w:vAlign w:val="center"/>
          </w:tcPr>
          <w:p w14:paraId="06C1E974" w14:textId="77777777" w:rsidR="00301BB4" w:rsidRPr="00E87025" w:rsidRDefault="00301BB4" w:rsidP="009261E4">
            <w:pPr>
              <w:pStyle w:val="TableParagraph"/>
              <w:spacing w:line="251" w:lineRule="exact"/>
              <w:ind w:left="105"/>
              <w:rPr>
                <w:rFonts w:asciiTheme="minorHAnsi" w:hAnsiTheme="minorHAnsi" w:cstheme="minorHAnsi"/>
              </w:rPr>
            </w:pPr>
            <w:r w:rsidRPr="00E87025">
              <w:rPr>
                <w:rFonts w:asciiTheme="minorHAnsi" w:hAnsiTheme="minorHAnsi" w:cstheme="minorHAnsi"/>
                <w:bCs/>
                <w:kern w:val="24"/>
              </w:rPr>
              <w:t>Document Management &amp; Voucher Archiving System</w:t>
            </w:r>
          </w:p>
        </w:tc>
      </w:tr>
      <w:tr w:rsidR="00E87025" w:rsidRPr="00E87025" w14:paraId="64968B02" w14:textId="77777777" w:rsidTr="009261E4">
        <w:trPr>
          <w:trHeight w:val="284"/>
        </w:trPr>
        <w:tc>
          <w:tcPr>
            <w:tcW w:w="606" w:type="dxa"/>
          </w:tcPr>
          <w:p w14:paraId="3A2494B1" w14:textId="77777777" w:rsidR="00301BB4" w:rsidRPr="00E87025" w:rsidRDefault="00301BB4" w:rsidP="009261E4">
            <w:pPr>
              <w:pStyle w:val="TableParagraph"/>
              <w:spacing w:line="251" w:lineRule="exact"/>
              <w:ind w:left="8" w:right="1"/>
              <w:jc w:val="center"/>
              <w:rPr>
                <w:rFonts w:asciiTheme="minorHAnsi" w:hAnsiTheme="minorHAnsi" w:cstheme="minorHAnsi"/>
                <w:b/>
                <w:spacing w:val="-5"/>
              </w:rPr>
            </w:pPr>
            <w:r w:rsidRPr="00E87025">
              <w:rPr>
                <w:rFonts w:asciiTheme="minorHAnsi" w:hAnsiTheme="minorHAnsi" w:cstheme="minorHAnsi"/>
                <w:b/>
                <w:spacing w:val="-5"/>
              </w:rPr>
              <w:t>22</w:t>
            </w:r>
          </w:p>
        </w:tc>
        <w:tc>
          <w:tcPr>
            <w:tcW w:w="9162" w:type="dxa"/>
            <w:vAlign w:val="center"/>
          </w:tcPr>
          <w:p w14:paraId="286923FE" w14:textId="77777777" w:rsidR="00301BB4" w:rsidRPr="00E87025" w:rsidRDefault="00301BB4" w:rsidP="009261E4">
            <w:pPr>
              <w:pStyle w:val="TableParagraph"/>
              <w:spacing w:line="251" w:lineRule="exact"/>
              <w:ind w:left="105"/>
              <w:rPr>
                <w:rFonts w:asciiTheme="minorHAnsi" w:hAnsiTheme="minorHAnsi" w:cstheme="minorHAnsi"/>
              </w:rPr>
            </w:pPr>
            <w:r w:rsidRPr="00E87025">
              <w:rPr>
                <w:rFonts w:asciiTheme="minorHAnsi" w:hAnsiTheme="minorHAnsi" w:cstheme="minorHAnsi"/>
                <w:bCs/>
                <w:kern w:val="24"/>
              </w:rPr>
              <w:t xml:space="preserve">Procurement of automated reconciliation solution for all channel transactions (AePS, NEFT, RTGS, ATM, CTS, IMPS, UPI) </w:t>
            </w:r>
          </w:p>
        </w:tc>
      </w:tr>
      <w:tr w:rsidR="00E87025" w:rsidRPr="00E87025" w14:paraId="54F39D80" w14:textId="77777777" w:rsidTr="009261E4">
        <w:trPr>
          <w:trHeight w:val="284"/>
        </w:trPr>
        <w:tc>
          <w:tcPr>
            <w:tcW w:w="606" w:type="dxa"/>
          </w:tcPr>
          <w:p w14:paraId="7E5FAD5B" w14:textId="77777777" w:rsidR="00301BB4" w:rsidRPr="00E87025" w:rsidRDefault="00301BB4" w:rsidP="009261E4">
            <w:pPr>
              <w:pStyle w:val="TableParagraph"/>
              <w:spacing w:line="251" w:lineRule="exact"/>
              <w:ind w:left="8" w:right="1"/>
              <w:jc w:val="center"/>
              <w:rPr>
                <w:rFonts w:asciiTheme="minorHAnsi" w:hAnsiTheme="minorHAnsi" w:cstheme="minorHAnsi"/>
                <w:b/>
                <w:spacing w:val="-5"/>
              </w:rPr>
            </w:pPr>
            <w:r w:rsidRPr="00E87025">
              <w:rPr>
                <w:rFonts w:asciiTheme="minorHAnsi" w:hAnsiTheme="minorHAnsi" w:cstheme="minorHAnsi"/>
                <w:b/>
                <w:spacing w:val="-5"/>
              </w:rPr>
              <w:t>23</w:t>
            </w:r>
          </w:p>
        </w:tc>
        <w:tc>
          <w:tcPr>
            <w:tcW w:w="9162" w:type="dxa"/>
            <w:vAlign w:val="center"/>
          </w:tcPr>
          <w:p w14:paraId="378A6FE6" w14:textId="77777777" w:rsidR="00301BB4" w:rsidRPr="00E87025" w:rsidRDefault="00301BB4" w:rsidP="009261E4">
            <w:pPr>
              <w:pStyle w:val="TableParagraph"/>
              <w:spacing w:line="251" w:lineRule="exact"/>
              <w:ind w:left="105"/>
              <w:rPr>
                <w:rFonts w:asciiTheme="minorHAnsi" w:hAnsiTheme="minorHAnsi" w:cstheme="minorHAnsi"/>
                <w:strike/>
              </w:rPr>
            </w:pPr>
            <w:r w:rsidRPr="00E87025">
              <w:rPr>
                <w:rFonts w:asciiTheme="minorHAnsi" w:hAnsiTheme="minorHAnsi" w:cstheme="minorHAnsi"/>
                <w:bCs/>
                <w:kern w:val="24"/>
              </w:rPr>
              <w:t>Version Control Software</w:t>
            </w:r>
          </w:p>
        </w:tc>
      </w:tr>
      <w:tr w:rsidR="00E87025" w:rsidRPr="00E87025" w14:paraId="633086EB" w14:textId="77777777" w:rsidTr="009261E4">
        <w:trPr>
          <w:trHeight w:val="284"/>
        </w:trPr>
        <w:tc>
          <w:tcPr>
            <w:tcW w:w="606" w:type="dxa"/>
          </w:tcPr>
          <w:p w14:paraId="20EE1443" w14:textId="77777777" w:rsidR="00301BB4" w:rsidRPr="00E87025" w:rsidRDefault="00301BB4" w:rsidP="009261E4">
            <w:pPr>
              <w:pStyle w:val="TableParagraph"/>
              <w:spacing w:line="251" w:lineRule="exact"/>
              <w:ind w:left="8" w:right="1"/>
              <w:jc w:val="center"/>
              <w:rPr>
                <w:rFonts w:asciiTheme="minorHAnsi" w:hAnsiTheme="minorHAnsi" w:cstheme="minorHAnsi"/>
                <w:b/>
                <w:spacing w:val="-5"/>
              </w:rPr>
            </w:pPr>
            <w:r w:rsidRPr="00E87025">
              <w:rPr>
                <w:rFonts w:asciiTheme="minorHAnsi" w:hAnsiTheme="minorHAnsi" w:cstheme="minorHAnsi"/>
                <w:b/>
                <w:spacing w:val="-5"/>
              </w:rPr>
              <w:t>24</w:t>
            </w:r>
          </w:p>
        </w:tc>
        <w:tc>
          <w:tcPr>
            <w:tcW w:w="9162" w:type="dxa"/>
            <w:vAlign w:val="center"/>
          </w:tcPr>
          <w:p w14:paraId="688C233B" w14:textId="77777777" w:rsidR="00301BB4" w:rsidRPr="00E87025" w:rsidRDefault="00301BB4" w:rsidP="009261E4">
            <w:pPr>
              <w:pStyle w:val="TableParagraph"/>
              <w:spacing w:line="251" w:lineRule="exact"/>
              <w:ind w:left="105"/>
              <w:rPr>
                <w:rFonts w:asciiTheme="minorHAnsi" w:hAnsiTheme="minorHAnsi" w:cstheme="minorHAnsi"/>
                <w:strike/>
              </w:rPr>
            </w:pPr>
            <w:r w:rsidRPr="00E87025">
              <w:rPr>
                <w:rFonts w:asciiTheme="minorHAnsi" w:hAnsiTheme="minorHAnsi" w:cstheme="minorHAnsi"/>
                <w:bCs/>
                <w:kern w:val="24"/>
              </w:rPr>
              <w:t>CI/CD Pipeline Solution (Continuous Integration and Continuous Deployment)</w:t>
            </w:r>
          </w:p>
        </w:tc>
      </w:tr>
      <w:tr w:rsidR="00E87025" w:rsidRPr="00E87025" w14:paraId="163417E7" w14:textId="77777777" w:rsidTr="009261E4">
        <w:trPr>
          <w:trHeight w:val="284"/>
        </w:trPr>
        <w:tc>
          <w:tcPr>
            <w:tcW w:w="606" w:type="dxa"/>
          </w:tcPr>
          <w:p w14:paraId="57B4C235" w14:textId="77777777" w:rsidR="00301BB4" w:rsidRPr="00E87025" w:rsidRDefault="00301BB4" w:rsidP="009261E4">
            <w:pPr>
              <w:pStyle w:val="TableParagraph"/>
              <w:spacing w:line="251" w:lineRule="exact"/>
              <w:ind w:left="8" w:right="1"/>
              <w:jc w:val="center"/>
              <w:rPr>
                <w:rFonts w:asciiTheme="minorHAnsi" w:hAnsiTheme="minorHAnsi" w:cstheme="minorHAnsi"/>
                <w:b/>
                <w:spacing w:val="-5"/>
              </w:rPr>
            </w:pPr>
            <w:r w:rsidRPr="00E87025">
              <w:rPr>
                <w:rFonts w:asciiTheme="minorHAnsi" w:hAnsiTheme="minorHAnsi" w:cstheme="minorHAnsi"/>
                <w:b/>
                <w:spacing w:val="-5"/>
              </w:rPr>
              <w:t>25</w:t>
            </w:r>
          </w:p>
        </w:tc>
        <w:tc>
          <w:tcPr>
            <w:tcW w:w="9162" w:type="dxa"/>
            <w:vAlign w:val="center"/>
          </w:tcPr>
          <w:p w14:paraId="4C8B471E" w14:textId="77777777" w:rsidR="00301BB4" w:rsidRPr="00E87025" w:rsidRDefault="00301BB4" w:rsidP="009261E4">
            <w:pPr>
              <w:pStyle w:val="TableParagraph"/>
              <w:spacing w:line="251" w:lineRule="exact"/>
              <w:ind w:left="105"/>
              <w:rPr>
                <w:rFonts w:asciiTheme="minorHAnsi" w:hAnsiTheme="minorHAnsi" w:cstheme="minorHAnsi"/>
              </w:rPr>
            </w:pPr>
            <w:r w:rsidRPr="00E87025">
              <w:rPr>
                <w:rFonts w:asciiTheme="minorHAnsi" w:hAnsiTheme="minorHAnsi" w:cstheme="minorHAnsi"/>
                <w:bCs/>
                <w:kern w:val="24"/>
              </w:rPr>
              <w:t>Vendor Payment Module</w:t>
            </w:r>
          </w:p>
        </w:tc>
      </w:tr>
    </w:tbl>
    <w:p w14:paraId="6785AFC3" w14:textId="77777777" w:rsidR="00301BB4" w:rsidRPr="00E87025" w:rsidRDefault="00301BB4" w:rsidP="00301BB4">
      <w:pPr>
        <w:pStyle w:val="BodyText"/>
        <w:ind w:left="700" w:right="914"/>
        <w:rPr>
          <w:rFonts w:asciiTheme="minorHAnsi" w:hAnsiTheme="minorHAnsi" w:cstheme="minorHAnsi"/>
        </w:rPr>
      </w:pPr>
      <w:r w:rsidRPr="00E87025">
        <w:rPr>
          <w:rFonts w:asciiTheme="minorHAnsi" w:hAnsiTheme="minorHAnsi" w:cstheme="minorHAnsi"/>
          <w:b/>
          <w:bCs/>
        </w:rPr>
        <w:t>Note –</w:t>
      </w:r>
      <w:r w:rsidRPr="00E87025">
        <w:rPr>
          <w:rFonts w:asciiTheme="minorHAnsi" w:hAnsiTheme="minorHAnsi" w:cstheme="minorHAnsi"/>
        </w:rPr>
        <w:t xml:space="preserve"> There will be separate pricing for each of the line items mentioned in the above table, which will include price for RFP Preparation, Vendor Evaluation &amp; Selection for each solution. </w:t>
      </w:r>
    </w:p>
    <w:p w14:paraId="0EB4CA8C" w14:textId="77777777" w:rsidR="00301BB4" w:rsidRPr="00E87025" w:rsidRDefault="00301BB4" w:rsidP="00301BB4">
      <w:pPr>
        <w:pStyle w:val="BodyText"/>
        <w:ind w:left="700" w:right="914"/>
        <w:rPr>
          <w:rFonts w:asciiTheme="minorHAnsi" w:hAnsiTheme="minorHAnsi" w:cstheme="minorHAnsi"/>
        </w:rPr>
      </w:pPr>
      <w:r w:rsidRPr="00E87025">
        <w:rPr>
          <w:rFonts w:asciiTheme="minorHAnsi" w:hAnsiTheme="minorHAnsi" w:cstheme="minorHAnsi"/>
        </w:rPr>
        <w:t xml:space="preserve">Multiple solutions/line items from the above list will be grouped into few RFPs as per Bank’s requirements. </w:t>
      </w:r>
    </w:p>
    <w:p w14:paraId="48CB1641" w14:textId="77777777" w:rsidR="00301BB4" w:rsidRPr="00E87025" w:rsidRDefault="00301BB4" w:rsidP="00301BB4">
      <w:pPr>
        <w:ind w:firstLine="700"/>
        <w:rPr>
          <w:rFonts w:asciiTheme="minorHAnsi" w:hAnsiTheme="minorHAnsi" w:cstheme="minorHAnsi"/>
          <w:b/>
          <w:bCs/>
        </w:rPr>
      </w:pPr>
    </w:p>
    <w:p w14:paraId="32219AB3" w14:textId="13A0EB9E" w:rsidR="00301BB4" w:rsidRPr="00E87025" w:rsidRDefault="005F6CC0" w:rsidP="005F6CC0">
      <w:pPr>
        <w:ind w:left="1560" w:hanging="851"/>
        <w:rPr>
          <w:rFonts w:asciiTheme="minorHAnsi" w:hAnsiTheme="minorHAnsi" w:cstheme="minorHAnsi"/>
          <w:b/>
          <w:bCs/>
        </w:rPr>
      </w:pPr>
      <w:r w:rsidRPr="00E87025">
        <w:rPr>
          <w:rFonts w:asciiTheme="minorHAnsi" w:hAnsiTheme="minorHAnsi" w:cstheme="minorHAnsi"/>
          <w:b/>
          <w:bCs/>
        </w:rPr>
        <w:t>4</w:t>
      </w:r>
      <w:r w:rsidR="00301BB4" w:rsidRPr="00E87025">
        <w:rPr>
          <w:rFonts w:asciiTheme="minorHAnsi" w:hAnsiTheme="minorHAnsi" w:cstheme="minorHAnsi"/>
          <w:b/>
          <w:bCs/>
        </w:rPr>
        <w:t>.13</w:t>
      </w:r>
      <w:r w:rsidR="00301BB4" w:rsidRPr="00E87025">
        <w:rPr>
          <w:rFonts w:asciiTheme="minorHAnsi" w:hAnsiTheme="minorHAnsi" w:cstheme="minorHAnsi"/>
          <w:b/>
          <w:bCs/>
        </w:rPr>
        <w:tab/>
        <w:t>Following</w:t>
      </w:r>
      <w:r w:rsidR="00301BB4" w:rsidRPr="00E87025">
        <w:rPr>
          <w:rFonts w:asciiTheme="minorHAnsi" w:hAnsiTheme="minorHAnsi" w:cstheme="minorHAnsi"/>
          <w:b/>
          <w:bCs/>
          <w:spacing w:val="-8"/>
        </w:rPr>
        <w:t xml:space="preserve"> </w:t>
      </w:r>
      <w:r w:rsidR="00301BB4" w:rsidRPr="00E87025">
        <w:rPr>
          <w:rFonts w:asciiTheme="minorHAnsi" w:hAnsiTheme="minorHAnsi" w:cstheme="minorHAnsi"/>
          <w:b/>
          <w:bCs/>
        </w:rPr>
        <w:t>is</w:t>
      </w:r>
      <w:r w:rsidR="00301BB4" w:rsidRPr="00E87025">
        <w:rPr>
          <w:rFonts w:asciiTheme="minorHAnsi" w:hAnsiTheme="minorHAnsi" w:cstheme="minorHAnsi"/>
          <w:b/>
          <w:bCs/>
          <w:spacing w:val="-5"/>
        </w:rPr>
        <w:t xml:space="preserve"> </w:t>
      </w:r>
      <w:r w:rsidR="00301BB4" w:rsidRPr="00E87025">
        <w:rPr>
          <w:rFonts w:asciiTheme="minorHAnsi" w:hAnsiTheme="minorHAnsi" w:cstheme="minorHAnsi"/>
          <w:b/>
          <w:bCs/>
        </w:rPr>
        <w:t>the</w:t>
      </w:r>
      <w:r w:rsidR="00301BB4" w:rsidRPr="00E87025">
        <w:rPr>
          <w:rFonts w:asciiTheme="minorHAnsi" w:hAnsiTheme="minorHAnsi" w:cstheme="minorHAnsi"/>
          <w:b/>
          <w:bCs/>
          <w:spacing w:val="-4"/>
        </w:rPr>
        <w:t xml:space="preserve"> </w:t>
      </w:r>
      <w:r w:rsidR="00301BB4" w:rsidRPr="00E87025">
        <w:rPr>
          <w:rFonts w:asciiTheme="minorHAnsi" w:hAnsiTheme="minorHAnsi" w:cstheme="minorHAnsi"/>
          <w:b/>
          <w:bCs/>
        </w:rPr>
        <w:t>scope</w:t>
      </w:r>
      <w:r w:rsidR="00301BB4" w:rsidRPr="00E87025">
        <w:rPr>
          <w:rFonts w:asciiTheme="minorHAnsi" w:hAnsiTheme="minorHAnsi" w:cstheme="minorHAnsi"/>
          <w:b/>
          <w:bCs/>
          <w:spacing w:val="-4"/>
        </w:rPr>
        <w:t xml:space="preserve"> </w:t>
      </w:r>
      <w:r w:rsidR="00301BB4" w:rsidRPr="00E87025">
        <w:rPr>
          <w:rFonts w:asciiTheme="minorHAnsi" w:hAnsiTheme="minorHAnsi" w:cstheme="minorHAnsi"/>
          <w:b/>
          <w:bCs/>
        </w:rPr>
        <w:t>of</w:t>
      </w:r>
      <w:r w:rsidR="00301BB4" w:rsidRPr="00E87025">
        <w:rPr>
          <w:rFonts w:asciiTheme="minorHAnsi" w:hAnsiTheme="minorHAnsi" w:cstheme="minorHAnsi"/>
          <w:b/>
          <w:bCs/>
          <w:spacing w:val="-4"/>
        </w:rPr>
        <w:t xml:space="preserve"> </w:t>
      </w:r>
      <w:r w:rsidR="00301BB4" w:rsidRPr="00E87025">
        <w:rPr>
          <w:rFonts w:asciiTheme="minorHAnsi" w:hAnsiTheme="minorHAnsi" w:cstheme="minorHAnsi"/>
          <w:b/>
          <w:bCs/>
        </w:rPr>
        <w:t>the</w:t>
      </w:r>
      <w:r w:rsidR="00301BB4" w:rsidRPr="00E87025">
        <w:rPr>
          <w:rFonts w:asciiTheme="minorHAnsi" w:hAnsiTheme="minorHAnsi" w:cstheme="minorHAnsi"/>
          <w:b/>
          <w:bCs/>
          <w:spacing w:val="-5"/>
        </w:rPr>
        <w:t xml:space="preserve"> </w:t>
      </w:r>
      <w:r w:rsidR="00301BB4" w:rsidRPr="00E87025">
        <w:rPr>
          <w:rFonts w:asciiTheme="minorHAnsi" w:hAnsiTheme="minorHAnsi" w:cstheme="minorHAnsi"/>
          <w:b/>
          <w:bCs/>
        </w:rPr>
        <w:t>consultant</w:t>
      </w:r>
      <w:r w:rsidR="00301BB4" w:rsidRPr="00E87025">
        <w:rPr>
          <w:rFonts w:asciiTheme="minorHAnsi" w:hAnsiTheme="minorHAnsi" w:cstheme="minorHAnsi"/>
          <w:b/>
          <w:bCs/>
          <w:spacing w:val="-3"/>
        </w:rPr>
        <w:t xml:space="preserve"> </w:t>
      </w:r>
      <w:r w:rsidR="00301BB4" w:rsidRPr="00E87025">
        <w:rPr>
          <w:rFonts w:asciiTheme="minorHAnsi" w:hAnsiTheme="minorHAnsi" w:cstheme="minorHAnsi"/>
          <w:b/>
          <w:bCs/>
        </w:rPr>
        <w:t>for</w:t>
      </w:r>
      <w:r w:rsidR="00301BB4" w:rsidRPr="00E87025">
        <w:rPr>
          <w:rFonts w:asciiTheme="minorHAnsi" w:hAnsiTheme="minorHAnsi" w:cstheme="minorHAnsi"/>
          <w:b/>
          <w:bCs/>
          <w:spacing w:val="-6"/>
        </w:rPr>
        <w:t xml:space="preserve"> </w:t>
      </w:r>
      <w:r w:rsidR="00301BB4" w:rsidRPr="00E87025">
        <w:rPr>
          <w:rFonts w:asciiTheme="minorHAnsi" w:hAnsiTheme="minorHAnsi" w:cstheme="minorHAnsi"/>
          <w:b/>
          <w:bCs/>
        </w:rPr>
        <w:t>the</w:t>
      </w:r>
      <w:r w:rsidR="00301BB4" w:rsidRPr="00E87025">
        <w:rPr>
          <w:rFonts w:asciiTheme="minorHAnsi" w:hAnsiTheme="minorHAnsi" w:cstheme="minorHAnsi"/>
          <w:b/>
          <w:bCs/>
          <w:spacing w:val="-4"/>
        </w:rPr>
        <w:t xml:space="preserve"> </w:t>
      </w:r>
      <w:r w:rsidR="00301BB4" w:rsidRPr="00E87025">
        <w:rPr>
          <w:rFonts w:asciiTheme="minorHAnsi" w:hAnsiTheme="minorHAnsi" w:cstheme="minorHAnsi"/>
          <w:b/>
          <w:bCs/>
        </w:rPr>
        <w:t>above section</w:t>
      </w:r>
      <w:r w:rsidR="00301BB4" w:rsidRPr="00E87025">
        <w:rPr>
          <w:rFonts w:asciiTheme="minorHAnsi" w:hAnsiTheme="minorHAnsi" w:cstheme="minorHAnsi"/>
          <w:b/>
          <w:bCs/>
          <w:spacing w:val="-4"/>
        </w:rPr>
        <w:t>:</w:t>
      </w:r>
    </w:p>
    <w:p w14:paraId="4E388BC2" w14:textId="77777777" w:rsidR="00301BB4" w:rsidRPr="00E87025" w:rsidRDefault="00301BB4" w:rsidP="00295B26">
      <w:pPr>
        <w:pStyle w:val="BodyText"/>
        <w:ind w:left="1560" w:right="914"/>
        <w:rPr>
          <w:rFonts w:asciiTheme="minorHAnsi" w:hAnsiTheme="minorHAnsi" w:cstheme="minorHAnsi"/>
        </w:rPr>
      </w:pPr>
      <w:r w:rsidRPr="00E87025">
        <w:rPr>
          <w:rFonts w:asciiTheme="minorHAnsi" w:hAnsiTheme="minorHAnsi" w:cstheme="minorHAnsi"/>
        </w:rPr>
        <w:t>The</w:t>
      </w:r>
      <w:r w:rsidRPr="00E87025">
        <w:rPr>
          <w:rFonts w:asciiTheme="minorHAnsi" w:hAnsiTheme="minorHAnsi" w:cstheme="minorHAnsi"/>
          <w:spacing w:val="40"/>
        </w:rPr>
        <w:t xml:space="preserve"> </w:t>
      </w:r>
      <w:r w:rsidRPr="00E87025">
        <w:rPr>
          <w:rFonts w:asciiTheme="minorHAnsi" w:hAnsiTheme="minorHAnsi" w:cstheme="minorHAnsi"/>
        </w:rPr>
        <w:t>consultant</w:t>
      </w:r>
      <w:r w:rsidRPr="00E87025">
        <w:rPr>
          <w:rFonts w:asciiTheme="minorHAnsi" w:hAnsiTheme="minorHAnsi" w:cstheme="minorHAnsi"/>
          <w:spacing w:val="40"/>
        </w:rPr>
        <w:t xml:space="preserve"> </w:t>
      </w:r>
      <w:r w:rsidRPr="00E87025">
        <w:rPr>
          <w:rFonts w:asciiTheme="minorHAnsi" w:hAnsiTheme="minorHAnsi" w:cstheme="minorHAnsi"/>
        </w:rPr>
        <w:t>is</w:t>
      </w:r>
      <w:r w:rsidRPr="00E87025">
        <w:rPr>
          <w:rFonts w:asciiTheme="minorHAnsi" w:hAnsiTheme="minorHAnsi" w:cstheme="minorHAnsi"/>
          <w:spacing w:val="40"/>
        </w:rPr>
        <w:t xml:space="preserve"> </w:t>
      </w:r>
      <w:r w:rsidRPr="00E87025">
        <w:rPr>
          <w:rFonts w:asciiTheme="minorHAnsi" w:hAnsiTheme="minorHAnsi" w:cstheme="minorHAnsi"/>
        </w:rPr>
        <w:t>required</w:t>
      </w:r>
      <w:r w:rsidRPr="00E87025">
        <w:rPr>
          <w:rFonts w:asciiTheme="minorHAnsi" w:hAnsiTheme="minorHAnsi" w:cstheme="minorHAnsi"/>
          <w:spacing w:val="40"/>
        </w:rPr>
        <w:t xml:space="preserve"> </w:t>
      </w:r>
      <w:r w:rsidRPr="00E87025">
        <w:rPr>
          <w:rFonts w:asciiTheme="minorHAnsi" w:hAnsiTheme="minorHAnsi" w:cstheme="minorHAnsi"/>
        </w:rPr>
        <w:t>to</w:t>
      </w:r>
      <w:r w:rsidRPr="00E87025">
        <w:rPr>
          <w:rFonts w:asciiTheme="minorHAnsi" w:hAnsiTheme="minorHAnsi" w:cstheme="minorHAnsi"/>
          <w:spacing w:val="40"/>
        </w:rPr>
        <w:t xml:space="preserve"> </w:t>
      </w:r>
      <w:r w:rsidRPr="00E87025">
        <w:rPr>
          <w:rFonts w:asciiTheme="minorHAnsi" w:hAnsiTheme="minorHAnsi" w:cstheme="minorHAnsi"/>
        </w:rPr>
        <w:t>understand</w:t>
      </w:r>
      <w:r w:rsidRPr="00E87025">
        <w:rPr>
          <w:rFonts w:asciiTheme="minorHAnsi" w:hAnsiTheme="minorHAnsi" w:cstheme="minorHAnsi"/>
          <w:spacing w:val="40"/>
        </w:rPr>
        <w:t xml:space="preserve"> </w:t>
      </w:r>
      <w:r w:rsidRPr="00E87025">
        <w:rPr>
          <w:rFonts w:asciiTheme="minorHAnsi" w:hAnsiTheme="minorHAnsi" w:cstheme="minorHAnsi"/>
        </w:rPr>
        <w:t>RRB’s</w:t>
      </w:r>
      <w:r w:rsidRPr="00E87025">
        <w:rPr>
          <w:rFonts w:asciiTheme="minorHAnsi" w:hAnsiTheme="minorHAnsi" w:cstheme="minorHAnsi"/>
          <w:spacing w:val="40"/>
        </w:rPr>
        <w:t xml:space="preserve"> </w:t>
      </w:r>
      <w:r w:rsidRPr="00E87025">
        <w:rPr>
          <w:rFonts w:asciiTheme="minorHAnsi" w:hAnsiTheme="minorHAnsi" w:cstheme="minorHAnsi"/>
        </w:rPr>
        <w:t>functional</w:t>
      </w:r>
      <w:r w:rsidRPr="00E87025">
        <w:rPr>
          <w:rFonts w:asciiTheme="minorHAnsi" w:hAnsiTheme="minorHAnsi" w:cstheme="minorHAnsi"/>
          <w:spacing w:val="40"/>
        </w:rPr>
        <w:t xml:space="preserve"> </w:t>
      </w:r>
      <w:r w:rsidRPr="00E87025">
        <w:rPr>
          <w:rFonts w:asciiTheme="minorHAnsi" w:hAnsiTheme="minorHAnsi" w:cstheme="minorHAnsi"/>
        </w:rPr>
        <w:t>application</w:t>
      </w:r>
      <w:r w:rsidRPr="00E87025">
        <w:rPr>
          <w:rFonts w:asciiTheme="minorHAnsi" w:hAnsiTheme="minorHAnsi" w:cstheme="minorHAnsi"/>
          <w:spacing w:val="40"/>
        </w:rPr>
        <w:t xml:space="preserve"> </w:t>
      </w:r>
      <w:r w:rsidRPr="00E87025">
        <w:rPr>
          <w:rFonts w:asciiTheme="minorHAnsi" w:hAnsiTheme="minorHAnsi" w:cstheme="minorHAnsi"/>
        </w:rPr>
        <w:t>modules,</w:t>
      </w:r>
      <w:r w:rsidRPr="00E87025">
        <w:rPr>
          <w:rFonts w:asciiTheme="minorHAnsi" w:hAnsiTheme="minorHAnsi" w:cstheme="minorHAnsi"/>
          <w:spacing w:val="40"/>
        </w:rPr>
        <w:t xml:space="preserve"> </w:t>
      </w:r>
      <w:r w:rsidRPr="00E87025">
        <w:rPr>
          <w:rFonts w:asciiTheme="minorHAnsi" w:hAnsiTheme="minorHAnsi" w:cstheme="minorHAnsi"/>
        </w:rPr>
        <w:t>operations, services and Infrastructure from an IT standpoint for all points mentioned above.</w:t>
      </w:r>
    </w:p>
    <w:p w14:paraId="6A567D4C" w14:textId="77777777" w:rsidR="00301BB4" w:rsidRPr="00E87025" w:rsidRDefault="00301BB4" w:rsidP="00301BB4">
      <w:pPr>
        <w:ind w:firstLine="700"/>
        <w:rPr>
          <w:rFonts w:asciiTheme="minorHAnsi" w:hAnsiTheme="minorHAnsi" w:cstheme="minorHAnsi"/>
          <w:b/>
          <w:bCs/>
        </w:rPr>
      </w:pPr>
    </w:p>
    <w:p w14:paraId="1311B510" w14:textId="0C0F10C4" w:rsidR="00301BB4" w:rsidRPr="00E87025" w:rsidRDefault="005F6CC0" w:rsidP="005F6CC0">
      <w:pPr>
        <w:ind w:left="1560" w:hanging="851"/>
        <w:rPr>
          <w:rFonts w:asciiTheme="minorHAnsi" w:hAnsiTheme="minorHAnsi" w:cstheme="minorHAnsi"/>
          <w:b/>
          <w:bCs/>
        </w:rPr>
      </w:pPr>
      <w:r w:rsidRPr="00E87025">
        <w:rPr>
          <w:rFonts w:asciiTheme="minorHAnsi" w:hAnsiTheme="minorHAnsi" w:cstheme="minorHAnsi"/>
          <w:b/>
          <w:bCs/>
        </w:rPr>
        <w:t>4</w:t>
      </w:r>
      <w:r w:rsidR="00301BB4" w:rsidRPr="00E87025">
        <w:rPr>
          <w:rFonts w:asciiTheme="minorHAnsi" w:hAnsiTheme="minorHAnsi" w:cstheme="minorHAnsi"/>
          <w:b/>
          <w:bCs/>
        </w:rPr>
        <w:t>.14</w:t>
      </w:r>
      <w:r w:rsidR="00301BB4" w:rsidRPr="00E87025">
        <w:rPr>
          <w:rFonts w:asciiTheme="minorHAnsi" w:hAnsiTheme="minorHAnsi" w:cstheme="minorHAnsi"/>
          <w:b/>
          <w:bCs/>
        </w:rPr>
        <w:tab/>
        <w:t>RFP Preparation</w:t>
      </w:r>
    </w:p>
    <w:p w14:paraId="295BE23B" w14:textId="77777777" w:rsidR="00301BB4" w:rsidRPr="00E87025" w:rsidRDefault="00301BB4" w:rsidP="00295B26">
      <w:pPr>
        <w:pStyle w:val="BodyText"/>
        <w:ind w:left="1560" w:right="914"/>
        <w:rPr>
          <w:rFonts w:asciiTheme="minorHAnsi" w:hAnsiTheme="minorHAnsi" w:cstheme="minorHAnsi"/>
        </w:rPr>
      </w:pPr>
      <w:r w:rsidRPr="00E87025">
        <w:rPr>
          <w:rFonts w:asciiTheme="minorHAnsi" w:hAnsiTheme="minorHAnsi" w:cstheme="minorHAnsi"/>
        </w:rPr>
        <w:t>The Consultant will be required to formulate RFPs for each of the items mentioned above. As part of the RFP formulation the consultant would need to perform the following scope:</w:t>
      </w:r>
    </w:p>
    <w:p w14:paraId="4502CCD9" w14:textId="77777777" w:rsidR="00301BB4" w:rsidRPr="00E87025" w:rsidRDefault="00301BB4" w:rsidP="00B72031">
      <w:pPr>
        <w:pStyle w:val="ListParagraph"/>
        <w:numPr>
          <w:ilvl w:val="0"/>
          <w:numId w:val="109"/>
        </w:numPr>
        <w:tabs>
          <w:tab w:val="left" w:pos="1779"/>
        </w:tabs>
        <w:jc w:val="left"/>
        <w:rPr>
          <w:rFonts w:asciiTheme="minorHAnsi" w:hAnsiTheme="minorHAnsi" w:cstheme="minorHAnsi"/>
        </w:rPr>
      </w:pPr>
      <w:r w:rsidRPr="00E87025">
        <w:rPr>
          <w:rFonts w:asciiTheme="minorHAnsi" w:hAnsiTheme="minorHAnsi" w:cstheme="minorHAnsi"/>
        </w:rPr>
        <w:t>Finalize</w:t>
      </w:r>
      <w:r w:rsidRPr="00E87025">
        <w:rPr>
          <w:rFonts w:asciiTheme="minorHAnsi" w:hAnsiTheme="minorHAnsi" w:cstheme="minorHAnsi"/>
          <w:spacing w:val="-3"/>
        </w:rPr>
        <w:t xml:space="preserve"> </w:t>
      </w:r>
      <w:r w:rsidRPr="00E87025">
        <w:rPr>
          <w:rFonts w:asciiTheme="minorHAnsi" w:hAnsiTheme="minorHAnsi" w:cstheme="minorHAnsi"/>
        </w:rPr>
        <w:t>the</w:t>
      </w:r>
      <w:r w:rsidRPr="00E87025">
        <w:rPr>
          <w:rFonts w:asciiTheme="minorHAnsi" w:hAnsiTheme="minorHAnsi" w:cstheme="minorHAnsi"/>
          <w:spacing w:val="-3"/>
        </w:rPr>
        <w:t xml:space="preserve"> </w:t>
      </w:r>
      <w:r w:rsidRPr="00E87025">
        <w:rPr>
          <w:rFonts w:asciiTheme="minorHAnsi" w:hAnsiTheme="minorHAnsi" w:cstheme="minorHAnsi"/>
        </w:rPr>
        <w:t>scope</w:t>
      </w:r>
      <w:r w:rsidRPr="00E87025">
        <w:rPr>
          <w:rFonts w:asciiTheme="minorHAnsi" w:hAnsiTheme="minorHAnsi" w:cstheme="minorHAnsi"/>
          <w:spacing w:val="-5"/>
        </w:rPr>
        <w:t xml:space="preserve"> </w:t>
      </w:r>
      <w:r w:rsidRPr="00E87025">
        <w:rPr>
          <w:rFonts w:asciiTheme="minorHAnsi" w:hAnsiTheme="minorHAnsi" w:cstheme="minorHAnsi"/>
        </w:rPr>
        <w:t>of</w:t>
      </w:r>
      <w:r w:rsidRPr="00E87025">
        <w:rPr>
          <w:rFonts w:asciiTheme="minorHAnsi" w:hAnsiTheme="minorHAnsi" w:cstheme="minorHAnsi"/>
          <w:spacing w:val="-5"/>
        </w:rPr>
        <w:t xml:space="preserve"> </w:t>
      </w:r>
      <w:r w:rsidRPr="00E87025">
        <w:rPr>
          <w:rFonts w:asciiTheme="minorHAnsi" w:hAnsiTheme="minorHAnsi" w:cstheme="minorHAnsi"/>
        </w:rPr>
        <w:t>work</w:t>
      </w:r>
      <w:r w:rsidRPr="00E87025">
        <w:rPr>
          <w:rFonts w:asciiTheme="minorHAnsi" w:hAnsiTheme="minorHAnsi" w:cstheme="minorHAnsi"/>
          <w:spacing w:val="-4"/>
        </w:rPr>
        <w:t xml:space="preserve"> </w:t>
      </w:r>
      <w:r w:rsidRPr="00E87025">
        <w:rPr>
          <w:rFonts w:asciiTheme="minorHAnsi" w:hAnsiTheme="minorHAnsi" w:cstheme="minorHAnsi"/>
        </w:rPr>
        <w:t>and</w:t>
      </w:r>
      <w:r w:rsidRPr="00E87025">
        <w:rPr>
          <w:rFonts w:asciiTheme="minorHAnsi" w:hAnsiTheme="minorHAnsi" w:cstheme="minorHAnsi"/>
          <w:spacing w:val="-4"/>
        </w:rPr>
        <w:t xml:space="preserve"> </w:t>
      </w:r>
      <w:r w:rsidRPr="00E87025">
        <w:rPr>
          <w:rFonts w:asciiTheme="minorHAnsi" w:hAnsiTheme="minorHAnsi" w:cstheme="minorHAnsi"/>
        </w:rPr>
        <w:t>technologies</w:t>
      </w:r>
      <w:r w:rsidRPr="00E87025">
        <w:rPr>
          <w:rFonts w:asciiTheme="minorHAnsi" w:hAnsiTheme="minorHAnsi" w:cstheme="minorHAnsi"/>
          <w:spacing w:val="-6"/>
        </w:rPr>
        <w:t xml:space="preserve"> </w:t>
      </w:r>
      <w:r w:rsidRPr="00E87025">
        <w:rPr>
          <w:rFonts w:asciiTheme="minorHAnsi" w:hAnsiTheme="minorHAnsi" w:cstheme="minorHAnsi"/>
        </w:rPr>
        <w:t>for</w:t>
      </w:r>
      <w:r w:rsidRPr="00E87025">
        <w:rPr>
          <w:rFonts w:asciiTheme="minorHAnsi" w:hAnsiTheme="minorHAnsi" w:cstheme="minorHAnsi"/>
          <w:spacing w:val="-5"/>
        </w:rPr>
        <w:t xml:space="preserve"> </w:t>
      </w:r>
      <w:r w:rsidRPr="00E87025">
        <w:rPr>
          <w:rFonts w:asciiTheme="minorHAnsi" w:hAnsiTheme="minorHAnsi" w:cstheme="minorHAnsi"/>
        </w:rPr>
        <w:t>solutions</w:t>
      </w:r>
      <w:r w:rsidRPr="00E87025">
        <w:rPr>
          <w:rFonts w:asciiTheme="minorHAnsi" w:hAnsiTheme="minorHAnsi" w:cstheme="minorHAnsi"/>
          <w:spacing w:val="-3"/>
        </w:rPr>
        <w:t xml:space="preserve"> </w:t>
      </w:r>
      <w:r w:rsidRPr="00E87025">
        <w:rPr>
          <w:rFonts w:asciiTheme="minorHAnsi" w:hAnsiTheme="minorHAnsi" w:cstheme="minorHAnsi"/>
        </w:rPr>
        <w:t>in</w:t>
      </w:r>
      <w:r w:rsidRPr="00E87025">
        <w:rPr>
          <w:rFonts w:asciiTheme="minorHAnsi" w:hAnsiTheme="minorHAnsi" w:cstheme="minorHAnsi"/>
          <w:spacing w:val="-3"/>
        </w:rPr>
        <w:t xml:space="preserve"> </w:t>
      </w:r>
      <w:r w:rsidRPr="00E87025">
        <w:rPr>
          <w:rFonts w:asciiTheme="minorHAnsi" w:hAnsiTheme="minorHAnsi" w:cstheme="minorHAnsi"/>
        </w:rPr>
        <w:t>consultation</w:t>
      </w:r>
      <w:r w:rsidRPr="00E87025">
        <w:rPr>
          <w:rFonts w:asciiTheme="minorHAnsi" w:hAnsiTheme="minorHAnsi" w:cstheme="minorHAnsi"/>
          <w:spacing w:val="-6"/>
        </w:rPr>
        <w:t xml:space="preserve"> </w:t>
      </w:r>
      <w:r w:rsidRPr="00E87025">
        <w:rPr>
          <w:rFonts w:asciiTheme="minorHAnsi" w:hAnsiTheme="minorHAnsi" w:cstheme="minorHAnsi"/>
        </w:rPr>
        <w:t>with</w:t>
      </w:r>
      <w:r w:rsidRPr="00E87025">
        <w:rPr>
          <w:rFonts w:asciiTheme="minorHAnsi" w:hAnsiTheme="minorHAnsi" w:cstheme="minorHAnsi"/>
          <w:spacing w:val="-3"/>
        </w:rPr>
        <w:t xml:space="preserve"> </w:t>
      </w:r>
      <w:r w:rsidRPr="00E87025">
        <w:rPr>
          <w:rFonts w:asciiTheme="minorHAnsi" w:hAnsiTheme="minorHAnsi" w:cstheme="minorHAnsi"/>
        </w:rPr>
        <w:t>CBoI</w:t>
      </w:r>
      <w:r w:rsidRPr="00E87025">
        <w:rPr>
          <w:rFonts w:asciiTheme="minorHAnsi" w:hAnsiTheme="minorHAnsi" w:cstheme="minorHAnsi"/>
          <w:spacing w:val="-2"/>
        </w:rPr>
        <w:t xml:space="preserve"> </w:t>
      </w:r>
      <w:r w:rsidRPr="00E87025">
        <w:rPr>
          <w:rFonts w:asciiTheme="minorHAnsi" w:hAnsiTheme="minorHAnsi" w:cstheme="minorHAnsi"/>
          <w:spacing w:val="-5"/>
        </w:rPr>
        <w:t>RRB’s</w:t>
      </w:r>
    </w:p>
    <w:p w14:paraId="17796B63" w14:textId="77777777" w:rsidR="00301BB4" w:rsidRPr="00E87025" w:rsidRDefault="00301BB4" w:rsidP="00B72031">
      <w:pPr>
        <w:pStyle w:val="ListParagraph"/>
        <w:numPr>
          <w:ilvl w:val="0"/>
          <w:numId w:val="109"/>
        </w:numPr>
        <w:tabs>
          <w:tab w:val="left" w:pos="1780"/>
        </w:tabs>
        <w:spacing w:before="6" w:line="244" w:lineRule="auto"/>
        <w:ind w:right="918"/>
        <w:jc w:val="left"/>
        <w:rPr>
          <w:rFonts w:asciiTheme="minorHAnsi" w:hAnsiTheme="minorHAnsi" w:cstheme="minorHAnsi"/>
        </w:rPr>
      </w:pPr>
      <w:r w:rsidRPr="00E87025">
        <w:rPr>
          <w:rFonts w:asciiTheme="minorHAnsi" w:hAnsiTheme="minorHAnsi" w:cstheme="minorHAnsi"/>
        </w:rPr>
        <w:t>Define</w:t>
      </w:r>
      <w:r w:rsidRPr="00E87025">
        <w:rPr>
          <w:rFonts w:asciiTheme="minorHAnsi" w:hAnsiTheme="minorHAnsi" w:cstheme="minorHAnsi"/>
          <w:spacing w:val="40"/>
        </w:rPr>
        <w:t xml:space="preserve"> </w:t>
      </w:r>
      <w:r w:rsidRPr="00E87025">
        <w:rPr>
          <w:rFonts w:asciiTheme="minorHAnsi" w:hAnsiTheme="minorHAnsi" w:cstheme="minorHAnsi"/>
        </w:rPr>
        <w:t>the</w:t>
      </w:r>
      <w:r w:rsidRPr="00E87025">
        <w:rPr>
          <w:rFonts w:asciiTheme="minorHAnsi" w:hAnsiTheme="minorHAnsi" w:cstheme="minorHAnsi"/>
          <w:spacing w:val="40"/>
        </w:rPr>
        <w:t xml:space="preserve"> </w:t>
      </w:r>
      <w:r w:rsidRPr="00E87025">
        <w:rPr>
          <w:rFonts w:asciiTheme="minorHAnsi" w:hAnsiTheme="minorHAnsi" w:cstheme="minorHAnsi"/>
        </w:rPr>
        <w:t>functional</w:t>
      </w:r>
      <w:r w:rsidRPr="00E87025">
        <w:rPr>
          <w:rFonts w:asciiTheme="minorHAnsi" w:hAnsiTheme="minorHAnsi" w:cstheme="minorHAnsi"/>
          <w:spacing w:val="40"/>
        </w:rPr>
        <w:t xml:space="preserve"> </w:t>
      </w:r>
      <w:r w:rsidRPr="00E87025">
        <w:rPr>
          <w:rFonts w:asciiTheme="minorHAnsi" w:hAnsiTheme="minorHAnsi" w:cstheme="minorHAnsi"/>
        </w:rPr>
        <w:t>and</w:t>
      </w:r>
      <w:r w:rsidRPr="00E87025">
        <w:rPr>
          <w:rFonts w:asciiTheme="minorHAnsi" w:hAnsiTheme="minorHAnsi" w:cstheme="minorHAnsi"/>
          <w:spacing w:val="40"/>
        </w:rPr>
        <w:t xml:space="preserve"> </w:t>
      </w:r>
      <w:r w:rsidRPr="00E87025">
        <w:rPr>
          <w:rFonts w:asciiTheme="minorHAnsi" w:hAnsiTheme="minorHAnsi" w:cstheme="minorHAnsi"/>
        </w:rPr>
        <w:t>technical</w:t>
      </w:r>
      <w:r w:rsidRPr="00E87025">
        <w:rPr>
          <w:rFonts w:asciiTheme="minorHAnsi" w:hAnsiTheme="minorHAnsi" w:cstheme="minorHAnsi"/>
          <w:spacing w:val="40"/>
        </w:rPr>
        <w:t xml:space="preserve"> </w:t>
      </w:r>
      <w:r w:rsidRPr="00E87025">
        <w:rPr>
          <w:rFonts w:asciiTheme="minorHAnsi" w:hAnsiTheme="minorHAnsi" w:cstheme="minorHAnsi"/>
        </w:rPr>
        <w:t>requirements/</w:t>
      </w:r>
      <w:r w:rsidRPr="00E87025">
        <w:rPr>
          <w:rFonts w:asciiTheme="minorHAnsi" w:hAnsiTheme="minorHAnsi" w:cstheme="minorHAnsi"/>
          <w:spacing w:val="40"/>
        </w:rPr>
        <w:t xml:space="preserve"> </w:t>
      </w:r>
      <w:r w:rsidRPr="00E87025">
        <w:rPr>
          <w:rFonts w:asciiTheme="minorHAnsi" w:hAnsiTheme="minorHAnsi" w:cstheme="minorHAnsi"/>
        </w:rPr>
        <w:t>specifications</w:t>
      </w:r>
      <w:r w:rsidRPr="00E87025">
        <w:rPr>
          <w:rFonts w:asciiTheme="minorHAnsi" w:hAnsiTheme="minorHAnsi" w:cstheme="minorHAnsi"/>
          <w:spacing w:val="40"/>
        </w:rPr>
        <w:t xml:space="preserve"> </w:t>
      </w:r>
      <w:r w:rsidRPr="00E87025">
        <w:rPr>
          <w:rFonts w:asciiTheme="minorHAnsi" w:hAnsiTheme="minorHAnsi" w:cstheme="minorHAnsi"/>
        </w:rPr>
        <w:t>for</w:t>
      </w:r>
      <w:r w:rsidRPr="00E87025">
        <w:rPr>
          <w:rFonts w:asciiTheme="minorHAnsi" w:hAnsiTheme="minorHAnsi" w:cstheme="minorHAnsi"/>
          <w:spacing w:val="40"/>
        </w:rPr>
        <w:t xml:space="preserve"> </w:t>
      </w:r>
      <w:r w:rsidRPr="00E87025">
        <w:rPr>
          <w:rFonts w:asciiTheme="minorHAnsi" w:hAnsiTheme="minorHAnsi" w:cstheme="minorHAnsi"/>
        </w:rPr>
        <w:t>the</w:t>
      </w:r>
      <w:r w:rsidRPr="00E87025">
        <w:rPr>
          <w:rFonts w:asciiTheme="minorHAnsi" w:hAnsiTheme="minorHAnsi" w:cstheme="minorHAnsi"/>
          <w:spacing w:val="40"/>
        </w:rPr>
        <w:t xml:space="preserve"> </w:t>
      </w:r>
      <w:r w:rsidRPr="00E87025">
        <w:rPr>
          <w:rFonts w:asciiTheme="minorHAnsi" w:hAnsiTheme="minorHAnsi" w:cstheme="minorHAnsi"/>
        </w:rPr>
        <w:t>applications</w:t>
      </w:r>
      <w:r w:rsidRPr="00E87025">
        <w:rPr>
          <w:rFonts w:asciiTheme="minorHAnsi" w:hAnsiTheme="minorHAnsi" w:cstheme="minorHAnsi"/>
          <w:spacing w:val="40"/>
        </w:rPr>
        <w:t xml:space="preserve"> </w:t>
      </w:r>
      <w:r w:rsidRPr="00E87025">
        <w:rPr>
          <w:rFonts w:asciiTheme="minorHAnsi" w:hAnsiTheme="minorHAnsi" w:cstheme="minorHAnsi"/>
        </w:rPr>
        <w:t>and infrastructure components specified above</w:t>
      </w:r>
    </w:p>
    <w:p w14:paraId="2819848A" w14:textId="77777777" w:rsidR="00301BB4" w:rsidRPr="00E87025" w:rsidRDefault="00301BB4" w:rsidP="00B72031">
      <w:pPr>
        <w:pStyle w:val="ListParagraph"/>
        <w:numPr>
          <w:ilvl w:val="0"/>
          <w:numId w:val="109"/>
        </w:numPr>
        <w:tabs>
          <w:tab w:val="left" w:pos="1779"/>
        </w:tabs>
        <w:spacing w:line="266" w:lineRule="exact"/>
        <w:jc w:val="left"/>
        <w:rPr>
          <w:rFonts w:asciiTheme="minorHAnsi" w:hAnsiTheme="minorHAnsi" w:cstheme="minorHAnsi"/>
        </w:rPr>
      </w:pPr>
      <w:r w:rsidRPr="00E87025">
        <w:rPr>
          <w:rFonts w:asciiTheme="minorHAnsi" w:hAnsiTheme="minorHAnsi" w:cstheme="minorHAnsi"/>
        </w:rPr>
        <w:t>Defining</w:t>
      </w:r>
      <w:r w:rsidRPr="00E87025">
        <w:rPr>
          <w:rFonts w:asciiTheme="minorHAnsi" w:hAnsiTheme="minorHAnsi" w:cstheme="minorHAnsi"/>
          <w:spacing w:val="-8"/>
        </w:rPr>
        <w:t xml:space="preserve"> </w:t>
      </w:r>
      <w:r w:rsidRPr="00E87025">
        <w:rPr>
          <w:rFonts w:asciiTheme="minorHAnsi" w:hAnsiTheme="minorHAnsi" w:cstheme="minorHAnsi"/>
        </w:rPr>
        <w:t>the</w:t>
      </w:r>
      <w:r w:rsidRPr="00E87025">
        <w:rPr>
          <w:rFonts w:asciiTheme="minorHAnsi" w:hAnsiTheme="minorHAnsi" w:cstheme="minorHAnsi"/>
          <w:spacing w:val="-6"/>
        </w:rPr>
        <w:t xml:space="preserve"> </w:t>
      </w:r>
      <w:r w:rsidRPr="00E87025">
        <w:rPr>
          <w:rFonts w:asciiTheme="minorHAnsi" w:hAnsiTheme="minorHAnsi" w:cstheme="minorHAnsi"/>
        </w:rPr>
        <w:t>minimum</w:t>
      </w:r>
      <w:r w:rsidRPr="00E87025">
        <w:rPr>
          <w:rFonts w:asciiTheme="minorHAnsi" w:hAnsiTheme="minorHAnsi" w:cstheme="minorHAnsi"/>
          <w:spacing w:val="-6"/>
        </w:rPr>
        <w:t xml:space="preserve"> </w:t>
      </w:r>
      <w:r w:rsidRPr="00E87025">
        <w:rPr>
          <w:rFonts w:asciiTheme="minorHAnsi" w:hAnsiTheme="minorHAnsi" w:cstheme="minorHAnsi"/>
        </w:rPr>
        <w:t>eligibility</w:t>
      </w:r>
      <w:r w:rsidRPr="00E87025">
        <w:rPr>
          <w:rFonts w:asciiTheme="minorHAnsi" w:hAnsiTheme="minorHAnsi" w:cstheme="minorHAnsi"/>
          <w:spacing w:val="-4"/>
        </w:rPr>
        <w:t xml:space="preserve"> </w:t>
      </w:r>
      <w:r w:rsidRPr="00E87025">
        <w:rPr>
          <w:rFonts w:asciiTheme="minorHAnsi" w:hAnsiTheme="minorHAnsi" w:cstheme="minorHAnsi"/>
        </w:rPr>
        <w:t>criteria</w:t>
      </w:r>
      <w:r w:rsidRPr="00E87025">
        <w:rPr>
          <w:rFonts w:asciiTheme="minorHAnsi" w:hAnsiTheme="minorHAnsi" w:cstheme="minorHAnsi"/>
          <w:spacing w:val="-5"/>
        </w:rPr>
        <w:t xml:space="preserve"> </w:t>
      </w:r>
      <w:r w:rsidRPr="00E87025">
        <w:rPr>
          <w:rFonts w:asciiTheme="minorHAnsi" w:hAnsiTheme="minorHAnsi" w:cstheme="minorHAnsi"/>
        </w:rPr>
        <w:t>for</w:t>
      </w:r>
      <w:r w:rsidRPr="00E87025">
        <w:rPr>
          <w:rFonts w:asciiTheme="minorHAnsi" w:hAnsiTheme="minorHAnsi" w:cstheme="minorHAnsi"/>
          <w:spacing w:val="-4"/>
        </w:rPr>
        <w:t xml:space="preserve"> </w:t>
      </w:r>
      <w:r w:rsidRPr="00E87025">
        <w:rPr>
          <w:rFonts w:asciiTheme="minorHAnsi" w:hAnsiTheme="minorHAnsi" w:cstheme="minorHAnsi"/>
        </w:rPr>
        <w:t>the</w:t>
      </w:r>
      <w:r w:rsidRPr="00E87025">
        <w:rPr>
          <w:rFonts w:asciiTheme="minorHAnsi" w:hAnsiTheme="minorHAnsi" w:cstheme="minorHAnsi"/>
          <w:spacing w:val="-4"/>
        </w:rPr>
        <w:t xml:space="preserve"> </w:t>
      </w:r>
      <w:r w:rsidRPr="00E87025">
        <w:rPr>
          <w:rFonts w:asciiTheme="minorHAnsi" w:hAnsiTheme="minorHAnsi" w:cstheme="minorHAnsi"/>
          <w:spacing w:val="-2"/>
        </w:rPr>
        <w:t>bidders</w:t>
      </w:r>
    </w:p>
    <w:p w14:paraId="75FE7839" w14:textId="77777777" w:rsidR="00301BB4" w:rsidRPr="00E87025" w:rsidRDefault="00301BB4" w:rsidP="00B72031">
      <w:pPr>
        <w:pStyle w:val="ListParagraph"/>
        <w:numPr>
          <w:ilvl w:val="0"/>
          <w:numId w:val="109"/>
        </w:numPr>
        <w:tabs>
          <w:tab w:val="left" w:pos="1779"/>
        </w:tabs>
        <w:spacing w:before="5"/>
        <w:jc w:val="left"/>
        <w:rPr>
          <w:rFonts w:asciiTheme="minorHAnsi" w:hAnsiTheme="minorHAnsi" w:cstheme="minorHAnsi"/>
        </w:rPr>
      </w:pPr>
      <w:r w:rsidRPr="00E87025">
        <w:rPr>
          <w:rFonts w:asciiTheme="minorHAnsi" w:hAnsiTheme="minorHAnsi" w:cstheme="minorHAnsi"/>
        </w:rPr>
        <w:t>Obtain</w:t>
      </w:r>
      <w:r w:rsidRPr="00E87025">
        <w:rPr>
          <w:rFonts w:asciiTheme="minorHAnsi" w:hAnsiTheme="minorHAnsi" w:cstheme="minorHAnsi"/>
          <w:spacing w:val="-8"/>
        </w:rPr>
        <w:t xml:space="preserve"> </w:t>
      </w:r>
      <w:r w:rsidRPr="00E87025">
        <w:rPr>
          <w:rFonts w:asciiTheme="minorHAnsi" w:hAnsiTheme="minorHAnsi" w:cstheme="minorHAnsi"/>
        </w:rPr>
        <w:t>sign-off</w:t>
      </w:r>
      <w:r w:rsidRPr="00E87025">
        <w:rPr>
          <w:rFonts w:asciiTheme="minorHAnsi" w:hAnsiTheme="minorHAnsi" w:cstheme="minorHAnsi"/>
          <w:spacing w:val="-4"/>
        </w:rPr>
        <w:t xml:space="preserve"> </w:t>
      </w:r>
      <w:r w:rsidRPr="00E87025">
        <w:rPr>
          <w:rFonts w:asciiTheme="minorHAnsi" w:hAnsiTheme="minorHAnsi" w:cstheme="minorHAnsi"/>
        </w:rPr>
        <w:t>from</w:t>
      </w:r>
      <w:r w:rsidRPr="00E87025">
        <w:rPr>
          <w:rFonts w:asciiTheme="minorHAnsi" w:hAnsiTheme="minorHAnsi" w:cstheme="minorHAnsi"/>
          <w:spacing w:val="-4"/>
        </w:rPr>
        <w:t xml:space="preserve"> </w:t>
      </w:r>
      <w:r w:rsidRPr="00E87025">
        <w:rPr>
          <w:rFonts w:asciiTheme="minorHAnsi" w:hAnsiTheme="minorHAnsi" w:cstheme="minorHAnsi"/>
        </w:rPr>
        <w:t>RRBs</w:t>
      </w:r>
      <w:r w:rsidRPr="00E87025">
        <w:rPr>
          <w:rFonts w:asciiTheme="minorHAnsi" w:hAnsiTheme="minorHAnsi" w:cstheme="minorHAnsi"/>
          <w:spacing w:val="-4"/>
        </w:rPr>
        <w:t xml:space="preserve"> </w:t>
      </w:r>
      <w:r w:rsidRPr="00E87025">
        <w:rPr>
          <w:rFonts w:asciiTheme="minorHAnsi" w:hAnsiTheme="minorHAnsi" w:cstheme="minorHAnsi"/>
        </w:rPr>
        <w:t>on</w:t>
      </w:r>
      <w:r w:rsidRPr="00E87025">
        <w:rPr>
          <w:rFonts w:asciiTheme="minorHAnsi" w:hAnsiTheme="minorHAnsi" w:cstheme="minorHAnsi"/>
          <w:spacing w:val="-5"/>
        </w:rPr>
        <w:t xml:space="preserve"> </w:t>
      </w:r>
      <w:r w:rsidRPr="00E87025">
        <w:rPr>
          <w:rFonts w:asciiTheme="minorHAnsi" w:hAnsiTheme="minorHAnsi" w:cstheme="minorHAnsi"/>
        </w:rPr>
        <w:t>the</w:t>
      </w:r>
      <w:r w:rsidRPr="00E87025">
        <w:rPr>
          <w:rFonts w:asciiTheme="minorHAnsi" w:hAnsiTheme="minorHAnsi" w:cstheme="minorHAnsi"/>
          <w:spacing w:val="-4"/>
        </w:rPr>
        <w:t xml:space="preserve"> </w:t>
      </w:r>
      <w:r w:rsidRPr="00E87025">
        <w:rPr>
          <w:rFonts w:asciiTheme="minorHAnsi" w:hAnsiTheme="minorHAnsi" w:cstheme="minorHAnsi"/>
        </w:rPr>
        <w:t>formulated</w:t>
      </w:r>
      <w:r w:rsidRPr="00E87025">
        <w:rPr>
          <w:rFonts w:asciiTheme="minorHAnsi" w:hAnsiTheme="minorHAnsi" w:cstheme="minorHAnsi"/>
          <w:spacing w:val="-5"/>
        </w:rPr>
        <w:t xml:space="preserve"> </w:t>
      </w:r>
      <w:r w:rsidRPr="00E87025">
        <w:rPr>
          <w:rFonts w:asciiTheme="minorHAnsi" w:hAnsiTheme="minorHAnsi" w:cstheme="minorHAnsi"/>
        </w:rPr>
        <w:t>technical</w:t>
      </w:r>
      <w:r w:rsidRPr="00E87025">
        <w:rPr>
          <w:rFonts w:asciiTheme="minorHAnsi" w:hAnsiTheme="minorHAnsi" w:cstheme="minorHAnsi"/>
          <w:spacing w:val="-4"/>
        </w:rPr>
        <w:t xml:space="preserve"> </w:t>
      </w:r>
      <w:r w:rsidRPr="00E87025">
        <w:rPr>
          <w:rFonts w:asciiTheme="minorHAnsi" w:hAnsiTheme="minorHAnsi" w:cstheme="minorHAnsi"/>
          <w:spacing w:val="-2"/>
        </w:rPr>
        <w:t>requirements</w:t>
      </w:r>
    </w:p>
    <w:p w14:paraId="3E571798" w14:textId="77777777" w:rsidR="00301BB4" w:rsidRPr="00E87025" w:rsidRDefault="00301BB4" w:rsidP="00B72031">
      <w:pPr>
        <w:pStyle w:val="ListParagraph"/>
        <w:numPr>
          <w:ilvl w:val="0"/>
          <w:numId w:val="109"/>
        </w:numPr>
        <w:tabs>
          <w:tab w:val="left" w:pos="1779"/>
        </w:tabs>
        <w:spacing w:before="41"/>
        <w:jc w:val="left"/>
        <w:rPr>
          <w:rFonts w:asciiTheme="minorHAnsi" w:hAnsiTheme="minorHAnsi" w:cstheme="minorHAnsi"/>
        </w:rPr>
      </w:pPr>
      <w:r w:rsidRPr="00E87025">
        <w:rPr>
          <w:rFonts w:asciiTheme="minorHAnsi" w:hAnsiTheme="minorHAnsi" w:cstheme="minorHAnsi"/>
        </w:rPr>
        <w:t>Formulate</w:t>
      </w:r>
      <w:r w:rsidRPr="00E87025">
        <w:rPr>
          <w:rFonts w:asciiTheme="minorHAnsi" w:hAnsiTheme="minorHAnsi" w:cstheme="minorHAnsi"/>
          <w:spacing w:val="-3"/>
        </w:rPr>
        <w:t xml:space="preserve"> </w:t>
      </w:r>
      <w:r w:rsidRPr="00E87025">
        <w:rPr>
          <w:rFonts w:asciiTheme="minorHAnsi" w:hAnsiTheme="minorHAnsi" w:cstheme="minorHAnsi"/>
        </w:rPr>
        <w:t>the</w:t>
      </w:r>
      <w:r w:rsidRPr="00E87025">
        <w:rPr>
          <w:rFonts w:asciiTheme="minorHAnsi" w:hAnsiTheme="minorHAnsi" w:cstheme="minorHAnsi"/>
          <w:spacing w:val="-2"/>
        </w:rPr>
        <w:t xml:space="preserve"> </w:t>
      </w:r>
      <w:r w:rsidRPr="00E87025">
        <w:rPr>
          <w:rFonts w:asciiTheme="minorHAnsi" w:hAnsiTheme="minorHAnsi" w:cstheme="minorHAnsi"/>
        </w:rPr>
        <w:t>RFP</w:t>
      </w:r>
      <w:r w:rsidRPr="00E87025">
        <w:rPr>
          <w:rFonts w:asciiTheme="minorHAnsi" w:hAnsiTheme="minorHAnsi" w:cstheme="minorHAnsi"/>
          <w:spacing w:val="-1"/>
        </w:rPr>
        <w:t xml:space="preserve"> </w:t>
      </w:r>
      <w:r w:rsidRPr="00E87025">
        <w:rPr>
          <w:rFonts w:asciiTheme="minorHAnsi" w:hAnsiTheme="minorHAnsi" w:cstheme="minorHAnsi"/>
        </w:rPr>
        <w:t>to</w:t>
      </w:r>
      <w:r w:rsidRPr="00E87025">
        <w:rPr>
          <w:rFonts w:asciiTheme="minorHAnsi" w:hAnsiTheme="minorHAnsi" w:cstheme="minorHAnsi"/>
          <w:spacing w:val="-2"/>
        </w:rPr>
        <w:t xml:space="preserve"> </w:t>
      </w:r>
      <w:r w:rsidRPr="00E87025">
        <w:rPr>
          <w:rFonts w:asciiTheme="minorHAnsi" w:hAnsiTheme="minorHAnsi" w:cstheme="minorHAnsi"/>
        </w:rPr>
        <w:t>be</w:t>
      </w:r>
      <w:r w:rsidRPr="00E87025">
        <w:rPr>
          <w:rFonts w:asciiTheme="minorHAnsi" w:hAnsiTheme="minorHAnsi" w:cstheme="minorHAnsi"/>
          <w:spacing w:val="-4"/>
        </w:rPr>
        <w:t xml:space="preserve"> </w:t>
      </w:r>
      <w:r w:rsidRPr="00E87025">
        <w:rPr>
          <w:rFonts w:asciiTheme="minorHAnsi" w:hAnsiTheme="minorHAnsi" w:cstheme="minorHAnsi"/>
        </w:rPr>
        <w:t>floated</w:t>
      </w:r>
      <w:r w:rsidRPr="00E87025">
        <w:rPr>
          <w:rFonts w:asciiTheme="minorHAnsi" w:hAnsiTheme="minorHAnsi" w:cstheme="minorHAnsi"/>
          <w:spacing w:val="-3"/>
        </w:rPr>
        <w:t xml:space="preserve"> </w:t>
      </w:r>
      <w:r w:rsidRPr="00E87025">
        <w:rPr>
          <w:rFonts w:asciiTheme="minorHAnsi" w:hAnsiTheme="minorHAnsi" w:cstheme="minorHAnsi"/>
        </w:rPr>
        <w:t>by</w:t>
      </w:r>
      <w:r w:rsidRPr="00E87025">
        <w:rPr>
          <w:rFonts w:asciiTheme="minorHAnsi" w:hAnsiTheme="minorHAnsi" w:cstheme="minorHAnsi"/>
          <w:spacing w:val="-5"/>
        </w:rPr>
        <w:t xml:space="preserve"> </w:t>
      </w:r>
      <w:r w:rsidRPr="00E87025">
        <w:rPr>
          <w:rFonts w:asciiTheme="minorHAnsi" w:hAnsiTheme="minorHAnsi" w:cstheme="minorHAnsi"/>
        </w:rPr>
        <w:t>RRBs</w:t>
      </w:r>
      <w:r w:rsidRPr="00E87025">
        <w:rPr>
          <w:rFonts w:asciiTheme="minorHAnsi" w:hAnsiTheme="minorHAnsi" w:cstheme="minorHAnsi"/>
          <w:spacing w:val="-2"/>
        </w:rPr>
        <w:t xml:space="preserve"> </w:t>
      </w:r>
      <w:r w:rsidRPr="00E87025">
        <w:rPr>
          <w:rFonts w:asciiTheme="minorHAnsi" w:hAnsiTheme="minorHAnsi" w:cstheme="minorHAnsi"/>
        </w:rPr>
        <w:t>which</w:t>
      </w:r>
      <w:r w:rsidRPr="00E87025">
        <w:rPr>
          <w:rFonts w:asciiTheme="minorHAnsi" w:hAnsiTheme="minorHAnsi" w:cstheme="minorHAnsi"/>
          <w:spacing w:val="-5"/>
        </w:rPr>
        <w:t xml:space="preserve"> </w:t>
      </w:r>
      <w:r w:rsidRPr="00E87025">
        <w:rPr>
          <w:rFonts w:asciiTheme="minorHAnsi" w:hAnsiTheme="minorHAnsi" w:cstheme="minorHAnsi"/>
        </w:rPr>
        <w:t>will</w:t>
      </w:r>
      <w:r w:rsidRPr="00E87025">
        <w:rPr>
          <w:rFonts w:asciiTheme="minorHAnsi" w:hAnsiTheme="minorHAnsi" w:cstheme="minorHAnsi"/>
          <w:spacing w:val="-5"/>
        </w:rPr>
        <w:t xml:space="preserve"> </w:t>
      </w:r>
      <w:r w:rsidRPr="00E87025">
        <w:rPr>
          <w:rFonts w:asciiTheme="minorHAnsi" w:hAnsiTheme="minorHAnsi" w:cstheme="minorHAnsi"/>
          <w:spacing w:val="-2"/>
        </w:rPr>
        <w:t>cover:</w:t>
      </w:r>
    </w:p>
    <w:p w14:paraId="2E3109D9" w14:textId="77777777" w:rsidR="00301BB4" w:rsidRPr="00E87025" w:rsidRDefault="00301BB4" w:rsidP="00B72031">
      <w:pPr>
        <w:pStyle w:val="ListParagraph"/>
        <w:numPr>
          <w:ilvl w:val="1"/>
          <w:numId w:val="108"/>
        </w:numPr>
        <w:tabs>
          <w:tab w:val="left" w:pos="2140"/>
        </w:tabs>
        <w:spacing w:before="39"/>
        <w:jc w:val="left"/>
        <w:rPr>
          <w:rFonts w:asciiTheme="minorHAnsi" w:hAnsiTheme="minorHAnsi" w:cstheme="minorHAnsi"/>
        </w:rPr>
      </w:pPr>
      <w:r w:rsidRPr="00E87025">
        <w:rPr>
          <w:rFonts w:asciiTheme="minorHAnsi" w:hAnsiTheme="minorHAnsi" w:cstheme="minorHAnsi"/>
        </w:rPr>
        <w:t>Scope</w:t>
      </w:r>
      <w:r w:rsidRPr="00E87025">
        <w:rPr>
          <w:rFonts w:asciiTheme="minorHAnsi" w:hAnsiTheme="minorHAnsi" w:cstheme="minorHAnsi"/>
          <w:spacing w:val="-5"/>
        </w:rPr>
        <w:t xml:space="preserve"> </w:t>
      </w:r>
      <w:r w:rsidRPr="00E87025">
        <w:rPr>
          <w:rFonts w:asciiTheme="minorHAnsi" w:hAnsiTheme="minorHAnsi" w:cstheme="minorHAnsi"/>
        </w:rPr>
        <w:t>of</w:t>
      </w:r>
      <w:r w:rsidRPr="00E87025">
        <w:rPr>
          <w:rFonts w:asciiTheme="minorHAnsi" w:hAnsiTheme="minorHAnsi" w:cstheme="minorHAnsi"/>
          <w:spacing w:val="-3"/>
        </w:rPr>
        <w:t xml:space="preserve"> </w:t>
      </w:r>
      <w:r w:rsidRPr="00E87025">
        <w:rPr>
          <w:rFonts w:asciiTheme="minorHAnsi" w:hAnsiTheme="minorHAnsi" w:cstheme="minorHAnsi"/>
          <w:spacing w:val="-4"/>
        </w:rPr>
        <w:t>work</w:t>
      </w:r>
    </w:p>
    <w:p w14:paraId="2A538554" w14:textId="77777777" w:rsidR="00301BB4" w:rsidRPr="00E87025" w:rsidRDefault="00301BB4" w:rsidP="00B72031">
      <w:pPr>
        <w:pStyle w:val="ListParagraph"/>
        <w:numPr>
          <w:ilvl w:val="1"/>
          <w:numId w:val="108"/>
        </w:numPr>
        <w:tabs>
          <w:tab w:val="left" w:pos="2140"/>
        </w:tabs>
        <w:spacing w:before="41"/>
        <w:jc w:val="left"/>
        <w:rPr>
          <w:rFonts w:asciiTheme="minorHAnsi" w:hAnsiTheme="minorHAnsi" w:cstheme="minorHAnsi"/>
        </w:rPr>
      </w:pPr>
      <w:r w:rsidRPr="00E87025">
        <w:rPr>
          <w:rFonts w:asciiTheme="minorHAnsi" w:hAnsiTheme="minorHAnsi" w:cstheme="minorHAnsi"/>
        </w:rPr>
        <w:t>Technical</w:t>
      </w:r>
      <w:r w:rsidRPr="00E87025">
        <w:rPr>
          <w:rFonts w:asciiTheme="minorHAnsi" w:hAnsiTheme="minorHAnsi" w:cstheme="minorHAnsi"/>
          <w:spacing w:val="-7"/>
        </w:rPr>
        <w:t xml:space="preserve"> </w:t>
      </w:r>
      <w:r w:rsidRPr="00E87025">
        <w:rPr>
          <w:rFonts w:asciiTheme="minorHAnsi" w:hAnsiTheme="minorHAnsi" w:cstheme="minorHAnsi"/>
        </w:rPr>
        <w:t>requirements</w:t>
      </w:r>
      <w:r w:rsidRPr="00E87025">
        <w:rPr>
          <w:rFonts w:asciiTheme="minorHAnsi" w:hAnsiTheme="minorHAnsi" w:cstheme="minorHAnsi"/>
          <w:spacing w:val="-7"/>
        </w:rPr>
        <w:t xml:space="preserve"> </w:t>
      </w:r>
      <w:r w:rsidRPr="00E87025">
        <w:rPr>
          <w:rFonts w:asciiTheme="minorHAnsi" w:hAnsiTheme="minorHAnsi" w:cstheme="minorHAnsi"/>
        </w:rPr>
        <w:t>as</w:t>
      </w:r>
      <w:r w:rsidRPr="00E87025">
        <w:rPr>
          <w:rFonts w:asciiTheme="minorHAnsi" w:hAnsiTheme="minorHAnsi" w:cstheme="minorHAnsi"/>
          <w:spacing w:val="-7"/>
        </w:rPr>
        <w:t xml:space="preserve"> </w:t>
      </w:r>
      <w:r w:rsidRPr="00E87025">
        <w:rPr>
          <w:rFonts w:asciiTheme="minorHAnsi" w:hAnsiTheme="minorHAnsi" w:cstheme="minorHAnsi"/>
        </w:rPr>
        <w:t>formulated</w:t>
      </w:r>
      <w:r w:rsidRPr="00E87025">
        <w:rPr>
          <w:rFonts w:asciiTheme="minorHAnsi" w:hAnsiTheme="minorHAnsi" w:cstheme="minorHAnsi"/>
          <w:spacing w:val="-6"/>
        </w:rPr>
        <w:t xml:space="preserve"> </w:t>
      </w:r>
      <w:r w:rsidRPr="00E87025">
        <w:rPr>
          <w:rFonts w:asciiTheme="minorHAnsi" w:hAnsiTheme="minorHAnsi" w:cstheme="minorHAnsi"/>
          <w:spacing w:val="-4"/>
        </w:rPr>
        <w:t>above</w:t>
      </w:r>
    </w:p>
    <w:p w14:paraId="612EA388" w14:textId="77777777" w:rsidR="00301BB4" w:rsidRPr="00E87025" w:rsidRDefault="00301BB4" w:rsidP="00B72031">
      <w:pPr>
        <w:pStyle w:val="ListParagraph"/>
        <w:numPr>
          <w:ilvl w:val="1"/>
          <w:numId w:val="108"/>
        </w:numPr>
        <w:tabs>
          <w:tab w:val="left" w:pos="2140"/>
        </w:tabs>
        <w:spacing w:before="41"/>
        <w:jc w:val="left"/>
        <w:rPr>
          <w:rFonts w:asciiTheme="minorHAnsi" w:hAnsiTheme="minorHAnsi" w:cstheme="minorHAnsi"/>
        </w:rPr>
      </w:pPr>
      <w:r w:rsidRPr="00E87025">
        <w:rPr>
          <w:rFonts w:asciiTheme="minorHAnsi" w:hAnsiTheme="minorHAnsi" w:cstheme="minorHAnsi"/>
        </w:rPr>
        <w:t>Design</w:t>
      </w:r>
      <w:r w:rsidRPr="00E87025">
        <w:rPr>
          <w:rFonts w:asciiTheme="minorHAnsi" w:hAnsiTheme="minorHAnsi" w:cstheme="minorHAnsi"/>
          <w:spacing w:val="-6"/>
        </w:rPr>
        <w:t xml:space="preserve"> </w:t>
      </w:r>
      <w:r w:rsidRPr="00E87025">
        <w:rPr>
          <w:rFonts w:asciiTheme="minorHAnsi" w:hAnsiTheme="minorHAnsi" w:cstheme="minorHAnsi"/>
        </w:rPr>
        <w:t>the</w:t>
      </w:r>
      <w:r w:rsidRPr="00E87025">
        <w:rPr>
          <w:rFonts w:asciiTheme="minorHAnsi" w:hAnsiTheme="minorHAnsi" w:cstheme="minorHAnsi"/>
          <w:spacing w:val="-4"/>
        </w:rPr>
        <w:t xml:space="preserve"> </w:t>
      </w:r>
      <w:r w:rsidRPr="00E87025">
        <w:rPr>
          <w:rFonts w:asciiTheme="minorHAnsi" w:hAnsiTheme="minorHAnsi" w:cstheme="minorHAnsi"/>
        </w:rPr>
        <w:t>evaluation</w:t>
      </w:r>
      <w:r w:rsidRPr="00E87025">
        <w:rPr>
          <w:rFonts w:asciiTheme="minorHAnsi" w:hAnsiTheme="minorHAnsi" w:cstheme="minorHAnsi"/>
          <w:spacing w:val="-7"/>
        </w:rPr>
        <w:t xml:space="preserve"> </w:t>
      </w:r>
      <w:r w:rsidRPr="00E87025">
        <w:rPr>
          <w:rFonts w:asciiTheme="minorHAnsi" w:hAnsiTheme="minorHAnsi" w:cstheme="minorHAnsi"/>
          <w:spacing w:val="-2"/>
        </w:rPr>
        <w:t>methodology</w:t>
      </w:r>
    </w:p>
    <w:p w14:paraId="55448533" w14:textId="77777777" w:rsidR="00301BB4" w:rsidRPr="00E87025" w:rsidRDefault="00301BB4" w:rsidP="00B72031">
      <w:pPr>
        <w:pStyle w:val="ListParagraph"/>
        <w:numPr>
          <w:ilvl w:val="1"/>
          <w:numId w:val="108"/>
        </w:numPr>
        <w:tabs>
          <w:tab w:val="left" w:pos="2140"/>
        </w:tabs>
        <w:spacing w:before="2"/>
        <w:jc w:val="left"/>
        <w:rPr>
          <w:rFonts w:asciiTheme="minorHAnsi" w:hAnsiTheme="minorHAnsi" w:cstheme="minorHAnsi"/>
        </w:rPr>
      </w:pPr>
      <w:r w:rsidRPr="00E87025">
        <w:rPr>
          <w:rFonts w:asciiTheme="minorHAnsi" w:hAnsiTheme="minorHAnsi" w:cstheme="minorHAnsi"/>
          <w:spacing w:val="-2"/>
        </w:rPr>
        <w:t>Deliverables with timeline</w:t>
      </w:r>
    </w:p>
    <w:p w14:paraId="40B6EBD7" w14:textId="77777777" w:rsidR="00301BB4" w:rsidRPr="00E87025" w:rsidRDefault="00301BB4" w:rsidP="00B72031">
      <w:pPr>
        <w:pStyle w:val="ListParagraph"/>
        <w:numPr>
          <w:ilvl w:val="1"/>
          <w:numId w:val="108"/>
        </w:numPr>
        <w:tabs>
          <w:tab w:val="left" w:pos="2140"/>
        </w:tabs>
        <w:spacing w:before="41"/>
        <w:jc w:val="left"/>
        <w:rPr>
          <w:rFonts w:asciiTheme="minorHAnsi" w:hAnsiTheme="minorHAnsi" w:cstheme="minorHAnsi"/>
        </w:rPr>
      </w:pPr>
      <w:r w:rsidRPr="00E87025">
        <w:rPr>
          <w:rFonts w:asciiTheme="minorHAnsi" w:hAnsiTheme="minorHAnsi" w:cstheme="minorHAnsi"/>
        </w:rPr>
        <w:t>Service</w:t>
      </w:r>
      <w:r w:rsidRPr="00E87025">
        <w:rPr>
          <w:rFonts w:asciiTheme="minorHAnsi" w:hAnsiTheme="minorHAnsi" w:cstheme="minorHAnsi"/>
          <w:spacing w:val="-2"/>
        </w:rPr>
        <w:t xml:space="preserve"> levels</w:t>
      </w:r>
    </w:p>
    <w:p w14:paraId="448269AD" w14:textId="77777777" w:rsidR="00301BB4" w:rsidRPr="00E87025" w:rsidRDefault="00301BB4" w:rsidP="00B72031">
      <w:pPr>
        <w:pStyle w:val="ListParagraph"/>
        <w:numPr>
          <w:ilvl w:val="1"/>
          <w:numId w:val="108"/>
        </w:numPr>
        <w:tabs>
          <w:tab w:val="left" w:pos="2140"/>
        </w:tabs>
        <w:spacing w:before="41"/>
        <w:jc w:val="left"/>
        <w:rPr>
          <w:rFonts w:asciiTheme="minorHAnsi" w:hAnsiTheme="minorHAnsi" w:cstheme="minorHAnsi"/>
        </w:rPr>
      </w:pPr>
      <w:r w:rsidRPr="00E87025">
        <w:rPr>
          <w:rFonts w:asciiTheme="minorHAnsi" w:hAnsiTheme="minorHAnsi" w:cstheme="minorHAnsi"/>
          <w:spacing w:val="-2"/>
        </w:rPr>
        <w:t>Penalties</w:t>
      </w:r>
    </w:p>
    <w:p w14:paraId="5A1CF221" w14:textId="77777777" w:rsidR="00301BB4" w:rsidRPr="00E87025" w:rsidRDefault="00301BB4" w:rsidP="00B72031">
      <w:pPr>
        <w:pStyle w:val="ListParagraph"/>
        <w:numPr>
          <w:ilvl w:val="1"/>
          <w:numId w:val="108"/>
        </w:numPr>
        <w:tabs>
          <w:tab w:val="left" w:pos="2140"/>
        </w:tabs>
        <w:spacing w:before="39"/>
        <w:jc w:val="left"/>
        <w:rPr>
          <w:rFonts w:asciiTheme="minorHAnsi" w:hAnsiTheme="minorHAnsi" w:cstheme="minorHAnsi"/>
        </w:rPr>
      </w:pPr>
      <w:r w:rsidRPr="00E87025">
        <w:rPr>
          <w:rFonts w:asciiTheme="minorHAnsi" w:hAnsiTheme="minorHAnsi" w:cstheme="minorHAnsi"/>
        </w:rPr>
        <w:t>Payment</w:t>
      </w:r>
      <w:r w:rsidRPr="00E87025">
        <w:rPr>
          <w:rFonts w:asciiTheme="minorHAnsi" w:hAnsiTheme="minorHAnsi" w:cstheme="minorHAnsi"/>
          <w:spacing w:val="-8"/>
        </w:rPr>
        <w:t xml:space="preserve"> </w:t>
      </w:r>
      <w:r w:rsidRPr="00E87025">
        <w:rPr>
          <w:rFonts w:asciiTheme="minorHAnsi" w:hAnsiTheme="minorHAnsi" w:cstheme="minorHAnsi"/>
          <w:spacing w:val="-2"/>
        </w:rPr>
        <w:t>terms</w:t>
      </w:r>
    </w:p>
    <w:p w14:paraId="2381C57D" w14:textId="77777777" w:rsidR="00301BB4" w:rsidRPr="00E87025" w:rsidRDefault="00301BB4" w:rsidP="00B72031">
      <w:pPr>
        <w:pStyle w:val="ListParagraph"/>
        <w:numPr>
          <w:ilvl w:val="1"/>
          <w:numId w:val="108"/>
        </w:numPr>
        <w:tabs>
          <w:tab w:val="left" w:pos="2140"/>
        </w:tabs>
        <w:spacing w:before="41"/>
        <w:jc w:val="left"/>
        <w:rPr>
          <w:rFonts w:asciiTheme="minorHAnsi" w:hAnsiTheme="minorHAnsi" w:cstheme="minorHAnsi"/>
        </w:rPr>
      </w:pPr>
      <w:r w:rsidRPr="00E87025">
        <w:rPr>
          <w:rFonts w:asciiTheme="minorHAnsi" w:hAnsiTheme="minorHAnsi" w:cstheme="minorHAnsi"/>
        </w:rPr>
        <w:t>Price</w:t>
      </w:r>
      <w:r w:rsidRPr="00E87025">
        <w:rPr>
          <w:rFonts w:asciiTheme="minorHAnsi" w:hAnsiTheme="minorHAnsi" w:cstheme="minorHAnsi"/>
          <w:spacing w:val="-7"/>
        </w:rPr>
        <w:t xml:space="preserve"> </w:t>
      </w:r>
      <w:r w:rsidRPr="00E87025">
        <w:rPr>
          <w:rFonts w:asciiTheme="minorHAnsi" w:hAnsiTheme="minorHAnsi" w:cstheme="minorHAnsi"/>
        </w:rPr>
        <w:t>discovery</w:t>
      </w:r>
      <w:r w:rsidRPr="00E87025">
        <w:rPr>
          <w:rFonts w:asciiTheme="minorHAnsi" w:hAnsiTheme="minorHAnsi" w:cstheme="minorHAnsi"/>
          <w:spacing w:val="-6"/>
        </w:rPr>
        <w:t xml:space="preserve"> </w:t>
      </w:r>
      <w:r w:rsidRPr="00E87025">
        <w:rPr>
          <w:rFonts w:asciiTheme="minorHAnsi" w:hAnsiTheme="minorHAnsi" w:cstheme="minorHAnsi"/>
        </w:rPr>
        <w:t>of</w:t>
      </w:r>
      <w:r w:rsidRPr="00E87025">
        <w:rPr>
          <w:rFonts w:asciiTheme="minorHAnsi" w:hAnsiTheme="minorHAnsi" w:cstheme="minorHAnsi"/>
          <w:spacing w:val="-6"/>
        </w:rPr>
        <w:t xml:space="preserve"> </w:t>
      </w:r>
      <w:r w:rsidRPr="00E87025">
        <w:rPr>
          <w:rFonts w:asciiTheme="minorHAnsi" w:hAnsiTheme="minorHAnsi" w:cstheme="minorHAnsi"/>
        </w:rPr>
        <w:t>various</w:t>
      </w:r>
      <w:r w:rsidRPr="00E87025">
        <w:rPr>
          <w:rFonts w:asciiTheme="minorHAnsi" w:hAnsiTheme="minorHAnsi" w:cstheme="minorHAnsi"/>
          <w:spacing w:val="-7"/>
        </w:rPr>
        <w:t xml:space="preserve"> </w:t>
      </w:r>
      <w:r w:rsidRPr="00E87025">
        <w:rPr>
          <w:rFonts w:asciiTheme="minorHAnsi" w:hAnsiTheme="minorHAnsi" w:cstheme="minorHAnsi"/>
        </w:rPr>
        <w:t>products</w:t>
      </w:r>
      <w:r w:rsidRPr="00E87025">
        <w:rPr>
          <w:rFonts w:asciiTheme="minorHAnsi" w:hAnsiTheme="minorHAnsi" w:cstheme="minorHAnsi"/>
          <w:spacing w:val="-4"/>
        </w:rPr>
        <w:t xml:space="preserve"> </w:t>
      </w:r>
      <w:r w:rsidRPr="00E87025">
        <w:rPr>
          <w:rFonts w:asciiTheme="minorHAnsi" w:hAnsiTheme="minorHAnsi" w:cstheme="minorHAnsi"/>
        </w:rPr>
        <w:t>for</w:t>
      </w:r>
      <w:r w:rsidRPr="00E87025">
        <w:rPr>
          <w:rFonts w:asciiTheme="minorHAnsi" w:hAnsiTheme="minorHAnsi" w:cstheme="minorHAnsi"/>
          <w:spacing w:val="-4"/>
        </w:rPr>
        <w:t xml:space="preserve"> </w:t>
      </w:r>
      <w:r w:rsidRPr="00E87025">
        <w:rPr>
          <w:rFonts w:asciiTheme="minorHAnsi" w:hAnsiTheme="minorHAnsi" w:cstheme="minorHAnsi"/>
        </w:rPr>
        <w:t>arriving</w:t>
      </w:r>
      <w:r w:rsidRPr="00E87025">
        <w:rPr>
          <w:rFonts w:asciiTheme="minorHAnsi" w:hAnsiTheme="minorHAnsi" w:cstheme="minorHAnsi"/>
          <w:spacing w:val="-5"/>
        </w:rPr>
        <w:t xml:space="preserve"> </w:t>
      </w:r>
      <w:r w:rsidRPr="00E87025">
        <w:rPr>
          <w:rFonts w:asciiTheme="minorHAnsi" w:hAnsiTheme="minorHAnsi" w:cstheme="minorHAnsi"/>
        </w:rPr>
        <w:t>Base</w:t>
      </w:r>
      <w:r w:rsidRPr="00E87025">
        <w:rPr>
          <w:rFonts w:asciiTheme="minorHAnsi" w:hAnsiTheme="minorHAnsi" w:cstheme="minorHAnsi"/>
          <w:spacing w:val="-3"/>
        </w:rPr>
        <w:t xml:space="preserve"> </w:t>
      </w:r>
      <w:r w:rsidRPr="00E87025">
        <w:rPr>
          <w:rFonts w:asciiTheme="minorHAnsi" w:hAnsiTheme="minorHAnsi" w:cstheme="minorHAnsi"/>
          <w:spacing w:val="-2"/>
        </w:rPr>
        <w:t>price.</w:t>
      </w:r>
    </w:p>
    <w:p w14:paraId="44821CA9" w14:textId="77777777" w:rsidR="00301BB4" w:rsidRPr="00E87025" w:rsidRDefault="00301BB4" w:rsidP="00B72031">
      <w:pPr>
        <w:pStyle w:val="ListParagraph"/>
        <w:numPr>
          <w:ilvl w:val="1"/>
          <w:numId w:val="108"/>
        </w:numPr>
        <w:tabs>
          <w:tab w:val="left" w:pos="2140"/>
        </w:tabs>
        <w:spacing w:before="41"/>
        <w:jc w:val="left"/>
        <w:rPr>
          <w:rFonts w:asciiTheme="minorHAnsi" w:hAnsiTheme="minorHAnsi" w:cstheme="minorHAnsi"/>
        </w:rPr>
      </w:pPr>
      <w:r w:rsidRPr="00E87025">
        <w:rPr>
          <w:rFonts w:asciiTheme="minorHAnsi" w:hAnsiTheme="minorHAnsi" w:cstheme="minorHAnsi"/>
        </w:rPr>
        <w:t>Eligibility</w:t>
      </w:r>
      <w:r w:rsidRPr="00E87025">
        <w:rPr>
          <w:rFonts w:asciiTheme="minorHAnsi" w:hAnsiTheme="minorHAnsi" w:cstheme="minorHAnsi"/>
          <w:spacing w:val="-7"/>
        </w:rPr>
        <w:t xml:space="preserve"> </w:t>
      </w:r>
      <w:r w:rsidRPr="00E87025">
        <w:rPr>
          <w:rFonts w:asciiTheme="minorHAnsi" w:hAnsiTheme="minorHAnsi" w:cstheme="minorHAnsi"/>
        </w:rPr>
        <w:t>and</w:t>
      </w:r>
      <w:r w:rsidRPr="00E87025">
        <w:rPr>
          <w:rFonts w:asciiTheme="minorHAnsi" w:hAnsiTheme="minorHAnsi" w:cstheme="minorHAnsi"/>
          <w:spacing w:val="-8"/>
        </w:rPr>
        <w:t xml:space="preserve"> </w:t>
      </w:r>
      <w:r w:rsidRPr="00E87025">
        <w:rPr>
          <w:rFonts w:asciiTheme="minorHAnsi" w:hAnsiTheme="minorHAnsi" w:cstheme="minorHAnsi"/>
        </w:rPr>
        <w:t>technical</w:t>
      </w:r>
      <w:r w:rsidRPr="00E87025">
        <w:rPr>
          <w:rFonts w:asciiTheme="minorHAnsi" w:hAnsiTheme="minorHAnsi" w:cstheme="minorHAnsi"/>
          <w:spacing w:val="-7"/>
        </w:rPr>
        <w:t xml:space="preserve"> </w:t>
      </w:r>
      <w:r w:rsidRPr="00E87025">
        <w:rPr>
          <w:rFonts w:asciiTheme="minorHAnsi" w:hAnsiTheme="minorHAnsi" w:cstheme="minorHAnsi"/>
        </w:rPr>
        <w:t>evaluation</w:t>
      </w:r>
      <w:r w:rsidRPr="00E87025">
        <w:rPr>
          <w:rFonts w:asciiTheme="minorHAnsi" w:hAnsiTheme="minorHAnsi" w:cstheme="minorHAnsi"/>
          <w:spacing w:val="-7"/>
        </w:rPr>
        <w:t xml:space="preserve"> </w:t>
      </w:r>
      <w:r w:rsidRPr="00E87025">
        <w:rPr>
          <w:rFonts w:asciiTheme="minorHAnsi" w:hAnsiTheme="minorHAnsi" w:cstheme="minorHAnsi"/>
          <w:spacing w:val="-2"/>
        </w:rPr>
        <w:t>criteria</w:t>
      </w:r>
    </w:p>
    <w:p w14:paraId="4E92477A" w14:textId="77777777" w:rsidR="00301BB4" w:rsidRPr="00E87025" w:rsidRDefault="00301BB4" w:rsidP="00B72031">
      <w:pPr>
        <w:pStyle w:val="ListParagraph"/>
        <w:numPr>
          <w:ilvl w:val="1"/>
          <w:numId w:val="108"/>
        </w:numPr>
        <w:tabs>
          <w:tab w:val="left" w:pos="2140"/>
        </w:tabs>
        <w:spacing w:before="39"/>
        <w:jc w:val="left"/>
        <w:rPr>
          <w:rFonts w:asciiTheme="minorHAnsi" w:hAnsiTheme="minorHAnsi" w:cstheme="minorHAnsi"/>
        </w:rPr>
      </w:pPr>
      <w:r w:rsidRPr="00E87025">
        <w:rPr>
          <w:rFonts w:asciiTheme="minorHAnsi" w:hAnsiTheme="minorHAnsi" w:cstheme="minorHAnsi"/>
        </w:rPr>
        <w:t>Bill</w:t>
      </w:r>
      <w:r w:rsidRPr="00E87025">
        <w:rPr>
          <w:rFonts w:asciiTheme="minorHAnsi" w:hAnsiTheme="minorHAnsi" w:cstheme="minorHAnsi"/>
          <w:spacing w:val="-1"/>
        </w:rPr>
        <w:t xml:space="preserve"> </w:t>
      </w:r>
      <w:r w:rsidRPr="00E87025">
        <w:rPr>
          <w:rFonts w:asciiTheme="minorHAnsi" w:hAnsiTheme="minorHAnsi" w:cstheme="minorHAnsi"/>
        </w:rPr>
        <w:t>of</w:t>
      </w:r>
      <w:r w:rsidRPr="00E87025">
        <w:rPr>
          <w:rFonts w:asciiTheme="minorHAnsi" w:hAnsiTheme="minorHAnsi" w:cstheme="minorHAnsi"/>
          <w:spacing w:val="-3"/>
        </w:rPr>
        <w:t xml:space="preserve"> </w:t>
      </w:r>
      <w:r w:rsidRPr="00E87025">
        <w:rPr>
          <w:rFonts w:asciiTheme="minorHAnsi" w:hAnsiTheme="minorHAnsi" w:cstheme="minorHAnsi"/>
        </w:rPr>
        <w:t>material</w:t>
      </w:r>
      <w:r w:rsidRPr="00E87025">
        <w:rPr>
          <w:rFonts w:asciiTheme="minorHAnsi" w:hAnsiTheme="minorHAnsi" w:cstheme="minorHAnsi"/>
          <w:spacing w:val="-2"/>
        </w:rPr>
        <w:t xml:space="preserve"> </w:t>
      </w:r>
      <w:r w:rsidRPr="00E87025">
        <w:rPr>
          <w:rFonts w:asciiTheme="minorHAnsi" w:hAnsiTheme="minorHAnsi" w:cstheme="minorHAnsi"/>
        </w:rPr>
        <w:t>and</w:t>
      </w:r>
      <w:r w:rsidRPr="00E87025">
        <w:rPr>
          <w:rFonts w:asciiTheme="minorHAnsi" w:hAnsiTheme="minorHAnsi" w:cstheme="minorHAnsi"/>
          <w:spacing w:val="-5"/>
        </w:rPr>
        <w:t xml:space="preserve"> </w:t>
      </w:r>
      <w:r w:rsidRPr="00E87025">
        <w:rPr>
          <w:rFonts w:asciiTheme="minorHAnsi" w:hAnsiTheme="minorHAnsi" w:cstheme="minorHAnsi"/>
        </w:rPr>
        <w:t>other</w:t>
      </w:r>
      <w:r w:rsidRPr="00E87025">
        <w:rPr>
          <w:rFonts w:asciiTheme="minorHAnsi" w:hAnsiTheme="minorHAnsi" w:cstheme="minorHAnsi"/>
          <w:spacing w:val="-3"/>
        </w:rPr>
        <w:t xml:space="preserve"> </w:t>
      </w:r>
      <w:r w:rsidRPr="00E87025">
        <w:rPr>
          <w:rFonts w:asciiTheme="minorHAnsi" w:hAnsiTheme="minorHAnsi" w:cstheme="minorHAnsi"/>
          <w:spacing w:val="-2"/>
        </w:rPr>
        <w:t>formats</w:t>
      </w:r>
    </w:p>
    <w:p w14:paraId="5CCCE31E" w14:textId="77777777" w:rsidR="00301BB4" w:rsidRPr="00E87025" w:rsidRDefault="00301BB4" w:rsidP="00B72031">
      <w:pPr>
        <w:pStyle w:val="ListParagraph"/>
        <w:numPr>
          <w:ilvl w:val="1"/>
          <w:numId w:val="108"/>
        </w:numPr>
        <w:tabs>
          <w:tab w:val="left" w:pos="2140"/>
        </w:tabs>
        <w:spacing w:before="41"/>
        <w:jc w:val="left"/>
        <w:rPr>
          <w:rFonts w:asciiTheme="minorHAnsi" w:hAnsiTheme="minorHAnsi" w:cstheme="minorHAnsi"/>
        </w:rPr>
      </w:pPr>
      <w:r w:rsidRPr="00E87025">
        <w:rPr>
          <w:rFonts w:asciiTheme="minorHAnsi" w:hAnsiTheme="minorHAnsi" w:cstheme="minorHAnsi"/>
        </w:rPr>
        <w:t>Framework</w:t>
      </w:r>
      <w:r w:rsidRPr="00E87025">
        <w:rPr>
          <w:rFonts w:asciiTheme="minorHAnsi" w:hAnsiTheme="minorHAnsi" w:cstheme="minorHAnsi"/>
          <w:spacing w:val="-5"/>
        </w:rPr>
        <w:t xml:space="preserve"> </w:t>
      </w:r>
      <w:r w:rsidRPr="00E87025">
        <w:rPr>
          <w:rFonts w:asciiTheme="minorHAnsi" w:hAnsiTheme="minorHAnsi" w:cstheme="minorHAnsi"/>
        </w:rPr>
        <w:t>for</w:t>
      </w:r>
      <w:r w:rsidRPr="00E87025">
        <w:rPr>
          <w:rFonts w:asciiTheme="minorHAnsi" w:hAnsiTheme="minorHAnsi" w:cstheme="minorHAnsi"/>
          <w:spacing w:val="-7"/>
        </w:rPr>
        <w:t xml:space="preserve"> </w:t>
      </w:r>
      <w:r w:rsidRPr="00E87025">
        <w:rPr>
          <w:rFonts w:asciiTheme="minorHAnsi" w:hAnsiTheme="minorHAnsi" w:cstheme="minorHAnsi"/>
        </w:rPr>
        <w:t>obtaining</w:t>
      </w:r>
      <w:r w:rsidRPr="00E87025">
        <w:rPr>
          <w:rFonts w:asciiTheme="minorHAnsi" w:hAnsiTheme="minorHAnsi" w:cstheme="minorHAnsi"/>
          <w:spacing w:val="-6"/>
        </w:rPr>
        <w:t xml:space="preserve"> </w:t>
      </w:r>
      <w:r w:rsidRPr="00E87025">
        <w:rPr>
          <w:rFonts w:asciiTheme="minorHAnsi" w:hAnsiTheme="minorHAnsi" w:cstheme="minorHAnsi"/>
        </w:rPr>
        <w:t>the</w:t>
      </w:r>
      <w:r w:rsidRPr="00E87025">
        <w:rPr>
          <w:rFonts w:asciiTheme="minorHAnsi" w:hAnsiTheme="minorHAnsi" w:cstheme="minorHAnsi"/>
          <w:spacing w:val="-5"/>
        </w:rPr>
        <w:t xml:space="preserve"> </w:t>
      </w:r>
      <w:r w:rsidRPr="00E87025">
        <w:rPr>
          <w:rFonts w:asciiTheme="minorHAnsi" w:hAnsiTheme="minorHAnsi" w:cstheme="minorHAnsi"/>
        </w:rPr>
        <w:t>commercial</w:t>
      </w:r>
      <w:r w:rsidRPr="00E87025">
        <w:rPr>
          <w:rFonts w:asciiTheme="minorHAnsi" w:hAnsiTheme="minorHAnsi" w:cstheme="minorHAnsi"/>
          <w:spacing w:val="-5"/>
        </w:rPr>
        <w:t xml:space="preserve"> </w:t>
      </w:r>
      <w:r w:rsidRPr="00E87025">
        <w:rPr>
          <w:rFonts w:asciiTheme="minorHAnsi" w:hAnsiTheme="minorHAnsi" w:cstheme="minorHAnsi"/>
          <w:spacing w:val="-4"/>
        </w:rPr>
        <w:t>bids</w:t>
      </w:r>
    </w:p>
    <w:p w14:paraId="3B31E0E6" w14:textId="77777777" w:rsidR="00301BB4" w:rsidRPr="00E87025" w:rsidRDefault="00301BB4" w:rsidP="00B72031">
      <w:pPr>
        <w:pStyle w:val="ListParagraph"/>
        <w:numPr>
          <w:ilvl w:val="1"/>
          <w:numId w:val="108"/>
        </w:numPr>
        <w:tabs>
          <w:tab w:val="left" w:pos="2140"/>
        </w:tabs>
        <w:spacing w:before="41"/>
        <w:jc w:val="left"/>
        <w:rPr>
          <w:rFonts w:asciiTheme="minorHAnsi" w:hAnsiTheme="minorHAnsi" w:cstheme="minorHAnsi"/>
        </w:rPr>
      </w:pPr>
      <w:r w:rsidRPr="00E87025">
        <w:rPr>
          <w:rFonts w:asciiTheme="minorHAnsi" w:hAnsiTheme="minorHAnsi" w:cstheme="minorHAnsi"/>
        </w:rPr>
        <w:t>Assist</w:t>
      </w:r>
      <w:r w:rsidRPr="00E87025">
        <w:rPr>
          <w:rFonts w:asciiTheme="minorHAnsi" w:hAnsiTheme="minorHAnsi" w:cstheme="minorHAnsi"/>
          <w:spacing w:val="-5"/>
        </w:rPr>
        <w:t xml:space="preserve"> </w:t>
      </w:r>
      <w:r w:rsidRPr="00E87025">
        <w:rPr>
          <w:rFonts w:asciiTheme="minorHAnsi" w:hAnsiTheme="minorHAnsi" w:cstheme="minorHAnsi"/>
        </w:rPr>
        <w:t>Bank</w:t>
      </w:r>
      <w:r w:rsidRPr="00E87025">
        <w:rPr>
          <w:rFonts w:asciiTheme="minorHAnsi" w:hAnsiTheme="minorHAnsi" w:cstheme="minorHAnsi"/>
          <w:spacing w:val="-6"/>
        </w:rPr>
        <w:t xml:space="preserve"> </w:t>
      </w:r>
      <w:r w:rsidRPr="00E87025">
        <w:rPr>
          <w:rFonts w:asciiTheme="minorHAnsi" w:hAnsiTheme="minorHAnsi" w:cstheme="minorHAnsi"/>
        </w:rPr>
        <w:t>in</w:t>
      </w:r>
      <w:r w:rsidRPr="00E87025">
        <w:rPr>
          <w:rFonts w:asciiTheme="minorHAnsi" w:hAnsiTheme="minorHAnsi" w:cstheme="minorHAnsi"/>
          <w:spacing w:val="-4"/>
        </w:rPr>
        <w:t xml:space="preserve"> </w:t>
      </w:r>
      <w:r w:rsidRPr="00E87025">
        <w:rPr>
          <w:rFonts w:asciiTheme="minorHAnsi" w:hAnsiTheme="minorHAnsi" w:cstheme="minorHAnsi"/>
        </w:rPr>
        <w:t>pre-Bid</w:t>
      </w:r>
      <w:r w:rsidRPr="00E87025">
        <w:rPr>
          <w:rFonts w:asciiTheme="minorHAnsi" w:hAnsiTheme="minorHAnsi" w:cstheme="minorHAnsi"/>
          <w:spacing w:val="-8"/>
        </w:rPr>
        <w:t xml:space="preserve"> </w:t>
      </w:r>
      <w:r w:rsidRPr="00E87025">
        <w:rPr>
          <w:rFonts w:asciiTheme="minorHAnsi" w:hAnsiTheme="minorHAnsi" w:cstheme="minorHAnsi"/>
        </w:rPr>
        <w:t>meeting</w:t>
      </w:r>
      <w:r w:rsidRPr="00E87025">
        <w:rPr>
          <w:rFonts w:asciiTheme="minorHAnsi" w:hAnsiTheme="minorHAnsi" w:cstheme="minorHAnsi"/>
          <w:spacing w:val="-4"/>
        </w:rPr>
        <w:t>,</w:t>
      </w:r>
      <w:r w:rsidRPr="00E87025">
        <w:rPr>
          <w:rFonts w:asciiTheme="minorHAnsi" w:hAnsiTheme="minorHAnsi" w:cstheme="minorHAnsi"/>
          <w:spacing w:val="-3"/>
        </w:rPr>
        <w:t xml:space="preserve"> </w:t>
      </w:r>
      <w:r w:rsidRPr="00E87025">
        <w:rPr>
          <w:rFonts w:asciiTheme="minorHAnsi" w:hAnsiTheme="minorHAnsi" w:cstheme="minorHAnsi"/>
        </w:rPr>
        <w:t>vendor</w:t>
      </w:r>
      <w:r w:rsidRPr="00E87025">
        <w:rPr>
          <w:rFonts w:asciiTheme="minorHAnsi" w:hAnsiTheme="minorHAnsi" w:cstheme="minorHAnsi"/>
          <w:spacing w:val="-4"/>
        </w:rPr>
        <w:t xml:space="preserve"> </w:t>
      </w:r>
      <w:r w:rsidRPr="00E87025">
        <w:rPr>
          <w:rFonts w:asciiTheme="minorHAnsi" w:hAnsiTheme="minorHAnsi" w:cstheme="minorHAnsi"/>
        </w:rPr>
        <w:t>evaluations</w:t>
      </w:r>
      <w:r w:rsidRPr="00E87025">
        <w:rPr>
          <w:rFonts w:asciiTheme="minorHAnsi" w:hAnsiTheme="minorHAnsi" w:cstheme="minorHAnsi"/>
          <w:spacing w:val="-4"/>
        </w:rPr>
        <w:t xml:space="preserve"> </w:t>
      </w:r>
      <w:r w:rsidRPr="00E87025">
        <w:rPr>
          <w:rFonts w:asciiTheme="minorHAnsi" w:hAnsiTheme="minorHAnsi" w:cstheme="minorHAnsi"/>
        </w:rPr>
        <w:t>and</w:t>
      </w:r>
      <w:r w:rsidRPr="00E87025">
        <w:rPr>
          <w:rFonts w:asciiTheme="minorHAnsi" w:hAnsiTheme="minorHAnsi" w:cstheme="minorHAnsi"/>
          <w:spacing w:val="-5"/>
        </w:rPr>
        <w:t xml:space="preserve"> </w:t>
      </w:r>
      <w:r w:rsidRPr="00E87025">
        <w:rPr>
          <w:rFonts w:asciiTheme="minorHAnsi" w:hAnsiTheme="minorHAnsi" w:cstheme="minorHAnsi"/>
        </w:rPr>
        <w:t>selection</w:t>
      </w:r>
      <w:r w:rsidRPr="00E87025">
        <w:rPr>
          <w:rFonts w:asciiTheme="minorHAnsi" w:hAnsiTheme="minorHAnsi" w:cstheme="minorHAnsi"/>
          <w:spacing w:val="-4"/>
        </w:rPr>
        <w:t xml:space="preserve"> </w:t>
      </w:r>
      <w:r w:rsidRPr="00E87025">
        <w:rPr>
          <w:rFonts w:asciiTheme="minorHAnsi" w:hAnsiTheme="minorHAnsi" w:cstheme="minorHAnsi"/>
          <w:spacing w:val="-2"/>
        </w:rPr>
        <w:t>process.</w:t>
      </w:r>
    </w:p>
    <w:p w14:paraId="038D99B8" w14:textId="77777777" w:rsidR="00301BB4" w:rsidRPr="003F197D" w:rsidRDefault="00301BB4" w:rsidP="00B72031">
      <w:pPr>
        <w:pStyle w:val="ListParagraph"/>
        <w:numPr>
          <w:ilvl w:val="1"/>
          <w:numId w:val="108"/>
        </w:numPr>
        <w:tabs>
          <w:tab w:val="left" w:pos="2140"/>
        </w:tabs>
        <w:spacing w:before="38"/>
        <w:jc w:val="left"/>
        <w:rPr>
          <w:rFonts w:asciiTheme="minorHAnsi" w:hAnsiTheme="minorHAnsi" w:cstheme="minorHAnsi"/>
        </w:rPr>
      </w:pPr>
      <w:r w:rsidRPr="00E87025">
        <w:rPr>
          <w:rFonts w:asciiTheme="minorHAnsi" w:hAnsiTheme="minorHAnsi" w:cstheme="minorHAnsi"/>
        </w:rPr>
        <w:t>Terms</w:t>
      </w:r>
      <w:r w:rsidRPr="00E87025">
        <w:rPr>
          <w:rFonts w:asciiTheme="minorHAnsi" w:hAnsiTheme="minorHAnsi" w:cstheme="minorHAnsi"/>
          <w:spacing w:val="-3"/>
        </w:rPr>
        <w:t xml:space="preserve"> </w:t>
      </w:r>
      <w:r w:rsidRPr="00E87025">
        <w:rPr>
          <w:rFonts w:asciiTheme="minorHAnsi" w:hAnsiTheme="minorHAnsi" w:cstheme="minorHAnsi"/>
        </w:rPr>
        <w:t>and</w:t>
      </w:r>
      <w:r w:rsidRPr="00E87025">
        <w:rPr>
          <w:rFonts w:asciiTheme="minorHAnsi" w:hAnsiTheme="minorHAnsi" w:cstheme="minorHAnsi"/>
          <w:spacing w:val="-4"/>
        </w:rPr>
        <w:t xml:space="preserve"> </w:t>
      </w:r>
      <w:r w:rsidRPr="00E87025">
        <w:rPr>
          <w:rFonts w:asciiTheme="minorHAnsi" w:hAnsiTheme="minorHAnsi" w:cstheme="minorHAnsi"/>
          <w:spacing w:val="-2"/>
        </w:rPr>
        <w:t>conditions</w:t>
      </w:r>
    </w:p>
    <w:p w14:paraId="49253DC3" w14:textId="77777777" w:rsidR="003F197D" w:rsidRPr="003F197D" w:rsidRDefault="003F197D" w:rsidP="003F197D">
      <w:pPr>
        <w:tabs>
          <w:tab w:val="left" w:pos="2140"/>
        </w:tabs>
        <w:spacing w:before="38"/>
        <w:ind w:left="1780"/>
        <w:rPr>
          <w:rFonts w:asciiTheme="minorHAnsi" w:hAnsiTheme="minorHAnsi" w:cstheme="minorHAnsi"/>
        </w:rPr>
      </w:pPr>
    </w:p>
    <w:p w14:paraId="6A4EEA3A" w14:textId="6C932E5D" w:rsidR="00301BB4" w:rsidRPr="003F197D" w:rsidRDefault="00301BB4" w:rsidP="00B72031">
      <w:pPr>
        <w:pStyle w:val="ListParagraph"/>
        <w:numPr>
          <w:ilvl w:val="0"/>
          <w:numId w:val="109"/>
        </w:numPr>
        <w:tabs>
          <w:tab w:val="left" w:pos="1779"/>
        </w:tabs>
        <w:spacing w:before="41"/>
        <w:rPr>
          <w:rFonts w:asciiTheme="minorHAnsi" w:hAnsiTheme="minorHAnsi" w:cstheme="minorHAnsi"/>
        </w:rPr>
      </w:pPr>
      <w:r w:rsidRPr="003F197D">
        <w:rPr>
          <w:rFonts w:asciiTheme="minorHAnsi" w:hAnsiTheme="minorHAnsi" w:cstheme="minorHAnsi"/>
        </w:rPr>
        <w:t>Discuss</w:t>
      </w:r>
      <w:r w:rsidRPr="003F197D">
        <w:rPr>
          <w:rFonts w:asciiTheme="minorHAnsi" w:hAnsiTheme="minorHAnsi" w:cstheme="minorHAnsi"/>
          <w:spacing w:val="-6"/>
        </w:rPr>
        <w:t xml:space="preserve"> </w:t>
      </w:r>
      <w:r w:rsidRPr="003F197D">
        <w:rPr>
          <w:rFonts w:asciiTheme="minorHAnsi" w:hAnsiTheme="minorHAnsi" w:cstheme="minorHAnsi"/>
        </w:rPr>
        <w:t>the</w:t>
      </w:r>
      <w:r w:rsidRPr="003F197D">
        <w:rPr>
          <w:rFonts w:asciiTheme="minorHAnsi" w:hAnsiTheme="minorHAnsi" w:cstheme="minorHAnsi"/>
          <w:spacing w:val="-4"/>
        </w:rPr>
        <w:t xml:space="preserve"> </w:t>
      </w:r>
      <w:r w:rsidRPr="003F197D">
        <w:rPr>
          <w:rFonts w:asciiTheme="minorHAnsi" w:hAnsiTheme="minorHAnsi" w:cstheme="minorHAnsi"/>
        </w:rPr>
        <w:t>formulated</w:t>
      </w:r>
      <w:r w:rsidRPr="003F197D">
        <w:rPr>
          <w:rFonts w:asciiTheme="minorHAnsi" w:hAnsiTheme="minorHAnsi" w:cstheme="minorHAnsi"/>
          <w:spacing w:val="-4"/>
        </w:rPr>
        <w:t xml:space="preserve"> </w:t>
      </w:r>
      <w:r w:rsidRPr="003F197D">
        <w:rPr>
          <w:rFonts w:asciiTheme="minorHAnsi" w:hAnsiTheme="minorHAnsi" w:cstheme="minorHAnsi"/>
        </w:rPr>
        <w:t>request</w:t>
      </w:r>
      <w:r w:rsidRPr="003F197D">
        <w:rPr>
          <w:rFonts w:asciiTheme="minorHAnsi" w:hAnsiTheme="minorHAnsi" w:cstheme="minorHAnsi"/>
          <w:spacing w:val="-4"/>
        </w:rPr>
        <w:t xml:space="preserve"> </w:t>
      </w:r>
      <w:r w:rsidRPr="003F197D">
        <w:rPr>
          <w:rFonts w:asciiTheme="minorHAnsi" w:hAnsiTheme="minorHAnsi" w:cstheme="minorHAnsi"/>
        </w:rPr>
        <w:t>for</w:t>
      </w:r>
      <w:r w:rsidRPr="003F197D">
        <w:rPr>
          <w:rFonts w:asciiTheme="minorHAnsi" w:hAnsiTheme="minorHAnsi" w:cstheme="minorHAnsi"/>
          <w:spacing w:val="-4"/>
        </w:rPr>
        <w:t xml:space="preserve"> </w:t>
      </w:r>
      <w:r w:rsidRPr="003F197D">
        <w:rPr>
          <w:rFonts w:asciiTheme="minorHAnsi" w:hAnsiTheme="minorHAnsi" w:cstheme="minorHAnsi"/>
        </w:rPr>
        <w:t>proposal</w:t>
      </w:r>
      <w:r w:rsidRPr="003F197D">
        <w:rPr>
          <w:rFonts w:asciiTheme="minorHAnsi" w:hAnsiTheme="minorHAnsi" w:cstheme="minorHAnsi"/>
          <w:spacing w:val="-7"/>
        </w:rPr>
        <w:t xml:space="preserve"> </w:t>
      </w:r>
      <w:r w:rsidRPr="003F197D">
        <w:rPr>
          <w:rFonts w:asciiTheme="minorHAnsi" w:hAnsiTheme="minorHAnsi" w:cstheme="minorHAnsi"/>
        </w:rPr>
        <w:t>(RFP)</w:t>
      </w:r>
      <w:r w:rsidRPr="003F197D">
        <w:rPr>
          <w:rFonts w:asciiTheme="minorHAnsi" w:hAnsiTheme="minorHAnsi" w:cstheme="minorHAnsi"/>
          <w:spacing w:val="-4"/>
        </w:rPr>
        <w:t xml:space="preserve"> </w:t>
      </w:r>
      <w:r w:rsidRPr="003F197D">
        <w:rPr>
          <w:rFonts w:asciiTheme="minorHAnsi" w:hAnsiTheme="minorHAnsi" w:cstheme="minorHAnsi"/>
        </w:rPr>
        <w:t>with</w:t>
      </w:r>
      <w:r w:rsidRPr="003F197D">
        <w:rPr>
          <w:rFonts w:asciiTheme="minorHAnsi" w:hAnsiTheme="minorHAnsi" w:cstheme="minorHAnsi"/>
          <w:spacing w:val="-5"/>
        </w:rPr>
        <w:t xml:space="preserve"> RRBs</w:t>
      </w:r>
    </w:p>
    <w:p w14:paraId="707CB0B9" w14:textId="77777777" w:rsidR="00301BB4" w:rsidRPr="003F197D" w:rsidRDefault="00301BB4" w:rsidP="00B72031">
      <w:pPr>
        <w:pStyle w:val="ListParagraph"/>
        <w:numPr>
          <w:ilvl w:val="0"/>
          <w:numId w:val="109"/>
        </w:numPr>
        <w:tabs>
          <w:tab w:val="left" w:pos="1779"/>
        </w:tabs>
        <w:spacing w:before="41"/>
        <w:rPr>
          <w:rFonts w:asciiTheme="minorHAnsi" w:hAnsiTheme="minorHAnsi" w:cstheme="minorHAnsi"/>
        </w:rPr>
      </w:pPr>
      <w:r w:rsidRPr="003F197D">
        <w:rPr>
          <w:rFonts w:asciiTheme="minorHAnsi" w:hAnsiTheme="minorHAnsi" w:cstheme="minorHAnsi"/>
        </w:rPr>
        <w:t>Obtain</w:t>
      </w:r>
      <w:r w:rsidRPr="003F197D">
        <w:rPr>
          <w:rFonts w:asciiTheme="minorHAnsi" w:hAnsiTheme="minorHAnsi" w:cstheme="minorHAnsi"/>
          <w:spacing w:val="-6"/>
        </w:rPr>
        <w:t xml:space="preserve"> </w:t>
      </w:r>
      <w:r w:rsidRPr="003F197D">
        <w:rPr>
          <w:rFonts w:asciiTheme="minorHAnsi" w:hAnsiTheme="minorHAnsi" w:cstheme="minorHAnsi"/>
        </w:rPr>
        <w:t>sign-off</w:t>
      </w:r>
      <w:r w:rsidRPr="003F197D">
        <w:rPr>
          <w:rFonts w:asciiTheme="minorHAnsi" w:hAnsiTheme="minorHAnsi" w:cstheme="minorHAnsi"/>
          <w:spacing w:val="-3"/>
        </w:rPr>
        <w:t xml:space="preserve"> </w:t>
      </w:r>
      <w:r w:rsidRPr="003F197D">
        <w:rPr>
          <w:rFonts w:asciiTheme="minorHAnsi" w:hAnsiTheme="minorHAnsi" w:cstheme="minorHAnsi"/>
        </w:rPr>
        <w:t>from</w:t>
      </w:r>
      <w:r w:rsidRPr="003F197D">
        <w:rPr>
          <w:rFonts w:asciiTheme="minorHAnsi" w:hAnsiTheme="minorHAnsi" w:cstheme="minorHAnsi"/>
          <w:spacing w:val="-2"/>
        </w:rPr>
        <w:t xml:space="preserve"> </w:t>
      </w:r>
      <w:r w:rsidRPr="003F197D">
        <w:rPr>
          <w:rFonts w:asciiTheme="minorHAnsi" w:hAnsiTheme="minorHAnsi" w:cstheme="minorHAnsi"/>
        </w:rPr>
        <w:t>RRBs</w:t>
      </w:r>
      <w:r w:rsidRPr="003F197D">
        <w:rPr>
          <w:rFonts w:asciiTheme="minorHAnsi" w:hAnsiTheme="minorHAnsi" w:cstheme="minorHAnsi"/>
          <w:spacing w:val="-3"/>
        </w:rPr>
        <w:t xml:space="preserve"> </w:t>
      </w:r>
      <w:r w:rsidRPr="003F197D">
        <w:rPr>
          <w:rFonts w:asciiTheme="minorHAnsi" w:hAnsiTheme="minorHAnsi" w:cstheme="minorHAnsi"/>
        </w:rPr>
        <w:t>on</w:t>
      </w:r>
      <w:r w:rsidRPr="003F197D">
        <w:rPr>
          <w:rFonts w:asciiTheme="minorHAnsi" w:hAnsiTheme="minorHAnsi" w:cstheme="minorHAnsi"/>
          <w:spacing w:val="-4"/>
        </w:rPr>
        <w:t xml:space="preserve"> </w:t>
      </w:r>
      <w:r w:rsidRPr="003F197D">
        <w:rPr>
          <w:rFonts w:asciiTheme="minorHAnsi" w:hAnsiTheme="minorHAnsi" w:cstheme="minorHAnsi"/>
        </w:rPr>
        <w:t>the</w:t>
      </w:r>
      <w:r w:rsidRPr="003F197D">
        <w:rPr>
          <w:rFonts w:asciiTheme="minorHAnsi" w:hAnsiTheme="minorHAnsi" w:cstheme="minorHAnsi"/>
          <w:spacing w:val="-3"/>
        </w:rPr>
        <w:t xml:space="preserve"> </w:t>
      </w:r>
      <w:r w:rsidRPr="003F197D">
        <w:rPr>
          <w:rFonts w:asciiTheme="minorHAnsi" w:hAnsiTheme="minorHAnsi" w:cstheme="minorHAnsi"/>
        </w:rPr>
        <w:t>RFP</w:t>
      </w:r>
      <w:r w:rsidRPr="003F197D">
        <w:rPr>
          <w:rFonts w:asciiTheme="minorHAnsi" w:hAnsiTheme="minorHAnsi" w:cstheme="minorHAnsi"/>
          <w:spacing w:val="-2"/>
        </w:rPr>
        <w:t xml:space="preserve"> formulated</w:t>
      </w:r>
    </w:p>
    <w:p w14:paraId="7A949A7F" w14:textId="77777777" w:rsidR="00301BB4" w:rsidRPr="003F197D" w:rsidRDefault="00301BB4" w:rsidP="00B72031">
      <w:pPr>
        <w:pStyle w:val="ListParagraph"/>
        <w:numPr>
          <w:ilvl w:val="0"/>
          <w:numId w:val="109"/>
        </w:numPr>
        <w:tabs>
          <w:tab w:val="left" w:pos="1779"/>
        </w:tabs>
        <w:spacing w:before="41"/>
        <w:rPr>
          <w:rFonts w:asciiTheme="minorHAnsi" w:hAnsiTheme="minorHAnsi" w:cstheme="minorHAnsi"/>
        </w:rPr>
      </w:pPr>
      <w:r w:rsidRPr="003F197D">
        <w:rPr>
          <w:rFonts w:asciiTheme="minorHAnsi" w:hAnsiTheme="minorHAnsi" w:cstheme="minorHAnsi"/>
        </w:rPr>
        <w:t>Assist</w:t>
      </w:r>
      <w:r w:rsidRPr="003F197D">
        <w:rPr>
          <w:rFonts w:asciiTheme="minorHAnsi" w:hAnsiTheme="minorHAnsi" w:cstheme="minorHAnsi"/>
          <w:spacing w:val="-3"/>
        </w:rPr>
        <w:t xml:space="preserve"> </w:t>
      </w:r>
      <w:r w:rsidRPr="003F197D">
        <w:rPr>
          <w:rFonts w:asciiTheme="minorHAnsi" w:hAnsiTheme="minorHAnsi" w:cstheme="minorHAnsi"/>
        </w:rPr>
        <w:t>RRBs</w:t>
      </w:r>
      <w:r w:rsidRPr="003F197D">
        <w:rPr>
          <w:rFonts w:asciiTheme="minorHAnsi" w:hAnsiTheme="minorHAnsi" w:cstheme="minorHAnsi"/>
          <w:spacing w:val="-2"/>
        </w:rPr>
        <w:t xml:space="preserve"> </w:t>
      </w:r>
      <w:r w:rsidRPr="003F197D">
        <w:rPr>
          <w:rFonts w:asciiTheme="minorHAnsi" w:hAnsiTheme="minorHAnsi" w:cstheme="minorHAnsi"/>
        </w:rPr>
        <w:t>in</w:t>
      </w:r>
      <w:r w:rsidRPr="003F197D">
        <w:rPr>
          <w:rFonts w:asciiTheme="minorHAnsi" w:hAnsiTheme="minorHAnsi" w:cstheme="minorHAnsi"/>
          <w:spacing w:val="-1"/>
        </w:rPr>
        <w:t xml:space="preserve"> </w:t>
      </w:r>
      <w:r w:rsidRPr="003F197D">
        <w:rPr>
          <w:rFonts w:asciiTheme="minorHAnsi" w:hAnsiTheme="minorHAnsi" w:cstheme="minorHAnsi"/>
        </w:rPr>
        <w:t>floating</w:t>
      </w:r>
      <w:r w:rsidRPr="003F197D">
        <w:rPr>
          <w:rFonts w:asciiTheme="minorHAnsi" w:hAnsiTheme="minorHAnsi" w:cstheme="minorHAnsi"/>
          <w:spacing w:val="-4"/>
        </w:rPr>
        <w:t xml:space="preserve"> </w:t>
      </w:r>
      <w:r w:rsidRPr="003F197D">
        <w:rPr>
          <w:rFonts w:asciiTheme="minorHAnsi" w:hAnsiTheme="minorHAnsi" w:cstheme="minorHAnsi"/>
        </w:rPr>
        <w:t>the</w:t>
      </w:r>
      <w:r w:rsidRPr="003F197D">
        <w:rPr>
          <w:rFonts w:asciiTheme="minorHAnsi" w:hAnsiTheme="minorHAnsi" w:cstheme="minorHAnsi"/>
          <w:spacing w:val="-1"/>
        </w:rPr>
        <w:t xml:space="preserve"> </w:t>
      </w:r>
      <w:r w:rsidRPr="003F197D">
        <w:rPr>
          <w:rFonts w:asciiTheme="minorHAnsi" w:hAnsiTheme="minorHAnsi" w:cstheme="minorHAnsi"/>
          <w:spacing w:val="-5"/>
        </w:rPr>
        <w:t>RFP</w:t>
      </w:r>
      <w:r w:rsidRPr="003F197D">
        <w:rPr>
          <w:rFonts w:asciiTheme="minorHAnsi" w:hAnsiTheme="minorHAnsi" w:cstheme="minorHAnsi"/>
        </w:rPr>
        <w:tab/>
      </w:r>
    </w:p>
    <w:p w14:paraId="31F7EC8E" w14:textId="77777777" w:rsidR="00301BB4" w:rsidRPr="00E87025" w:rsidRDefault="00301BB4" w:rsidP="00301BB4">
      <w:pPr>
        <w:rPr>
          <w:rFonts w:asciiTheme="minorHAnsi" w:hAnsiTheme="minorHAnsi" w:cstheme="minorHAnsi"/>
        </w:rPr>
      </w:pPr>
    </w:p>
    <w:p w14:paraId="0F3AC527" w14:textId="7E7F09A2" w:rsidR="00301BB4" w:rsidRPr="00E87025" w:rsidRDefault="005F6CC0" w:rsidP="005F6CC0">
      <w:pPr>
        <w:ind w:firstLine="709"/>
        <w:rPr>
          <w:rFonts w:asciiTheme="minorHAnsi" w:hAnsiTheme="minorHAnsi" w:cstheme="minorHAnsi"/>
          <w:b/>
          <w:bCs/>
        </w:rPr>
      </w:pPr>
      <w:r w:rsidRPr="00E87025">
        <w:rPr>
          <w:rFonts w:asciiTheme="minorHAnsi" w:hAnsiTheme="minorHAnsi" w:cstheme="minorHAnsi"/>
          <w:b/>
          <w:bCs/>
        </w:rPr>
        <w:t>4</w:t>
      </w:r>
      <w:r w:rsidR="00301BB4" w:rsidRPr="00E87025">
        <w:rPr>
          <w:rFonts w:asciiTheme="minorHAnsi" w:hAnsiTheme="minorHAnsi" w:cstheme="minorHAnsi"/>
          <w:b/>
          <w:bCs/>
        </w:rPr>
        <w:t>.15</w:t>
      </w:r>
      <w:r w:rsidR="00301BB4" w:rsidRPr="00E87025">
        <w:rPr>
          <w:rFonts w:asciiTheme="minorHAnsi" w:hAnsiTheme="minorHAnsi" w:cstheme="minorHAnsi"/>
          <w:b/>
          <w:bCs/>
        </w:rPr>
        <w:tab/>
        <w:t>Vendor</w:t>
      </w:r>
      <w:r w:rsidR="00301BB4" w:rsidRPr="00E87025">
        <w:rPr>
          <w:rFonts w:asciiTheme="minorHAnsi" w:hAnsiTheme="minorHAnsi" w:cstheme="minorHAnsi"/>
          <w:b/>
          <w:bCs/>
          <w:spacing w:val="-5"/>
        </w:rPr>
        <w:t xml:space="preserve"> </w:t>
      </w:r>
      <w:r w:rsidR="00301BB4" w:rsidRPr="00E87025">
        <w:rPr>
          <w:rFonts w:asciiTheme="minorHAnsi" w:hAnsiTheme="minorHAnsi" w:cstheme="minorHAnsi"/>
          <w:b/>
          <w:bCs/>
        </w:rPr>
        <w:t>Evaluation</w:t>
      </w:r>
      <w:r w:rsidR="00301BB4" w:rsidRPr="00E87025">
        <w:rPr>
          <w:rFonts w:asciiTheme="minorHAnsi" w:hAnsiTheme="minorHAnsi" w:cstheme="minorHAnsi"/>
          <w:b/>
          <w:bCs/>
          <w:spacing w:val="-5"/>
        </w:rPr>
        <w:t xml:space="preserve"> </w:t>
      </w:r>
      <w:r w:rsidR="00301BB4" w:rsidRPr="00E87025">
        <w:rPr>
          <w:rFonts w:asciiTheme="minorHAnsi" w:hAnsiTheme="minorHAnsi" w:cstheme="minorHAnsi"/>
          <w:b/>
          <w:bCs/>
        </w:rPr>
        <w:t>&amp;</w:t>
      </w:r>
      <w:r w:rsidR="00301BB4" w:rsidRPr="00E87025">
        <w:rPr>
          <w:rFonts w:asciiTheme="minorHAnsi" w:hAnsiTheme="minorHAnsi" w:cstheme="minorHAnsi"/>
          <w:b/>
          <w:bCs/>
          <w:spacing w:val="-6"/>
        </w:rPr>
        <w:t xml:space="preserve"> </w:t>
      </w:r>
      <w:r w:rsidR="00301BB4" w:rsidRPr="00E87025">
        <w:rPr>
          <w:rFonts w:asciiTheme="minorHAnsi" w:hAnsiTheme="minorHAnsi" w:cstheme="minorHAnsi"/>
          <w:b/>
          <w:bCs/>
          <w:spacing w:val="-2"/>
        </w:rPr>
        <w:t>Selection</w:t>
      </w:r>
    </w:p>
    <w:p w14:paraId="5CAA1A2B" w14:textId="77777777" w:rsidR="00301BB4" w:rsidRPr="00E87025" w:rsidRDefault="00301BB4" w:rsidP="00295B26">
      <w:pPr>
        <w:pStyle w:val="BodyText"/>
        <w:ind w:left="1418" w:right="914"/>
        <w:rPr>
          <w:rFonts w:asciiTheme="minorHAnsi" w:hAnsiTheme="minorHAnsi" w:cstheme="minorHAnsi"/>
        </w:rPr>
      </w:pPr>
      <w:r w:rsidRPr="00E87025">
        <w:rPr>
          <w:rFonts w:asciiTheme="minorHAnsi" w:hAnsiTheme="minorHAnsi" w:cstheme="minorHAnsi"/>
        </w:rPr>
        <w:t>The Consultant will assist RRBs in conducting the Vendor evaluation and selection and perform the</w:t>
      </w:r>
      <w:r w:rsidRPr="00E87025">
        <w:rPr>
          <w:rFonts w:asciiTheme="minorHAnsi" w:hAnsiTheme="minorHAnsi" w:cstheme="minorHAnsi"/>
          <w:spacing w:val="80"/>
          <w:w w:val="150"/>
        </w:rPr>
        <w:t xml:space="preserve"> </w:t>
      </w:r>
      <w:r w:rsidRPr="00E87025">
        <w:rPr>
          <w:rFonts w:asciiTheme="minorHAnsi" w:hAnsiTheme="minorHAnsi" w:cstheme="minorHAnsi"/>
        </w:rPr>
        <w:t>tasks mentioned below for each of the RFP’s floated:</w:t>
      </w:r>
    </w:p>
    <w:p w14:paraId="04BADBE3" w14:textId="0604E3C7" w:rsidR="00301BB4" w:rsidRPr="00E87025" w:rsidRDefault="00C95012" w:rsidP="00B72031">
      <w:pPr>
        <w:pStyle w:val="ListParagraph"/>
        <w:numPr>
          <w:ilvl w:val="0"/>
          <w:numId w:val="114"/>
        </w:numPr>
        <w:tabs>
          <w:tab w:val="left" w:pos="1060"/>
          <w:tab w:val="left" w:pos="1440"/>
        </w:tabs>
        <w:spacing w:before="1"/>
        <w:ind w:hanging="4176"/>
        <w:rPr>
          <w:rFonts w:asciiTheme="minorHAnsi" w:hAnsiTheme="minorHAnsi" w:cstheme="minorHAnsi"/>
        </w:rPr>
      </w:pPr>
      <w:r>
        <w:rPr>
          <w:rFonts w:asciiTheme="minorHAnsi" w:hAnsiTheme="minorHAnsi" w:cstheme="minorHAnsi"/>
        </w:rPr>
        <w:t xml:space="preserve"> </w:t>
      </w:r>
      <w:r w:rsidR="00301BB4" w:rsidRPr="00E87025">
        <w:rPr>
          <w:rFonts w:asciiTheme="minorHAnsi" w:hAnsiTheme="minorHAnsi" w:cstheme="minorHAnsi"/>
        </w:rPr>
        <w:t>Attend</w:t>
      </w:r>
      <w:r w:rsidR="00301BB4" w:rsidRPr="00E87025">
        <w:rPr>
          <w:rFonts w:asciiTheme="minorHAnsi" w:hAnsiTheme="minorHAnsi" w:cstheme="minorHAnsi"/>
          <w:spacing w:val="-5"/>
        </w:rPr>
        <w:t xml:space="preserve"> </w:t>
      </w:r>
      <w:r w:rsidR="00301BB4" w:rsidRPr="00E87025">
        <w:rPr>
          <w:rFonts w:asciiTheme="minorHAnsi" w:hAnsiTheme="minorHAnsi" w:cstheme="minorHAnsi"/>
        </w:rPr>
        <w:t>the</w:t>
      </w:r>
      <w:r w:rsidR="00301BB4" w:rsidRPr="00E87025">
        <w:rPr>
          <w:rFonts w:asciiTheme="minorHAnsi" w:hAnsiTheme="minorHAnsi" w:cstheme="minorHAnsi"/>
          <w:spacing w:val="-5"/>
        </w:rPr>
        <w:t xml:space="preserve"> </w:t>
      </w:r>
      <w:r w:rsidR="00301BB4" w:rsidRPr="00E87025">
        <w:rPr>
          <w:rFonts w:asciiTheme="minorHAnsi" w:hAnsiTheme="minorHAnsi" w:cstheme="minorHAnsi"/>
        </w:rPr>
        <w:t>pre-bid</w:t>
      </w:r>
      <w:r w:rsidR="00301BB4" w:rsidRPr="00E87025">
        <w:rPr>
          <w:rFonts w:asciiTheme="minorHAnsi" w:hAnsiTheme="minorHAnsi" w:cstheme="minorHAnsi"/>
          <w:spacing w:val="-7"/>
        </w:rPr>
        <w:t xml:space="preserve"> </w:t>
      </w:r>
      <w:r w:rsidR="00301BB4" w:rsidRPr="00E87025">
        <w:rPr>
          <w:rFonts w:asciiTheme="minorHAnsi" w:hAnsiTheme="minorHAnsi" w:cstheme="minorHAnsi"/>
        </w:rPr>
        <w:t>meeting</w:t>
      </w:r>
      <w:r w:rsidR="00301BB4" w:rsidRPr="00E87025">
        <w:rPr>
          <w:rFonts w:asciiTheme="minorHAnsi" w:hAnsiTheme="minorHAnsi" w:cstheme="minorHAnsi"/>
          <w:spacing w:val="-4"/>
        </w:rPr>
        <w:t xml:space="preserve"> </w:t>
      </w:r>
      <w:r w:rsidR="00301BB4" w:rsidRPr="00E87025">
        <w:rPr>
          <w:rFonts w:asciiTheme="minorHAnsi" w:hAnsiTheme="minorHAnsi" w:cstheme="minorHAnsi"/>
        </w:rPr>
        <w:t>and</w:t>
      </w:r>
      <w:r w:rsidR="00301BB4" w:rsidRPr="00E87025">
        <w:rPr>
          <w:rFonts w:asciiTheme="minorHAnsi" w:hAnsiTheme="minorHAnsi" w:cstheme="minorHAnsi"/>
          <w:spacing w:val="-2"/>
        </w:rPr>
        <w:t xml:space="preserve"> </w:t>
      </w:r>
      <w:r w:rsidR="00301BB4" w:rsidRPr="00E87025">
        <w:rPr>
          <w:rFonts w:asciiTheme="minorHAnsi" w:hAnsiTheme="minorHAnsi" w:cstheme="minorHAnsi"/>
        </w:rPr>
        <w:t>respond</w:t>
      </w:r>
      <w:r w:rsidR="00301BB4" w:rsidRPr="00E87025">
        <w:rPr>
          <w:rFonts w:asciiTheme="minorHAnsi" w:hAnsiTheme="minorHAnsi" w:cstheme="minorHAnsi"/>
          <w:spacing w:val="-6"/>
        </w:rPr>
        <w:t xml:space="preserve"> </w:t>
      </w:r>
      <w:r w:rsidR="00301BB4" w:rsidRPr="00E87025">
        <w:rPr>
          <w:rFonts w:asciiTheme="minorHAnsi" w:hAnsiTheme="minorHAnsi" w:cstheme="minorHAnsi"/>
        </w:rPr>
        <w:t>to</w:t>
      </w:r>
      <w:r w:rsidR="00301BB4" w:rsidRPr="00E87025">
        <w:rPr>
          <w:rFonts w:asciiTheme="minorHAnsi" w:hAnsiTheme="minorHAnsi" w:cstheme="minorHAnsi"/>
          <w:spacing w:val="-4"/>
        </w:rPr>
        <w:t xml:space="preserve"> </w:t>
      </w:r>
      <w:r w:rsidR="00301BB4" w:rsidRPr="00E87025">
        <w:rPr>
          <w:rFonts w:asciiTheme="minorHAnsi" w:hAnsiTheme="minorHAnsi" w:cstheme="minorHAnsi"/>
        </w:rPr>
        <w:t>pre-bid</w:t>
      </w:r>
      <w:r w:rsidR="00301BB4" w:rsidRPr="00E87025">
        <w:rPr>
          <w:rFonts w:asciiTheme="minorHAnsi" w:hAnsiTheme="minorHAnsi" w:cstheme="minorHAnsi"/>
          <w:spacing w:val="-5"/>
        </w:rPr>
        <w:t xml:space="preserve"> </w:t>
      </w:r>
      <w:r w:rsidR="00301BB4" w:rsidRPr="00E87025">
        <w:rPr>
          <w:rFonts w:asciiTheme="minorHAnsi" w:hAnsiTheme="minorHAnsi" w:cstheme="minorHAnsi"/>
          <w:spacing w:val="-2"/>
        </w:rPr>
        <w:t>queries</w:t>
      </w:r>
    </w:p>
    <w:p w14:paraId="0F923509" w14:textId="77777777" w:rsidR="00301BB4" w:rsidRPr="00E87025" w:rsidRDefault="00301BB4" w:rsidP="00B72031">
      <w:pPr>
        <w:pStyle w:val="ListParagraph"/>
        <w:numPr>
          <w:ilvl w:val="0"/>
          <w:numId w:val="114"/>
        </w:numPr>
        <w:tabs>
          <w:tab w:val="left" w:pos="1060"/>
          <w:tab w:val="left" w:pos="1440"/>
        </w:tabs>
        <w:spacing w:before="38"/>
        <w:ind w:hanging="4176"/>
        <w:rPr>
          <w:rFonts w:asciiTheme="minorHAnsi" w:hAnsiTheme="minorHAnsi" w:cstheme="minorHAnsi"/>
        </w:rPr>
      </w:pPr>
      <w:r w:rsidRPr="00E87025">
        <w:rPr>
          <w:rFonts w:asciiTheme="minorHAnsi" w:hAnsiTheme="minorHAnsi" w:cstheme="minorHAnsi"/>
        </w:rPr>
        <w:t>Perform</w:t>
      </w:r>
      <w:r w:rsidRPr="00E87025">
        <w:rPr>
          <w:rFonts w:asciiTheme="minorHAnsi" w:hAnsiTheme="minorHAnsi" w:cstheme="minorHAnsi"/>
          <w:spacing w:val="-4"/>
        </w:rPr>
        <w:t xml:space="preserve"> </w:t>
      </w:r>
      <w:r w:rsidRPr="00E87025">
        <w:rPr>
          <w:rFonts w:asciiTheme="minorHAnsi" w:hAnsiTheme="minorHAnsi" w:cstheme="minorHAnsi"/>
        </w:rPr>
        <w:t>the</w:t>
      </w:r>
      <w:r w:rsidRPr="00E87025">
        <w:rPr>
          <w:rFonts w:asciiTheme="minorHAnsi" w:hAnsiTheme="minorHAnsi" w:cstheme="minorHAnsi"/>
          <w:spacing w:val="-6"/>
        </w:rPr>
        <w:t xml:space="preserve"> </w:t>
      </w:r>
      <w:r w:rsidRPr="00E87025">
        <w:rPr>
          <w:rFonts w:asciiTheme="minorHAnsi" w:hAnsiTheme="minorHAnsi" w:cstheme="minorHAnsi"/>
        </w:rPr>
        <w:t>eligibility</w:t>
      </w:r>
      <w:r w:rsidRPr="00E87025">
        <w:rPr>
          <w:rFonts w:asciiTheme="minorHAnsi" w:hAnsiTheme="minorHAnsi" w:cstheme="minorHAnsi"/>
          <w:spacing w:val="-6"/>
        </w:rPr>
        <w:t xml:space="preserve"> </w:t>
      </w:r>
      <w:r w:rsidRPr="00E87025">
        <w:rPr>
          <w:rFonts w:asciiTheme="minorHAnsi" w:hAnsiTheme="minorHAnsi" w:cstheme="minorHAnsi"/>
        </w:rPr>
        <w:t>evaluation</w:t>
      </w:r>
      <w:r w:rsidRPr="00E87025">
        <w:rPr>
          <w:rFonts w:asciiTheme="minorHAnsi" w:hAnsiTheme="minorHAnsi" w:cstheme="minorHAnsi"/>
          <w:spacing w:val="-5"/>
        </w:rPr>
        <w:t xml:space="preserve"> </w:t>
      </w:r>
      <w:r w:rsidRPr="00E87025">
        <w:rPr>
          <w:rFonts w:asciiTheme="minorHAnsi" w:hAnsiTheme="minorHAnsi" w:cstheme="minorHAnsi"/>
        </w:rPr>
        <w:t>based</w:t>
      </w:r>
      <w:r w:rsidRPr="00E87025">
        <w:rPr>
          <w:rFonts w:asciiTheme="minorHAnsi" w:hAnsiTheme="minorHAnsi" w:cstheme="minorHAnsi"/>
          <w:spacing w:val="-8"/>
        </w:rPr>
        <w:t xml:space="preserve"> </w:t>
      </w:r>
      <w:r w:rsidRPr="00E87025">
        <w:rPr>
          <w:rFonts w:asciiTheme="minorHAnsi" w:hAnsiTheme="minorHAnsi" w:cstheme="minorHAnsi"/>
        </w:rPr>
        <w:t>on</w:t>
      </w:r>
      <w:r w:rsidRPr="00E87025">
        <w:rPr>
          <w:rFonts w:asciiTheme="minorHAnsi" w:hAnsiTheme="minorHAnsi" w:cstheme="minorHAnsi"/>
          <w:spacing w:val="-7"/>
        </w:rPr>
        <w:t xml:space="preserve"> </w:t>
      </w:r>
      <w:r w:rsidRPr="00E87025">
        <w:rPr>
          <w:rFonts w:asciiTheme="minorHAnsi" w:hAnsiTheme="minorHAnsi" w:cstheme="minorHAnsi"/>
        </w:rPr>
        <w:t>the</w:t>
      </w:r>
      <w:r w:rsidRPr="00E87025">
        <w:rPr>
          <w:rFonts w:asciiTheme="minorHAnsi" w:hAnsiTheme="minorHAnsi" w:cstheme="minorHAnsi"/>
          <w:spacing w:val="-5"/>
        </w:rPr>
        <w:t xml:space="preserve"> </w:t>
      </w:r>
      <w:r w:rsidRPr="00E87025">
        <w:rPr>
          <w:rFonts w:asciiTheme="minorHAnsi" w:hAnsiTheme="minorHAnsi" w:cstheme="minorHAnsi"/>
        </w:rPr>
        <w:t>parameters</w:t>
      </w:r>
      <w:r w:rsidRPr="00E87025">
        <w:rPr>
          <w:rFonts w:asciiTheme="minorHAnsi" w:hAnsiTheme="minorHAnsi" w:cstheme="minorHAnsi"/>
          <w:spacing w:val="-7"/>
        </w:rPr>
        <w:t xml:space="preserve"> </w:t>
      </w:r>
      <w:r w:rsidRPr="00E87025">
        <w:rPr>
          <w:rFonts w:asciiTheme="minorHAnsi" w:hAnsiTheme="minorHAnsi" w:cstheme="minorHAnsi"/>
        </w:rPr>
        <w:t>defined</w:t>
      </w:r>
      <w:r w:rsidRPr="00E87025">
        <w:rPr>
          <w:rFonts w:asciiTheme="minorHAnsi" w:hAnsiTheme="minorHAnsi" w:cstheme="minorHAnsi"/>
          <w:spacing w:val="-4"/>
        </w:rPr>
        <w:t xml:space="preserve"> </w:t>
      </w:r>
      <w:r w:rsidRPr="00E87025">
        <w:rPr>
          <w:rFonts w:asciiTheme="minorHAnsi" w:hAnsiTheme="minorHAnsi" w:cstheme="minorHAnsi"/>
        </w:rPr>
        <w:t>in</w:t>
      </w:r>
      <w:r w:rsidRPr="00E87025">
        <w:rPr>
          <w:rFonts w:asciiTheme="minorHAnsi" w:hAnsiTheme="minorHAnsi" w:cstheme="minorHAnsi"/>
          <w:spacing w:val="-5"/>
        </w:rPr>
        <w:t xml:space="preserve"> </w:t>
      </w:r>
      <w:r w:rsidRPr="00E87025">
        <w:rPr>
          <w:rFonts w:asciiTheme="minorHAnsi" w:hAnsiTheme="minorHAnsi" w:cstheme="minorHAnsi"/>
        </w:rPr>
        <w:t>the</w:t>
      </w:r>
      <w:r w:rsidRPr="00E87025">
        <w:rPr>
          <w:rFonts w:asciiTheme="minorHAnsi" w:hAnsiTheme="minorHAnsi" w:cstheme="minorHAnsi"/>
          <w:spacing w:val="-4"/>
        </w:rPr>
        <w:t xml:space="preserve"> </w:t>
      </w:r>
      <w:r w:rsidRPr="00E87025">
        <w:rPr>
          <w:rFonts w:asciiTheme="minorHAnsi" w:hAnsiTheme="minorHAnsi" w:cstheme="minorHAnsi"/>
          <w:spacing w:val="-5"/>
        </w:rPr>
        <w:t>RFP</w:t>
      </w:r>
    </w:p>
    <w:p w14:paraId="77095C21" w14:textId="77777777" w:rsidR="00301BB4" w:rsidRPr="00E87025" w:rsidRDefault="00301BB4" w:rsidP="00B72031">
      <w:pPr>
        <w:pStyle w:val="ListParagraph"/>
        <w:numPr>
          <w:ilvl w:val="0"/>
          <w:numId w:val="114"/>
        </w:numPr>
        <w:tabs>
          <w:tab w:val="left" w:pos="1060"/>
          <w:tab w:val="left" w:pos="1440"/>
        </w:tabs>
        <w:spacing w:before="41"/>
        <w:ind w:hanging="4176"/>
        <w:rPr>
          <w:rFonts w:asciiTheme="minorHAnsi" w:hAnsiTheme="minorHAnsi" w:cstheme="minorHAnsi"/>
        </w:rPr>
      </w:pPr>
      <w:r w:rsidRPr="00E87025">
        <w:rPr>
          <w:rFonts w:asciiTheme="minorHAnsi" w:hAnsiTheme="minorHAnsi" w:cstheme="minorHAnsi"/>
        </w:rPr>
        <w:t>Perform</w:t>
      </w:r>
      <w:r w:rsidRPr="00E87025">
        <w:rPr>
          <w:rFonts w:asciiTheme="minorHAnsi" w:hAnsiTheme="minorHAnsi" w:cstheme="minorHAnsi"/>
          <w:spacing w:val="-4"/>
        </w:rPr>
        <w:t xml:space="preserve"> </w:t>
      </w:r>
      <w:r w:rsidRPr="00E87025">
        <w:rPr>
          <w:rFonts w:asciiTheme="minorHAnsi" w:hAnsiTheme="minorHAnsi" w:cstheme="minorHAnsi"/>
        </w:rPr>
        <w:t>the</w:t>
      </w:r>
      <w:r w:rsidRPr="00E87025">
        <w:rPr>
          <w:rFonts w:asciiTheme="minorHAnsi" w:hAnsiTheme="minorHAnsi" w:cstheme="minorHAnsi"/>
          <w:spacing w:val="-6"/>
        </w:rPr>
        <w:t xml:space="preserve"> </w:t>
      </w:r>
      <w:r w:rsidRPr="00E87025">
        <w:rPr>
          <w:rFonts w:asciiTheme="minorHAnsi" w:hAnsiTheme="minorHAnsi" w:cstheme="minorHAnsi"/>
        </w:rPr>
        <w:t>technical</w:t>
      </w:r>
      <w:r w:rsidRPr="00E87025">
        <w:rPr>
          <w:rFonts w:asciiTheme="minorHAnsi" w:hAnsiTheme="minorHAnsi" w:cstheme="minorHAnsi"/>
          <w:spacing w:val="-5"/>
        </w:rPr>
        <w:t xml:space="preserve"> </w:t>
      </w:r>
      <w:r w:rsidRPr="00E87025">
        <w:rPr>
          <w:rFonts w:asciiTheme="minorHAnsi" w:hAnsiTheme="minorHAnsi" w:cstheme="minorHAnsi"/>
        </w:rPr>
        <w:t>evaluation</w:t>
      </w:r>
      <w:r w:rsidRPr="00E87025">
        <w:rPr>
          <w:rFonts w:asciiTheme="minorHAnsi" w:hAnsiTheme="minorHAnsi" w:cstheme="minorHAnsi"/>
          <w:spacing w:val="-5"/>
        </w:rPr>
        <w:t xml:space="preserve"> </w:t>
      </w:r>
      <w:r w:rsidRPr="00E87025">
        <w:rPr>
          <w:rFonts w:asciiTheme="minorHAnsi" w:hAnsiTheme="minorHAnsi" w:cstheme="minorHAnsi"/>
        </w:rPr>
        <w:t>based</w:t>
      </w:r>
      <w:r w:rsidRPr="00E87025">
        <w:rPr>
          <w:rFonts w:asciiTheme="minorHAnsi" w:hAnsiTheme="minorHAnsi" w:cstheme="minorHAnsi"/>
          <w:spacing w:val="-8"/>
        </w:rPr>
        <w:t xml:space="preserve"> </w:t>
      </w:r>
      <w:r w:rsidRPr="00E87025">
        <w:rPr>
          <w:rFonts w:asciiTheme="minorHAnsi" w:hAnsiTheme="minorHAnsi" w:cstheme="minorHAnsi"/>
        </w:rPr>
        <w:t>on</w:t>
      </w:r>
      <w:r w:rsidRPr="00E87025">
        <w:rPr>
          <w:rFonts w:asciiTheme="minorHAnsi" w:hAnsiTheme="minorHAnsi" w:cstheme="minorHAnsi"/>
          <w:spacing w:val="-7"/>
        </w:rPr>
        <w:t xml:space="preserve"> </w:t>
      </w:r>
      <w:r w:rsidRPr="00E87025">
        <w:rPr>
          <w:rFonts w:asciiTheme="minorHAnsi" w:hAnsiTheme="minorHAnsi" w:cstheme="minorHAnsi"/>
        </w:rPr>
        <w:t>the</w:t>
      </w:r>
      <w:r w:rsidRPr="00E87025">
        <w:rPr>
          <w:rFonts w:asciiTheme="minorHAnsi" w:hAnsiTheme="minorHAnsi" w:cstheme="minorHAnsi"/>
          <w:spacing w:val="-5"/>
        </w:rPr>
        <w:t xml:space="preserve"> </w:t>
      </w:r>
      <w:r w:rsidRPr="00E87025">
        <w:rPr>
          <w:rFonts w:asciiTheme="minorHAnsi" w:hAnsiTheme="minorHAnsi" w:cstheme="minorHAnsi"/>
        </w:rPr>
        <w:t>parameters</w:t>
      </w:r>
      <w:r w:rsidRPr="00E87025">
        <w:rPr>
          <w:rFonts w:asciiTheme="minorHAnsi" w:hAnsiTheme="minorHAnsi" w:cstheme="minorHAnsi"/>
          <w:spacing w:val="-7"/>
        </w:rPr>
        <w:t xml:space="preserve"> </w:t>
      </w:r>
      <w:r w:rsidRPr="00E87025">
        <w:rPr>
          <w:rFonts w:asciiTheme="minorHAnsi" w:hAnsiTheme="minorHAnsi" w:cstheme="minorHAnsi"/>
        </w:rPr>
        <w:t>defined</w:t>
      </w:r>
      <w:r w:rsidRPr="00E87025">
        <w:rPr>
          <w:rFonts w:asciiTheme="minorHAnsi" w:hAnsiTheme="minorHAnsi" w:cstheme="minorHAnsi"/>
          <w:spacing w:val="-4"/>
        </w:rPr>
        <w:t xml:space="preserve"> </w:t>
      </w:r>
      <w:r w:rsidRPr="00E87025">
        <w:rPr>
          <w:rFonts w:asciiTheme="minorHAnsi" w:hAnsiTheme="minorHAnsi" w:cstheme="minorHAnsi"/>
        </w:rPr>
        <w:t>in</w:t>
      </w:r>
      <w:r w:rsidRPr="00E87025">
        <w:rPr>
          <w:rFonts w:asciiTheme="minorHAnsi" w:hAnsiTheme="minorHAnsi" w:cstheme="minorHAnsi"/>
          <w:spacing w:val="-5"/>
        </w:rPr>
        <w:t xml:space="preserve"> </w:t>
      </w:r>
      <w:r w:rsidRPr="00E87025">
        <w:rPr>
          <w:rFonts w:asciiTheme="minorHAnsi" w:hAnsiTheme="minorHAnsi" w:cstheme="minorHAnsi"/>
        </w:rPr>
        <w:t>the</w:t>
      </w:r>
      <w:r w:rsidRPr="00E87025">
        <w:rPr>
          <w:rFonts w:asciiTheme="minorHAnsi" w:hAnsiTheme="minorHAnsi" w:cstheme="minorHAnsi"/>
          <w:spacing w:val="-4"/>
        </w:rPr>
        <w:t xml:space="preserve"> </w:t>
      </w:r>
      <w:r w:rsidRPr="00E87025">
        <w:rPr>
          <w:rFonts w:asciiTheme="minorHAnsi" w:hAnsiTheme="minorHAnsi" w:cstheme="minorHAnsi"/>
          <w:spacing w:val="-5"/>
        </w:rPr>
        <w:t>RFP</w:t>
      </w:r>
    </w:p>
    <w:p w14:paraId="3D20513A" w14:textId="77777777" w:rsidR="00301BB4" w:rsidRPr="00E87025" w:rsidRDefault="00301BB4" w:rsidP="00B72031">
      <w:pPr>
        <w:pStyle w:val="ListParagraph"/>
        <w:numPr>
          <w:ilvl w:val="0"/>
          <w:numId w:val="114"/>
        </w:numPr>
        <w:tabs>
          <w:tab w:val="left" w:pos="1060"/>
          <w:tab w:val="left" w:pos="1440"/>
        </w:tabs>
        <w:spacing w:before="41"/>
        <w:ind w:hanging="4176"/>
        <w:rPr>
          <w:rFonts w:asciiTheme="minorHAnsi" w:hAnsiTheme="minorHAnsi" w:cstheme="minorHAnsi"/>
        </w:rPr>
      </w:pPr>
      <w:r w:rsidRPr="00E87025">
        <w:rPr>
          <w:rFonts w:asciiTheme="minorHAnsi" w:hAnsiTheme="minorHAnsi" w:cstheme="minorHAnsi"/>
        </w:rPr>
        <w:t>Identify</w:t>
      </w:r>
      <w:r w:rsidRPr="00E87025">
        <w:rPr>
          <w:rFonts w:asciiTheme="minorHAnsi" w:hAnsiTheme="minorHAnsi" w:cstheme="minorHAnsi"/>
          <w:spacing w:val="-4"/>
        </w:rPr>
        <w:t xml:space="preserve"> </w:t>
      </w:r>
      <w:r w:rsidRPr="00E87025">
        <w:rPr>
          <w:rFonts w:asciiTheme="minorHAnsi" w:hAnsiTheme="minorHAnsi" w:cstheme="minorHAnsi"/>
        </w:rPr>
        <w:t>gaps</w:t>
      </w:r>
      <w:r w:rsidRPr="00E87025">
        <w:rPr>
          <w:rFonts w:asciiTheme="minorHAnsi" w:hAnsiTheme="minorHAnsi" w:cstheme="minorHAnsi"/>
          <w:spacing w:val="-3"/>
        </w:rPr>
        <w:t xml:space="preserve"> </w:t>
      </w:r>
      <w:r w:rsidRPr="00E87025">
        <w:rPr>
          <w:rFonts w:asciiTheme="minorHAnsi" w:hAnsiTheme="minorHAnsi" w:cstheme="minorHAnsi"/>
        </w:rPr>
        <w:t>in</w:t>
      </w:r>
      <w:r w:rsidRPr="00E87025">
        <w:rPr>
          <w:rFonts w:asciiTheme="minorHAnsi" w:hAnsiTheme="minorHAnsi" w:cstheme="minorHAnsi"/>
          <w:spacing w:val="-7"/>
        </w:rPr>
        <w:t xml:space="preserve"> </w:t>
      </w:r>
      <w:r w:rsidRPr="00E87025">
        <w:rPr>
          <w:rFonts w:asciiTheme="minorHAnsi" w:hAnsiTheme="minorHAnsi" w:cstheme="minorHAnsi"/>
        </w:rPr>
        <w:t>the</w:t>
      </w:r>
      <w:r w:rsidRPr="00E87025">
        <w:rPr>
          <w:rFonts w:asciiTheme="minorHAnsi" w:hAnsiTheme="minorHAnsi" w:cstheme="minorHAnsi"/>
          <w:spacing w:val="-3"/>
        </w:rPr>
        <w:t xml:space="preserve"> </w:t>
      </w:r>
      <w:r w:rsidRPr="00E87025">
        <w:rPr>
          <w:rFonts w:asciiTheme="minorHAnsi" w:hAnsiTheme="minorHAnsi" w:cstheme="minorHAnsi"/>
        </w:rPr>
        <w:t>eligibility</w:t>
      </w:r>
      <w:r w:rsidRPr="00E87025">
        <w:rPr>
          <w:rFonts w:asciiTheme="minorHAnsi" w:hAnsiTheme="minorHAnsi" w:cstheme="minorHAnsi"/>
          <w:spacing w:val="-3"/>
        </w:rPr>
        <w:t xml:space="preserve"> </w:t>
      </w:r>
      <w:r w:rsidRPr="00E87025">
        <w:rPr>
          <w:rFonts w:asciiTheme="minorHAnsi" w:hAnsiTheme="minorHAnsi" w:cstheme="minorHAnsi"/>
        </w:rPr>
        <w:t>and</w:t>
      </w:r>
      <w:r w:rsidRPr="00E87025">
        <w:rPr>
          <w:rFonts w:asciiTheme="minorHAnsi" w:hAnsiTheme="minorHAnsi" w:cstheme="minorHAnsi"/>
          <w:spacing w:val="-5"/>
        </w:rPr>
        <w:t xml:space="preserve"> </w:t>
      </w:r>
      <w:r w:rsidRPr="00E87025">
        <w:rPr>
          <w:rFonts w:asciiTheme="minorHAnsi" w:hAnsiTheme="minorHAnsi" w:cstheme="minorHAnsi"/>
        </w:rPr>
        <w:t>technical</w:t>
      </w:r>
      <w:r w:rsidRPr="00E87025">
        <w:rPr>
          <w:rFonts w:asciiTheme="minorHAnsi" w:hAnsiTheme="minorHAnsi" w:cstheme="minorHAnsi"/>
          <w:spacing w:val="-4"/>
        </w:rPr>
        <w:t xml:space="preserve"> </w:t>
      </w:r>
      <w:r w:rsidRPr="00E87025">
        <w:rPr>
          <w:rFonts w:asciiTheme="minorHAnsi" w:hAnsiTheme="minorHAnsi" w:cstheme="minorHAnsi"/>
          <w:spacing w:val="-2"/>
        </w:rPr>
        <w:t>compliance</w:t>
      </w:r>
    </w:p>
    <w:p w14:paraId="1BD90600" w14:textId="77777777" w:rsidR="00301BB4" w:rsidRPr="00E87025" w:rsidRDefault="00301BB4" w:rsidP="00B72031">
      <w:pPr>
        <w:pStyle w:val="ListParagraph"/>
        <w:numPr>
          <w:ilvl w:val="0"/>
          <w:numId w:val="114"/>
        </w:numPr>
        <w:tabs>
          <w:tab w:val="left" w:pos="1060"/>
          <w:tab w:val="left" w:pos="1440"/>
        </w:tabs>
        <w:spacing w:before="39"/>
        <w:ind w:hanging="4176"/>
        <w:rPr>
          <w:rFonts w:asciiTheme="minorHAnsi" w:hAnsiTheme="minorHAnsi" w:cstheme="minorHAnsi"/>
        </w:rPr>
      </w:pPr>
      <w:r w:rsidRPr="00E87025">
        <w:rPr>
          <w:rFonts w:asciiTheme="minorHAnsi" w:hAnsiTheme="minorHAnsi" w:cstheme="minorHAnsi"/>
        </w:rPr>
        <w:t>Assist</w:t>
      </w:r>
      <w:r w:rsidRPr="00E87025">
        <w:rPr>
          <w:rFonts w:asciiTheme="minorHAnsi" w:hAnsiTheme="minorHAnsi" w:cstheme="minorHAnsi"/>
          <w:spacing w:val="-6"/>
        </w:rPr>
        <w:t xml:space="preserve"> </w:t>
      </w:r>
      <w:r w:rsidRPr="00E87025">
        <w:rPr>
          <w:rFonts w:asciiTheme="minorHAnsi" w:hAnsiTheme="minorHAnsi" w:cstheme="minorHAnsi"/>
        </w:rPr>
        <w:t>RRBs</w:t>
      </w:r>
      <w:r w:rsidRPr="00E87025">
        <w:rPr>
          <w:rFonts w:asciiTheme="minorHAnsi" w:hAnsiTheme="minorHAnsi" w:cstheme="minorHAnsi"/>
          <w:spacing w:val="-4"/>
        </w:rPr>
        <w:t xml:space="preserve"> </w:t>
      </w:r>
      <w:r w:rsidRPr="00E87025">
        <w:rPr>
          <w:rFonts w:asciiTheme="minorHAnsi" w:hAnsiTheme="minorHAnsi" w:cstheme="minorHAnsi"/>
        </w:rPr>
        <w:t>is</w:t>
      </w:r>
      <w:r w:rsidRPr="00E87025">
        <w:rPr>
          <w:rFonts w:asciiTheme="minorHAnsi" w:hAnsiTheme="minorHAnsi" w:cstheme="minorHAnsi"/>
          <w:spacing w:val="-7"/>
        </w:rPr>
        <w:t xml:space="preserve"> </w:t>
      </w:r>
      <w:r w:rsidRPr="00E87025">
        <w:rPr>
          <w:rFonts w:asciiTheme="minorHAnsi" w:hAnsiTheme="minorHAnsi" w:cstheme="minorHAnsi"/>
        </w:rPr>
        <w:t>obtaining</w:t>
      </w:r>
      <w:r w:rsidRPr="00E87025">
        <w:rPr>
          <w:rFonts w:asciiTheme="minorHAnsi" w:hAnsiTheme="minorHAnsi" w:cstheme="minorHAnsi"/>
          <w:spacing w:val="-5"/>
        </w:rPr>
        <w:t xml:space="preserve"> </w:t>
      </w:r>
      <w:r w:rsidRPr="00E87025">
        <w:rPr>
          <w:rFonts w:asciiTheme="minorHAnsi" w:hAnsiTheme="minorHAnsi" w:cstheme="minorHAnsi"/>
        </w:rPr>
        <w:t>responses</w:t>
      </w:r>
      <w:r w:rsidRPr="00E87025">
        <w:rPr>
          <w:rFonts w:asciiTheme="minorHAnsi" w:hAnsiTheme="minorHAnsi" w:cstheme="minorHAnsi"/>
          <w:spacing w:val="-3"/>
        </w:rPr>
        <w:t xml:space="preserve"> </w:t>
      </w:r>
      <w:r w:rsidRPr="00E87025">
        <w:rPr>
          <w:rFonts w:asciiTheme="minorHAnsi" w:hAnsiTheme="minorHAnsi" w:cstheme="minorHAnsi"/>
        </w:rPr>
        <w:t>for</w:t>
      </w:r>
      <w:r w:rsidRPr="00E87025">
        <w:rPr>
          <w:rFonts w:asciiTheme="minorHAnsi" w:hAnsiTheme="minorHAnsi" w:cstheme="minorHAnsi"/>
          <w:spacing w:val="-4"/>
        </w:rPr>
        <w:t xml:space="preserve"> </w:t>
      </w:r>
      <w:r w:rsidRPr="00E87025">
        <w:rPr>
          <w:rFonts w:asciiTheme="minorHAnsi" w:hAnsiTheme="minorHAnsi" w:cstheme="minorHAnsi"/>
        </w:rPr>
        <w:t>the</w:t>
      </w:r>
      <w:r w:rsidRPr="00E87025">
        <w:rPr>
          <w:rFonts w:asciiTheme="minorHAnsi" w:hAnsiTheme="minorHAnsi" w:cstheme="minorHAnsi"/>
          <w:spacing w:val="-4"/>
        </w:rPr>
        <w:t xml:space="preserve"> </w:t>
      </w:r>
      <w:r w:rsidRPr="00E87025">
        <w:rPr>
          <w:rFonts w:asciiTheme="minorHAnsi" w:hAnsiTheme="minorHAnsi" w:cstheme="minorHAnsi"/>
        </w:rPr>
        <w:t>identified</w:t>
      </w:r>
      <w:r w:rsidRPr="00E87025">
        <w:rPr>
          <w:rFonts w:asciiTheme="minorHAnsi" w:hAnsiTheme="minorHAnsi" w:cstheme="minorHAnsi"/>
          <w:spacing w:val="-4"/>
        </w:rPr>
        <w:t xml:space="preserve"> gaps</w:t>
      </w:r>
    </w:p>
    <w:p w14:paraId="6FC7DF00" w14:textId="77777777" w:rsidR="00301BB4" w:rsidRPr="00E87025" w:rsidRDefault="00301BB4" w:rsidP="00B72031">
      <w:pPr>
        <w:pStyle w:val="ListParagraph"/>
        <w:numPr>
          <w:ilvl w:val="0"/>
          <w:numId w:val="114"/>
        </w:numPr>
        <w:tabs>
          <w:tab w:val="left" w:pos="1060"/>
          <w:tab w:val="left" w:pos="1440"/>
        </w:tabs>
        <w:spacing w:before="41" w:line="276" w:lineRule="auto"/>
        <w:ind w:left="1418" w:right="917" w:hanging="284"/>
        <w:rPr>
          <w:rFonts w:asciiTheme="minorHAnsi" w:hAnsiTheme="minorHAnsi" w:cstheme="minorHAnsi"/>
        </w:rPr>
      </w:pPr>
      <w:r w:rsidRPr="00E87025">
        <w:rPr>
          <w:rFonts w:asciiTheme="minorHAnsi" w:hAnsiTheme="minorHAnsi" w:cstheme="minorHAnsi"/>
        </w:rPr>
        <w:t>Assist</w:t>
      </w:r>
      <w:r w:rsidRPr="00E87025">
        <w:rPr>
          <w:rFonts w:asciiTheme="minorHAnsi" w:hAnsiTheme="minorHAnsi" w:cstheme="minorHAnsi"/>
          <w:spacing w:val="26"/>
        </w:rPr>
        <w:t xml:space="preserve"> </w:t>
      </w:r>
      <w:r w:rsidRPr="00E87025">
        <w:rPr>
          <w:rFonts w:asciiTheme="minorHAnsi" w:hAnsiTheme="minorHAnsi" w:cstheme="minorHAnsi"/>
        </w:rPr>
        <w:t>RRBs</w:t>
      </w:r>
      <w:r w:rsidRPr="00E87025">
        <w:rPr>
          <w:rFonts w:asciiTheme="minorHAnsi" w:hAnsiTheme="minorHAnsi" w:cstheme="minorHAnsi"/>
          <w:spacing w:val="26"/>
        </w:rPr>
        <w:t xml:space="preserve"> </w:t>
      </w:r>
      <w:r w:rsidRPr="00E87025">
        <w:rPr>
          <w:rFonts w:asciiTheme="minorHAnsi" w:hAnsiTheme="minorHAnsi" w:cstheme="minorHAnsi"/>
        </w:rPr>
        <w:t>in</w:t>
      </w:r>
      <w:r w:rsidRPr="00E87025">
        <w:rPr>
          <w:rFonts w:asciiTheme="minorHAnsi" w:hAnsiTheme="minorHAnsi" w:cstheme="minorHAnsi"/>
          <w:spacing w:val="24"/>
        </w:rPr>
        <w:t xml:space="preserve"> </w:t>
      </w:r>
      <w:r w:rsidRPr="00E87025">
        <w:rPr>
          <w:rFonts w:asciiTheme="minorHAnsi" w:hAnsiTheme="minorHAnsi" w:cstheme="minorHAnsi"/>
        </w:rPr>
        <w:t>closure</w:t>
      </w:r>
      <w:r w:rsidRPr="00E87025">
        <w:rPr>
          <w:rFonts w:asciiTheme="minorHAnsi" w:hAnsiTheme="minorHAnsi" w:cstheme="minorHAnsi"/>
          <w:spacing w:val="24"/>
        </w:rPr>
        <w:t xml:space="preserve"> </w:t>
      </w:r>
      <w:r w:rsidRPr="00E87025">
        <w:rPr>
          <w:rFonts w:asciiTheme="minorHAnsi" w:hAnsiTheme="minorHAnsi" w:cstheme="minorHAnsi"/>
        </w:rPr>
        <w:t>of</w:t>
      </w:r>
      <w:r w:rsidRPr="00E87025">
        <w:rPr>
          <w:rFonts w:asciiTheme="minorHAnsi" w:hAnsiTheme="minorHAnsi" w:cstheme="minorHAnsi"/>
          <w:spacing w:val="25"/>
        </w:rPr>
        <w:t xml:space="preserve"> </w:t>
      </w:r>
      <w:r w:rsidRPr="00E87025">
        <w:rPr>
          <w:rFonts w:asciiTheme="minorHAnsi" w:hAnsiTheme="minorHAnsi" w:cstheme="minorHAnsi"/>
        </w:rPr>
        <w:t>the</w:t>
      </w:r>
      <w:r w:rsidRPr="00E87025">
        <w:rPr>
          <w:rFonts w:asciiTheme="minorHAnsi" w:hAnsiTheme="minorHAnsi" w:cstheme="minorHAnsi"/>
          <w:spacing w:val="26"/>
        </w:rPr>
        <w:t xml:space="preserve"> </w:t>
      </w:r>
      <w:r w:rsidRPr="00E87025">
        <w:rPr>
          <w:rFonts w:asciiTheme="minorHAnsi" w:hAnsiTheme="minorHAnsi" w:cstheme="minorHAnsi"/>
        </w:rPr>
        <w:t>gaps</w:t>
      </w:r>
      <w:r w:rsidRPr="00E87025">
        <w:rPr>
          <w:rFonts w:asciiTheme="minorHAnsi" w:hAnsiTheme="minorHAnsi" w:cstheme="minorHAnsi"/>
          <w:spacing w:val="26"/>
        </w:rPr>
        <w:t xml:space="preserve"> </w:t>
      </w:r>
      <w:r w:rsidRPr="00E87025">
        <w:rPr>
          <w:rFonts w:asciiTheme="minorHAnsi" w:hAnsiTheme="minorHAnsi" w:cstheme="minorHAnsi"/>
        </w:rPr>
        <w:t>identified</w:t>
      </w:r>
      <w:r w:rsidRPr="00E87025">
        <w:rPr>
          <w:rFonts w:asciiTheme="minorHAnsi" w:hAnsiTheme="minorHAnsi" w:cstheme="minorHAnsi"/>
          <w:spacing w:val="25"/>
        </w:rPr>
        <w:t xml:space="preserve"> </w:t>
      </w:r>
      <w:r w:rsidRPr="00E87025">
        <w:rPr>
          <w:rFonts w:asciiTheme="minorHAnsi" w:hAnsiTheme="minorHAnsi" w:cstheme="minorHAnsi"/>
        </w:rPr>
        <w:t>and</w:t>
      </w:r>
      <w:r w:rsidRPr="00E87025">
        <w:rPr>
          <w:rFonts w:asciiTheme="minorHAnsi" w:hAnsiTheme="minorHAnsi" w:cstheme="minorHAnsi"/>
          <w:spacing w:val="25"/>
        </w:rPr>
        <w:t xml:space="preserve"> </w:t>
      </w:r>
      <w:r w:rsidRPr="00E87025">
        <w:rPr>
          <w:rFonts w:asciiTheme="minorHAnsi" w:hAnsiTheme="minorHAnsi" w:cstheme="minorHAnsi"/>
        </w:rPr>
        <w:t>obtain</w:t>
      </w:r>
      <w:r w:rsidRPr="00E87025">
        <w:rPr>
          <w:rFonts w:asciiTheme="minorHAnsi" w:hAnsiTheme="minorHAnsi" w:cstheme="minorHAnsi"/>
          <w:spacing w:val="25"/>
        </w:rPr>
        <w:t xml:space="preserve"> </w:t>
      </w:r>
      <w:r w:rsidRPr="00E87025">
        <w:rPr>
          <w:rFonts w:asciiTheme="minorHAnsi" w:hAnsiTheme="minorHAnsi" w:cstheme="minorHAnsi"/>
        </w:rPr>
        <w:t>sign-off</w:t>
      </w:r>
      <w:r w:rsidRPr="00E87025">
        <w:rPr>
          <w:rFonts w:asciiTheme="minorHAnsi" w:hAnsiTheme="minorHAnsi" w:cstheme="minorHAnsi"/>
          <w:spacing w:val="25"/>
        </w:rPr>
        <w:t xml:space="preserve"> </w:t>
      </w:r>
      <w:r w:rsidRPr="00E87025">
        <w:rPr>
          <w:rFonts w:asciiTheme="minorHAnsi" w:hAnsiTheme="minorHAnsi" w:cstheme="minorHAnsi"/>
        </w:rPr>
        <w:t>on</w:t>
      </w:r>
      <w:r w:rsidRPr="00E87025">
        <w:rPr>
          <w:rFonts w:asciiTheme="minorHAnsi" w:hAnsiTheme="minorHAnsi" w:cstheme="minorHAnsi"/>
          <w:spacing w:val="25"/>
        </w:rPr>
        <w:t xml:space="preserve"> </w:t>
      </w:r>
      <w:r w:rsidRPr="00E87025">
        <w:rPr>
          <w:rFonts w:asciiTheme="minorHAnsi" w:hAnsiTheme="minorHAnsi" w:cstheme="minorHAnsi"/>
        </w:rPr>
        <w:t>the</w:t>
      </w:r>
      <w:r w:rsidRPr="00E87025">
        <w:rPr>
          <w:rFonts w:asciiTheme="minorHAnsi" w:hAnsiTheme="minorHAnsi" w:cstheme="minorHAnsi"/>
          <w:spacing w:val="26"/>
        </w:rPr>
        <w:t xml:space="preserve"> </w:t>
      </w:r>
      <w:r w:rsidRPr="00E87025">
        <w:rPr>
          <w:rFonts w:asciiTheme="minorHAnsi" w:hAnsiTheme="minorHAnsi" w:cstheme="minorHAnsi"/>
        </w:rPr>
        <w:t>eligibility</w:t>
      </w:r>
      <w:r w:rsidRPr="00E87025">
        <w:rPr>
          <w:rFonts w:asciiTheme="minorHAnsi" w:hAnsiTheme="minorHAnsi" w:cstheme="minorHAnsi"/>
          <w:spacing w:val="26"/>
        </w:rPr>
        <w:t xml:space="preserve"> </w:t>
      </w:r>
      <w:r w:rsidRPr="00E87025">
        <w:rPr>
          <w:rFonts w:asciiTheme="minorHAnsi" w:hAnsiTheme="minorHAnsi" w:cstheme="minorHAnsi"/>
        </w:rPr>
        <w:t>and</w:t>
      </w:r>
      <w:r w:rsidRPr="00E87025">
        <w:rPr>
          <w:rFonts w:asciiTheme="minorHAnsi" w:hAnsiTheme="minorHAnsi" w:cstheme="minorHAnsi"/>
          <w:spacing w:val="25"/>
        </w:rPr>
        <w:t xml:space="preserve"> </w:t>
      </w:r>
      <w:r w:rsidRPr="00E87025">
        <w:rPr>
          <w:rFonts w:asciiTheme="minorHAnsi" w:hAnsiTheme="minorHAnsi" w:cstheme="minorHAnsi"/>
        </w:rPr>
        <w:t xml:space="preserve">technical </w:t>
      </w:r>
      <w:r w:rsidRPr="00E87025">
        <w:rPr>
          <w:rFonts w:asciiTheme="minorHAnsi" w:hAnsiTheme="minorHAnsi" w:cstheme="minorHAnsi"/>
          <w:spacing w:val="-2"/>
        </w:rPr>
        <w:t>evaluation</w:t>
      </w:r>
    </w:p>
    <w:p w14:paraId="61C2FB42" w14:textId="77777777" w:rsidR="00301BB4" w:rsidRPr="00E87025" w:rsidRDefault="00301BB4" w:rsidP="00B72031">
      <w:pPr>
        <w:pStyle w:val="ListParagraph"/>
        <w:numPr>
          <w:ilvl w:val="0"/>
          <w:numId w:val="114"/>
        </w:numPr>
        <w:tabs>
          <w:tab w:val="left" w:pos="1060"/>
          <w:tab w:val="left" w:pos="1440"/>
        </w:tabs>
        <w:spacing w:line="276" w:lineRule="auto"/>
        <w:ind w:left="1418" w:right="912" w:hanging="284"/>
        <w:rPr>
          <w:rFonts w:asciiTheme="minorHAnsi" w:hAnsiTheme="minorHAnsi" w:cstheme="minorHAnsi"/>
        </w:rPr>
      </w:pPr>
      <w:r w:rsidRPr="00E87025">
        <w:rPr>
          <w:rFonts w:asciiTheme="minorHAnsi" w:hAnsiTheme="minorHAnsi" w:cstheme="minorHAnsi"/>
        </w:rPr>
        <w:t>Assist</w:t>
      </w:r>
      <w:r w:rsidRPr="00E87025">
        <w:rPr>
          <w:rFonts w:asciiTheme="minorHAnsi" w:hAnsiTheme="minorHAnsi" w:cstheme="minorHAnsi"/>
          <w:spacing w:val="27"/>
        </w:rPr>
        <w:t xml:space="preserve"> </w:t>
      </w:r>
      <w:r w:rsidRPr="00E87025">
        <w:rPr>
          <w:rFonts w:asciiTheme="minorHAnsi" w:hAnsiTheme="minorHAnsi" w:cstheme="minorHAnsi"/>
        </w:rPr>
        <w:t>RRBs in</w:t>
      </w:r>
      <w:r w:rsidRPr="00E87025">
        <w:rPr>
          <w:rFonts w:asciiTheme="minorHAnsi" w:hAnsiTheme="minorHAnsi" w:cstheme="minorHAnsi"/>
          <w:spacing w:val="25"/>
        </w:rPr>
        <w:t xml:space="preserve"> </w:t>
      </w:r>
      <w:r w:rsidRPr="00E87025">
        <w:rPr>
          <w:rFonts w:asciiTheme="minorHAnsi" w:hAnsiTheme="minorHAnsi" w:cstheme="minorHAnsi"/>
        </w:rPr>
        <w:t>performing</w:t>
      </w:r>
      <w:r w:rsidRPr="00E87025">
        <w:rPr>
          <w:rFonts w:asciiTheme="minorHAnsi" w:hAnsiTheme="minorHAnsi" w:cstheme="minorHAnsi"/>
          <w:spacing w:val="25"/>
        </w:rPr>
        <w:t xml:space="preserve"> </w:t>
      </w:r>
      <w:r w:rsidRPr="00E87025">
        <w:rPr>
          <w:rFonts w:asciiTheme="minorHAnsi" w:hAnsiTheme="minorHAnsi" w:cstheme="minorHAnsi"/>
        </w:rPr>
        <w:t>product</w:t>
      </w:r>
      <w:r w:rsidRPr="00E87025">
        <w:rPr>
          <w:rFonts w:asciiTheme="minorHAnsi" w:hAnsiTheme="minorHAnsi" w:cstheme="minorHAnsi"/>
          <w:spacing w:val="27"/>
        </w:rPr>
        <w:t xml:space="preserve"> </w:t>
      </w:r>
      <w:r w:rsidRPr="00E87025">
        <w:rPr>
          <w:rFonts w:asciiTheme="minorHAnsi" w:hAnsiTheme="minorHAnsi" w:cstheme="minorHAnsi"/>
        </w:rPr>
        <w:t>demonstrations</w:t>
      </w:r>
      <w:r w:rsidRPr="00E87025">
        <w:rPr>
          <w:rFonts w:asciiTheme="minorHAnsi" w:hAnsiTheme="minorHAnsi" w:cstheme="minorHAnsi"/>
          <w:spacing w:val="26"/>
        </w:rPr>
        <w:t xml:space="preserve"> </w:t>
      </w:r>
      <w:r w:rsidRPr="00E87025">
        <w:rPr>
          <w:rFonts w:asciiTheme="minorHAnsi" w:hAnsiTheme="minorHAnsi" w:cstheme="minorHAnsi"/>
        </w:rPr>
        <w:t>and technical product evaluations based</w:t>
      </w:r>
      <w:r w:rsidRPr="00E87025">
        <w:rPr>
          <w:rFonts w:asciiTheme="minorHAnsi" w:hAnsiTheme="minorHAnsi" w:cstheme="minorHAnsi"/>
          <w:spacing w:val="29"/>
        </w:rPr>
        <w:t xml:space="preserve"> </w:t>
      </w:r>
      <w:r w:rsidRPr="00E87025">
        <w:rPr>
          <w:rFonts w:asciiTheme="minorHAnsi" w:hAnsiTheme="minorHAnsi" w:cstheme="minorHAnsi"/>
        </w:rPr>
        <w:t>on technical presentation.</w:t>
      </w:r>
    </w:p>
    <w:p w14:paraId="102E0159" w14:textId="77777777" w:rsidR="00301BB4" w:rsidRPr="00E87025" w:rsidRDefault="00301BB4" w:rsidP="00B72031">
      <w:pPr>
        <w:pStyle w:val="ListParagraph"/>
        <w:numPr>
          <w:ilvl w:val="0"/>
          <w:numId w:val="114"/>
        </w:numPr>
        <w:tabs>
          <w:tab w:val="left" w:pos="1060"/>
          <w:tab w:val="left" w:pos="1440"/>
        </w:tabs>
        <w:spacing w:before="1"/>
        <w:ind w:hanging="4176"/>
        <w:rPr>
          <w:rFonts w:asciiTheme="minorHAnsi" w:hAnsiTheme="minorHAnsi" w:cstheme="minorHAnsi"/>
        </w:rPr>
      </w:pPr>
      <w:r w:rsidRPr="00E87025">
        <w:rPr>
          <w:rFonts w:asciiTheme="minorHAnsi" w:hAnsiTheme="minorHAnsi" w:cstheme="minorHAnsi"/>
        </w:rPr>
        <w:t>Price</w:t>
      </w:r>
      <w:r w:rsidRPr="00E87025">
        <w:rPr>
          <w:rFonts w:asciiTheme="minorHAnsi" w:hAnsiTheme="minorHAnsi" w:cstheme="minorHAnsi"/>
          <w:spacing w:val="-7"/>
        </w:rPr>
        <w:t xml:space="preserve"> </w:t>
      </w:r>
      <w:r w:rsidRPr="00E87025">
        <w:rPr>
          <w:rFonts w:asciiTheme="minorHAnsi" w:hAnsiTheme="minorHAnsi" w:cstheme="minorHAnsi"/>
        </w:rPr>
        <w:t>discovery</w:t>
      </w:r>
      <w:r w:rsidRPr="00E87025">
        <w:rPr>
          <w:rFonts w:asciiTheme="minorHAnsi" w:hAnsiTheme="minorHAnsi" w:cstheme="minorHAnsi"/>
          <w:spacing w:val="-6"/>
        </w:rPr>
        <w:t xml:space="preserve"> </w:t>
      </w:r>
      <w:r w:rsidRPr="00E87025">
        <w:rPr>
          <w:rFonts w:asciiTheme="minorHAnsi" w:hAnsiTheme="minorHAnsi" w:cstheme="minorHAnsi"/>
        </w:rPr>
        <w:t>of</w:t>
      </w:r>
      <w:r w:rsidRPr="00E87025">
        <w:rPr>
          <w:rFonts w:asciiTheme="minorHAnsi" w:hAnsiTheme="minorHAnsi" w:cstheme="minorHAnsi"/>
          <w:spacing w:val="-6"/>
        </w:rPr>
        <w:t xml:space="preserve"> </w:t>
      </w:r>
      <w:r w:rsidRPr="00E87025">
        <w:rPr>
          <w:rFonts w:asciiTheme="minorHAnsi" w:hAnsiTheme="minorHAnsi" w:cstheme="minorHAnsi"/>
        </w:rPr>
        <w:t>various</w:t>
      </w:r>
      <w:r w:rsidRPr="00E87025">
        <w:rPr>
          <w:rFonts w:asciiTheme="minorHAnsi" w:hAnsiTheme="minorHAnsi" w:cstheme="minorHAnsi"/>
          <w:spacing w:val="-7"/>
        </w:rPr>
        <w:t xml:space="preserve"> </w:t>
      </w:r>
      <w:r w:rsidRPr="00E87025">
        <w:rPr>
          <w:rFonts w:asciiTheme="minorHAnsi" w:hAnsiTheme="minorHAnsi" w:cstheme="minorHAnsi"/>
        </w:rPr>
        <w:t>products</w:t>
      </w:r>
      <w:r w:rsidRPr="00E87025">
        <w:rPr>
          <w:rFonts w:asciiTheme="minorHAnsi" w:hAnsiTheme="minorHAnsi" w:cstheme="minorHAnsi"/>
          <w:spacing w:val="-4"/>
        </w:rPr>
        <w:t xml:space="preserve"> </w:t>
      </w:r>
      <w:r w:rsidRPr="00E87025">
        <w:rPr>
          <w:rFonts w:asciiTheme="minorHAnsi" w:hAnsiTheme="minorHAnsi" w:cstheme="minorHAnsi"/>
        </w:rPr>
        <w:t>for</w:t>
      </w:r>
      <w:r w:rsidRPr="00E87025">
        <w:rPr>
          <w:rFonts w:asciiTheme="minorHAnsi" w:hAnsiTheme="minorHAnsi" w:cstheme="minorHAnsi"/>
          <w:spacing w:val="-4"/>
        </w:rPr>
        <w:t xml:space="preserve"> </w:t>
      </w:r>
      <w:r w:rsidRPr="00E87025">
        <w:rPr>
          <w:rFonts w:asciiTheme="minorHAnsi" w:hAnsiTheme="minorHAnsi" w:cstheme="minorHAnsi"/>
        </w:rPr>
        <w:t>arriving</w:t>
      </w:r>
      <w:r w:rsidRPr="00E87025">
        <w:rPr>
          <w:rFonts w:asciiTheme="minorHAnsi" w:hAnsiTheme="minorHAnsi" w:cstheme="minorHAnsi"/>
          <w:spacing w:val="-5"/>
        </w:rPr>
        <w:t xml:space="preserve"> </w:t>
      </w:r>
      <w:r w:rsidRPr="00E87025">
        <w:rPr>
          <w:rFonts w:asciiTheme="minorHAnsi" w:hAnsiTheme="minorHAnsi" w:cstheme="minorHAnsi"/>
        </w:rPr>
        <w:t>Base</w:t>
      </w:r>
      <w:r w:rsidRPr="00E87025">
        <w:rPr>
          <w:rFonts w:asciiTheme="minorHAnsi" w:hAnsiTheme="minorHAnsi" w:cstheme="minorHAnsi"/>
          <w:spacing w:val="-3"/>
        </w:rPr>
        <w:t xml:space="preserve"> </w:t>
      </w:r>
      <w:r w:rsidRPr="00E87025">
        <w:rPr>
          <w:rFonts w:asciiTheme="minorHAnsi" w:hAnsiTheme="minorHAnsi" w:cstheme="minorHAnsi"/>
          <w:spacing w:val="-2"/>
        </w:rPr>
        <w:t>price.</w:t>
      </w:r>
    </w:p>
    <w:p w14:paraId="4FF67C29" w14:textId="77777777" w:rsidR="00301BB4" w:rsidRPr="00E87025" w:rsidRDefault="00301BB4" w:rsidP="00B72031">
      <w:pPr>
        <w:pStyle w:val="ListParagraph"/>
        <w:numPr>
          <w:ilvl w:val="0"/>
          <w:numId w:val="114"/>
        </w:numPr>
        <w:tabs>
          <w:tab w:val="left" w:pos="1060"/>
          <w:tab w:val="left" w:pos="1440"/>
        </w:tabs>
        <w:spacing w:before="41"/>
        <w:ind w:hanging="4176"/>
        <w:rPr>
          <w:rFonts w:asciiTheme="minorHAnsi" w:hAnsiTheme="minorHAnsi" w:cstheme="minorHAnsi"/>
        </w:rPr>
      </w:pPr>
      <w:r w:rsidRPr="00E87025">
        <w:rPr>
          <w:rFonts w:asciiTheme="minorHAnsi" w:hAnsiTheme="minorHAnsi" w:cstheme="minorHAnsi"/>
        </w:rPr>
        <w:t>Assist</w:t>
      </w:r>
      <w:r w:rsidRPr="00E87025">
        <w:rPr>
          <w:rFonts w:asciiTheme="minorHAnsi" w:hAnsiTheme="minorHAnsi" w:cstheme="minorHAnsi"/>
          <w:spacing w:val="-1"/>
        </w:rPr>
        <w:t xml:space="preserve"> </w:t>
      </w:r>
      <w:r w:rsidRPr="00E87025">
        <w:rPr>
          <w:rFonts w:asciiTheme="minorHAnsi" w:hAnsiTheme="minorHAnsi" w:cstheme="minorHAnsi"/>
        </w:rPr>
        <w:t>RRBs</w:t>
      </w:r>
      <w:r w:rsidRPr="00E87025">
        <w:rPr>
          <w:rFonts w:asciiTheme="minorHAnsi" w:hAnsiTheme="minorHAnsi" w:cstheme="minorHAnsi"/>
          <w:spacing w:val="-1"/>
        </w:rPr>
        <w:t xml:space="preserve"> </w:t>
      </w:r>
      <w:r w:rsidRPr="00E87025">
        <w:rPr>
          <w:rFonts w:asciiTheme="minorHAnsi" w:hAnsiTheme="minorHAnsi" w:cstheme="minorHAnsi"/>
        </w:rPr>
        <w:t>in</w:t>
      </w:r>
      <w:r w:rsidRPr="00E87025">
        <w:rPr>
          <w:rFonts w:asciiTheme="minorHAnsi" w:hAnsiTheme="minorHAnsi" w:cstheme="minorHAnsi"/>
          <w:spacing w:val="-5"/>
        </w:rPr>
        <w:t xml:space="preserve"> </w:t>
      </w:r>
      <w:r w:rsidRPr="00E87025">
        <w:rPr>
          <w:rFonts w:asciiTheme="minorHAnsi" w:hAnsiTheme="minorHAnsi" w:cstheme="minorHAnsi"/>
        </w:rPr>
        <w:t>site</w:t>
      </w:r>
      <w:r w:rsidRPr="00E87025">
        <w:rPr>
          <w:rFonts w:asciiTheme="minorHAnsi" w:hAnsiTheme="minorHAnsi" w:cstheme="minorHAnsi"/>
          <w:spacing w:val="-3"/>
        </w:rPr>
        <w:t xml:space="preserve"> </w:t>
      </w:r>
      <w:r w:rsidRPr="00E87025">
        <w:rPr>
          <w:rFonts w:asciiTheme="minorHAnsi" w:hAnsiTheme="minorHAnsi" w:cstheme="minorHAnsi"/>
        </w:rPr>
        <w:t>visit</w:t>
      </w:r>
      <w:r w:rsidRPr="00E87025">
        <w:rPr>
          <w:rFonts w:asciiTheme="minorHAnsi" w:hAnsiTheme="minorHAnsi" w:cstheme="minorHAnsi"/>
          <w:spacing w:val="-6"/>
        </w:rPr>
        <w:t xml:space="preserve"> </w:t>
      </w:r>
      <w:r w:rsidRPr="00E87025">
        <w:rPr>
          <w:rFonts w:asciiTheme="minorHAnsi" w:hAnsiTheme="minorHAnsi" w:cstheme="minorHAnsi"/>
        </w:rPr>
        <w:t>as</w:t>
      </w:r>
      <w:r w:rsidRPr="00E87025">
        <w:rPr>
          <w:rFonts w:asciiTheme="minorHAnsi" w:hAnsiTheme="minorHAnsi" w:cstheme="minorHAnsi"/>
          <w:spacing w:val="-2"/>
        </w:rPr>
        <w:t xml:space="preserve"> </w:t>
      </w:r>
      <w:r w:rsidRPr="00E87025">
        <w:rPr>
          <w:rFonts w:asciiTheme="minorHAnsi" w:hAnsiTheme="minorHAnsi" w:cstheme="minorHAnsi"/>
        </w:rPr>
        <w:t>a</w:t>
      </w:r>
      <w:r w:rsidRPr="00E87025">
        <w:rPr>
          <w:rFonts w:asciiTheme="minorHAnsi" w:hAnsiTheme="minorHAnsi" w:cstheme="minorHAnsi"/>
          <w:spacing w:val="-1"/>
        </w:rPr>
        <w:t xml:space="preserve"> </w:t>
      </w:r>
      <w:r w:rsidRPr="00E87025">
        <w:rPr>
          <w:rFonts w:asciiTheme="minorHAnsi" w:hAnsiTheme="minorHAnsi" w:cstheme="minorHAnsi"/>
        </w:rPr>
        <w:t>part</w:t>
      </w:r>
      <w:r w:rsidRPr="00E87025">
        <w:rPr>
          <w:rFonts w:asciiTheme="minorHAnsi" w:hAnsiTheme="minorHAnsi" w:cstheme="minorHAnsi"/>
          <w:spacing w:val="-4"/>
        </w:rPr>
        <w:t xml:space="preserve"> </w:t>
      </w:r>
      <w:r w:rsidRPr="00E87025">
        <w:rPr>
          <w:rFonts w:asciiTheme="minorHAnsi" w:hAnsiTheme="minorHAnsi" w:cstheme="minorHAnsi"/>
        </w:rPr>
        <w:t>of</w:t>
      </w:r>
      <w:r w:rsidRPr="00E87025">
        <w:rPr>
          <w:rFonts w:asciiTheme="minorHAnsi" w:hAnsiTheme="minorHAnsi" w:cstheme="minorHAnsi"/>
          <w:spacing w:val="-3"/>
        </w:rPr>
        <w:t xml:space="preserve"> </w:t>
      </w:r>
      <w:r w:rsidRPr="00E87025">
        <w:rPr>
          <w:rFonts w:asciiTheme="minorHAnsi" w:hAnsiTheme="minorHAnsi" w:cstheme="minorHAnsi"/>
        </w:rPr>
        <w:t>technical</w:t>
      </w:r>
      <w:r w:rsidRPr="00E87025">
        <w:rPr>
          <w:rFonts w:asciiTheme="minorHAnsi" w:hAnsiTheme="minorHAnsi" w:cstheme="minorHAnsi"/>
          <w:spacing w:val="-5"/>
        </w:rPr>
        <w:t xml:space="preserve"> </w:t>
      </w:r>
      <w:r w:rsidRPr="00E87025">
        <w:rPr>
          <w:rFonts w:asciiTheme="minorHAnsi" w:hAnsiTheme="minorHAnsi" w:cstheme="minorHAnsi"/>
        </w:rPr>
        <w:t>evaluation</w:t>
      </w:r>
      <w:r w:rsidRPr="00E87025">
        <w:rPr>
          <w:rFonts w:asciiTheme="minorHAnsi" w:hAnsiTheme="minorHAnsi" w:cstheme="minorHAnsi"/>
          <w:spacing w:val="-2"/>
        </w:rPr>
        <w:t xml:space="preserve"> process.</w:t>
      </w:r>
    </w:p>
    <w:p w14:paraId="3E062003" w14:textId="77777777" w:rsidR="00301BB4" w:rsidRPr="00E87025" w:rsidRDefault="00301BB4" w:rsidP="00B72031">
      <w:pPr>
        <w:pStyle w:val="ListParagraph"/>
        <w:numPr>
          <w:ilvl w:val="0"/>
          <w:numId w:val="114"/>
        </w:numPr>
        <w:tabs>
          <w:tab w:val="left" w:pos="1060"/>
          <w:tab w:val="left" w:pos="1440"/>
        </w:tabs>
        <w:spacing w:before="39"/>
        <w:ind w:hanging="4176"/>
        <w:rPr>
          <w:rFonts w:asciiTheme="minorHAnsi" w:hAnsiTheme="minorHAnsi" w:cstheme="minorHAnsi"/>
        </w:rPr>
      </w:pPr>
      <w:r w:rsidRPr="00E87025">
        <w:rPr>
          <w:rFonts w:asciiTheme="minorHAnsi" w:hAnsiTheme="minorHAnsi" w:cstheme="minorHAnsi"/>
        </w:rPr>
        <w:t>Perform</w:t>
      </w:r>
      <w:r w:rsidRPr="00E87025">
        <w:rPr>
          <w:rFonts w:asciiTheme="minorHAnsi" w:hAnsiTheme="minorHAnsi" w:cstheme="minorHAnsi"/>
          <w:spacing w:val="-3"/>
        </w:rPr>
        <w:t xml:space="preserve"> </w:t>
      </w:r>
      <w:r w:rsidRPr="00E87025">
        <w:rPr>
          <w:rFonts w:asciiTheme="minorHAnsi" w:hAnsiTheme="minorHAnsi" w:cstheme="minorHAnsi"/>
        </w:rPr>
        <w:t>technical</w:t>
      </w:r>
      <w:r w:rsidRPr="00E87025">
        <w:rPr>
          <w:rFonts w:asciiTheme="minorHAnsi" w:hAnsiTheme="minorHAnsi" w:cstheme="minorHAnsi"/>
          <w:spacing w:val="-4"/>
        </w:rPr>
        <w:t xml:space="preserve"> </w:t>
      </w:r>
      <w:r w:rsidRPr="00E87025">
        <w:rPr>
          <w:rFonts w:asciiTheme="minorHAnsi" w:hAnsiTheme="minorHAnsi" w:cstheme="minorHAnsi"/>
        </w:rPr>
        <w:t>Bill</w:t>
      </w:r>
      <w:r w:rsidRPr="00E87025">
        <w:rPr>
          <w:rFonts w:asciiTheme="minorHAnsi" w:hAnsiTheme="minorHAnsi" w:cstheme="minorHAnsi"/>
          <w:spacing w:val="-5"/>
        </w:rPr>
        <w:t xml:space="preserve"> </w:t>
      </w:r>
      <w:r w:rsidRPr="00E87025">
        <w:rPr>
          <w:rFonts w:asciiTheme="minorHAnsi" w:hAnsiTheme="minorHAnsi" w:cstheme="minorHAnsi"/>
        </w:rPr>
        <w:t>of</w:t>
      </w:r>
      <w:r w:rsidRPr="00E87025">
        <w:rPr>
          <w:rFonts w:asciiTheme="minorHAnsi" w:hAnsiTheme="minorHAnsi" w:cstheme="minorHAnsi"/>
          <w:spacing w:val="-5"/>
        </w:rPr>
        <w:t xml:space="preserve"> </w:t>
      </w:r>
      <w:r w:rsidRPr="00E87025">
        <w:rPr>
          <w:rFonts w:asciiTheme="minorHAnsi" w:hAnsiTheme="minorHAnsi" w:cstheme="minorHAnsi"/>
        </w:rPr>
        <w:t>Material</w:t>
      </w:r>
      <w:r w:rsidRPr="00E87025">
        <w:rPr>
          <w:rFonts w:asciiTheme="minorHAnsi" w:hAnsiTheme="minorHAnsi" w:cstheme="minorHAnsi"/>
          <w:spacing w:val="-3"/>
        </w:rPr>
        <w:t xml:space="preserve"> </w:t>
      </w:r>
      <w:r w:rsidRPr="00E87025">
        <w:rPr>
          <w:rFonts w:asciiTheme="minorHAnsi" w:hAnsiTheme="minorHAnsi" w:cstheme="minorHAnsi"/>
          <w:spacing w:val="-2"/>
        </w:rPr>
        <w:t>normalization</w:t>
      </w:r>
    </w:p>
    <w:p w14:paraId="0C06FB3E" w14:textId="77777777" w:rsidR="00301BB4" w:rsidRPr="00E87025" w:rsidRDefault="00301BB4" w:rsidP="00B72031">
      <w:pPr>
        <w:pStyle w:val="ListParagraph"/>
        <w:numPr>
          <w:ilvl w:val="0"/>
          <w:numId w:val="114"/>
        </w:numPr>
        <w:tabs>
          <w:tab w:val="left" w:pos="1060"/>
          <w:tab w:val="left" w:pos="1440"/>
        </w:tabs>
        <w:spacing w:before="41"/>
        <w:ind w:hanging="4176"/>
        <w:rPr>
          <w:rFonts w:asciiTheme="minorHAnsi" w:hAnsiTheme="minorHAnsi" w:cstheme="minorHAnsi"/>
        </w:rPr>
      </w:pPr>
      <w:r w:rsidRPr="00E87025">
        <w:rPr>
          <w:rFonts w:asciiTheme="minorHAnsi" w:hAnsiTheme="minorHAnsi" w:cstheme="minorHAnsi"/>
        </w:rPr>
        <w:t>Assist</w:t>
      </w:r>
      <w:r w:rsidRPr="00E87025">
        <w:rPr>
          <w:rFonts w:asciiTheme="minorHAnsi" w:hAnsiTheme="minorHAnsi" w:cstheme="minorHAnsi"/>
          <w:spacing w:val="-5"/>
        </w:rPr>
        <w:t xml:space="preserve"> </w:t>
      </w:r>
      <w:r w:rsidRPr="00E87025">
        <w:rPr>
          <w:rFonts w:asciiTheme="minorHAnsi" w:hAnsiTheme="minorHAnsi" w:cstheme="minorHAnsi"/>
        </w:rPr>
        <w:t>RRB</w:t>
      </w:r>
      <w:r w:rsidRPr="00E87025">
        <w:rPr>
          <w:rFonts w:asciiTheme="minorHAnsi" w:hAnsiTheme="minorHAnsi" w:cstheme="minorHAnsi"/>
          <w:spacing w:val="-3"/>
        </w:rPr>
        <w:t xml:space="preserve"> </w:t>
      </w:r>
      <w:r w:rsidRPr="00E87025">
        <w:rPr>
          <w:rFonts w:asciiTheme="minorHAnsi" w:hAnsiTheme="minorHAnsi" w:cstheme="minorHAnsi"/>
        </w:rPr>
        <w:t>in</w:t>
      </w:r>
      <w:r w:rsidRPr="00E87025">
        <w:rPr>
          <w:rFonts w:asciiTheme="minorHAnsi" w:hAnsiTheme="minorHAnsi" w:cstheme="minorHAnsi"/>
          <w:spacing w:val="-3"/>
        </w:rPr>
        <w:t xml:space="preserve"> </w:t>
      </w:r>
      <w:r w:rsidRPr="00E87025">
        <w:rPr>
          <w:rFonts w:asciiTheme="minorHAnsi" w:hAnsiTheme="minorHAnsi" w:cstheme="minorHAnsi"/>
        </w:rPr>
        <w:t>finalizing</w:t>
      </w:r>
      <w:r w:rsidRPr="00E87025">
        <w:rPr>
          <w:rFonts w:asciiTheme="minorHAnsi" w:hAnsiTheme="minorHAnsi" w:cstheme="minorHAnsi"/>
          <w:spacing w:val="-6"/>
        </w:rPr>
        <w:t xml:space="preserve"> </w:t>
      </w:r>
      <w:r w:rsidRPr="00E87025">
        <w:rPr>
          <w:rFonts w:asciiTheme="minorHAnsi" w:hAnsiTheme="minorHAnsi" w:cstheme="minorHAnsi"/>
        </w:rPr>
        <w:t>and</w:t>
      </w:r>
      <w:r w:rsidRPr="00E87025">
        <w:rPr>
          <w:rFonts w:asciiTheme="minorHAnsi" w:hAnsiTheme="minorHAnsi" w:cstheme="minorHAnsi"/>
          <w:spacing w:val="-4"/>
        </w:rPr>
        <w:t xml:space="preserve"> </w:t>
      </w:r>
      <w:r w:rsidRPr="00E87025">
        <w:rPr>
          <w:rFonts w:asciiTheme="minorHAnsi" w:hAnsiTheme="minorHAnsi" w:cstheme="minorHAnsi"/>
        </w:rPr>
        <w:t>technically</w:t>
      </w:r>
      <w:r w:rsidRPr="00E87025">
        <w:rPr>
          <w:rFonts w:asciiTheme="minorHAnsi" w:hAnsiTheme="minorHAnsi" w:cstheme="minorHAnsi"/>
          <w:spacing w:val="-4"/>
        </w:rPr>
        <w:t xml:space="preserve"> </w:t>
      </w:r>
      <w:r w:rsidRPr="00E87025">
        <w:rPr>
          <w:rFonts w:asciiTheme="minorHAnsi" w:hAnsiTheme="minorHAnsi" w:cstheme="minorHAnsi"/>
        </w:rPr>
        <w:t>shortlisted</w:t>
      </w:r>
      <w:r w:rsidRPr="00E87025">
        <w:rPr>
          <w:rFonts w:asciiTheme="minorHAnsi" w:hAnsiTheme="minorHAnsi" w:cstheme="minorHAnsi"/>
          <w:spacing w:val="-5"/>
        </w:rPr>
        <w:t xml:space="preserve"> </w:t>
      </w:r>
      <w:r w:rsidRPr="00E87025">
        <w:rPr>
          <w:rFonts w:asciiTheme="minorHAnsi" w:hAnsiTheme="minorHAnsi" w:cstheme="minorHAnsi"/>
        </w:rPr>
        <w:t>bidders</w:t>
      </w:r>
      <w:r w:rsidRPr="00E87025">
        <w:rPr>
          <w:rFonts w:asciiTheme="minorHAnsi" w:hAnsiTheme="minorHAnsi" w:cstheme="minorHAnsi"/>
          <w:spacing w:val="-3"/>
        </w:rPr>
        <w:t xml:space="preserve"> </w:t>
      </w:r>
      <w:r w:rsidRPr="00E87025">
        <w:rPr>
          <w:rFonts w:asciiTheme="minorHAnsi" w:hAnsiTheme="minorHAnsi" w:cstheme="minorHAnsi"/>
        </w:rPr>
        <w:t>on</w:t>
      </w:r>
      <w:r w:rsidRPr="00E87025">
        <w:rPr>
          <w:rFonts w:asciiTheme="minorHAnsi" w:hAnsiTheme="minorHAnsi" w:cstheme="minorHAnsi"/>
          <w:spacing w:val="-4"/>
        </w:rPr>
        <w:t xml:space="preserve"> </w:t>
      </w:r>
      <w:r w:rsidRPr="00E87025">
        <w:rPr>
          <w:rFonts w:asciiTheme="minorHAnsi" w:hAnsiTheme="minorHAnsi" w:cstheme="minorHAnsi"/>
        </w:rPr>
        <w:t>the</w:t>
      </w:r>
      <w:r w:rsidRPr="00E87025">
        <w:rPr>
          <w:rFonts w:asciiTheme="minorHAnsi" w:hAnsiTheme="minorHAnsi" w:cstheme="minorHAnsi"/>
          <w:spacing w:val="-3"/>
        </w:rPr>
        <w:t xml:space="preserve"> </w:t>
      </w:r>
      <w:r w:rsidRPr="00E87025">
        <w:rPr>
          <w:rFonts w:asciiTheme="minorHAnsi" w:hAnsiTheme="minorHAnsi" w:cstheme="minorHAnsi"/>
        </w:rPr>
        <w:t>basis</w:t>
      </w:r>
      <w:r w:rsidRPr="00E87025">
        <w:rPr>
          <w:rFonts w:asciiTheme="minorHAnsi" w:hAnsiTheme="minorHAnsi" w:cstheme="minorHAnsi"/>
          <w:spacing w:val="-6"/>
        </w:rPr>
        <w:t xml:space="preserve"> </w:t>
      </w:r>
      <w:r w:rsidRPr="00E87025">
        <w:rPr>
          <w:rFonts w:asciiTheme="minorHAnsi" w:hAnsiTheme="minorHAnsi" w:cstheme="minorHAnsi"/>
        </w:rPr>
        <w:t>of</w:t>
      </w:r>
      <w:r w:rsidRPr="00E87025">
        <w:rPr>
          <w:rFonts w:asciiTheme="minorHAnsi" w:hAnsiTheme="minorHAnsi" w:cstheme="minorHAnsi"/>
          <w:spacing w:val="-5"/>
        </w:rPr>
        <w:t xml:space="preserve"> </w:t>
      </w:r>
      <w:r w:rsidRPr="00E87025">
        <w:rPr>
          <w:rFonts w:asciiTheme="minorHAnsi" w:hAnsiTheme="minorHAnsi" w:cstheme="minorHAnsi"/>
        </w:rPr>
        <w:t>technical</w:t>
      </w:r>
      <w:r w:rsidRPr="00E87025">
        <w:rPr>
          <w:rFonts w:asciiTheme="minorHAnsi" w:hAnsiTheme="minorHAnsi" w:cstheme="minorHAnsi"/>
          <w:spacing w:val="-4"/>
        </w:rPr>
        <w:t xml:space="preserve"> </w:t>
      </w:r>
      <w:r w:rsidRPr="00E87025">
        <w:rPr>
          <w:rFonts w:asciiTheme="minorHAnsi" w:hAnsiTheme="minorHAnsi" w:cstheme="minorHAnsi"/>
          <w:spacing w:val="-2"/>
        </w:rPr>
        <w:t>evaluation</w:t>
      </w:r>
    </w:p>
    <w:p w14:paraId="02E13F70" w14:textId="77777777" w:rsidR="00301BB4" w:rsidRPr="00E87025" w:rsidRDefault="00301BB4" w:rsidP="00B72031">
      <w:pPr>
        <w:pStyle w:val="ListParagraph"/>
        <w:numPr>
          <w:ilvl w:val="0"/>
          <w:numId w:val="114"/>
        </w:numPr>
        <w:tabs>
          <w:tab w:val="left" w:pos="1060"/>
          <w:tab w:val="left" w:pos="1440"/>
        </w:tabs>
        <w:spacing w:before="41"/>
        <w:ind w:hanging="4176"/>
        <w:rPr>
          <w:rFonts w:asciiTheme="minorHAnsi" w:hAnsiTheme="minorHAnsi" w:cstheme="minorHAnsi"/>
        </w:rPr>
      </w:pPr>
      <w:r w:rsidRPr="00E87025">
        <w:rPr>
          <w:rFonts w:asciiTheme="minorHAnsi" w:hAnsiTheme="minorHAnsi" w:cstheme="minorHAnsi"/>
        </w:rPr>
        <w:lastRenderedPageBreak/>
        <w:t>Assist</w:t>
      </w:r>
      <w:r w:rsidRPr="00E87025">
        <w:rPr>
          <w:rFonts w:asciiTheme="minorHAnsi" w:hAnsiTheme="minorHAnsi" w:cstheme="minorHAnsi"/>
          <w:spacing w:val="-5"/>
        </w:rPr>
        <w:t xml:space="preserve"> </w:t>
      </w:r>
      <w:r w:rsidRPr="00E87025">
        <w:rPr>
          <w:rFonts w:asciiTheme="minorHAnsi" w:hAnsiTheme="minorHAnsi" w:cstheme="minorHAnsi"/>
        </w:rPr>
        <w:t>RRB</w:t>
      </w:r>
      <w:r w:rsidRPr="00E87025">
        <w:rPr>
          <w:rFonts w:asciiTheme="minorHAnsi" w:hAnsiTheme="minorHAnsi" w:cstheme="minorHAnsi"/>
          <w:spacing w:val="-3"/>
        </w:rPr>
        <w:t xml:space="preserve"> </w:t>
      </w:r>
      <w:r w:rsidRPr="00E87025">
        <w:rPr>
          <w:rFonts w:asciiTheme="minorHAnsi" w:hAnsiTheme="minorHAnsi" w:cstheme="minorHAnsi"/>
        </w:rPr>
        <w:t>for</w:t>
      </w:r>
      <w:r w:rsidRPr="00E87025">
        <w:rPr>
          <w:rFonts w:asciiTheme="minorHAnsi" w:hAnsiTheme="minorHAnsi" w:cstheme="minorHAnsi"/>
          <w:spacing w:val="-4"/>
        </w:rPr>
        <w:t xml:space="preserve"> </w:t>
      </w:r>
      <w:r w:rsidRPr="00E87025">
        <w:rPr>
          <w:rFonts w:asciiTheme="minorHAnsi" w:hAnsiTheme="minorHAnsi" w:cstheme="minorHAnsi"/>
        </w:rPr>
        <w:t>commercial</w:t>
      </w:r>
      <w:r w:rsidRPr="00E87025">
        <w:rPr>
          <w:rFonts w:asciiTheme="minorHAnsi" w:hAnsiTheme="minorHAnsi" w:cstheme="minorHAnsi"/>
          <w:spacing w:val="-4"/>
        </w:rPr>
        <w:t xml:space="preserve"> </w:t>
      </w:r>
      <w:r w:rsidRPr="00E87025">
        <w:rPr>
          <w:rFonts w:asciiTheme="minorHAnsi" w:hAnsiTheme="minorHAnsi" w:cstheme="minorHAnsi"/>
        </w:rPr>
        <w:t>bid</w:t>
      </w:r>
      <w:r w:rsidRPr="00E87025">
        <w:rPr>
          <w:rFonts w:asciiTheme="minorHAnsi" w:hAnsiTheme="minorHAnsi" w:cstheme="minorHAnsi"/>
          <w:spacing w:val="-5"/>
        </w:rPr>
        <w:t xml:space="preserve"> </w:t>
      </w:r>
      <w:r w:rsidRPr="00E87025">
        <w:rPr>
          <w:rFonts w:asciiTheme="minorHAnsi" w:hAnsiTheme="minorHAnsi" w:cstheme="minorHAnsi"/>
        </w:rPr>
        <w:t>evaluation</w:t>
      </w:r>
      <w:r w:rsidRPr="00E87025">
        <w:rPr>
          <w:rFonts w:asciiTheme="minorHAnsi" w:hAnsiTheme="minorHAnsi" w:cstheme="minorHAnsi"/>
          <w:spacing w:val="-6"/>
        </w:rPr>
        <w:t xml:space="preserve"> </w:t>
      </w:r>
      <w:r w:rsidRPr="00E87025">
        <w:rPr>
          <w:rFonts w:asciiTheme="minorHAnsi" w:hAnsiTheme="minorHAnsi" w:cstheme="minorHAnsi"/>
        </w:rPr>
        <w:t>of</w:t>
      </w:r>
      <w:r w:rsidRPr="00E87025">
        <w:rPr>
          <w:rFonts w:asciiTheme="minorHAnsi" w:hAnsiTheme="minorHAnsi" w:cstheme="minorHAnsi"/>
          <w:spacing w:val="-5"/>
        </w:rPr>
        <w:t xml:space="preserve"> </w:t>
      </w:r>
      <w:r w:rsidRPr="00E87025">
        <w:rPr>
          <w:rFonts w:asciiTheme="minorHAnsi" w:hAnsiTheme="minorHAnsi" w:cstheme="minorHAnsi"/>
        </w:rPr>
        <w:t>the</w:t>
      </w:r>
      <w:r w:rsidRPr="00E87025">
        <w:rPr>
          <w:rFonts w:asciiTheme="minorHAnsi" w:hAnsiTheme="minorHAnsi" w:cstheme="minorHAnsi"/>
          <w:spacing w:val="-4"/>
        </w:rPr>
        <w:t xml:space="preserve"> </w:t>
      </w:r>
      <w:r w:rsidRPr="00E87025">
        <w:rPr>
          <w:rFonts w:asciiTheme="minorHAnsi" w:hAnsiTheme="minorHAnsi" w:cstheme="minorHAnsi"/>
        </w:rPr>
        <w:t>technically</w:t>
      </w:r>
      <w:r w:rsidRPr="00E87025">
        <w:rPr>
          <w:rFonts w:asciiTheme="minorHAnsi" w:hAnsiTheme="minorHAnsi" w:cstheme="minorHAnsi"/>
          <w:spacing w:val="-3"/>
        </w:rPr>
        <w:t xml:space="preserve"> </w:t>
      </w:r>
      <w:r w:rsidRPr="00E87025">
        <w:rPr>
          <w:rFonts w:asciiTheme="minorHAnsi" w:hAnsiTheme="minorHAnsi" w:cstheme="minorHAnsi"/>
        </w:rPr>
        <w:t>short-listed</w:t>
      </w:r>
      <w:r w:rsidRPr="00E87025">
        <w:rPr>
          <w:rFonts w:asciiTheme="minorHAnsi" w:hAnsiTheme="minorHAnsi" w:cstheme="minorHAnsi"/>
          <w:spacing w:val="-3"/>
        </w:rPr>
        <w:t xml:space="preserve"> </w:t>
      </w:r>
      <w:r w:rsidRPr="00E87025">
        <w:rPr>
          <w:rFonts w:asciiTheme="minorHAnsi" w:hAnsiTheme="minorHAnsi" w:cstheme="minorHAnsi"/>
          <w:spacing w:val="-2"/>
        </w:rPr>
        <w:t>bidders</w:t>
      </w:r>
    </w:p>
    <w:p w14:paraId="164B4ADC" w14:textId="77777777" w:rsidR="00301BB4" w:rsidRPr="00E87025" w:rsidRDefault="00301BB4" w:rsidP="00B72031">
      <w:pPr>
        <w:pStyle w:val="ListParagraph"/>
        <w:numPr>
          <w:ilvl w:val="0"/>
          <w:numId w:val="114"/>
        </w:numPr>
        <w:tabs>
          <w:tab w:val="left" w:pos="1059"/>
          <w:tab w:val="left" w:pos="1440"/>
          <w:tab w:val="left" w:pos="1530"/>
          <w:tab w:val="left" w:pos="1710"/>
          <w:tab w:val="left" w:pos="1890"/>
        </w:tabs>
        <w:spacing w:before="39"/>
        <w:ind w:hanging="4176"/>
        <w:rPr>
          <w:rFonts w:asciiTheme="minorHAnsi" w:hAnsiTheme="minorHAnsi" w:cstheme="minorHAnsi"/>
        </w:rPr>
      </w:pPr>
      <w:r w:rsidRPr="00E87025">
        <w:rPr>
          <w:rFonts w:asciiTheme="minorHAnsi" w:hAnsiTheme="minorHAnsi" w:cstheme="minorHAnsi"/>
        </w:rPr>
        <w:t>Conducting</w:t>
      </w:r>
      <w:r w:rsidRPr="00E87025">
        <w:rPr>
          <w:rFonts w:asciiTheme="minorHAnsi" w:hAnsiTheme="minorHAnsi" w:cstheme="minorHAnsi"/>
          <w:spacing w:val="-7"/>
        </w:rPr>
        <w:t xml:space="preserve"> </w:t>
      </w:r>
      <w:r w:rsidRPr="00E87025">
        <w:rPr>
          <w:rFonts w:asciiTheme="minorHAnsi" w:hAnsiTheme="minorHAnsi" w:cstheme="minorHAnsi"/>
        </w:rPr>
        <w:t>a</w:t>
      </w:r>
      <w:r w:rsidRPr="00E87025">
        <w:rPr>
          <w:rFonts w:asciiTheme="minorHAnsi" w:hAnsiTheme="minorHAnsi" w:cstheme="minorHAnsi"/>
          <w:spacing w:val="-4"/>
        </w:rPr>
        <w:t xml:space="preserve"> </w:t>
      </w:r>
      <w:r w:rsidRPr="00E87025">
        <w:rPr>
          <w:rFonts w:asciiTheme="minorHAnsi" w:hAnsiTheme="minorHAnsi" w:cstheme="minorHAnsi"/>
        </w:rPr>
        <w:t>detailed</w:t>
      </w:r>
      <w:r w:rsidRPr="00E87025">
        <w:rPr>
          <w:rFonts w:asciiTheme="minorHAnsi" w:hAnsiTheme="minorHAnsi" w:cstheme="minorHAnsi"/>
          <w:spacing w:val="-5"/>
        </w:rPr>
        <w:t xml:space="preserve"> </w:t>
      </w:r>
      <w:r w:rsidRPr="00E87025">
        <w:rPr>
          <w:rFonts w:asciiTheme="minorHAnsi" w:hAnsiTheme="minorHAnsi" w:cstheme="minorHAnsi"/>
        </w:rPr>
        <w:t>technical</w:t>
      </w:r>
      <w:r w:rsidRPr="00E87025">
        <w:rPr>
          <w:rFonts w:asciiTheme="minorHAnsi" w:hAnsiTheme="minorHAnsi" w:cstheme="minorHAnsi"/>
          <w:spacing w:val="-5"/>
        </w:rPr>
        <w:t xml:space="preserve"> </w:t>
      </w:r>
      <w:r w:rsidRPr="00E87025">
        <w:rPr>
          <w:rFonts w:asciiTheme="minorHAnsi" w:hAnsiTheme="minorHAnsi" w:cstheme="minorHAnsi"/>
        </w:rPr>
        <w:t>evaluation</w:t>
      </w:r>
      <w:r w:rsidRPr="00E87025">
        <w:rPr>
          <w:rFonts w:asciiTheme="minorHAnsi" w:hAnsiTheme="minorHAnsi" w:cstheme="minorHAnsi"/>
          <w:spacing w:val="-7"/>
        </w:rPr>
        <w:t xml:space="preserve"> </w:t>
      </w:r>
      <w:r w:rsidRPr="00E87025">
        <w:rPr>
          <w:rFonts w:asciiTheme="minorHAnsi" w:hAnsiTheme="minorHAnsi" w:cstheme="minorHAnsi"/>
        </w:rPr>
        <w:t>of</w:t>
      </w:r>
      <w:r w:rsidRPr="00E87025">
        <w:rPr>
          <w:rFonts w:asciiTheme="minorHAnsi" w:hAnsiTheme="minorHAnsi" w:cstheme="minorHAnsi"/>
          <w:spacing w:val="-6"/>
        </w:rPr>
        <w:t xml:space="preserve"> </w:t>
      </w:r>
      <w:r w:rsidRPr="00E87025">
        <w:rPr>
          <w:rFonts w:asciiTheme="minorHAnsi" w:hAnsiTheme="minorHAnsi" w:cstheme="minorHAnsi"/>
        </w:rPr>
        <w:t>the</w:t>
      </w:r>
      <w:r w:rsidRPr="00E87025">
        <w:rPr>
          <w:rFonts w:asciiTheme="minorHAnsi" w:hAnsiTheme="minorHAnsi" w:cstheme="minorHAnsi"/>
          <w:spacing w:val="-4"/>
        </w:rPr>
        <w:t xml:space="preserve"> </w:t>
      </w:r>
      <w:r w:rsidRPr="00E87025">
        <w:rPr>
          <w:rFonts w:asciiTheme="minorHAnsi" w:hAnsiTheme="minorHAnsi" w:cstheme="minorHAnsi"/>
        </w:rPr>
        <w:t>eligible</w:t>
      </w:r>
      <w:r w:rsidRPr="00E87025">
        <w:rPr>
          <w:rFonts w:asciiTheme="minorHAnsi" w:hAnsiTheme="minorHAnsi" w:cstheme="minorHAnsi"/>
          <w:spacing w:val="-4"/>
        </w:rPr>
        <w:t xml:space="preserve"> </w:t>
      </w:r>
      <w:r w:rsidRPr="00E87025">
        <w:rPr>
          <w:rFonts w:asciiTheme="minorHAnsi" w:hAnsiTheme="minorHAnsi" w:cstheme="minorHAnsi"/>
          <w:spacing w:val="-2"/>
        </w:rPr>
        <w:t>bidders.</w:t>
      </w:r>
    </w:p>
    <w:p w14:paraId="6183A2FA" w14:textId="77777777" w:rsidR="00301BB4" w:rsidRPr="00E87025" w:rsidRDefault="00301BB4" w:rsidP="00B72031">
      <w:pPr>
        <w:pStyle w:val="ListParagraph"/>
        <w:numPr>
          <w:ilvl w:val="0"/>
          <w:numId w:val="114"/>
        </w:numPr>
        <w:tabs>
          <w:tab w:val="left" w:pos="1060"/>
          <w:tab w:val="left" w:pos="1440"/>
        </w:tabs>
        <w:spacing w:before="5"/>
        <w:ind w:hanging="4176"/>
        <w:rPr>
          <w:rFonts w:asciiTheme="minorHAnsi" w:hAnsiTheme="minorHAnsi" w:cstheme="minorHAnsi"/>
        </w:rPr>
      </w:pPr>
      <w:r w:rsidRPr="00E87025">
        <w:rPr>
          <w:rFonts w:asciiTheme="minorHAnsi" w:hAnsiTheme="minorHAnsi" w:cstheme="minorHAnsi"/>
        </w:rPr>
        <w:t>Commercial</w:t>
      </w:r>
      <w:r w:rsidRPr="00E87025">
        <w:rPr>
          <w:rFonts w:asciiTheme="minorHAnsi" w:hAnsiTheme="minorHAnsi" w:cstheme="minorHAnsi"/>
          <w:spacing w:val="-5"/>
        </w:rPr>
        <w:t xml:space="preserve"> </w:t>
      </w:r>
      <w:r w:rsidRPr="00E87025">
        <w:rPr>
          <w:rFonts w:asciiTheme="minorHAnsi" w:hAnsiTheme="minorHAnsi" w:cstheme="minorHAnsi"/>
        </w:rPr>
        <w:t>bid</w:t>
      </w:r>
      <w:r w:rsidRPr="00E87025">
        <w:rPr>
          <w:rFonts w:asciiTheme="minorHAnsi" w:hAnsiTheme="minorHAnsi" w:cstheme="minorHAnsi"/>
          <w:spacing w:val="-7"/>
        </w:rPr>
        <w:t xml:space="preserve"> </w:t>
      </w:r>
      <w:r w:rsidRPr="00E87025">
        <w:rPr>
          <w:rFonts w:asciiTheme="minorHAnsi" w:hAnsiTheme="minorHAnsi" w:cstheme="minorHAnsi"/>
        </w:rPr>
        <w:t>evaluation</w:t>
      </w:r>
      <w:r w:rsidRPr="00E87025">
        <w:rPr>
          <w:rFonts w:asciiTheme="minorHAnsi" w:hAnsiTheme="minorHAnsi" w:cstheme="minorHAnsi"/>
          <w:spacing w:val="-7"/>
        </w:rPr>
        <w:t xml:space="preserve"> </w:t>
      </w:r>
      <w:r w:rsidRPr="00E87025">
        <w:rPr>
          <w:rFonts w:asciiTheme="minorHAnsi" w:hAnsiTheme="minorHAnsi" w:cstheme="minorHAnsi"/>
        </w:rPr>
        <w:t>methodology</w:t>
      </w:r>
      <w:r w:rsidRPr="00E87025">
        <w:rPr>
          <w:rFonts w:asciiTheme="minorHAnsi" w:hAnsiTheme="minorHAnsi" w:cstheme="minorHAnsi"/>
          <w:spacing w:val="-6"/>
        </w:rPr>
        <w:t xml:space="preserve"> </w:t>
      </w:r>
      <w:r w:rsidRPr="00E87025">
        <w:rPr>
          <w:rFonts w:asciiTheme="minorHAnsi" w:hAnsiTheme="minorHAnsi" w:cstheme="minorHAnsi"/>
        </w:rPr>
        <w:t>for</w:t>
      </w:r>
      <w:r w:rsidRPr="00E87025">
        <w:rPr>
          <w:rFonts w:asciiTheme="minorHAnsi" w:hAnsiTheme="minorHAnsi" w:cstheme="minorHAnsi"/>
          <w:spacing w:val="-7"/>
        </w:rPr>
        <w:t xml:space="preserve"> </w:t>
      </w:r>
      <w:r w:rsidRPr="00E87025">
        <w:rPr>
          <w:rFonts w:asciiTheme="minorHAnsi" w:hAnsiTheme="minorHAnsi" w:cstheme="minorHAnsi"/>
        </w:rPr>
        <w:t>the</w:t>
      </w:r>
      <w:r w:rsidRPr="00E87025">
        <w:rPr>
          <w:rFonts w:asciiTheme="minorHAnsi" w:hAnsiTheme="minorHAnsi" w:cstheme="minorHAnsi"/>
          <w:spacing w:val="-5"/>
        </w:rPr>
        <w:t xml:space="preserve"> </w:t>
      </w:r>
      <w:r w:rsidRPr="00E87025">
        <w:rPr>
          <w:rFonts w:asciiTheme="minorHAnsi" w:hAnsiTheme="minorHAnsi" w:cstheme="minorHAnsi"/>
        </w:rPr>
        <w:t>technically</w:t>
      </w:r>
      <w:r w:rsidRPr="00E87025">
        <w:rPr>
          <w:rFonts w:asciiTheme="minorHAnsi" w:hAnsiTheme="minorHAnsi" w:cstheme="minorHAnsi"/>
          <w:spacing w:val="-4"/>
        </w:rPr>
        <w:t xml:space="preserve"> </w:t>
      </w:r>
      <w:r w:rsidRPr="00E87025">
        <w:rPr>
          <w:rFonts w:asciiTheme="minorHAnsi" w:hAnsiTheme="minorHAnsi" w:cstheme="minorHAnsi"/>
        </w:rPr>
        <w:t>shortlisted</w:t>
      </w:r>
      <w:r w:rsidRPr="00E87025">
        <w:rPr>
          <w:rFonts w:asciiTheme="minorHAnsi" w:hAnsiTheme="minorHAnsi" w:cstheme="minorHAnsi"/>
          <w:spacing w:val="-4"/>
        </w:rPr>
        <w:t xml:space="preserve"> </w:t>
      </w:r>
      <w:r w:rsidRPr="00E87025">
        <w:rPr>
          <w:rFonts w:asciiTheme="minorHAnsi" w:hAnsiTheme="minorHAnsi" w:cstheme="minorHAnsi"/>
          <w:spacing w:val="-2"/>
        </w:rPr>
        <w:t>vendors</w:t>
      </w:r>
    </w:p>
    <w:p w14:paraId="1210457D" w14:textId="6FFBD1A8" w:rsidR="00301BB4" w:rsidRPr="00E87025" w:rsidRDefault="00301BB4" w:rsidP="00B72031">
      <w:pPr>
        <w:pStyle w:val="BodyText"/>
        <w:numPr>
          <w:ilvl w:val="0"/>
          <w:numId w:val="114"/>
        </w:numPr>
        <w:tabs>
          <w:tab w:val="left" w:pos="1060"/>
          <w:tab w:val="left" w:pos="1440"/>
        </w:tabs>
        <w:spacing w:before="41"/>
        <w:ind w:hanging="4176"/>
        <w:rPr>
          <w:rFonts w:asciiTheme="minorHAnsi" w:hAnsiTheme="minorHAnsi" w:cstheme="minorHAnsi"/>
          <w:spacing w:val="-2"/>
        </w:rPr>
      </w:pPr>
      <w:r w:rsidRPr="00E87025">
        <w:rPr>
          <w:rFonts w:asciiTheme="minorHAnsi" w:hAnsiTheme="minorHAnsi" w:cstheme="minorHAnsi"/>
        </w:rPr>
        <w:t>Provide</w:t>
      </w:r>
      <w:r w:rsidRPr="00E87025">
        <w:rPr>
          <w:rFonts w:asciiTheme="minorHAnsi" w:hAnsiTheme="minorHAnsi" w:cstheme="minorHAnsi"/>
          <w:spacing w:val="-8"/>
        </w:rPr>
        <w:t xml:space="preserve"> </w:t>
      </w:r>
      <w:r w:rsidRPr="00E87025">
        <w:rPr>
          <w:rFonts w:asciiTheme="minorHAnsi" w:hAnsiTheme="minorHAnsi" w:cstheme="minorHAnsi"/>
        </w:rPr>
        <w:t>the</w:t>
      </w:r>
      <w:r w:rsidRPr="00E87025">
        <w:rPr>
          <w:rFonts w:asciiTheme="minorHAnsi" w:hAnsiTheme="minorHAnsi" w:cstheme="minorHAnsi"/>
          <w:spacing w:val="-4"/>
        </w:rPr>
        <w:t xml:space="preserve"> </w:t>
      </w:r>
      <w:r w:rsidRPr="00E87025">
        <w:rPr>
          <w:rFonts w:asciiTheme="minorHAnsi" w:hAnsiTheme="minorHAnsi" w:cstheme="minorHAnsi"/>
        </w:rPr>
        <w:t>final</w:t>
      </w:r>
      <w:r w:rsidRPr="00E87025">
        <w:rPr>
          <w:rFonts w:asciiTheme="minorHAnsi" w:hAnsiTheme="minorHAnsi" w:cstheme="minorHAnsi"/>
          <w:spacing w:val="-5"/>
        </w:rPr>
        <w:t xml:space="preserve"> </w:t>
      </w:r>
      <w:r w:rsidRPr="00E87025">
        <w:rPr>
          <w:rFonts w:asciiTheme="minorHAnsi" w:hAnsiTheme="minorHAnsi" w:cstheme="minorHAnsi"/>
        </w:rPr>
        <w:t>outcome</w:t>
      </w:r>
      <w:r w:rsidRPr="00E87025">
        <w:rPr>
          <w:rFonts w:asciiTheme="minorHAnsi" w:hAnsiTheme="minorHAnsi" w:cstheme="minorHAnsi"/>
          <w:spacing w:val="-6"/>
        </w:rPr>
        <w:t xml:space="preserve"> </w:t>
      </w:r>
      <w:r w:rsidRPr="00E87025">
        <w:rPr>
          <w:rFonts w:asciiTheme="minorHAnsi" w:hAnsiTheme="minorHAnsi" w:cstheme="minorHAnsi"/>
        </w:rPr>
        <w:t>of</w:t>
      </w:r>
      <w:r w:rsidRPr="00E87025">
        <w:rPr>
          <w:rFonts w:asciiTheme="minorHAnsi" w:hAnsiTheme="minorHAnsi" w:cstheme="minorHAnsi"/>
          <w:spacing w:val="-3"/>
        </w:rPr>
        <w:t xml:space="preserve"> </w:t>
      </w:r>
      <w:r w:rsidRPr="00E87025">
        <w:rPr>
          <w:rFonts w:asciiTheme="minorHAnsi" w:hAnsiTheme="minorHAnsi" w:cstheme="minorHAnsi"/>
        </w:rPr>
        <w:t>the</w:t>
      </w:r>
      <w:r w:rsidRPr="00E87025">
        <w:rPr>
          <w:rFonts w:asciiTheme="minorHAnsi" w:hAnsiTheme="minorHAnsi" w:cstheme="minorHAnsi"/>
          <w:spacing w:val="-6"/>
        </w:rPr>
        <w:t xml:space="preserve"> </w:t>
      </w:r>
      <w:r w:rsidRPr="00E87025">
        <w:rPr>
          <w:rFonts w:asciiTheme="minorHAnsi" w:hAnsiTheme="minorHAnsi" w:cstheme="minorHAnsi"/>
        </w:rPr>
        <w:t>technical</w:t>
      </w:r>
      <w:r w:rsidRPr="00E87025">
        <w:rPr>
          <w:rFonts w:asciiTheme="minorHAnsi" w:hAnsiTheme="minorHAnsi" w:cstheme="minorHAnsi"/>
          <w:spacing w:val="-4"/>
        </w:rPr>
        <w:t xml:space="preserve"> </w:t>
      </w:r>
      <w:r w:rsidRPr="00E87025">
        <w:rPr>
          <w:rFonts w:asciiTheme="minorHAnsi" w:hAnsiTheme="minorHAnsi" w:cstheme="minorHAnsi"/>
        </w:rPr>
        <w:t>and</w:t>
      </w:r>
      <w:r w:rsidRPr="00E87025">
        <w:rPr>
          <w:rFonts w:asciiTheme="minorHAnsi" w:hAnsiTheme="minorHAnsi" w:cstheme="minorHAnsi"/>
          <w:spacing w:val="-6"/>
        </w:rPr>
        <w:t xml:space="preserve"> </w:t>
      </w:r>
      <w:r w:rsidRPr="00E87025">
        <w:rPr>
          <w:rFonts w:asciiTheme="minorHAnsi" w:hAnsiTheme="minorHAnsi" w:cstheme="minorHAnsi"/>
        </w:rPr>
        <w:t>commercial</w:t>
      </w:r>
      <w:r w:rsidRPr="00E87025">
        <w:rPr>
          <w:rFonts w:asciiTheme="minorHAnsi" w:hAnsiTheme="minorHAnsi" w:cstheme="minorHAnsi"/>
          <w:spacing w:val="-4"/>
        </w:rPr>
        <w:t xml:space="preserve"> </w:t>
      </w:r>
      <w:r w:rsidRPr="00E87025">
        <w:rPr>
          <w:rFonts w:asciiTheme="minorHAnsi" w:hAnsiTheme="minorHAnsi" w:cstheme="minorHAnsi"/>
        </w:rPr>
        <w:t>evaluation</w:t>
      </w:r>
      <w:r w:rsidRPr="00E87025">
        <w:rPr>
          <w:rFonts w:asciiTheme="minorHAnsi" w:hAnsiTheme="minorHAnsi" w:cstheme="minorHAnsi"/>
          <w:spacing w:val="-4"/>
        </w:rPr>
        <w:t xml:space="preserve"> </w:t>
      </w:r>
      <w:r w:rsidRPr="00E87025">
        <w:rPr>
          <w:rFonts w:asciiTheme="minorHAnsi" w:hAnsiTheme="minorHAnsi" w:cstheme="minorHAnsi"/>
        </w:rPr>
        <w:t>for</w:t>
      </w:r>
      <w:r w:rsidRPr="00E87025">
        <w:rPr>
          <w:rFonts w:asciiTheme="minorHAnsi" w:hAnsiTheme="minorHAnsi" w:cstheme="minorHAnsi"/>
          <w:spacing w:val="-4"/>
        </w:rPr>
        <w:t xml:space="preserve"> </w:t>
      </w:r>
      <w:r w:rsidRPr="00E87025">
        <w:rPr>
          <w:rFonts w:asciiTheme="minorHAnsi" w:hAnsiTheme="minorHAnsi" w:cstheme="minorHAnsi"/>
        </w:rPr>
        <w:t>the</w:t>
      </w:r>
      <w:r w:rsidRPr="00E87025">
        <w:rPr>
          <w:rFonts w:asciiTheme="minorHAnsi" w:hAnsiTheme="minorHAnsi" w:cstheme="minorHAnsi"/>
          <w:spacing w:val="-5"/>
        </w:rPr>
        <w:t xml:space="preserve"> </w:t>
      </w:r>
      <w:r w:rsidRPr="00E87025">
        <w:rPr>
          <w:rFonts w:asciiTheme="minorHAnsi" w:hAnsiTheme="minorHAnsi" w:cstheme="minorHAnsi"/>
        </w:rPr>
        <w:t>final</w:t>
      </w:r>
      <w:r w:rsidRPr="00E87025">
        <w:rPr>
          <w:rFonts w:asciiTheme="minorHAnsi" w:hAnsiTheme="minorHAnsi" w:cstheme="minorHAnsi"/>
          <w:spacing w:val="-4"/>
        </w:rPr>
        <w:t xml:space="preserve"> </w:t>
      </w:r>
      <w:r w:rsidRPr="00E87025">
        <w:rPr>
          <w:rFonts w:asciiTheme="minorHAnsi" w:hAnsiTheme="minorHAnsi" w:cstheme="minorHAnsi"/>
        </w:rPr>
        <w:t>shortlisted</w:t>
      </w:r>
      <w:r w:rsidRPr="00E87025">
        <w:rPr>
          <w:rFonts w:asciiTheme="minorHAnsi" w:hAnsiTheme="minorHAnsi" w:cstheme="minorHAnsi"/>
          <w:spacing w:val="-4"/>
        </w:rPr>
        <w:t xml:space="preserve"> </w:t>
      </w:r>
      <w:r w:rsidRPr="00E87025">
        <w:rPr>
          <w:rFonts w:asciiTheme="minorHAnsi" w:hAnsiTheme="minorHAnsi" w:cstheme="minorHAnsi"/>
          <w:spacing w:val="-2"/>
        </w:rPr>
        <w:t>bidder</w:t>
      </w:r>
    </w:p>
    <w:p w14:paraId="154678C5" w14:textId="77777777" w:rsidR="00301BB4" w:rsidRPr="00E87025" w:rsidRDefault="00301BB4" w:rsidP="00C95012">
      <w:pPr>
        <w:pStyle w:val="BodyText"/>
        <w:tabs>
          <w:tab w:val="left" w:pos="1060"/>
          <w:tab w:val="left" w:pos="1440"/>
        </w:tabs>
        <w:spacing w:before="41"/>
        <w:ind w:left="1440" w:hanging="180"/>
        <w:rPr>
          <w:rFonts w:asciiTheme="minorHAnsi" w:hAnsiTheme="minorHAnsi" w:cstheme="minorHAnsi"/>
        </w:rPr>
      </w:pPr>
    </w:p>
    <w:p w14:paraId="4B93E56C" w14:textId="0BC5D524" w:rsidR="00301BB4" w:rsidRPr="00E87025" w:rsidRDefault="001C1666" w:rsidP="001C1666">
      <w:pPr>
        <w:ind w:firstLine="709"/>
        <w:rPr>
          <w:rFonts w:asciiTheme="minorHAnsi" w:hAnsiTheme="minorHAnsi" w:cstheme="minorHAnsi"/>
          <w:b/>
          <w:bCs/>
        </w:rPr>
      </w:pPr>
      <w:r w:rsidRPr="00E87025">
        <w:rPr>
          <w:rFonts w:asciiTheme="minorHAnsi" w:hAnsiTheme="minorHAnsi" w:cstheme="minorHAnsi"/>
          <w:b/>
          <w:bCs/>
        </w:rPr>
        <w:t>4</w:t>
      </w:r>
      <w:r w:rsidR="00301BB4" w:rsidRPr="00E87025">
        <w:rPr>
          <w:rFonts w:asciiTheme="minorHAnsi" w:hAnsiTheme="minorHAnsi" w:cstheme="minorHAnsi"/>
          <w:b/>
          <w:bCs/>
        </w:rPr>
        <w:t>.16</w:t>
      </w:r>
      <w:r w:rsidR="00301BB4" w:rsidRPr="00E87025">
        <w:rPr>
          <w:rFonts w:asciiTheme="minorHAnsi" w:hAnsiTheme="minorHAnsi" w:cstheme="minorHAnsi"/>
          <w:b/>
          <w:bCs/>
        </w:rPr>
        <w:tab/>
        <w:t>Acceptance of Delivered Hardware and Software</w:t>
      </w:r>
    </w:p>
    <w:p w14:paraId="03D5417F" w14:textId="77777777" w:rsidR="00301BB4" w:rsidRPr="00E87025" w:rsidRDefault="00301BB4" w:rsidP="00295B26">
      <w:pPr>
        <w:ind w:left="1418"/>
        <w:rPr>
          <w:rFonts w:asciiTheme="minorHAnsi" w:hAnsiTheme="minorHAnsi" w:cstheme="minorHAnsi"/>
        </w:rPr>
      </w:pPr>
      <w:r w:rsidRPr="00E87025">
        <w:rPr>
          <w:rFonts w:asciiTheme="minorHAnsi" w:hAnsiTheme="minorHAnsi" w:cstheme="minorHAnsi"/>
        </w:rPr>
        <w:t>Bidder needs to perform the acceptance of the delivered Hardware and Software as per the Bill of Materials.</w:t>
      </w:r>
    </w:p>
    <w:p w14:paraId="273E4FC6" w14:textId="77777777" w:rsidR="00301BB4" w:rsidRPr="00E87025" w:rsidRDefault="00301BB4" w:rsidP="00301BB4">
      <w:pPr>
        <w:ind w:firstLine="700"/>
        <w:rPr>
          <w:rFonts w:asciiTheme="minorHAnsi" w:hAnsiTheme="minorHAnsi" w:cstheme="minorHAnsi"/>
          <w:b/>
          <w:bCs/>
        </w:rPr>
      </w:pPr>
    </w:p>
    <w:p w14:paraId="1C871FF8" w14:textId="2CFEBFD3" w:rsidR="00301BB4" w:rsidRPr="00E87025" w:rsidRDefault="00A372A3" w:rsidP="00301BB4">
      <w:pPr>
        <w:ind w:firstLine="700"/>
        <w:rPr>
          <w:rFonts w:asciiTheme="minorHAnsi" w:hAnsiTheme="minorHAnsi" w:cstheme="minorHAnsi"/>
          <w:b/>
          <w:bCs/>
        </w:rPr>
      </w:pPr>
      <w:r>
        <w:rPr>
          <w:rFonts w:asciiTheme="minorHAnsi" w:hAnsiTheme="minorHAnsi" w:cstheme="minorHAnsi"/>
          <w:b/>
          <w:bCs/>
        </w:rPr>
        <w:t>D</w:t>
      </w:r>
      <w:r w:rsidR="00301BB4" w:rsidRPr="00E87025">
        <w:rPr>
          <w:rFonts w:asciiTheme="minorHAnsi" w:hAnsiTheme="minorHAnsi" w:cstheme="minorHAnsi"/>
          <w:b/>
          <w:bCs/>
        </w:rPr>
        <w:t xml:space="preserve"> - Deliverables</w:t>
      </w:r>
      <w:r w:rsidR="00301BB4" w:rsidRPr="00E87025">
        <w:rPr>
          <w:rFonts w:asciiTheme="minorHAnsi" w:hAnsiTheme="minorHAnsi" w:cstheme="minorHAnsi"/>
          <w:b/>
          <w:bCs/>
          <w:spacing w:val="-7"/>
        </w:rPr>
        <w:t xml:space="preserve"> </w:t>
      </w:r>
      <w:r w:rsidR="00301BB4" w:rsidRPr="00E87025">
        <w:rPr>
          <w:rFonts w:asciiTheme="minorHAnsi" w:hAnsiTheme="minorHAnsi" w:cstheme="minorHAnsi"/>
          <w:b/>
          <w:bCs/>
        </w:rPr>
        <w:t>&amp;</w:t>
      </w:r>
      <w:r w:rsidR="00301BB4" w:rsidRPr="00E87025">
        <w:rPr>
          <w:rFonts w:asciiTheme="minorHAnsi" w:hAnsiTheme="minorHAnsi" w:cstheme="minorHAnsi"/>
          <w:b/>
          <w:bCs/>
          <w:spacing w:val="-6"/>
        </w:rPr>
        <w:t xml:space="preserve"> </w:t>
      </w:r>
      <w:r w:rsidR="00301BB4" w:rsidRPr="00E87025">
        <w:rPr>
          <w:rFonts w:asciiTheme="minorHAnsi" w:hAnsiTheme="minorHAnsi" w:cstheme="minorHAnsi"/>
          <w:b/>
          <w:bCs/>
        </w:rPr>
        <w:t>Acceptance</w:t>
      </w:r>
      <w:r w:rsidR="00301BB4" w:rsidRPr="00E87025">
        <w:rPr>
          <w:rFonts w:asciiTheme="minorHAnsi" w:hAnsiTheme="minorHAnsi" w:cstheme="minorHAnsi"/>
          <w:b/>
          <w:bCs/>
          <w:spacing w:val="-7"/>
        </w:rPr>
        <w:t xml:space="preserve"> </w:t>
      </w:r>
      <w:r w:rsidR="00301BB4" w:rsidRPr="00E87025">
        <w:rPr>
          <w:rFonts w:asciiTheme="minorHAnsi" w:hAnsiTheme="minorHAnsi" w:cstheme="minorHAnsi"/>
          <w:b/>
          <w:bCs/>
          <w:spacing w:val="-2"/>
        </w:rPr>
        <w:t>Criteria</w:t>
      </w:r>
    </w:p>
    <w:tbl>
      <w:tblPr>
        <w:tblW w:w="0" w:type="auto"/>
        <w:tblInd w:w="5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4"/>
        <w:gridCol w:w="2835"/>
        <w:gridCol w:w="3402"/>
        <w:gridCol w:w="2760"/>
      </w:tblGrid>
      <w:tr w:rsidR="00CC70E1" w:rsidRPr="00E87025" w14:paraId="12E9AD5B" w14:textId="356531EE" w:rsidTr="00E8792A">
        <w:trPr>
          <w:trHeight w:val="286"/>
          <w:tblHeader/>
        </w:trPr>
        <w:tc>
          <w:tcPr>
            <w:tcW w:w="674" w:type="dxa"/>
            <w:shd w:val="clear" w:color="auto" w:fill="C6D9F1" w:themeFill="text2" w:themeFillTint="33"/>
          </w:tcPr>
          <w:p w14:paraId="06E23A0D" w14:textId="77777777" w:rsidR="00CC70E1" w:rsidRPr="00E87025" w:rsidRDefault="00CC70E1" w:rsidP="009261E4">
            <w:pPr>
              <w:pStyle w:val="TableParagraph"/>
              <w:spacing w:line="253" w:lineRule="exact"/>
              <w:ind w:left="191" w:right="180"/>
              <w:jc w:val="center"/>
              <w:rPr>
                <w:rFonts w:asciiTheme="minorHAnsi" w:hAnsiTheme="minorHAnsi" w:cstheme="minorHAnsi"/>
                <w:b/>
                <w:i/>
              </w:rPr>
            </w:pPr>
            <w:r w:rsidRPr="00E87025">
              <w:rPr>
                <w:rFonts w:asciiTheme="minorHAnsi" w:hAnsiTheme="minorHAnsi" w:cstheme="minorHAnsi"/>
                <w:b/>
                <w:i/>
              </w:rPr>
              <w:t>Sr.</w:t>
            </w:r>
            <w:r w:rsidRPr="00E87025">
              <w:rPr>
                <w:rFonts w:asciiTheme="minorHAnsi" w:hAnsiTheme="minorHAnsi" w:cstheme="minorHAnsi"/>
                <w:b/>
                <w:i/>
                <w:spacing w:val="-1"/>
              </w:rPr>
              <w:t xml:space="preserve"> </w:t>
            </w:r>
            <w:r w:rsidRPr="00E87025">
              <w:rPr>
                <w:rFonts w:asciiTheme="minorHAnsi" w:hAnsiTheme="minorHAnsi" w:cstheme="minorHAnsi"/>
                <w:b/>
                <w:i/>
                <w:spacing w:val="-5"/>
              </w:rPr>
              <w:t>No.</w:t>
            </w:r>
          </w:p>
        </w:tc>
        <w:tc>
          <w:tcPr>
            <w:tcW w:w="2835" w:type="dxa"/>
            <w:shd w:val="clear" w:color="auto" w:fill="C6D9F1" w:themeFill="text2" w:themeFillTint="33"/>
          </w:tcPr>
          <w:p w14:paraId="2FD9A6BE" w14:textId="77777777" w:rsidR="00CC70E1" w:rsidRPr="00E87025" w:rsidRDefault="00CC70E1" w:rsidP="009261E4">
            <w:pPr>
              <w:pStyle w:val="TableParagraph"/>
              <w:spacing w:line="253" w:lineRule="exact"/>
              <w:ind w:left="13"/>
              <w:jc w:val="center"/>
              <w:rPr>
                <w:rFonts w:asciiTheme="minorHAnsi" w:hAnsiTheme="minorHAnsi" w:cstheme="minorHAnsi"/>
                <w:b/>
                <w:i/>
              </w:rPr>
            </w:pPr>
            <w:r w:rsidRPr="00E87025">
              <w:rPr>
                <w:rFonts w:asciiTheme="minorHAnsi" w:hAnsiTheme="minorHAnsi" w:cstheme="minorHAnsi"/>
                <w:b/>
                <w:i/>
                <w:spacing w:val="-2"/>
              </w:rPr>
              <w:t>Deliverable</w:t>
            </w:r>
          </w:p>
        </w:tc>
        <w:tc>
          <w:tcPr>
            <w:tcW w:w="3402" w:type="dxa"/>
            <w:shd w:val="clear" w:color="auto" w:fill="C6D9F1" w:themeFill="text2" w:themeFillTint="33"/>
          </w:tcPr>
          <w:p w14:paraId="4BDE8C55" w14:textId="77777777" w:rsidR="00CC70E1" w:rsidRPr="00E87025" w:rsidRDefault="00CC70E1" w:rsidP="009261E4">
            <w:pPr>
              <w:pStyle w:val="TableParagraph"/>
              <w:spacing w:line="253" w:lineRule="exact"/>
              <w:ind w:left="1284"/>
              <w:rPr>
                <w:rFonts w:asciiTheme="minorHAnsi" w:hAnsiTheme="minorHAnsi" w:cstheme="minorHAnsi"/>
                <w:b/>
                <w:i/>
              </w:rPr>
            </w:pPr>
            <w:r w:rsidRPr="00E87025">
              <w:rPr>
                <w:rFonts w:asciiTheme="minorHAnsi" w:hAnsiTheme="minorHAnsi" w:cstheme="minorHAnsi"/>
                <w:b/>
                <w:i/>
              </w:rPr>
              <w:t>Acceptance</w:t>
            </w:r>
            <w:r w:rsidRPr="00E87025">
              <w:rPr>
                <w:rFonts w:asciiTheme="minorHAnsi" w:hAnsiTheme="minorHAnsi" w:cstheme="minorHAnsi"/>
                <w:b/>
                <w:i/>
                <w:spacing w:val="-9"/>
              </w:rPr>
              <w:t xml:space="preserve"> </w:t>
            </w:r>
            <w:r w:rsidRPr="00E87025">
              <w:rPr>
                <w:rFonts w:asciiTheme="minorHAnsi" w:hAnsiTheme="minorHAnsi" w:cstheme="minorHAnsi"/>
                <w:b/>
                <w:i/>
                <w:spacing w:val="-2"/>
              </w:rPr>
              <w:t>criteria</w:t>
            </w:r>
          </w:p>
        </w:tc>
        <w:tc>
          <w:tcPr>
            <w:tcW w:w="2760" w:type="dxa"/>
            <w:shd w:val="clear" w:color="auto" w:fill="C6D9F1" w:themeFill="text2" w:themeFillTint="33"/>
          </w:tcPr>
          <w:p w14:paraId="0639562D" w14:textId="05F0ADEB" w:rsidR="00CC70E1" w:rsidRPr="00E87025" w:rsidRDefault="00CC70E1" w:rsidP="009261E4">
            <w:pPr>
              <w:pStyle w:val="TableParagraph"/>
              <w:spacing w:line="253" w:lineRule="exact"/>
              <w:ind w:left="1284"/>
              <w:rPr>
                <w:rFonts w:asciiTheme="minorHAnsi" w:hAnsiTheme="minorHAnsi" w:cstheme="minorHAnsi"/>
                <w:b/>
                <w:i/>
              </w:rPr>
            </w:pPr>
            <w:r w:rsidRPr="00E87025">
              <w:rPr>
                <w:rFonts w:asciiTheme="minorHAnsi" w:hAnsiTheme="minorHAnsi" w:cstheme="minorHAnsi"/>
                <w:b/>
                <w:i/>
              </w:rPr>
              <w:t>Timelines</w:t>
            </w:r>
          </w:p>
        </w:tc>
      </w:tr>
      <w:tr w:rsidR="00CC70E1" w:rsidRPr="00E87025" w14:paraId="2AB38BA5" w14:textId="60ABA03D" w:rsidTr="00E8792A">
        <w:trPr>
          <w:trHeight w:val="1723"/>
        </w:trPr>
        <w:tc>
          <w:tcPr>
            <w:tcW w:w="674" w:type="dxa"/>
          </w:tcPr>
          <w:p w14:paraId="29AC305C" w14:textId="77777777" w:rsidR="00CC70E1" w:rsidRPr="00E87025" w:rsidRDefault="00CC70E1" w:rsidP="009261E4">
            <w:pPr>
              <w:pStyle w:val="TableParagraph"/>
              <w:spacing w:line="265" w:lineRule="exact"/>
              <w:ind w:left="134" w:right="180"/>
              <w:jc w:val="center"/>
              <w:rPr>
                <w:rFonts w:asciiTheme="minorHAnsi" w:hAnsiTheme="minorHAnsi" w:cstheme="minorHAnsi"/>
              </w:rPr>
            </w:pPr>
            <w:r w:rsidRPr="00E87025">
              <w:rPr>
                <w:rFonts w:asciiTheme="minorHAnsi" w:hAnsiTheme="minorHAnsi" w:cstheme="minorHAnsi"/>
                <w:spacing w:val="-5"/>
              </w:rPr>
              <w:t>1.</w:t>
            </w:r>
          </w:p>
        </w:tc>
        <w:tc>
          <w:tcPr>
            <w:tcW w:w="2835" w:type="dxa"/>
          </w:tcPr>
          <w:p w14:paraId="7A23AB74" w14:textId="0D1A16B3" w:rsidR="00AD0C86" w:rsidRDefault="00AD0C86" w:rsidP="00AD0C86">
            <w:pPr>
              <w:pStyle w:val="TableParagraph"/>
              <w:tabs>
                <w:tab w:val="left" w:pos="466"/>
              </w:tabs>
              <w:spacing w:line="265" w:lineRule="exact"/>
              <w:rPr>
                <w:rFonts w:asciiTheme="minorHAnsi" w:hAnsiTheme="minorHAnsi" w:cstheme="minorHAnsi"/>
              </w:rPr>
            </w:pPr>
            <w:r>
              <w:rPr>
                <w:rFonts w:asciiTheme="minorHAnsi" w:hAnsiTheme="minorHAnsi" w:cstheme="minorHAnsi"/>
              </w:rPr>
              <w:t>RFP Preparation</w:t>
            </w:r>
          </w:p>
          <w:p w14:paraId="4DC80B05" w14:textId="77777777" w:rsidR="00CC70E1" w:rsidRPr="00E87025" w:rsidRDefault="00CC70E1" w:rsidP="00B72031">
            <w:pPr>
              <w:pStyle w:val="TableParagraph"/>
              <w:numPr>
                <w:ilvl w:val="0"/>
                <w:numId w:val="36"/>
              </w:numPr>
              <w:tabs>
                <w:tab w:val="left" w:pos="466"/>
              </w:tabs>
              <w:spacing w:line="265" w:lineRule="exact"/>
              <w:ind w:left="466" w:hanging="358"/>
              <w:rPr>
                <w:rFonts w:asciiTheme="minorHAnsi" w:hAnsiTheme="minorHAnsi" w:cstheme="minorHAnsi"/>
              </w:rPr>
            </w:pPr>
            <w:r w:rsidRPr="00E87025">
              <w:rPr>
                <w:rFonts w:asciiTheme="minorHAnsi" w:hAnsiTheme="minorHAnsi" w:cstheme="minorHAnsi"/>
              </w:rPr>
              <w:t>Functional</w:t>
            </w:r>
            <w:r w:rsidRPr="00E87025">
              <w:rPr>
                <w:rFonts w:asciiTheme="minorHAnsi" w:hAnsiTheme="minorHAnsi" w:cstheme="minorHAnsi"/>
                <w:spacing w:val="-7"/>
              </w:rPr>
              <w:t xml:space="preserve"> </w:t>
            </w:r>
            <w:r w:rsidRPr="00E87025">
              <w:rPr>
                <w:rFonts w:asciiTheme="minorHAnsi" w:hAnsiTheme="minorHAnsi" w:cstheme="minorHAnsi"/>
                <w:spacing w:val="-2"/>
              </w:rPr>
              <w:t>specifications</w:t>
            </w:r>
          </w:p>
          <w:p w14:paraId="0E5B913E" w14:textId="77777777" w:rsidR="00CC70E1" w:rsidRPr="00E87025" w:rsidRDefault="00CC70E1" w:rsidP="00B72031">
            <w:pPr>
              <w:pStyle w:val="TableParagraph"/>
              <w:numPr>
                <w:ilvl w:val="0"/>
                <w:numId w:val="36"/>
              </w:numPr>
              <w:tabs>
                <w:tab w:val="left" w:pos="466"/>
              </w:tabs>
              <w:spacing w:before="5"/>
              <w:ind w:left="466" w:hanging="358"/>
              <w:rPr>
                <w:rFonts w:asciiTheme="minorHAnsi" w:hAnsiTheme="minorHAnsi" w:cstheme="minorHAnsi"/>
              </w:rPr>
            </w:pPr>
            <w:r w:rsidRPr="00E87025">
              <w:rPr>
                <w:rFonts w:asciiTheme="minorHAnsi" w:hAnsiTheme="minorHAnsi" w:cstheme="minorHAnsi"/>
              </w:rPr>
              <w:t>Technical</w:t>
            </w:r>
            <w:r w:rsidRPr="00E87025">
              <w:rPr>
                <w:rFonts w:asciiTheme="minorHAnsi" w:hAnsiTheme="minorHAnsi" w:cstheme="minorHAnsi"/>
                <w:spacing w:val="-5"/>
              </w:rPr>
              <w:t xml:space="preserve"> </w:t>
            </w:r>
            <w:r w:rsidRPr="00E87025">
              <w:rPr>
                <w:rFonts w:asciiTheme="minorHAnsi" w:hAnsiTheme="minorHAnsi" w:cstheme="minorHAnsi"/>
                <w:spacing w:val="-2"/>
              </w:rPr>
              <w:t>specifications</w:t>
            </w:r>
          </w:p>
          <w:p w14:paraId="69DFA381" w14:textId="77777777" w:rsidR="00CC70E1" w:rsidRPr="00E87025" w:rsidRDefault="00CC70E1" w:rsidP="00B72031">
            <w:pPr>
              <w:pStyle w:val="TableParagraph"/>
              <w:numPr>
                <w:ilvl w:val="0"/>
                <w:numId w:val="36"/>
              </w:numPr>
              <w:tabs>
                <w:tab w:val="left" w:pos="466"/>
              </w:tabs>
              <w:spacing w:before="5"/>
              <w:ind w:left="466" w:hanging="358"/>
              <w:rPr>
                <w:rFonts w:asciiTheme="minorHAnsi" w:hAnsiTheme="minorHAnsi" w:cstheme="minorHAnsi"/>
              </w:rPr>
            </w:pPr>
            <w:r w:rsidRPr="00E87025">
              <w:rPr>
                <w:rFonts w:asciiTheme="minorHAnsi" w:hAnsiTheme="minorHAnsi" w:cstheme="minorHAnsi"/>
                <w:spacing w:val="-2"/>
              </w:rPr>
              <w:t>Bill of Materials</w:t>
            </w:r>
          </w:p>
          <w:p w14:paraId="43907D9B" w14:textId="77777777" w:rsidR="00CC70E1" w:rsidRPr="00E87025" w:rsidRDefault="00CC70E1" w:rsidP="00B72031">
            <w:pPr>
              <w:pStyle w:val="TableParagraph"/>
              <w:numPr>
                <w:ilvl w:val="0"/>
                <w:numId w:val="36"/>
              </w:numPr>
              <w:tabs>
                <w:tab w:val="left" w:pos="466"/>
              </w:tabs>
              <w:spacing w:before="5"/>
              <w:ind w:left="466" w:hanging="358"/>
              <w:rPr>
                <w:rFonts w:asciiTheme="minorHAnsi" w:hAnsiTheme="minorHAnsi" w:cstheme="minorHAnsi"/>
              </w:rPr>
            </w:pPr>
            <w:r w:rsidRPr="00E87025">
              <w:rPr>
                <w:rFonts w:asciiTheme="minorHAnsi" w:hAnsiTheme="minorHAnsi" w:cstheme="minorHAnsi"/>
              </w:rPr>
              <w:t>RFP</w:t>
            </w:r>
            <w:r w:rsidRPr="00E87025">
              <w:rPr>
                <w:rFonts w:asciiTheme="minorHAnsi" w:hAnsiTheme="minorHAnsi" w:cstheme="minorHAnsi"/>
                <w:spacing w:val="1"/>
              </w:rPr>
              <w:t xml:space="preserve"> </w:t>
            </w:r>
            <w:r w:rsidRPr="00E87025">
              <w:rPr>
                <w:rFonts w:asciiTheme="minorHAnsi" w:hAnsiTheme="minorHAnsi" w:cstheme="minorHAnsi"/>
                <w:spacing w:val="-2"/>
              </w:rPr>
              <w:t>document</w:t>
            </w:r>
          </w:p>
        </w:tc>
        <w:tc>
          <w:tcPr>
            <w:tcW w:w="3402" w:type="dxa"/>
          </w:tcPr>
          <w:p w14:paraId="192F72CF" w14:textId="77777777" w:rsidR="00CC70E1" w:rsidRPr="00E87025" w:rsidRDefault="00CC70E1" w:rsidP="00B72031">
            <w:pPr>
              <w:pStyle w:val="TableParagraph"/>
              <w:numPr>
                <w:ilvl w:val="0"/>
                <w:numId w:val="35"/>
              </w:numPr>
              <w:tabs>
                <w:tab w:val="left" w:pos="466"/>
                <w:tab w:val="left" w:pos="468"/>
              </w:tabs>
              <w:spacing w:line="244" w:lineRule="auto"/>
              <w:ind w:right="94"/>
              <w:rPr>
                <w:rFonts w:asciiTheme="minorHAnsi" w:hAnsiTheme="minorHAnsi" w:cstheme="minorHAnsi"/>
              </w:rPr>
            </w:pPr>
            <w:r w:rsidRPr="00E87025">
              <w:rPr>
                <w:rFonts w:asciiTheme="minorHAnsi" w:hAnsiTheme="minorHAnsi" w:cstheme="minorHAnsi"/>
              </w:rPr>
              <w:t>Submission</w:t>
            </w:r>
            <w:r w:rsidRPr="00E87025">
              <w:rPr>
                <w:rFonts w:asciiTheme="minorHAnsi" w:hAnsiTheme="minorHAnsi" w:cstheme="minorHAnsi"/>
                <w:spacing w:val="-5"/>
              </w:rPr>
              <w:t xml:space="preserve"> </w:t>
            </w:r>
            <w:r w:rsidRPr="00E87025">
              <w:rPr>
                <w:rFonts w:asciiTheme="minorHAnsi" w:hAnsiTheme="minorHAnsi" w:cstheme="minorHAnsi"/>
              </w:rPr>
              <w:t>of</w:t>
            </w:r>
            <w:r w:rsidRPr="00E87025">
              <w:rPr>
                <w:rFonts w:asciiTheme="minorHAnsi" w:hAnsiTheme="minorHAnsi" w:cstheme="minorHAnsi"/>
                <w:spacing w:val="-3"/>
              </w:rPr>
              <w:t xml:space="preserve"> </w:t>
            </w:r>
            <w:r w:rsidRPr="00E87025">
              <w:rPr>
                <w:rFonts w:asciiTheme="minorHAnsi" w:hAnsiTheme="minorHAnsi" w:cstheme="minorHAnsi"/>
              </w:rPr>
              <w:t>the</w:t>
            </w:r>
            <w:r w:rsidRPr="00E87025">
              <w:rPr>
                <w:rFonts w:asciiTheme="minorHAnsi" w:hAnsiTheme="minorHAnsi" w:cstheme="minorHAnsi"/>
                <w:spacing w:val="-2"/>
              </w:rPr>
              <w:t xml:space="preserve"> </w:t>
            </w:r>
            <w:r w:rsidRPr="00E87025">
              <w:rPr>
                <w:rFonts w:asciiTheme="minorHAnsi" w:hAnsiTheme="minorHAnsi" w:cstheme="minorHAnsi"/>
              </w:rPr>
              <w:t>functional</w:t>
            </w:r>
            <w:r w:rsidRPr="00E87025">
              <w:rPr>
                <w:rFonts w:asciiTheme="minorHAnsi" w:hAnsiTheme="minorHAnsi" w:cstheme="minorHAnsi"/>
                <w:spacing w:val="-3"/>
              </w:rPr>
              <w:t xml:space="preserve"> </w:t>
            </w:r>
            <w:r w:rsidRPr="00E87025">
              <w:rPr>
                <w:rFonts w:asciiTheme="minorHAnsi" w:hAnsiTheme="minorHAnsi" w:cstheme="minorHAnsi"/>
              </w:rPr>
              <w:t>specification document to RRB</w:t>
            </w:r>
          </w:p>
          <w:p w14:paraId="4C543E53" w14:textId="77777777" w:rsidR="00CC70E1" w:rsidRPr="00E87025" w:rsidRDefault="00CC70E1" w:rsidP="00B72031">
            <w:pPr>
              <w:pStyle w:val="TableParagraph"/>
              <w:numPr>
                <w:ilvl w:val="0"/>
                <w:numId w:val="35"/>
              </w:numPr>
              <w:tabs>
                <w:tab w:val="left" w:pos="466"/>
                <w:tab w:val="left" w:pos="468"/>
              </w:tabs>
              <w:spacing w:line="242" w:lineRule="auto"/>
              <w:ind w:right="94"/>
              <w:rPr>
                <w:rFonts w:asciiTheme="minorHAnsi" w:hAnsiTheme="minorHAnsi" w:cstheme="minorHAnsi"/>
              </w:rPr>
            </w:pPr>
            <w:r w:rsidRPr="00E87025">
              <w:rPr>
                <w:rFonts w:asciiTheme="minorHAnsi" w:hAnsiTheme="minorHAnsi" w:cstheme="minorHAnsi"/>
              </w:rPr>
              <w:t>Submission of</w:t>
            </w:r>
            <w:r w:rsidRPr="00E87025">
              <w:rPr>
                <w:rFonts w:asciiTheme="minorHAnsi" w:hAnsiTheme="minorHAnsi" w:cstheme="minorHAnsi"/>
                <w:spacing w:val="22"/>
              </w:rPr>
              <w:t xml:space="preserve"> </w:t>
            </w:r>
            <w:r w:rsidRPr="00E87025">
              <w:rPr>
                <w:rFonts w:asciiTheme="minorHAnsi" w:hAnsiTheme="minorHAnsi" w:cstheme="minorHAnsi"/>
              </w:rPr>
              <w:t>the technical</w:t>
            </w:r>
            <w:r w:rsidRPr="00E87025">
              <w:rPr>
                <w:rFonts w:asciiTheme="minorHAnsi" w:hAnsiTheme="minorHAnsi" w:cstheme="minorHAnsi"/>
                <w:spacing w:val="22"/>
              </w:rPr>
              <w:t xml:space="preserve"> </w:t>
            </w:r>
            <w:r w:rsidRPr="00E87025">
              <w:rPr>
                <w:rFonts w:asciiTheme="minorHAnsi" w:hAnsiTheme="minorHAnsi" w:cstheme="minorHAnsi"/>
              </w:rPr>
              <w:t>specification document to RRB</w:t>
            </w:r>
          </w:p>
          <w:p w14:paraId="56E7C8CC" w14:textId="77777777" w:rsidR="00CC70E1" w:rsidRPr="00E87025" w:rsidRDefault="00CC70E1" w:rsidP="00B72031">
            <w:pPr>
              <w:pStyle w:val="TableParagraph"/>
              <w:numPr>
                <w:ilvl w:val="0"/>
                <w:numId w:val="35"/>
              </w:numPr>
              <w:tabs>
                <w:tab w:val="left" w:pos="466"/>
                <w:tab w:val="left" w:pos="468"/>
              </w:tabs>
              <w:spacing w:line="242" w:lineRule="auto"/>
              <w:ind w:right="94"/>
              <w:rPr>
                <w:rFonts w:asciiTheme="minorHAnsi" w:hAnsiTheme="minorHAnsi" w:cstheme="minorHAnsi"/>
              </w:rPr>
            </w:pPr>
            <w:r w:rsidRPr="00E87025">
              <w:rPr>
                <w:rFonts w:asciiTheme="minorHAnsi" w:hAnsiTheme="minorHAnsi" w:cstheme="minorHAnsi"/>
              </w:rPr>
              <w:t>Submission of</w:t>
            </w:r>
            <w:r w:rsidRPr="00E87025">
              <w:rPr>
                <w:rFonts w:asciiTheme="minorHAnsi" w:hAnsiTheme="minorHAnsi" w:cstheme="minorHAnsi"/>
                <w:spacing w:val="22"/>
              </w:rPr>
              <w:t xml:space="preserve"> </w:t>
            </w:r>
            <w:r w:rsidRPr="00E87025">
              <w:rPr>
                <w:rFonts w:asciiTheme="minorHAnsi" w:hAnsiTheme="minorHAnsi" w:cstheme="minorHAnsi"/>
              </w:rPr>
              <w:t>the Bill of Materials document to RRB</w:t>
            </w:r>
          </w:p>
          <w:p w14:paraId="007FABCE" w14:textId="2E6F8A53" w:rsidR="00CC70E1" w:rsidRPr="00E87025" w:rsidRDefault="00CC70E1" w:rsidP="00B72031">
            <w:pPr>
              <w:pStyle w:val="TableParagraph"/>
              <w:numPr>
                <w:ilvl w:val="0"/>
                <w:numId w:val="35"/>
              </w:numPr>
              <w:tabs>
                <w:tab w:val="left" w:pos="466"/>
                <w:tab w:val="left" w:pos="468"/>
              </w:tabs>
              <w:ind w:left="466" w:hanging="358"/>
              <w:rPr>
                <w:rFonts w:asciiTheme="minorHAnsi" w:hAnsiTheme="minorHAnsi" w:cstheme="minorHAnsi"/>
              </w:rPr>
            </w:pPr>
            <w:r w:rsidRPr="00E87025">
              <w:rPr>
                <w:rFonts w:asciiTheme="minorHAnsi" w:hAnsiTheme="minorHAnsi" w:cstheme="minorHAnsi"/>
              </w:rPr>
              <w:t>Submission</w:t>
            </w:r>
            <w:r w:rsidRPr="00E87025">
              <w:rPr>
                <w:rFonts w:asciiTheme="minorHAnsi" w:hAnsiTheme="minorHAnsi" w:cstheme="minorHAnsi"/>
                <w:spacing w:val="28"/>
              </w:rPr>
              <w:t xml:space="preserve"> </w:t>
            </w:r>
            <w:r w:rsidRPr="00E87025">
              <w:rPr>
                <w:rFonts w:asciiTheme="minorHAnsi" w:hAnsiTheme="minorHAnsi" w:cstheme="minorHAnsi"/>
              </w:rPr>
              <w:t>of</w:t>
            </w:r>
            <w:r w:rsidRPr="00E87025">
              <w:rPr>
                <w:rFonts w:asciiTheme="minorHAnsi" w:hAnsiTheme="minorHAnsi" w:cstheme="minorHAnsi"/>
                <w:spacing w:val="32"/>
              </w:rPr>
              <w:t xml:space="preserve"> </w:t>
            </w:r>
            <w:r w:rsidRPr="00E87025">
              <w:rPr>
                <w:rFonts w:asciiTheme="minorHAnsi" w:hAnsiTheme="minorHAnsi" w:cstheme="minorHAnsi"/>
              </w:rPr>
              <w:t>the</w:t>
            </w:r>
            <w:r w:rsidRPr="00E87025">
              <w:rPr>
                <w:rFonts w:asciiTheme="minorHAnsi" w:hAnsiTheme="minorHAnsi" w:cstheme="minorHAnsi"/>
                <w:spacing w:val="33"/>
              </w:rPr>
              <w:t xml:space="preserve"> </w:t>
            </w:r>
            <w:r w:rsidRPr="00E87025">
              <w:rPr>
                <w:rFonts w:asciiTheme="minorHAnsi" w:hAnsiTheme="minorHAnsi" w:cstheme="minorHAnsi"/>
              </w:rPr>
              <w:t>RFP</w:t>
            </w:r>
            <w:r w:rsidRPr="00E87025">
              <w:rPr>
                <w:rFonts w:asciiTheme="minorHAnsi" w:hAnsiTheme="minorHAnsi" w:cstheme="minorHAnsi"/>
                <w:spacing w:val="33"/>
              </w:rPr>
              <w:t xml:space="preserve"> </w:t>
            </w:r>
            <w:r w:rsidRPr="00E87025">
              <w:rPr>
                <w:rFonts w:asciiTheme="minorHAnsi" w:hAnsiTheme="minorHAnsi" w:cstheme="minorHAnsi"/>
              </w:rPr>
              <w:t>document</w:t>
            </w:r>
            <w:r w:rsidRPr="00E87025">
              <w:rPr>
                <w:rFonts w:asciiTheme="minorHAnsi" w:hAnsiTheme="minorHAnsi" w:cstheme="minorHAnsi"/>
                <w:spacing w:val="30"/>
              </w:rPr>
              <w:t xml:space="preserve"> </w:t>
            </w:r>
            <w:r w:rsidRPr="00E87025">
              <w:rPr>
                <w:rFonts w:asciiTheme="minorHAnsi" w:hAnsiTheme="minorHAnsi" w:cstheme="minorHAnsi"/>
              </w:rPr>
              <w:t xml:space="preserve">to </w:t>
            </w:r>
            <w:r w:rsidRPr="00E87025">
              <w:rPr>
                <w:rFonts w:asciiTheme="minorHAnsi" w:hAnsiTheme="minorHAnsi" w:cstheme="minorHAnsi"/>
                <w:spacing w:val="-5"/>
              </w:rPr>
              <w:t>RRB</w:t>
            </w:r>
            <w:r w:rsidR="00121BEB">
              <w:rPr>
                <w:rFonts w:asciiTheme="minorHAnsi" w:hAnsiTheme="minorHAnsi" w:cstheme="minorHAnsi"/>
                <w:spacing w:val="-5"/>
              </w:rPr>
              <w:t>.</w:t>
            </w:r>
          </w:p>
        </w:tc>
        <w:tc>
          <w:tcPr>
            <w:tcW w:w="2760" w:type="dxa"/>
          </w:tcPr>
          <w:p w14:paraId="332F1E3A" w14:textId="396D6543" w:rsidR="00CC70E1" w:rsidRPr="00E87025" w:rsidRDefault="00121BEB" w:rsidP="00CC70E1">
            <w:pPr>
              <w:pStyle w:val="TableParagraph"/>
              <w:tabs>
                <w:tab w:val="left" w:pos="466"/>
                <w:tab w:val="left" w:pos="468"/>
              </w:tabs>
              <w:spacing w:line="244" w:lineRule="auto"/>
              <w:ind w:right="94"/>
              <w:rPr>
                <w:rFonts w:asciiTheme="minorHAnsi" w:hAnsiTheme="minorHAnsi" w:cstheme="minorHAnsi"/>
              </w:rPr>
            </w:pPr>
            <w:r>
              <w:rPr>
                <w:rFonts w:asciiTheme="minorHAnsi" w:hAnsiTheme="minorHAnsi" w:cstheme="minorHAnsi"/>
                <w:spacing w:val="-2"/>
              </w:rPr>
              <w:t>X</w:t>
            </w:r>
            <w:r w:rsidR="007912F1">
              <w:rPr>
                <w:rFonts w:asciiTheme="minorHAnsi" w:hAnsiTheme="minorHAnsi" w:cstheme="minorHAnsi"/>
                <w:spacing w:val="-2"/>
              </w:rPr>
              <w:t>*</w:t>
            </w:r>
            <w:r>
              <w:rPr>
                <w:rFonts w:asciiTheme="minorHAnsi" w:hAnsiTheme="minorHAnsi" w:cstheme="minorHAnsi"/>
                <w:spacing w:val="-2"/>
              </w:rPr>
              <w:t xml:space="preserve"> + 15 Days</w:t>
            </w:r>
          </w:p>
        </w:tc>
      </w:tr>
      <w:tr w:rsidR="00121BEB" w:rsidRPr="00E87025" w14:paraId="26BDD1BD" w14:textId="31A75749" w:rsidTr="00121BEB">
        <w:trPr>
          <w:trHeight w:val="1440"/>
        </w:trPr>
        <w:tc>
          <w:tcPr>
            <w:tcW w:w="674" w:type="dxa"/>
            <w:vMerge w:val="restart"/>
            <w:tcBorders>
              <w:left w:val="single" w:sz="4" w:space="0" w:color="auto"/>
            </w:tcBorders>
          </w:tcPr>
          <w:p w14:paraId="4500FF99" w14:textId="77777777" w:rsidR="00121BEB" w:rsidRPr="00E87025" w:rsidRDefault="00121BEB" w:rsidP="009261E4">
            <w:pPr>
              <w:pStyle w:val="TableParagraph"/>
              <w:spacing w:line="265" w:lineRule="exact"/>
              <w:ind w:left="134" w:right="180"/>
              <w:jc w:val="center"/>
              <w:rPr>
                <w:rFonts w:asciiTheme="minorHAnsi" w:hAnsiTheme="minorHAnsi" w:cstheme="minorHAnsi"/>
              </w:rPr>
            </w:pPr>
            <w:r w:rsidRPr="00E87025">
              <w:rPr>
                <w:rFonts w:asciiTheme="minorHAnsi" w:hAnsiTheme="minorHAnsi" w:cstheme="minorHAnsi"/>
                <w:spacing w:val="-5"/>
              </w:rPr>
              <w:t>2.</w:t>
            </w:r>
          </w:p>
        </w:tc>
        <w:tc>
          <w:tcPr>
            <w:tcW w:w="2835" w:type="dxa"/>
            <w:tcBorders>
              <w:bottom w:val="single" w:sz="4" w:space="0" w:color="auto"/>
            </w:tcBorders>
          </w:tcPr>
          <w:p w14:paraId="525A756F" w14:textId="77777777" w:rsidR="00121BEB" w:rsidRPr="00E87025" w:rsidRDefault="00121BEB" w:rsidP="00B72031">
            <w:pPr>
              <w:pStyle w:val="TableParagraph"/>
              <w:numPr>
                <w:ilvl w:val="0"/>
                <w:numId w:val="34"/>
              </w:numPr>
              <w:tabs>
                <w:tab w:val="left" w:pos="466"/>
              </w:tabs>
              <w:spacing w:line="265" w:lineRule="exact"/>
              <w:ind w:left="466" w:hanging="358"/>
              <w:rPr>
                <w:rFonts w:asciiTheme="minorHAnsi" w:hAnsiTheme="minorHAnsi" w:cstheme="minorHAnsi"/>
              </w:rPr>
            </w:pPr>
            <w:r w:rsidRPr="00E87025">
              <w:rPr>
                <w:rFonts w:asciiTheme="minorHAnsi" w:hAnsiTheme="minorHAnsi" w:cstheme="minorHAnsi"/>
              </w:rPr>
              <w:t>Vendor</w:t>
            </w:r>
            <w:r w:rsidRPr="00E87025">
              <w:rPr>
                <w:rFonts w:asciiTheme="minorHAnsi" w:hAnsiTheme="minorHAnsi" w:cstheme="minorHAnsi"/>
                <w:spacing w:val="-4"/>
              </w:rPr>
              <w:t xml:space="preserve"> </w:t>
            </w:r>
            <w:r w:rsidRPr="00E87025">
              <w:rPr>
                <w:rFonts w:asciiTheme="minorHAnsi" w:hAnsiTheme="minorHAnsi" w:cstheme="minorHAnsi"/>
              </w:rPr>
              <w:t>evaluation</w:t>
            </w:r>
            <w:r w:rsidRPr="00E87025">
              <w:rPr>
                <w:rFonts w:asciiTheme="minorHAnsi" w:hAnsiTheme="minorHAnsi" w:cstheme="minorHAnsi"/>
                <w:spacing w:val="-5"/>
              </w:rPr>
              <w:t xml:space="preserve"> </w:t>
            </w:r>
            <w:r w:rsidRPr="00E87025">
              <w:rPr>
                <w:rFonts w:asciiTheme="minorHAnsi" w:hAnsiTheme="minorHAnsi" w:cstheme="minorHAnsi"/>
              </w:rPr>
              <w:t>&amp;</w:t>
            </w:r>
            <w:r w:rsidRPr="00E87025">
              <w:rPr>
                <w:rFonts w:asciiTheme="minorHAnsi" w:hAnsiTheme="minorHAnsi" w:cstheme="minorHAnsi"/>
                <w:spacing w:val="-5"/>
              </w:rPr>
              <w:t xml:space="preserve"> </w:t>
            </w:r>
            <w:r w:rsidRPr="00E87025">
              <w:rPr>
                <w:rFonts w:asciiTheme="minorHAnsi" w:hAnsiTheme="minorHAnsi" w:cstheme="minorHAnsi"/>
                <w:spacing w:val="-2"/>
              </w:rPr>
              <w:t>Selection</w:t>
            </w:r>
          </w:p>
          <w:p w14:paraId="73580FE4" w14:textId="77777777" w:rsidR="00121BEB" w:rsidRPr="00E87025" w:rsidRDefault="00121BEB" w:rsidP="00B72031">
            <w:pPr>
              <w:pStyle w:val="TableParagraph"/>
              <w:numPr>
                <w:ilvl w:val="1"/>
                <w:numId w:val="34"/>
              </w:numPr>
              <w:tabs>
                <w:tab w:val="left" w:pos="1186"/>
              </w:tabs>
              <w:spacing w:before="5"/>
              <w:ind w:left="1186" w:hanging="358"/>
              <w:rPr>
                <w:rFonts w:asciiTheme="minorHAnsi" w:hAnsiTheme="minorHAnsi" w:cstheme="minorHAnsi"/>
              </w:rPr>
            </w:pPr>
            <w:r w:rsidRPr="00E87025">
              <w:rPr>
                <w:rFonts w:asciiTheme="minorHAnsi" w:hAnsiTheme="minorHAnsi" w:cstheme="minorHAnsi"/>
              </w:rPr>
              <w:t>Pre-bid</w:t>
            </w:r>
            <w:r w:rsidRPr="00E87025">
              <w:rPr>
                <w:rFonts w:asciiTheme="minorHAnsi" w:hAnsiTheme="minorHAnsi" w:cstheme="minorHAnsi"/>
                <w:spacing w:val="-6"/>
              </w:rPr>
              <w:t xml:space="preserve"> </w:t>
            </w:r>
            <w:r w:rsidRPr="00E87025">
              <w:rPr>
                <w:rFonts w:asciiTheme="minorHAnsi" w:hAnsiTheme="minorHAnsi" w:cstheme="minorHAnsi"/>
                <w:spacing w:val="-2"/>
              </w:rPr>
              <w:t>responses</w:t>
            </w:r>
          </w:p>
          <w:p w14:paraId="1466A59A" w14:textId="77777777" w:rsidR="00121BEB" w:rsidRPr="00E87025" w:rsidRDefault="00121BEB" w:rsidP="00B72031">
            <w:pPr>
              <w:pStyle w:val="TableParagraph"/>
              <w:numPr>
                <w:ilvl w:val="1"/>
                <w:numId w:val="34"/>
              </w:numPr>
              <w:tabs>
                <w:tab w:val="left" w:pos="1187"/>
              </w:tabs>
              <w:spacing w:before="2"/>
              <w:ind w:left="1187" w:hanging="359"/>
              <w:rPr>
                <w:rFonts w:asciiTheme="minorHAnsi" w:hAnsiTheme="minorHAnsi" w:cstheme="minorHAnsi"/>
              </w:rPr>
            </w:pPr>
            <w:r w:rsidRPr="00E87025">
              <w:rPr>
                <w:rFonts w:asciiTheme="minorHAnsi" w:hAnsiTheme="minorHAnsi" w:cstheme="minorHAnsi"/>
              </w:rPr>
              <w:t>Eligibility</w:t>
            </w:r>
            <w:r w:rsidRPr="00E87025">
              <w:rPr>
                <w:rFonts w:asciiTheme="minorHAnsi" w:hAnsiTheme="minorHAnsi" w:cstheme="minorHAnsi"/>
                <w:spacing w:val="-8"/>
              </w:rPr>
              <w:t xml:space="preserve"> </w:t>
            </w:r>
            <w:r w:rsidRPr="00E87025">
              <w:rPr>
                <w:rFonts w:asciiTheme="minorHAnsi" w:hAnsiTheme="minorHAnsi" w:cstheme="minorHAnsi"/>
              </w:rPr>
              <w:t>evaluation</w:t>
            </w:r>
            <w:r w:rsidRPr="00E87025">
              <w:rPr>
                <w:rFonts w:asciiTheme="minorHAnsi" w:hAnsiTheme="minorHAnsi" w:cstheme="minorHAnsi"/>
                <w:spacing w:val="-7"/>
              </w:rPr>
              <w:t xml:space="preserve"> </w:t>
            </w:r>
            <w:r w:rsidRPr="00E87025">
              <w:rPr>
                <w:rFonts w:asciiTheme="minorHAnsi" w:hAnsiTheme="minorHAnsi" w:cstheme="minorHAnsi"/>
                <w:spacing w:val="-2"/>
              </w:rPr>
              <w:t>report</w:t>
            </w:r>
          </w:p>
          <w:p w14:paraId="5558363C" w14:textId="42316D4A" w:rsidR="00121BEB" w:rsidRPr="00121BEB" w:rsidRDefault="00121BEB" w:rsidP="00B72031">
            <w:pPr>
              <w:pStyle w:val="TableParagraph"/>
              <w:numPr>
                <w:ilvl w:val="1"/>
                <w:numId w:val="34"/>
              </w:numPr>
              <w:tabs>
                <w:tab w:val="left" w:pos="1188"/>
              </w:tabs>
              <w:spacing w:before="5" w:line="256" w:lineRule="exact"/>
              <w:rPr>
                <w:rFonts w:asciiTheme="minorHAnsi" w:hAnsiTheme="minorHAnsi" w:cstheme="minorHAnsi"/>
              </w:rPr>
            </w:pPr>
            <w:r w:rsidRPr="00E87025">
              <w:rPr>
                <w:rFonts w:asciiTheme="minorHAnsi" w:hAnsiTheme="minorHAnsi" w:cstheme="minorHAnsi"/>
              </w:rPr>
              <w:t>Technical</w:t>
            </w:r>
            <w:r w:rsidRPr="00E87025">
              <w:rPr>
                <w:rFonts w:asciiTheme="minorHAnsi" w:hAnsiTheme="minorHAnsi" w:cstheme="minorHAnsi"/>
                <w:spacing w:val="-8"/>
              </w:rPr>
              <w:t xml:space="preserve"> </w:t>
            </w:r>
            <w:r w:rsidRPr="00E87025">
              <w:rPr>
                <w:rFonts w:asciiTheme="minorHAnsi" w:hAnsiTheme="minorHAnsi" w:cstheme="minorHAnsi"/>
              </w:rPr>
              <w:t>evaluation</w:t>
            </w:r>
            <w:r w:rsidRPr="00E87025">
              <w:rPr>
                <w:rFonts w:asciiTheme="minorHAnsi" w:hAnsiTheme="minorHAnsi" w:cstheme="minorHAnsi"/>
                <w:spacing w:val="-5"/>
              </w:rPr>
              <w:t xml:space="preserve"> </w:t>
            </w:r>
            <w:r w:rsidRPr="00E87025">
              <w:rPr>
                <w:rFonts w:asciiTheme="minorHAnsi" w:hAnsiTheme="minorHAnsi" w:cstheme="minorHAnsi"/>
                <w:spacing w:val="-2"/>
              </w:rPr>
              <w:t>report</w:t>
            </w:r>
          </w:p>
        </w:tc>
        <w:tc>
          <w:tcPr>
            <w:tcW w:w="3402" w:type="dxa"/>
            <w:tcBorders>
              <w:bottom w:val="single" w:sz="4" w:space="0" w:color="auto"/>
            </w:tcBorders>
          </w:tcPr>
          <w:p w14:paraId="34258380" w14:textId="77777777" w:rsidR="00121BEB" w:rsidRPr="00E87025" w:rsidRDefault="00121BEB" w:rsidP="00B72031">
            <w:pPr>
              <w:pStyle w:val="TableParagraph"/>
              <w:numPr>
                <w:ilvl w:val="0"/>
                <w:numId w:val="33"/>
              </w:numPr>
              <w:tabs>
                <w:tab w:val="left" w:pos="466"/>
                <w:tab w:val="left" w:pos="468"/>
              </w:tabs>
              <w:spacing w:line="244" w:lineRule="auto"/>
              <w:ind w:right="96"/>
              <w:rPr>
                <w:rFonts w:asciiTheme="minorHAnsi" w:hAnsiTheme="minorHAnsi" w:cstheme="minorHAnsi"/>
              </w:rPr>
            </w:pPr>
            <w:r w:rsidRPr="00E87025">
              <w:rPr>
                <w:rFonts w:asciiTheme="minorHAnsi" w:hAnsiTheme="minorHAnsi" w:cstheme="minorHAnsi"/>
              </w:rPr>
              <w:t>Submission</w:t>
            </w:r>
            <w:r w:rsidRPr="00E87025">
              <w:rPr>
                <w:rFonts w:asciiTheme="minorHAnsi" w:hAnsiTheme="minorHAnsi" w:cstheme="minorHAnsi"/>
                <w:spacing w:val="40"/>
              </w:rPr>
              <w:t xml:space="preserve"> </w:t>
            </w:r>
            <w:r w:rsidRPr="00E87025">
              <w:rPr>
                <w:rFonts w:asciiTheme="minorHAnsi" w:hAnsiTheme="minorHAnsi" w:cstheme="minorHAnsi"/>
              </w:rPr>
              <w:t>of</w:t>
            </w:r>
            <w:r w:rsidRPr="00E87025">
              <w:rPr>
                <w:rFonts w:asciiTheme="minorHAnsi" w:hAnsiTheme="minorHAnsi" w:cstheme="minorHAnsi"/>
                <w:spacing w:val="40"/>
              </w:rPr>
              <w:t xml:space="preserve"> </w:t>
            </w:r>
            <w:r w:rsidRPr="00E87025">
              <w:rPr>
                <w:rFonts w:asciiTheme="minorHAnsi" w:hAnsiTheme="minorHAnsi" w:cstheme="minorHAnsi"/>
              </w:rPr>
              <w:t>the response to</w:t>
            </w:r>
            <w:r w:rsidRPr="00E87025">
              <w:rPr>
                <w:rFonts w:asciiTheme="minorHAnsi" w:hAnsiTheme="minorHAnsi" w:cstheme="minorHAnsi"/>
                <w:spacing w:val="40"/>
              </w:rPr>
              <w:t xml:space="preserve"> </w:t>
            </w:r>
            <w:r w:rsidRPr="00E87025">
              <w:rPr>
                <w:rFonts w:asciiTheme="minorHAnsi" w:hAnsiTheme="minorHAnsi" w:cstheme="minorHAnsi"/>
              </w:rPr>
              <w:t>pre-bid queries</w:t>
            </w:r>
            <w:r w:rsidRPr="00E87025">
              <w:rPr>
                <w:rFonts w:asciiTheme="minorHAnsi" w:hAnsiTheme="minorHAnsi" w:cstheme="minorHAnsi"/>
                <w:spacing w:val="40"/>
              </w:rPr>
              <w:t xml:space="preserve"> </w:t>
            </w:r>
            <w:r w:rsidRPr="00E87025">
              <w:rPr>
                <w:rFonts w:asciiTheme="minorHAnsi" w:hAnsiTheme="minorHAnsi" w:cstheme="minorHAnsi"/>
              </w:rPr>
              <w:t>to RRB</w:t>
            </w:r>
          </w:p>
          <w:p w14:paraId="1E3287F7" w14:textId="77777777" w:rsidR="00121BEB" w:rsidRPr="00E87025" w:rsidRDefault="00121BEB" w:rsidP="00B72031">
            <w:pPr>
              <w:pStyle w:val="TableParagraph"/>
              <w:numPr>
                <w:ilvl w:val="0"/>
                <w:numId w:val="33"/>
              </w:numPr>
              <w:tabs>
                <w:tab w:val="left" w:pos="466"/>
              </w:tabs>
              <w:spacing w:line="266" w:lineRule="exact"/>
              <w:ind w:left="466" w:hanging="358"/>
              <w:rPr>
                <w:rFonts w:asciiTheme="minorHAnsi" w:hAnsiTheme="minorHAnsi" w:cstheme="minorHAnsi"/>
              </w:rPr>
            </w:pPr>
            <w:r w:rsidRPr="00E87025">
              <w:rPr>
                <w:rFonts w:asciiTheme="minorHAnsi" w:hAnsiTheme="minorHAnsi" w:cstheme="minorHAnsi"/>
              </w:rPr>
              <w:t>Submission</w:t>
            </w:r>
            <w:r w:rsidRPr="00E87025">
              <w:rPr>
                <w:rFonts w:asciiTheme="minorHAnsi" w:hAnsiTheme="minorHAnsi" w:cstheme="minorHAnsi"/>
                <w:spacing w:val="70"/>
              </w:rPr>
              <w:t xml:space="preserve"> </w:t>
            </w:r>
            <w:r w:rsidRPr="00E87025">
              <w:rPr>
                <w:rFonts w:asciiTheme="minorHAnsi" w:hAnsiTheme="minorHAnsi" w:cstheme="minorHAnsi"/>
              </w:rPr>
              <w:t>of</w:t>
            </w:r>
            <w:r w:rsidRPr="00E87025">
              <w:rPr>
                <w:rFonts w:asciiTheme="minorHAnsi" w:hAnsiTheme="minorHAnsi" w:cstheme="minorHAnsi"/>
                <w:spacing w:val="70"/>
              </w:rPr>
              <w:t xml:space="preserve"> </w:t>
            </w:r>
            <w:r w:rsidRPr="00E87025">
              <w:rPr>
                <w:rFonts w:asciiTheme="minorHAnsi" w:hAnsiTheme="minorHAnsi" w:cstheme="minorHAnsi"/>
              </w:rPr>
              <w:t>the</w:t>
            </w:r>
            <w:r w:rsidRPr="00E87025">
              <w:rPr>
                <w:rFonts w:asciiTheme="minorHAnsi" w:hAnsiTheme="minorHAnsi" w:cstheme="minorHAnsi"/>
                <w:spacing w:val="70"/>
              </w:rPr>
              <w:t xml:space="preserve"> </w:t>
            </w:r>
            <w:r w:rsidRPr="00E87025">
              <w:rPr>
                <w:rFonts w:asciiTheme="minorHAnsi" w:hAnsiTheme="minorHAnsi" w:cstheme="minorHAnsi"/>
              </w:rPr>
              <w:t>eligibility</w:t>
            </w:r>
            <w:r w:rsidRPr="00E87025">
              <w:rPr>
                <w:rFonts w:asciiTheme="minorHAnsi" w:hAnsiTheme="minorHAnsi" w:cstheme="minorHAnsi"/>
                <w:spacing w:val="71"/>
              </w:rPr>
              <w:t xml:space="preserve"> </w:t>
            </w:r>
            <w:r w:rsidRPr="00E87025">
              <w:rPr>
                <w:rFonts w:asciiTheme="minorHAnsi" w:hAnsiTheme="minorHAnsi" w:cstheme="minorHAnsi"/>
                <w:spacing w:val="-2"/>
              </w:rPr>
              <w:t>evaluation</w:t>
            </w:r>
            <w:r w:rsidRPr="00E87025">
              <w:rPr>
                <w:rFonts w:asciiTheme="minorHAnsi" w:hAnsiTheme="minorHAnsi" w:cstheme="minorHAnsi"/>
              </w:rPr>
              <w:t xml:space="preserve"> </w:t>
            </w:r>
            <w:r w:rsidRPr="00E87025">
              <w:rPr>
                <w:rFonts w:asciiTheme="minorHAnsi" w:hAnsiTheme="minorHAnsi" w:cstheme="minorHAnsi"/>
                <w:spacing w:val="-2"/>
              </w:rPr>
              <w:t>Report</w:t>
            </w:r>
          </w:p>
          <w:p w14:paraId="5D599109" w14:textId="35CE54A0" w:rsidR="00121BEB" w:rsidRPr="00121BEB" w:rsidRDefault="00121BEB" w:rsidP="00B72031">
            <w:pPr>
              <w:pStyle w:val="TableParagraph"/>
              <w:numPr>
                <w:ilvl w:val="0"/>
                <w:numId w:val="33"/>
              </w:numPr>
              <w:tabs>
                <w:tab w:val="left" w:pos="466"/>
              </w:tabs>
              <w:spacing w:line="266" w:lineRule="exact"/>
              <w:rPr>
                <w:rFonts w:asciiTheme="minorHAnsi" w:hAnsiTheme="minorHAnsi" w:cstheme="minorHAnsi"/>
              </w:rPr>
            </w:pPr>
            <w:r w:rsidRPr="00E87025">
              <w:rPr>
                <w:rFonts w:asciiTheme="minorHAnsi" w:hAnsiTheme="minorHAnsi" w:cstheme="minorHAnsi"/>
              </w:rPr>
              <w:t>Submission of the technical evaluation report</w:t>
            </w:r>
          </w:p>
        </w:tc>
        <w:tc>
          <w:tcPr>
            <w:tcW w:w="2760" w:type="dxa"/>
            <w:tcBorders>
              <w:bottom w:val="single" w:sz="4" w:space="0" w:color="auto"/>
            </w:tcBorders>
          </w:tcPr>
          <w:p w14:paraId="7BCC588B" w14:textId="34D29C5F" w:rsidR="00121BEB" w:rsidRPr="00E87025" w:rsidRDefault="00121BEB" w:rsidP="00CC70E1">
            <w:pPr>
              <w:pStyle w:val="TableParagraph"/>
              <w:tabs>
                <w:tab w:val="left" w:pos="466"/>
                <w:tab w:val="left" w:pos="468"/>
              </w:tabs>
              <w:spacing w:line="244" w:lineRule="auto"/>
              <w:ind w:left="108" w:right="96"/>
              <w:rPr>
                <w:rFonts w:asciiTheme="minorHAnsi" w:hAnsiTheme="minorHAnsi" w:cstheme="minorHAnsi"/>
              </w:rPr>
            </w:pPr>
            <w:r>
              <w:rPr>
                <w:rFonts w:asciiTheme="minorHAnsi" w:hAnsiTheme="minorHAnsi" w:cstheme="minorHAnsi"/>
                <w:spacing w:val="-2"/>
              </w:rPr>
              <w:t>X</w:t>
            </w:r>
            <w:r w:rsidR="007912F1">
              <w:rPr>
                <w:rFonts w:asciiTheme="minorHAnsi" w:hAnsiTheme="minorHAnsi" w:cstheme="minorHAnsi"/>
                <w:spacing w:val="-2"/>
              </w:rPr>
              <w:t>*</w:t>
            </w:r>
            <w:r>
              <w:rPr>
                <w:rFonts w:asciiTheme="minorHAnsi" w:hAnsiTheme="minorHAnsi" w:cstheme="minorHAnsi"/>
                <w:spacing w:val="-2"/>
              </w:rPr>
              <w:t xml:space="preserve"> + 15 Days</w:t>
            </w:r>
          </w:p>
        </w:tc>
      </w:tr>
      <w:tr w:rsidR="00121BEB" w:rsidRPr="00E87025" w14:paraId="2C1066CB" w14:textId="77777777" w:rsidTr="00121BEB">
        <w:trPr>
          <w:trHeight w:val="1202"/>
        </w:trPr>
        <w:tc>
          <w:tcPr>
            <w:tcW w:w="674" w:type="dxa"/>
            <w:vMerge/>
            <w:tcBorders>
              <w:left w:val="single" w:sz="4" w:space="0" w:color="auto"/>
            </w:tcBorders>
          </w:tcPr>
          <w:p w14:paraId="2B982E8A" w14:textId="77777777" w:rsidR="00121BEB" w:rsidRPr="00E87025" w:rsidRDefault="00121BEB" w:rsidP="009261E4">
            <w:pPr>
              <w:pStyle w:val="TableParagraph"/>
              <w:spacing w:line="265" w:lineRule="exact"/>
              <w:ind w:left="134" w:right="180"/>
              <w:jc w:val="center"/>
              <w:rPr>
                <w:rFonts w:asciiTheme="minorHAnsi" w:hAnsiTheme="minorHAnsi" w:cstheme="minorHAnsi"/>
                <w:spacing w:val="-5"/>
              </w:rPr>
            </w:pPr>
          </w:p>
        </w:tc>
        <w:tc>
          <w:tcPr>
            <w:tcW w:w="2835" w:type="dxa"/>
            <w:tcBorders>
              <w:top w:val="single" w:sz="4" w:space="0" w:color="auto"/>
              <w:bottom w:val="single" w:sz="4" w:space="0" w:color="auto"/>
            </w:tcBorders>
          </w:tcPr>
          <w:p w14:paraId="083E312A" w14:textId="10314FAC" w:rsidR="00121BEB" w:rsidRPr="00121BEB" w:rsidRDefault="00121BEB" w:rsidP="00B72031">
            <w:pPr>
              <w:pStyle w:val="TableParagraph"/>
              <w:numPr>
                <w:ilvl w:val="0"/>
                <w:numId w:val="121"/>
              </w:numPr>
              <w:tabs>
                <w:tab w:val="left" w:pos="1188"/>
              </w:tabs>
              <w:spacing w:before="5" w:line="256" w:lineRule="exact"/>
              <w:rPr>
                <w:rFonts w:asciiTheme="minorHAnsi" w:hAnsiTheme="minorHAnsi" w:cstheme="minorHAnsi"/>
              </w:rPr>
            </w:pPr>
            <w:r w:rsidRPr="00E87025">
              <w:rPr>
                <w:rFonts w:asciiTheme="minorHAnsi" w:hAnsiTheme="minorHAnsi" w:cstheme="minorHAnsi"/>
              </w:rPr>
              <w:t>Commercial evaluation report/price discovery</w:t>
            </w:r>
          </w:p>
        </w:tc>
        <w:tc>
          <w:tcPr>
            <w:tcW w:w="3402" w:type="dxa"/>
            <w:tcBorders>
              <w:top w:val="single" w:sz="4" w:space="0" w:color="auto"/>
              <w:bottom w:val="single" w:sz="4" w:space="0" w:color="auto"/>
            </w:tcBorders>
          </w:tcPr>
          <w:p w14:paraId="54F0C13E" w14:textId="48ACA485" w:rsidR="00121BEB" w:rsidRPr="00121BEB" w:rsidRDefault="00121BEB" w:rsidP="00B72031">
            <w:pPr>
              <w:pStyle w:val="TableParagraph"/>
              <w:numPr>
                <w:ilvl w:val="0"/>
                <w:numId w:val="33"/>
              </w:numPr>
              <w:tabs>
                <w:tab w:val="left" w:pos="466"/>
              </w:tabs>
              <w:spacing w:line="266" w:lineRule="exact"/>
              <w:rPr>
                <w:rFonts w:asciiTheme="minorHAnsi" w:hAnsiTheme="minorHAnsi" w:cstheme="minorHAnsi"/>
              </w:rPr>
            </w:pPr>
            <w:r w:rsidRPr="00E87025">
              <w:rPr>
                <w:rFonts w:asciiTheme="minorHAnsi" w:hAnsiTheme="minorHAnsi" w:cstheme="minorHAnsi"/>
              </w:rPr>
              <w:t>Submission of the price discovery</w:t>
            </w:r>
            <w:r>
              <w:rPr>
                <w:rFonts w:asciiTheme="minorHAnsi" w:hAnsiTheme="minorHAnsi" w:cstheme="minorHAnsi"/>
              </w:rPr>
              <w:t xml:space="preserve"> /commercial evaluation report.</w:t>
            </w:r>
          </w:p>
        </w:tc>
        <w:tc>
          <w:tcPr>
            <w:tcW w:w="2760" w:type="dxa"/>
            <w:tcBorders>
              <w:top w:val="single" w:sz="4" w:space="0" w:color="auto"/>
              <w:bottom w:val="single" w:sz="4" w:space="0" w:color="auto"/>
            </w:tcBorders>
          </w:tcPr>
          <w:p w14:paraId="33324F13" w14:textId="0EC5CAF9" w:rsidR="00121BEB" w:rsidRDefault="00121BEB" w:rsidP="00CC70E1">
            <w:pPr>
              <w:pStyle w:val="TableParagraph"/>
              <w:tabs>
                <w:tab w:val="left" w:pos="466"/>
                <w:tab w:val="left" w:pos="468"/>
              </w:tabs>
              <w:spacing w:line="244" w:lineRule="auto"/>
              <w:ind w:left="108" w:right="96"/>
              <w:rPr>
                <w:rFonts w:asciiTheme="minorHAnsi" w:hAnsiTheme="minorHAnsi" w:cstheme="minorHAnsi"/>
                <w:spacing w:val="-2"/>
              </w:rPr>
            </w:pPr>
            <w:r>
              <w:rPr>
                <w:rFonts w:asciiTheme="minorHAnsi" w:hAnsiTheme="minorHAnsi" w:cstheme="minorHAnsi"/>
                <w:spacing w:val="-2"/>
              </w:rPr>
              <w:t>X</w:t>
            </w:r>
            <w:r w:rsidR="007912F1">
              <w:rPr>
                <w:rFonts w:asciiTheme="minorHAnsi" w:hAnsiTheme="minorHAnsi" w:cstheme="minorHAnsi"/>
                <w:spacing w:val="-2"/>
              </w:rPr>
              <w:t>*</w:t>
            </w:r>
            <w:r>
              <w:rPr>
                <w:rFonts w:asciiTheme="minorHAnsi" w:hAnsiTheme="minorHAnsi" w:cstheme="minorHAnsi"/>
                <w:spacing w:val="-2"/>
              </w:rPr>
              <w:t xml:space="preserve"> + 15 Days</w:t>
            </w:r>
          </w:p>
        </w:tc>
      </w:tr>
      <w:tr w:rsidR="00121BEB" w:rsidRPr="00E87025" w14:paraId="54B73E80" w14:textId="77777777" w:rsidTr="00121BEB">
        <w:trPr>
          <w:trHeight w:val="739"/>
        </w:trPr>
        <w:tc>
          <w:tcPr>
            <w:tcW w:w="674" w:type="dxa"/>
            <w:vMerge/>
            <w:tcBorders>
              <w:left w:val="single" w:sz="4" w:space="0" w:color="auto"/>
            </w:tcBorders>
          </w:tcPr>
          <w:p w14:paraId="7FA7CDD3" w14:textId="77777777" w:rsidR="00121BEB" w:rsidRPr="00E87025" w:rsidRDefault="00121BEB" w:rsidP="009261E4">
            <w:pPr>
              <w:pStyle w:val="TableParagraph"/>
              <w:spacing w:line="265" w:lineRule="exact"/>
              <w:ind w:left="134" w:right="180"/>
              <w:jc w:val="center"/>
              <w:rPr>
                <w:rFonts w:asciiTheme="minorHAnsi" w:hAnsiTheme="minorHAnsi" w:cstheme="minorHAnsi"/>
                <w:spacing w:val="-5"/>
              </w:rPr>
            </w:pPr>
          </w:p>
        </w:tc>
        <w:tc>
          <w:tcPr>
            <w:tcW w:w="2835" w:type="dxa"/>
            <w:tcBorders>
              <w:top w:val="single" w:sz="4" w:space="0" w:color="auto"/>
            </w:tcBorders>
          </w:tcPr>
          <w:p w14:paraId="63901B73" w14:textId="6BC0AA96" w:rsidR="00121BEB" w:rsidRPr="00E87025" w:rsidRDefault="00121BEB" w:rsidP="00B72031">
            <w:pPr>
              <w:pStyle w:val="TableParagraph"/>
              <w:numPr>
                <w:ilvl w:val="0"/>
                <w:numId w:val="121"/>
              </w:numPr>
              <w:tabs>
                <w:tab w:val="left" w:pos="1188"/>
              </w:tabs>
              <w:spacing w:before="5" w:line="256" w:lineRule="exact"/>
              <w:rPr>
                <w:rFonts w:asciiTheme="minorHAnsi" w:hAnsiTheme="minorHAnsi" w:cstheme="minorHAnsi"/>
              </w:rPr>
            </w:pPr>
            <w:r w:rsidRPr="00121BEB">
              <w:rPr>
                <w:rFonts w:asciiTheme="minorHAnsi" w:hAnsiTheme="minorHAnsi" w:cstheme="minorHAnsi"/>
              </w:rPr>
              <w:t>On submission of draft SLA or MSA/NDA/Escrow</w:t>
            </w:r>
          </w:p>
        </w:tc>
        <w:tc>
          <w:tcPr>
            <w:tcW w:w="3402" w:type="dxa"/>
            <w:tcBorders>
              <w:top w:val="single" w:sz="4" w:space="0" w:color="auto"/>
            </w:tcBorders>
          </w:tcPr>
          <w:p w14:paraId="2A79F819" w14:textId="76461FFC" w:rsidR="00121BEB" w:rsidRPr="00E87025" w:rsidRDefault="00121BEB" w:rsidP="00B72031">
            <w:pPr>
              <w:pStyle w:val="TableParagraph"/>
              <w:numPr>
                <w:ilvl w:val="0"/>
                <w:numId w:val="33"/>
              </w:numPr>
              <w:tabs>
                <w:tab w:val="left" w:pos="466"/>
              </w:tabs>
              <w:spacing w:line="266" w:lineRule="exact"/>
              <w:rPr>
                <w:rFonts w:asciiTheme="minorHAnsi" w:hAnsiTheme="minorHAnsi" w:cstheme="minorHAnsi"/>
              </w:rPr>
            </w:pPr>
            <w:r w:rsidRPr="00E87025">
              <w:rPr>
                <w:rFonts w:asciiTheme="minorHAnsi" w:hAnsiTheme="minorHAnsi" w:cstheme="minorHAnsi"/>
              </w:rPr>
              <w:t>Submission of SLA/MSA/NDA/Escrow</w:t>
            </w:r>
          </w:p>
        </w:tc>
        <w:tc>
          <w:tcPr>
            <w:tcW w:w="2760" w:type="dxa"/>
            <w:tcBorders>
              <w:top w:val="single" w:sz="4" w:space="0" w:color="auto"/>
            </w:tcBorders>
          </w:tcPr>
          <w:p w14:paraId="242FB173" w14:textId="5508597E" w:rsidR="00121BEB" w:rsidRDefault="00121BEB" w:rsidP="00CC70E1">
            <w:pPr>
              <w:pStyle w:val="TableParagraph"/>
              <w:tabs>
                <w:tab w:val="left" w:pos="466"/>
                <w:tab w:val="left" w:pos="468"/>
              </w:tabs>
              <w:spacing w:line="244" w:lineRule="auto"/>
              <w:ind w:left="108" w:right="96"/>
              <w:rPr>
                <w:rFonts w:asciiTheme="minorHAnsi" w:hAnsiTheme="minorHAnsi" w:cstheme="minorHAnsi"/>
                <w:spacing w:val="-2"/>
              </w:rPr>
            </w:pPr>
            <w:r>
              <w:rPr>
                <w:rFonts w:asciiTheme="minorHAnsi" w:hAnsiTheme="minorHAnsi" w:cstheme="minorHAnsi"/>
                <w:spacing w:val="-2"/>
              </w:rPr>
              <w:t>X</w:t>
            </w:r>
            <w:r w:rsidR="007912F1">
              <w:rPr>
                <w:rFonts w:asciiTheme="minorHAnsi" w:hAnsiTheme="minorHAnsi" w:cstheme="minorHAnsi"/>
                <w:spacing w:val="-2"/>
              </w:rPr>
              <w:t>*</w:t>
            </w:r>
            <w:r>
              <w:rPr>
                <w:rFonts w:asciiTheme="minorHAnsi" w:hAnsiTheme="minorHAnsi" w:cstheme="minorHAnsi"/>
                <w:spacing w:val="-2"/>
              </w:rPr>
              <w:t xml:space="preserve"> + 15 Days</w:t>
            </w:r>
          </w:p>
        </w:tc>
      </w:tr>
      <w:tr w:rsidR="00121BEB" w:rsidRPr="00E87025" w14:paraId="0168C075" w14:textId="696DC235" w:rsidTr="00121BEB">
        <w:trPr>
          <w:trHeight w:val="1069"/>
        </w:trPr>
        <w:tc>
          <w:tcPr>
            <w:tcW w:w="674" w:type="dxa"/>
            <w:vMerge w:val="restart"/>
          </w:tcPr>
          <w:p w14:paraId="5B24178D" w14:textId="77777777" w:rsidR="00121BEB" w:rsidRPr="00E87025" w:rsidRDefault="00121BEB" w:rsidP="009261E4">
            <w:pPr>
              <w:pStyle w:val="TableParagraph"/>
              <w:spacing w:line="265" w:lineRule="exact"/>
              <w:ind w:left="134" w:right="180"/>
              <w:jc w:val="center"/>
              <w:rPr>
                <w:rFonts w:asciiTheme="minorHAnsi" w:hAnsiTheme="minorHAnsi" w:cstheme="minorHAnsi"/>
                <w:spacing w:val="-5"/>
              </w:rPr>
            </w:pPr>
            <w:r w:rsidRPr="00E87025">
              <w:rPr>
                <w:rFonts w:asciiTheme="minorHAnsi" w:hAnsiTheme="minorHAnsi" w:cstheme="minorHAnsi"/>
                <w:spacing w:val="-5"/>
              </w:rPr>
              <w:t>3.</w:t>
            </w:r>
          </w:p>
        </w:tc>
        <w:tc>
          <w:tcPr>
            <w:tcW w:w="2835" w:type="dxa"/>
            <w:tcBorders>
              <w:bottom w:val="single" w:sz="4" w:space="0" w:color="auto"/>
            </w:tcBorders>
          </w:tcPr>
          <w:p w14:paraId="12A8588A" w14:textId="77777777" w:rsidR="00121BEB" w:rsidRPr="00E87025" w:rsidRDefault="00121BEB" w:rsidP="00B72031">
            <w:pPr>
              <w:pStyle w:val="TableParagraph"/>
              <w:numPr>
                <w:ilvl w:val="0"/>
                <w:numId w:val="81"/>
              </w:numPr>
              <w:tabs>
                <w:tab w:val="left" w:pos="466"/>
              </w:tabs>
              <w:spacing w:line="265" w:lineRule="exact"/>
              <w:rPr>
                <w:rFonts w:asciiTheme="minorHAnsi" w:hAnsiTheme="minorHAnsi" w:cstheme="minorHAnsi"/>
              </w:rPr>
            </w:pPr>
            <w:r w:rsidRPr="00E87025">
              <w:rPr>
                <w:rFonts w:asciiTheme="minorHAnsi" w:hAnsiTheme="minorHAnsi" w:cstheme="minorHAnsi"/>
              </w:rPr>
              <w:t>Acceptance of Delivered Hardware and Software</w:t>
            </w:r>
          </w:p>
          <w:p w14:paraId="5F595137" w14:textId="37DF98FA" w:rsidR="00121BEB" w:rsidRPr="00E87025" w:rsidRDefault="00121BEB" w:rsidP="00121BEB">
            <w:pPr>
              <w:pStyle w:val="TableParagraph"/>
              <w:tabs>
                <w:tab w:val="left" w:pos="466"/>
              </w:tabs>
              <w:spacing w:line="265" w:lineRule="exact"/>
              <w:rPr>
                <w:rFonts w:asciiTheme="minorHAnsi" w:hAnsiTheme="minorHAnsi" w:cstheme="minorHAnsi"/>
              </w:rPr>
            </w:pPr>
          </w:p>
        </w:tc>
        <w:tc>
          <w:tcPr>
            <w:tcW w:w="3402" w:type="dxa"/>
            <w:tcBorders>
              <w:bottom w:val="single" w:sz="4" w:space="0" w:color="auto"/>
            </w:tcBorders>
          </w:tcPr>
          <w:p w14:paraId="008D95D5" w14:textId="77777777" w:rsidR="00121BEB" w:rsidRPr="00E87025" w:rsidRDefault="00121BEB" w:rsidP="00B72031">
            <w:pPr>
              <w:pStyle w:val="TableParagraph"/>
              <w:numPr>
                <w:ilvl w:val="0"/>
                <w:numId w:val="82"/>
              </w:numPr>
              <w:spacing w:line="266" w:lineRule="exact"/>
              <w:rPr>
                <w:rFonts w:asciiTheme="minorHAnsi" w:hAnsiTheme="minorHAnsi" w:cstheme="minorHAnsi"/>
              </w:rPr>
            </w:pPr>
            <w:r w:rsidRPr="00E87025">
              <w:rPr>
                <w:rFonts w:asciiTheme="minorHAnsi" w:hAnsiTheme="minorHAnsi" w:cstheme="minorHAnsi"/>
              </w:rPr>
              <w:t>Submission of Hardware verification with respect to the Bill of Materials</w:t>
            </w:r>
          </w:p>
          <w:p w14:paraId="52B9C09A" w14:textId="77777777" w:rsidR="00121BEB" w:rsidRPr="00E87025" w:rsidRDefault="00121BEB" w:rsidP="00B72031">
            <w:pPr>
              <w:pStyle w:val="TableParagraph"/>
              <w:numPr>
                <w:ilvl w:val="0"/>
                <w:numId w:val="82"/>
              </w:numPr>
              <w:spacing w:line="266" w:lineRule="exact"/>
              <w:rPr>
                <w:rFonts w:asciiTheme="minorHAnsi" w:hAnsiTheme="minorHAnsi" w:cstheme="minorHAnsi"/>
              </w:rPr>
            </w:pPr>
            <w:r w:rsidRPr="00E87025">
              <w:rPr>
                <w:rFonts w:asciiTheme="minorHAnsi" w:hAnsiTheme="minorHAnsi" w:cstheme="minorHAnsi"/>
              </w:rPr>
              <w:t>Submission of Software verification with respect to the Bill of Materials</w:t>
            </w:r>
          </w:p>
          <w:p w14:paraId="26760D32" w14:textId="4EB2BAE8" w:rsidR="00121BEB" w:rsidRPr="00121BEB" w:rsidRDefault="00121BEB" w:rsidP="00B72031">
            <w:pPr>
              <w:pStyle w:val="TableParagraph"/>
              <w:numPr>
                <w:ilvl w:val="0"/>
                <w:numId w:val="82"/>
              </w:numPr>
              <w:spacing w:line="266" w:lineRule="exact"/>
              <w:rPr>
                <w:rFonts w:asciiTheme="minorHAnsi" w:hAnsiTheme="minorHAnsi" w:cstheme="minorHAnsi"/>
              </w:rPr>
            </w:pPr>
            <w:r w:rsidRPr="00E87025">
              <w:rPr>
                <w:rFonts w:asciiTheme="minorHAnsi" w:hAnsiTheme="minorHAnsi" w:cstheme="minorHAnsi"/>
              </w:rPr>
              <w:t xml:space="preserve">Submission of Software Licenses/Subscription etc. </w:t>
            </w:r>
          </w:p>
        </w:tc>
        <w:tc>
          <w:tcPr>
            <w:tcW w:w="2760" w:type="dxa"/>
            <w:tcBorders>
              <w:bottom w:val="single" w:sz="4" w:space="0" w:color="auto"/>
            </w:tcBorders>
          </w:tcPr>
          <w:p w14:paraId="32C052E2" w14:textId="3C5E28F7" w:rsidR="00121BEB" w:rsidRPr="00E87025" w:rsidRDefault="00121BEB" w:rsidP="00875112">
            <w:pPr>
              <w:pStyle w:val="TableParagraph"/>
              <w:spacing w:line="266" w:lineRule="exact"/>
              <w:ind w:left="108"/>
              <w:rPr>
                <w:rFonts w:asciiTheme="minorHAnsi" w:hAnsiTheme="minorHAnsi" w:cstheme="minorHAnsi"/>
              </w:rPr>
            </w:pPr>
            <w:r>
              <w:rPr>
                <w:rFonts w:asciiTheme="minorHAnsi" w:hAnsiTheme="minorHAnsi" w:cstheme="minorHAnsi"/>
                <w:spacing w:val="-2"/>
              </w:rPr>
              <w:t>X</w:t>
            </w:r>
            <w:r w:rsidR="007912F1">
              <w:rPr>
                <w:rFonts w:asciiTheme="minorHAnsi" w:hAnsiTheme="minorHAnsi" w:cstheme="minorHAnsi"/>
                <w:spacing w:val="-2"/>
              </w:rPr>
              <w:t>*</w:t>
            </w:r>
            <w:r>
              <w:rPr>
                <w:rFonts w:asciiTheme="minorHAnsi" w:hAnsiTheme="minorHAnsi" w:cstheme="minorHAnsi"/>
                <w:spacing w:val="-2"/>
              </w:rPr>
              <w:t xml:space="preserve"> + 15 Days</w:t>
            </w:r>
          </w:p>
        </w:tc>
      </w:tr>
      <w:tr w:rsidR="00121BEB" w:rsidRPr="00E87025" w14:paraId="7F3F5752" w14:textId="77777777" w:rsidTr="00121BEB">
        <w:trPr>
          <w:trHeight w:val="952"/>
        </w:trPr>
        <w:tc>
          <w:tcPr>
            <w:tcW w:w="674" w:type="dxa"/>
            <w:vMerge/>
          </w:tcPr>
          <w:p w14:paraId="24681626" w14:textId="77777777" w:rsidR="00121BEB" w:rsidRPr="00E87025" w:rsidRDefault="00121BEB" w:rsidP="009261E4">
            <w:pPr>
              <w:pStyle w:val="TableParagraph"/>
              <w:spacing w:line="265" w:lineRule="exact"/>
              <w:ind w:left="134" w:right="180"/>
              <w:jc w:val="center"/>
              <w:rPr>
                <w:rFonts w:asciiTheme="minorHAnsi" w:hAnsiTheme="minorHAnsi" w:cstheme="minorHAnsi"/>
                <w:spacing w:val="-5"/>
              </w:rPr>
            </w:pPr>
          </w:p>
        </w:tc>
        <w:tc>
          <w:tcPr>
            <w:tcW w:w="2835" w:type="dxa"/>
            <w:tcBorders>
              <w:top w:val="single" w:sz="4" w:space="0" w:color="auto"/>
            </w:tcBorders>
          </w:tcPr>
          <w:p w14:paraId="482687F5" w14:textId="17FC7B53" w:rsidR="00121BEB" w:rsidRPr="00E87025" w:rsidRDefault="00121BEB" w:rsidP="00B72031">
            <w:pPr>
              <w:pStyle w:val="TableParagraph"/>
              <w:numPr>
                <w:ilvl w:val="0"/>
                <w:numId w:val="81"/>
              </w:numPr>
              <w:tabs>
                <w:tab w:val="left" w:pos="466"/>
              </w:tabs>
              <w:spacing w:line="265" w:lineRule="exact"/>
              <w:rPr>
                <w:rFonts w:asciiTheme="minorHAnsi" w:hAnsiTheme="minorHAnsi" w:cstheme="minorHAnsi"/>
              </w:rPr>
            </w:pPr>
            <w:r w:rsidRPr="00E87025">
              <w:rPr>
                <w:rFonts w:asciiTheme="minorHAnsi" w:hAnsiTheme="minorHAnsi" w:cstheme="minorHAnsi"/>
              </w:rPr>
              <w:t>Contract signing (SLA/MSA/NDA/Escrow etc)</w:t>
            </w:r>
          </w:p>
        </w:tc>
        <w:tc>
          <w:tcPr>
            <w:tcW w:w="3402" w:type="dxa"/>
            <w:tcBorders>
              <w:top w:val="single" w:sz="4" w:space="0" w:color="auto"/>
            </w:tcBorders>
          </w:tcPr>
          <w:p w14:paraId="093AA387" w14:textId="5AF24549" w:rsidR="00121BEB" w:rsidRPr="00E87025" w:rsidRDefault="00121BEB" w:rsidP="00B72031">
            <w:pPr>
              <w:pStyle w:val="TableParagraph"/>
              <w:numPr>
                <w:ilvl w:val="0"/>
                <w:numId w:val="82"/>
              </w:numPr>
              <w:spacing w:line="266" w:lineRule="exact"/>
              <w:rPr>
                <w:rFonts w:asciiTheme="minorHAnsi" w:hAnsiTheme="minorHAnsi" w:cstheme="minorHAnsi"/>
              </w:rPr>
            </w:pPr>
            <w:r w:rsidRPr="00E87025">
              <w:rPr>
                <w:rFonts w:asciiTheme="minorHAnsi" w:hAnsiTheme="minorHAnsi" w:cstheme="minorHAnsi"/>
              </w:rPr>
              <w:t>Completion of signing of SLA/MSA/NDA/Escrow etc</w:t>
            </w:r>
          </w:p>
        </w:tc>
        <w:tc>
          <w:tcPr>
            <w:tcW w:w="2760" w:type="dxa"/>
            <w:tcBorders>
              <w:top w:val="single" w:sz="4" w:space="0" w:color="auto"/>
            </w:tcBorders>
          </w:tcPr>
          <w:p w14:paraId="29A021D9" w14:textId="237AEF9C" w:rsidR="00121BEB" w:rsidRDefault="00121BEB" w:rsidP="00875112">
            <w:pPr>
              <w:pStyle w:val="TableParagraph"/>
              <w:spacing w:line="266" w:lineRule="exact"/>
              <w:ind w:left="108"/>
              <w:rPr>
                <w:rFonts w:asciiTheme="minorHAnsi" w:hAnsiTheme="minorHAnsi" w:cstheme="minorHAnsi"/>
                <w:spacing w:val="-2"/>
              </w:rPr>
            </w:pPr>
            <w:r>
              <w:rPr>
                <w:rFonts w:asciiTheme="minorHAnsi" w:hAnsiTheme="minorHAnsi" w:cstheme="minorHAnsi"/>
                <w:spacing w:val="-2"/>
              </w:rPr>
              <w:t>X</w:t>
            </w:r>
            <w:r w:rsidR="007912F1">
              <w:rPr>
                <w:rFonts w:asciiTheme="minorHAnsi" w:hAnsiTheme="minorHAnsi" w:cstheme="minorHAnsi"/>
                <w:spacing w:val="-2"/>
              </w:rPr>
              <w:t>*</w:t>
            </w:r>
            <w:r>
              <w:rPr>
                <w:rFonts w:asciiTheme="minorHAnsi" w:hAnsiTheme="minorHAnsi" w:cstheme="minorHAnsi"/>
                <w:spacing w:val="-2"/>
              </w:rPr>
              <w:t>+ 15 Days</w:t>
            </w:r>
          </w:p>
        </w:tc>
      </w:tr>
    </w:tbl>
    <w:p w14:paraId="3098402F" w14:textId="278E1706" w:rsidR="00112971" w:rsidRDefault="00112971" w:rsidP="00112971">
      <w:pPr>
        <w:pStyle w:val="Default"/>
        <w:ind w:right="610"/>
        <w:rPr>
          <w:rFonts w:asciiTheme="minorHAnsi" w:eastAsia="Calibri" w:hAnsiTheme="minorHAnsi" w:cstheme="minorHAnsi"/>
          <w:color w:val="auto"/>
          <w:sz w:val="22"/>
          <w:szCs w:val="22"/>
          <w:lang w:val="en-US"/>
        </w:rPr>
      </w:pPr>
      <w:r>
        <w:rPr>
          <w:rFonts w:asciiTheme="minorHAnsi" w:eastAsia="Calibri" w:hAnsiTheme="minorHAnsi" w:cstheme="minorHAnsi"/>
          <w:color w:val="auto"/>
          <w:sz w:val="22"/>
          <w:szCs w:val="22"/>
          <w:lang w:val="en-US"/>
        </w:rPr>
        <w:tab/>
        <w:t>* X = Date of communication (in writing) by the Bank for in</w:t>
      </w:r>
      <w:r w:rsidR="00267755">
        <w:rPr>
          <w:rFonts w:asciiTheme="minorHAnsi" w:eastAsia="Calibri" w:hAnsiTheme="minorHAnsi" w:cstheme="minorHAnsi"/>
          <w:color w:val="auto"/>
          <w:sz w:val="22"/>
          <w:szCs w:val="22"/>
          <w:lang w:val="en-US"/>
        </w:rPr>
        <w:t>itiation/completion of underlying</w:t>
      </w:r>
      <w:r>
        <w:rPr>
          <w:rFonts w:asciiTheme="minorHAnsi" w:eastAsia="Calibri" w:hAnsiTheme="minorHAnsi" w:cstheme="minorHAnsi"/>
          <w:color w:val="auto"/>
          <w:sz w:val="22"/>
          <w:szCs w:val="22"/>
          <w:lang w:val="en-US"/>
        </w:rPr>
        <w:t xml:space="preserve"> activity.</w:t>
      </w:r>
    </w:p>
    <w:p w14:paraId="2AABF2D7" w14:textId="66513807" w:rsidR="00F449D3" w:rsidRDefault="00F449D3" w:rsidP="00301BB4">
      <w:pPr>
        <w:spacing w:line="256" w:lineRule="exact"/>
        <w:rPr>
          <w:rFonts w:asciiTheme="minorHAnsi" w:hAnsiTheme="minorHAnsi" w:cstheme="minorHAnsi"/>
        </w:rPr>
      </w:pPr>
    </w:p>
    <w:p w14:paraId="54DF4B45" w14:textId="56C1BAAF" w:rsidR="00F449D3" w:rsidRDefault="00F449D3" w:rsidP="00F449D3">
      <w:pPr>
        <w:tabs>
          <w:tab w:val="left" w:pos="2244"/>
        </w:tabs>
        <w:rPr>
          <w:rFonts w:asciiTheme="minorHAnsi" w:hAnsiTheme="minorHAnsi" w:cstheme="minorHAnsi"/>
        </w:rPr>
      </w:pPr>
      <w:r>
        <w:rPr>
          <w:rFonts w:asciiTheme="minorHAnsi" w:hAnsiTheme="minorHAnsi" w:cstheme="minorHAnsi"/>
        </w:rPr>
        <w:t xml:space="preserve">            </w:t>
      </w:r>
    </w:p>
    <w:p w14:paraId="480556BF" w14:textId="77777777" w:rsidR="007962D5" w:rsidRDefault="007962D5" w:rsidP="00F449D3">
      <w:pPr>
        <w:tabs>
          <w:tab w:val="left" w:pos="2244"/>
        </w:tabs>
        <w:rPr>
          <w:rFonts w:asciiTheme="minorHAnsi" w:hAnsiTheme="minorHAnsi" w:cstheme="minorHAnsi"/>
        </w:rPr>
      </w:pPr>
    </w:p>
    <w:p w14:paraId="0FDDC4B7" w14:textId="77777777" w:rsidR="007962D5" w:rsidRDefault="007962D5" w:rsidP="00F449D3">
      <w:pPr>
        <w:tabs>
          <w:tab w:val="left" w:pos="2244"/>
        </w:tabs>
        <w:rPr>
          <w:rFonts w:asciiTheme="minorHAnsi" w:hAnsiTheme="minorHAnsi" w:cstheme="minorHAnsi"/>
        </w:rPr>
      </w:pPr>
    </w:p>
    <w:p w14:paraId="218FEDA3" w14:textId="6605A15B" w:rsidR="00301BB4" w:rsidRPr="007A142B" w:rsidRDefault="00301BB4" w:rsidP="007A142B">
      <w:pPr>
        <w:tabs>
          <w:tab w:val="left" w:pos="2244"/>
        </w:tabs>
        <w:rPr>
          <w:rFonts w:asciiTheme="minorHAnsi" w:hAnsiTheme="minorHAnsi" w:cstheme="minorHAnsi"/>
          <w:b/>
        </w:rPr>
      </w:pPr>
      <w:r w:rsidRPr="007A142B">
        <w:rPr>
          <w:rFonts w:asciiTheme="minorHAnsi" w:hAnsiTheme="minorHAnsi" w:cstheme="minorHAnsi"/>
          <w:b/>
        </w:rPr>
        <w:lastRenderedPageBreak/>
        <w:t xml:space="preserve">Project Management </w:t>
      </w:r>
    </w:p>
    <w:p w14:paraId="299C48CA" w14:textId="77777777" w:rsidR="00301BB4" w:rsidRPr="00E87025" w:rsidRDefault="00301BB4" w:rsidP="00301BB4">
      <w:pPr>
        <w:pStyle w:val="BodyText"/>
        <w:spacing w:after="4"/>
        <w:ind w:left="700" w:right="914"/>
        <w:rPr>
          <w:rFonts w:asciiTheme="minorHAnsi" w:hAnsiTheme="minorHAnsi" w:cstheme="minorHAnsi"/>
        </w:rPr>
      </w:pPr>
    </w:p>
    <w:p w14:paraId="6BA142E9" w14:textId="77777777" w:rsidR="00301BB4" w:rsidRPr="00E87025" w:rsidRDefault="00301BB4" w:rsidP="00301BB4">
      <w:pPr>
        <w:pStyle w:val="BodyText"/>
        <w:rPr>
          <w:rFonts w:asciiTheme="minorHAnsi" w:hAnsiTheme="minorHAnsi" w:cstheme="minorHAnsi"/>
        </w:rPr>
      </w:pPr>
      <w:r w:rsidRPr="00E87025">
        <w:rPr>
          <w:rFonts w:asciiTheme="minorHAnsi" w:hAnsiTheme="minorHAnsi" w:cstheme="minorHAnsi"/>
        </w:rPr>
        <w:t>The consultant is required to project manage the entire implementation and Go-live of the following projects of RRBs:</w:t>
      </w:r>
    </w:p>
    <w:p w14:paraId="2490DED1" w14:textId="77777777" w:rsidR="00301BB4" w:rsidRPr="00E87025" w:rsidRDefault="00301BB4" w:rsidP="00301BB4">
      <w:pPr>
        <w:pStyle w:val="BodyText"/>
        <w:spacing w:after="4"/>
        <w:ind w:right="914"/>
        <w:rPr>
          <w:rFonts w:asciiTheme="minorHAnsi" w:hAnsiTheme="minorHAnsi" w:cstheme="minorHAnsi"/>
        </w:rPr>
      </w:pPr>
    </w:p>
    <w:tbl>
      <w:tblPr>
        <w:tblW w:w="9699" w:type="dxa"/>
        <w:tblInd w:w="-5"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CellMar>
          <w:left w:w="0" w:type="dxa"/>
          <w:right w:w="0" w:type="dxa"/>
        </w:tblCellMar>
        <w:tblLook w:val="01E0" w:firstRow="1" w:lastRow="1" w:firstColumn="1" w:lastColumn="1" w:noHBand="0" w:noVBand="0"/>
      </w:tblPr>
      <w:tblGrid>
        <w:gridCol w:w="896"/>
        <w:gridCol w:w="8803"/>
      </w:tblGrid>
      <w:tr w:rsidR="00E87025" w:rsidRPr="00E87025" w14:paraId="6690A25A" w14:textId="77777777" w:rsidTr="009261E4">
        <w:trPr>
          <w:trHeight w:val="268"/>
          <w:tblHeader/>
        </w:trPr>
        <w:tc>
          <w:tcPr>
            <w:tcW w:w="896" w:type="dxa"/>
            <w:tcBorders>
              <w:bottom w:val="single" w:sz="12" w:space="0" w:color="666666"/>
            </w:tcBorders>
            <w:shd w:val="clear" w:color="auto" w:fill="C6D9F1" w:themeFill="text2" w:themeFillTint="33"/>
          </w:tcPr>
          <w:p w14:paraId="64C0C506" w14:textId="77777777" w:rsidR="00301BB4" w:rsidRPr="00E87025" w:rsidRDefault="00301BB4" w:rsidP="009261E4">
            <w:pPr>
              <w:pStyle w:val="TableParagraph"/>
              <w:spacing w:line="249" w:lineRule="exact"/>
              <w:ind w:left="8" w:right="2"/>
              <w:jc w:val="center"/>
              <w:rPr>
                <w:rFonts w:asciiTheme="minorHAnsi" w:hAnsiTheme="minorHAnsi" w:cstheme="minorHAnsi"/>
                <w:b/>
              </w:rPr>
            </w:pPr>
            <w:r w:rsidRPr="00E87025">
              <w:rPr>
                <w:rFonts w:asciiTheme="minorHAnsi" w:hAnsiTheme="minorHAnsi" w:cstheme="minorHAnsi"/>
                <w:b/>
                <w:spacing w:val="-5"/>
              </w:rPr>
              <w:t>S/N</w:t>
            </w:r>
          </w:p>
        </w:tc>
        <w:tc>
          <w:tcPr>
            <w:tcW w:w="8803" w:type="dxa"/>
            <w:tcBorders>
              <w:bottom w:val="single" w:sz="12" w:space="0" w:color="666666"/>
            </w:tcBorders>
            <w:shd w:val="clear" w:color="auto" w:fill="C6D9F1" w:themeFill="text2" w:themeFillTint="33"/>
          </w:tcPr>
          <w:p w14:paraId="525373DC" w14:textId="77777777" w:rsidR="00301BB4" w:rsidRPr="00E87025" w:rsidRDefault="00301BB4" w:rsidP="009261E4">
            <w:pPr>
              <w:pStyle w:val="TableParagraph"/>
              <w:spacing w:line="249" w:lineRule="exact"/>
              <w:ind w:left="2"/>
              <w:jc w:val="center"/>
              <w:rPr>
                <w:rFonts w:asciiTheme="minorHAnsi" w:hAnsiTheme="minorHAnsi" w:cstheme="minorHAnsi"/>
                <w:b/>
              </w:rPr>
            </w:pPr>
            <w:r w:rsidRPr="00E87025">
              <w:rPr>
                <w:rFonts w:asciiTheme="minorHAnsi" w:hAnsiTheme="minorHAnsi" w:cstheme="minorHAnsi"/>
                <w:b/>
                <w:spacing w:val="-2"/>
              </w:rPr>
              <w:t>Project</w:t>
            </w:r>
          </w:p>
        </w:tc>
      </w:tr>
      <w:tr w:rsidR="00E87025" w:rsidRPr="00E87025" w14:paraId="0139A95E" w14:textId="77777777" w:rsidTr="009261E4">
        <w:trPr>
          <w:trHeight w:val="268"/>
        </w:trPr>
        <w:tc>
          <w:tcPr>
            <w:tcW w:w="896" w:type="dxa"/>
          </w:tcPr>
          <w:p w14:paraId="55B131F5" w14:textId="77777777" w:rsidR="00301BB4" w:rsidRPr="00E87025" w:rsidRDefault="00301BB4" w:rsidP="009261E4">
            <w:pPr>
              <w:pStyle w:val="TableParagraph"/>
              <w:spacing w:line="248" w:lineRule="exact"/>
              <w:ind w:left="8"/>
              <w:jc w:val="center"/>
              <w:rPr>
                <w:rFonts w:asciiTheme="minorHAnsi" w:hAnsiTheme="minorHAnsi" w:cstheme="minorHAnsi"/>
                <w:b/>
                <w:spacing w:val="-10"/>
              </w:rPr>
            </w:pPr>
            <w:r w:rsidRPr="00E87025">
              <w:rPr>
                <w:rFonts w:asciiTheme="minorHAnsi" w:hAnsiTheme="minorHAnsi" w:cstheme="minorHAnsi"/>
                <w:b/>
                <w:spacing w:val="-10"/>
              </w:rPr>
              <w:t>1</w:t>
            </w:r>
          </w:p>
        </w:tc>
        <w:tc>
          <w:tcPr>
            <w:tcW w:w="8803" w:type="dxa"/>
            <w:vAlign w:val="center"/>
          </w:tcPr>
          <w:p w14:paraId="09D666FD" w14:textId="77777777" w:rsidR="00301BB4" w:rsidRPr="00E87025" w:rsidRDefault="00301BB4" w:rsidP="009261E4">
            <w:pPr>
              <w:pStyle w:val="TableParagraph"/>
              <w:spacing w:line="248" w:lineRule="exact"/>
              <w:ind w:left="105"/>
              <w:rPr>
                <w:rFonts w:asciiTheme="minorHAnsi" w:hAnsiTheme="minorHAnsi" w:cstheme="minorHAnsi"/>
              </w:rPr>
            </w:pPr>
            <w:r w:rsidRPr="00E87025">
              <w:rPr>
                <w:rFonts w:asciiTheme="minorHAnsi" w:hAnsiTheme="minorHAnsi" w:cstheme="minorHAnsi"/>
                <w:bCs/>
                <w:kern w:val="24"/>
                <w:lang w:val="en-IN"/>
              </w:rPr>
              <w:t>Refresh/Upgrade/Augmentation/ of Storage</w:t>
            </w:r>
          </w:p>
        </w:tc>
      </w:tr>
      <w:tr w:rsidR="00E87025" w:rsidRPr="00E87025" w14:paraId="77BF828F" w14:textId="77777777" w:rsidTr="009261E4">
        <w:trPr>
          <w:trHeight w:val="268"/>
        </w:trPr>
        <w:tc>
          <w:tcPr>
            <w:tcW w:w="896" w:type="dxa"/>
          </w:tcPr>
          <w:p w14:paraId="1C232A22" w14:textId="77777777" w:rsidR="00301BB4" w:rsidRPr="00E87025" w:rsidRDefault="00301BB4" w:rsidP="009261E4">
            <w:pPr>
              <w:pStyle w:val="TableParagraph"/>
              <w:spacing w:line="248" w:lineRule="exact"/>
              <w:ind w:left="8"/>
              <w:jc w:val="center"/>
              <w:rPr>
                <w:rFonts w:asciiTheme="minorHAnsi" w:hAnsiTheme="minorHAnsi" w:cstheme="minorHAnsi"/>
                <w:b/>
              </w:rPr>
            </w:pPr>
            <w:r w:rsidRPr="00E87025">
              <w:rPr>
                <w:rFonts w:asciiTheme="minorHAnsi" w:hAnsiTheme="minorHAnsi" w:cstheme="minorHAnsi"/>
                <w:b/>
                <w:spacing w:val="-10"/>
              </w:rPr>
              <w:t>2</w:t>
            </w:r>
          </w:p>
        </w:tc>
        <w:tc>
          <w:tcPr>
            <w:tcW w:w="8803" w:type="dxa"/>
            <w:vAlign w:val="center"/>
          </w:tcPr>
          <w:p w14:paraId="0C140990" w14:textId="77777777" w:rsidR="00301BB4" w:rsidRPr="00E87025" w:rsidRDefault="00301BB4" w:rsidP="009261E4">
            <w:pPr>
              <w:pStyle w:val="TableParagraph"/>
              <w:spacing w:line="248" w:lineRule="exact"/>
              <w:ind w:left="105"/>
              <w:rPr>
                <w:rFonts w:asciiTheme="minorHAnsi" w:hAnsiTheme="minorHAnsi" w:cstheme="minorHAnsi"/>
              </w:rPr>
            </w:pPr>
            <w:r w:rsidRPr="00E87025">
              <w:rPr>
                <w:rFonts w:asciiTheme="minorHAnsi" w:hAnsiTheme="minorHAnsi" w:cstheme="minorHAnsi"/>
                <w:bCs/>
                <w:kern w:val="24"/>
              </w:rPr>
              <w:t>Procurement / Augmentation of Hardware(s) Servers(s) (Wintel)</w:t>
            </w:r>
          </w:p>
        </w:tc>
      </w:tr>
      <w:tr w:rsidR="00E87025" w:rsidRPr="00E87025" w14:paraId="533777CD" w14:textId="77777777" w:rsidTr="009261E4">
        <w:trPr>
          <w:trHeight w:val="268"/>
        </w:trPr>
        <w:tc>
          <w:tcPr>
            <w:tcW w:w="896" w:type="dxa"/>
          </w:tcPr>
          <w:p w14:paraId="090094B6" w14:textId="77777777" w:rsidR="00301BB4" w:rsidRPr="00E87025" w:rsidRDefault="00301BB4" w:rsidP="009261E4">
            <w:pPr>
              <w:pStyle w:val="TableParagraph"/>
              <w:spacing w:line="248" w:lineRule="exact"/>
              <w:ind w:left="8"/>
              <w:jc w:val="center"/>
              <w:rPr>
                <w:rFonts w:asciiTheme="minorHAnsi" w:hAnsiTheme="minorHAnsi" w:cstheme="minorHAnsi"/>
                <w:b/>
              </w:rPr>
            </w:pPr>
            <w:r w:rsidRPr="00E87025">
              <w:rPr>
                <w:rFonts w:asciiTheme="minorHAnsi" w:hAnsiTheme="minorHAnsi" w:cstheme="minorHAnsi"/>
                <w:b/>
                <w:spacing w:val="-10"/>
              </w:rPr>
              <w:t>3</w:t>
            </w:r>
          </w:p>
        </w:tc>
        <w:tc>
          <w:tcPr>
            <w:tcW w:w="8803" w:type="dxa"/>
            <w:vAlign w:val="center"/>
          </w:tcPr>
          <w:p w14:paraId="7655C36F" w14:textId="77777777" w:rsidR="00301BB4" w:rsidRPr="00E87025" w:rsidRDefault="00301BB4" w:rsidP="009261E4">
            <w:pPr>
              <w:pStyle w:val="TableParagraph"/>
              <w:spacing w:line="248" w:lineRule="exact"/>
              <w:ind w:left="105"/>
              <w:rPr>
                <w:rFonts w:asciiTheme="minorHAnsi" w:hAnsiTheme="minorHAnsi" w:cstheme="minorHAnsi"/>
              </w:rPr>
            </w:pPr>
            <w:r w:rsidRPr="00E87025">
              <w:rPr>
                <w:rFonts w:asciiTheme="minorHAnsi" w:hAnsiTheme="minorHAnsi" w:cstheme="minorHAnsi"/>
                <w:bCs/>
                <w:kern w:val="24"/>
              </w:rPr>
              <w:t xml:space="preserve">Refresh /Procurement Enterprise Service Bus (ESB) / Middleware </w:t>
            </w:r>
          </w:p>
        </w:tc>
      </w:tr>
      <w:tr w:rsidR="00E87025" w:rsidRPr="00E87025" w14:paraId="7F9DDE92" w14:textId="77777777" w:rsidTr="009261E4">
        <w:trPr>
          <w:trHeight w:val="268"/>
        </w:trPr>
        <w:tc>
          <w:tcPr>
            <w:tcW w:w="896" w:type="dxa"/>
          </w:tcPr>
          <w:p w14:paraId="11FBE4B1" w14:textId="77777777" w:rsidR="00301BB4" w:rsidRPr="00E87025" w:rsidRDefault="00301BB4" w:rsidP="009261E4">
            <w:pPr>
              <w:pStyle w:val="TableParagraph"/>
              <w:spacing w:line="248" w:lineRule="exact"/>
              <w:ind w:left="8"/>
              <w:jc w:val="center"/>
              <w:rPr>
                <w:rFonts w:asciiTheme="minorHAnsi" w:hAnsiTheme="minorHAnsi" w:cstheme="minorHAnsi"/>
                <w:b/>
              </w:rPr>
            </w:pPr>
            <w:r w:rsidRPr="00E87025">
              <w:rPr>
                <w:rFonts w:asciiTheme="minorHAnsi" w:hAnsiTheme="minorHAnsi" w:cstheme="minorHAnsi"/>
                <w:b/>
                <w:spacing w:val="-10"/>
              </w:rPr>
              <w:t>4</w:t>
            </w:r>
          </w:p>
        </w:tc>
        <w:tc>
          <w:tcPr>
            <w:tcW w:w="8803" w:type="dxa"/>
            <w:vAlign w:val="center"/>
          </w:tcPr>
          <w:p w14:paraId="07811F63" w14:textId="77777777" w:rsidR="00301BB4" w:rsidRPr="00E87025" w:rsidRDefault="00301BB4" w:rsidP="009261E4">
            <w:pPr>
              <w:pStyle w:val="TableParagraph"/>
              <w:spacing w:line="248" w:lineRule="exact"/>
              <w:ind w:left="105"/>
              <w:rPr>
                <w:rFonts w:asciiTheme="minorHAnsi" w:hAnsiTheme="minorHAnsi" w:cstheme="minorHAnsi"/>
              </w:rPr>
            </w:pPr>
            <w:r w:rsidRPr="00E87025">
              <w:rPr>
                <w:rFonts w:asciiTheme="minorHAnsi" w:hAnsiTheme="minorHAnsi" w:cstheme="minorHAnsi"/>
                <w:bCs/>
                <w:kern w:val="24"/>
              </w:rPr>
              <w:t>Refresh of existing RISC Servers</w:t>
            </w:r>
          </w:p>
        </w:tc>
      </w:tr>
      <w:tr w:rsidR="00E87025" w:rsidRPr="00E87025" w14:paraId="074152E1" w14:textId="77777777" w:rsidTr="009261E4">
        <w:trPr>
          <w:trHeight w:val="270"/>
        </w:trPr>
        <w:tc>
          <w:tcPr>
            <w:tcW w:w="896" w:type="dxa"/>
          </w:tcPr>
          <w:p w14:paraId="66707D6C" w14:textId="77777777" w:rsidR="00301BB4" w:rsidRPr="00E87025" w:rsidRDefault="00301BB4" w:rsidP="009261E4">
            <w:pPr>
              <w:pStyle w:val="TableParagraph"/>
              <w:spacing w:line="251" w:lineRule="exact"/>
              <w:ind w:left="8"/>
              <w:jc w:val="center"/>
              <w:rPr>
                <w:rFonts w:asciiTheme="minorHAnsi" w:hAnsiTheme="minorHAnsi" w:cstheme="minorHAnsi"/>
                <w:b/>
              </w:rPr>
            </w:pPr>
            <w:r w:rsidRPr="00E87025">
              <w:rPr>
                <w:rFonts w:asciiTheme="minorHAnsi" w:hAnsiTheme="minorHAnsi" w:cstheme="minorHAnsi"/>
                <w:b/>
                <w:spacing w:val="-10"/>
              </w:rPr>
              <w:t>5</w:t>
            </w:r>
          </w:p>
        </w:tc>
        <w:tc>
          <w:tcPr>
            <w:tcW w:w="8803" w:type="dxa"/>
            <w:vAlign w:val="center"/>
          </w:tcPr>
          <w:p w14:paraId="04889824" w14:textId="77777777" w:rsidR="00301BB4" w:rsidRPr="00E87025" w:rsidRDefault="00301BB4" w:rsidP="009261E4">
            <w:pPr>
              <w:pStyle w:val="TableParagraph"/>
              <w:spacing w:line="251" w:lineRule="exact"/>
              <w:ind w:left="105"/>
              <w:rPr>
                <w:rFonts w:asciiTheme="minorHAnsi" w:hAnsiTheme="minorHAnsi" w:cstheme="minorHAnsi"/>
              </w:rPr>
            </w:pPr>
            <w:r w:rsidRPr="00E87025">
              <w:rPr>
                <w:rFonts w:asciiTheme="minorHAnsi" w:hAnsiTheme="minorHAnsi" w:cstheme="minorHAnsi"/>
                <w:bCs/>
                <w:kern w:val="24"/>
              </w:rPr>
              <w:t>Upgradation / Procurement of existing Enterprise Management Solution (EMS)</w:t>
            </w:r>
          </w:p>
        </w:tc>
      </w:tr>
      <w:tr w:rsidR="00E87025" w:rsidRPr="00E87025" w14:paraId="74AA74A8" w14:textId="77777777" w:rsidTr="009261E4">
        <w:trPr>
          <w:trHeight w:val="268"/>
        </w:trPr>
        <w:tc>
          <w:tcPr>
            <w:tcW w:w="896" w:type="dxa"/>
          </w:tcPr>
          <w:p w14:paraId="7015453F" w14:textId="77777777" w:rsidR="00301BB4" w:rsidRPr="00E87025" w:rsidRDefault="00301BB4" w:rsidP="009261E4">
            <w:pPr>
              <w:pStyle w:val="TableParagraph"/>
              <w:spacing w:line="248" w:lineRule="exact"/>
              <w:ind w:left="8"/>
              <w:jc w:val="center"/>
              <w:rPr>
                <w:rFonts w:asciiTheme="minorHAnsi" w:hAnsiTheme="minorHAnsi" w:cstheme="minorHAnsi"/>
                <w:b/>
              </w:rPr>
            </w:pPr>
            <w:r w:rsidRPr="00E87025">
              <w:rPr>
                <w:rFonts w:asciiTheme="minorHAnsi" w:hAnsiTheme="minorHAnsi" w:cstheme="minorHAnsi"/>
                <w:b/>
                <w:spacing w:val="-10"/>
              </w:rPr>
              <w:t>6</w:t>
            </w:r>
          </w:p>
        </w:tc>
        <w:tc>
          <w:tcPr>
            <w:tcW w:w="8803" w:type="dxa"/>
            <w:vAlign w:val="center"/>
          </w:tcPr>
          <w:p w14:paraId="7B0E74F9" w14:textId="77777777" w:rsidR="00301BB4" w:rsidRPr="00E87025" w:rsidRDefault="00301BB4" w:rsidP="009261E4">
            <w:pPr>
              <w:pStyle w:val="TableParagraph"/>
              <w:spacing w:line="248" w:lineRule="exact"/>
              <w:ind w:left="105"/>
              <w:rPr>
                <w:rFonts w:asciiTheme="minorHAnsi" w:hAnsiTheme="minorHAnsi" w:cstheme="minorHAnsi"/>
                <w:strike/>
              </w:rPr>
            </w:pPr>
            <w:r w:rsidRPr="00E87025">
              <w:rPr>
                <w:rFonts w:asciiTheme="minorHAnsi" w:hAnsiTheme="minorHAnsi" w:cstheme="minorHAnsi"/>
                <w:bCs/>
                <w:kern w:val="24"/>
              </w:rPr>
              <w:t>Procurement, Refresh and augmentation of Network Devices at DC, DR, Near Site and Branches/other offices etc.</w:t>
            </w:r>
          </w:p>
        </w:tc>
      </w:tr>
      <w:tr w:rsidR="00E87025" w:rsidRPr="00E87025" w14:paraId="4A39D4A9" w14:textId="77777777" w:rsidTr="009261E4">
        <w:trPr>
          <w:trHeight w:val="268"/>
        </w:trPr>
        <w:tc>
          <w:tcPr>
            <w:tcW w:w="896" w:type="dxa"/>
          </w:tcPr>
          <w:p w14:paraId="4A4A4924" w14:textId="77777777" w:rsidR="00301BB4" w:rsidRPr="00E87025" w:rsidRDefault="00301BB4" w:rsidP="009261E4">
            <w:pPr>
              <w:pStyle w:val="TableParagraph"/>
              <w:spacing w:line="248" w:lineRule="exact"/>
              <w:ind w:left="8"/>
              <w:jc w:val="center"/>
              <w:rPr>
                <w:rFonts w:asciiTheme="minorHAnsi" w:hAnsiTheme="minorHAnsi" w:cstheme="minorHAnsi"/>
                <w:b/>
              </w:rPr>
            </w:pPr>
            <w:r w:rsidRPr="00E87025">
              <w:rPr>
                <w:rFonts w:asciiTheme="minorHAnsi" w:hAnsiTheme="minorHAnsi" w:cstheme="minorHAnsi"/>
                <w:b/>
                <w:spacing w:val="-10"/>
              </w:rPr>
              <w:t>7</w:t>
            </w:r>
          </w:p>
        </w:tc>
        <w:tc>
          <w:tcPr>
            <w:tcW w:w="8803" w:type="dxa"/>
            <w:vAlign w:val="center"/>
          </w:tcPr>
          <w:p w14:paraId="1EE4CA83" w14:textId="77777777" w:rsidR="00301BB4" w:rsidRPr="00E87025" w:rsidRDefault="00301BB4" w:rsidP="009261E4">
            <w:pPr>
              <w:pStyle w:val="TableParagraph"/>
              <w:spacing w:line="248" w:lineRule="exact"/>
              <w:ind w:left="105"/>
              <w:rPr>
                <w:rFonts w:asciiTheme="minorHAnsi" w:hAnsiTheme="minorHAnsi" w:cstheme="minorHAnsi"/>
              </w:rPr>
            </w:pPr>
            <w:r w:rsidRPr="00E87025">
              <w:rPr>
                <w:rFonts w:asciiTheme="minorHAnsi" w:hAnsiTheme="minorHAnsi" w:cstheme="minorHAnsi"/>
                <w:bCs/>
                <w:kern w:val="24"/>
              </w:rPr>
              <w:t>Enterprise Asset Management Solution</w:t>
            </w:r>
          </w:p>
        </w:tc>
      </w:tr>
      <w:tr w:rsidR="00E87025" w:rsidRPr="00E87025" w14:paraId="2615D707" w14:textId="77777777" w:rsidTr="009261E4">
        <w:trPr>
          <w:trHeight w:val="268"/>
        </w:trPr>
        <w:tc>
          <w:tcPr>
            <w:tcW w:w="896" w:type="dxa"/>
          </w:tcPr>
          <w:p w14:paraId="27A045C4" w14:textId="77777777" w:rsidR="00301BB4" w:rsidRPr="00E87025" w:rsidRDefault="00301BB4" w:rsidP="009261E4">
            <w:pPr>
              <w:pStyle w:val="TableParagraph"/>
              <w:spacing w:line="248" w:lineRule="exact"/>
              <w:ind w:left="8"/>
              <w:jc w:val="center"/>
              <w:rPr>
                <w:rFonts w:asciiTheme="minorHAnsi" w:hAnsiTheme="minorHAnsi" w:cstheme="minorHAnsi"/>
                <w:b/>
              </w:rPr>
            </w:pPr>
            <w:r w:rsidRPr="00E87025">
              <w:rPr>
                <w:rFonts w:asciiTheme="minorHAnsi" w:hAnsiTheme="minorHAnsi" w:cstheme="minorHAnsi"/>
                <w:b/>
                <w:spacing w:val="-10"/>
              </w:rPr>
              <w:t>8</w:t>
            </w:r>
          </w:p>
        </w:tc>
        <w:tc>
          <w:tcPr>
            <w:tcW w:w="8803" w:type="dxa"/>
            <w:vAlign w:val="center"/>
          </w:tcPr>
          <w:p w14:paraId="4AA13908" w14:textId="77777777" w:rsidR="00301BB4" w:rsidRPr="00E87025" w:rsidRDefault="00301BB4" w:rsidP="009261E4">
            <w:pPr>
              <w:pStyle w:val="TableParagraph"/>
              <w:spacing w:line="248" w:lineRule="exact"/>
              <w:ind w:left="105"/>
              <w:rPr>
                <w:rFonts w:asciiTheme="minorHAnsi" w:hAnsiTheme="minorHAnsi" w:cstheme="minorHAnsi"/>
              </w:rPr>
            </w:pPr>
            <w:r w:rsidRPr="00E87025">
              <w:rPr>
                <w:rFonts w:asciiTheme="minorHAnsi" w:hAnsiTheme="minorHAnsi" w:cstheme="minorHAnsi"/>
                <w:bCs/>
                <w:kern w:val="24"/>
              </w:rPr>
              <w:t>Setup of NDR site</w:t>
            </w:r>
          </w:p>
        </w:tc>
      </w:tr>
      <w:tr w:rsidR="00E87025" w:rsidRPr="00E87025" w14:paraId="610D35EA" w14:textId="77777777" w:rsidTr="009261E4">
        <w:trPr>
          <w:trHeight w:val="268"/>
        </w:trPr>
        <w:tc>
          <w:tcPr>
            <w:tcW w:w="896" w:type="dxa"/>
          </w:tcPr>
          <w:p w14:paraId="2EE6E955" w14:textId="77777777" w:rsidR="00301BB4" w:rsidRPr="00E87025" w:rsidRDefault="00301BB4" w:rsidP="009261E4">
            <w:pPr>
              <w:pStyle w:val="TableParagraph"/>
              <w:spacing w:line="248" w:lineRule="exact"/>
              <w:ind w:left="8"/>
              <w:jc w:val="center"/>
              <w:rPr>
                <w:rFonts w:asciiTheme="minorHAnsi" w:hAnsiTheme="minorHAnsi" w:cstheme="minorHAnsi"/>
                <w:b/>
              </w:rPr>
            </w:pPr>
            <w:r w:rsidRPr="00E87025">
              <w:rPr>
                <w:rFonts w:asciiTheme="minorHAnsi" w:hAnsiTheme="minorHAnsi" w:cstheme="minorHAnsi"/>
                <w:b/>
                <w:spacing w:val="-10"/>
              </w:rPr>
              <w:t>9</w:t>
            </w:r>
          </w:p>
        </w:tc>
        <w:tc>
          <w:tcPr>
            <w:tcW w:w="8803" w:type="dxa"/>
            <w:vAlign w:val="center"/>
          </w:tcPr>
          <w:p w14:paraId="6B9227C9" w14:textId="77777777" w:rsidR="00301BB4" w:rsidRPr="00E87025" w:rsidRDefault="00301BB4" w:rsidP="009261E4">
            <w:pPr>
              <w:pStyle w:val="TableParagraph"/>
              <w:spacing w:line="248" w:lineRule="exact"/>
              <w:ind w:left="105"/>
              <w:rPr>
                <w:rFonts w:asciiTheme="minorHAnsi" w:hAnsiTheme="minorHAnsi" w:cstheme="minorHAnsi"/>
                <w:strike/>
              </w:rPr>
            </w:pPr>
            <w:r w:rsidRPr="00E87025">
              <w:rPr>
                <w:rFonts w:asciiTheme="minorHAnsi" w:hAnsiTheme="minorHAnsi" w:cstheme="minorHAnsi"/>
                <w:bCs/>
                <w:kern w:val="24"/>
              </w:rPr>
              <w:t>DARS (Data Archival Solutions)</w:t>
            </w:r>
          </w:p>
        </w:tc>
      </w:tr>
      <w:tr w:rsidR="00E87025" w:rsidRPr="00E87025" w14:paraId="789E4FC3" w14:textId="77777777" w:rsidTr="009261E4">
        <w:trPr>
          <w:trHeight w:val="268"/>
        </w:trPr>
        <w:tc>
          <w:tcPr>
            <w:tcW w:w="896" w:type="dxa"/>
          </w:tcPr>
          <w:p w14:paraId="52DA416D" w14:textId="77777777" w:rsidR="00301BB4" w:rsidRPr="00E87025" w:rsidRDefault="00301BB4" w:rsidP="009261E4">
            <w:pPr>
              <w:pStyle w:val="TableParagraph"/>
              <w:spacing w:line="248" w:lineRule="exact"/>
              <w:ind w:left="8" w:right="1"/>
              <w:jc w:val="center"/>
              <w:rPr>
                <w:rFonts w:asciiTheme="minorHAnsi" w:hAnsiTheme="minorHAnsi" w:cstheme="minorHAnsi"/>
                <w:b/>
              </w:rPr>
            </w:pPr>
            <w:r w:rsidRPr="00E87025">
              <w:rPr>
                <w:rFonts w:asciiTheme="minorHAnsi" w:hAnsiTheme="minorHAnsi" w:cstheme="minorHAnsi"/>
                <w:b/>
                <w:spacing w:val="-5"/>
              </w:rPr>
              <w:t>10</w:t>
            </w:r>
          </w:p>
        </w:tc>
        <w:tc>
          <w:tcPr>
            <w:tcW w:w="8803" w:type="dxa"/>
            <w:vAlign w:val="center"/>
          </w:tcPr>
          <w:p w14:paraId="1A0CD043" w14:textId="77777777" w:rsidR="00301BB4" w:rsidRPr="00E87025" w:rsidRDefault="00301BB4" w:rsidP="009261E4">
            <w:pPr>
              <w:pStyle w:val="TableParagraph"/>
              <w:spacing w:line="248" w:lineRule="exact"/>
              <w:ind w:left="105"/>
              <w:rPr>
                <w:rFonts w:asciiTheme="minorHAnsi" w:hAnsiTheme="minorHAnsi" w:cstheme="minorHAnsi"/>
              </w:rPr>
            </w:pPr>
            <w:r w:rsidRPr="00E87025">
              <w:rPr>
                <w:rFonts w:asciiTheme="minorHAnsi" w:hAnsiTheme="minorHAnsi" w:cstheme="minorHAnsi"/>
                <w:bCs/>
                <w:kern w:val="24"/>
              </w:rPr>
              <w:t>EDR (End Point Detection and Response) / XDR tool (Extended Detection and Response)</w:t>
            </w:r>
          </w:p>
        </w:tc>
      </w:tr>
      <w:tr w:rsidR="00E87025" w:rsidRPr="00E87025" w14:paraId="23132E08" w14:textId="77777777" w:rsidTr="009261E4">
        <w:trPr>
          <w:trHeight w:val="268"/>
        </w:trPr>
        <w:tc>
          <w:tcPr>
            <w:tcW w:w="896" w:type="dxa"/>
          </w:tcPr>
          <w:p w14:paraId="6C66D93C" w14:textId="77777777" w:rsidR="00301BB4" w:rsidRPr="00E87025" w:rsidRDefault="00301BB4" w:rsidP="009261E4">
            <w:pPr>
              <w:pStyle w:val="TableParagraph"/>
              <w:spacing w:line="249" w:lineRule="exact"/>
              <w:ind w:left="8" w:right="1"/>
              <w:jc w:val="center"/>
              <w:rPr>
                <w:rFonts w:asciiTheme="minorHAnsi" w:hAnsiTheme="minorHAnsi" w:cstheme="minorHAnsi"/>
                <w:b/>
              </w:rPr>
            </w:pPr>
            <w:r w:rsidRPr="00E87025">
              <w:rPr>
                <w:rFonts w:asciiTheme="minorHAnsi" w:hAnsiTheme="minorHAnsi" w:cstheme="minorHAnsi"/>
                <w:b/>
                <w:spacing w:val="-5"/>
              </w:rPr>
              <w:t>11</w:t>
            </w:r>
          </w:p>
        </w:tc>
        <w:tc>
          <w:tcPr>
            <w:tcW w:w="8803" w:type="dxa"/>
            <w:vAlign w:val="center"/>
          </w:tcPr>
          <w:p w14:paraId="40A8B421" w14:textId="77777777" w:rsidR="00301BB4" w:rsidRPr="00E87025" w:rsidRDefault="00301BB4" w:rsidP="009261E4">
            <w:pPr>
              <w:pStyle w:val="TableParagraph"/>
              <w:spacing w:line="249" w:lineRule="exact"/>
              <w:ind w:left="105"/>
              <w:rPr>
                <w:rFonts w:asciiTheme="minorHAnsi" w:hAnsiTheme="minorHAnsi" w:cstheme="minorHAnsi"/>
              </w:rPr>
            </w:pPr>
            <w:r w:rsidRPr="00E87025">
              <w:rPr>
                <w:rFonts w:asciiTheme="minorHAnsi" w:hAnsiTheme="minorHAnsi" w:cstheme="minorHAnsi"/>
                <w:bCs/>
                <w:kern w:val="24"/>
                <w:lang w:val="en-IN"/>
              </w:rPr>
              <w:t>Centralized Software Distribution Tool</w:t>
            </w:r>
          </w:p>
        </w:tc>
      </w:tr>
      <w:tr w:rsidR="00E87025" w:rsidRPr="00E87025" w14:paraId="0F7F45E1" w14:textId="77777777" w:rsidTr="009261E4">
        <w:trPr>
          <w:trHeight w:val="268"/>
        </w:trPr>
        <w:tc>
          <w:tcPr>
            <w:tcW w:w="896" w:type="dxa"/>
          </w:tcPr>
          <w:p w14:paraId="31D9ACCB" w14:textId="77777777" w:rsidR="00301BB4" w:rsidRPr="00E87025" w:rsidRDefault="00301BB4" w:rsidP="009261E4">
            <w:pPr>
              <w:pStyle w:val="TableParagraph"/>
              <w:spacing w:line="249" w:lineRule="exact"/>
              <w:ind w:left="8" w:right="1"/>
              <w:jc w:val="center"/>
              <w:rPr>
                <w:rFonts w:asciiTheme="minorHAnsi" w:hAnsiTheme="minorHAnsi" w:cstheme="minorHAnsi"/>
                <w:b/>
              </w:rPr>
            </w:pPr>
            <w:r w:rsidRPr="00E87025">
              <w:rPr>
                <w:rFonts w:asciiTheme="minorHAnsi" w:hAnsiTheme="minorHAnsi" w:cstheme="minorHAnsi"/>
                <w:b/>
                <w:spacing w:val="-5"/>
              </w:rPr>
              <w:t>12</w:t>
            </w:r>
          </w:p>
        </w:tc>
        <w:tc>
          <w:tcPr>
            <w:tcW w:w="8803" w:type="dxa"/>
            <w:vAlign w:val="center"/>
          </w:tcPr>
          <w:p w14:paraId="06C6B0F4" w14:textId="77777777" w:rsidR="00301BB4" w:rsidRPr="00E87025" w:rsidRDefault="00301BB4" w:rsidP="009261E4">
            <w:pPr>
              <w:pStyle w:val="TableParagraph"/>
              <w:spacing w:line="249" w:lineRule="exact"/>
              <w:ind w:left="105"/>
              <w:rPr>
                <w:rFonts w:asciiTheme="minorHAnsi" w:hAnsiTheme="minorHAnsi" w:cstheme="minorHAnsi"/>
                <w:strike/>
              </w:rPr>
            </w:pPr>
            <w:r w:rsidRPr="00E87025">
              <w:rPr>
                <w:rFonts w:asciiTheme="minorHAnsi" w:hAnsiTheme="minorHAnsi" w:cstheme="minorHAnsi"/>
                <w:bCs/>
                <w:kern w:val="24"/>
              </w:rPr>
              <w:t>SOC including NG-SIEM (Next generation – Security Information and Event Management )   &amp; SOAR (Security Orchestration, Automation and Response)</w:t>
            </w:r>
          </w:p>
        </w:tc>
      </w:tr>
      <w:tr w:rsidR="00E87025" w:rsidRPr="00E87025" w14:paraId="6EC0F03D" w14:textId="77777777" w:rsidTr="009261E4">
        <w:trPr>
          <w:trHeight w:val="268"/>
        </w:trPr>
        <w:tc>
          <w:tcPr>
            <w:tcW w:w="896" w:type="dxa"/>
          </w:tcPr>
          <w:p w14:paraId="20A875EC" w14:textId="77777777" w:rsidR="00301BB4" w:rsidRPr="00E87025" w:rsidRDefault="00301BB4" w:rsidP="009261E4">
            <w:pPr>
              <w:pStyle w:val="TableParagraph"/>
              <w:spacing w:line="248" w:lineRule="exact"/>
              <w:ind w:left="8" w:right="1"/>
              <w:jc w:val="center"/>
              <w:rPr>
                <w:rFonts w:asciiTheme="minorHAnsi" w:hAnsiTheme="minorHAnsi" w:cstheme="minorHAnsi"/>
                <w:b/>
              </w:rPr>
            </w:pPr>
            <w:r w:rsidRPr="00E87025">
              <w:rPr>
                <w:rFonts w:asciiTheme="minorHAnsi" w:hAnsiTheme="minorHAnsi" w:cstheme="minorHAnsi"/>
                <w:b/>
                <w:spacing w:val="-5"/>
              </w:rPr>
              <w:t>13</w:t>
            </w:r>
          </w:p>
        </w:tc>
        <w:tc>
          <w:tcPr>
            <w:tcW w:w="8803" w:type="dxa"/>
            <w:vAlign w:val="center"/>
          </w:tcPr>
          <w:p w14:paraId="79C0A683" w14:textId="77777777" w:rsidR="00301BB4" w:rsidRPr="00E87025" w:rsidRDefault="00301BB4" w:rsidP="009261E4">
            <w:pPr>
              <w:pStyle w:val="TableParagraph"/>
              <w:spacing w:line="248" w:lineRule="exact"/>
              <w:ind w:left="105"/>
              <w:rPr>
                <w:rFonts w:asciiTheme="minorHAnsi" w:hAnsiTheme="minorHAnsi" w:cstheme="minorHAnsi"/>
              </w:rPr>
            </w:pPr>
            <w:r w:rsidRPr="00E87025">
              <w:rPr>
                <w:rFonts w:asciiTheme="minorHAnsi" w:hAnsiTheme="minorHAnsi" w:cstheme="minorHAnsi"/>
                <w:bCs/>
                <w:kern w:val="24"/>
              </w:rPr>
              <w:t>EFRMS (Enterprise Fraud Risk Management Solution)</w:t>
            </w:r>
          </w:p>
        </w:tc>
      </w:tr>
      <w:tr w:rsidR="00E87025" w:rsidRPr="00E87025" w14:paraId="65ACAD9E" w14:textId="77777777" w:rsidTr="009261E4">
        <w:trPr>
          <w:trHeight w:val="268"/>
        </w:trPr>
        <w:tc>
          <w:tcPr>
            <w:tcW w:w="896" w:type="dxa"/>
          </w:tcPr>
          <w:p w14:paraId="7ACD4FB7" w14:textId="77777777" w:rsidR="00301BB4" w:rsidRPr="00E87025" w:rsidRDefault="00301BB4" w:rsidP="009261E4">
            <w:pPr>
              <w:pStyle w:val="TableParagraph"/>
              <w:spacing w:line="248" w:lineRule="exact"/>
              <w:ind w:left="8" w:right="1"/>
              <w:jc w:val="center"/>
              <w:rPr>
                <w:rFonts w:asciiTheme="minorHAnsi" w:hAnsiTheme="minorHAnsi" w:cstheme="minorHAnsi"/>
                <w:b/>
              </w:rPr>
            </w:pPr>
            <w:r w:rsidRPr="00E87025">
              <w:rPr>
                <w:rFonts w:asciiTheme="minorHAnsi" w:hAnsiTheme="minorHAnsi" w:cstheme="minorHAnsi"/>
                <w:b/>
                <w:spacing w:val="-5"/>
              </w:rPr>
              <w:t>14</w:t>
            </w:r>
          </w:p>
        </w:tc>
        <w:tc>
          <w:tcPr>
            <w:tcW w:w="8803" w:type="dxa"/>
            <w:vAlign w:val="center"/>
          </w:tcPr>
          <w:p w14:paraId="31780D8D" w14:textId="77777777" w:rsidR="00301BB4" w:rsidRPr="00E87025" w:rsidRDefault="00301BB4" w:rsidP="009261E4">
            <w:pPr>
              <w:pStyle w:val="TableParagraph"/>
              <w:spacing w:line="248" w:lineRule="exact"/>
              <w:ind w:left="105"/>
              <w:rPr>
                <w:rFonts w:asciiTheme="minorHAnsi" w:hAnsiTheme="minorHAnsi" w:cstheme="minorHAnsi"/>
              </w:rPr>
            </w:pPr>
            <w:r w:rsidRPr="00E87025">
              <w:rPr>
                <w:rFonts w:asciiTheme="minorHAnsi" w:hAnsiTheme="minorHAnsi" w:cstheme="minorHAnsi"/>
                <w:bCs/>
                <w:kern w:val="24"/>
              </w:rPr>
              <w:t>Regression Testing and Audit Observation Scanning Tool</w:t>
            </w:r>
          </w:p>
        </w:tc>
      </w:tr>
      <w:tr w:rsidR="00E87025" w:rsidRPr="00E87025" w14:paraId="4CC64E79" w14:textId="77777777" w:rsidTr="009261E4">
        <w:trPr>
          <w:trHeight w:val="268"/>
        </w:trPr>
        <w:tc>
          <w:tcPr>
            <w:tcW w:w="896" w:type="dxa"/>
          </w:tcPr>
          <w:p w14:paraId="2C8D669C" w14:textId="77777777" w:rsidR="00301BB4" w:rsidRPr="00E87025" w:rsidRDefault="00301BB4" w:rsidP="009261E4">
            <w:pPr>
              <w:pStyle w:val="TableParagraph"/>
              <w:spacing w:line="248" w:lineRule="exact"/>
              <w:ind w:left="8" w:right="1"/>
              <w:jc w:val="center"/>
              <w:rPr>
                <w:rFonts w:asciiTheme="minorHAnsi" w:hAnsiTheme="minorHAnsi" w:cstheme="minorHAnsi"/>
                <w:b/>
              </w:rPr>
            </w:pPr>
            <w:r w:rsidRPr="00E87025">
              <w:rPr>
                <w:rFonts w:asciiTheme="minorHAnsi" w:hAnsiTheme="minorHAnsi" w:cstheme="minorHAnsi"/>
                <w:b/>
                <w:spacing w:val="-5"/>
              </w:rPr>
              <w:t>15</w:t>
            </w:r>
          </w:p>
        </w:tc>
        <w:tc>
          <w:tcPr>
            <w:tcW w:w="8803" w:type="dxa"/>
            <w:vAlign w:val="center"/>
          </w:tcPr>
          <w:p w14:paraId="47A62AD7" w14:textId="77777777" w:rsidR="00301BB4" w:rsidRPr="00E87025" w:rsidRDefault="00301BB4" w:rsidP="009261E4">
            <w:pPr>
              <w:pStyle w:val="TableParagraph"/>
              <w:spacing w:line="248" w:lineRule="exact"/>
              <w:ind w:left="105"/>
              <w:rPr>
                <w:rFonts w:asciiTheme="minorHAnsi" w:hAnsiTheme="minorHAnsi" w:cstheme="minorHAnsi"/>
                <w:strike/>
              </w:rPr>
            </w:pPr>
            <w:r w:rsidRPr="00E87025">
              <w:rPr>
                <w:rFonts w:asciiTheme="minorHAnsi" w:hAnsiTheme="minorHAnsi" w:cstheme="minorHAnsi"/>
                <w:bCs/>
                <w:kern w:val="24"/>
              </w:rPr>
              <w:t>Data Classification and Data Encryption / Decryption</w:t>
            </w:r>
          </w:p>
        </w:tc>
      </w:tr>
      <w:tr w:rsidR="00E87025" w:rsidRPr="00E87025" w14:paraId="5F551086" w14:textId="77777777" w:rsidTr="009261E4">
        <w:trPr>
          <w:trHeight w:val="268"/>
        </w:trPr>
        <w:tc>
          <w:tcPr>
            <w:tcW w:w="896" w:type="dxa"/>
          </w:tcPr>
          <w:p w14:paraId="6EBD6606" w14:textId="77777777" w:rsidR="00301BB4" w:rsidRPr="00E87025" w:rsidRDefault="00301BB4" w:rsidP="009261E4">
            <w:pPr>
              <w:pStyle w:val="TableParagraph"/>
              <w:spacing w:line="248" w:lineRule="exact"/>
              <w:ind w:left="8" w:right="1"/>
              <w:jc w:val="center"/>
              <w:rPr>
                <w:rFonts w:asciiTheme="minorHAnsi" w:hAnsiTheme="minorHAnsi" w:cstheme="minorHAnsi"/>
                <w:b/>
              </w:rPr>
            </w:pPr>
            <w:r w:rsidRPr="00E87025">
              <w:rPr>
                <w:rFonts w:asciiTheme="minorHAnsi" w:hAnsiTheme="minorHAnsi" w:cstheme="minorHAnsi"/>
                <w:b/>
                <w:spacing w:val="-5"/>
              </w:rPr>
              <w:t>16</w:t>
            </w:r>
          </w:p>
        </w:tc>
        <w:tc>
          <w:tcPr>
            <w:tcW w:w="8803" w:type="dxa"/>
            <w:vAlign w:val="center"/>
          </w:tcPr>
          <w:p w14:paraId="72FFEDDC" w14:textId="77777777" w:rsidR="00301BB4" w:rsidRPr="00E87025" w:rsidRDefault="00301BB4" w:rsidP="009261E4">
            <w:pPr>
              <w:pStyle w:val="TableParagraph"/>
              <w:spacing w:line="248" w:lineRule="exact"/>
              <w:ind w:left="105"/>
              <w:rPr>
                <w:rFonts w:asciiTheme="minorHAnsi" w:hAnsiTheme="minorHAnsi" w:cstheme="minorHAnsi"/>
              </w:rPr>
            </w:pPr>
            <w:r w:rsidRPr="00E87025">
              <w:rPr>
                <w:rFonts w:asciiTheme="minorHAnsi" w:hAnsiTheme="minorHAnsi" w:cstheme="minorHAnsi"/>
                <w:bCs/>
                <w:kern w:val="24"/>
              </w:rPr>
              <w:t>Mail Messaging System</w:t>
            </w:r>
          </w:p>
        </w:tc>
      </w:tr>
      <w:tr w:rsidR="00E87025" w:rsidRPr="00E87025" w14:paraId="197B797F" w14:textId="77777777" w:rsidTr="009261E4">
        <w:trPr>
          <w:trHeight w:val="268"/>
        </w:trPr>
        <w:tc>
          <w:tcPr>
            <w:tcW w:w="896" w:type="dxa"/>
          </w:tcPr>
          <w:p w14:paraId="5D67CB68" w14:textId="77777777" w:rsidR="00301BB4" w:rsidRPr="00E87025" w:rsidRDefault="00301BB4" w:rsidP="009261E4">
            <w:pPr>
              <w:pStyle w:val="TableParagraph"/>
              <w:spacing w:line="248" w:lineRule="exact"/>
              <w:ind w:left="8" w:right="1"/>
              <w:jc w:val="center"/>
              <w:rPr>
                <w:rFonts w:asciiTheme="minorHAnsi" w:hAnsiTheme="minorHAnsi" w:cstheme="minorHAnsi"/>
                <w:b/>
              </w:rPr>
            </w:pPr>
            <w:r w:rsidRPr="00E87025">
              <w:rPr>
                <w:rFonts w:asciiTheme="minorHAnsi" w:hAnsiTheme="minorHAnsi" w:cstheme="minorHAnsi"/>
                <w:b/>
                <w:spacing w:val="-5"/>
              </w:rPr>
              <w:t>17</w:t>
            </w:r>
          </w:p>
        </w:tc>
        <w:tc>
          <w:tcPr>
            <w:tcW w:w="8803" w:type="dxa"/>
            <w:vAlign w:val="center"/>
          </w:tcPr>
          <w:p w14:paraId="71F32FBE" w14:textId="77777777" w:rsidR="00301BB4" w:rsidRPr="00E87025" w:rsidRDefault="00301BB4" w:rsidP="009261E4">
            <w:pPr>
              <w:pStyle w:val="TableParagraph"/>
              <w:spacing w:line="248" w:lineRule="exact"/>
              <w:ind w:left="105"/>
              <w:rPr>
                <w:rFonts w:asciiTheme="minorHAnsi" w:hAnsiTheme="minorHAnsi" w:cstheme="minorHAnsi"/>
              </w:rPr>
            </w:pPr>
            <w:r w:rsidRPr="00E87025">
              <w:rPr>
                <w:rFonts w:asciiTheme="minorHAnsi" w:hAnsiTheme="minorHAnsi" w:cstheme="minorHAnsi"/>
                <w:bCs/>
                <w:kern w:val="24"/>
              </w:rPr>
              <w:t>IBM MQ (for NEFT/RTGS)</w:t>
            </w:r>
          </w:p>
        </w:tc>
      </w:tr>
      <w:tr w:rsidR="00E87025" w:rsidRPr="00E87025" w14:paraId="5CB25FEE" w14:textId="77777777" w:rsidTr="009261E4">
        <w:trPr>
          <w:trHeight w:val="268"/>
        </w:trPr>
        <w:tc>
          <w:tcPr>
            <w:tcW w:w="896" w:type="dxa"/>
          </w:tcPr>
          <w:p w14:paraId="30F0BF26" w14:textId="77777777" w:rsidR="00301BB4" w:rsidRPr="00E87025" w:rsidRDefault="00301BB4" w:rsidP="009261E4">
            <w:pPr>
              <w:pStyle w:val="TableParagraph"/>
              <w:spacing w:line="248" w:lineRule="exact"/>
              <w:ind w:left="8" w:right="1"/>
              <w:jc w:val="center"/>
              <w:rPr>
                <w:rFonts w:asciiTheme="minorHAnsi" w:hAnsiTheme="minorHAnsi" w:cstheme="minorHAnsi"/>
                <w:b/>
              </w:rPr>
            </w:pPr>
            <w:r w:rsidRPr="00E87025">
              <w:rPr>
                <w:rFonts w:asciiTheme="minorHAnsi" w:hAnsiTheme="minorHAnsi" w:cstheme="minorHAnsi"/>
                <w:b/>
                <w:spacing w:val="-5"/>
              </w:rPr>
              <w:t>18</w:t>
            </w:r>
          </w:p>
        </w:tc>
        <w:tc>
          <w:tcPr>
            <w:tcW w:w="8803" w:type="dxa"/>
            <w:vAlign w:val="center"/>
          </w:tcPr>
          <w:p w14:paraId="1EE1EF9F" w14:textId="77777777" w:rsidR="00301BB4" w:rsidRPr="00E87025" w:rsidRDefault="00301BB4" w:rsidP="009261E4">
            <w:pPr>
              <w:pStyle w:val="TableParagraph"/>
              <w:spacing w:line="248" w:lineRule="exact"/>
              <w:ind w:left="105"/>
              <w:rPr>
                <w:rFonts w:asciiTheme="minorHAnsi" w:hAnsiTheme="minorHAnsi" w:cstheme="minorHAnsi"/>
              </w:rPr>
            </w:pPr>
            <w:r w:rsidRPr="00E87025">
              <w:rPr>
                <w:rFonts w:asciiTheme="minorHAnsi" w:hAnsiTheme="minorHAnsi" w:cstheme="minorHAnsi"/>
                <w:bCs/>
                <w:kern w:val="24"/>
              </w:rPr>
              <w:t>Procurement / Augmentation of Virtualization Software</w:t>
            </w:r>
          </w:p>
        </w:tc>
      </w:tr>
      <w:tr w:rsidR="00E87025" w:rsidRPr="00E87025" w14:paraId="33177634" w14:textId="77777777" w:rsidTr="009261E4">
        <w:trPr>
          <w:trHeight w:val="268"/>
        </w:trPr>
        <w:tc>
          <w:tcPr>
            <w:tcW w:w="896" w:type="dxa"/>
          </w:tcPr>
          <w:p w14:paraId="42171E01" w14:textId="77777777" w:rsidR="00301BB4" w:rsidRPr="00E87025" w:rsidRDefault="00301BB4" w:rsidP="009261E4">
            <w:pPr>
              <w:pStyle w:val="TableParagraph"/>
              <w:spacing w:line="248" w:lineRule="exact"/>
              <w:ind w:left="8" w:right="1"/>
              <w:jc w:val="center"/>
              <w:rPr>
                <w:rFonts w:asciiTheme="minorHAnsi" w:hAnsiTheme="minorHAnsi" w:cstheme="minorHAnsi"/>
                <w:b/>
              </w:rPr>
            </w:pPr>
            <w:r w:rsidRPr="00E87025">
              <w:rPr>
                <w:rFonts w:asciiTheme="minorHAnsi" w:hAnsiTheme="minorHAnsi" w:cstheme="minorHAnsi"/>
                <w:b/>
                <w:spacing w:val="-5"/>
              </w:rPr>
              <w:t>19</w:t>
            </w:r>
          </w:p>
        </w:tc>
        <w:tc>
          <w:tcPr>
            <w:tcW w:w="8803" w:type="dxa"/>
            <w:vAlign w:val="center"/>
          </w:tcPr>
          <w:p w14:paraId="0BE6DF76" w14:textId="77777777" w:rsidR="00301BB4" w:rsidRPr="00E87025" w:rsidRDefault="00301BB4" w:rsidP="009261E4">
            <w:pPr>
              <w:pStyle w:val="TableParagraph"/>
              <w:spacing w:line="248" w:lineRule="exact"/>
              <w:ind w:left="105"/>
              <w:rPr>
                <w:rFonts w:asciiTheme="minorHAnsi" w:hAnsiTheme="minorHAnsi" w:cstheme="minorHAnsi"/>
              </w:rPr>
            </w:pPr>
            <w:r w:rsidRPr="00E87025">
              <w:rPr>
                <w:rFonts w:asciiTheme="minorHAnsi" w:hAnsiTheme="minorHAnsi" w:cstheme="minorHAnsi"/>
                <w:bCs/>
                <w:kern w:val="24"/>
              </w:rPr>
              <w:t>Network Access Control</w:t>
            </w:r>
          </w:p>
        </w:tc>
      </w:tr>
      <w:tr w:rsidR="00E87025" w:rsidRPr="00E87025" w14:paraId="2A6973F1" w14:textId="77777777" w:rsidTr="009261E4">
        <w:trPr>
          <w:trHeight w:val="268"/>
        </w:trPr>
        <w:tc>
          <w:tcPr>
            <w:tcW w:w="896" w:type="dxa"/>
          </w:tcPr>
          <w:p w14:paraId="261E758B" w14:textId="77777777" w:rsidR="00301BB4" w:rsidRPr="00E87025" w:rsidRDefault="00301BB4" w:rsidP="009261E4">
            <w:pPr>
              <w:pStyle w:val="TableParagraph"/>
              <w:spacing w:line="248" w:lineRule="exact"/>
              <w:ind w:left="8" w:right="1"/>
              <w:jc w:val="center"/>
              <w:rPr>
                <w:rFonts w:asciiTheme="minorHAnsi" w:hAnsiTheme="minorHAnsi" w:cstheme="minorHAnsi"/>
                <w:b/>
              </w:rPr>
            </w:pPr>
            <w:r w:rsidRPr="00E87025">
              <w:rPr>
                <w:rFonts w:asciiTheme="minorHAnsi" w:hAnsiTheme="minorHAnsi" w:cstheme="minorHAnsi"/>
                <w:b/>
                <w:spacing w:val="-5"/>
              </w:rPr>
              <w:t>20</w:t>
            </w:r>
          </w:p>
        </w:tc>
        <w:tc>
          <w:tcPr>
            <w:tcW w:w="8803" w:type="dxa"/>
            <w:vAlign w:val="center"/>
          </w:tcPr>
          <w:p w14:paraId="7990285D" w14:textId="77777777" w:rsidR="00301BB4" w:rsidRPr="00E87025" w:rsidRDefault="00301BB4" w:rsidP="009261E4">
            <w:pPr>
              <w:pStyle w:val="TableParagraph"/>
              <w:spacing w:line="248" w:lineRule="exact"/>
              <w:ind w:left="105"/>
              <w:rPr>
                <w:rFonts w:asciiTheme="minorHAnsi" w:hAnsiTheme="minorHAnsi" w:cstheme="minorHAnsi"/>
                <w:strike/>
              </w:rPr>
            </w:pPr>
            <w:r w:rsidRPr="00E87025">
              <w:rPr>
                <w:rFonts w:asciiTheme="minorHAnsi" w:hAnsiTheme="minorHAnsi" w:cstheme="minorHAnsi"/>
                <w:bCs/>
                <w:kern w:val="24"/>
              </w:rPr>
              <w:t>Procurement of IP Phones.</w:t>
            </w:r>
          </w:p>
        </w:tc>
      </w:tr>
      <w:tr w:rsidR="00E87025" w:rsidRPr="00E87025" w14:paraId="0DAEBA7C" w14:textId="77777777" w:rsidTr="009261E4">
        <w:trPr>
          <w:trHeight w:val="270"/>
        </w:trPr>
        <w:tc>
          <w:tcPr>
            <w:tcW w:w="896" w:type="dxa"/>
          </w:tcPr>
          <w:p w14:paraId="2A91BDA4" w14:textId="77777777" w:rsidR="00301BB4" w:rsidRPr="00E87025" w:rsidRDefault="00301BB4" w:rsidP="009261E4">
            <w:pPr>
              <w:pStyle w:val="TableParagraph"/>
              <w:spacing w:line="251" w:lineRule="exact"/>
              <w:ind w:left="8" w:right="1"/>
              <w:jc w:val="center"/>
              <w:rPr>
                <w:rFonts w:asciiTheme="minorHAnsi" w:hAnsiTheme="minorHAnsi" w:cstheme="minorHAnsi"/>
                <w:b/>
              </w:rPr>
            </w:pPr>
            <w:r w:rsidRPr="00E87025">
              <w:rPr>
                <w:rFonts w:asciiTheme="minorHAnsi" w:hAnsiTheme="minorHAnsi" w:cstheme="minorHAnsi"/>
                <w:b/>
                <w:spacing w:val="-5"/>
              </w:rPr>
              <w:t>21</w:t>
            </w:r>
          </w:p>
        </w:tc>
        <w:tc>
          <w:tcPr>
            <w:tcW w:w="8803" w:type="dxa"/>
            <w:vAlign w:val="center"/>
          </w:tcPr>
          <w:p w14:paraId="3425154B" w14:textId="77777777" w:rsidR="00301BB4" w:rsidRPr="00E87025" w:rsidRDefault="00301BB4" w:rsidP="009261E4">
            <w:pPr>
              <w:pStyle w:val="TableParagraph"/>
              <w:spacing w:line="251" w:lineRule="exact"/>
              <w:ind w:left="105"/>
              <w:rPr>
                <w:rFonts w:asciiTheme="minorHAnsi" w:hAnsiTheme="minorHAnsi" w:cstheme="minorHAnsi"/>
              </w:rPr>
            </w:pPr>
            <w:r w:rsidRPr="00E87025">
              <w:rPr>
                <w:rFonts w:asciiTheme="minorHAnsi" w:hAnsiTheme="minorHAnsi" w:cstheme="minorHAnsi"/>
                <w:bCs/>
                <w:kern w:val="24"/>
              </w:rPr>
              <w:t>Document Management &amp; Voucher Archiving System</w:t>
            </w:r>
          </w:p>
        </w:tc>
      </w:tr>
      <w:tr w:rsidR="00E87025" w:rsidRPr="00E87025" w14:paraId="46140A85" w14:textId="77777777" w:rsidTr="009261E4">
        <w:trPr>
          <w:trHeight w:val="270"/>
        </w:trPr>
        <w:tc>
          <w:tcPr>
            <w:tcW w:w="896" w:type="dxa"/>
          </w:tcPr>
          <w:p w14:paraId="0334F188" w14:textId="77777777" w:rsidR="00301BB4" w:rsidRPr="00E87025" w:rsidRDefault="00301BB4" w:rsidP="009261E4">
            <w:pPr>
              <w:pStyle w:val="TableParagraph"/>
              <w:spacing w:line="251" w:lineRule="exact"/>
              <w:ind w:left="8" w:right="1"/>
              <w:jc w:val="center"/>
              <w:rPr>
                <w:rFonts w:asciiTheme="minorHAnsi" w:hAnsiTheme="minorHAnsi" w:cstheme="minorHAnsi"/>
                <w:b/>
                <w:spacing w:val="-5"/>
              </w:rPr>
            </w:pPr>
            <w:r w:rsidRPr="00E87025">
              <w:rPr>
                <w:rFonts w:asciiTheme="minorHAnsi" w:hAnsiTheme="minorHAnsi" w:cstheme="minorHAnsi"/>
                <w:b/>
                <w:spacing w:val="-5"/>
              </w:rPr>
              <w:t>22</w:t>
            </w:r>
          </w:p>
        </w:tc>
        <w:tc>
          <w:tcPr>
            <w:tcW w:w="8803" w:type="dxa"/>
            <w:vAlign w:val="center"/>
          </w:tcPr>
          <w:p w14:paraId="212290A7" w14:textId="77777777" w:rsidR="00301BB4" w:rsidRPr="00E87025" w:rsidRDefault="00301BB4" w:rsidP="009261E4">
            <w:pPr>
              <w:pStyle w:val="TableParagraph"/>
              <w:spacing w:line="251" w:lineRule="exact"/>
              <w:ind w:left="105"/>
              <w:rPr>
                <w:rFonts w:asciiTheme="minorHAnsi" w:hAnsiTheme="minorHAnsi" w:cstheme="minorHAnsi"/>
              </w:rPr>
            </w:pPr>
            <w:r w:rsidRPr="00E87025">
              <w:rPr>
                <w:rFonts w:asciiTheme="minorHAnsi" w:hAnsiTheme="minorHAnsi" w:cstheme="minorHAnsi"/>
                <w:bCs/>
                <w:kern w:val="24"/>
              </w:rPr>
              <w:t xml:space="preserve">Procurement of automated reconciliation solution for all channel transactions (AePS, NEFT, RTGS, ATM, CTS, IMPS, UPI) </w:t>
            </w:r>
          </w:p>
        </w:tc>
      </w:tr>
      <w:tr w:rsidR="00E87025" w:rsidRPr="00E87025" w14:paraId="43EBE3C5" w14:textId="77777777" w:rsidTr="009261E4">
        <w:trPr>
          <w:trHeight w:val="270"/>
        </w:trPr>
        <w:tc>
          <w:tcPr>
            <w:tcW w:w="896" w:type="dxa"/>
          </w:tcPr>
          <w:p w14:paraId="09E47579" w14:textId="77777777" w:rsidR="00301BB4" w:rsidRPr="00E87025" w:rsidRDefault="00301BB4" w:rsidP="009261E4">
            <w:pPr>
              <w:pStyle w:val="TableParagraph"/>
              <w:spacing w:line="251" w:lineRule="exact"/>
              <w:ind w:left="8" w:right="1"/>
              <w:jc w:val="center"/>
              <w:rPr>
                <w:rFonts w:asciiTheme="minorHAnsi" w:hAnsiTheme="minorHAnsi" w:cstheme="minorHAnsi"/>
                <w:b/>
                <w:spacing w:val="-5"/>
              </w:rPr>
            </w:pPr>
            <w:r w:rsidRPr="00E87025">
              <w:rPr>
                <w:rFonts w:asciiTheme="minorHAnsi" w:hAnsiTheme="minorHAnsi" w:cstheme="minorHAnsi"/>
                <w:b/>
                <w:spacing w:val="-5"/>
              </w:rPr>
              <w:t>23</w:t>
            </w:r>
          </w:p>
        </w:tc>
        <w:tc>
          <w:tcPr>
            <w:tcW w:w="8803" w:type="dxa"/>
            <w:vAlign w:val="center"/>
          </w:tcPr>
          <w:p w14:paraId="1C7B5EAD" w14:textId="77777777" w:rsidR="00301BB4" w:rsidRPr="00E87025" w:rsidRDefault="00301BB4" w:rsidP="009261E4">
            <w:pPr>
              <w:pStyle w:val="TableParagraph"/>
              <w:spacing w:line="251" w:lineRule="exact"/>
              <w:ind w:left="105"/>
              <w:rPr>
                <w:rFonts w:asciiTheme="minorHAnsi" w:hAnsiTheme="minorHAnsi" w:cstheme="minorHAnsi"/>
                <w:strike/>
              </w:rPr>
            </w:pPr>
            <w:r w:rsidRPr="00E87025">
              <w:rPr>
                <w:rFonts w:asciiTheme="minorHAnsi" w:hAnsiTheme="minorHAnsi" w:cstheme="minorHAnsi"/>
                <w:bCs/>
                <w:kern w:val="24"/>
              </w:rPr>
              <w:t>Version Control Software</w:t>
            </w:r>
          </w:p>
        </w:tc>
      </w:tr>
      <w:tr w:rsidR="00E87025" w:rsidRPr="00E87025" w14:paraId="474912E9" w14:textId="77777777" w:rsidTr="009261E4">
        <w:trPr>
          <w:trHeight w:val="270"/>
        </w:trPr>
        <w:tc>
          <w:tcPr>
            <w:tcW w:w="896" w:type="dxa"/>
          </w:tcPr>
          <w:p w14:paraId="4B8DDD00" w14:textId="77777777" w:rsidR="00301BB4" w:rsidRPr="00E87025" w:rsidRDefault="00301BB4" w:rsidP="009261E4">
            <w:pPr>
              <w:pStyle w:val="TableParagraph"/>
              <w:spacing w:line="251" w:lineRule="exact"/>
              <w:ind w:left="8" w:right="1"/>
              <w:jc w:val="center"/>
              <w:rPr>
                <w:rFonts w:asciiTheme="minorHAnsi" w:hAnsiTheme="minorHAnsi" w:cstheme="minorHAnsi"/>
                <w:b/>
                <w:spacing w:val="-5"/>
              </w:rPr>
            </w:pPr>
            <w:r w:rsidRPr="00E87025">
              <w:rPr>
                <w:rFonts w:asciiTheme="minorHAnsi" w:hAnsiTheme="minorHAnsi" w:cstheme="minorHAnsi"/>
                <w:b/>
                <w:spacing w:val="-5"/>
              </w:rPr>
              <w:t>24</w:t>
            </w:r>
          </w:p>
        </w:tc>
        <w:tc>
          <w:tcPr>
            <w:tcW w:w="8803" w:type="dxa"/>
            <w:vAlign w:val="center"/>
          </w:tcPr>
          <w:p w14:paraId="1C641A13" w14:textId="77777777" w:rsidR="00301BB4" w:rsidRPr="00E87025" w:rsidRDefault="00301BB4" w:rsidP="009261E4">
            <w:pPr>
              <w:pStyle w:val="TableParagraph"/>
              <w:spacing w:line="251" w:lineRule="exact"/>
              <w:ind w:left="105"/>
              <w:rPr>
                <w:rFonts w:asciiTheme="minorHAnsi" w:hAnsiTheme="minorHAnsi" w:cstheme="minorHAnsi"/>
                <w:strike/>
              </w:rPr>
            </w:pPr>
            <w:r w:rsidRPr="00E87025">
              <w:rPr>
                <w:rFonts w:asciiTheme="minorHAnsi" w:hAnsiTheme="minorHAnsi" w:cstheme="minorHAnsi"/>
                <w:bCs/>
                <w:kern w:val="24"/>
              </w:rPr>
              <w:t>CI/CD Pipeline Solution (Continuous Integration and Continuous Deployment)</w:t>
            </w:r>
          </w:p>
        </w:tc>
      </w:tr>
      <w:tr w:rsidR="00E87025" w:rsidRPr="00E87025" w14:paraId="7EF6D30D" w14:textId="77777777" w:rsidTr="009261E4">
        <w:trPr>
          <w:trHeight w:val="270"/>
        </w:trPr>
        <w:tc>
          <w:tcPr>
            <w:tcW w:w="896" w:type="dxa"/>
          </w:tcPr>
          <w:p w14:paraId="59673D79" w14:textId="77777777" w:rsidR="00301BB4" w:rsidRPr="00E87025" w:rsidRDefault="00301BB4" w:rsidP="009261E4">
            <w:pPr>
              <w:pStyle w:val="TableParagraph"/>
              <w:spacing w:line="251" w:lineRule="exact"/>
              <w:ind w:left="8" w:right="1"/>
              <w:jc w:val="center"/>
              <w:rPr>
                <w:rFonts w:asciiTheme="minorHAnsi" w:hAnsiTheme="minorHAnsi" w:cstheme="minorHAnsi"/>
                <w:b/>
                <w:spacing w:val="-5"/>
              </w:rPr>
            </w:pPr>
            <w:r w:rsidRPr="00E87025">
              <w:rPr>
                <w:rFonts w:asciiTheme="minorHAnsi" w:hAnsiTheme="minorHAnsi" w:cstheme="minorHAnsi"/>
                <w:b/>
                <w:spacing w:val="-5"/>
              </w:rPr>
              <w:t>25</w:t>
            </w:r>
          </w:p>
        </w:tc>
        <w:tc>
          <w:tcPr>
            <w:tcW w:w="8803" w:type="dxa"/>
            <w:vAlign w:val="center"/>
          </w:tcPr>
          <w:p w14:paraId="68AE3A13" w14:textId="77777777" w:rsidR="00301BB4" w:rsidRPr="00E87025" w:rsidRDefault="00301BB4" w:rsidP="009261E4">
            <w:pPr>
              <w:pStyle w:val="TableParagraph"/>
              <w:spacing w:line="251" w:lineRule="exact"/>
              <w:ind w:left="105"/>
              <w:rPr>
                <w:rFonts w:asciiTheme="minorHAnsi" w:hAnsiTheme="minorHAnsi" w:cstheme="minorHAnsi"/>
              </w:rPr>
            </w:pPr>
            <w:r w:rsidRPr="00E87025">
              <w:rPr>
                <w:rFonts w:asciiTheme="minorHAnsi" w:hAnsiTheme="minorHAnsi" w:cstheme="minorHAnsi"/>
                <w:bCs/>
                <w:kern w:val="24"/>
              </w:rPr>
              <w:t>Vendor Payment Module</w:t>
            </w:r>
          </w:p>
        </w:tc>
      </w:tr>
    </w:tbl>
    <w:p w14:paraId="5E0B85FE" w14:textId="77777777" w:rsidR="00301BB4" w:rsidRPr="00E87025" w:rsidRDefault="00301BB4" w:rsidP="00301BB4">
      <w:pPr>
        <w:pStyle w:val="BodyText"/>
        <w:spacing w:after="4"/>
        <w:ind w:left="700" w:right="914"/>
        <w:rPr>
          <w:rFonts w:asciiTheme="minorHAnsi" w:hAnsiTheme="minorHAnsi" w:cstheme="minorHAnsi"/>
        </w:rPr>
      </w:pPr>
    </w:p>
    <w:p w14:paraId="7B204D3E" w14:textId="77777777" w:rsidR="00301BB4" w:rsidRPr="00E87025" w:rsidRDefault="00301BB4" w:rsidP="00301BB4">
      <w:pPr>
        <w:pStyle w:val="Default"/>
        <w:ind w:left="720" w:right="610"/>
        <w:rPr>
          <w:rFonts w:asciiTheme="minorHAnsi" w:eastAsia="Calibri" w:hAnsiTheme="minorHAnsi" w:cstheme="minorHAnsi"/>
          <w:color w:val="auto"/>
          <w:sz w:val="23"/>
          <w:szCs w:val="23"/>
          <w:lang w:val="en-US"/>
        </w:rPr>
      </w:pPr>
      <w:r w:rsidRPr="00E87025">
        <w:rPr>
          <w:rFonts w:asciiTheme="minorHAnsi" w:eastAsia="Calibri" w:hAnsiTheme="minorHAnsi" w:cstheme="minorHAnsi"/>
          <w:color w:val="auto"/>
          <w:sz w:val="23"/>
          <w:szCs w:val="23"/>
          <w:lang w:val="en-US"/>
        </w:rPr>
        <w:t xml:space="preserve">The Project Management scope includes activities such as – </w:t>
      </w:r>
    </w:p>
    <w:p w14:paraId="214039EA" w14:textId="77777777" w:rsidR="00301BB4" w:rsidRPr="00E87025" w:rsidRDefault="00301BB4" w:rsidP="00301BB4">
      <w:pPr>
        <w:pStyle w:val="Default"/>
        <w:ind w:left="720" w:right="610"/>
        <w:rPr>
          <w:rFonts w:asciiTheme="minorHAnsi" w:eastAsia="Calibri" w:hAnsiTheme="minorHAnsi" w:cstheme="minorHAnsi"/>
          <w:color w:val="auto"/>
          <w:sz w:val="23"/>
          <w:szCs w:val="23"/>
          <w:lang w:val="en-US"/>
        </w:rPr>
      </w:pPr>
    </w:p>
    <w:p w14:paraId="37FA792F" w14:textId="77777777" w:rsidR="00301BB4" w:rsidRPr="00E87025" w:rsidRDefault="00301BB4" w:rsidP="00B72031">
      <w:pPr>
        <w:pStyle w:val="ListParagraph"/>
        <w:numPr>
          <w:ilvl w:val="1"/>
          <w:numId w:val="113"/>
        </w:numPr>
        <w:tabs>
          <w:tab w:val="left" w:pos="1060"/>
        </w:tabs>
        <w:ind w:left="1134" w:right="921" w:hanging="425"/>
        <w:rPr>
          <w:rFonts w:asciiTheme="minorHAnsi" w:hAnsiTheme="minorHAnsi" w:cstheme="minorHAnsi"/>
          <w:bCs/>
        </w:rPr>
      </w:pPr>
      <w:r w:rsidRPr="00E87025">
        <w:rPr>
          <w:rFonts w:asciiTheme="minorHAnsi" w:hAnsiTheme="minorHAnsi" w:cstheme="minorHAnsi"/>
          <w:bCs/>
        </w:rPr>
        <w:t xml:space="preserve">The consultant is expected to provide project management onsite resources having relevant experience to hand hold the Bank throughout the entire end to end project management life cycle for technology and business projects like setting up Project Management Office, regular updates / presentations to Senior Management, IT Strategy committee, Board etc. as per the requirements of the Bank. </w:t>
      </w:r>
    </w:p>
    <w:p w14:paraId="1F07DC3D" w14:textId="3D617304" w:rsidR="00301BB4" w:rsidRPr="00E87025" w:rsidRDefault="00C95012" w:rsidP="00B72031">
      <w:pPr>
        <w:pStyle w:val="ListParagraph"/>
        <w:numPr>
          <w:ilvl w:val="1"/>
          <w:numId w:val="113"/>
        </w:numPr>
        <w:tabs>
          <w:tab w:val="left" w:pos="1060"/>
        </w:tabs>
        <w:ind w:left="1134" w:right="921" w:hanging="425"/>
        <w:rPr>
          <w:rFonts w:asciiTheme="minorHAnsi" w:hAnsiTheme="minorHAnsi" w:cstheme="minorHAnsi"/>
          <w:bCs/>
        </w:rPr>
      </w:pPr>
      <w:r>
        <w:rPr>
          <w:rFonts w:asciiTheme="minorHAnsi" w:hAnsiTheme="minorHAnsi" w:cstheme="minorHAnsi"/>
          <w:bCs/>
        </w:rPr>
        <w:t xml:space="preserve"> </w:t>
      </w:r>
      <w:r w:rsidR="00301BB4" w:rsidRPr="00E87025">
        <w:rPr>
          <w:rFonts w:asciiTheme="minorHAnsi" w:hAnsiTheme="minorHAnsi" w:cstheme="minorHAnsi"/>
          <w:bCs/>
        </w:rPr>
        <w:t>The bidder will also assist the Bank in preparation of response, reply and explanation etc. for any complaints received during various procurements / refresh / Upgrades related to technical requirements, CVC guidelines, Govt Guidelines etc. Bank will not provide any project management tool and bidder has to arrange the same, if required without any cost to the Bank.</w:t>
      </w:r>
    </w:p>
    <w:p w14:paraId="0B98D3AD" w14:textId="77777777" w:rsidR="00301BB4" w:rsidRPr="00E87025" w:rsidRDefault="00301BB4" w:rsidP="00B72031">
      <w:pPr>
        <w:pStyle w:val="ListParagraph"/>
        <w:numPr>
          <w:ilvl w:val="1"/>
          <w:numId w:val="113"/>
        </w:numPr>
        <w:tabs>
          <w:tab w:val="left" w:pos="1060"/>
        </w:tabs>
        <w:ind w:left="1134" w:right="921" w:hanging="425"/>
        <w:rPr>
          <w:rFonts w:asciiTheme="minorHAnsi" w:hAnsiTheme="minorHAnsi" w:cstheme="minorHAnsi"/>
          <w:bCs/>
        </w:rPr>
      </w:pPr>
      <w:r w:rsidRPr="00E87025">
        <w:rPr>
          <w:rFonts w:asciiTheme="minorHAnsi" w:hAnsiTheme="minorHAnsi" w:cstheme="minorHAnsi"/>
          <w:bCs/>
        </w:rPr>
        <w:t>The broader scope is to provide assistance to the Bank throughout the entire life cycle of the project implementation by managing and reviewing the following phases of the projects:</w:t>
      </w:r>
    </w:p>
    <w:p w14:paraId="00FD3A37" w14:textId="77777777" w:rsidR="00301BB4" w:rsidRPr="00E87025" w:rsidRDefault="00301BB4" w:rsidP="00B72031">
      <w:pPr>
        <w:pStyle w:val="Default"/>
        <w:numPr>
          <w:ilvl w:val="2"/>
          <w:numId w:val="113"/>
        </w:numPr>
        <w:ind w:left="1134" w:right="610" w:firstLine="0"/>
        <w:rPr>
          <w:rFonts w:asciiTheme="minorHAnsi" w:eastAsia="Calibri" w:hAnsiTheme="minorHAnsi" w:cstheme="minorHAnsi"/>
          <w:color w:val="auto"/>
          <w:sz w:val="23"/>
          <w:szCs w:val="23"/>
          <w:lang w:val="en-US"/>
        </w:rPr>
      </w:pPr>
      <w:r w:rsidRPr="00E87025">
        <w:rPr>
          <w:rFonts w:asciiTheme="minorHAnsi" w:eastAsia="Calibri" w:hAnsiTheme="minorHAnsi" w:cstheme="minorHAnsi"/>
          <w:color w:val="auto"/>
          <w:sz w:val="23"/>
          <w:szCs w:val="23"/>
          <w:lang w:val="en-US"/>
        </w:rPr>
        <w:t>Current State assessment</w:t>
      </w:r>
    </w:p>
    <w:p w14:paraId="0DAF0376" w14:textId="77777777" w:rsidR="00301BB4" w:rsidRPr="00E87025" w:rsidRDefault="00301BB4" w:rsidP="00B72031">
      <w:pPr>
        <w:pStyle w:val="Default"/>
        <w:numPr>
          <w:ilvl w:val="2"/>
          <w:numId w:val="113"/>
        </w:numPr>
        <w:ind w:left="1134" w:right="610" w:firstLine="0"/>
        <w:rPr>
          <w:rFonts w:asciiTheme="minorHAnsi" w:eastAsia="Calibri" w:hAnsiTheme="minorHAnsi" w:cstheme="minorHAnsi"/>
          <w:color w:val="auto"/>
          <w:sz w:val="23"/>
          <w:szCs w:val="23"/>
          <w:lang w:val="en-US"/>
        </w:rPr>
      </w:pPr>
      <w:r w:rsidRPr="00E87025">
        <w:rPr>
          <w:rFonts w:asciiTheme="minorHAnsi" w:eastAsia="Calibri" w:hAnsiTheme="minorHAnsi" w:cstheme="minorHAnsi"/>
          <w:color w:val="auto"/>
          <w:sz w:val="23"/>
          <w:szCs w:val="23"/>
          <w:lang w:val="en-US"/>
        </w:rPr>
        <w:t>Implementation plan</w:t>
      </w:r>
    </w:p>
    <w:p w14:paraId="0E24712E" w14:textId="77777777" w:rsidR="00301BB4" w:rsidRPr="00E87025" w:rsidRDefault="00301BB4" w:rsidP="00B72031">
      <w:pPr>
        <w:pStyle w:val="Default"/>
        <w:numPr>
          <w:ilvl w:val="2"/>
          <w:numId w:val="113"/>
        </w:numPr>
        <w:ind w:left="1134" w:right="610" w:firstLine="0"/>
        <w:rPr>
          <w:rFonts w:asciiTheme="minorHAnsi" w:eastAsia="Calibri" w:hAnsiTheme="minorHAnsi" w:cstheme="minorHAnsi"/>
          <w:color w:val="auto"/>
          <w:sz w:val="23"/>
          <w:szCs w:val="23"/>
          <w:lang w:val="en-US"/>
        </w:rPr>
      </w:pPr>
      <w:r w:rsidRPr="00E87025">
        <w:rPr>
          <w:rFonts w:asciiTheme="minorHAnsi" w:eastAsia="Calibri" w:hAnsiTheme="minorHAnsi" w:cstheme="minorHAnsi"/>
          <w:color w:val="auto"/>
          <w:sz w:val="23"/>
          <w:szCs w:val="23"/>
          <w:lang w:val="en-US"/>
        </w:rPr>
        <w:t>Business parameterization</w:t>
      </w:r>
    </w:p>
    <w:p w14:paraId="2716B03E" w14:textId="77777777" w:rsidR="00301BB4" w:rsidRPr="00E87025" w:rsidRDefault="00301BB4" w:rsidP="00B72031">
      <w:pPr>
        <w:pStyle w:val="Default"/>
        <w:numPr>
          <w:ilvl w:val="2"/>
          <w:numId w:val="113"/>
        </w:numPr>
        <w:ind w:left="1134" w:right="610" w:firstLine="0"/>
        <w:rPr>
          <w:rFonts w:asciiTheme="minorHAnsi" w:eastAsia="Calibri" w:hAnsiTheme="minorHAnsi" w:cstheme="minorHAnsi"/>
          <w:color w:val="auto"/>
          <w:sz w:val="23"/>
          <w:szCs w:val="23"/>
          <w:lang w:val="en-US"/>
        </w:rPr>
      </w:pPr>
      <w:r w:rsidRPr="00E87025">
        <w:rPr>
          <w:rFonts w:asciiTheme="minorHAnsi" w:eastAsia="Calibri" w:hAnsiTheme="minorHAnsi" w:cstheme="minorHAnsi"/>
          <w:color w:val="auto"/>
          <w:sz w:val="23"/>
          <w:szCs w:val="23"/>
          <w:lang w:val="en-US"/>
        </w:rPr>
        <w:t>Gap Analysis</w:t>
      </w:r>
    </w:p>
    <w:p w14:paraId="2C73F109" w14:textId="77777777" w:rsidR="00301BB4" w:rsidRPr="00E87025" w:rsidRDefault="00301BB4" w:rsidP="00B72031">
      <w:pPr>
        <w:pStyle w:val="Default"/>
        <w:numPr>
          <w:ilvl w:val="2"/>
          <w:numId w:val="113"/>
        </w:numPr>
        <w:ind w:left="1134" w:right="610" w:firstLine="0"/>
        <w:rPr>
          <w:rFonts w:asciiTheme="minorHAnsi" w:eastAsia="Calibri" w:hAnsiTheme="minorHAnsi" w:cstheme="minorHAnsi"/>
          <w:color w:val="auto"/>
          <w:sz w:val="23"/>
          <w:szCs w:val="23"/>
          <w:lang w:val="en-US"/>
        </w:rPr>
      </w:pPr>
      <w:r w:rsidRPr="00E87025">
        <w:rPr>
          <w:rFonts w:asciiTheme="minorHAnsi" w:eastAsia="Calibri" w:hAnsiTheme="minorHAnsi" w:cstheme="minorHAnsi"/>
          <w:color w:val="auto"/>
          <w:sz w:val="23"/>
          <w:szCs w:val="23"/>
          <w:lang w:val="en-US"/>
        </w:rPr>
        <w:lastRenderedPageBreak/>
        <w:t>Acceptance testing and validation of hardware, software, licenses and IT</w:t>
      </w:r>
    </w:p>
    <w:p w14:paraId="76F2B26E" w14:textId="1C70384C" w:rsidR="00301BB4" w:rsidRPr="00E87025" w:rsidRDefault="00704DBE" w:rsidP="00B72031">
      <w:pPr>
        <w:pStyle w:val="Default"/>
        <w:numPr>
          <w:ilvl w:val="2"/>
          <w:numId w:val="113"/>
        </w:numPr>
        <w:tabs>
          <w:tab w:val="left" w:pos="2160"/>
        </w:tabs>
        <w:ind w:left="1134" w:right="610" w:firstLine="0"/>
        <w:rPr>
          <w:rFonts w:asciiTheme="minorHAnsi" w:eastAsia="Calibri" w:hAnsiTheme="minorHAnsi" w:cstheme="minorHAnsi"/>
          <w:color w:val="auto"/>
          <w:sz w:val="23"/>
          <w:szCs w:val="23"/>
          <w:lang w:val="en-US"/>
        </w:rPr>
      </w:pPr>
      <w:r>
        <w:rPr>
          <w:rFonts w:asciiTheme="minorHAnsi" w:eastAsia="Calibri" w:hAnsiTheme="minorHAnsi" w:cstheme="minorHAnsi"/>
          <w:color w:val="auto"/>
          <w:sz w:val="23"/>
          <w:szCs w:val="23"/>
          <w:lang w:val="en-US"/>
        </w:rPr>
        <w:t>I</w:t>
      </w:r>
      <w:r w:rsidR="00301BB4" w:rsidRPr="00E87025">
        <w:rPr>
          <w:rFonts w:asciiTheme="minorHAnsi" w:eastAsia="Calibri" w:hAnsiTheme="minorHAnsi" w:cstheme="minorHAnsi"/>
          <w:color w:val="auto"/>
          <w:sz w:val="23"/>
          <w:szCs w:val="23"/>
          <w:lang w:val="en-US"/>
        </w:rPr>
        <w:t xml:space="preserve">nfrastructure components at DC, DR, Branches and Near Site.      </w:t>
      </w:r>
    </w:p>
    <w:p w14:paraId="57B42B72" w14:textId="77777777" w:rsidR="00301BB4" w:rsidRPr="00E87025" w:rsidRDefault="00301BB4" w:rsidP="00842A15">
      <w:pPr>
        <w:pStyle w:val="Default"/>
        <w:tabs>
          <w:tab w:val="left" w:pos="2160"/>
        </w:tabs>
        <w:ind w:left="1134" w:right="610" w:hanging="425"/>
        <w:rPr>
          <w:rFonts w:asciiTheme="minorHAnsi" w:eastAsia="Calibri" w:hAnsiTheme="minorHAnsi" w:cstheme="minorHAnsi"/>
          <w:color w:val="auto"/>
          <w:sz w:val="23"/>
          <w:szCs w:val="23"/>
          <w:lang w:val="en-US"/>
        </w:rPr>
      </w:pPr>
    </w:p>
    <w:p w14:paraId="35F391DA" w14:textId="77777777" w:rsidR="00301BB4" w:rsidRPr="00E87025" w:rsidRDefault="00301BB4" w:rsidP="00B72031">
      <w:pPr>
        <w:pStyle w:val="ListParagraph"/>
        <w:numPr>
          <w:ilvl w:val="1"/>
          <w:numId w:val="113"/>
        </w:numPr>
        <w:tabs>
          <w:tab w:val="left" w:pos="1060"/>
        </w:tabs>
        <w:ind w:left="1134" w:right="913" w:hanging="425"/>
        <w:rPr>
          <w:rFonts w:asciiTheme="minorHAnsi" w:hAnsiTheme="minorHAnsi" w:cstheme="minorHAnsi"/>
          <w:sz w:val="20"/>
        </w:rPr>
      </w:pPr>
      <w:r w:rsidRPr="00E87025">
        <w:rPr>
          <w:rFonts w:asciiTheme="minorHAnsi" w:hAnsiTheme="minorHAnsi" w:cstheme="minorHAnsi"/>
        </w:rPr>
        <w:t>Contract Signing</w:t>
      </w:r>
      <w:r w:rsidRPr="00E87025">
        <w:rPr>
          <w:rFonts w:asciiTheme="minorHAnsi" w:hAnsiTheme="minorHAnsi" w:cstheme="minorHAnsi"/>
          <w:b/>
        </w:rPr>
        <w:t xml:space="preserve"> </w:t>
      </w:r>
      <w:r w:rsidRPr="00E87025">
        <w:rPr>
          <w:rFonts w:asciiTheme="minorHAnsi" w:hAnsiTheme="minorHAnsi" w:cstheme="minorHAnsi"/>
        </w:rPr>
        <w:t>– Assist RRBs in preparation and signing of contract document and on-boarding the vendor.</w:t>
      </w:r>
    </w:p>
    <w:p w14:paraId="5C2F1F13" w14:textId="77777777" w:rsidR="00301BB4" w:rsidRPr="00E87025" w:rsidRDefault="00301BB4" w:rsidP="00B72031">
      <w:pPr>
        <w:pStyle w:val="ListParagraph"/>
        <w:numPr>
          <w:ilvl w:val="1"/>
          <w:numId w:val="113"/>
        </w:numPr>
        <w:tabs>
          <w:tab w:val="left" w:pos="1060"/>
        </w:tabs>
        <w:ind w:left="1134" w:right="921" w:hanging="425"/>
        <w:rPr>
          <w:rFonts w:asciiTheme="minorHAnsi" w:hAnsiTheme="minorHAnsi" w:cstheme="minorHAnsi"/>
          <w:bCs/>
        </w:rPr>
      </w:pPr>
      <w:r w:rsidRPr="00E87025">
        <w:rPr>
          <w:rFonts w:asciiTheme="minorHAnsi" w:hAnsiTheme="minorHAnsi" w:cstheme="minorHAnsi"/>
          <w:bCs/>
        </w:rPr>
        <w:t>Bidder is required to deploy the resources onsite for this project. Any other work/assignment related to this project not specifically mentioned / articulated in the scope of work is to be attended by the Consultant and is also required to co-operate, work in close co-ordination with Digital and other consultant for various other project to have integrated approach for achieving the overall objectives of the Bank.</w:t>
      </w:r>
    </w:p>
    <w:p w14:paraId="16C815AA" w14:textId="77777777" w:rsidR="00301BB4" w:rsidRPr="00E87025" w:rsidRDefault="00301BB4" w:rsidP="00B72031">
      <w:pPr>
        <w:pStyle w:val="ListParagraph"/>
        <w:numPr>
          <w:ilvl w:val="1"/>
          <w:numId w:val="113"/>
        </w:numPr>
        <w:tabs>
          <w:tab w:val="left" w:pos="1060"/>
        </w:tabs>
        <w:ind w:left="1134" w:right="921" w:hanging="425"/>
        <w:rPr>
          <w:rFonts w:asciiTheme="minorHAnsi" w:hAnsiTheme="minorHAnsi" w:cstheme="minorHAnsi"/>
          <w:bCs/>
        </w:rPr>
      </w:pPr>
      <w:r w:rsidRPr="00E87025">
        <w:rPr>
          <w:rFonts w:asciiTheme="minorHAnsi" w:hAnsiTheme="minorHAnsi" w:cstheme="minorHAnsi"/>
          <w:bCs/>
        </w:rPr>
        <w:t xml:space="preserve">Implementations support, Sign-off against delivery &amp; Installation. </w:t>
      </w:r>
    </w:p>
    <w:p w14:paraId="14F3D49B" w14:textId="77777777" w:rsidR="00301BB4" w:rsidRPr="00E87025" w:rsidRDefault="00301BB4" w:rsidP="00B72031">
      <w:pPr>
        <w:pStyle w:val="ListParagraph"/>
        <w:numPr>
          <w:ilvl w:val="1"/>
          <w:numId w:val="113"/>
        </w:numPr>
        <w:tabs>
          <w:tab w:val="left" w:pos="1060"/>
        </w:tabs>
        <w:ind w:left="1134" w:right="921" w:hanging="425"/>
        <w:rPr>
          <w:rFonts w:asciiTheme="minorHAnsi" w:hAnsiTheme="minorHAnsi" w:cstheme="minorHAnsi"/>
          <w:bCs/>
        </w:rPr>
      </w:pPr>
      <w:r w:rsidRPr="00E87025">
        <w:rPr>
          <w:rFonts w:asciiTheme="minorHAnsi" w:hAnsiTheme="minorHAnsi" w:cstheme="minorHAnsi"/>
          <w:bCs/>
        </w:rPr>
        <w:t xml:space="preserve"> Migration, Go-live etc. till entire implementation is completed. </w:t>
      </w:r>
    </w:p>
    <w:p w14:paraId="692FFA79" w14:textId="77777777" w:rsidR="00301BB4" w:rsidRPr="00E87025" w:rsidRDefault="00301BB4" w:rsidP="00B72031">
      <w:pPr>
        <w:pStyle w:val="ListParagraph"/>
        <w:numPr>
          <w:ilvl w:val="1"/>
          <w:numId w:val="113"/>
        </w:numPr>
        <w:tabs>
          <w:tab w:val="left" w:pos="1276"/>
        </w:tabs>
        <w:ind w:left="1134" w:right="921" w:hanging="425"/>
        <w:rPr>
          <w:rFonts w:asciiTheme="minorHAnsi" w:hAnsiTheme="minorHAnsi" w:cstheme="minorHAnsi"/>
          <w:bCs/>
        </w:rPr>
      </w:pPr>
      <w:r w:rsidRPr="00E8792A">
        <w:rPr>
          <w:rFonts w:asciiTheme="minorHAnsi" w:hAnsiTheme="minorHAnsi" w:cstheme="minorHAnsi"/>
          <w:bCs/>
        </w:rPr>
        <w:t>Handholding between existing vendor and selected vendor</w:t>
      </w:r>
      <w:r w:rsidRPr="006549E9">
        <w:rPr>
          <w:rFonts w:asciiTheme="minorHAnsi" w:hAnsiTheme="minorHAnsi" w:cstheme="minorHAnsi"/>
        </w:rPr>
        <w:t xml:space="preserve"> –</w:t>
      </w:r>
      <w:r w:rsidRPr="00E87025">
        <w:rPr>
          <w:rFonts w:asciiTheme="minorHAnsi" w:hAnsiTheme="minorHAnsi" w:cstheme="minorHAnsi"/>
        </w:rPr>
        <w:t xml:space="preserve"> The consultant shall assist the RRBs in smooth handholding between existing vendor and selected vendor, in order that functionality of the RRB is not affected. The consultant shall prepare training plan for RRB officials and shall monitor the trainings provided by the selected vendor.</w:t>
      </w:r>
    </w:p>
    <w:p w14:paraId="70A8EEB0" w14:textId="77777777" w:rsidR="00301BB4" w:rsidRPr="00E87025" w:rsidRDefault="00301BB4" w:rsidP="00E01827">
      <w:pPr>
        <w:pStyle w:val="ListParagraph"/>
        <w:tabs>
          <w:tab w:val="left" w:pos="1060"/>
        </w:tabs>
        <w:ind w:left="1134" w:right="921" w:firstLine="0"/>
        <w:rPr>
          <w:rFonts w:asciiTheme="minorHAnsi" w:hAnsiTheme="minorHAnsi" w:cstheme="minorHAnsi"/>
          <w:bCs/>
        </w:rPr>
      </w:pPr>
      <w:r w:rsidRPr="00E87025">
        <w:rPr>
          <w:rFonts w:asciiTheme="minorHAnsi" w:hAnsiTheme="minorHAnsi" w:cstheme="minorHAnsi"/>
        </w:rPr>
        <w:t>The consultant is expected to provide expert project management resources as mentioned in the RFP to hand hold the RRBs throughout the entire project management life cycle for all solutions referred by the RRBs</w:t>
      </w:r>
      <w:r w:rsidRPr="00E87025">
        <w:rPr>
          <w:rFonts w:asciiTheme="minorHAnsi" w:hAnsiTheme="minorHAnsi" w:cstheme="minorHAnsi"/>
          <w:bCs/>
        </w:rPr>
        <w:t>.</w:t>
      </w:r>
    </w:p>
    <w:p w14:paraId="1BD9C402" w14:textId="77777777" w:rsidR="00301BB4" w:rsidRPr="00E87025" w:rsidRDefault="00301BB4" w:rsidP="00842A15">
      <w:pPr>
        <w:tabs>
          <w:tab w:val="left" w:pos="1060"/>
        </w:tabs>
        <w:ind w:left="1134" w:right="921" w:hanging="425"/>
        <w:rPr>
          <w:rFonts w:asciiTheme="minorHAnsi" w:hAnsiTheme="minorHAnsi" w:cstheme="minorHAnsi"/>
        </w:rPr>
      </w:pPr>
    </w:p>
    <w:p w14:paraId="0C415420" w14:textId="77777777" w:rsidR="00301BB4" w:rsidRPr="00E87025" w:rsidRDefault="00301BB4" w:rsidP="00842A15">
      <w:pPr>
        <w:pStyle w:val="ListParagraph"/>
        <w:tabs>
          <w:tab w:val="left" w:pos="567"/>
        </w:tabs>
        <w:ind w:left="1134" w:right="921" w:hanging="425"/>
        <w:rPr>
          <w:rFonts w:asciiTheme="minorHAnsi" w:hAnsiTheme="minorHAnsi" w:cstheme="minorHAnsi"/>
          <w:bCs/>
        </w:rPr>
      </w:pPr>
      <w:r w:rsidRPr="00E87025">
        <w:rPr>
          <w:rFonts w:asciiTheme="minorHAnsi" w:hAnsiTheme="minorHAnsi" w:cstheme="minorHAnsi"/>
        </w:rPr>
        <w:t>The</w:t>
      </w:r>
      <w:r w:rsidRPr="00E87025">
        <w:rPr>
          <w:rFonts w:asciiTheme="minorHAnsi" w:hAnsiTheme="minorHAnsi" w:cstheme="minorHAnsi"/>
          <w:spacing w:val="-12"/>
        </w:rPr>
        <w:t xml:space="preserve"> </w:t>
      </w:r>
      <w:r w:rsidRPr="00E87025">
        <w:rPr>
          <w:rFonts w:asciiTheme="minorHAnsi" w:hAnsiTheme="minorHAnsi" w:cstheme="minorHAnsi"/>
        </w:rPr>
        <w:t>Project</w:t>
      </w:r>
      <w:r w:rsidRPr="00E87025">
        <w:rPr>
          <w:rFonts w:asciiTheme="minorHAnsi" w:hAnsiTheme="minorHAnsi" w:cstheme="minorHAnsi"/>
          <w:spacing w:val="-11"/>
        </w:rPr>
        <w:t xml:space="preserve"> </w:t>
      </w:r>
      <w:r w:rsidRPr="00E87025">
        <w:rPr>
          <w:rFonts w:asciiTheme="minorHAnsi" w:hAnsiTheme="minorHAnsi" w:cstheme="minorHAnsi"/>
        </w:rPr>
        <w:t>Management</w:t>
      </w:r>
      <w:r w:rsidRPr="00E87025">
        <w:rPr>
          <w:rFonts w:asciiTheme="minorHAnsi" w:hAnsiTheme="minorHAnsi" w:cstheme="minorHAnsi"/>
          <w:spacing w:val="-9"/>
        </w:rPr>
        <w:t xml:space="preserve"> </w:t>
      </w:r>
      <w:r w:rsidRPr="00E87025">
        <w:rPr>
          <w:rFonts w:asciiTheme="minorHAnsi" w:hAnsiTheme="minorHAnsi" w:cstheme="minorHAnsi"/>
        </w:rPr>
        <w:t>shall</w:t>
      </w:r>
      <w:r w:rsidRPr="00E87025">
        <w:rPr>
          <w:rFonts w:asciiTheme="minorHAnsi" w:hAnsiTheme="minorHAnsi" w:cstheme="minorHAnsi"/>
          <w:spacing w:val="-8"/>
        </w:rPr>
        <w:t xml:space="preserve"> </w:t>
      </w:r>
      <w:r w:rsidRPr="00E87025">
        <w:rPr>
          <w:rFonts w:asciiTheme="minorHAnsi" w:hAnsiTheme="minorHAnsi" w:cstheme="minorHAnsi"/>
        </w:rPr>
        <w:t>include</w:t>
      </w:r>
      <w:r w:rsidRPr="00E87025">
        <w:rPr>
          <w:rFonts w:asciiTheme="minorHAnsi" w:hAnsiTheme="minorHAnsi" w:cstheme="minorHAnsi"/>
          <w:spacing w:val="-7"/>
        </w:rPr>
        <w:t xml:space="preserve"> </w:t>
      </w:r>
      <w:r w:rsidRPr="00E87025">
        <w:rPr>
          <w:rFonts w:asciiTheme="minorHAnsi" w:hAnsiTheme="minorHAnsi" w:cstheme="minorHAnsi"/>
        </w:rPr>
        <w:t>at least</w:t>
      </w:r>
      <w:r w:rsidRPr="00E87025">
        <w:rPr>
          <w:rFonts w:asciiTheme="minorHAnsi" w:hAnsiTheme="minorHAnsi" w:cstheme="minorHAnsi"/>
          <w:spacing w:val="1"/>
        </w:rPr>
        <w:t xml:space="preserve"> </w:t>
      </w:r>
      <w:r w:rsidRPr="00E87025">
        <w:rPr>
          <w:rFonts w:asciiTheme="minorHAnsi" w:hAnsiTheme="minorHAnsi" w:cstheme="minorHAnsi"/>
        </w:rPr>
        <w:t>following</w:t>
      </w:r>
      <w:r w:rsidRPr="00E87025">
        <w:rPr>
          <w:rFonts w:asciiTheme="minorHAnsi" w:hAnsiTheme="minorHAnsi" w:cstheme="minorHAnsi"/>
          <w:spacing w:val="4"/>
        </w:rPr>
        <w:t xml:space="preserve"> </w:t>
      </w:r>
      <w:r w:rsidRPr="00E87025">
        <w:rPr>
          <w:rFonts w:asciiTheme="minorHAnsi" w:hAnsiTheme="minorHAnsi" w:cstheme="minorHAnsi"/>
          <w:spacing w:val="-2"/>
        </w:rPr>
        <w:t>activities:</w:t>
      </w:r>
    </w:p>
    <w:p w14:paraId="41450978" w14:textId="77777777" w:rsidR="00301BB4" w:rsidRPr="00E87025" w:rsidRDefault="00301BB4" w:rsidP="00B72031">
      <w:pPr>
        <w:pStyle w:val="ListParagraph"/>
        <w:numPr>
          <w:ilvl w:val="1"/>
          <w:numId w:val="113"/>
        </w:numPr>
        <w:tabs>
          <w:tab w:val="left" w:pos="1420"/>
        </w:tabs>
        <w:spacing w:before="1"/>
        <w:ind w:left="1134" w:hanging="425"/>
        <w:jc w:val="left"/>
        <w:rPr>
          <w:rFonts w:asciiTheme="minorHAnsi" w:hAnsiTheme="minorHAnsi" w:cstheme="minorHAnsi"/>
        </w:rPr>
      </w:pPr>
      <w:r w:rsidRPr="00E87025">
        <w:rPr>
          <w:rFonts w:asciiTheme="minorHAnsi" w:hAnsiTheme="minorHAnsi" w:cstheme="minorHAnsi"/>
        </w:rPr>
        <w:t>Setting</w:t>
      </w:r>
      <w:r w:rsidRPr="00E87025">
        <w:rPr>
          <w:rFonts w:asciiTheme="minorHAnsi" w:hAnsiTheme="minorHAnsi" w:cstheme="minorHAnsi"/>
          <w:spacing w:val="-7"/>
        </w:rPr>
        <w:t xml:space="preserve"> </w:t>
      </w:r>
      <w:r w:rsidRPr="00E87025">
        <w:rPr>
          <w:rFonts w:asciiTheme="minorHAnsi" w:hAnsiTheme="minorHAnsi" w:cstheme="minorHAnsi"/>
        </w:rPr>
        <w:t>up</w:t>
      </w:r>
      <w:r w:rsidRPr="00E87025">
        <w:rPr>
          <w:rFonts w:asciiTheme="minorHAnsi" w:hAnsiTheme="minorHAnsi" w:cstheme="minorHAnsi"/>
          <w:spacing w:val="-4"/>
        </w:rPr>
        <w:t xml:space="preserve"> </w:t>
      </w:r>
      <w:r w:rsidRPr="00E87025">
        <w:rPr>
          <w:rFonts w:asciiTheme="minorHAnsi" w:hAnsiTheme="minorHAnsi" w:cstheme="minorHAnsi"/>
        </w:rPr>
        <w:t>the</w:t>
      </w:r>
      <w:r w:rsidRPr="00E87025">
        <w:rPr>
          <w:rFonts w:asciiTheme="minorHAnsi" w:hAnsiTheme="minorHAnsi" w:cstheme="minorHAnsi"/>
          <w:spacing w:val="-5"/>
        </w:rPr>
        <w:t xml:space="preserve"> </w:t>
      </w:r>
      <w:r w:rsidRPr="00E87025">
        <w:rPr>
          <w:rFonts w:asciiTheme="minorHAnsi" w:hAnsiTheme="minorHAnsi" w:cstheme="minorHAnsi"/>
        </w:rPr>
        <w:t>project</w:t>
      </w:r>
      <w:r w:rsidRPr="00E87025">
        <w:rPr>
          <w:rFonts w:asciiTheme="minorHAnsi" w:hAnsiTheme="minorHAnsi" w:cstheme="minorHAnsi"/>
          <w:spacing w:val="-6"/>
        </w:rPr>
        <w:t xml:space="preserve"> </w:t>
      </w:r>
      <w:r w:rsidRPr="00E87025">
        <w:rPr>
          <w:rFonts w:asciiTheme="minorHAnsi" w:hAnsiTheme="minorHAnsi" w:cstheme="minorHAnsi"/>
        </w:rPr>
        <w:t>management</w:t>
      </w:r>
      <w:r w:rsidRPr="00E87025">
        <w:rPr>
          <w:rFonts w:asciiTheme="minorHAnsi" w:hAnsiTheme="minorHAnsi" w:cstheme="minorHAnsi"/>
          <w:spacing w:val="-5"/>
        </w:rPr>
        <w:t xml:space="preserve"> </w:t>
      </w:r>
      <w:r w:rsidRPr="00E87025">
        <w:rPr>
          <w:rFonts w:asciiTheme="minorHAnsi" w:hAnsiTheme="minorHAnsi" w:cstheme="minorHAnsi"/>
        </w:rPr>
        <w:t>office</w:t>
      </w:r>
      <w:r w:rsidRPr="00E87025">
        <w:rPr>
          <w:rFonts w:asciiTheme="minorHAnsi" w:hAnsiTheme="minorHAnsi" w:cstheme="minorHAnsi"/>
          <w:spacing w:val="-5"/>
        </w:rPr>
        <w:t xml:space="preserve"> </w:t>
      </w:r>
      <w:r w:rsidRPr="00E87025">
        <w:rPr>
          <w:rFonts w:asciiTheme="minorHAnsi" w:hAnsiTheme="minorHAnsi" w:cstheme="minorHAnsi"/>
        </w:rPr>
        <w:t>which</w:t>
      </w:r>
      <w:r w:rsidRPr="00E87025">
        <w:rPr>
          <w:rFonts w:asciiTheme="minorHAnsi" w:hAnsiTheme="minorHAnsi" w:cstheme="minorHAnsi"/>
          <w:spacing w:val="-7"/>
        </w:rPr>
        <w:t xml:space="preserve"> </w:t>
      </w:r>
      <w:r w:rsidRPr="00E87025">
        <w:rPr>
          <w:rFonts w:asciiTheme="minorHAnsi" w:hAnsiTheme="minorHAnsi" w:cstheme="minorHAnsi"/>
        </w:rPr>
        <w:t>would</w:t>
      </w:r>
      <w:r w:rsidRPr="00E87025">
        <w:rPr>
          <w:rFonts w:asciiTheme="minorHAnsi" w:hAnsiTheme="minorHAnsi" w:cstheme="minorHAnsi"/>
          <w:spacing w:val="-4"/>
        </w:rPr>
        <w:t xml:space="preserve"> </w:t>
      </w:r>
      <w:r w:rsidRPr="00E87025">
        <w:rPr>
          <w:rFonts w:asciiTheme="minorHAnsi" w:hAnsiTheme="minorHAnsi" w:cstheme="minorHAnsi"/>
          <w:spacing w:val="-2"/>
        </w:rPr>
        <w:t>include:</w:t>
      </w:r>
    </w:p>
    <w:p w14:paraId="10892321" w14:textId="77777777" w:rsidR="00301BB4" w:rsidRPr="00E87025" w:rsidRDefault="00301BB4" w:rsidP="00B72031">
      <w:pPr>
        <w:pStyle w:val="ListParagraph"/>
        <w:numPr>
          <w:ilvl w:val="2"/>
          <w:numId w:val="113"/>
        </w:numPr>
        <w:tabs>
          <w:tab w:val="left" w:pos="2139"/>
        </w:tabs>
        <w:spacing w:line="271" w:lineRule="exact"/>
        <w:ind w:left="1134" w:firstLine="0"/>
        <w:jc w:val="left"/>
        <w:rPr>
          <w:rFonts w:asciiTheme="minorHAnsi" w:hAnsiTheme="minorHAnsi" w:cstheme="minorHAnsi"/>
        </w:rPr>
      </w:pPr>
      <w:r w:rsidRPr="00E87025">
        <w:rPr>
          <w:rFonts w:asciiTheme="minorHAnsi" w:hAnsiTheme="minorHAnsi" w:cstheme="minorHAnsi"/>
        </w:rPr>
        <w:t>Identifying</w:t>
      </w:r>
      <w:r w:rsidRPr="00E87025">
        <w:rPr>
          <w:rFonts w:asciiTheme="minorHAnsi" w:hAnsiTheme="minorHAnsi" w:cstheme="minorHAnsi"/>
          <w:spacing w:val="-7"/>
        </w:rPr>
        <w:t xml:space="preserve"> </w:t>
      </w:r>
      <w:r w:rsidRPr="00E87025">
        <w:rPr>
          <w:rFonts w:asciiTheme="minorHAnsi" w:hAnsiTheme="minorHAnsi" w:cstheme="minorHAnsi"/>
        </w:rPr>
        <w:t>the</w:t>
      </w:r>
      <w:r w:rsidRPr="00E87025">
        <w:rPr>
          <w:rFonts w:asciiTheme="minorHAnsi" w:hAnsiTheme="minorHAnsi" w:cstheme="minorHAnsi"/>
          <w:spacing w:val="-5"/>
        </w:rPr>
        <w:t xml:space="preserve"> </w:t>
      </w:r>
      <w:r w:rsidRPr="00E87025">
        <w:rPr>
          <w:rFonts w:asciiTheme="minorHAnsi" w:hAnsiTheme="minorHAnsi" w:cstheme="minorHAnsi"/>
        </w:rPr>
        <w:t>PMO</w:t>
      </w:r>
      <w:r w:rsidRPr="00E87025">
        <w:rPr>
          <w:rFonts w:asciiTheme="minorHAnsi" w:hAnsiTheme="minorHAnsi" w:cstheme="minorHAnsi"/>
          <w:spacing w:val="-5"/>
        </w:rPr>
        <w:t xml:space="preserve"> </w:t>
      </w:r>
      <w:r w:rsidRPr="00E87025">
        <w:rPr>
          <w:rFonts w:asciiTheme="minorHAnsi" w:hAnsiTheme="minorHAnsi" w:cstheme="minorHAnsi"/>
        </w:rPr>
        <w:t>team</w:t>
      </w:r>
      <w:r w:rsidRPr="00E87025">
        <w:rPr>
          <w:rFonts w:asciiTheme="minorHAnsi" w:hAnsiTheme="minorHAnsi" w:cstheme="minorHAnsi"/>
          <w:spacing w:val="-2"/>
        </w:rPr>
        <w:t xml:space="preserve"> </w:t>
      </w:r>
      <w:r w:rsidRPr="00E87025">
        <w:rPr>
          <w:rFonts w:asciiTheme="minorHAnsi" w:hAnsiTheme="minorHAnsi" w:cstheme="minorHAnsi"/>
        </w:rPr>
        <w:t>from</w:t>
      </w:r>
      <w:r w:rsidRPr="00E87025">
        <w:rPr>
          <w:rFonts w:asciiTheme="minorHAnsi" w:hAnsiTheme="minorHAnsi" w:cstheme="minorHAnsi"/>
          <w:spacing w:val="-5"/>
        </w:rPr>
        <w:t xml:space="preserve"> </w:t>
      </w:r>
      <w:r w:rsidRPr="00E87025">
        <w:rPr>
          <w:rFonts w:asciiTheme="minorHAnsi" w:hAnsiTheme="minorHAnsi" w:cstheme="minorHAnsi"/>
        </w:rPr>
        <w:t>the</w:t>
      </w:r>
      <w:r w:rsidRPr="00E87025">
        <w:rPr>
          <w:rFonts w:asciiTheme="minorHAnsi" w:hAnsiTheme="minorHAnsi" w:cstheme="minorHAnsi"/>
          <w:spacing w:val="-6"/>
        </w:rPr>
        <w:t xml:space="preserve"> </w:t>
      </w:r>
      <w:r w:rsidRPr="00E87025">
        <w:rPr>
          <w:rFonts w:asciiTheme="minorHAnsi" w:hAnsiTheme="minorHAnsi" w:cstheme="minorHAnsi"/>
        </w:rPr>
        <w:t>RRB</w:t>
      </w:r>
      <w:r w:rsidRPr="00E87025">
        <w:rPr>
          <w:rFonts w:asciiTheme="minorHAnsi" w:hAnsiTheme="minorHAnsi" w:cstheme="minorHAnsi"/>
          <w:spacing w:val="-3"/>
        </w:rPr>
        <w:t xml:space="preserve"> </w:t>
      </w:r>
      <w:r w:rsidRPr="00E87025">
        <w:rPr>
          <w:rFonts w:asciiTheme="minorHAnsi" w:hAnsiTheme="minorHAnsi" w:cstheme="minorHAnsi"/>
        </w:rPr>
        <w:t>and</w:t>
      </w:r>
      <w:r w:rsidRPr="00E87025">
        <w:rPr>
          <w:rFonts w:asciiTheme="minorHAnsi" w:hAnsiTheme="minorHAnsi" w:cstheme="minorHAnsi"/>
          <w:spacing w:val="-5"/>
        </w:rPr>
        <w:t xml:space="preserve"> </w:t>
      </w:r>
      <w:r w:rsidRPr="00E87025">
        <w:rPr>
          <w:rFonts w:asciiTheme="minorHAnsi" w:hAnsiTheme="minorHAnsi" w:cstheme="minorHAnsi"/>
        </w:rPr>
        <w:t>selected</w:t>
      </w:r>
      <w:r w:rsidRPr="00E87025">
        <w:rPr>
          <w:rFonts w:asciiTheme="minorHAnsi" w:hAnsiTheme="minorHAnsi" w:cstheme="minorHAnsi"/>
          <w:spacing w:val="-3"/>
        </w:rPr>
        <w:t xml:space="preserve"> </w:t>
      </w:r>
      <w:r w:rsidRPr="00E87025">
        <w:rPr>
          <w:rFonts w:asciiTheme="minorHAnsi" w:hAnsiTheme="minorHAnsi" w:cstheme="minorHAnsi"/>
          <w:spacing w:val="-2"/>
        </w:rPr>
        <w:t>vendors</w:t>
      </w:r>
    </w:p>
    <w:p w14:paraId="781556FE" w14:textId="77777777" w:rsidR="00301BB4" w:rsidRPr="00E87025" w:rsidRDefault="00301BB4" w:rsidP="00B72031">
      <w:pPr>
        <w:pStyle w:val="ListParagraph"/>
        <w:numPr>
          <w:ilvl w:val="2"/>
          <w:numId w:val="113"/>
        </w:numPr>
        <w:tabs>
          <w:tab w:val="left" w:pos="2139"/>
        </w:tabs>
        <w:spacing w:before="2" w:line="272" w:lineRule="exact"/>
        <w:ind w:left="1134" w:firstLine="0"/>
        <w:jc w:val="left"/>
        <w:rPr>
          <w:rFonts w:asciiTheme="minorHAnsi" w:hAnsiTheme="minorHAnsi" w:cstheme="minorHAnsi"/>
        </w:rPr>
      </w:pPr>
      <w:r w:rsidRPr="00E87025">
        <w:rPr>
          <w:rFonts w:asciiTheme="minorHAnsi" w:hAnsiTheme="minorHAnsi" w:cstheme="minorHAnsi"/>
        </w:rPr>
        <w:t>Identifying</w:t>
      </w:r>
      <w:r w:rsidRPr="00E87025">
        <w:rPr>
          <w:rFonts w:asciiTheme="minorHAnsi" w:hAnsiTheme="minorHAnsi" w:cstheme="minorHAnsi"/>
          <w:spacing w:val="-4"/>
        </w:rPr>
        <w:t xml:space="preserve"> </w:t>
      </w:r>
      <w:r w:rsidRPr="00E87025">
        <w:rPr>
          <w:rFonts w:asciiTheme="minorHAnsi" w:hAnsiTheme="minorHAnsi" w:cstheme="minorHAnsi"/>
        </w:rPr>
        <w:t>the</w:t>
      </w:r>
      <w:r w:rsidRPr="00E87025">
        <w:rPr>
          <w:rFonts w:asciiTheme="minorHAnsi" w:hAnsiTheme="minorHAnsi" w:cstheme="minorHAnsi"/>
          <w:spacing w:val="-5"/>
        </w:rPr>
        <w:t xml:space="preserve"> </w:t>
      </w:r>
      <w:r w:rsidRPr="00E87025">
        <w:rPr>
          <w:rFonts w:asciiTheme="minorHAnsi" w:hAnsiTheme="minorHAnsi" w:cstheme="minorHAnsi"/>
        </w:rPr>
        <w:t>key</w:t>
      </w:r>
      <w:r w:rsidRPr="00E87025">
        <w:rPr>
          <w:rFonts w:asciiTheme="minorHAnsi" w:hAnsiTheme="minorHAnsi" w:cstheme="minorHAnsi"/>
          <w:spacing w:val="-3"/>
        </w:rPr>
        <w:t xml:space="preserve"> </w:t>
      </w:r>
      <w:r w:rsidRPr="00E87025">
        <w:rPr>
          <w:rFonts w:asciiTheme="minorHAnsi" w:hAnsiTheme="minorHAnsi" w:cstheme="minorHAnsi"/>
        </w:rPr>
        <w:t>personnel</w:t>
      </w:r>
      <w:r w:rsidRPr="00E87025">
        <w:rPr>
          <w:rFonts w:asciiTheme="minorHAnsi" w:hAnsiTheme="minorHAnsi" w:cstheme="minorHAnsi"/>
          <w:spacing w:val="-3"/>
        </w:rPr>
        <w:t xml:space="preserve"> </w:t>
      </w:r>
      <w:r w:rsidRPr="00E87025">
        <w:rPr>
          <w:rFonts w:asciiTheme="minorHAnsi" w:hAnsiTheme="minorHAnsi" w:cstheme="minorHAnsi"/>
        </w:rPr>
        <w:t>from</w:t>
      </w:r>
      <w:r w:rsidRPr="00E87025">
        <w:rPr>
          <w:rFonts w:asciiTheme="minorHAnsi" w:hAnsiTheme="minorHAnsi" w:cstheme="minorHAnsi"/>
          <w:spacing w:val="-4"/>
        </w:rPr>
        <w:t xml:space="preserve"> </w:t>
      </w:r>
      <w:r w:rsidRPr="00E87025">
        <w:rPr>
          <w:rFonts w:asciiTheme="minorHAnsi" w:hAnsiTheme="minorHAnsi" w:cstheme="minorHAnsi"/>
        </w:rPr>
        <w:t>the</w:t>
      </w:r>
      <w:r w:rsidRPr="00E87025">
        <w:rPr>
          <w:rFonts w:asciiTheme="minorHAnsi" w:hAnsiTheme="minorHAnsi" w:cstheme="minorHAnsi"/>
          <w:spacing w:val="-2"/>
        </w:rPr>
        <w:t xml:space="preserve"> </w:t>
      </w:r>
      <w:r w:rsidRPr="00E87025">
        <w:rPr>
          <w:rFonts w:asciiTheme="minorHAnsi" w:hAnsiTheme="minorHAnsi" w:cstheme="minorHAnsi"/>
        </w:rPr>
        <w:t>RRB</w:t>
      </w:r>
      <w:r w:rsidRPr="00E87025">
        <w:rPr>
          <w:rFonts w:asciiTheme="minorHAnsi" w:hAnsiTheme="minorHAnsi" w:cstheme="minorHAnsi"/>
          <w:spacing w:val="-3"/>
        </w:rPr>
        <w:t xml:space="preserve"> </w:t>
      </w:r>
      <w:r w:rsidRPr="00E87025">
        <w:rPr>
          <w:rFonts w:asciiTheme="minorHAnsi" w:hAnsiTheme="minorHAnsi" w:cstheme="minorHAnsi"/>
        </w:rPr>
        <w:t>for</w:t>
      </w:r>
      <w:r w:rsidRPr="00E87025">
        <w:rPr>
          <w:rFonts w:asciiTheme="minorHAnsi" w:hAnsiTheme="minorHAnsi" w:cstheme="minorHAnsi"/>
          <w:spacing w:val="-5"/>
        </w:rPr>
        <w:t xml:space="preserve"> </w:t>
      </w:r>
      <w:r w:rsidRPr="00E87025">
        <w:rPr>
          <w:rFonts w:asciiTheme="minorHAnsi" w:hAnsiTheme="minorHAnsi" w:cstheme="minorHAnsi"/>
        </w:rPr>
        <w:t>the</w:t>
      </w:r>
      <w:r w:rsidRPr="00E87025">
        <w:rPr>
          <w:rFonts w:asciiTheme="minorHAnsi" w:hAnsiTheme="minorHAnsi" w:cstheme="minorHAnsi"/>
          <w:spacing w:val="-4"/>
        </w:rPr>
        <w:t xml:space="preserve"> </w:t>
      </w:r>
      <w:r w:rsidRPr="00E87025">
        <w:rPr>
          <w:rFonts w:asciiTheme="minorHAnsi" w:hAnsiTheme="minorHAnsi" w:cstheme="minorHAnsi"/>
          <w:spacing w:val="-2"/>
        </w:rPr>
        <w:t>project</w:t>
      </w:r>
    </w:p>
    <w:p w14:paraId="65B73C57" w14:textId="77777777" w:rsidR="00301BB4" w:rsidRPr="00E87025" w:rsidRDefault="00301BB4" w:rsidP="00B72031">
      <w:pPr>
        <w:pStyle w:val="ListParagraph"/>
        <w:numPr>
          <w:ilvl w:val="2"/>
          <w:numId w:val="113"/>
        </w:numPr>
        <w:tabs>
          <w:tab w:val="left" w:pos="2139"/>
        </w:tabs>
        <w:spacing w:before="2" w:line="272" w:lineRule="exact"/>
        <w:ind w:left="1134" w:firstLine="0"/>
        <w:jc w:val="left"/>
        <w:rPr>
          <w:rFonts w:asciiTheme="minorHAnsi" w:hAnsiTheme="minorHAnsi" w:cstheme="minorHAnsi"/>
        </w:rPr>
      </w:pPr>
      <w:r w:rsidRPr="00E87025">
        <w:rPr>
          <w:rFonts w:asciiTheme="minorHAnsi" w:hAnsiTheme="minorHAnsi" w:cstheme="minorHAnsi"/>
        </w:rPr>
        <w:t>Defining</w:t>
      </w:r>
      <w:r w:rsidRPr="00E87025">
        <w:rPr>
          <w:rFonts w:asciiTheme="minorHAnsi" w:hAnsiTheme="minorHAnsi" w:cstheme="minorHAnsi"/>
          <w:spacing w:val="-5"/>
        </w:rPr>
        <w:t xml:space="preserve"> </w:t>
      </w:r>
      <w:r w:rsidRPr="00E87025">
        <w:rPr>
          <w:rFonts w:asciiTheme="minorHAnsi" w:hAnsiTheme="minorHAnsi" w:cstheme="minorHAnsi"/>
        </w:rPr>
        <w:t>the</w:t>
      </w:r>
      <w:r w:rsidRPr="00E87025">
        <w:rPr>
          <w:rFonts w:asciiTheme="minorHAnsi" w:hAnsiTheme="minorHAnsi" w:cstheme="minorHAnsi"/>
          <w:spacing w:val="-5"/>
        </w:rPr>
        <w:t xml:space="preserve"> </w:t>
      </w:r>
      <w:r w:rsidRPr="00E87025">
        <w:rPr>
          <w:rFonts w:asciiTheme="minorHAnsi" w:hAnsiTheme="minorHAnsi" w:cstheme="minorHAnsi"/>
        </w:rPr>
        <w:t>governance</w:t>
      </w:r>
      <w:r w:rsidRPr="00E87025">
        <w:rPr>
          <w:rFonts w:asciiTheme="minorHAnsi" w:hAnsiTheme="minorHAnsi" w:cstheme="minorHAnsi"/>
          <w:spacing w:val="-5"/>
        </w:rPr>
        <w:t xml:space="preserve"> </w:t>
      </w:r>
      <w:r w:rsidRPr="00E87025">
        <w:rPr>
          <w:rFonts w:asciiTheme="minorHAnsi" w:hAnsiTheme="minorHAnsi" w:cstheme="minorHAnsi"/>
        </w:rPr>
        <w:t>structure</w:t>
      </w:r>
      <w:r w:rsidRPr="00E87025">
        <w:rPr>
          <w:rFonts w:asciiTheme="minorHAnsi" w:hAnsiTheme="minorHAnsi" w:cstheme="minorHAnsi"/>
          <w:spacing w:val="-4"/>
        </w:rPr>
        <w:t xml:space="preserve"> </w:t>
      </w:r>
      <w:r w:rsidRPr="00E87025">
        <w:rPr>
          <w:rFonts w:asciiTheme="minorHAnsi" w:hAnsiTheme="minorHAnsi" w:cstheme="minorHAnsi"/>
        </w:rPr>
        <w:t>for</w:t>
      </w:r>
      <w:r w:rsidRPr="00E87025">
        <w:rPr>
          <w:rFonts w:asciiTheme="minorHAnsi" w:hAnsiTheme="minorHAnsi" w:cstheme="minorHAnsi"/>
          <w:spacing w:val="-3"/>
        </w:rPr>
        <w:t xml:space="preserve"> </w:t>
      </w:r>
      <w:r w:rsidRPr="00E87025">
        <w:rPr>
          <w:rFonts w:asciiTheme="minorHAnsi" w:hAnsiTheme="minorHAnsi" w:cstheme="minorHAnsi"/>
        </w:rPr>
        <w:t>the</w:t>
      </w:r>
      <w:r w:rsidRPr="00E87025">
        <w:rPr>
          <w:rFonts w:asciiTheme="minorHAnsi" w:hAnsiTheme="minorHAnsi" w:cstheme="minorHAnsi"/>
          <w:spacing w:val="-5"/>
        </w:rPr>
        <w:t xml:space="preserve"> </w:t>
      </w:r>
      <w:r w:rsidRPr="00E87025">
        <w:rPr>
          <w:rFonts w:asciiTheme="minorHAnsi" w:hAnsiTheme="minorHAnsi" w:cstheme="minorHAnsi"/>
          <w:spacing w:val="-2"/>
        </w:rPr>
        <w:t>project</w:t>
      </w:r>
    </w:p>
    <w:p w14:paraId="4192CF5D" w14:textId="77777777" w:rsidR="00301BB4" w:rsidRPr="00E87025" w:rsidRDefault="00301BB4" w:rsidP="00B72031">
      <w:pPr>
        <w:pStyle w:val="ListParagraph"/>
        <w:numPr>
          <w:ilvl w:val="2"/>
          <w:numId w:val="113"/>
        </w:numPr>
        <w:tabs>
          <w:tab w:val="left" w:pos="2139"/>
        </w:tabs>
        <w:spacing w:line="269" w:lineRule="exact"/>
        <w:ind w:left="1134" w:firstLine="0"/>
        <w:jc w:val="left"/>
        <w:rPr>
          <w:rFonts w:asciiTheme="minorHAnsi" w:hAnsiTheme="minorHAnsi" w:cstheme="minorHAnsi"/>
        </w:rPr>
      </w:pPr>
      <w:r w:rsidRPr="00E87025">
        <w:rPr>
          <w:rFonts w:asciiTheme="minorHAnsi" w:hAnsiTheme="minorHAnsi" w:cstheme="minorHAnsi"/>
        </w:rPr>
        <w:t>Defining</w:t>
      </w:r>
      <w:r w:rsidRPr="00E87025">
        <w:rPr>
          <w:rFonts w:asciiTheme="minorHAnsi" w:hAnsiTheme="minorHAnsi" w:cstheme="minorHAnsi"/>
          <w:spacing w:val="-7"/>
        </w:rPr>
        <w:t xml:space="preserve"> </w:t>
      </w:r>
      <w:r w:rsidRPr="00E87025">
        <w:rPr>
          <w:rFonts w:asciiTheme="minorHAnsi" w:hAnsiTheme="minorHAnsi" w:cstheme="minorHAnsi"/>
        </w:rPr>
        <w:t>the</w:t>
      </w:r>
      <w:r w:rsidRPr="00E87025">
        <w:rPr>
          <w:rFonts w:asciiTheme="minorHAnsi" w:hAnsiTheme="minorHAnsi" w:cstheme="minorHAnsi"/>
          <w:spacing w:val="-6"/>
        </w:rPr>
        <w:t xml:space="preserve"> </w:t>
      </w:r>
      <w:r w:rsidRPr="00E87025">
        <w:rPr>
          <w:rFonts w:asciiTheme="minorHAnsi" w:hAnsiTheme="minorHAnsi" w:cstheme="minorHAnsi"/>
        </w:rPr>
        <w:t>templates</w:t>
      </w:r>
      <w:r w:rsidRPr="00E87025">
        <w:rPr>
          <w:rFonts w:asciiTheme="minorHAnsi" w:hAnsiTheme="minorHAnsi" w:cstheme="minorHAnsi"/>
          <w:spacing w:val="-3"/>
        </w:rPr>
        <w:t xml:space="preserve"> </w:t>
      </w:r>
      <w:r w:rsidRPr="00E87025">
        <w:rPr>
          <w:rFonts w:asciiTheme="minorHAnsi" w:hAnsiTheme="minorHAnsi" w:cstheme="minorHAnsi"/>
        </w:rPr>
        <w:t>to</w:t>
      </w:r>
      <w:r w:rsidRPr="00E87025">
        <w:rPr>
          <w:rFonts w:asciiTheme="minorHAnsi" w:hAnsiTheme="minorHAnsi" w:cstheme="minorHAnsi"/>
          <w:spacing w:val="-3"/>
        </w:rPr>
        <w:t xml:space="preserve"> </w:t>
      </w:r>
      <w:r w:rsidRPr="00E87025">
        <w:rPr>
          <w:rFonts w:asciiTheme="minorHAnsi" w:hAnsiTheme="minorHAnsi" w:cstheme="minorHAnsi"/>
        </w:rPr>
        <w:t>be</w:t>
      </w:r>
      <w:r w:rsidRPr="00E87025">
        <w:rPr>
          <w:rFonts w:asciiTheme="minorHAnsi" w:hAnsiTheme="minorHAnsi" w:cstheme="minorHAnsi"/>
          <w:spacing w:val="-4"/>
        </w:rPr>
        <w:t xml:space="preserve"> </w:t>
      </w:r>
      <w:r w:rsidRPr="00E87025">
        <w:rPr>
          <w:rFonts w:asciiTheme="minorHAnsi" w:hAnsiTheme="minorHAnsi" w:cstheme="minorHAnsi"/>
        </w:rPr>
        <w:t>used</w:t>
      </w:r>
      <w:r w:rsidRPr="00E87025">
        <w:rPr>
          <w:rFonts w:asciiTheme="minorHAnsi" w:hAnsiTheme="minorHAnsi" w:cstheme="minorHAnsi"/>
          <w:spacing w:val="-3"/>
        </w:rPr>
        <w:t xml:space="preserve"> </w:t>
      </w:r>
      <w:r w:rsidRPr="00E87025">
        <w:rPr>
          <w:rFonts w:asciiTheme="minorHAnsi" w:hAnsiTheme="minorHAnsi" w:cstheme="minorHAnsi"/>
        </w:rPr>
        <w:t>for</w:t>
      </w:r>
      <w:r w:rsidRPr="00E87025">
        <w:rPr>
          <w:rFonts w:asciiTheme="minorHAnsi" w:hAnsiTheme="minorHAnsi" w:cstheme="minorHAnsi"/>
          <w:spacing w:val="-4"/>
        </w:rPr>
        <w:t xml:space="preserve"> </w:t>
      </w:r>
      <w:r w:rsidRPr="00E87025">
        <w:rPr>
          <w:rFonts w:asciiTheme="minorHAnsi" w:hAnsiTheme="minorHAnsi" w:cstheme="minorHAnsi"/>
        </w:rPr>
        <w:t>project</w:t>
      </w:r>
      <w:r w:rsidRPr="00E87025">
        <w:rPr>
          <w:rFonts w:asciiTheme="minorHAnsi" w:hAnsiTheme="minorHAnsi" w:cstheme="minorHAnsi"/>
          <w:spacing w:val="-6"/>
        </w:rPr>
        <w:t xml:space="preserve"> </w:t>
      </w:r>
      <w:r w:rsidRPr="00E87025">
        <w:rPr>
          <w:rFonts w:asciiTheme="minorHAnsi" w:hAnsiTheme="minorHAnsi" w:cstheme="minorHAnsi"/>
        </w:rPr>
        <w:t>monitoring</w:t>
      </w:r>
      <w:r w:rsidRPr="00E87025">
        <w:rPr>
          <w:rFonts w:asciiTheme="minorHAnsi" w:hAnsiTheme="minorHAnsi" w:cstheme="minorHAnsi"/>
          <w:spacing w:val="-5"/>
        </w:rPr>
        <w:t xml:space="preserve"> </w:t>
      </w:r>
      <w:r w:rsidRPr="00E87025">
        <w:rPr>
          <w:rFonts w:asciiTheme="minorHAnsi" w:hAnsiTheme="minorHAnsi" w:cstheme="minorHAnsi"/>
        </w:rPr>
        <w:t>and</w:t>
      </w:r>
      <w:r w:rsidRPr="00E87025">
        <w:rPr>
          <w:rFonts w:asciiTheme="minorHAnsi" w:hAnsiTheme="minorHAnsi" w:cstheme="minorHAnsi"/>
          <w:spacing w:val="-5"/>
        </w:rPr>
        <w:t xml:space="preserve"> </w:t>
      </w:r>
      <w:r w:rsidRPr="00E87025">
        <w:rPr>
          <w:rFonts w:asciiTheme="minorHAnsi" w:hAnsiTheme="minorHAnsi" w:cstheme="minorHAnsi"/>
          <w:spacing w:val="-2"/>
        </w:rPr>
        <w:t>reporting</w:t>
      </w:r>
    </w:p>
    <w:p w14:paraId="382A02FE" w14:textId="77777777" w:rsidR="00301BB4" w:rsidRPr="00E87025" w:rsidRDefault="00301BB4" w:rsidP="00B72031">
      <w:pPr>
        <w:pStyle w:val="ListParagraph"/>
        <w:numPr>
          <w:ilvl w:val="3"/>
          <w:numId w:val="113"/>
        </w:numPr>
        <w:tabs>
          <w:tab w:val="left" w:pos="2694"/>
        </w:tabs>
        <w:spacing w:line="265" w:lineRule="exact"/>
        <w:ind w:left="1134" w:firstLine="567"/>
        <w:jc w:val="left"/>
        <w:rPr>
          <w:rFonts w:asciiTheme="minorHAnsi" w:hAnsiTheme="minorHAnsi" w:cstheme="minorHAnsi"/>
        </w:rPr>
      </w:pPr>
      <w:r w:rsidRPr="00E87025">
        <w:rPr>
          <w:rFonts w:asciiTheme="minorHAnsi" w:hAnsiTheme="minorHAnsi" w:cstheme="minorHAnsi"/>
        </w:rPr>
        <w:t>Project</w:t>
      </w:r>
      <w:r w:rsidRPr="00E87025">
        <w:rPr>
          <w:rFonts w:asciiTheme="minorHAnsi" w:hAnsiTheme="minorHAnsi" w:cstheme="minorHAnsi"/>
          <w:spacing w:val="-6"/>
        </w:rPr>
        <w:t xml:space="preserve"> </w:t>
      </w:r>
      <w:r w:rsidRPr="00E87025">
        <w:rPr>
          <w:rFonts w:asciiTheme="minorHAnsi" w:hAnsiTheme="minorHAnsi" w:cstheme="minorHAnsi"/>
          <w:spacing w:val="-2"/>
        </w:rPr>
        <w:t>charter</w:t>
      </w:r>
    </w:p>
    <w:p w14:paraId="3EC1ACCE" w14:textId="77777777" w:rsidR="00301BB4" w:rsidRPr="00E87025" w:rsidRDefault="00301BB4" w:rsidP="00B72031">
      <w:pPr>
        <w:pStyle w:val="ListParagraph"/>
        <w:numPr>
          <w:ilvl w:val="3"/>
          <w:numId w:val="113"/>
        </w:numPr>
        <w:tabs>
          <w:tab w:val="left" w:pos="2694"/>
        </w:tabs>
        <w:ind w:left="1134" w:firstLine="567"/>
        <w:jc w:val="left"/>
        <w:rPr>
          <w:rFonts w:asciiTheme="minorHAnsi" w:hAnsiTheme="minorHAnsi" w:cstheme="minorHAnsi"/>
        </w:rPr>
      </w:pPr>
      <w:r w:rsidRPr="00E87025">
        <w:rPr>
          <w:rFonts w:asciiTheme="minorHAnsi" w:hAnsiTheme="minorHAnsi" w:cstheme="minorHAnsi"/>
        </w:rPr>
        <w:t>Risk</w:t>
      </w:r>
      <w:r w:rsidRPr="00E87025">
        <w:rPr>
          <w:rFonts w:asciiTheme="minorHAnsi" w:hAnsiTheme="minorHAnsi" w:cstheme="minorHAnsi"/>
          <w:spacing w:val="-3"/>
        </w:rPr>
        <w:t xml:space="preserve"> </w:t>
      </w:r>
      <w:r w:rsidRPr="00E87025">
        <w:rPr>
          <w:rFonts w:asciiTheme="minorHAnsi" w:hAnsiTheme="minorHAnsi" w:cstheme="minorHAnsi"/>
        </w:rPr>
        <w:t>and</w:t>
      </w:r>
      <w:r w:rsidRPr="00E87025">
        <w:rPr>
          <w:rFonts w:asciiTheme="minorHAnsi" w:hAnsiTheme="minorHAnsi" w:cstheme="minorHAnsi"/>
          <w:spacing w:val="-2"/>
        </w:rPr>
        <w:t xml:space="preserve"> </w:t>
      </w:r>
      <w:r w:rsidRPr="00E87025">
        <w:rPr>
          <w:rFonts w:asciiTheme="minorHAnsi" w:hAnsiTheme="minorHAnsi" w:cstheme="minorHAnsi"/>
        </w:rPr>
        <w:t>issue</w:t>
      </w:r>
      <w:r w:rsidRPr="00E87025">
        <w:rPr>
          <w:rFonts w:asciiTheme="minorHAnsi" w:hAnsiTheme="minorHAnsi" w:cstheme="minorHAnsi"/>
          <w:spacing w:val="-3"/>
        </w:rPr>
        <w:t xml:space="preserve"> </w:t>
      </w:r>
      <w:r w:rsidRPr="00E87025">
        <w:rPr>
          <w:rFonts w:asciiTheme="minorHAnsi" w:hAnsiTheme="minorHAnsi" w:cstheme="minorHAnsi"/>
          <w:spacing w:val="-4"/>
        </w:rPr>
        <w:t>logs</w:t>
      </w:r>
    </w:p>
    <w:p w14:paraId="270F2F35" w14:textId="77777777" w:rsidR="00301BB4" w:rsidRPr="00E87025" w:rsidRDefault="00301BB4" w:rsidP="00B72031">
      <w:pPr>
        <w:pStyle w:val="ListParagraph"/>
        <w:numPr>
          <w:ilvl w:val="3"/>
          <w:numId w:val="113"/>
        </w:numPr>
        <w:tabs>
          <w:tab w:val="left" w:pos="2694"/>
        </w:tabs>
        <w:spacing w:before="1"/>
        <w:ind w:left="1134" w:firstLine="567"/>
        <w:jc w:val="left"/>
        <w:rPr>
          <w:rFonts w:asciiTheme="minorHAnsi" w:hAnsiTheme="minorHAnsi" w:cstheme="minorHAnsi"/>
        </w:rPr>
      </w:pPr>
      <w:r w:rsidRPr="00E87025">
        <w:rPr>
          <w:rFonts w:asciiTheme="minorHAnsi" w:hAnsiTheme="minorHAnsi" w:cstheme="minorHAnsi"/>
        </w:rPr>
        <w:t>Communication</w:t>
      </w:r>
      <w:r w:rsidRPr="00E87025">
        <w:rPr>
          <w:rFonts w:asciiTheme="minorHAnsi" w:hAnsiTheme="minorHAnsi" w:cstheme="minorHAnsi"/>
          <w:spacing w:val="-12"/>
        </w:rPr>
        <w:t xml:space="preserve"> </w:t>
      </w:r>
      <w:r w:rsidRPr="00E87025">
        <w:rPr>
          <w:rFonts w:asciiTheme="minorHAnsi" w:hAnsiTheme="minorHAnsi" w:cstheme="minorHAnsi"/>
          <w:spacing w:val="-4"/>
        </w:rPr>
        <w:t>plan</w:t>
      </w:r>
    </w:p>
    <w:p w14:paraId="0C92CBF7" w14:textId="77777777" w:rsidR="00301BB4" w:rsidRPr="00E87025" w:rsidRDefault="00301BB4" w:rsidP="00B72031">
      <w:pPr>
        <w:pStyle w:val="ListParagraph"/>
        <w:numPr>
          <w:ilvl w:val="3"/>
          <w:numId w:val="113"/>
        </w:numPr>
        <w:tabs>
          <w:tab w:val="left" w:pos="2694"/>
        </w:tabs>
        <w:ind w:left="1134" w:firstLine="567"/>
        <w:jc w:val="left"/>
        <w:rPr>
          <w:rFonts w:asciiTheme="minorHAnsi" w:hAnsiTheme="minorHAnsi" w:cstheme="minorHAnsi"/>
        </w:rPr>
      </w:pPr>
      <w:r w:rsidRPr="00E87025">
        <w:rPr>
          <w:rFonts w:asciiTheme="minorHAnsi" w:hAnsiTheme="minorHAnsi" w:cstheme="minorHAnsi"/>
        </w:rPr>
        <w:t>Project</w:t>
      </w:r>
      <w:r w:rsidRPr="00E87025">
        <w:rPr>
          <w:rFonts w:asciiTheme="minorHAnsi" w:hAnsiTheme="minorHAnsi" w:cstheme="minorHAnsi"/>
          <w:spacing w:val="-8"/>
        </w:rPr>
        <w:t xml:space="preserve"> </w:t>
      </w:r>
      <w:r w:rsidRPr="00E87025">
        <w:rPr>
          <w:rFonts w:asciiTheme="minorHAnsi" w:hAnsiTheme="minorHAnsi" w:cstheme="minorHAnsi"/>
        </w:rPr>
        <w:t>monitoring</w:t>
      </w:r>
      <w:r w:rsidRPr="00E87025">
        <w:rPr>
          <w:rFonts w:asciiTheme="minorHAnsi" w:hAnsiTheme="minorHAnsi" w:cstheme="minorHAnsi"/>
          <w:spacing w:val="-6"/>
        </w:rPr>
        <w:t xml:space="preserve"> </w:t>
      </w:r>
      <w:r w:rsidRPr="00E87025">
        <w:rPr>
          <w:rFonts w:asciiTheme="minorHAnsi" w:hAnsiTheme="minorHAnsi" w:cstheme="minorHAnsi"/>
          <w:spacing w:val="-2"/>
        </w:rPr>
        <w:t>templates</w:t>
      </w:r>
    </w:p>
    <w:p w14:paraId="76A76FAF" w14:textId="77777777" w:rsidR="00301BB4" w:rsidRPr="00E87025" w:rsidRDefault="00301BB4" w:rsidP="00B72031">
      <w:pPr>
        <w:pStyle w:val="ListParagraph"/>
        <w:numPr>
          <w:ilvl w:val="3"/>
          <w:numId w:val="113"/>
        </w:numPr>
        <w:tabs>
          <w:tab w:val="left" w:pos="2694"/>
        </w:tabs>
        <w:ind w:left="1134" w:firstLine="567"/>
        <w:jc w:val="left"/>
        <w:rPr>
          <w:rFonts w:asciiTheme="minorHAnsi" w:hAnsiTheme="minorHAnsi" w:cstheme="minorHAnsi"/>
        </w:rPr>
      </w:pPr>
      <w:r w:rsidRPr="00E87025">
        <w:rPr>
          <w:rFonts w:asciiTheme="minorHAnsi" w:hAnsiTheme="minorHAnsi" w:cstheme="minorHAnsi"/>
        </w:rPr>
        <w:t>Quality</w:t>
      </w:r>
      <w:r w:rsidRPr="00E87025">
        <w:rPr>
          <w:rFonts w:asciiTheme="minorHAnsi" w:hAnsiTheme="minorHAnsi" w:cstheme="minorHAnsi"/>
          <w:spacing w:val="-4"/>
        </w:rPr>
        <w:t xml:space="preserve"> </w:t>
      </w:r>
      <w:r w:rsidRPr="00E87025">
        <w:rPr>
          <w:rFonts w:asciiTheme="minorHAnsi" w:hAnsiTheme="minorHAnsi" w:cstheme="minorHAnsi"/>
        </w:rPr>
        <w:t>assurance</w:t>
      </w:r>
      <w:r w:rsidRPr="00E87025">
        <w:rPr>
          <w:rFonts w:asciiTheme="minorHAnsi" w:hAnsiTheme="minorHAnsi" w:cstheme="minorHAnsi"/>
          <w:spacing w:val="-3"/>
        </w:rPr>
        <w:t xml:space="preserve"> </w:t>
      </w:r>
      <w:r w:rsidRPr="00E87025">
        <w:rPr>
          <w:rFonts w:asciiTheme="minorHAnsi" w:hAnsiTheme="minorHAnsi" w:cstheme="minorHAnsi"/>
          <w:spacing w:val="-2"/>
        </w:rPr>
        <w:t>process</w:t>
      </w:r>
    </w:p>
    <w:p w14:paraId="10748C2E" w14:textId="15026948" w:rsidR="00301BB4" w:rsidRPr="002655F9" w:rsidRDefault="00301BB4" w:rsidP="00B72031">
      <w:pPr>
        <w:pStyle w:val="ListParagraph"/>
        <w:numPr>
          <w:ilvl w:val="1"/>
          <w:numId w:val="113"/>
        </w:numPr>
        <w:tabs>
          <w:tab w:val="left" w:pos="1276"/>
        </w:tabs>
        <w:spacing w:before="3" w:line="237" w:lineRule="auto"/>
        <w:ind w:left="1560" w:right="916" w:hanging="851"/>
        <w:jc w:val="left"/>
        <w:rPr>
          <w:rFonts w:asciiTheme="minorHAnsi" w:hAnsiTheme="minorHAnsi" w:cstheme="minorHAnsi"/>
        </w:rPr>
      </w:pPr>
      <w:r w:rsidRPr="00E87025">
        <w:rPr>
          <w:rFonts w:asciiTheme="minorHAnsi" w:hAnsiTheme="minorHAnsi" w:cstheme="minorHAnsi"/>
        </w:rPr>
        <w:t>Monitoring</w:t>
      </w:r>
      <w:r w:rsidRPr="00E87025">
        <w:rPr>
          <w:rFonts w:asciiTheme="minorHAnsi" w:hAnsiTheme="minorHAnsi" w:cstheme="minorHAnsi"/>
          <w:spacing w:val="80"/>
        </w:rPr>
        <w:t xml:space="preserve"> </w:t>
      </w:r>
      <w:r w:rsidRPr="00E87025">
        <w:rPr>
          <w:rFonts w:asciiTheme="minorHAnsi" w:hAnsiTheme="minorHAnsi" w:cstheme="minorHAnsi"/>
        </w:rPr>
        <w:t>the</w:t>
      </w:r>
      <w:r w:rsidRPr="00E87025">
        <w:rPr>
          <w:rFonts w:asciiTheme="minorHAnsi" w:hAnsiTheme="minorHAnsi" w:cstheme="minorHAnsi"/>
          <w:spacing w:val="80"/>
        </w:rPr>
        <w:t xml:space="preserve"> </w:t>
      </w:r>
      <w:r w:rsidRPr="00E87025">
        <w:rPr>
          <w:rFonts w:asciiTheme="minorHAnsi" w:hAnsiTheme="minorHAnsi" w:cstheme="minorHAnsi"/>
        </w:rPr>
        <w:t>complete</w:t>
      </w:r>
      <w:r w:rsidRPr="00E87025">
        <w:rPr>
          <w:rFonts w:asciiTheme="minorHAnsi" w:hAnsiTheme="minorHAnsi" w:cstheme="minorHAnsi"/>
          <w:spacing w:val="80"/>
        </w:rPr>
        <w:t xml:space="preserve"> </w:t>
      </w:r>
      <w:r w:rsidRPr="00E87025">
        <w:rPr>
          <w:rFonts w:asciiTheme="minorHAnsi" w:hAnsiTheme="minorHAnsi" w:cstheme="minorHAnsi"/>
        </w:rPr>
        <w:t>implementation</w:t>
      </w:r>
      <w:r w:rsidRPr="00E87025">
        <w:rPr>
          <w:rFonts w:asciiTheme="minorHAnsi" w:hAnsiTheme="minorHAnsi" w:cstheme="minorHAnsi"/>
          <w:spacing w:val="80"/>
        </w:rPr>
        <w:t xml:space="preserve"> </w:t>
      </w:r>
      <w:r w:rsidRPr="00E87025">
        <w:rPr>
          <w:rFonts w:asciiTheme="minorHAnsi" w:hAnsiTheme="minorHAnsi" w:cstheme="minorHAnsi"/>
        </w:rPr>
        <w:t>activities</w:t>
      </w:r>
      <w:r w:rsidRPr="00E87025">
        <w:rPr>
          <w:rFonts w:asciiTheme="minorHAnsi" w:hAnsiTheme="minorHAnsi" w:cstheme="minorHAnsi"/>
          <w:spacing w:val="80"/>
        </w:rPr>
        <w:t xml:space="preserve"> </w:t>
      </w:r>
      <w:r w:rsidRPr="00E87025">
        <w:rPr>
          <w:rFonts w:asciiTheme="minorHAnsi" w:hAnsiTheme="minorHAnsi" w:cstheme="minorHAnsi"/>
        </w:rPr>
        <w:t>of</w:t>
      </w:r>
      <w:r w:rsidRPr="00E87025">
        <w:rPr>
          <w:rFonts w:asciiTheme="minorHAnsi" w:hAnsiTheme="minorHAnsi" w:cstheme="minorHAnsi"/>
          <w:spacing w:val="80"/>
        </w:rPr>
        <w:t xml:space="preserve"> </w:t>
      </w:r>
      <w:r w:rsidRPr="00E87025">
        <w:rPr>
          <w:rFonts w:asciiTheme="minorHAnsi" w:hAnsiTheme="minorHAnsi" w:cstheme="minorHAnsi"/>
          <w:spacing w:val="10"/>
        </w:rPr>
        <w:t>the</w:t>
      </w:r>
      <w:r w:rsidRPr="00E87025">
        <w:rPr>
          <w:rFonts w:asciiTheme="minorHAnsi" w:hAnsiTheme="minorHAnsi" w:cstheme="minorHAnsi"/>
          <w:spacing w:val="80"/>
        </w:rPr>
        <w:t xml:space="preserve"> </w:t>
      </w:r>
      <w:r w:rsidRPr="00E87025">
        <w:rPr>
          <w:rFonts w:asciiTheme="minorHAnsi" w:hAnsiTheme="minorHAnsi" w:cstheme="minorHAnsi"/>
        </w:rPr>
        <w:t>solutions</w:t>
      </w:r>
      <w:r w:rsidRPr="00E87025">
        <w:rPr>
          <w:rFonts w:asciiTheme="minorHAnsi" w:hAnsiTheme="minorHAnsi" w:cstheme="minorHAnsi"/>
          <w:spacing w:val="72"/>
        </w:rPr>
        <w:t xml:space="preserve"> </w:t>
      </w:r>
      <w:r w:rsidRPr="00E87025">
        <w:rPr>
          <w:rFonts w:asciiTheme="minorHAnsi" w:hAnsiTheme="minorHAnsi" w:cstheme="minorHAnsi"/>
        </w:rPr>
        <w:t>spanning</w:t>
      </w:r>
      <w:r w:rsidRPr="00E87025">
        <w:rPr>
          <w:rFonts w:asciiTheme="minorHAnsi" w:hAnsiTheme="minorHAnsi" w:cstheme="minorHAnsi"/>
          <w:spacing w:val="71"/>
        </w:rPr>
        <w:t xml:space="preserve"> </w:t>
      </w:r>
      <w:r w:rsidR="002655F9">
        <w:rPr>
          <w:rFonts w:asciiTheme="minorHAnsi" w:hAnsiTheme="minorHAnsi" w:cstheme="minorHAnsi"/>
          <w:spacing w:val="71"/>
        </w:rPr>
        <w:t xml:space="preserve"> </w:t>
      </w:r>
    </w:p>
    <w:p w14:paraId="188DBF1C" w14:textId="1D5508B7" w:rsidR="002655F9" w:rsidRPr="00E87025" w:rsidRDefault="002655F9" w:rsidP="002655F9">
      <w:pPr>
        <w:pStyle w:val="ListParagraph"/>
        <w:tabs>
          <w:tab w:val="left" w:pos="1276"/>
        </w:tabs>
        <w:spacing w:before="3" w:line="237" w:lineRule="auto"/>
        <w:ind w:left="1134" w:right="916" w:firstLine="0"/>
        <w:jc w:val="left"/>
        <w:rPr>
          <w:rFonts w:asciiTheme="minorHAnsi" w:hAnsiTheme="minorHAnsi" w:cstheme="minorHAnsi"/>
        </w:rPr>
      </w:pPr>
      <w:r>
        <w:rPr>
          <w:rFonts w:asciiTheme="minorHAnsi" w:hAnsiTheme="minorHAnsi" w:cstheme="minorHAnsi"/>
        </w:rPr>
        <w:tab/>
      </w:r>
      <w:r w:rsidRPr="00E87025">
        <w:rPr>
          <w:rFonts w:asciiTheme="minorHAnsi" w:hAnsiTheme="minorHAnsi" w:cstheme="minorHAnsi"/>
        </w:rPr>
        <w:t>across</w:t>
      </w:r>
      <w:r w:rsidRPr="00E87025">
        <w:rPr>
          <w:rFonts w:asciiTheme="minorHAnsi" w:hAnsiTheme="minorHAnsi" w:cstheme="minorHAnsi"/>
          <w:spacing w:val="72"/>
        </w:rPr>
        <w:t xml:space="preserve"> </w:t>
      </w:r>
      <w:r w:rsidRPr="00E87025">
        <w:rPr>
          <w:rFonts w:asciiTheme="minorHAnsi" w:hAnsiTheme="minorHAnsi" w:cstheme="minorHAnsi"/>
        </w:rPr>
        <w:t>the following phases of implementation:</w:t>
      </w:r>
    </w:p>
    <w:p w14:paraId="62328113" w14:textId="77777777" w:rsidR="00301BB4" w:rsidRPr="00E87025" w:rsidRDefault="00301BB4" w:rsidP="00B72031">
      <w:pPr>
        <w:pStyle w:val="ListParagraph"/>
        <w:numPr>
          <w:ilvl w:val="2"/>
          <w:numId w:val="113"/>
        </w:numPr>
        <w:tabs>
          <w:tab w:val="left" w:pos="2139"/>
        </w:tabs>
        <w:spacing w:before="1" w:line="272" w:lineRule="exact"/>
        <w:ind w:left="1134" w:firstLine="567"/>
        <w:jc w:val="left"/>
        <w:rPr>
          <w:rFonts w:asciiTheme="minorHAnsi" w:hAnsiTheme="minorHAnsi" w:cstheme="minorHAnsi"/>
        </w:rPr>
      </w:pPr>
      <w:r w:rsidRPr="00E87025">
        <w:rPr>
          <w:rFonts w:asciiTheme="minorHAnsi" w:hAnsiTheme="minorHAnsi" w:cstheme="minorHAnsi"/>
        </w:rPr>
        <w:t>Project</w:t>
      </w:r>
      <w:r w:rsidRPr="00E87025">
        <w:rPr>
          <w:rFonts w:asciiTheme="minorHAnsi" w:hAnsiTheme="minorHAnsi" w:cstheme="minorHAnsi"/>
          <w:spacing w:val="-6"/>
        </w:rPr>
        <w:t xml:space="preserve"> </w:t>
      </w:r>
      <w:r w:rsidRPr="00E87025">
        <w:rPr>
          <w:rFonts w:asciiTheme="minorHAnsi" w:hAnsiTheme="minorHAnsi" w:cstheme="minorHAnsi"/>
        </w:rPr>
        <w:t>planning</w:t>
      </w:r>
      <w:r w:rsidRPr="00E87025">
        <w:rPr>
          <w:rFonts w:asciiTheme="minorHAnsi" w:hAnsiTheme="minorHAnsi" w:cstheme="minorHAnsi"/>
          <w:spacing w:val="-6"/>
        </w:rPr>
        <w:t xml:space="preserve"> </w:t>
      </w:r>
      <w:r w:rsidRPr="00E87025">
        <w:rPr>
          <w:rFonts w:asciiTheme="minorHAnsi" w:hAnsiTheme="minorHAnsi" w:cstheme="minorHAnsi"/>
        </w:rPr>
        <w:t>and</w:t>
      </w:r>
      <w:r w:rsidRPr="00E87025">
        <w:rPr>
          <w:rFonts w:asciiTheme="minorHAnsi" w:hAnsiTheme="minorHAnsi" w:cstheme="minorHAnsi"/>
          <w:spacing w:val="-5"/>
        </w:rPr>
        <w:t xml:space="preserve"> </w:t>
      </w:r>
      <w:r w:rsidRPr="00E87025">
        <w:rPr>
          <w:rFonts w:asciiTheme="minorHAnsi" w:hAnsiTheme="minorHAnsi" w:cstheme="minorHAnsi"/>
          <w:spacing w:val="-2"/>
        </w:rPr>
        <w:t>governance</w:t>
      </w:r>
    </w:p>
    <w:p w14:paraId="6DA8DEC4" w14:textId="77777777" w:rsidR="002655F9" w:rsidRDefault="00301BB4" w:rsidP="00B72031">
      <w:pPr>
        <w:pStyle w:val="ListParagraph"/>
        <w:numPr>
          <w:ilvl w:val="2"/>
          <w:numId w:val="113"/>
        </w:numPr>
        <w:tabs>
          <w:tab w:val="left" w:pos="2140"/>
        </w:tabs>
        <w:spacing w:before="1" w:line="235" w:lineRule="auto"/>
        <w:ind w:left="1134" w:right="920" w:firstLine="567"/>
        <w:jc w:val="left"/>
        <w:rPr>
          <w:rFonts w:asciiTheme="minorHAnsi" w:hAnsiTheme="minorHAnsi" w:cstheme="minorHAnsi"/>
        </w:rPr>
      </w:pPr>
      <w:r w:rsidRPr="00E87025">
        <w:rPr>
          <w:rFonts w:asciiTheme="minorHAnsi" w:hAnsiTheme="minorHAnsi" w:cstheme="minorHAnsi"/>
        </w:rPr>
        <w:t>Review</w:t>
      </w:r>
      <w:r w:rsidRPr="00E87025">
        <w:rPr>
          <w:rFonts w:asciiTheme="minorHAnsi" w:hAnsiTheme="minorHAnsi" w:cstheme="minorHAnsi"/>
          <w:spacing w:val="40"/>
        </w:rPr>
        <w:t xml:space="preserve"> </w:t>
      </w:r>
      <w:r w:rsidRPr="00E87025">
        <w:rPr>
          <w:rFonts w:asciiTheme="minorHAnsi" w:hAnsiTheme="minorHAnsi" w:cstheme="minorHAnsi"/>
        </w:rPr>
        <w:t>and</w:t>
      </w:r>
      <w:r w:rsidRPr="00E87025">
        <w:rPr>
          <w:rFonts w:asciiTheme="minorHAnsi" w:hAnsiTheme="minorHAnsi" w:cstheme="minorHAnsi"/>
          <w:spacing w:val="40"/>
        </w:rPr>
        <w:t xml:space="preserve"> </w:t>
      </w:r>
      <w:r w:rsidRPr="00E87025">
        <w:rPr>
          <w:rFonts w:asciiTheme="minorHAnsi" w:hAnsiTheme="minorHAnsi" w:cstheme="minorHAnsi"/>
        </w:rPr>
        <w:t>finalization</w:t>
      </w:r>
      <w:r w:rsidRPr="00E87025">
        <w:rPr>
          <w:rFonts w:asciiTheme="minorHAnsi" w:hAnsiTheme="minorHAnsi" w:cstheme="minorHAnsi"/>
          <w:spacing w:val="40"/>
        </w:rPr>
        <w:t xml:space="preserve"> </w:t>
      </w:r>
      <w:r w:rsidRPr="00E87025">
        <w:rPr>
          <w:rFonts w:asciiTheme="minorHAnsi" w:hAnsiTheme="minorHAnsi" w:cstheme="minorHAnsi"/>
        </w:rPr>
        <w:t>of</w:t>
      </w:r>
      <w:r w:rsidRPr="00E87025">
        <w:rPr>
          <w:rFonts w:asciiTheme="minorHAnsi" w:hAnsiTheme="minorHAnsi" w:cstheme="minorHAnsi"/>
          <w:spacing w:val="39"/>
        </w:rPr>
        <w:t xml:space="preserve"> </w:t>
      </w:r>
      <w:r w:rsidRPr="00E87025">
        <w:rPr>
          <w:rFonts w:asciiTheme="minorHAnsi" w:hAnsiTheme="minorHAnsi" w:cstheme="minorHAnsi"/>
        </w:rPr>
        <w:t>the</w:t>
      </w:r>
      <w:r w:rsidRPr="00E87025">
        <w:rPr>
          <w:rFonts w:asciiTheme="minorHAnsi" w:hAnsiTheme="minorHAnsi" w:cstheme="minorHAnsi"/>
          <w:spacing w:val="40"/>
        </w:rPr>
        <w:t xml:space="preserve"> </w:t>
      </w:r>
      <w:r w:rsidRPr="00E87025">
        <w:rPr>
          <w:rFonts w:asciiTheme="minorHAnsi" w:hAnsiTheme="minorHAnsi" w:cstheme="minorHAnsi"/>
        </w:rPr>
        <w:t>overall</w:t>
      </w:r>
      <w:r w:rsidRPr="00E87025">
        <w:rPr>
          <w:rFonts w:asciiTheme="minorHAnsi" w:hAnsiTheme="minorHAnsi" w:cstheme="minorHAnsi"/>
          <w:spacing w:val="40"/>
        </w:rPr>
        <w:t xml:space="preserve"> </w:t>
      </w:r>
      <w:r w:rsidRPr="00E87025">
        <w:rPr>
          <w:rFonts w:asciiTheme="minorHAnsi" w:hAnsiTheme="minorHAnsi" w:cstheme="minorHAnsi"/>
        </w:rPr>
        <w:t>project</w:t>
      </w:r>
      <w:r w:rsidRPr="00E87025">
        <w:rPr>
          <w:rFonts w:asciiTheme="minorHAnsi" w:hAnsiTheme="minorHAnsi" w:cstheme="minorHAnsi"/>
          <w:spacing w:val="40"/>
        </w:rPr>
        <w:t xml:space="preserve"> </w:t>
      </w:r>
      <w:r w:rsidRPr="00E87025">
        <w:rPr>
          <w:rFonts w:asciiTheme="minorHAnsi" w:hAnsiTheme="minorHAnsi" w:cstheme="minorHAnsi"/>
        </w:rPr>
        <w:t>plan</w:t>
      </w:r>
      <w:r w:rsidRPr="00E87025">
        <w:rPr>
          <w:rFonts w:asciiTheme="minorHAnsi" w:hAnsiTheme="minorHAnsi" w:cstheme="minorHAnsi"/>
          <w:spacing w:val="40"/>
        </w:rPr>
        <w:t xml:space="preserve"> </w:t>
      </w:r>
      <w:r w:rsidRPr="00E87025">
        <w:rPr>
          <w:rFonts w:asciiTheme="minorHAnsi" w:hAnsiTheme="minorHAnsi" w:cstheme="minorHAnsi"/>
        </w:rPr>
        <w:t>and</w:t>
      </w:r>
      <w:r w:rsidRPr="00E87025">
        <w:rPr>
          <w:rFonts w:asciiTheme="minorHAnsi" w:hAnsiTheme="minorHAnsi" w:cstheme="minorHAnsi"/>
          <w:spacing w:val="40"/>
        </w:rPr>
        <w:t xml:space="preserve"> </w:t>
      </w:r>
      <w:r w:rsidRPr="00E87025">
        <w:rPr>
          <w:rFonts w:asciiTheme="minorHAnsi" w:hAnsiTheme="minorHAnsi" w:cstheme="minorHAnsi"/>
        </w:rPr>
        <w:t>individual</w:t>
      </w:r>
      <w:r w:rsidRPr="00E87025">
        <w:rPr>
          <w:rFonts w:asciiTheme="minorHAnsi" w:hAnsiTheme="minorHAnsi" w:cstheme="minorHAnsi"/>
          <w:spacing w:val="40"/>
        </w:rPr>
        <w:t xml:space="preserve"> </w:t>
      </w:r>
      <w:r w:rsidRPr="00E87025">
        <w:rPr>
          <w:rFonts w:asciiTheme="minorHAnsi" w:hAnsiTheme="minorHAnsi" w:cstheme="minorHAnsi"/>
        </w:rPr>
        <w:t>plans</w:t>
      </w:r>
      <w:r w:rsidRPr="00E87025">
        <w:rPr>
          <w:rFonts w:asciiTheme="minorHAnsi" w:hAnsiTheme="minorHAnsi" w:cstheme="minorHAnsi"/>
          <w:spacing w:val="40"/>
        </w:rPr>
        <w:t xml:space="preserve"> </w:t>
      </w:r>
      <w:r w:rsidRPr="00E87025">
        <w:rPr>
          <w:rFonts w:asciiTheme="minorHAnsi" w:hAnsiTheme="minorHAnsi" w:cstheme="minorHAnsi"/>
        </w:rPr>
        <w:t>for</w:t>
      </w:r>
    </w:p>
    <w:p w14:paraId="468E90DD" w14:textId="0717184C" w:rsidR="00301BB4" w:rsidRPr="00E87025" w:rsidRDefault="002655F9" w:rsidP="002655F9">
      <w:pPr>
        <w:pStyle w:val="ListParagraph"/>
        <w:tabs>
          <w:tab w:val="left" w:pos="2140"/>
        </w:tabs>
        <w:spacing w:before="1" w:line="235" w:lineRule="auto"/>
        <w:ind w:left="1701" w:right="920" w:firstLine="0"/>
        <w:jc w:val="left"/>
        <w:rPr>
          <w:rFonts w:asciiTheme="minorHAnsi" w:hAnsiTheme="minorHAnsi" w:cstheme="minorHAnsi"/>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Pr="00E87025">
        <w:rPr>
          <w:rFonts w:asciiTheme="minorHAnsi" w:hAnsiTheme="minorHAnsi" w:cstheme="minorHAnsi"/>
        </w:rPr>
        <w:t>the</w:t>
      </w:r>
      <w:r w:rsidRPr="00E87025">
        <w:rPr>
          <w:rFonts w:asciiTheme="minorHAnsi" w:hAnsiTheme="minorHAnsi" w:cstheme="minorHAnsi"/>
          <w:spacing w:val="40"/>
        </w:rPr>
        <w:t xml:space="preserve"> </w:t>
      </w:r>
      <w:r w:rsidRPr="00E87025">
        <w:rPr>
          <w:rFonts w:asciiTheme="minorHAnsi" w:hAnsiTheme="minorHAnsi" w:cstheme="minorHAnsi"/>
        </w:rPr>
        <w:t xml:space="preserve">other </w:t>
      </w:r>
      <w:r w:rsidRPr="00E87025">
        <w:rPr>
          <w:rFonts w:asciiTheme="minorHAnsi" w:hAnsiTheme="minorHAnsi" w:cstheme="minorHAnsi"/>
          <w:spacing w:val="-2"/>
        </w:rPr>
        <w:t>projects</w:t>
      </w:r>
      <w:r w:rsidR="00301BB4" w:rsidRPr="00E87025">
        <w:rPr>
          <w:rFonts w:asciiTheme="minorHAnsi" w:hAnsiTheme="minorHAnsi" w:cstheme="minorHAnsi"/>
          <w:spacing w:val="40"/>
        </w:rPr>
        <w:t xml:space="preserve"> </w:t>
      </w:r>
      <w:r>
        <w:rPr>
          <w:rFonts w:asciiTheme="minorHAnsi" w:hAnsiTheme="minorHAnsi" w:cstheme="minorHAnsi"/>
          <w:spacing w:val="40"/>
        </w:rPr>
        <w:t xml:space="preserve"> </w:t>
      </w:r>
    </w:p>
    <w:p w14:paraId="66585BC1" w14:textId="77777777" w:rsidR="00301BB4" w:rsidRPr="00E87025" w:rsidRDefault="00301BB4" w:rsidP="00B72031">
      <w:pPr>
        <w:pStyle w:val="ListParagraph"/>
        <w:numPr>
          <w:ilvl w:val="2"/>
          <w:numId w:val="113"/>
        </w:numPr>
        <w:tabs>
          <w:tab w:val="left" w:pos="2139"/>
        </w:tabs>
        <w:spacing w:line="272" w:lineRule="exact"/>
        <w:ind w:left="1134" w:firstLine="567"/>
        <w:jc w:val="left"/>
        <w:rPr>
          <w:rFonts w:asciiTheme="minorHAnsi" w:hAnsiTheme="minorHAnsi" w:cstheme="minorHAnsi"/>
        </w:rPr>
      </w:pPr>
      <w:r w:rsidRPr="00E87025">
        <w:rPr>
          <w:rFonts w:asciiTheme="minorHAnsi" w:hAnsiTheme="minorHAnsi" w:cstheme="minorHAnsi"/>
        </w:rPr>
        <w:t>Review</w:t>
      </w:r>
      <w:r w:rsidRPr="00E87025">
        <w:rPr>
          <w:rFonts w:asciiTheme="minorHAnsi" w:hAnsiTheme="minorHAnsi" w:cstheme="minorHAnsi"/>
          <w:spacing w:val="-8"/>
        </w:rPr>
        <w:t xml:space="preserve"> </w:t>
      </w:r>
      <w:r w:rsidRPr="00E87025">
        <w:rPr>
          <w:rFonts w:asciiTheme="minorHAnsi" w:hAnsiTheme="minorHAnsi" w:cstheme="minorHAnsi"/>
        </w:rPr>
        <w:t>the</w:t>
      </w:r>
      <w:r w:rsidRPr="00E87025">
        <w:rPr>
          <w:rFonts w:asciiTheme="minorHAnsi" w:hAnsiTheme="minorHAnsi" w:cstheme="minorHAnsi"/>
          <w:spacing w:val="-3"/>
        </w:rPr>
        <w:t xml:space="preserve"> </w:t>
      </w:r>
      <w:r w:rsidRPr="00E87025">
        <w:rPr>
          <w:rFonts w:asciiTheme="minorHAnsi" w:hAnsiTheme="minorHAnsi" w:cstheme="minorHAnsi"/>
        </w:rPr>
        <w:t>core</w:t>
      </w:r>
      <w:r w:rsidRPr="00E87025">
        <w:rPr>
          <w:rFonts w:asciiTheme="minorHAnsi" w:hAnsiTheme="minorHAnsi" w:cstheme="minorHAnsi"/>
          <w:spacing w:val="-5"/>
        </w:rPr>
        <w:t xml:space="preserve"> </w:t>
      </w:r>
      <w:r w:rsidRPr="00E87025">
        <w:rPr>
          <w:rFonts w:asciiTheme="minorHAnsi" w:hAnsiTheme="minorHAnsi" w:cstheme="minorHAnsi"/>
        </w:rPr>
        <w:t>team</w:t>
      </w:r>
      <w:r w:rsidRPr="00E87025">
        <w:rPr>
          <w:rFonts w:asciiTheme="minorHAnsi" w:hAnsiTheme="minorHAnsi" w:cstheme="minorHAnsi"/>
          <w:spacing w:val="-4"/>
        </w:rPr>
        <w:t xml:space="preserve"> </w:t>
      </w:r>
      <w:r w:rsidRPr="00E87025">
        <w:rPr>
          <w:rFonts w:asciiTheme="minorHAnsi" w:hAnsiTheme="minorHAnsi" w:cstheme="minorHAnsi"/>
        </w:rPr>
        <w:t>training</w:t>
      </w:r>
      <w:r w:rsidRPr="00E87025">
        <w:rPr>
          <w:rFonts w:asciiTheme="minorHAnsi" w:hAnsiTheme="minorHAnsi" w:cstheme="minorHAnsi"/>
          <w:spacing w:val="-4"/>
        </w:rPr>
        <w:t xml:space="preserve"> </w:t>
      </w:r>
      <w:r w:rsidRPr="00E87025">
        <w:rPr>
          <w:rFonts w:asciiTheme="minorHAnsi" w:hAnsiTheme="minorHAnsi" w:cstheme="minorHAnsi"/>
        </w:rPr>
        <w:t>plan</w:t>
      </w:r>
      <w:r w:rsidRPr="00E87025">
        <w:rPr>
          <w:rFonts w:asciiTheme="minorHAnsi" w:hAnsiTheme="minorHAnsi" w:cstheme="minorHAnsi"/>
          <w:spacing w:val="-4"/>
        </w:rPr>
        <w:t xml:space="preserve"> </w:t>
      </w:r>
      <w:r w:rsidRPr="00E87025">
        <w:rPr>
          <w:rFonts w:asciiTheme="minorHAnsi" w:hAnsiTheme="minorHAnsi" w:cstheme="minorHAnsi"/>
        </w:rPr>
        <w:t>provided</w:t>
      </w:r>
      <w:r w:rsidRPr="00E87025">
        <w:rPr>
          <w:rFonts w:asciiTheme="minorHAnsi" w:hAnsiTheme="minorHAnsi" w:cstheme="minorHAnsi"/>
          <w:spacing w:val="-3"/>
        </w:rPr>
        <w:t xml:space="preserve"> </w:t>
      </w:r>
      <w:r w:rsidRPr="00E87025">
        <w:rPr>
          <w:rFonts w:asciiTheme="minorHAnsi" w:hAnsiTheme="minorHAnsi" w:cstheme="minorHAnsi"/>
        </w:rPr>
        <w:t>by</w:t>
      </w:r>
      <w:r w:rsidRPr="00E87025">
        <w:rPr>
          <w:rFonts w:asciiTheme="minorHAnsi" w:hAnsiTheme="minorHAnsi" w:cstheme="minorHAnsi"/>
          <w:spacing w:val="-3"/>
        </w:rPr>
        <w:t xml:space="preserve"> </w:t>
      </w:r>
      <w:r w:rsidRPr="00E87025">
        <w:rPr>
          <w:rFonts w:asciiTheme="minorHAnsi" w:hAnsiTheme="minorHAnsi" w:cstheme="minorHAnsi"/>
        </w:rPr>
        <w:t>the</w:t>
      </w:r>
      <w:r w:rsidRPr="00E87025">
        <w:rPr>
          <w:rFonts w:asciiTheme="minorHAnsi" w:hAnsiTheme="minorHAnsi" w:cstheme="minorHAnsi"/>
          <w:spacing w:val="-5"/>
        </w:rPr>
        <w:t xml:space="preserve"> </w:t>
      </w:r>
      <w:r w:rsidRPr="00E87025">
        <w:rPr>
          <w:rFonts w:asciiTheme="minorHAnsi" w:hAnsiTheme="minorHAnsi" w:cstheme="minorHAnsi"/>
          <w:spacing w:val="-2"/>
        </w:rPr>
        <w:t>vendor</w:t>
      </w:r>
    </w:p>
    <w:p w14:paraId="66C4E369" w14:textId="77777777" w:rsidR="00301BB4" w:rsidRPr="00E87025" w:rsidRDefault="00301BB4" w:rsidP="00B72031">
      <w:pPr>
        <w:pStyle w:val="ListParagraph"/>
        <w:numPr>
          <w:ilvl w:val="2"/>
          <w:numId w:val="113"/>
        </w:numPr>
        <w:tabs>
          <w:tab w:val="left" w:pos="2139"/>
        </w:tabs>
        <w:spacing w:line="269" w:lineRule="exact"/>
        <w:ind w:left="1134" w:firstLine="567"/>
        <w:jc w:val="left"/>
        <w:rPr>
          <w:rFonts w:asciiTheme="minorHAnsi" w:hAnsiTheme="minorHAnsi" w:cstheme="minorHAnsi"/>
        </w:rPr>
      </w:pPr>
      <w:r w:rsidRPr="00E87025">
        <w:rPr>
          <w:rFonts w:asciiTheme="minorHAnsi" w:hAnsiTheme="minorHAnsi" w:cstheme="minorHAnsi"/>
        </w:rPr>
        <w:t>Monitor</w:t>
      </w:r>
      <w:r w:rsidRPr="00E87025">
        <w:rPr>
          <w:rFonts w:asciiTheme="minorHAnsi" w:hAnsiTheme="minorHAnsi" w:cstheme="minorHAnsi"/>
          <w:spacing w:val="-9"/>
        </w:rPr>
        <w:t xml:space="preserve"> </w:t>
      </w:r>
      <w:r w:rsidRPr="00E87025">
        <w:rPr>
          <w:rFonts w:asciiTheme="minorHAnsi" w:hAnsiTheme="minorHAnsi" w:cstheme="minorHAnsi"/>
        </w:rPr>
        <w:t>the</w:t>
      </w:r>
      <w:r w:rsidRPr="00E87025">
        <w:rPr>
          <w:rFonts w:asciiTheme="minorHAnsi" w:hAnsiTheme="minorHAnsi" w:cstheme="minorHAnsi"/>
          <w:spacing w:val="-4"/>
        </w:rPr>
        <w:t xml:space="preserve"> </w:t>
      </w:r>
      <w:r w:rsidRPr="00E87025">
        <w:rPr>
          <w:rFonts w:asciiTheme="minorHAnsi" w:hAnsiTheme="minorHAnsi" w:cstheme="minorHAnsi"/>
        </w:rPr>
        <w:t>parameterization</w:t>
      </w:r>
      <w:r w:rsidRPr="00E87025">
        <w:rPr>
          <w:rFonts w:asciiTheme="minorHAnsi" w:hAnsiTheme="minorHAnsi" w:cstheme="minorHAnsi"/>
          <w:spacing w:val="-5"/>
        </w:rPr>
        <w:t xml:space="preserve"> </w:t>
      </w:r>
      <w:r w:rsidRPr="00E87025">
        <w:rPr>
          <w:rFonts w:asciiTheme="minorHAnsi" w:hAnsiTheme="minorHAnsi" w:cstheme="minorHAnsi"/>
        </w:rPr>
        <w:t>exercise</w:t>
      </w:r>
      <w:r w:rsidRPr="00E87025">
        <w:rPr>
          <w:rFonts w:asciiTheme="minorHAnsi" w:hAnsiTheme="minorHAnsi" w:cstheme="minorHAnsi"/>
          <w:spacing w:val="-4"/>
        </w:rPr>
        <w:t xml:space="preserve"> </w:t>
      </w:r>
      <w:r w:rsidRPr="00E87025">
        <w:rPr>
          <w:rFonts w:asciiTheme="minorHAnsi" w:hAnsiTheme="minorHAnsi" w:cstheme="minorHAnsi"/>
        </w:rPr>
        <w:t>being</w:t>
      </w:r>
      <w:r w:rsidRPr="00E87025">
        <w:rPr>
          <w:rFonts w:asciiTheme="minorHAnsi" w:hAnsiTheme="minorHAnsi" w:cstheme="minorHAnsi"/>
          <w:spacing w:val="-5"/>
        </w:rPr>
        <w:t xml:space="preserve"> </w:t>
      </w:r>
      <w:r w:rsidRPr="00E87025">
        <w:rPr>
          <w:rFonts w:asciiTheme="minorHAnsi" w:hAnsiTheme="minorHAnsi" w:cstheme="minorHAnsi"/>
        </w:rPr>
        <w:t>done</w:t>
      </w:r>
      <w:r w:rsidRPr="00E87025">
        <w:rPr>
          <w:rFonts w:asciiTheme="minorHAnsi" w:hAnsiTheme="minorHAnsi" w:cstheme="minorHAnsi"/>
          <w:spacing w:val="-4"/>
        </w:rPr>
        <w:t xml:space="preserve"> </w:t>
      </w:r>
      <w:r w:rsidRPr="00E87025">
        <w:rPr>
          <w:rFonts w:asciiTheme="minorHAnsi" w:hAnsiTheme="minorHAnsi" w:cstheme="minorHAnsi"/>
        </w:rPr>
        <w:t>by</w:t>
      </w:r>
      <w:r w:rsidRPr="00E87025">
        <w:rPr>
          <w:rFonts w:asciiTheme="minorHAnsi" w:hAnsiTheme="minorHAnsi" w:cstheme="minorHAnsi"/>
          <w:spacing w:val="-6"/>
        </w:rPr>
        <w:t xml:space="preserve"> </w:t>
      </w:r>
      <w:r w:rsidRPr="00E87025">
        <w:rPr>
          <w:rFonts w:asciiTheme="minorHAnsi" w:hAnsiTheme="minorHAnsi" w:cstheme="minorHAnsi"/>
        </w:rPr>
        <w:t>the</w:t>
      </w:r>
      <w:r w:rsidRPr="00E87025">
        <w:rPr>
          <w:rFonts w:asciiTheme="minorHAnsi" w:hAnsiTheme="minorHAnsi" w:cstheme="minorHAnsi"/>
          <w:spacing w:val="-4"/>
        </w:rPr>
        <w:t xml:space="preserve"> </w:t>
      </w:r>
      <w:r w:rsidRPr="00E87025">
        <w:rPr>
          <w:rFonts w:asciiTheme="minorHAnsi" w:hAnsiTheme="minorHAnsi" w:cstheme="minorHAnsi"/>
          <w:spacing w:val="-2"/>
        </w:rPr>
        <w:t>vendor</w:t>
      </w:r>
    </w:p>
    <w:p w14:paraId="2A552D5B" w14:textId="77777777" w:rsidR="00301BB4" w:rsidRPr="00E87025" w:rsidRDefault="00301BB4" w:rsidP="00B72031">
      <w:pPr>
        <w:pStyle w:val="ListParagraph"/>
        <w:numPr>
          <w:ilvl w:val="2"/>
          <w:numId w:val="113"/>
        </w:numPr>
        <w:tabs>
          <w:tab w:val="left" w:pos="2139"/>
        </w:tabs>
        <w:spacing w:line="269" w:lineRule="exact"/>
        <w:ind w:left="1134" w:firstLine="567"/>
        <w:jc w:val="left"/>
        <w:rPr>
          <w:rFonts w:asciiTheme="minorHAnsi" w:hAnsiTheme="minorHAnsi" w:cstheme="minorHAnsi"/>
        </w:rPr>
      </w:pPr>
      <w:r w:rsidRPr="00E87025">
        <w:rPr>
          <w:rFonts w:asciiTheme="minorHAnsi" w:hAnsiTheme="minorHAnsi" w:cstheme="minorHAnsi"/>
        </w:rPr>
        <w:t>Monitor</w:t>
      </w:r>
      <w:r w:rsidRPr="00E87025">
        <w:rPr>
          <w:rFonts w:asciiTheme="minorHAnsi" w:hAnsiTheme="minorHAnsi" w:cstheme="minorHAnsi"/>
          <w:spacing w:val="-2"/>
        </w:rPr>
        <w:t xml:space="preserve"> integration</w:t>
      </w:r>
    </w:p>
    <w:p w14:paraId="20B9B95A" w14:textId="77777777" w:rsidR="00301BB4" w:rsidRPr="00E87025" w:rsidRDefault="00301BB4" w:rsidP="00B72031">
      <w:pPr>
        <w:pStyle w:val="ListParagraph"/>
        <w:numPr>
          <w:ilvl w:val="2"/>
          <w:numId w:val="113"/>
        </w:numPr>
        <w:tabs>
          <w:tab w:val="left" w:pos="2139"/>
        </w:tabs>
        <w:spacing w:line="268" w:lineRule="exact"/>
        <w:ind w:left="1134" w:firstLine="567"/>
        <w:jc w:val="left"/>
        <w:rPr>
          <w:rFonts w:asciiTheme="minorHAnsi" w:hAnsiTheme="minorHAnsi" w:cstheme="minorHAnsi"/>
        </w:rPr>
      </w:pPr>
      <w:r w:rsidRPr="00E87025">
        <w:rPr>
          <w:rFonts w:asciiTheme="minorHAnsi" w:hAnsiTheme="minorHAnsi" w:cstheme="minorHAnsi"/>
        </w:rPr>
        <w:t>Review</w:t>
      </w:r>
      <w:r w:rsidRPr="00E87025">
        <w:rPr>
          <w:rFonts w:asciiTheme="minorHAnsi" w:hAnsiTheme="minorHAnsi" w:cstheme="minorHAnsi"/>
          <w:spacing w:val="-5"/>
        </w:rPr>
        <w:t xml:space="preserve"> </w:t>
      </w:r>
      <w:r w:rsidRPr="00E87025">
        <w:rPr>
          <w:rFonts w:asciiTheme="minorHAnsi" w:hAnsiTheme="minorHAnsi" w:cstheme="minorHAnsi"/>
        </w:rPr>
        <w:t>the</w:t>
      </w:r>
      <w:r w:rsidRPr="00E87025">
        <w:rPr>
          <w:rFonts w:asciiTheme="minorHAnsi" w:hAnsiTheme="minorHAnsi" w:cstheme="minorHAnsi"/>
          <w:spacing w:val="-2"/>
        </w:rPr>
        <w:t xml:space="preserve"> </w:t>
      </w:r>
      <w:r w:rsidRPr="00E87025">
        <w:rPr>
          <w:rFonts w:asciiTheme="minorHAnsi" w:hAnsiTheme="minorHAnsi" w:cstheme="minorHAnsi"/>
        </w:rPr>
        <w:t>testing</w:t>
      </w:r>
      <w:r w:rsidRPr="00E87025">
        <w:rPr>
          <w:rFonts w:asciiTheme="minorHAnsi" w:hAnsiTheme="minorHAnsi" w:cstheme="minorHAnsi"/>
          <w:spacing w:val="-4"/>
        </w:rPr>
        <w:t xml:space="preserve"> </w:t>
      </w:r>
      <w:r w:rsidRPr="00E87025">
        <w:rPr>
          <w:rFonts w:asciiTheme="minorHAnsi" w:hAnsiTheme="minorHAnsi" w:cstheme="minorHAnsi"/>
        </w:rPr>
        <w:t>plan</w:t>
      </w:r>
      <w:r w:rsidRPr="00E87025">
        <w:rPr>
          <w:rFonts w:asciiTheme="minorHAnsi" w:hAnsiTheme="minorHAnsi" w:cstheme="minorHAnsi"/>
          <w:spacing w:val="-3"/>
        </w:rPr>
        <w:t xml:space="preserve"> </w:t>
      </w:r>
      <w:r w:rsidRPr="00E87025">
        <w:rPr>
          <w:rFonts w:asciiTheme="minorHAnsi" w:hAnsiTheme="minorHAnsi" w:cstheme="minorHAnsi"/>
        </w:rPr>
        <w:t>and</w:t>
      </w:r>
      <w:r w:rsidRPr="00E87025">
        <w:rPr>
          <w:rFonts w:asciiTheme="minorHAnsi" w:hAnsiTheme="minorHAnsi" w:cstheme="minorHAnsi"/>
          <w:spacing w:val="-3"/>
        </w:rPr>
        <w:t xml:space="preserve"> </w:t>
      </w:r>
      <w:r w:rsidRPr="00E87025">
        <w:rPr>
          <w:rFonts w:asciiTheme="minorHAnsi" w:hAnsiTheme="minorHAnsi" w:cstheme="minorHAnsi"/>
          <w:spacing w:val="-2"/>
        </w:rPr>
        <w:t>strategy</w:t>
      </w:r>
    </w:p>
    <w:p w14:paraId="10087B81" w14:textId="77777777" w:rsidR="00301BB4" w:rsidRPr="00E87025" w:rsidRDefault="00301BB4" w:rsidP="00B72031">
      <w:pPr>
        <w:pStyle w:val="ListParagraph"/>
        <w:numPr>
          <w:ilvl w:val="2"/>
          <w:numId w:val="113"/>
        </w:numPr>
        <w:tabs>
          <w:tab w:val="left" w:pos="2139"/>
        </w:tabs>
        <w:spacing w:line="268" w:lineRule="exact"/>
        <w:ind w:left="1134" w:firstLine="567"/>
        <w:jc w:val="left"/>
        <w:rPr>
          <w:rFonts w:asciiTheme="minorHAnsi" w:hAnsiTheme="minorHAnsi" w:cstheme="minorHAnsi"/>
        </w:rPr>
      </w:pPr>
      <w:r w:rsidRPr="00E87025">
        <w:rPr>
          <w:rFonts w:asciiTheme="minorHAnsi" w:hAnsiTheme="minorHAnsi" w:cstheme="minorHAnsi"/>
        </w:rPr>
        <w:t>Monitor</w:t>
      </w:r>
      <w:r w:rsidRPr="00E87025">
        <w:rPr>
          <w:rFonts w:asciiTheme="minorHAnsi" w:hAnsiTheme="minorHAnsi" w:cstheme="minorHAnsi"/>
          <w:spacing w:val="-2"/>
        </w:rPr>
        <w:t xml:space="preserve"> </w:t>
      </w:r>
      <w:r w:rsidRPr="00E87025">
        <w:rPr>
          <w:rFonts w:asciiTheme="minorHAnsi" w:hAnsiTheme="minorHAnsi" w:cstheme="minorHAnsi"/>
          <w:spacing w:val="-5"/>
        </w:rPr>
        <w:t>SIT</w:t>
      </w:r>
    </w:p>
    <w:p w14:paraId="3076B41E" w14:textId="77777777" w:rsidR="00301BB4" w:rsidRPr="00E87025" w:rsidRDefault="00301BB4" w:rsidP="00B72031">
      <w:pPr>
        <w:pStyle w:val="ListParagraph"/>
        <w:numPr>
          <w:ilvl w:val="2"/>
          <w:numId w:val="113"/>
        </w:numPr>
        <w:tabs>
          <w:tab w:val="left" w:pos="2139"/>
        </w:tabs>
        <w:spacing w:line="269" w:lineRule="exact"/>
        <w:ind w:left="1134" w:firstLine="567"/>
        <w:jc w:val="left"/>
        <w:rPr>
          <w:rFonts w:asciiTheme="minorHAnsi" w:hAnsiTheme="minorHAnsi" w:cstheme="minorHAnsi"/>
        </w:rPr>
      </w:pPr>
      <w:r w:rsidRPr="00E87025">
        <w:rPr>
          <w:rFonts w:asciiTheme="minorHAnsi" w:hAnsiTheme="minorHAnsi" w:cstheme="minorHAnsi"/>
        </w:rPr>
        <w:t>Monitor</w:t>
      </w:r>
      <w:r w:rsidRPr="00E87025">
        <w:rPr>
          <w:rFonts w:asciiTheme="minorHAnsi" w:hAnsiTheme="minorHAnsi" w:cstheme="minorHAnsi"/>
          <w:spacing w:val="-4"/>
        </w:rPr>
        <w:t xml:space="preserve"> </w:t>
      </w:r>
      <w:r w:rsidRPr="00E87025">
        <w:rPr>
          <w:rFonts w:asciiTheme="minorHAnsi" w:hAnsiTheme="minorHAnsi" w:cstheme="minorHAnsi"/>
          <w:spacing w:val="-5"/>
        </w:rPr>
        <w:t>UAT</w:t>
      </w:r>
    </w:p>
    <w:p w14:paraId="54E8BBD6" w14:textId="77777777" w:rsidR="00301BB4" w:rsidRPr="00E87025" w:rsidRDefault="00301BB4" w:rsidP="00B72031">
      <w:pPr>
        <w:pStyle w:val="ListParagraph"/>
        <w:numPr>
          <w:ilvl w:val="2"/>
          <w:numId w:val="113"/>
        </w:numPr>
        <w:tabs>
          <w:tab w:val="left" w:pos="2139"/>
        </w:tabs>
        <w:spacing w:line="269" w:lineRule="exact"/>
        <w:ind w:left="1134" w:firstLine="567"/>
        <w:jc w:val="left"/>
        <w:rPr>
          <w:rFonts w:asciiTheme="minorHAnsi" w:hAnsiTheme="minorHAnsi" w:cstheme="minorHAnsi"/>
        </w:rPr>
      </w:pPr>
      <w:r w:rsidRPr="00E87025">
        <w:rPr>
          <w:rFonts w:asciiTheme="minorHAnsi" w:hAnsiTheme="minorHAnsi" w:cstheme="minorHAnsi"/>
        </w:rPr>
        <w:t>Monitor</w:t>
      </w:r>
      <w:r w:rsidRPr="00E87025">
        <w:rPr>
          <w:rFonts w:asciiTheme="minorHAnsi" w:hAnsiTheme="minorHAnsi" w:cstheme="minorHAnsi"/>
          <w:spacing w:val="-4"/>
        </w:rPr>
        <w:t xml:space="preserve"> </w:t>
      </w:r>
      <w:r w:rsidRPr="00E87025">
        <w:rPr>
          <w:rFonts w:asciiTheme="minorHAnsi" w:hAnsiTheme="minorHAnsi" w:cstheme="minorHAnsi"/>
          <w:spacing w:val="-2"/>
        </w:rPr>
        <w:t>customization</w:t>
      </w:r>
    </w:p>
    <w:p w14:paraId="7F7AF1E1" w14:textId="77777777" w:rsidR="00301BB4" w:rsidRPr="00E87025" w:rsidRDefault="00301BB4" w:rsidP="00B72031">
      <w:pPr>
        <w:pStyle w:val="ListParagraph"/>
        <w:numPr>
          <w:ilvl w:val="2"/>
          <w:numId w:val="113"/>
        </w:numPr>
        <w:tabs>
          <w:tab w:val="left" w:pos="2139"/>
        </w:tabs>
        <w:spacing w:line="269" w:lineRule="exact"/>
        <w:ind w:left="1134" w:firstLine="567"/>
        <w:jc w:val="left"/>
        <w:rPr>
          <w:rFonts w:asciiTheme="minorHAnsi" w:hAnsiTheme="minorHAnsi" w:cstheme="minorHAnsi"/>
        </w:rPr>
      </w:pPr>
      <w:r w:rsidRPr="00E87025">
        <w:rPr>
          <w:rFonts w:asciiTheme="minorHAnsi" w:hAnsiTheme="minorHAnsi" w:cstheme="minorHAnsi"/>
        </w:rPr>
        <w:t>Review</w:t>
      </w:r>
      <w:r w:rsidRPr="00E87025">
        <w:rPr>
          <w:rFonts w:asciiTheme="minorHAnsi" w:hAnsiTheme="minorHAnsi" w:cstheme="minorHAnsi"/>
          <w:spacing w:val="-5"/>
        </w:rPr>
        <w:t xml:space="preserve"> </w:t>
      </w:r>
      <w:r w:rsidRPr="00E87025">
        <w:rPr>
          <w:rFonts w:asciiTheme="minorHAnsi" w:hAnsiTheme="minorHAnsi" w:cstheme="minorHAnsi"/>
        </w:rPr>
        <w:t>end</w:t>
      </w:r>
      <w:r w:rsidRPr="00E87025">
        <w:rPr>
          <w:rFonts w:asciiTheme="minorHAnsi" w:hAnsiTheme="minorHAnsi" w:cstheme="minorHAnsi"/>
          <w:spacing w:val="-4"/>
        </w:rPr>
        <w:t xml:space="preserve"> </w:t>
      </w:r>
      <w:r w:rsidRPr="00E87025">
        <w:rPr>
          <w:rFonts w:asciiTheme="minorHAnsi" w:hAnsiTheme="minorHAnsi" w:cstheme="minorHAnsi"/>
        </w:rPr>
        <w:t>user</w:t>
      </w:r>
      <w:r w:rsidRPr="00E87025">
        <w:rPr>
          <w:rFonts w:asciiTheme="minorHAnsi" w:hAnsiTheme="minorHAnsi" w:cstheme="minorHAnsi"/>
          <w:spacing w:val="-4"/>
        </w:rPr>
        <w:t xml:space="preserve"> </w:t>
      </w:r>
      <w:r w:rsidRPr="00E87025">
        <w:rPr>
          <w:rFonts w:asciiTheme="minorHAnsi" w:hAnsiTheme="minorHAnsi" w:cstheme="minorHAnsi"/>
        </w:rPr>
        <w:t>training</w:t>
      </w:r>
      <w:r w:rsidRPr="00E87025">
        <w:rPr>
          <w:rFonts w:asciiTheme="minorHAnsi" w:hAnsiTheme="minorHAnsi" w:cstheme="minorHAnsi"/>
          <w:spacing w:val="-2"/>
        </w:rPr>
        <w:t xml:space="preserve"> </w:t>
      </w:r>
      <w:r w:rsidRPr="00E87025">
        <w:rPr>
          <w:rFonts w:asciiTheme="minorHAnsi" w:hAnsiTheme="minorHAnsi" w:cstheme="minorHAnsi"/>
        </w:rPr>
        <w:t>plan</w:t>
      </w:r>
      <w:r w:rsidRPr="00E87025">
        <w:rPr>
          <w:rFonts w:asciiTheme="minorHAnsi" w:hAnsiTheme="minorHAnsi" w:cstheme="minorHAnsi"/>
          <w:spacing w:val="-4"/>
        </w:rPr>
        <w:t xml:space="preserve"> </w:t>
      </w:r>
      <w:r w:rsidRPr="00E87025">
        <w:rPr>
          <w:rFonts w:asciiTheme="minorHAnsi" w:hAnsiTheme="minorHAnsi" w:cstheme="minorHAnsi"/>
        </w:rPr>
        <w:t>and</w:t>
      </w:r>
      <w:r w:rsidRPr="00E87025">
        <w:rPr>
          <w:rFonts w:asciiTheme="minorHAnsi" w:hAnsiTheme="minorHAnsi" w:cstheme="minorHAnsi"/>
          <w:spacing w:val="-5"/>
        </w:rPr>
        <w:t xml:space="preserve"> </w:t>
      </w:r>
      <w:r w:rsidRPr="00E87025">
        <w:rPr>
          <w:rFonts w:asciiTheme="minorHAnsi" w:hAnsiTheme="minorHAnsi" w:cstheme="minorHAnsi"/>
        </w:rPr>
        <w:t>monitor</w:t>
      </w:r>
      <w:r w:rsidRPr="00E87025">
        <w:rPr>
          <w:rFonts w:asciiTheme="minorHAnsi" w:hAnsiTheme="minorHAnsi" w:cstheme="minorHAnsi"/>
          <w:spacing w:val="-5"/>
        </w:rPr>
        <w:t xml:space="preserve"> </w:t>
      </w:r>
      <w:r w:rsidRPr="00E87025">
        <w:rPr>
          <w:rFonts w:asciiTheme="minorHAnsi" w:hAnsiTheme="minorHAnsi" w:cstheme="minorHAnsi"/>
        </w:rPr>
        <w:t>end</w:t>
      </w:r>
      <w:r w:rsidRPr="00E87025">
        <w:rPr>
          <w:rFonts w:asciiTheme="minorHAnsi" w:hAnsiTheme="minorHAnsi" w:cstheme="minorHAnsi"/>
          <w:spacing w:val="-3"/>
        </w:rPr>
        <w:t xml:space="preserve"> </w:t>
      </w:r>
      <w:r w:rsidRPr="00E87025">
        <w:rPr>
          <w:rFonts w:asciiTheme="minorHAnsi" w:hAnsiTheme="minorHAnsi" w:cstheme="minorHAnsi"/>
        </w:rPr>
        <w:t>user</w:t>
      </w:r>
      <w:r w:rsidRPr="00E87025">
        <w:rPr>
          <w:rFonts w:asciiTheme="minorHAnsi" w:hAnsiTheme="minorHAnsi" w:cstheme="minorHAnsi"/>
          <w:spacing w:val="-5"/>
        </w:rPr>
        <w:t xml:space="preserve"> </w:t>
      </w:r>
      <w:r w:rsidRPr="00E87025">
        <w:rPr>
          <w:rFonts w:asciiTheme="minorHAnsi" w:hAnsiTheme="minorHAnsi" w:cstheme="minorHAnsi"/>
          <w:spacing w:val="-2"/>
        </w:rPr>
        <w:t>training</w:t>
      </w:r>
    </w:p>
    <w:p w14:paraId="2A9E4F95" w14:textId="77777777" w:rsidR="00301BB4" w:rsidRPr="00E87025" w:rsidRDefault="00301BB4" w:rsidP="00B72031">
      <w:pPr>
        <w:pStyle w:val="ListParagraph"/>
        <w:numPr>
          <w:ilvl w:val="2"/>
          <w:numId w:val="113"/>
        </w:numPr>
        <w:tabs>
          <w:tab w:val="left" w:pos="2139"/>
        </w:tabs>
        <w:spacing w:line="269" w:lineRule="exact"/>
        <w:ind w:left="1134" w:firstLine="567"/>
        <w:jc w:val="left"/>
        <w:rPr>
          <w:rFonts w:asciiTheme="minorHAnsi" w:hAnsiTheme="minorHAnsi" w:cstheme="minorHAnsi"/>
        </w:rPr>
      </w:pPr>
      <w:r w:rsidRPr="00E87025">
        <w:rPr>
          <w:rFonts w:asciiTheme="minorHAnsi" w:hAnsiTheme="minorHAnsi" w:cstheme="minorHAnsi"/>
        </w:rPr>
        <w:t>Monitor</w:t>
      </w:r>
      <w:r w:rsidRPr="00E87025">
        <w:rPr>
          <w:rFonts w:asciiTheme="minorHAnsi" w:hAnsiTheme="minorHAnsi" w:cstheme="minorHAnsi"/>
          <w:spacing w:val="-5"/>
        </w:rPr>
        <w:t xml:space="preserve"> </w:t>
      </w:r>
      <w:r w:rsidRPr="00E87025">
        <w:rPr>
          <w:rFonts w:asciiTheme="minorHAnsi" w:hAnsiTheme="minorHAnsi" w:cstheme="minorHAnsi"/>
        </w:rPr>
        <w:t>simulation</w:t>
      </w:r>
      <w:r w:rsidRPr="00E87025">
        <w:rPr>
          <w:rFonts w:asciiTheme="minorHAnsi" w:hAnsiTheme="minorHAnsi" w:cstheme="minorHAnsi"/>
          <w:spacing w:val="-4"/>
        </w:rPr>
        <w:t xml:space="preserve"> </w:t>
      </w:r>
      <w:r w:rsidRPr="00E87025">
        <w:rPr>
          <w:rFonts w:asciiTheme="minorHAnsi" w:hAnsiTheme="minorHAnsi" w:cstheme="minorHAnsi"/>
          <w:spacing w:val="-5"/>
        </w:rPr>
        <w:t>run</w:t>
      </w:r>
    </w:p>
    <w:p w14:paraId="165FD0F0" w14:textId="77777777" w:rsidR="00301BB4" w:rsidRPr="00E87025" w:rsidRDefault="00301BB4" w:rsidP="00B72031">
      <w:pPr>
        <w:pStyle w:val="ListParagraph"/>
        <w:numPr>
          <w:ilvl w:val="2"/>
          <w:numId w:val="113"/>
        </w:numPr>
        <w:tabs>
          <w:tab w:val="left" w:pos="2139"/>
        </w:tabs>
        <w:spacing w:line="269" w:lineRule="exact"/>
        <w:ind w:left="1134" w:firstLine="567"/>
        <w:jc w:val="left"/>
        <w:rPr>
          <w:rFonts w:asciiTheme="minorHAnsi" w:hAnsiTheme="minorHAnsi" w:cstheme="minorHAnsi"/>
        </w:rPr>
      </w:pPr>
      <w:r w:rsidRPr="00E87025">
        <w:rPr>
          <w:rFonts w:asciiTheme="minorHAnsi" w:hAnsiTheme="minorHAnsi" w:cstheme="minorHAnsi"/>
        </w:rPr>
        <w:t>Go-live</w:t>
      </w:r>
      <w:r w:rsidRPr="00E87025">
        <w:rPr>
          <w:rFonts w:asciiTheme="minorHAnsi" w:hAnsiTheme="minorHAnsi" w:cstheme="minorHAnsi"/>
          <w:spacing w:val="-9"/>
        </w:rPr>
        <w:t xml:space="preserve"> </w:t>
      </w:r>
      <w:r w:rsidRPr="00E87025">
        <w:rPr>
          <w:rFonts w:asciiTheme="minorHAnsi" w:hAnsiTheme="minorHAnsi" w:cstheme="minorHAnsi"/>
        </w:rPr>
        <w:t>planning</w:t>
      </w:r>
      <w:r w:rsidRPr="00E87025">
        <w:rPr>
          <w:rFonts w:asciiTheme="minorHAnsi" w:hAnsiTheme="minorHAnsi" w:cstheme="minorHAnsi"/>
          <w:spacing w:val="-7"/>
        </w:rPr>
        <w:t xml:space="preserve"> </w:t>
      </w:r>
      <w:r w:rsidRPr="00E87025">
        <w:rPr>
          <w:rFonts w:asciiTheme="minorHAnsi" w:hAnsiTheme="minorHAnsi" w:cstheme="minorHAnsi"/>
          <w:spacing w:val="-2"/>
        </w:rPr>
        <w:t>review</w:t>
      </w:r>
    </w:p>
    <w:p w14:paraId="74DF3770" w14:textId="77777777" w:rsidR="00301BB4" w:rsidRPr="00E87025" w:rsidRDefault="00301BB4" w:rsidP="00B72031">
      <w:pPr>
        <w:pStyle w:val="ListParagraph"/>
        <w:numPr>
          <w:ilvl w:val="2"/>
          <w:numId w:val="113"/>
        </w:numPr>
        <w:tabs>
          <w:tab w:val="left" w:pos="2139"/>
        </w:tabs>
        <w:spacing w:line="269" w:lineRule="exact"/>
        <w:ind w:left="1134" w:firstLine="567"/>
        <w:jc w:val="left"/>
        <w:rPr>
          <w:rFonts w:asciiTheme="minorHAnsi" w:hAnsiTheme="minorHAnsi" w:cstheme="minorHAnsi"/>
        </w:rPr>
      </w:pPr>
      <w:r w:rsidRPr="00E87025">
        <w:rPr>
          <w:rFonts w:asciiTheme="minorHAnsi" w:hAnsiTheme="minorHAnsi" w:cstheme="minorHAnsi"/>
        </w:rPr>
        <w:t>Monitor</w:t>
      </w:r>
      <w:r w:rsidRPr="00E87025">
        <w:rPr>
          <w:rFonts w:asciiTheme="minorHAnsi" w:hAnsiTheme="minorHAnsi" w:cstheme="minorHAnsi"/>
          <w:spacing w:val="-4"/>
        </w:rPr>
        <w:t xml:space="preserve"> </w:t>
      </w:r>
      <w:r w:rsidRPr="00E87025">
        <w:rPr>
          <w:rFonts w:asciiTheme="minorHAnsi" w:hAnsiTheme="minorHAnsi" w:cstheme="minorHAnsi"/>
          <w:spacing w:val="-2"/>
        </w:rPr>
        <w:t>Rollout</w:t>
      </w:r>
    </w:p>
    <w:p w14:paraId="325EC2FE" w14:textId="77777777" w:rsidR="00301BB4" w:rsidRPr="00E87025" w:rsidRDefault="00301BB4" w:rsidP="00B72031">
      <w:pPr>
        <w:pStyle w:val="ListParagraph"/>
        <w:numPr>
          <w:ilvl w:val="1"/>
          <w:numId w:val="113"/>
        </w:numPr>
        <w:tabs>
          <w:tab w:val="left" w:pos="1420"/>
        </w:tabs>
        <w:ind w:left="1276" w:right="913" w:hanging="567"/>
        <w:jc w:val="left"/>
        <w:rPr>
          <w:rFonts w:asciiTheme="minorHAnsi" w:hAnsiTheme="minorHAnsi" w:cstheme="minorHAnsi"/>
        </w:rPr>
      </w:pPr>
      <w:r w:rsidRPr="00E87025">
        <w:rPr>
          <w:rFonts w:asciiTheme="minorHAnsi" w:hAnsiTheme="minorHAnsi" w:cstheme="minorHAnsi"/>
        </w:rPr>
        <w:t>Review</w:t>
      </w:r>
      <w:r w:rsidRPr="00E87025">
        <w:rPr>
          <w:rFonts w:asciiTheme="minorHAnsi" w:hAnsiTheme="minorHAnsi" w:cstheme="minorHAnsi"/>
          <w:spacing w:val="-4"/>
        </w:rPr>
        <w:t xml:space="preserve"> </w:t>
      </w:r>
      <w:r w:rsidRPr="00E87025">
        <w:rPr>
          <w:rFonts w:asciiTheme="minorHAnsi" w:hAnsiTheme="minorHAnsi" w:cstheme="minorHAnsi"/>
        </w:rPr>
        <w:t>&amp;</w:t>
      </w:r>
      <w:r w:rsidRPr="00E87025">
        <w:rPr>
          <w:rFonts w:asciiTheme="minorHAnsi" w:hAnsiTheme="minorHAnsi" w:cstheme="minorHAnsi"/>
          <w:spacing w:val="-7"/>
        </w:rPr>
        <w:t xml:space="preserve"> </w:t>
      </w:r>
      <w:r w:rsidRPr="00E87025">
        <w:rPr>
          <w:rFonts w:asciiTheme="minorHAnsi" w:hAnsiTheme="minorHAnsi" w:cstheme="minorHAnsi"/>
        </w:rPr>
        <w:t>monitor</w:t>
      </w:r>
      <w:r w:rsidRPr="00E87025">
        <w:rPr>
          <w:rFonts w:asciiTheme="minorHAnsi" w:hAnsiTheme="minorHAnsi" w:cstheme="minorHAnsi"/>
          <w:spacing w:val="-4"/>
        </w:rPr>
        <w:t xml:space="preserve"> </w:t>
      </w:r>
      <w:r w:rsidRPr="00E87025">
        <w:rPr>
          <w:rFonts w:asciiTheme="minorHAnsi" w:hAnsiTheme="minorHAnsi" w:cstheme="minorHAnsi"/>
        </w:rPr>
        <w:t>the</w:t>
      </w:r>
      <w:r w:rsidRPr="00E87025">
        <w:rPr>
          <w:rFonts w:asciiTheme="minorHAnsi" w:hAnsiTheme="minorHAnsi" w:cstheme="minorHAnsi"/>
          <w:spacing w:val="-4"/>
        </w:rPr>
        <w:t xml:space="preserve"> </w:t>
      </w:r>
      <w:r w:rsidRPr="00E87025">
        <w:rPr>
          <w:rFonts w:asciiTheme="minorHAnsi" w:hAnsiTheme="minorHAnsi" w:cstheme="minorHAnsi"/>
        </w:rPr>
        <w:t>complete</w:t>
      </w:r>
      <w:r w:rsidRPr="00E87025">
        <w:rPr>
          <w:rFonts w:asciiTheme="minorHAnsi" w:hAnsiTheme="minorHAnsi" w:cstheme="minorHAnsi"/>
          <w:spacing w:val="-1"/>
        </w:rPr>
        <w:t xml:space="preserve"> </w:t>
      </w:r>
      <w:r w:rsidRPr="00E87025">
        <w:rPr>
          <w:rFonts w:asciiTheme="minorHAnsi" w:hAnsiTheme="minorHAnsi" w:cstheme="minorHAnsi"/>
        </w:rPr>
        <w:t>operation</w:t>
      </w:r>
      <w:r w:rsidRPr="00E87025">
        <w:rPr>
          <w:rFonts w:asciiTheme="minorHAnsi" w:hAnsiTheme="minorHAnsi" w:cstheme="minorHAnsi"/>
          <w:spacing w:val="-6"/>
        </w:rPr>
        <w:t xml:space="preserve"> </w:t>
      </w:r>
      <w:r w:rsidRPr="00E87025">
        <w:rPr>
          <w:rFonts w:asciiTheme="minorHAnsi" w:hAnsiTheme="minorHAnsi" w:cstheme="minorHAnsi"/>
        </w:rPr>
        <w:t>and</w:t>
      </w:r>
      <w:r w:rsidRPr="00E87025">
        <w:rPr>
          <w:rFonts w:asciiTheme="minorHAnsi" w:hAnsiTheme="minorHAnsi" w:cstheme="minorHAnsi"/>
          <w:spacing w:val="-8"/>
        </w:rPr>
        <w:t xml:space="preserve"> </w:t>
      </w:r>
      <w:r w:rsidRPr="00E87025">
        <w:rPr>
          <w:rFonts w:asciiTheme="minorHAnsi" w:hAnsiTheme="minorHAnsi" w:cstheme="minorHAnsi"/>
        </w:rPr>
        <w:t>management</w:t>
      </w:r>
      <w:r w:rsidRPr="00E87025">
        <w:rPr>
          <w:rFonts w:asciiTheme="minorHAnsi" w:hAnsiTheme="minorHAnsi" w:cstheme="minorHAnsi"/>
          <w:spacing w:val="-4"/>
        </w:rPr>
        <w:t xml:space="preserve"> </w:t>
      </w:r>
      <w:r w:rsidRPr="00E87025">
        <w:rPr>
          <w:rFonts w:asciiTheme="minorHAnsi" w:hAnsiTheme="minorHAnsi" w:cstheme="minorHAnsi"/>
        </w:rPr>
        <w:t>activities carried</w:t>
      </w:r>
      <w:r w:rsidRPr="00E87025">
        <w:rPr>
          <w:rFonts w:asciiTheme="minorHAnsi" w:hAnsiTheme="minorHAnsi" w:cstheme="minorHAnsi"/>
          <w:spacing w:val="40"/>
        </w:rPr>
        <w:t xml:space="preserve"> </w:t>
      </w:r>
      <w:r w:rsidRPr="00E87025">
        <w:rPr>
          <w:rFonts w:asciiTheme="minorHAnsi" w:hAnsiTheme="minorHAnsi" w:cstheme="minorHAnsi"/>
        </w:rPr>
        <w:t>out by</w:t>
      </w:r>
      <w:r w:rsidRPr="00E87025">
        <w:rPr>
          <w:rFonts w:asciiTheme="minorHAnsi" w:hAnsiTheme="minorHAnsi" w:cstheme="minorHAnsi"/>
          <w:spacing w:val="-7"/>
        </w:rPr>
        <w:t xml:space="preserve"> </w:t>
      </w:r>
      <w:r w:rsidRPr="00E87025">
        <w:rPr>
          <w:rFonts w:asciiTheme="minorHAnsi" w:hAnsiTheme="minorHAnsi" w:cstheme="minorHAnsi"/>
        </w:rPr>
        <w:t>the selected vendor for entire project duration</w:t>
      </w:r>
    </w:p>
    <w:p w14:paraId="786B5520" w14:textId="77777777" w:rsidR="00301BB4" w:rsidRPr="00E87025" w:rsidRDefault="00301BB4" w:rsidP="00B72031">
      <w:pPr>
        <w:pStyle w:val="ListParagraph"/>
        <w:numPr>
          <w:ilvl w:val="1"/>
          <w:numId w:val="113"/>
        </w:numPr>
        <w:tabs>
          <w:tab w:val="left" w:pos="1420"/>
        </w:tabs>
        <w:spacing w:line="279" w:lineRule="exact"/>
        <w:ind w:left="1276" w:hanging="567"/>
        <w:jc w:val="left"/>
        <w:rPr>
          <w:rFonts w:asciiTheme="minorHAnsi" w:hAnsiTheme="minorHAnsi" w:cstheme="minorHAnsi"/>
        </w:rPr>
      </w:pPr>
      <w:r w:rsidRPr="00E87025">
        <w:rPr>
          <w:rFonts w:asciiTheme="minorHAnsi" w:hAnsiTheme="minorHAnsi" w:cstheme="minorHAnsi"/>
        </w:rPr>
        <w:t>SCOPE</w:t>
      </w:r>
      <w:r w:rsidRPr="00E87025">
        <w:rPr>
          <w:rFonts w:asciiTheme="minorHAnsi" w:hAnsiTheme="minorHAnsi" w:cstheme="minorHAnsi"/>
          <w:spacing w:val="11"/>
        </w:rPr>
        <w:t xml:space="preserve"> </w:t>
      </w:r>
      <w:r w:rsidRPr="00E87025">
        <w:rPr>
          <w:rFonts w:asciiTheme="minorHAnsi" w:hAnsiTheme="minorHAnsi" w:cstheme="minorHAnsi"/>
        </w:rPr>
        <w:t>and</w:t>
      </w:r>
      <w:r w:rsidRPr="00E87025">
        <w:rPr>
          <w:rFonts w:asciiTheme="minorHAnsi" w:hAnsiTheme="minorHAnsi" w:cstheme="minorHAnsi"/>
          <w:spacing w:val="7"/>
        </w:rPr>
        <w:t xml:space="preserve"> </w:t>
      </w:r>
      <w:r w:rsidRPr="00E87025">
        <w:rPr>
          <w:rFonts w:asciiTheme="minorHAnsi" w:hAnsiTheme="minorHAnsi" w:cstheme="minorHAnsi"/>
          <w:spacing w:val="9"/>
        </w:rPr>
        <w:t>MSA,</w:t>
      </w:r>
      <w:r w:rsidRPr="00E87025">
        <w:rPr>
          <w:rFonts w:asciiTheme="minorHAnsi" w:hAnsiTheme="minorHAnsi" w:cstheme="minorHAnsi"/>
          <w:spacing w:val="27"/>
        </w:rPr>
        <w:t xml:space="preserve"> </w:t>
      </w:r>
      <w:r w:rsidRPr="00E87025">
        <w:rPr>
          <w:rFonts w:asciiTheme="minorHAnsi" w:hAnsiTheme="minorHAnsi" w:cstheme="minorHAnsi"/>
        </w:rPr>
        <w:t>SLA</w:t>
      </w:r>
      <w:r w:rsidRPr="00E87025">
        <w:rPr>
          <w:rFonts w:asciiTheme="minorHAnsi" w:hAnsiTheme="minorHAnsi" w:cstheme="minorHAnsi"/>
          <w:spacing w:val="-1"/>
        </w:rPr>
        <w:t xml:space="preserve"> </w:t>
      </w:r>
      <w:r w:rsidRPr="00E87025">
        <w:rPr>
          <w:rFonts w:asciiTheme="minorHAnsi" w:hAnsiTheme="minorHAnsi" w:cstheme="minorHAnsi"/>
        </w:rPr>
        <w:t>&amp;</w:t>
      </w:r>
      <w:r w:rsidRPr="00E87025">
        <w:rPr>
          <w:rFonts w:asciiTheme="minorHAnsi" w:hAnsiTheme="minorHAnsi" w:cstheme="minorHAnsi"/>
          <w:spacing w:val="-5"/>
        </w:rPr>
        <w:t xml:space="preserve"> </w:t>
      </w:r>
      <w:r w:rsidRPr="00E87025">
        <w:rPr>
          <w:rFonts w:asciiTheme="minorHAnsi" w:hAnsiTheme="minorHAnsi" w:cstheme="minorHAnsi"/>
        </w:rPr>
        <w:t>NDA</w:t>
      </w:r>
      <w:r w:rsidRPr="00E87025">
        <w:rPr>
          <w:rFonts w:asciiTheme="minorHAnsi" w:hAnsiTheme="minorHAnsi" w:cstheme="minorHAnsi"/>
          <w:spacing w:val="11"/>
        </w:rPr>
        <w:t xml:space="preserve"> </w:t>
      </w:r>
      <w:r w:rsidRPr="00E87025">
        <w:rPr>
          <w:rFonts w:asciiTheme="minorHAnsi" w:hAnsiTheme="minorHAnsi" w:cstheme="minorHAnsi"/>
          <w:spacing w:val="-2"/>
        </w:rPr>
        <w:t>Monitoring</w:t>
      </w:r>
    </w:p>
    <w:p w14:paraId="48AD9812" w14:textId="77777777" w:rsidR="00301BB4" w:rsidRPr="00E87025" w:rsidRDefault="00301BB4" w:rsidP="00B72031">
      <w:pPr>
        <w:pStyle w:val="ListParagraph"/>
        <w:numPr>
          <w:ilvl w:val="1"/>
          <w:numId w:val="113"/>
        </w:numPr>
        <w:tabs>
          <w:tab w:val="left" w:pos="1420"/>
        </w:tabs>
        <w:ind w:left="1276" w:hanging="567"/>
        <w:jc w:val="left"/>
        <w:rPr>
          <w:rFonts w:asciiTheme="minorHAnsi" w:hAnsiTheme="minorHAnsi" w:cstheme="minorHAnsi"/>
        </w:rPr>
      </w:pPr>
      <w:r w:rsidRPr="00E87025">
        <w:rPr>
          <w:rFonts w:asciiTheme="minorHAnsi" w:hAnsiTheme="minorHAnsi" w:cstheme="minorHAnsi"/>
          <w:spacing w:val="-2"/>
        </w:rPr>
        <w:t>ESCROW</w:t>
      </w:r>
      <w:r w:rsidRPr="00E87025">
        <w:rPr>
          <w:rFonts w:asciiTheme="minorHAnsi" w:hAnsiTheme="minorHAnsi" w:cstheme="minorHAnsi"/>
          <w:spacing w:val="-1"/>
        </w:rPr>
        <w:t xml:space="preserve"> </w:t>
      </w:r>
      <w:r w:rsidRPr="00E87025">
        <w:rPr>
          <w:rFonts w:asciiTheme="minorHAnsi" w:hAnsiTheme="minorHAnsi" w:cstheme="minorHAnsi"/>
          <w:spacing w:val="-2"/>
        </w:rPr>
        <w:t>Agreements (as applicable)</w:t>
      </w:r>
    </w:p>
    <w:p w14:paraId="46AFD6A9" w14:textId="77777777" w:rsidR="00301BB4" w:rsidRPr="00E87025" w:rsidRDefault="00301BB4" w:rsidP="00B72031">
      <w:pPr>
        <w:pStyle w:val="ListParagraph"/>
        <w:numPr>
          <w:ilvl w:val="1"/>
          <w:numId w:val="113"/>
        </w:numPr>
        <w:tabs>
          <w:tab w:val="left" w:pos="1420"/>
        </w:tabs>
        <w:ind w:left="1276" w:hanging="567"/>
        <w:jc w:val="left"/>
        <w:rPr>
          <w:rFonts w:asciiTheme="minorHAnsi" w:hAnsiTheme="minorHAnsi" w:cstheme="minorHAnsi"/>
        </w:rPr>
      </w:pPr>
      <w:r w:rsidRPr="00E87025">
        <w:rPr>
          <w:rFonts w:asciiTheme="minorHAnsi" w:hAnsiTheme="minorHAnsi" w:cstheme="minorHAnsi"/>
          <w:spacing w:val="-2"/>
        </w:rPr>
        <w:t>Benchmarking</w:t>
      </w:r>
      <w:r w:rsidRPr="00E87025">
        <w:rPr>
          <w:rFonts w:asciiTheme="minorHAnsi" w:hAnsiTheme="minorHAnsi" w:cstheme="minorHAnsi"/>
        </w:rPr>
        <w:t xml:space="preserve"> </w:t>
      </w:r>
      <w:r w:rsidRPr="00E87025">
        <w:rPr>
          <w:rFonts w:asciiTheme="minorHAnsi" w:hAnsiTheme="minorHAnsi" w:cstheme="minorHAnsi"/>
          <w:spacing w:val="-2"/>
        </w:rPr>
        <w:t>(as applicable)</w:t>
      </w:r>
    </w:p>
    <w:p w14:paraId="62CAEF5A" w14:textId="77777777" w:rsidR="00301BB4" w:rsidRPr="00E87025" w:rsidRDefault="00301BB4" w:rsidP="00B72031">
      <w:pPr>
        <w:pStyle w:val="ListParagraph"/>
        <w:numPr>
          <w:ilvl w:val="1"/>
          <w:numId w:val="113"/>
        </w:numPr>
        <w:tabs>
          <w:tab w:val="left" w:pos="1420"/>
        </w:tabs>
        <w:ind w:left="1276" w:hanging="567"/>
        <w:jc w:val="left"/>
        <w:rPr>
          <w:rFonts w:asciiTheme="minorHAnsi" w:hAnsiTheme="minorHAnsi" w:cstheme="minorHAnsi"/>
        </w:rPr>
      </w:pPr>
      <w:r w:rsidRPr="00E87025">
        <w:rPr>
          <w:rFonts w:asciiTheme="minorHAnsi" w:hAnsiTheme="minorHAnsi" w:cstheme="minorHAnsi"/>
        </w:rPr>
        <w:lastRenderedPageBreak/>
        <w:t>Recommendation</w:t>
      </w:r>
      <w:r w:rsidRPr="00E87025">
        <w:rPr>
          <w:rFonts w:asciiTheme="minorHAnsi" w:hAnsiTheme="minorHAnsi" w:cstheme="minorHAnsi"/>
          <w:spacing w:val="6"/>
        </w:rPr>
        <w:t xml:space="preserve"> </w:t>
      </w:r>
      <w:r w:rsidRPr="00E87025">
        <w:rPr>
          <w:rFonts w:asciiTheme="minorHAnsi" w:hAnsiTheme="minorHAnsi" w:cstheme="minorHAnsi"/>
        </w:rPr>
        <w:t>for</w:t>
      </w:r>
      <w:r w:rsidRPr="00E87025">
        <w:rPr>
          <w:rFonts w:asciiTheme="minorHAnsi" w:hAnsiTheme="minorHAnsi" w:cstheme="minorHAnsi"/>
          <w:spacing w:val="11"/>
        </w:rPr>
        <w:t xml:space="preserve"> </w:t>
      </w:r>
      <w:r w:rsidRPr="00E87025">
        <w:rPr>
          <w:rFonts w:asciiTheme="minorHAnsi" w:hAnsiTheme="minorHAnsi" w:cstheme="minorHAnsi"/>
        </w:rPr>
        <w:t>payment</w:t>
      </w:r>
      <w:r w:rsidRPr="00E87025">
        <w:rPr>
          <w:rFonts w:asciiTheme="minorHAnsi" w:hAnsiTheme="minorHAnsi" w:cstheme="minorHAnsi"/>
          <w:spacing w:val="6"/>
        </w:rPr>
        <w:t xml:space="preserve"> </w:t>
      </w:r>
      <w:r w:rsidRPr="00E87025">
        <w:rPr>
          <w:rFonts w:asciiTheme="minorHAnsi" w:hAnsiTheme="minorHAnsi" w:cstheme="minorHAnsi"/>
        </w:rPr>
        <w:t>&amp;</w:t>
      </w:r>
      <w:r w:rsidRPr="00E87025">
        <w:rPr>
          <w:rFonts w:asciiTheme="minorHAnsi" w:hAnsiTheme="minorHAnsi" w:cstheme="minorHAnsi"/>
          <w:spacing w:val="7"/>
        </w:rPr>
        <w:t xml:space="preserve"> </w:t>
      </w:r>
      <w:r w:rsidRPr="00E87025">
        <w:rPr>
          <w:rFonts w:asciiTheme="minorHAnsi" w:hAnsiTheme="minorHAnsi" w:cstheme="minorHAnsi"/>
        </w:rPr>
        <w:t>Penalty</w:t>
      </w:r>
      <w:r w:rsidRPr="00E87025">
        <w:rPr>
          <w:rFonts w:asciiTheme="minorHAnsi" w:hAnsiTheme="minorHAnsi" w:cstheme="minorHAnsi"/>
          <w:spacing w:val="12"/>
        </w:rPr>
        <w:t xml:space="preserve"> </w:t>
      </w:r>
      <w:r w:rsidRPr="00E87025">
        <w:rPr>
          <w:rFonts w:asciiTheme="minorHAnsi" w:hAnsiTheme="minorHAnsi" w:cstheme="minorHAnsi"/>
        </w:rPr>
        <w:t>deduction,</w:t>
      </w:r>
      <w:r w:rsidRPr="00E87025">
        <w:rPr>
          <w:rFonts w:asciiTheme="minorHAnsi" w:hAnsiTheme="minorHAnsi" w:cstheme="minorHAnsi"/>
          <w:spacing w:val="6"/>
        </w:rPr>
        <w:t xml:space="preserve"> </w:t>
      </w:r>
      <w:r w:rsidRPr="00E87025">
        <w:rPr>
          <w:rFonts w:asciiTheme="minorHAnsi" w:hAnsiTheme="minorHAnsi" w:cstheme="minorHAnsi"/>
        </w:rPr>
        <w:t>if</w:t>
      </w:r>
      <w:r w:rsidRPr="00E87025">
        <w:rPr>
          <w:rFonts w:asciiTheme="minorHAnsi" w:hAnsiTheme="minorHAnsi" w:cstheme="minorHAnsi"/>
          <w:spacing w:val="12"/>
        </w:rPr>
        <w:t xml:space="preserve"> </w:t>
      </w:r>
      <w:r w:rsidRPr="00E87025">
        <w:rPr>
          <w:rFonts w:asciiTheme="minorHAnsi" w:hAnsiTheme="minorHAnsi" w:cstheme="minorHAnsi"/>
          <w:spacing w:val="-5"/>
        </w:rPr>
        <w:t>any</w:t>
      </w:r>
    </w:p>
    <w:p w14:paraId="1E4D475C" w14:textId="77777777" w:rsidR="00301BB4" w:rsidRPr="00E87025" w:rsidRDefault="00301BB4" w:rsidP="00B72031">
      <w:pPr>
        <w:pStyle w:val="ListParagraph"/>
        <w:numPr>
          <w:ilvl w:val="1"/>
          <w:numId w:val="113"/>
        </w:numPr>
        <w:tabs>
          <w:tab w:val="left" w:pos="1420"/>
        </w:tabs>
        <w:spacing w:line="279" w:lineRule="exact"/>
        <w:ind w:left="1276" w:hanging="567"/>
        <w:jc w:val="left"/>
        <w:rPr>
          <w:rFonts w:asciiTheme="minorHAnsi" w:hAnsiTheme="minorHAnsi" w:cstheme="minorHAnsi"/>
        </w:rPr>
      </w:pPr>
      <w:r w:rsidRPr="00E87025">
        <w:rPr>
          <w:rFonts w:asciiTheme="minorHAnsi" w:hAnsiTheme="minorHAnsi" w:cstheme="minorHAnsi"/>
        </w:rPr>
        <w:t>Change</w:t>
      </w:r>
      <w:r w:rsidRPr="00E87025">
        <w:rPr>
          <w:rFonts w:asciiTheme="minorHAnsi" w:hAnsiTheme="minorHAnsi" w:cstheme="minorHAnsi"/>
          <w:spacing w:val="18"/>
        </w:rPr>
        <w:t xml:space="preserve"> </w:t>
      </w:r>
      <w:r w:rsidRPr="00E87025">
        <w:rPr>
          <w:rFonts w:asciiTheme="minorHAnsi" w:hAnsiTheme="minorHAnsi" w:cstheme="minorHAnsi"/>
        </w:rPr>
        <w:t>Management</w:t>
      </w:r>
      <w:r w:rsidRPr="00E87025">
        <w:rPr>
          <w:rFonts w:asciiTheme="minorHAnsi" w:hAnsiTheme="minorHAnsi" w:cstheme="minorHAnsi"/>
          <w:spacing w:val="20"/>
        </w:rPr>
        <w:t xml:space="preserve"> </w:t>
      </w:r>
      <w:r w:rsidRPr="00E87025">
        <w:rPr>
          <w:rFonts w:asciiTheme="minorHAnsi" w:hAnsiTheme="minorHAnsi" w:cstheme="minorHAnsi"/>
          <w:spacing w:val="-2"/>
        </w:rPr>
        <w:t>Activities</w:t>
      </w:r>
    </w:p>
    <w:p w14:paraId="15B74AF9" w14:textId="77777777" w:rsidR="00301BB4" w:rsidRPr="00E87025" w:rsidRDefault="00301BB4" w:rsidP="00B72031">
      <w:pPr>
        <w:pStyle w:val="ListParagraph"/>
        <w:numPr>
          <w:ilvl w:val="1"/>
          <w:numId w:val="113"/>
        </w:numPr>
        <w:tabs>
          <w:tab w:val="left" w:pos="1420"/>
        </w:tabs>
        <w:spacing w:line="279" w:lineRule="exact"/>
        <w:ind w:left="1276" w:hanging="567"/>
        <w:jc w:val="left"/>
        <w:rPr>
          <w:rFonts w:asciiTheme="minorHAnsi" w:hAnsiTheme="minorHAnsi" w:cstheme="minorHAnsi"/>
        </w:rPr>
      </w:pPr>
      <w:r w:rsidRPr="00E87025">
        <w:rPr>
          <w:rFonts w:asciiTheme="minorHAnsi" w:hAnsiTheme="minorHAnsi" w:cstheme="minorHAnsi"/>
        </w:rPr>
        <w:t>Monitoring</w:t>
      </w:r>
      <w:r w:rsidRPr="00E87025">
        <w:rPr>
          <w:rFonts w:asciiTheme="minorHAnsi" w:hAnsiTheme="minorHAnsi" w:cstheme="minorHAnsi"/>
          <w:spacing w:val="8"/>
        </w:rPr>
        <w:t xml:space="preserve"> </w:t>
      </w:r>
      <w:r w:rsidRPr="00E87025">
        <w:rPr>
          <w:rFonts w:asciiTheme="minorHAnsi" w:hAnsiTheme="minorHAnsi" w:cstheme="minorHAnsi"/>
        </w:rPr>
        <w:t>the</w:t>
      </w:r>
      <w:r w:rsidRPr="00E87025">
        <w:rPr>
          <w:rFonts w:asciiTheme="minorHAnsi" w:hAnsiTheme="minorHAnsi" w:cstheme="minorHAnsi"/>
          <w:spacing w:val="7"/>
        </w:rPr>
        <w:t xml:space="preserve"> </w:t>
      </w:r>
      <w:r w:rsidRPr="00E87025">
        <w:rPr>
          <w:rFonts w:asciiTheme="minorHAnsi" w:hAnsiTheme="minorHAnsi" w:cstheme="minorHAnsi"/>
        </w:rPr>
        <w:t>Helpdesk</w:t>
      </w:r>
      <w:r w:rsidRPr="00E87025">
        <w:rPr>
          <w:rFonts w:asciiTheme="minorHAnsi" w:hAnsiTheme="minorHAnsi" w:cstheme="minorHAnsi"/>
          <w:spacing w:val="7"/>
        </w:rPr>
        <w:t xml:space="preserve"> </w:t>
      </w:r>
      <w:r w:rsidRPr="00E87025">
        <w:rPr>
          <w:rFonts w:asciiTheme="minorHAnsi" w:hAnsiTheme="minorHAnsi" w:cstheme="minorHAnsi"/>
        </w:rPr>
        <w:t>&amp;</w:t>
      </w:r>
      <w:r w:rsidRPr="00E87025">
        <w:rPr>
          <w:rFonts w:asciiTheme="minorHAnsi" w:hAnsiTheme="minorHAnsi" w:cstheme="minorHAnsi"/>
          <w:spacing w:val="5"/>
        </w:rPr>
        <w:t xml:space="preserve"> </w:t>
      </w:r>
      <w:r w:rsidRPr="00E87025">
        <w:rPr>
          <w:rFonts w:asciiTheme="minorHAnsi" w:hAnsiTheme="minorHAnsi" w:cstheme="minorHAnsi"/>
        </w:rPr>
        <w:t>Manpower</w:t>
      </w:r>
      <w:r w:rsidRPr="00E87025">
        <w:rPr>
          <w:rFonts w:asciiTheme="minorHAnsi" w:hAnsiTheme="minorHAnsi" w:cstheme="minorHAnsi"/>
          <w:spacing w:val="8"/>
        </w:rPr>
        <w:t xml:space="preserve"> </w:t>
      </w:r>
      <w:r w:rsidRPr="00E87025">
        <w:rPr>
          <w:rFonts w:asciiTheme="minorHAnsi" w:hAnsiTheme="minorHAnsi" w:cstheme="minorHAnsi"/>
        </w:rPr>
        <w:t>deployment</w:t>
      </w:r>
      <w:r w:rsidRPr="00E87025">
        <w:rPr>
          <w:rFonts w:asciiTheme="minorHAnsi" w:hAnsiTheme="minorHAnsi" w:cstheme="minorHAnsi"/>
          <w:spacing w:val="3"/>
        </w:rPr>
        <w:t xml:space="preserve"> </w:t>
      </w:r>
      <w:r w:rsidRPr="00E87025">
        <w:rPr>
          <w:rFonts w:asciiTheme="minorHAnsi" w:hAnsiTheme="minorHAnsi" w:cstheme="minorHAnsi"/>
          <w:spacing w:val="-2"/>
        </w:rPr>
        <w:t>activities</w:t>
      </w:r>
    </w:p>
    <w:p w14:paraId="33C3EEED" w14:textId="77777777" w:rsidR="00301BB4" w:rsidRPr="00E87025" w:rsidRDefault="00301BB4" w:rsidP="00B72031">
      <w:pPr>
        <w:pStyle w:val="ListParagraph"/>
        <w:numPr>
          <w:ilvl w:val="1"/>
          <w:numId w:val="113"/>
        </w:numPr>
        <w:tabs>
          <w:tab w:val="left" w:pos="1420"/>
        </w:tabs>
        <w:ind w:left="1276" w:hanging="567"/>
        <w:jc w:val="left"/>
        <w:rPr>
          <w:rFonts w:asciiTheme="minorHAnsi" w:hAnsiTheme="minorHAnsi" w:cstheme="minorHAnsi"/>
        </w:rPr>
      </w:pPr>
      <w:r w:rsidRPr="00E87025">
        <w:rPr>
          <w:rFonts w:asciiTheme="minorHAnsi" w:hAnsiTheme="minorHAnsi" w:cstheme="minorHAnsi"/>
        </w:rPr>
        <w:t>Assist</w:t>
      </w:r>
      <w:r w:rsidRPr="00E87025">
        <w:rPr>
          <w:rFonts w:asciiTheme="minorHAnsi" w:hAnsiTheme="minorHAnsi" w:cstheme="minorHAnsi"/>
          <w:spacing w:val="4"/>
        </w:rPr>
        <w:t xml:space="preserve"> </w:t>
      </w:r>
      <w:r w:rsidRPr="00E87025">
        <w:rPr>
          <w:rFonts w:asciiTheme="minorHAnsi" w:hAnsiTheme="minorHAnsi" w:cstheme="minorHAnsi"/>
        </w:rPr>
        <w:t>the</w:t>
      </w:r>
      <w:r w:rsidRPr="00E87025">
        <w:rPr>
          <w:rFonts w:asciiTheme="minorHAnsi" w:hAnsiTheme="minorHAnsi" w:cstheme="minorHAnsi"/>
          <w:spacing w:val="8"/>
        </w:rPr>
        <w:t xml:space="preserve"> </w:t>
      </w:r>
      <w:r w:rsidRPr="00E87025">
        <w:rPr>
          <w:rFonts w:asciiTheme="minorHAnsi" w:hAnsiTheme="minorHAnsi" w:cstheme="minorHAnsi"/>
        </w:rPr>
        <w:t>RRB</w:t>
      </w:r>
      <w:r w:rsidRPr="00E87025">
        <w:rPr>
          <w:rFonts w:asciiTheme="minorHAnsi" w:hAnsiTheme="minorHAnsi" w:cstheme="minorHAnsi"/>
          <w:spacing w:val="5"/>
        </w:rPr>
        <w:t xml:space="preserve"> </w:t>
      </w:r>
      <w:r w:rsidRPr="00E87025">
        <w:rPr>
          <w:rFonts w:asciiTheme="minorHAnsi" w:hAnsiTheme="minorHAnsi" w:cstheme="minorHAnsi"/>
        </w:rPr>
        <w:t>in</w:t>
      </w:r>
      <w:r w:rsidRPr="00E87025">
        <w:rPr>
          <w:rFonts w:asciiTheme="minorHAnsi" w:hAnsiTheme="minorHAnsi" w:cstheme="minorHAnsi"/>
          <w:spacing w:val="5"/>
        </w:rPr>
        <w:t xml:space="preserve"> </w:t>
      </w:r>
      <w:r w:rsidRPr="00E87025">
        <w:rPr>
          <w:rFonts w:asciiTheme="minorHAnsi" w:hAnsiTheme="minorHAnsi" w:cstheme="minorHAnsi"/>
        </w:rPr>
        <w:t>closure</w:t>
      </w:r>
      <w:r w:rsidRPr="00E87025">
        <w:rPr>
          <w:rFonts w:asciiTheme="minorHAnsi" w:hAnsiTheme="minorHAnsi" w:cstheme="minorHAnsi"/>
          <w:spacing w:val="5"/>
        </w:rPr>
        <w:t xml:space="preserve"> </w:t>
      </w:r>
      <w:r w:rsidRPr="00E87025">
        <w:rPr>
          <w:rFonts w:asciiTheme="minorHAnsi" w:hAnsiTheme="minorHAnsi" w:cstheme="minorHAnsi"/>
        </w:rPr>
        <w:t>of</w:t>
      </w:r>
      <w:r w:rsidRPr="00E87025">
        <w:rPr>
          <w:rFonts w:asciiTheme="minorHAnsi" w:hAnsiTheme="minorHAnsi" w:cstheme="minorHAnsi"/>
          <w:spacing w:val="2"/>
        </w:rPr>
        <w:t xml:space="preserve"> </w:t>
      </w:r>
      <w:r w:rsidRPr="00E87025">
        <w:rPr>
          <w:rFonts w:asciiTheme="minorHAnsi" w:hAnsiTheme="minorHAnsi" w:cstheme="minorHAnsi"/>
        </w:rPr>
        <w:t>issues</w:t>
      </w:r>
      <w:r w:rsidRPr="00E87025">
        <w:rPr>
          <w:rFonts w:asciiTheme="minorHAnsi" w:hAnsiTheme="minorHAnsi" w:cstheme="minorHAnsi"/>
          <w:spacing w:val="8"/>
        </w:rPr>
        <w:t xml:space="preserve"> </w:t>
      </w:r>
      <w:r w:rsidRPr="00E87025">
        <w:rPr>
          <w:rFonts w:asciiTheme="minorHAnsi" w:hAnsiTheme="minorHAnsi" w:cstheme="minorHAnsi"/>
        </w:rPr>
        <w:t>pending</w:t>
      </w:r>
      <w:r w:rsidRPr="00E87025">
        <w:rPr>
          <w:rFonts w:asciiTheme="minorHAnsi" w:hAnsiTheme="minorHAnsi" w:cstheme="minorHAnsi"/>
          <w:spacing w:val="7"/>
        </w:rPr>
        <w:t xml:space="preserve"> </w:t>
      </w:r>
      <w:r w:rsidRPr="00E87025">
        <w:rPr>
          <w:rFonts w:asciiTheme="minorHAnsi" w:hAnsiTheme="minorHAnsi" w:cstheme="minorHAnsi"/>
        </w:rPr>
        <w:t>for</w:t>
      </w:r>
      <w:r w:rsidRPr="00E87025">
        <w:rPr>
          <w:rFonts w:asciiTheme="minorHAnsi" w:hAnsiTheme="minorHAnsi" w:cstheme="minorHAnsi"/>
          <w:spacing w:val="5"/>
        </w:rPr>
        <w:t xml:space="preserve"> </w:t>
      </w:r>
      <w:r w:rsidRPr="00E87025">
        <w:rPr>
          <w:rFonts w:asciiTheme="minorHAnsi" w:hAnsiTheme="minorHAnsi" w:cstheme="minorHAnsi"/>
          <w:spacing w:val="-2"/>
        </w:rPr>
        <w:t>resolution</w:t>
      </w:r>
    </w:p>
    <w:p w14:paraId="7EB1C3F9" w14:textId="77777777" w:rsidR="00301BB4" w:rsidRPr="00E87025" w:rsidRDefault="00301BB4" w:rsidP="00B72031">
      <w:pPr>
        <w:pStyle w:val="ListParagraph"/>
        <w:numPr>
          <w:ilvl w:val="1"/>
          <w:numId w:val="113"/>
        </w:numPr>
        <w:tabs>
          <w:tab w:val="left" w:pos="1420"/>
        </w:tabs>
        <w:ind w:left="1276" w:right="914" w:hanging="567"/>
        <w:jc w:val="left"/>
        <w:rPr>
          <w:rFonts w:asciiTheme="minorHAnsi" w:hAnsiTheme="minorHAnsi" w:cstheme="minorHAnsi"/>
        </w:rPr>
      </w:pPr>
      <w:r w:rsidRPr="00E87025">
        <w:rPr>
          <w:rFonts w:asciiTheme="minorHAnsi" w:hAnsiTheme="minorHAnsi" w:cstheme="minorHAnsi"/>
        </w:rPr>
        <w:t>Review</w:t>
      </w:r>
      <w:r w:rsidRPr="00E87025">
        <w:rPr>
          <w:rFonts w:asciiTheme="minorHAnsi" w:hAnsiTheme="minorHAnsi" w:cstheme="minorHAnsi"/>
          <w:spacing w:val="19"/>
        </w:rPr>
        <w:t xml:space="preserve"> </w:t>
      </w:r>
      <w:r w:rsidRPr="00E87025">
        <w:rPr>
          <w:rFonts w:asciiTheme="minorHAnsi" w:hAnsiTheme="minorHAnsi" w:cstheme="minorHAnsi"/>
        </w:rPr>
        <w:t>the resolution</w:t>
      </w:r>
      <w:r w:rsidRPr="00E87025">
        <w:rPr>
          <w:rFonts w:asciiTheme="minorHAnsi" w:hAnsiTheme="minorHAnsi" w:cstheme="minorHAnsi"/>
          <w:spacing w:val="19"/>
        </w:rPr>
        <w:t xml:space="preserve"> </w:t>
      </w:r>
      <w:r w:rsidRPr="00E87025">
        <w:rPr>
          <w:rFonts w:asciiTheme="minorHAnsi" w:hAnsiTheme="minorHAnsi" w:cstheme="minorHAnsi"/>
        </w:rPr>
        <w:t>provided</w:t>
      </w:r>
      <w:r w:rsidRPr="00E87025">
        <w:rPr>
          <w:rFonts w:asciiTheme="minorHAnsi" w:hAnsiTheme="minorHAnsi" w:cstheme="minorHAnsi"/>
          <w:spacing w:val="18"/>
        </w:rPr>
        <w:t xml:space="preserve"> </w:t>
      </w:r>
      <w:r w:rsidRPr="00E87025">
        <w:rPr>
          <w:rFonts w:asciiTheme="minorHAnsi" w:hAnsiTheme="minorHAnsi" w:cstheme="minorHAnsi"/>
        </w:rPr>
        <w:t>by</w:t>
      </w:r>
      <w:r w:rsidRPr="00E87025">
        <w:rPr>
          <w:rFonts w:asciiTheme="minorHAnsi" w:hAnsiTheme="minorHAnsi" w:cstheme="minorHAnsi"/>
          <w:spacing w:val="22"/>
        </w:rPr>
        <w:t xml:space="preserve"> </w:t>
      </w:r>
      <w:r w:rsidRPr="00E87025">
        <w:rPr>
          <w:rFonts w:asciiTheme="minorHAnsi" w:hAnsiTheme="minorHAnsi" w:cstheme="minorHAnsi"/>
        </w:rPr>
        <w:t>the vendor and</w:t>
      </w:r>
      <w:r w:rsidRPr="00E87025">
        <w:rPr>
          <w:rFonts w:asciiTheme="minorHAnsi" w:hAnsiTheme="minorHAnsi" w:cstheme="minorHAnsi"/>
          <w:spacing w:val="19"/>
        </w:rPr>
        <w:t xml:space="preserve"> </w:t>
      </w:r>
      <w:r w:rsidRPr="00E87025">
        <w:rPr>
          <w:rFonts w:asciiTheme="minorHAnsi" w:hAnsiTheme="minorHAnsi" w:cstheme="minorHAnsi"/>
        </w:rPr>
        <w:t>offer</w:t>
      </w:r>
      <w:r w:rsidRPr="00E87025">
        <w:rPr>
          <w:rFonts w:asciiTheme="minorHAnsi" w:hAnsiTheme="minorHAnsi" w:cstheme="minorHAnsi"/>
          <w:spacing w:val="19"/>
        </w:rPr>
        <w:t xml:space="preserve"> </w:t>
      </w:r>
      <w:r w:rsidRPr="00E87025">
        <w:rPr>
          <w:rFonts w:asciiTheme="minorHAnsi" w:hAnsiTheme="minorHAnsi" w:cstheme="minorHAnsi"/>
        </w:rPr>
        <w:t>the</w:t>
      </w:r>
      <w:r w:rsidRPr="00E87025">
        <w:rPr>
          <w:rFonts w:asciiTheme="minorHAnsi" w:hAnsiTheme="minorHAnsi" w:cstheme="minorHAnsi"/>
          <w:spacing w:val="19"/>
        </w:rPr>
        <w:t xml:space="preserve"> </w:t>
      </w:r>
      <w:r w:rsidRPr="00E87025">
        <w:rPr>
          <w:rFonts w:asciiTheme="minorHAnsi" w:hAnsiTheme="minorHAnsi" w:cstheme="minorHAnsi"/>
        </w:rPr>
        <w:t>solutions</w:t>
      </w:r>
      <w:r w:rsidRPr="00E87025">
        <w:rPr>
          <w:rFonts w:asciiTheme="minorHAnsi" w:hAnsiTheme="minorHAnsi" w:cstheme="minorHAnsi"/>
          <w:spacing w:val="19"/>
        </w:rPr>
        <w:t xml:space="preserve"> </w:t>
      </w:r>
      <w:r w:rsidRPr="00E87025">
        <w:rPr>
          <w:rFonts w:asciiTheme="minorHAnsi" w:hAnsiTheme="minorHAnsi" w:cstheme="minorHAnsi"/>
        </w:rPr>
        <w:t>to</w:t>
      </w:r>
      <w:r w:rsidRPr="00E87025">
        <w:rPr>
          <w:rFonts w:asciiTheme="minorHAnsi" w:hAnsiTheme="minorHAnsi" w:cstheme="minorHAnsi"/>
          <w:spacing w:val="20"/>
        </w:rPr>
        <w:t xml:space="preserve"> </w:t>
      </w:r>
      <w:r w:rsidRPr="00E87025">
        <w:rPr>
          <w:rFonts w:asciiTheme="minorHAnsi" w:hAnsiTheme="minorHAnsi" w:cstheme="minorHAnsi"/>
        </w:rPr>
        <w:t>the RRB</w:t>
      </w:r>
      <w:r w:rsidRPr="00E87025">
        <w:rPr>
          <w:rFonts w:asciiTheme="minorHAnsi" w:hAnsiTheme="minorHAnsi" w:cstheme="minorHAnsi"/>
          <w:spacing w:val="40"/>
        </w:rPr>
        <w:t xml:space="preserve"> </w:t>
      </w:r>
      <w:r w:rsidRPr="00E87025">
        <w:rPr>
          <w:rFonts w:asciiTheme="minorHAnsi" w:hAnsiTheme="minorHAnsi" w:cstheme="minorHAnsi"/>
        </w:rPr>
        <w:t>based on the industry best practices</w:t>
      </w:r>
    </w:p>
    <w:p w14:paraId="04B82B69" w14:textId="77777777" w:rsidR="00301BB4" w:rsidRPr="00E87025" w:rsidRDefault="00301BB4" w:rsidP="00B72031">
      <w:pPr>
        <w:pStyle w:val="ListParagraph"/>
        <w:numPr>
          <w:ilvl w:val="1"/>
          <w:numId w:val="113"/>
        </w:numPr>
        <w:tabs>
          <w:tab w:val="left" w:pos="1420"/>
        </w:tabs>
        <w:spacing w:before="1" w:line="279" w:lineRule="exact"/>
        <w:ind w:left="1276" w:hanging="567"/>
        <w:jc w:val="left"/>
        <w:rPr>
          <w:rFonts w:asciiTheme="minorHAnsi" w:hAnsiTheme="minorHAnsi" w:cstheme="minorHAnsi"/>
        </w:rPr>
      </w:pPr>
      <w:r w:rsidRPr="00E87025">
        <w:rPr>
          <w:rFonts w:asciiTheme="minorHAnsi" w:hAnsiTheme="minorHAnsi" w:cstheme="minorHAnsi"/>
        </w:rPr>
        <w:t>Review</w:t>
      </w:r>
      <w:r w:rsidRPr="00E87025">
        <w:rPr>
          <w:rFonts w:asciiTheme="minorHAnsi" w:hAnsiTheme="minorHAnsi" w:cstheme="minorHAnsi"/>
          <w:spacing w:val="5"/>
        </w:rPr>
        <w:t xml:space="preserve"> </w:t>
      </w:r>
      <w:r w:rsidRPr="00E87025">
        <w:rPr>
          <w:rFonts w:asciiTheme="minorHAnsi" w:hAnsiTheme="minorHAnsi" w:cstheme="minorHAnsi"/>
        </w:rPr>
        <w:t>the</w:t>
      </w:r>
      <w:r w:rsidRPr="00E87025">
        <w:rPr>
          <w:rFonts w:asciiTheme="minorHAnsi" w:hAnsiTheme="minorHAnsi" w:cstheme="minorHAnsi"/>
          <w:spacing w:val="7"/>
        </w:rPr>
        <w:t xml:space="preserve"> </w:t>
      </w:r>
      <w:r w:rsidRPr="00E87025">
        <w:rPr>
          <w:rFonts w:asciiTheme="minorHAnsi" w:hAnsiTheme="minorHAnsi" w:cstheme="minorHAnsi"/>
        </w:rPr>
        <w:t>progress</w:t>
      </w:r>
      <w:r w:rsidRPr="00E87025">
        <w:rPr>
          <w:rFonts w:asciiTheme="minorHAnsi" w:hAnsiTheme="minorHAnsi" w:cstheme="minorHAnsi"/>
          <w:spacing w:val="3"/>
        </w:rPr>
        <w:t xml:space="preserve"> </w:t>
      </w:r>
      <w:r w:rsidRPr="00E87025">
        <w:rPr>
          <w:rFonts w:asciiTheme="minorHAnsi" w:hAnsiTheme="minorHAnsi" w:cstheme="minorHAnsi"/>
        </w:rPr>
        <w:t>made</w:t>
      </w:r>
      <w:r w:rsidRPr="00E87025">
        <w:rPr>
          <w:rFonts w:asciiTheme="minorHAnsi" w:hAnsiTheme="minorHAnsi" w:cstheme="minorHAnsi"/>
          <w:spacing w:val="8"/>
        </w:rPr>
        <w:t xml:space="preserve"> </w:t>
      </w:r>
      <w:r w:rsidRPr="00E87025">
        <w:rPr>
          <w:rFonts w:asciiTheme="minorHAnsi" w:hAnsiTheme="minorHAnsi" w:cstheme="minorHAnsi"/>
        </w:rPr>
        <w:t>in</w:t>
      </w:r>
      <w:r w:rsidRPr="00E87025">
        <w:rPr>
          <w:rFonts w:asciiTheme="minorHAnsi" w:hAnsiTheme="minorHAnsi" w:cstheme="minorHAnsi"/>
          <w:spacing w:val="8"/>
        </w:rPr>
        <w:t xml:space="preserve"> </w:t>
      </w:r>
      <w:r w:rsidRPr="00E87025">
        <w:rPr>
          <w:rFonts w:asciiTheme="minorHAnsi" w:hAnsiTheme="minorHAnsi" w:cstheme="minorHAnsi"/>
        </w:rPr>
        <w:t>the</w:t>
      </w:r>
      <w:r w:rsidRPr="00E87025">
        <w:rPr>
          <w:rFonts w:asciiTheme="minorHAnsi" w:hAnsiTheme="minorHAnsi" w:cstheme="minorHAnsi"/>
          <w:spacing w:val="5"/>
        </w:rPr>
        <w:t xml:space="preserve"> </w:t>
      </w:r>
      <w:r w:rsidRPr="00E87025">
        <w:rPr>
          <w:rFonts w:asciiTheme="minorHAnsi" w:hAnsiTheme="minorHAnsi" w:cstheme="minorHAnsi"/>
        </w:rPr>
        <w:t>implementation</w:t>
      </w:r>
      <w:r w:rsidRPr="00E87025">
        <w:rPr>
          <w:rFonts w:asciiTheme="minorHAnsi" w:hAnsiTheme="minorHAnsi" w:cstheme="minorHAnsi"/>
          <w:spacing w:val="4"/>
        </w:rPr>
        <w:t xml:space="preserve"> </w:t>
      </w:r>
      <w:r w:rsidRPr="00E87025">
        <w:rPr>
          <w:rFonts w:asciiTheme="minorHAnsi" w:hAnsiTheme="minorHAnsi" w:cstheme="minorHAnsi"/>
        </w:rPr>
        <w:t>of</w:t>
      </w:r>
      <w:r w:rsidRPr="00E87025">
        <w:rPr>
          <w:rFonts w:asciiTheme="minorHAnsi" w:hAnsiTheme="minorHAnsi" w:cstheme="minorHAnsi"/>
          <w:spacing w:val="6"/>
        </w:rPr>
        <w:t xml:space="preserve"> </w:t>
      </w:r>
      <w:r w:rsidRPr="00E87025">
        <w:rPr>
          <w:rFonts w:asciiTheme="minorHAnsi" w:hAnsiTheme="minorHAnsi" w:cstheme="minorHAnsi"/>
        </w:rPr>
        <w:t>the</w:t>
      </w:r>
      <w:r w:rsidRPr="00E87025">
        <w:rPr>
          <w:rFonts w:asciiTheme="minorHAnsi" w:hAnsiTheme="minorHAnsi" w:cstheme="minorHAnsi"/>
          <w:spacing w:val="10"/>
        </w:rPr>
        <w:t xml:space="preserve"> </w:t>
      </w:r>
      <w:r w:rsidRPr="00E87025">
        <w:rPr>
          <w:rFonts w:asciiTheme="minorHAnsi" w:hAnsiTheme="minorHAnsi" w:cstheme="minorHAnsi"/>
          <w:spacing w:val="-2"/>
        </w:rPr>
        <w:t>project</w:t>
      </w:r>
    </w:p>
    <w:p w14:paraId="286609AD" w14:textId="77777777" w:rsidR="00301BB4" w:rsidRPr="00E87025" w:rsidRDefault="00301BB4" w:rsidP="00B72031">
      <w:pPr>
        <w:pStyle w:val="ListParagraph"/>
        <w:numPr>
          <w:ilvl w:val="1"/>
          <w:numId w:val="113"/>
        </w:numPr>
        <w:tabs>
          <w:tab w:val="left" w:pos="1420"/>
        </w:tabs>
        <w:ind w:left="1276" w:right="914" w:hanging="567"/>
        <w:jc w:val="left"/>
        <w:rPr>
          <w:rFonts w:asciiTheme="minorHAnsi" w:hAnsiTheme="minorHAnsi" w:cstheme="minorHAnsi"/>
        </w:rPr>
      </w:pPr>
      <w:r w:rsidRPr="00E87025">
        <w:rPr>
          <w:rFonts w:asciiTheme="minorHAnsi" w:hAnsiTheme="minorHAnsi" w:cstheme="minorHAnsi"/>
        </w:rPr>
        <w:t>Track</w:t>
      </w:r>
      <w:r w:rsidRPr="00E87025">
        <w:rPr>
          <w:rFonts w:asciiTheme="minorHAnsi" w:hAnsiTheme="minorHAnsi" w:cstheme="minorHAnsi"/>
          <w:spacing w:val="40"/>
        </w:rPr>
        <w:t xml:space="preserve"> </w:t>
      </w:r>
      <w:r w:rsidRPr="00E87025">
        <w:rPr>
          <w:rFonts w:asciiTheme="minorHAnsi" w:hAnsiTheme="minorHAnsi" w:cstheme="minorHAnsi"/>
        </w:rPr>
        <w:t>customization</w:t>
      </w:r>
      <w:r w:rsidRPr="00E87025">
        <w:rPr>
          <w:rFonts w:asciiTheme="minorHAnsi" w:hAnsiTheme="minorHAnsi" w:cstheme="minorHAnsi"/>
          <w:spacing w:val="40"/>
        </w:rPr>
        <w:t xml:space="preserve"> </w:t>
      </w:r>
      <w:r w:rsidRPr="00E87025">
        <w:rPr>
          <w:rFonts w:asciiTheme="minorHAnsi" w:hAnsiTheme="minorHAnsi" w:cstheme="minorHAnsi"/>
        </w:rPr>
        <w:t>and</w:t>
      </w:r>
      <w:r w:rsidRPr="00E87025">
        <w:rPr>
          <w:rFonts w:asciiTheme="minorHAnsi" w:hAnsiTheme="minorHAnsi" w:cstheme="minorHAnsi"/>
          <w:spacing w:val="40"/>
        </w:rPr>
        <w:t xml:space="preserve"> </w:t>
      </w:r>
      <w:r w:rsidRPr="00E87025">
        <w:rPr>
          <w:rFonts w:asciiTheme="minorHAnsi" w:hAnsiTheme="minorHAnsi" w:cstheme="minorHAnsi"/>
        </w:rPr>
        <w:t>gaps,</w:t>
      </w:r>
      <w:r w:rsidRPr="00E87025">
        <w:rPr>
          <w:rFonts w:asciiTheme="minorHAnsi" w:hAnsiTheme="minorHAnsi" w:cstheme="minorHAnsi"/>
          <w:spacing w:val="40"/>
        </w:rPr>
        <w:t xml:space="preserve"> </w:t>
      </w:r>
      <w:r w:rsidRPr="00E87025">
        <w:rPr>
          <w:rFonts w:asciiTheme="minorHAnsi" w:hAnsiTheme="minorHAnsi" w:cstheme="minorHAnsi"/>
        </w:rPr>
        <w:t>Monitor</w:t>
      </w:r>
      <w:r w:rsidRPr="00E87025">
        <w:rPr>
          <w:rFonts w:asciiTheme="minorHAnsi" w:hAnsiTheme="minorHAnsi" w:cstheme="minorHAnsi"/>
          <w:spacing w:val="40"/>
        </w:rPr>
        <w:t xml:space="preserve"> </w:t>
      </w:r>
      <w:r w:rsidRPr="00E87025">
        <w:rPr>
          <w:rFonts w:asciiTheme="minorHAnsi" w:hAnsiTheme="minorHAnsi" w:cstheme="minorHAnsi"/>
        </w:rPr>
        <w:t>closure</w:t>
      </w:r>
      <w:r w:rsidRPr="00E87025">
        <w:rPr>
          <w:rFonts w:asciiTheme="minorHAnsi" w:hAnsiTheme="minorHAnsi" w:cstheme="minorHAnsi"/>
          <w:spacing w:val="40"/>
        </w:rPr>
        <w:t xml:space="preserve"> </w:t>
      </w:r>
      <w:r w:rsidRPr="00E87025">
        <w:rPr>
          <w:rFonts w:asciiTheme="minorHAnsi" w:hAnsiTheme="minorHAnsi" w:cstheme="minorHAnsi"/>
        </w:rPr>
        <w:t>of</w:t>
      </w:r>
      <w:r w:rsidRPr="00E87025">
        <w:rPr>
          <w:rFonts w:asciiTheme="minorHAnsi" w:hAnsiTheme="minorHAnsi" w:cstheme="minorHAnsi"/>
          <w:spacing w:val="40"/>
        </w:rPr>
        <w:t xml:space="preserve"> </w:t>
      </w:r>
      <w:r w:rsidRPr="00E87025">
        <w:rPr>
          <w:rFonts w:asciiTheme="minorHAnsi" w:hAnsiTheme="minorHAnsi" w:cstheme="minorHAnsi"/>
        </w:rPr>
        <w:t>gaps</w:t>
      </w:r>
      <w:r w:rsidRPr="00E87025">
        <w:rPr>
          <w:rFonts w:asciiTheme="minorHAnsi" w:hAnsiTheme="minorHAnsi" w:cstheme="minorHAnsi"/>
          <w:spacing w:val="40"/>
        </w:rPr>
        <w:t xml:space="preserve"> </w:t>
      </w:r>
      <w:r w:rsidRPr="00E87025">
        <w:rPr>
          <w:rFonts w:asciiTheme="minorHAnsi" w:hAnsiTheme="minorHAnsi" w:cstheme="minorHAnsi"/>
        </w:rPr>
        <w:t>and</w:t>
      </w:r>
      <w:r w:rsidRPr="00E87025">
        <w:rPr>
          <w:rFonts w:asciiTheme="minorHAnsi" w:hAnsiTheme="minorHAnsi" w:cstheme="minorHAnsi"/>
          <w:spacing w:val="40"/>
        </w:rPr>
        <w:t xml:space="preserve"> </w:t>
      </w:r>
      <w:r w:rsidRPr="00E87025">
        <w:rPr>
          <w:rFonts w:asciiTheme="minorHAnsi" w:hAnsiTheme="minorHAnsi" w:cstheme="minorHAnsi"/>
        </w:rPr>
        <w:t>customizations</w:t>
      </w:r>
      <w:r w:rsidRPr="00E87025">
        <w:rPr>
          <w:rFonts w:asciiTheme="minorHAnsi" w:hAnsiTheme="minorHAnsi" w:cstheme="minorHAnsi"/>
          <w:spacing w:val="40"/>
        </w:rPr>
        <w:t xml:space="preserve"> </w:t>
      </w:r>
      <w:r w:rsidRPr="00E87025">
        <w:rPr>
          <w:rFonts w:asciiTheme="minorHAnsi" w:hAnsiTheme="minorHAnsi" w:cstheme="minorHAnsi"/>
        </w:rPr>
        <w:t>as</w:t>
      </w:r>
      <w:r w:rsidRPr="00E87025">
        <w:rPr>
          <w:rFonts w:asciiTheme="minorHAnsi" w:hAnsiTheme="minorHAnsi" w:cstheme="minorHAnsi"/>
          <w:spacing w:val="40"/>
        </w:rPr>
        <w:t xml:space="preserve"> </w:t>
      </w:r>
      <w:r w:rsidRPr="00E87025">
        <w:rPr>
          <w:rFonts w:asciiTheme="minorHAnsi" w:hAnsiTheme="minorHAnsi" w:cstheme="minorHAnsi"/>
        </w:rPr>
        <w:t>per</w:t>
      </w:r>
      <w:r w:rsidRPr="00E87025">
        <w:rPr>
          <w:rFonts w:asciiTheme="minorHAnsi" w:hAnsiTheme="minorHAnsi" w:cstheme="minorHAnsi"/>
          <w:spacing w:val="80"/>
          <w:w w:val="150"/>
        </w:rPr>
        <w:t xml:space="preserve"> </w:t>
      </w:r>
      <w:r w:rsidRPr="00E87025">
        <w:rPr>
          <w:rFonts w:asciiTheme="minorHAnsi" w:hAnsiTheme="minorHAnsi" w:cstheme="minorHAnsi"/>
        </w:rPr>
        <w:t xml:space="preserve">delivery </w:t>
      </w:r>
      <w:r w:rsidRPr="00E87025">
        <w:rPr>
          <w:rFonts w:asciiTheme="minorHAnsi" w:hAnsiTheme="minorHAnsi" w:cstheme="minorHAnsi"/>
          <w:spacing w:val="-2"/>
        </w:rPr>
        <w:t>schedules</w:t>
      </w:r>
    </w:p>
    <w:p w14:paraId="6D8E03F7" w14:textId="77777777" w:rsidR="00301BB4" w:rsidRPr="00E87025" w:rsidRDefault="00301BB4" w:rsidP="00B72031">
      <w:pPr>
        <w:pStyle w:val="ListParagraph"/>
        <w:numPr>
          <w:ilvl w:val="1"/>
          <w:numId w:val="113"/>
        </w:numPr>
        <w:tabs>
          <w:tab w:val="left" w:pos="1420"/>
        </w:tabs>
        <w:spacing w:before="1"/>
        <w:ind w:left="1276" w:hanging="567"/>
        <w:jc w:val="left"/>
        <w:rPr>
          <w:rFonts w:asciiTheme="minorHAnsi" w:hAnsiTheme="minorHAnsi" w:cstheme="minorHAnsi"/>
        </w:rPr>
      </w:pPr>
      <w:r w:rsidRPr="00E87025">
        <w:rPr>
          <w:rFonts w:asciiTheme="minorHAnsi" w:hAnsiTheme="minorHAnsi" w:cstheme="minorHAnsi"/>
        </w:rPr>
        <w:t>Assist</w:t>
      </w:r>
      <w:r w:rsidRPr="00E87025">
        <w:rPr>
          <w:rFonts w:asciiTheme="minorHAnsi" w:hAnsiTheme="minorHAnsi" w:cstheme="minorHAnsi"/>
          <w:spacing w:val="6"/>
        </w:rPr>
        <w:t xml:space="preserve"> </w:t>
      </w:r>
      <w:r w:rsidRPr="00E87025">
        <w:rPr>
          <w:rFonts w:asciiTheme="minorHAnsi" w:hAnsiTheme="minorHAnsi" w:cstheme="minorHAnsi"/>
        </w:rPr>
        <w:t>the</w:t>
      </w:r>
      <w:r w:rsidRPr="00E87025">
        <w:rPr>
          <w:rFonts w:asciiTheme="minorHAnsi" w:hAnsiTheme="minorHAnsi" w:cstheme="minorHAnsi"/>
          <w:spacing w:val="8"/>
        </w:rPr>
        <w:t xml:space="preserve"> </w:t>
      </w:r>
      <w:r w:rsidRPr="00E87025">
        <w:rPr>
          <w:rFonts w:asciiTheme="minorHAnsi" w:hAnsiTheme="minorHAnsi" w:cstheme="minorHAnsi"/>
        </w:rPr>
        <w:t>RRB</w:t>
      </w:r>
      <w:r w:rsidRPr="00E87025">
        <w:rPr>
          <w:rFonts w:asciiTheme="minorHAnsi" w:hAnsiTheme="minorHAnsi" w:cstheme="minorHAnsi"/>
          <w:spacing w:val="6"/>
        </w:rPr>
        <w:t xml:space="preserve"> </w:t>
      </w:r>
      <w:r w:rsidRPr="00E87025">
        <w:rPr>
          <w:rFonts w:asciiTheme="minorHAnsi" w:hAnsiTheme="minorHAnsi" w:cstheme="minorHAnsi"/>
        </w:rPr>
        <w:t>in</w:t>
      </w:r>
      <w:r w:rsidRPr="00E87025">
        <w:rPr>
          <w:rFonts w:asciiTheme="minorHAnsi" w:hAnsiTheme="minorHAnsi" w:cstheme="minorHAnsi"/>
          <w:spacing w:val="11"/>
        </w:rPr>
        <w:t xml:space="preserve"> </w:t>
      </w:r>
      <w:r w:rsidRPr="00E87025">
        <w:rPr>
          <w:rFonts w:asciiTheme="minorHAnsi" w:hAnsiTheme="minorHAnsi" w:cstheme="minorHAnsi"/>
        </w:rPr>
        <w:t>defining</w:t>
      </w:r>
      <w:r w:rsidRPr="00E87025">
        <w:rPr>
          <w:rFonts w:asciiTheme="minorHAnsi" w:hAnsiTheme="minorHAnsi" w:cstheme="minorHAnsi"/>
          <w:spacing w:val="8"/>
        </w:rPr>
        <w:t xml:space="preserve"> </w:t>
      </w:r>
      <w:r w:rsidRPr="00E87025">
        <w:rPr>
          <w:rFonts w:asciiTheme="minorHAnsi" w:hAnsiTheme="minorHAnsi" w:cstheme="minorHAnsi"/>
        </w:rPr>
        <w:t>the</w:t>
      </w:r>
      <w:r w:rsidRPr="00E87025">
        <w:rPr>
          <w:rFonts w:asciiTheme="minorHAnsi" w:hAnsiTheme="minorHAnsi" w:cstheme="minorHAnsi"/>
          <w:spacing w:val="6"/>
        </w:rPr>
        <w:t xml:space="preserve"> </w:t>
      </w:r>
      <w:r w:rsidRPr="00E87025">
        <w:rPr>
          <w:rFonts w:asciiTheme="minorHAnsi" w:hAnsiTheme="minorHAnsi" w:cstheme="minorHAnsi"/>
        </w:rPr>
        <w:t>rollout</w:t>
      </w:r>
      <w:r w:rsidRPr="00E87025">
        <w:rPr>
          <w:rFonts w:asciiTheme="minorHAnsi" w:hAnsiTheme="minorHAnsi" w:cstheme="minorHAnsi"/>
          <w:spacing w:val="9"/>
        </w:rPr>
        <w:t xml:space="preserve"> </w:t>
      </w:r>
      <w:r w:rsidRPr="00E87025">
        <w:rPr>
          <w:rFonts w:asciiTheme="minorHAnsi" w:hAnsiTheme="minorHAnsi" w:cstheme="minorHAnsi"/>
          <w:spacing w:val="-2"/>
        </w:rPr>
        <w:t>schedules</w:t>
      </w:r>
    </w:p>
    <w:p w14:paraId="7C3B1DED" w14:textId="77777777" w:rsidR="00301BB4" w:rsidRPr="00E87025" w:rsidRDefault="00301BB4" w:rsidP="00B72031">
      <w:pPr>
        <w:pStyle w:val="ListParagraph"/>
        <w:numPr>
          <w:ilvl w:val="1"/>
          <w:numId w:val="113"/>
        </w:numPr>
        <w:tabs>
          <w:tab w:val="left" w:pos="1420"/>
        </w:tabs>
        <w:ind w:left="1276" w:hanging="567"/>
        <w:jc w:val="left"/>
        <w:rPr>
          <w:rFonts w:asciiTheme="minorHAnsi" w:hAnsiTheme="minorHAnsi" w:cstheme="minorHAnsi"/>
        </w:rPr>
      </w:pPr>
      <w:r w:rsidRPr="00E87025">
        <w:rPr>
          <w:rFonts w:asciiTheme="minorHAnsi" w:hAnsiTheme="minorHAnsi" w:cstheme="minorHAnsi"/>
        </w:rPr>
        <w:t>Provide</w:t>
      </w:r>
      <w:r w:rsidRPr="00E87025">
        <w:rPr>
          <w:rFonts w:asciiTheme="minorHAnsi" w:hAnsiTheme="minorHAnsi" w:cstheme="minorHAnsi"/>
          <w:spacing w:val="16"/>
        </w:rPr>
        <w:t xml:space="preserve"> </w:t>
      </w:r>
      <w:r w:rsidRPr="00E87025">
        <w:rPr>
          <w:rFonts w:asciiTheme="minorHAnsi" w:hAnsiTheme="minorHAnsi" w:cstheme="minorHAnsi"/>
        </w:rPr>
        <w:t>regular</w:t>
      </w:r>
      <w:r w:rsidRPr="00E87025">
        <w:rPr>
          <w:rFonts w:asciiTheme="minorHAnsi" w:hAnsiTheme="minorHAnsi" w:cstheme="minorHAnsi"/>
          <w:spacing w:val="16"/>
        </w:rPr>
        <w:t xml:space="preserve"> </w:t>
      </w:r>
      <w:r w:rsidRPr="00E87025">
        <w:rPr>
          <w:rFonts w:asciiTheme="minorHAnsi" w:hAnsiTheme="minorHAnsi" w:cstheme="minorHAnsi"/>
        </w:rPr>
        <w:t>updates</w:t>
      </w:r>
      <w:r w:rsidRPr="00E87025">
        <w:rPr>
          <w:rFonts w:asciiTheme="minorHAnsi" w:hAnsiTheme="minorHAnsi" w:cstheme="minorHAnsi"/>
          <w:spacing w:val="13"/>
        </w:rPr>
        <w:t xml:space="preserve"> </w:t>
      </w:r>
      <w:r w:rsidRPr="00E87025">
        <w:rPr>
          <w:rFonts w:asciiTheme="minorHAnsi" w:hAnsiTheme="minorHAnsi" w:cstheme="minorHAnsi"/>
        </w:rPr>
        <w:t>to</w:t>
      </w:r>
      <w:r w:rsidRPr="00E87025">
        <w:rPr>
          <w:rFonts w:asciiTheme="minorHAnsi" w:hAnsiTheme="minorHAnsi" w:cstheme="minorHAnsi"/>
          <w:spacing w:val="17"/>
        </w:rPr>
        <w:t xml:space="preserve"> </w:t>
      </w:r>
      <w:r w:rsidRPr="00E87025">
        <w:rPr>
          <w:rFonts w:asciiTheme="minorHAnsi" w:hAnsiTheme="minorHAnsi" w:cstheme="minorHAnsi"/>
        </w:rPr>
        <w:t>the</w:t>
      </w:r>
      <w:r w:rsidRPr="00E87025">
        <w:rPr>
          <w:rFonts w:asciiTheme="minorHAnsi" w:hAnsiTheme="minorHAnsi" w:cstheme="minorHAnsi"/>
          <w:spacing w:val="15"/>
        </w:rPr>
        <w:t xml:space="preserve"> </w:t>
      </w:r>
      <w:r w:rsidRPr="00E87025">
        <w:rPr>
          <w:rFonts w:asciiTheme="minorHAnsi" w:hAnsiTheme="minorHAnsi" w:cstheme="minorHAnsi"/>
        </w:rPr>
        <w:t>steering</w:t>
      </w:r>
      <w:r w:rsidRPr="00E87025">
        <w:rPr>
          <w:rFonts w:asciiTheme="minorHAnsi" w:hAnsiTheme="minorHAnsi" w:cstheme="minorHAnsi"/>
          <w:spacing w:val="15"/>
        </w:rPr>
        <w:t xml:space="preserve"> </w:t>
      </w:r>
      <w:r w:rsidRPr="00E87025">
        <w:rPr>
          <w:rFonts w:asciiTheme="minorHAnsi" w:hAnsiTheme="minorHAnsi" w:cstheme="minorHAnsi"/>
        </w:rPr>
        <w:t>committee</w:t>
      </w:r>
      <w:r w:rsidRPr="00E87025">
        <w:rPr>
          <w:rFonts w:asciiTheme="minorHAnsi" w:hAnsiTheme="minorHAnsi" w:cstheme="minorHAnsi"/>
          <w:spacing w:val="15"/>
        </w:rPr>
        <w:t xml:space="preserve"> </w:t>
      </w:r>
      <w:r w:rsidRPr="00E87025">
        <w:rPr>
          <w:rFonts w:asciiTheme="minorHAnsi" w:hAnsiTheme="minorHAnsi" w:cstheme="minorHAnsi"/>
        </w:rPr>
        <w:t>and</w:t>
      </w:r>
      <w:r w:rsidRPr="00E87025">
        <w:rPr>
          <w:rFonts w:asciiTheme="minorHAnsi" w:hAnsiTheme="minorHAnsi" w:cstheme="minorHAnsi"/>
          <w:spacing w:val="12"/>
        </w:rPr>
        <w:t xml:space="preserve"> </w:t>
      </w:r>
      <w:r w:rsidRPr="00E87025">
        <w:rPr>
          <w:rFonts w:asciiTheme="minorHAnsi" w:hAnsiTheme="minorHAnsi" w:cstheme="minorHAnsi"/>
        </w:rPr>
        <w:t>board</w:t>
      </w:r>
      <w:r w:rsidRPr="00E87025">
        <w:rPr>
          <w:rFonts w:asciiTheme="minorHAnsi" w:hAnsiTheme="minorHAnsi" w:cstheme="minorHAnsi"/>
          <w:spacing w:val="12"/>
        </w:rPr>
        <w:t xml:space="preserve"> </w:t>
      </w:r>
      <w:r w:rsidRPr="00E87025">
        <w:rPr>
          <w:rFonts w:asciiTheme="minorHAnsi" w:hAnsiTheme="minorHAnsi" w:cstheme="minorHAnsi"/>
        </w:rPr>
        <w:t>as</w:t>
      </w:r>
      <w:r w:rsidRPr="00E87025">
        <w:rPr>
          <w:rFonts w:asciiTheme="minorHAnsi" w:hAnsiTheme="minorHAnsi" w:cstheme="minorHAnsi"/>
          <w:spacing w:val="13"/>
        </w:rPr>
        <w:t xml:space="preserve"> </w:t>
      </w:r>
      <w:r w:rsidRPr="00E87025">
        <w:rPr>
          <w:rFonts w:asciiTheme="minorHAnsi" w:hAnsiTheme="minorHAnsi" w:cstheme="minorHAnsi"/>
        </w:rPr>
        <w:t>required</w:t>
      </w:r>
      <w:r w:rsidRPr="00E87025">
        <w:rPr>
          <w:rFonts w:asciiTheme="minorHAnsi" w:hAnsiTheme="minorHAnsi" w:cstheme="minorHAnsi"/>
          <w:spacing w:val="13"/>
        </w:rPr>
        <w:t xml:space="preserve"> </w:t>
      </w:r>
      <w:r w:rsidRPr="00E87025">
        <w:rPr>
          <w:rFonts w:asciiTheme="minorHAnsi" w:hAnsiTheme="minorHAnsi" w:cstheme="minorHAnsi"/>
        </w:rPr>
        <w:t>by</w:t>
      </w:r>
      <w:r w:rsidRPr="00E87025">
        <w:rPr>
          <w:rFonts w:asciiTheme="minorHAnsi" w:hAnsiTheme="minorHAnsi" w:cstheme="minorHAnsi"/>
          <w:spacing w:val="17"/>
        </w:rPr>
        <w:t xml:space="preserve"> </w:t>
      </w:r>
      <w:r w:rsidRPr="00E87025">
        <w:rPr>
          <w:rFonts w:asciiTheme="minorHAnsi" w:hAnsiTheme="minorHAnsi" w:cstheme="minorHAnsi"/>
        </w:rPr>
        <w:t>the</w:t>
      </w:r>
      <w:r w:rsidRPr="00E87025">
        <w:rPr>
          <w:rFonts w:asciiTheme="minorHAnsi" w:hAnsiTheme="minorHAnsi" w:cstheme="minorHAnsi"/>
          <w:spacing w:val="38"/>
        </w:rPr>
        <w:t xml:space="preserve"> </w:t>
      </w:r>
      <w:r w:rsidRPr="00E87025">
        <w:rPr>
          <w:rFonts w:asciiTheme="minorHAnsi" w:hAnsiTheme="minorHAnsi" w:cstheme="minorHAnsi"/>
          <w:spacing w:val="-5"/>
        </w:rPr>
        <w:t>RRB</w:t>
      </w:r>
    </w:p>
    <w:p w14:paraId="02F80F67" w14:textId="77777777" w:rsidR="00301BB4" w:rsidRPr="00E87025" w:rsidRDefault="00301BB4" w:rsidP="00B72031">
      <w:pPr>
        <w:pStyle w:val="ListParagraph"/>
        <w:numPr>
          <w:ilvl w:val="1"/>
          <w:numId w:val="113"/>
        </w:numPr>
        <w:tabs>
          <w:tab w:val="left" w:pos="1420"/>
        </w:tabs>
        <w:spacing w:before="1"/>
        <w:ind w:left="1276" w:hanging="567"/>
        <w:jc w:val="left"/>
        <w:rPr>
          <w:rFonts w:asciiTheme="minorHAnsi" w:hAnsiTheme="minorHAnsi" w:cstheme="minorHAnsi"/>
        </w:rPr>
      </w:pPr>
      <w:r w:rsidRPr="00E87025">
        <w:rPr>
          <w:rFonts w:asciiTheme="minorHAnsi" w:hAnsiTheme="minorHAnsi" w:cstheme="minorHAnsi"/>
        </w:rPr>
        <w:t>Participate</w:t>
      </w:r>
      <w:r w:rsidRPr="00E87025">
        <w:rPr>
          <w:rFonts w:asciiTheme="minorHAnsi" w:hAnsiTheme="minorHAnsi" w:cstheme="minorHAnsi"/>
          <w:spacing w:val="5"/>
        </w:rPr>
        <w:t xml:space="preserve"> </w:t>
      </w:r>
      <w:r w:rsidRPr="00E87025">
        <w:rPr>
          <w:rFonts w:asciiTheme="minorHAnsi" w:hAnsiTheme="minorHAnsi" w:cstheme="minorHAnsi"/>
        </w:rPr>
        <w:t>in</w:t>
      </w:r>
      <w:r w:rsidRPr="00E87025">
        <w:rPr>
          <w:rFonts w:asciiTheme="minorHAnsi" w:hAnsiTheme="minorHAnsi" w:cstheme="minorHAnsi"/>
          <w:spacing w:val="6"/>
        </w:rPr>
        <w:t xml:space="preserve"> </w:t>
      </w:r>
      <w:r w:rsidRPr="00E87025">
        <w:rPr>
          <w:rFonts w:asciiTheme="minorHAnsi" w:hAnsiTheme="minorHAnsi" w:cstheme="minorHAnsi"/>
        </w:rPr>
        <w:t>all</w:t>
      </w:r>
      <w:r w:rsidRPr="00E87025">
        <w:rPr>
          <w:rFonts w:asciiTheme="minorHAnsi" w:hAnsiTheme="minorHAnsi" w:cstheme="minorHAnsi"/>
          <w:spacing w:val="4"/>
        </w:rPr>
        <w:t xml:space="preserve"> </w:t>
      </w:r>
      <w:r w:rsidRPr="00E87025">
        <w:rPr>
          <w:rFonts w:asciiTheme="minorHAnsi" w:hAnsiTheme="minorHAnsi" w:cstheme="minorHAnsi"/>
        </w:rPr>
        <w:t>technical</w:t>
      </w:r>
      <w:r w:rsidRPr="00E87025">
        <w:rPr>
          <w:rFonts w:asciiTheme="minorHAnsi" w:hAnsiTheme="minorHAnsi" w:cstheme="minorHAnsi"/>
          <w:spacing w:val="4"/>
        </w:rPr>
        <w:t xml:space="preserve"> </w:t>
      </w:r>
      <w:r w:rsidRPr="00E87025">
        <w:rPr>
          <w:rFonts w:asciiTheme="minorHAnsi" w:hAnsiTheme="minorHAnsi" w:cstheme="minorHAnsi"/>
        </w:rPr>
        <w:t>and</w:t>
      </w:r>
      <w:r w:rsidRPr="00E87025">
        <w:rPr>
          <w:rFonts w:asciiTheme="minorHAnsi" w:hAnsiTheme="minorHAnsi" w:cstheme="minorHAnsi"/>
          <w:spacing w:val="4"/>
        </w:rPr>
        <w:t xml:space="preserve"> </w:t>
      </w:r>
      <w:r w:rsidRPr="00E87025">
        <w:rPr>
          <w:rFonts w:asciiTheme="minorHAnsi" w:hAnsiTheme="minorHAnsi" w:cstheme="minorHAnsi"/>
        </w:rPr>
        <w:t>functional</w:t>
      </w:r>
      <w:r w:rsidRPr="00E87025">
        <w:rPr>
          <w:rFonts w:asciiTheme="minorHAnsi" w:hAnsiTheme="minorHAnsi" w:cstheme="minorHAnsi"/>
          <w:spacing w:val="9"/>
        </w:rPr>
        <w:t xml:space="preserve"> </w:t>
      </w:r>
      <w:r w:rsidRPr="00E87025">
        <w:rPr>
          <w:rFonts w:asciiTheme="minorHAnsi" w:hAnsiTheme="minorHAnsi" w:cstheme="minorHAnsi"/>
        </w:rPr>
        <w:t>discussions</w:t>
      </w:r>
      <w:r w:rsidRPr="00E87025">
        <w:rPr>
          <w:rFonts w:asciiTheme="minorHAnsi" w:hAnsiTheme="minorHAnsi" w:cstheme="minorHAnsi"/>
          <w:spacing w:val="4"/>
        </w:rPr>
        <w:t xml:space="preserve"> </w:t>
      </w:r>
      <w:r w:rsidRPr="00E87025">
        <w:rPr>
          <w:rFonts w:asciiTheme="minorHAnsi" w:hAnsiTheme="minorHAnsi" w:cstheme="minorHAnsi"/>
        </w:rPr>
        <w:t>relating</w:t>
      </w:r>
      <w:r w:rsidRPr="00E87025">
        <w:rPr>
          <w:rFonts w:asciiTheme="minorHAnsi" w:hAnsiTheme="minorHAnsi" w:cstheme="minorHAnsi"/>
          <w:spacing w:val="8"/>
        </w:rPr>
        <w:t xml:space="preserve"> </w:t>
      </w:r>
      <w:r w:rsidRPr="00E87025">
        <w:rPr>
          <w:rFonts w:asciiTheme="minorHAnsi" w:hAnsiTheme="minorHAnsi" w:cstheme="minorHAnsi"/>
        </w:rPr>
        <w:t>to</w:t>
      </w:r>
      <w:r w:rsidRPr="00E87025">
        <w:rPr>
          <w:rFonts w:asciiTheme="minorHAnsi" w:hAnsiTheme="minorHAnsi" w:cstheme="minorHAnsi"/>
          <w:spacing w:val="6"/>
        </w:rPr>
        <w:t xml:space="preserve"> </w:t>
      </w:r>
      <w:r w:rsidRPr="00E87025">
        <w:rPr>
          <w:rFonts w:asciiTheme="minorHAnsi" w:hAnsiTheme="minorHAnsi" w:cstheme="minorHAnsi"/>
        </w:rPr>
        <w:t>the</w:t>
      </w:r>
      <w:r w:rsidRPr="00E87025">
        <w:rPr>
          <w:rFonts w:asciiTheme="minorHAnsi" w:hAnsiTheme="minorHAnsi" w:cstheme="minorHAnsi"/>
          <w:spacing w:val="12"/>
        </w:rPr>
        <w:t xml:space="preserve"> </w:t>
      </w:r>
      <w:r w:rsidRPr="00E87025">
        <w:rPr>
          <w:rFonts w:asciiTheme="minorHAnsi" w:hAnsiTheme="minorHAnsi" w:cstheme="minorHAnsi"/>
          <w:spacing w:val="-2"/>
        </w:rPr>
        <w:t>projects</w:t>
      </w:r>
    </w:p>
    <w:p w14:paraId="0173911A" w14:textId="77777777" w:rsidR="00301BB4" w:rsidRPr="00E87025" w:rsidRDefault="00301BB4" w:rsidP="00C95012">
      <w:pPr>
        <w:ind w:left="1080" w:hanging="450"/>
        <w:rPr>
          <w:rFonts w:asciiTheme="minorHAnsi" w:hAnsiTheme="minorHAnsi" w:cstheme="minorHAnsi"/>
          <w:b/>
          <w:bCs/>
        </w:rPr>
      </w:pPr>
    </w:p>
    <w:p w14:paraId="49924C24" w14:textId="59CA6FDB" w:rsidR="00301BB4" w:rsidRPr="00E87025" w:rsidRDefault="00A372A3" w:rsidP="00301BB4">
      <w:pPr>
        <w:ind w:firstLine="720"/>
        <w:rPr>
          <w:rFonts w:asciiTheme="minorHAnsi" w:hAnsiTheme="minorHAnsi" w:cstheme="minorHAnsi"/>
          <w:b/>
          <w:bCs/>
        </w:rPr>
      </w:pPr>
      <w:r>
        <w:rPr>
          <w:rFonts w:asciiTheme="minorHAnsi" w:hAnsiTheme="minorHAnsi" w:cstheme="minorHAnsi"/>
          <w:b/>
          <w:bCs/>
        </w:rPr>
        <w:t>E</w:t>
      </w:r>
      <w:r w:rsidR="00301BB4" w:rsidRPr="00E87025">
        <w:rPr>
          <w:rFonts w:asciiTheme="minorHAnsi" w:hAnsiTheme="minorHAnsi" w:cstheme="minorHAnsi"/>
          <w:b/>
          <w:bCs/>
        </w:rPr>
        <w:t>- Deliverables</w:t>
      </w:r>
      <w:r w:rsidR="00301BB4" w:rsidRPr="00E87025">
        <w:rPr>
          <w:rFonts w:asciiTheme="minorHAnsi" w:hAnsiTheme="minorHAnsi" w:cstheme="minorHAnsi"/>
          <w:b/>
          <w:bCs/>
          <w:spacing w:val="-7"/>
        </w:rPr>
        <w:t xml:space="preserve"> </w:t>
      </w:r>
      <w:r w:rsidR="00301BB4" w:rsidRPr="00E87025">
        <w:rPr>
          <w:rFonts w:asciiTheme="minorHAnsi" w:hAnsiTheme="minorHAnsi" w:cstheme="minorHAnsi"/>
          <w:b/>
          <w:bCs/>
        </w:rPr>
        <w:t>&amp;</w:t>
      </w:r>
      <w:r w:rsidR="00301BB4" w:rsidRPr="00E87025">
        <w:rPr>
          <w:rFonts w:asciiTheme="minorHAnsi" w:hAnsiTheme="minorHAnsi" w:cstheme="minorHAnsi"/>
          <w:b/>
          <w:bCs/>
          <w:spacing w:val="-5"/>
        </w:rPr>
        <w:t xml:space="preserve"> </w:t>
      </w:r>
      <w:r w:rsidR="00301BB4" w:rsidRPr="00E87025">
        <w:rPr>
          <w:rFonts w:asciiTheme="minorHAnsi" w:hAnsiTheme="minorHAnsi" w:cstheme="minorHAnsi"/>
          <w:b/>
          <w:bCs/>
        </w:rPr>
        <w:t>Acceptance</w:t>
      </w:r>
      <w:r w:rsidR="00301BB4" w:rsidRPr="00E87025">
        <w:rPr>
          <w:rFonts w:asciiTheme="minorHAnsi" w:hAnsiTheme="minorHAnsi" w:cstheme="minorHAnsi"/>
          <w:b/>
          <w:bCs/>
          <w:spacing w:val="-7"/>
        </w:rPr>
        <w:t xml:space="preserve"> </w:t>
      </w:r>
      <w:r w:rsidR="00301BB4" w:rsidRPr="00E87025">
        <w:rPr>
          <w:rFonts w:asciiTheme="minorHAnsi" w:hAnsiTheme="minorHAnsi" w:cstheme="minorHAnsi"/>
          <w:b/>
          <w:bCs/>
          <w:spacing w:val="-2"/>
        </w:rPr>
        <w:t>Criteria</w:t>
      </w:r>
    </w:p>
    <w:tbl>
      <w:tblPr>
        <w:tblW w:w="9482" w:type="dxa"/>
        <w:tblInd w:w="5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6"/>
        <w:gridCol w:w="2410"/>
        <w:gridCol w:w="3402"/>
        <w:gridCol w:w="2854"/>
      </w:tblGrid>
      <w:tr w:rsidR="00875112" w:rsidRPr="00E87025" w14:paraId="61EDAC7B" w14:textId="7E707D9D" w:rsidTr="00875112">
        <w:trPr>
          <w:trHeight w:val="304"/>
        </w:trPr>
        <w:tc>
          <w:tcPr>
            <w:tcW w:w="816" w:type="dxa"/>
            <w:shd w:val="clear" w:color="auto" w:fill="C6D9F1" w:themeFill="text2" w:themeFillTint="33"/>
          </w:tcPr>
          <w:p w14:paraId="0C7FECAC" w14:textId="77777777" w:rsidR="00875112" w:rsidRPr="00E87025" w:rsidRDefault="00875112" w:rsidP="009261E4">
            <w:pPr>
              <w:pStyle w:val="TableParagraph"/>
              <w:spacing w:line="253" w:lineRule="exact"/>
              <w:ind w:left="191" w:right="180"/>
              <w:jc w:val="center"/>
              <w:rPr>
                <w:rFonts w:asciiTheme="minorHAnsi" w:hAnsiTheme="minorHAnsi" w:cstheme="minorHAnsi"/>
                <w:b/>
                <w:i/>
              </w:rPr>
            </w:pPr>
            <w:r w:rsidRPr="00E87025">
              <w:rPr>
                <w:rFonts w:asciiTheme="minorHAnsi" w:hAnsiTheme="minorHAnsi" w:cstheme="minorHAnsi"/>
                <w:b/>
                <w:i/>
              </w:rPr>
              <w:t>Sr.</w:t>
            </w:r>
            <w:r w:rsidRPr="00E87025">
              <w:rPr>
                <w:rFonts w:asciiTheme="minorHAnsi" w:hAnsiTheme="minorHAnsi" w:cstheme="minorHAnsi"/>
                <w:b/>
                <w:i/>
                <w:spacing w:val="-1"/>
              </w:rPr>
              <w:t xml:space="preserve"> </w:t>
            </w:r>
            <w:r w:rsidRPr="00E87025">
              <w:rPr>
                <w:rFonts w:asciiTheme="minorHAnsi" w:hAnsiTheme="minorHAnsi" w:cstheme="minorHAnsi"/>
                <w:b/>
                <w:i/>
                <w:spacing w:val="-5"/>
              </w:rPr>
              <w:t>No.</w:t>
            </w:r>
          </w:p>
        </w:tc>
        <w:tc>
          <w:tcPr>
            <w:tcW w:w="2410" w:type="dxa"/>
            <w:shd w:val="clear" w:color="auto" w:fill="C6D9F1" w:themeFill="text2" w:themeFillTint="33"/>
          </w:tcPr>
          <w:p w14:paraId="22A742ED" w14:textId="77777777" w:rsidR="00875112" w:rsidRPr="00E87025" w:rsidRDefault="00875112" w:rsidP="009261E4">
            <w:pPr>
              <w:pStyle w:val="TableParagraph"/>
              <w:spacing w:line="253" w:lineRule="exact"/>
              <w:ind w:left="13"/>
              <w:jc w:val="center"/>
              <w:rPr>
                <w:rFonts w:asciiTheme="minorHAnsi" w:hAnsiTheme="minorHAnsi" w:cstheme="minorHAnsi"/>
                <w:b/>
                <w:i/>
              </w:rPr>
            </w:pPr>
            <w:r w:rsidRPr="00E87025">
              <w:rPr>
                <w:rFonts w:asciiTheme="minorHAnsi" w:hAnsiTheme="minorHAnsi" w:cstheme="minorHAnsi"/>
                <w:b/>
                <w:i/>
                <w:spacing w:val="-2"/>
              </w:rPr>
              <w:t>Deliverable</w:t>
            </w:r>
          </w:p>
        </w:tc>
        <w:tc>
          <w:tcPr>
            <w:tcW w:w="3402" w:type="dxa"/>
            <w:shd w:val="clear" w:color="auto" w:fill="C6D9F1" w:themeFill="text2" w:themeFillTint="33"/>
          </w:tcPr>
          <w:p w14:paraId="05BF39AB" w14:textId="77777777" w:rsidR="00875112" w:rsidRPr="00E87025" w:rsidRDefault="00875112" w:rsidP="009261E4">
            <w:pPr>
              <w:pStyle w:val="TableParagraph"/>
              <w:spacing w:line="253" w:lineRule="exact"/>
              <w:ind w:left="1284"/>
              <w:rPr>
                <w:rFonts w:asciiTheme="minorHAnsi" w:hAnsiTheme="minorHAnsi" w:cstheme="minorHAnsi"/>
                <w:b/>
                <w:i/>
              </w:rPr>
            </w:pPr>
            <w:r w:rsidRPr="00E87025">
              <w:rPr>
                <w:rFonts w:asciiTheme="minorHAnsi" w:hAnsiTheme="minorHAnsi" w:cstheme="minorHAnsi"/>
                <w:b/>
                <w:i/>
              </w:rPr>
              <w:t>Acceptance</w:t>
            </w:r>
            <w:r w:rsidRPr="00E87025">
              <w:rPr>
                <w:rFonts w:asciiTheme="minorHAnsi" w:hAnsiTheme="minorHAnsi" w:cstheme="minorHAnsi"/>
                <w:b/>
                <w:i/>
                <w:spacing w:val="-9"/>
              </w:rPr>
              <w:t xml:space="preserve"> </w:t>
            </w:r>
            <w:r w:rsidRPr="00E87025">
              <w:rPr>
                <w:rFonts w:asciiTheme="minorHAnsi" w:hAnsiTheme="minorHAnsi" w:cstheme="minorHAnsi"/>
                <w:b/>
                <w:i/>
                <w:spacing w:val="-2"/>
              </w:rPr>
              <w:t>criteria</w:t>
            </w:r>
          </w:p>
        </w:tc>
        <w:tc>
          <w:tcPr>
            <w:tcW w:w="2854" w:type="dxa"/>
            <w:shd w:val="clear" w:color="auto" w:fill="C6D9F1" w:themeFill="text2" w:themeFillTint="33"/>
          </w:tcPr>
          <w:p w14:paraId="3C8FDDF5" w14:textId="484FB17E" w:rsidR="00875112" w:rsidRPr="00E87025" w:rsidRDefault="00875112" w:rsidP="009261E4">
            <w:pPr>
              <w:pStyle w:val="TableParagraph"/>
              <w:spacing w:line="253" w:lineRule="exact"/>
              <w:ind w:left="1284"/>
              <w:rPr>
                <w:rFonts w:asciiTheme="minorHAnsi" w:hAnsiTheme="minorHAnsi" w:cstheme="minorHAnsi"/>
                <w:b/>
                <w:i/>
              </w:rPr>
            </w:pPr>
            <w:r>
              <w:rPr>
                <w:rFonts w:asciiTheme="minorHAnsi" w:hAnsiTheme="minorHAnsi" w:cstheme="minorHAnsi"/>
                <w:b/>
                <w:i/>
              </w:rPr>
              <w:t>Timeline</w:t>
            </w:r>
          </w:p>
        </w:tc>
      </w:tr>
      <w:tr w:rsidR="00875112" w:rsidRPr="00E87025" w14:paraId="4475C504" w14:textId="7642C576" w:rsidTr="00875112">
        <w:trPr>
          <w:trHeight w:val="1371"/>
        </w:trPr>
        <w:tc>
          <w:tcPr>
            <w:tcW w:w="816" w:type="dxa"/>
            <w:tcBorders>
              <w:bottom w:val="single" w:sz="4" w:space="0" w:color="auto"/>
            </w:tcBorders>
          </w:tcPr>
          <w:p w14:paraId="75FEE15E" w14:textId="77777777" w:rsidR="00875112" w:rsidRPr="00E87025" w:rsidRDefault="00875112" w:rsidP="009261E4">
            <w:pPr>
              <w:pStyle w:val="TableParagraph"/>
              <w:spacing w:line="265" w:lineRule="exact"/>
              <w:ind w:left="134" w:right="180"/>
              <w:jc w:val="center"/>
              <w:rPr>
                <w:rFonts w:asciiTheme="minorHAnsi" w:hAnsiTheme="minorHAnsi" w:cstheme="minorHAnsi"/>
              </w:rPr>
            </w:pPr>
            <w:r w:rsidRPr="00E87025">
              <w:rPr>
                <w:rFonts w:asciiTheme="minorHAnsi" w:hAnsiTheme="minorHAnsi" w:cstheme="minorHAnsi"/>
                <w:spacing w:val="-5"/>
              </w:rPr>
              <w:t>1.</w:t>
            </w:r>
          </w:p>
        </w:tc>
        <w:tc>
          <w:tcPr>
            <w:tcW w:w="2410" w:type="dxa"/>
            <w:tcBorders>
              <w:bottom w:val="single" w:sz="4" w:space="0" w:color="auto"/>
            </w:tcBorders>
          </w:tcPr>
          <w:p w14:paraId="65E94027" w14:textId="53F95DBC" w:rsidR="00875112" w:rsidRPr="00E87025" w:rsidRDefault="00054429" w:rsidP="00875112">
            <w:pPr>
              <w:pStyle w:val="TableParagraph"/>
              <w:tabs>
                <w:tab w:val="left" w:pos="718"/>
              </w:tabs>
              <w:spacing w:before="5"/>
              <w:rPr>
                <w:rFonts w:asciiTheme="minorHAnsi" w:hAnsiTheme="minorHAnsi" w:cstheme="minorHAnsi"/>
              </w:rPr>
            </w:pPr>
            <w:r w:rsidRPr="00054429">
              <w:rPr>
                <w:rFonts w:asciiTheme="minorHAnsi" w:hAnsiTheme="minorHAnsi" w:cstheme="minorHAnsi"/>
              </w:rPr>
              <w:t>On defining the implementation plan for the RFPs floated</w:t>
            </w:r>
          </w:p>
        </w:tc>
        <w:tc>
          <w:tcPr>
            <w:tcW w:w="3402" w:type="dxa"/>
            <w:tcBorders>
              <w:bottom w:val="single" w:sz="4" w:space="0" w:color="auto"/>
            </w:tcBorders>
          </w:tcPr>
          <w:p w14:paraId="33D4EC2B" w14:textId="2AE04578" w:rsidR="00875112" w:rsidRPr="00E87025" w:rsidRDefault="00B17F75" w:rsidP="00B17F75">
            <w:pPr>
              <w:pStyle w:val="TableParagraph"/>
              <w:tabs>
                <w:tab w:val="left" w:pos="108"/>
                <w:tab w:val="left" w:pos="358"/>
              </w:tabs>
              <w:spacing w:line="242" w:lineRule="auto"/>
              <w:ind w:right="96"/>
              <w:jc w:val="both"/>
              <w:rPr>
                <w:rFonts w:asciiTheme="minorHAnsi" w:hAnsiTheme="minorHAnsi" w:cstheme="minorHAnsi"/>
              </w:rPr>
            </w:pPr>
            <w:r w:rsidRPr="00B17F75">
              <w:rPr>
                <w:rFonts w:ascii="Calibri Light" w:hAnsi="Calibri Light"/>
                <w:sz w:val="24"/>
                <w:szCs w:val="24"/>
              </w:rPr>
              <w:t>On</w:t>
            </w:r>
            <w:r w:rsidRPr="00B17F75">
              <w:rPr>
                <w:rFonts w:ascii="Calibri Light" w:hAnsi="Calibri Light"/>
                <w:spacing w:val="-6"/>
                <w:sz w:val="24"/>
                <w:szCs w:val="24"/>
              </w:rPr>
              <w:t xml:space="preserve"> </w:t>
            </w:r>
            <w:r>
              <w:rPr>
                <w:rFonts w:ascii="Calibri Light" w:hAnsi="Calibri Light"/>
                <w:spacing w:val="-6"/>
                <w:sz w:val="24"/>
                <w:szCs w:val="24"/>
              </w:rPr>
              <w:t xml:space="preserve">Submission of </w:t>
            </w:r>
            <w:r>
              <w:rPr>
                <w:rFonts w:ascii="Calibri Light" w:hAnsi="Calibri Light"/>
                <w:sz w:val="24"/>
                <w:szCs w:val="24"/>
              </w:rPr>
              <w:t>defined</w:t>
            </w:r>
            <w:r w:rsidRPr="00B17F75">
              <w:rPr>
                <w:rFonts w:ascii="Calibri Light" w:hAnsi="Calibri Light"/>
                <w:spacing w:val="-7"/>
                <w:sz w:val="24"/>
                <w:szCs w:val="24"/>
              </w:rPr>
              <w:t xml:space="preserve"> </w:t>
            </w:r>
            <w:r w:rsidRPr="00B17F75">
              <w:rPr>
                <w:rFonts w:ascii="Calibri Light" w:hAnsi="Calibri Light"/>
                <w:sz w:val="24"/>
                <w:szCs w:val="24"/>
              </w:rPr>
              <w:t>implementation</w:t>
            </w:r>
            <w:r w:rsidRPr="00B17F75">
              <w:rPr>
                <w:rFonts w:ascii="Calibri Light" w:hAnsi="Calibri Light"/>
                <w:spacing w:val="-6"/>
                <w:sz w:val="24"/>
                <w:szCs w:val="24"/>
              </w:rPr>
              <w:t xml:space="preserve"> </w:t>
            </w:r>
            <w:r w:rsidR="00054429">
              <w:rPr>
                <w:rFonts w:ascii="Calibri Light" w:hAnsi="Calibri Light"/>
                <w:spacing w:val="-4"/>
                <w:sz w:val="24"/>
                <w:szCs w:val="24"/>
              </w:rPr>
              <w:t>plan for the RFPs floated.</w:t>
            </w:r>
          </w:p>
        </w:tc>
        <w:tc>
          <w:tcPr>
            <w:tcW w:w="2854" w:type="dxa"/>
            <w:tcBorders>
              <w:bottom w:val="single" w:sz="4" w:space="0" w:color="auto"/>
            </w:tcBorders>
          </w:tcPr>
          <w:p w14:paraId="7A9E2850" w14:textId="3E470891" w:rsidR="00875112" w:rsidRPr="00E87025" w:rsidRDefault="00AB37BA" w:rsidP="00AB37BA">
            <w:pPr>
              <w:pStyle w:val="TableParagraph"/>
              <w:tabs>
                <w:tab w:val="left" w:pos="108"/>
                <w:tab w:val="left" w:pos="358"/>
              </w:tabs>
              <w:spacing w:line="242" w:lineRule="auto"/>
              <w:ind w:right="96"/>
              <w:jc w:val="center"/>
              <w:rPr>
                <w:rFonts w:asciiTheme="minorHAnsi" w:hAnsiTheme="minorHAnsi" w:cstheme="minorHAnsi"/>
              </w:rPr>
            </w:pPr>
            <w:r w:rsidRPr="00AB37BA">
              <w:rPr>
                <w:rFonts w:asciiTheme="minorHAnsi" w:hAnsiTheme="minorHAnsi" w:cstheme="minorHAnsi"/>
                <w:spacing w:val="-2"/>
              </w:rPr>
              <w:t>X</w:t>
            </w:r>
            <w:r w:rsidR="007912F1">
              <w:rPr>
                <w:rFonts w:asciiTheme="minorHAnsi" w:hAnsiTheme="minorHAnsi" w:cstheme="minorHAnsi"/>
                <w:spacing w:val="-2"/>
              </w:rPr>
              <w:t>*</w:t>
            </w:r>
            <w:r w:rsidRPr="00AB37BA">
              <w:rPr>
                <w:rFonts w:asciiTheme="minorHAnsi" w:hAnsiTheme="minorHAnsi" w:cstheme="minorHAnsi"/>
                <w:spacing w:val="-2"/>
              </w:rPr>
              <w:t xml:space="preserve"> + 15 Days</w:t>
            </w:r>
          </w:p>
        </w:tc>
      </w:tr>
      <w:tr w:rsidR="00875112" w:rsidRPr="00E87025" w14:paraId="0FF8E2A2" w14:textId="77777777" w:rsidTr="009835C7">
        <w:trPr>
          <w:trHeight w:val="1052"/>
        </w:trPr>
        <w:tc>
          <w:tcPr>
            <w:tcW w:w="816" w:type="dxa"/>
            <w:tcBorders>
              <w:top w:val="single" w:sz="4" w:space="0" w:color="auto"/>
              <w:bottom w:val="single" w:sz="4" w:space="0" w:color="auto"/>
            </w:tcBorders>
          </w:tcPr>
          <w:p w14:paraId="000109AF" w14:textId="15E515BD" w:rsidR="00875112" w:rsidRPr="00E87025" w:rsidRDefault="00054429" w:rsidP="009261E4">
            <w:pPr>
              <w:pStyle w:val="TableParagraph"/>
              <w:spacing w:line="265" w:lineRule="exact"/>
              <w:ind w:left="134" w:right="180"/>
              <w:jc w:val="center"/>
              <w:rPr>
                <w:rFonts w:asciiTheme="minorHAnsi" w:hAnsiTheme="minorHAnsi" w:cstheme="minorHAnsi"/>
                <w:spacing w:val="-5"/>
              </w:rPr>
            </w:pPr>
            <w:r>
              <w:rPr>
                <w:rFonts w:asciiTheme="minorHAnsi" w:hAnsiTheme="minorHAnsi" w:cstheme="minorHAnsi"/>
                <w:spacing w:val="-5"/>
              </w:rPr>
              <w:t>2.</w:t>
            </w:r>
          </w:p>
        </w:tc>
        <w:tc>
          <w:tcPr>
            <w:tcW w:w="2410" w:type="dxa"/>
            <w:tcBorders>
              <w:top w:val="single" w:sz="4" w:space="0" w:color="auto"/>
              <w:bottom w:val="single" w:sz="4" w:space="0" w:color="auto"/>
            </w:tcBorders>
          </w:tcPr>
          <w:p w14:paraId="42DD1F18" w14:textId="586D0824" w:rsidR="00875112" w:rsidRPr="00E87025" w:rsidRDefault="00054429" w:rsidP="00875112">
            <w:pPr>
              <w:pStyle w:val="TableParagraph"/>
              <w:tabs>
                <w:tab w:val="left" w:pos="631"/>
                <w:tab w:val="left" w:pos="717"/>
                <w:tab w:val="left" w:pos="1772"/>
                <w:tab w:val="left" w:pos="2645"/>
                <w:tab w:val="left" w:pos="3873"/>
              </w:tabs>
              <w:spacing w:before="2" w:line="244" w:lineRule="auto"/>
              <w:ind w:right="98"/>
              <w:rPr>
                <w:rFonts w:asciiTheme="minorHAnsi" w:hAnsiTheme="minorHAnsi" w:cstheme="minorHAnsi"/>
              </w:rPr>
            </w:pPr>
            <w:r w:rsidRPr="00054429">
              <w:rPr>
                <w:rFonts w:asciiTheme="minorHAnsi" w:hAnsiTheme="minorHAnsi" w:cstheme="minorHAnsi"/>
              </w:rPr>
              <w:t>On identification and rectification of gaps (if any) and complete successful implementation</w:t>
            </w:r>
          </w:p>
        </w:tc>
        <w:tc>
          <w:tcPr>
            <w:tcW w:w="3402" w:type="dxa"/>
            <w:tcBorders>
              <w:top w:val="single" w:sz="4" w:space="0" w:color="auto"/>
              <w:bottom w:val="single" w:sz="4" w:space="0" w:color="auto"/>
            </w:tcBorders>
          </w:tcPr>
          <w:p w14:paraId="37FEAF1E" w14:textId="21D6F21C" w:rsidR="00875112" w:rsidRPr="00E87025" w:rsidRDefault="00B17F75" w:rsidP="00B17F75">
            <w:pPr>
              <w:pStyle w:val="TableParagraph"/>
              <w:tabs>
                <w:tab w:val="left" w:pos="108"/>
                <w:tab w:val="left" w:pos="358"/>
              </w:tabs>
              <w:spacing w:line="242" w:lineRule="auto"/>
              <w:ind w:right="96"/>
              <w:jc w:val="both"/>
              <w:rPr>
                <w:rFonts w:asciiTheme="minorHAnsi" w:hAnsiTheme="minorHAnsi" w:cstheme="minorHAnsi"/>
              </w:rPr>
            </w:pPr>
            <w:r w:rsidRPr="00B17F75">
              <w:rPr>
                <w:rFonts w:asciiTheme="minorHAnsi" w:hAnsiTheme="minorHAnsi" w:cstheme="minorHAnsi"/>
              </w:rPr>
              <w:t xml:space="preserve">On </w:t>
            </w:r>
            <w:r>
              <w:rPr>
                <w:rFonts w:asciiTheme="minorHAnsi" w:hAnsiTheme="minorHAnsi" w:cstheme="minorHAnsi"/>
              </w:rPr>
              <w:t xml:space="preserve">submission of </w:t>
            </w:r>
            <w:r w:rsidR="00054429">
              <w:rPr>
                <w:rFonts w:asciiTheme="minorHAnsi" w:hAnsiTheme="minorHAnsi" w:cstheme="minorHAnsi"/>
              </w:rPr>
              <w:t xml:space="preserve">status report for </w:t>
            </w:r>
            <w:r w:rsidRPr="00B17F75">
              <w:rPr>
                <w:rFonts w:asciiTheme="minorHAnsi" w:hAnsiTheme="minorHAnsi" w:cstheme="minorHAnsi"/>
              </w:rPr>
              <w:t>identification and rectification of gaps (if any) and complete</w:t>
            </w:r>
            <w:r w:rsidR="00054429">
              <w:rPr>
                <w:rFonts w:asciiTheme="minorHAnsi" w:hAnsiTheme="minorHAnsi" w:cstheme="minorHAnsi"/>
              </w:rPr>
              <w:t xml:space="preserve"> successful</w:t>
            </w:r>
            <w:r w:rsidRPr="00B17F75">
              <w:rPr>
                <w:rFonts w:asciiTheme="minorHAnsi" w:hAnsiTheme="minorHAnsi" w:cstheme="minorHAnsi"/>
              </w:rPr>
              <w:t xml:space="preserve"> implementation</w:t>
            </w:r>
            <w:r w:rsidR="00054429">
              <w:rPr>
                <w:rFonts w:asciiTheme="minorHAnsi" w:hAnsiTheme="minorHAnsi" w:cstheme="minorHAnsi"/>
              </w:rPr>
              <w:t>.</w:t>
            </w:r>
          </w:p>
        </w:tc>
        <w:tc>
          <w:tcPr>
            <w:tcW w:w="2854" w:type="dxa"/>
            <w:tcBorders>
              <w:top w:val="single" w:sz="4" w:space="0" w:color="auto"/>
              <w:bottom w:val="single" w:sz="4" w:space="0" w:color="auto"/>
            </w:tcBorders>
          </w:tcPr>
          <w:p w14:paraId="4090D99B" w14:textId="462074CC" w:rsidR="00875112" w:rsidRPr="00AB37BA" w:rsidRDefault="00AB37BA" w:rsidP="00AB37BA">
            <w:pPr>
              <w:pStyle w:val="TableParagraph"/>
              <w:tabs>
                <w:tab w:val="left" w:pos="108"/>
                <w:tab w:val="left" w:pos="358"/>
              </w:tabs>
              <w:spacing w:line="242" w:lineRule="auto"/>
              <w:ind w:right="96"/>
              <w:jc w:val="center"/>
              <w:rPr>
                <w:rFonts w:asciiTheme="minorHAnsi" w:hAnsiTheme="minorHAnsi" w:cstheme="minorHAnsi"/>
                <w:spacing w:val="-2"/>
              </w:rPr>
            </w:pPr>
            <w:r w:rsidRPr="00AB37BA">
              <w:rPr>
                <w:rFonts w:asciiTheme="minorHAnsi" w:hAnsiTheme="minorHAnsi" w:cstheme="minorHAnsi"/>
                <w:spacing w:val="-2"/>
              </w:rPr>
              <w:t>X</w:t>
            </w:r>
            <w:r w:rsidR="007912F1">
              <w:rPr>
                <w:rFonts w:asciiTheme="minorHAnsi" w:hAnsiTheme="minorHAnsi" w:cstheme="minorHAnsi"/>
                <w:spacing w:val="-2"/>
              </w:rPr>
              <w:t>*</w:t>
            </w:r>
            <w:r w:rsidRPr="00AB37BA">
              <w:rPr>
                <w:rFonts w:asciiTheme="minorHAnsi" w:hAnsiTheme="minorHAnsi" w:cstheme="minorHAnsi"/>
                <w:spacing w:val="-2"/>
              </w:rPr>
              <w:t xml:space="preserve"> + 15 Days</w:t>
            </w:r>
          </w:p>
        </w:tc>
      </w:tr>
      <w:tr w:rsidR="009835C7" w:rsidRPr="00E87025" w14:paraId="3621B7C6" w14:textId="77777777" w:rsidTr="009835C7">
        <w:trPr>
          <w:trHeight w:val="1052"/>
        </w:trPr>
        <w:tc>
          <w:tcPr>
            <w:tcW w:w="816" w:type="dxa"/>
            <w:tcBorders>
              <w:top w:val="single" w:sz="4" w:space="0" w:color="auto"/>
              <w:bottom w:val="single" w:sz="4" w:space="0" w:color="auto"/>
            </w:tcBorders>
          </w:tcPr>
          <w:p w14:paraId="0CA7143C" w14:textId="107FB3BA" w:rsidR="009835C7" w:rsidRDefault="00054429" w:rsidP="009261E4">
            <w:pPr>
              <w:pStyle w:val="TableParagraph"/>
              <w:spacing w:line="265" w:lineRule="exact"/>
              <w:ind w:left="134" w:right="180"/>
              <w:jc w:val="center"/>
              <w:rPr>
                <w:rFonts w:asciiTheme="minorHAnsi" w:hAnsiTheme="minorHAnsi" w:cstheme="minorHAnsi"/>
                <w:spacing w:val="-5"/>
              </w:rPr>
            </w:pPr>
            <w:r>
              <w:rPr>
                <w:rFonts w:asciiTheme="minorHAnsi" w:hAnsiTheme="minorHAnsi" w:cstheme="minorHAnsi"/>
                <w:spacing w:val="-5"/>
              </w:rPr>
              <w:t>3.</w:t>
            </w:r>
          </w:p>
        </w:tc>
        <w:tc>
          <w:tcPr>
            <w:tcW w:w="2410" w:type="dxa"/>
            <w:tcBorders>
              <w:top w:val="single" w:sz="4" w:space="0" w:color="auto"/>
              <w:bottom w:val="single" w:sz="4" w:space="0" w:color="auto"/>
            </w:tcBorders>
          </w:tcPr>
          <w:p w14:paraId="00C0095C" w14:textId="35EEFC2A" w:rsidR="009835C7" w:rsidRDefault="00054429" w:rsidP="00875112">
            <w:pPr>
              <w:pStyle w:val="TableParagraph"/>
              <w:tabs>
                <w:tab w:val="left" w:pos="631"/>
                <w:tab w:val="left" w:pos="717"/>
                <w:tab w:val="left" w:pos="1772"/>
                <w:tab w:val="left" w:pos="2645"/>
                <w:tab w:val="left" w:pos="3873"/>
              </w:tabs>
              <w:spacing w:before="2" w:line="244" w:lineRule="auto"/>
              <w:ind w:right="98"/>
              <w:rPr>
                <w:rFonts w:asciiTheme="minorHAnsi" w:hAnsiTheme="minorHAnsi" w:cstheme="minorHAnsi"/>
                <w:spacing w:val="-2"/>
              </w:rPr>
            </w:pPr>
            <w:r>
              <w:rPr>
                <w:rFonts w:asciiTheme="minorHAnsi" w:hAnsiTheme="minorHAnsi" w:cstheme="minorHAnsi"/>
                <w:spacing w:val="-2"/>
              </w:rPr>
              <w:t xml:space="preserve">Preparation of </w:t>
            </w:r>
            <w:r w:rsidRPr="00054429">
              <w:rPr>
                <w:rFonts w:asciiTheme="minorHAnsi" w:hAnsiTheme="minorHAnsi" w:cstheme="minorHAnsi"/>
                <w:spacing w:val="-2"/>
              </w:rPr>
              <w:t>Project Charter , governance plan, core team requirements and template for project monitoring</w:t>
            </w:r>
          </w:p>
        </w:tc>
        <w:tc>
          <w:tcPr>
            <w:tcW w:w="3402" w:type="dxa"/>
            <w:tcBorders>
              <w:top w:val="single" w:sz="4" w:space="0" w:color="auto"/>
              <w:bottom w:val="single" w:sz="4" w:space="0" w:color="auto"/>
            </w:tcBorders>
          </w:tcPr>
          <w:p w14:paraId="6233AD71" w14:textId="65DA0613" w:rsidR="009835C7" w:rsidRPr="00E87025" w:rsidRDefault="009835C7" w:rsidP="00875112">
            <w:pPr>
              <w:pStyle w:val="TableParagraph"/>
              <w:tabs>
                <w:tab w:val="left" w:pos="108"/>
                <w:tab w:val="left" w:pos="358"/>
              </w:tabs>
              <w:spacing w:line="242" w:lineRule="auto"/>
              <w:ind w:right="96"/>
              <w:jc w:val="both"/>
              <w:rPr>
                <w:rFonts w:asciiTheme="minorHAnsi" w:hAnsiTheme="minorHAnsi" w:cstheme="minorHAnsi"/>
              </w:rPr>
            </w:pPr>
            <w:r w:rsidRPr="00E87025">
              <w:rPr>
                <w:rFonts w:asciiTheme="minorHAnsi" w:hAnsiTheme="minorHAnsi" w:cstheme="minorHAnsi"/>
              </w:rPr>
              <w:t>Submission of the project charter, governance plan, core team requirements</w:t>
            </w:r>
            <w:r w:rsidRPr="00E87025">
              <w:rPr>
                <w:rFonts w:asciiTheme="minorHAnsi" w:hAnsiTheme="minorHAnsi" w:cstheme="minorHAnsi"/>
                <w:spacing w:val="40"/>
              </w:rPr>
              <w:t xml:space="preserve"> </w:t>
            </w:r>
            <w:r w:rsidRPr="00E87025">
              <w:rPr>
                <w:rFonts w:asciiTheme="minorHAnsi" w:hAnsiTheme="minorHAnsi" w:cstheme="minorHAnsi"/>
              </w:rPr>
              <w:t>and template for project monitoring.</w:t>
            </w:r>
          </w:p>
        </w:tc>
        <w:tc>
          <w:tcPr>
            <w:tcW w:w="2854" w:type="dxa"/>
            <w:tcBorders>
              <w:top w:val="single" w:sz="4" w:space="0" w:color="auto"/>
              <w:bottom w:val="single" w:sz="4" w:space="0" w:color="auto"/>
            </w:tcBorders>
          </w:tcPr>
          <w:p w14:paraId="7391A988" w14:textId="662D92F2" w:rsidR="009835C7" w:rsidRPr="0018076A" w:rsidRDefault="00AB37BA" w:rsidP="00AB37BA">
            <w:pPr>
              <w:pStyle w:val="TableParagraph"/>
              <w:tabs>
                <w:tab w:val="left" w:pos="108"/>
                <w:tab w:val="left" w:pos="358"/>
              </w:tabs>
              <w:spacing w:line="242" w:lineRule="auto"/>
              <w:ind w:right="96"/>
              <w:jc w:val="center"/>
              <w:rPr>
                <w:rFonts w:asciiTheme="minorHAnsi" w:hAnsiTheme="minorHAnsi" w:cstheme="minorHAnsi"/>
                <w:spacing w:val="-2"/>
              </w:rPr>
            </w:pPr>
            <w:r w:rsidRPr="00AB37BA">
              <w:rPr>
                <w:rFonts w:asciiTheme="minorHAnsi" w:hAnsiTheme="minorHAnsi" w:cstheme="minorHAnsi"/>
                <w:spacing w:val="-2"/>
              </w:rPr>
              <w:t>X</w:t>
            </w:r>
            <w:r w:rsidR="007912F1">
              <w:rPr>
                <w:rFonts w:asciiTheme="minorHAnsi" w:hAnsiTheme="minorHAnsi" w:cstheme="minorHAnsi"/>
                <w:spacing w:val="-2"/>
              </w:rPr>
              <w:t>*</w:t>
            </w:r>
            <w:r w:rsidRPr="00AB37BA">
              <w:rPr>
                <w:rFonts w:asciiTheme="minorHAnsi" w:hAnsiTheme="minorHAnsi" w:cstheme="minorHAnsi"/>
                <w:spacing w:val="-2"/>
              </w:rPr>
              <w:t xml:space="preserve"> + 15 Days</w:t>
            </w:r>
          </w:p>
        </w:tc>
      </w:tr>
      <w:tr w:rsidR="009835C7" w:rsidRPr="00E87025" w14:paraId="409C8E76" w14:textId="77777777" w:rsidTr="009835C7">
        <w:trPr>
          <w:trHeight w:val="1052"/>
        </w:trPr>
        <w:tc>
          <w:tcPr>
            <w:tcW w:w="816" w:type="dxa"/>
            <w:tcBorders>
              <w:top w:val="single" w:sz="4" w:space="0" w:color="auto"/>
              <w:bottom w:val="single" w:sz="4" w:space="0" w:color="auto"/>
            </w:tcBorders>
          </w:tcPr>
          <w:p w14:paraId="6A0C7B51" w14:textId="48C61BFC" w:rsidR="009835C7" w:rsidRDefault="00054429" w:rsidP="009835C7">
            <w:pPr>
              <w:pStyle w:val="TableParagraph"/>
              <w:spacing w:line="265" w:lineRule="exact"/>
              <w:ind w:left="134" w:right="180"/>
              <w:jc w:val="center"/>
              <w:rPr>
                <w:rFonts w:asciiTheme="minorHAnsi" w:hAnsiTheme="minorHAnsi" w:cstheme="minorHAnsi"/>
                <w:spacing w:val="-5"/>
              </w:rPr>
            </w:pPr>
            <w:r>
              <w:rPr>
                <w:rFonts w:asciiTheme="minorHAnsi" w:hAnsiTheme="minorHAnsi" w:cstheme="minorHAnsi"/>
                <w:spacing w:val="-5"/>
              </w:rPr>
              <w:t>4.</w:t>
            </w:r>
          </w:p>
        </w:tc>
        <w:tc>
          <w:tcPr>
            <w:tcW w:w="2410" w:type="dxa"/>
            <w:tcBorders>
              <w:top w:val="single" w:sz="4" w:space="0" w:color="auto"/>
              <w:bottom w:val="single" w:sz="4" w:space="0" w:color="auto"/>
            </w:tcBorders>
          </w:tcPr>
          <w:p w14:paraId="7BE3D1CD" w14:textId="40591CBB" w:rsidR="009835C7" w:rsidRDefault="009835C7" w:rsidP="009835C7">
            <w:pPr>
              <w:pStyle w:val="TableParagraph"/>
              <w:tabs>
                <w:tab w:val="left" w:pos="631"/>
                <w:tab w:val="left" w:pos="717"/>
                <w:tab w:val="left" w:pos="1772"/>
                <w:tab w:val="left" w:pos="2645"/>
                <w:tab w:val="left" w:pos="3873"/>
              </w:tabs>
              <w:spacing w:before="2" w:line="244" w:lineRule="auto"/>
              <w:ind w:right="98"/>
              <w:rPr>
                <w:rFonts w:asciiTheme="minorHAnsi" w:hAnsiTheme="minorHAnsi" w:cstheme="minorHAnsi"/>
                <w:spacing w:val="-2"/>
              </w:rPr>
            </w:pPr>
            <w:r>
              <w:rPr>
                <w:rFonts w:asciiTheme="minorHAnsi" w:hAnsiTheme="minorHAnsi" w:cstheme="minorHAnsi"/>
                <w:spacing w:val="-2"/>
              </w:rPr>
              <w:t>On</w:t>
            </w:r>
            <w:r w:rsidRPr="00E87025">
              <w:rPr>
                <w:rFonts w:asciiTheme="minorHAnsi" w:hAnsiTheme="minorHAnsi" w:cstheme="minorHAnsi"/>
                <w:spacing w:val="-2"/>
              </w:rPr>
              <w:t>going</w:t>
            </w:r>
            <w:r>
              <w:rPr>
                <w:rFonts w:asciiTheme="minorHAnsi" w:hAnsiTheme="minorHAnsi" w:cstheme="minorHAnsi"/>
                <w:spacing w:val="-2"/>
              </w:rPr>
              <w:t xml:space="preserve">  </w:t>
            </w:r>
            <w:r w:rsidRPr="00E87025">
              <w:rPr>
                <w:rFonts w:asciiTheme="minorHAnsi" w:hAnsiTheme="minorHAnsi" w:cstheme="minorHAnsi"/>
                <w:spacing w:val="-2"/>
              </w:rPr>
              <w:t>project</w:t>
            </w:r>
            <w:r>
              <w:rPr>
                <w:rFonts w:asciiTheme="minorHAnsi" w:hAnsiTheme="minorHAnsi" w:cstheme="minorHAnsi"/>
              </w:rPr>
              <w:t xml:space="preserve"> </w:t>
            </w:r>
            <w:r w:rsidRPr="00E87025">
              <w:rPr>
                <w:rFonts w:asciiTheme="minorHAnsi" w:hAnsiTheme="minorHAnsi" w:cstheme="minorHAnsi"/>
                <w:spacing w:val="-2"/>
              </w:rPr>
              <w:t>monitoring</w:t>
            </w:r>
            <w:r>
              <w:rPr>
                <w:rFonts w:asciiTheme="minorHAnsi" w:hAnsiTheme="minorHAnsi" w:cstheme="minorHAnsi"/>
              </w:rPr>
              <w:t xml:space="preserve"> </w:t>
            </w:r>
            <w:r w:rsidRPr="00E87025">
              <w:rPr>
                <w:rFonts w:asciiTheme="minorHAnsi" w:hAnsiTheme="minorHAnsi" w:cstheme="minorHAnsi"/>
                <w:spacing w:val="-4"/>
              </w:rPr>
              <w:t xml:space="preserve">and </w:t>
            </w:r>
            <w:r w:rsidRPr="00E87025">
              <w:rPr>
                <w:rFonts w:asciiTheme="minorHAnsi" w:hAnsiTheme="minorHAnsi" w:cstheme="minorHAnsi"/>
                <w:spacing w:val="-2"/>
              </w:rPr>
              <w:t>management</w:t>
            </w:r>
          </w:p>
        </w:tc>
        <w:tc>
          <w:tcPr>
            <w:tcW w:w="3402" w:type="dxa"/>
            <w:tcBorders>
              <w:top w:val="single" w:sz="4" w:space="0" w:color="auto"/>
              <w:bottom w:val="single" w:sz="4" w:space="0" w:color="auto"/>
            </w:tcBorders>
          </w:tcPr>
          <w:p w14:paraId="6DF49D95" w14:textId="732C7958" w:rsidR="009835C7" w:rsidRPr="00E87025" w:rsidRDefault="00B17F75" w:rsidP="00054429">
            <w:pPr>
              <w:pStyle w:val="TableParagraph"/>
              <w:tabs>
                <w:tab w:val="left" w:pos="108"/>
                <w:tab w:val="left" w:pos="358"/>
              </w:tabs>
              <w:spacing w:line="242" w:lineRule="auto"/>
              <w:ind w:right="96"/>
              <w:jc w:val="both"/>
              <w:rPr>
                <w:rFonts w:asciiTheme="minorHAnsi" w:hAnsiTheme="minorHAnsi" w:cstheme="minorHAnsi"/>
              </w:rPr>
            </w:pPr>
            <w:r w:rsidRPr="00B17F75">
              <w:rPr>
                <w:rFonts w:ascii="Calibri Light" w:hAnsi="Calibri Light"/>
                <w:sz w:val="24"/>
                <w:szCs w:val="24"/>
              </w:rPr>
              <w:t>On</w:t>
            </w:r>
            <w:r w:rsidRPr="00B17F75">
              <w:rPr>
                <w:rFonts w:ascii="Calibri Light" w:hAnsi="Calibri Light"/>
                <w:spacing w:val="5"/>
                <w:sz w:val="24"/>
                <w:szCs w:val="24"/>
              </w:rPr>
              <w:t xml:space="preserve"> </w:t>
            </w:r>
            <w:r>
              <w:rPr>
                <w:rFonts w:ascii="Calibri Light" w:hAnsi="Calibri Light"/>
                <w:spacing w:val="5"/>
                <w:sz w:val="24"/>
                <w:szCs w:val="24"/>
              </w:rPr>
              <w:t>Submission of project tracking and status report of</w:t>
            </w:r>
            <w:r w:rsidRPr="00B17F75">
              <w:rPr>
                <w:rFonts w:ascii="Calibri Light" w:hAnsi="Calibri Light"/>
                <w:spacing w:val="5"/>
                <w:sz w:val="24"/>
                <w:szCs w:val="24"/>
              </w:rPr>
              <w:t xml:space="preserve"> </w:t>
            </w:r>
            <w:r w:rsidRPr="00B17F75">
              <w:rPr>
                <w:rFonts w:ascii="Calibri Light" w:hAnsi="Calibri Light"/>
                <w:sz w:val="24"/>
                <w:szCs w:val="24"/>
              </w:rPr>
              <w:t>successful</w:t>
            </w:r>
            <w:r w:rsidRPr="00B17F75">
              <w:rPr>
                <w:rFonts w:ascii="Calibri Light" w:hAnsi="Calibri Light"/>
                <w:spacing w:val="4"/>
                <w:sz w:val="24"/>
                <w:szCs w:val="24"/>
              </w:rPr>
              <w:t xml:space="preserve"> </w:t>
            </w:r>
            <w:r w:rsidRPr="00B17F75">
              <w:rPr>
                <w:rFonts w:ascii="Calibri Light" w:hAnsi="Calibri Light"/>
                <w:sz w:val="24"/>
                <w:szCs w:val="24"/>
              </w:rPr>
              <w:t>installation</w:t>
            </w:r>
            <w:r w:rsidRPr="00B17F75">
              <w:rPr>
                <w:rFonts w:ascii="Calibri Light" w:hAnsi="Calibri Light"/>
                <w:spacing w:val="4"/>
                <w:sz w:val="24"/>
                <w:szCs w:val="24"/>
              </w:rPr>
              <w:t xml:space="preserve"> </w:t>
            </w:r>
            <w:r w:rsidRPr="00B17F75">
              <w:rPr>
                <w:rFonts w:ascii="Calibri Light" w:hAnsi="Calibri Light"/>
                <w:sz w:val="24"/>
                <w:szCs w:val="24"/>
              </w:rPr>
              <w:t>and</w:t>
            </w:r>
            <w:r w:rsidRPr="00B17F75">
              <w:rPr>
                <w:rFonts w:ascii="Calibri Light" w:hAnsi="Calibri Light"/>
                <w:spacing w:val="5"/>
                <w:sz w:val="24"/>
                <w:szCs w:val="24"/>
              </w:rPr>
              <w:t xml:space="preserve"> </w:t>
            </w:r>
            <w:r w:rsidRPr="00B17F75">
              <w:rPr>
                <w:rFonts w:ascii="Calibri Light" w:hAnsi="Calibri Light"/>
                <w:sz w:val="24"/>
                <w:szCs w:val="24"/>
              </w:rPr>
              <w:t>completion</w:t>
            </w:r>
            <w:r w:rsidRPr="00B17F75">
              <w:rPr>
                <w:rFonts w:ascii="Calibri Light" w:hAnsi="Calibri Light"/>
                <w:spacing w:val="4"/>
                <w:sz w:val="24"/>
                <w:szCs w:val="24"/>
              </w:rPr>
              <w:t xml:space="preserve"> </w:t>
            </w:r>
            <w:r>
              <w:rPr>
                <w:rFonts w:ascii="Calibri Light" w:hAnsi="Calibri Light"/>
                <w:spacing w:val="4"/>
                <w:sz w:val="24"/>
                <w:szCs w:val="24"/>
              </w:rPr>
              <w:t>after</w:t>
            </w:r>
            <w:r w:rsidRPr="00B17F75">
              <w:rPr>
                <w:rFonts w:ascii="Calibri Light" w:hAnsi="Calibri Light"/>
                <w:spacing w:val="5"/>
                <w:sz w:val="24"/>
                <w:szCs w:val="24"/>
              </w:rPr>
              <w:t xml:space="preserve"> </w:t>
            </w:r>
            <w:r>
              <w:rPr>
                <w:rFonts w:ascii="Calibri Light" w:hAnsi="Calibri Light"/>
                <w:spacing w:val="5"/>
                <w:sz w:val="24"/>
                <w:szCs w:val="24"/>
              </w:rPr>
              <w:t xml:space="preserve">three months for </w:t>
            </w:r>
            <w:r w:rsidRPr="00B17F75">
              <w:rPr>
                <w:rFonts w:ascii="Calibri Light" w:hAnsi="Calibri Light"/>
                <w:sz w:val="24"/>
                <w:szCs w:val="24"/>
              </w:rPr>
              <w:t>all</w:t>
            </w:r>
            <w:r w:rsidRPr="00B17F75">
              <w:rPr>
                <w:rFonts w:ascii="Calibri Light" w:hAnsi="Calibri Light"/>
                <w:spacing w:val="5"/>
                <w:sz w:val="24"/>
                <w:szCs w:val="24"/>
              </w:rPr>
              <w:t xml:space="preserve"> </w:t>
            </w:r>
            <w:r w:rsidRPr="00B17F75">
              <w:rPr>
                <w:rFonts w:ascii="Calibri Light" w:hAnsi="Calibri Light"/>
                <w:spacing w:val="-2"/>
                <w:sz w:val="24"/>
                <w:szCs w:val="24"/>
              </w:rPr>
              <w:t>defined Activities</w:t>
            </w:r>
            <w:r>
              <w:rPr>
                <w:rFonts w:ascii="Calibri Light" w:hAnsi="Calibri Light"/>
                <w:spacing w:val="-2"/>
                <w:sz w:val="24"/>
                <w:szCs w:val="24"/>
              </w:rPr>
              <w:t>.</w:t>
            </w:r>
          </w:p>
        </w:tc>
        <w:tc>
          <w:tcPr>
            <w:tcW w:w="2854" w:type="dxa"/>
            <w:tcBorders>
              <w:top w:val="single" w:sz="4" w:space="0" w:color="auto"/>
              <w:bottom w:val="single" w:sz="4" w:space="0" w:color="auto"/>
            </w:tcBorders>
          </w:tcPr>
          <w:p w14:paraId="5C4E3D8F" w14:textId="7D6B29C6" w:rsidR="009835C7" w:rsidRPr="0018076A" w:rsidRDefault="00AB37BA" w:rsidP="00AB37BA">
            <w:pPr>
              <w:pStyle w:val="TableParagraph"/>
              <w:tabs>
                <w:tab w:val="left" w:pos="108"/>
                <w:tab w:val="left" w:pos="358"/>
              </w:tabs>
              <w:spacing w:line="242" w:lineRule="auto"/>
              <w:ind w:right="96"/>
              <w:jc w:val="center"/>
              <w:rPr>
                <w:rFonts w:asciiTheme="minorHAnsi" w:hAnsiTheme="minorHAnsi" w:cstheme="minorHAnsi"/>
                <w:spacing w:val="-2"/>
              </w:rPr>
            </w:pPr>
            <w:r w:rsidRPr="00AB37BA">
              <w:rPr>
                <w:rFonts w:asciiTheme="minorHAnsi" w:hAnsiTheme="minorHAnsi" w:cstheme="minorHAnsi"/>
                <w:spacing w:val="-2"/>
              </w:rPr>
              <w:t>X</w:t>
            </w:r>
            <w:r w:rsidR="007912F1">
              <w:rPr>
                <w:rFonts w:asciiTheme="minorHAnsi" w:hAnsiTheme="minorHAnsi" w:cstheme="minorHAnsi"/>
                <w:spacing w:val="-2"/>
              </w:rPr>
              <w:t>*</w:t>
            </w:r>
            <w:r w:rsidRPr="00AB37BA">
              <w:rPr>
                <w:rFonts w:asciiTheme="minorHAnsi" w:hAnsiTheme="minorHAnsi" w:cstheme="minorHAnsi"/>
                <w:spacing w:val="-2"/>
              </w:rPr>
              <w:t xml:space="preserve"> + 15 Days</w:t>
            </w:r>
          </w:p>
        </w:tc>
      </w:tr>
    </w:tbl>
    <w:p w14:paraId="5BE31075" w14:textId="328C7EF0" w:rsidR="00112971" w:rsidRDefault="00112971" w:rsidP="00112971">
      <w:pPr>
        <w:pStyle w:val="Default"/>
        <w:ind w:right="610"/>
        <w:rPr>
          <w:rFonts w:asciiTheme="minorHAnsi" w:eastAsia="Calibri" w:hAnsiTheme="minorHAnsi" w:cstheme="minorHAnsi"/>
          <w:color w:val="auto"/>
          <w:sz w:val="22"/>
          <w:szCs w:val="22"/>
          <w:lang w:val="en-US"/>
        </w:rPr>
      </w:pPr>
      <w:r>
        <w:rPr>
          <w:rFonts w:asciiTheme="minorHAnsi" w:eastAsia="Calibri" w:hAnsiTheme="minorHAnsi" w:cstheme="minorHAnsi"/>
          <w:color w:val="auto"/>
          <w:sz w:val="22"/>
          <w:szCs w:val="22"/>
          <w:lang w:val="en-US"/>
        </w:rPr>
        <w:tab/>
        <w:t>* X = Date of communication (in writing) by the Bank for in</w:t>
      </w:r>
      <w:r w:rsidR="00267755">
        <w:rPr>
          <w:rFonts w:asciiTheme="minorHAnsi" w:eastAsia="Calibri" w:hAnsiTheme="minorHAnsi" w:cstheme="minorHAnsi"/>
          <w:color w:val="auto"/>
          <w:sz w:val="22"/>
          <w:szCs w:val="22"/>
          <w:lang w:val="en-US"/>
        </w:rPr>
        <w:t>itiation/completion of underlying</w:t>
      </w:r>
      <w:r>
        <w:rPr>
          <w:rFonts w:asciiTheme="minorHAnsi" w:eastAsia="Calibri" w:hAnsiTheme="minorHAnsi" w:cstheme="minorHAnsi"/>
          <w:color w:val="auto"/>
          <w:sz w:val="22"/>
          <w:szCs w:val="22"/>
          <w:lang w:val="en-US"/>
        </w:rPr>
        <w:t xml:space="preserve"> activity.</w:t>
      </w:r>
    </w:p>
    <w:p w14:paraId="1CD2D8F6" w14:textId="77777777" w:rsidR="00301BB4" w:rsidRPr="00E87025" w:rsidRDefault="00301BB4" w:rsidP="00301BB4"/>
    <w:p w14:paraId="3BD22D02" w14:textId="77777777" w:rsidR="004A5175" w:rsidRPr="0007243A" w:rsidRDefault="00B77A35" w:rsidP="00022342">
      <w:pPr>
        <w:ind w:left="700"/>
        <w:jc w:val="both"/>
        <w:rPr>
          <w:rFonts w:asciiTheme="majorHAnsi" w:hAnsiTheme="majorHAnsi" w:cstheme="minorHAnsi"/>
          <w:b/>
          <w:spacing w:val="-2"/>
          <w:sz w:val="24"/>
          <w:szCs w:val="24"/>
          <w:u w:val="single"/>
        </w:rPr>
      </w:pPr>
      <w:r w:rsidRPr="0007243A">
        <w:rPr>
          <w:rFonts w:asciiTheme="majorHAnsi" w:hAnsiTheme="majorHAnsi" w:cstheme="minorHAnsi"/>
          <w:b/>
          <w:sz w:val="24"/>
          <w:szCs w:val="24"/>
          <w:u w:val="single"/>
        </w:rPr>
        <w:t>Resource</w:t>
      </w:r>
      <w:r w:rsidRPr="0007243A">
        <w:rPr>
          <w:rFonts w:asciiTheme="majorHAnsi" w:hAnsiTheme="majorHAnsi" w:cstheme="minorHAnsi"/>
          <w:b/>
          <w:spacing w:val="-4"/>
          <w:sz w:val="24"/>
          <w:szCs w:val="24"/>
          <w:u w:val="single"/>
        </w:rPr>
        <w:t xml:space="preserve"> </w:t>
      </w:r>
      <w:r w:rsidRPr="0007243A">
        <w:rPr>
          <w:rFonts w:asciiTheme="majorHAnsi" w:hAnsiTheme="majorHAnsi" w:cstheme="minorHAnsi"/>
          <w:b/>
          <w:spacing w:val="-2"/>
          <w:sz w:val="24"/>
          <w:szCs w:val="24"/>
          <w:u w:val="single"/>
        </w:rPr>
        <w:t>Experience:</w:t>
      </w:r>
    </w:p>
    <w:p w14:paraId="3287850B" w14:textId="77777777" w:rsidR="004A5175" w:rsidRPr="0007243A" w:rsidRDefault="00B77A35" w:rsidP="00022342">
      <w:pPr>
        <w:ind w:left="700"/>
        <w:jc w:val="both"/>
        <w:rPr>
          <w:rFonts w:asciiTheme="majorHAnsi" w:hAnsiTheme="majorHAnsi" w:cstheme="minorHAnsi"/>
          <w:spacing w:val="-2"/>
          <w:sz w:val="24"/>
          <w:szCs w:val="24"/>
        </w:rPr>
      </w:pPr>
      <w:r w:rsidRPr="0007243A">
        <w:rPr>
          <w:rFonts w:asciiTheme="majorHAnsi" w:hAnsiTheme="majorHAnsi" w:cstheme="minorHAnsi"/>
          <w:sz w:val="24"/>
          <w:szCs w:val="24"/>
        </w:rPr>
        <w:t>The</w:t>
      </w:r>
      <w:r w:rsidRPr="0007243A">
        <w:rPr>
          <w:rFonts w:asciiTheme="majorHAnsi" w:hAnsiTheme="majorHAnsi" w:cstheme="minorHAnsi"/>
          <w:spacing w:val="-6"/>
          <w:sz w:val="24"/>
          <w:szCs w:val="24"/>
        </w:rPr>
        <w:t xml:space="preserve"> </w:t>
      </w:r>
      <w:r w:rsidRPr="0007243A">
        <w:rPr>
          <w:rFonts w:asciiTheme="majorHAnsi" w:hAnsiTheme="majorHAnsi" w:cstheme="minorHAnsi"/>
          <w:sz w:val="24"/>
          <w:szCs w:val="24"/>
        </w:rPr>
        <w:t>resources</w:t>
      </w:r>
      <w:r w:rsidRPr="0007243A">
        <w:rPr>
          <w:rFonts w:asciiTheme="majorHAnsi" w:hAnsiTheme="majorHAnsi" w:cstheme="minorHAnsi"/>
          <w:spacing w:val="-3"/>
          <w:sz w:val="24"/>
          <w:szCs w:val="24"/>
        </w:rPr>
        <w:t xml:space="preserve"> </w:t>
      </w:r>
      <w:r w:rsidRPr="0007243A">
        <w:rPr>
          <w:rFonts w:asciiTheme="majorHAnsi" w:hAnsiTheme="majorHAnsi" w:cstheme="minorHAnsi"/>
          <w:sz w:val="24"/>
          <w:szCs w:val="24"/>
        </w:rPr>
        <w:t>proposed</w:t>
      </w:r>
      <w:r w:rsidRPr="0007243A">
        <w:rPr>
          <w:rFonts w:asciiTheme="majorHAnsi" w:hAnsiTheme="majorHAnsi" w:cstheme="minorHAnsi"/>
          <w:spacing w:val="-4"/>
          <w:sz w:val="24"/>
          <w:szCs w:val="24"/>
        </w:rPr>
        <w:t xml:space="preserve"> </w:t>
      </w:r>
      <w:r w:rsidRPr="0007243A">
        <w:rPr>
          <w:rFonts w:asciiTheme="majorHAnsi" w:hAnsiTheme="majorHAnsi" w:cstheme="minorHAnsi"/>
          <w:sz w:val="24"/>
          <w:szCs w:val="24"/>
        </w:rPr>
        <w:t>for</w:t>
      </w:r>
      <w:r w:rsidRPr="0007243A">
        <w:rPr>
          <w:rFonts w:asciiTheme="majorHAnsi" w:hAnsiTheme="majorHAnsi" w:cstheme="minorHAnsi"/>
          <w:spacing w:val="-3"/>
          <w:sz w:val="24"/>
          <w:szCs w:val="24"/>
        </w:rPr>
        <w:t xml:space="preserve"> </w:t>
      </w:r>
      <w:r w:rsidRPr="0007243A">
        <w:rPr>
          <w:rFonts w:asciiTheme="majorHAnsi" w:hAnsiTheme="majorHAnsi" w:cstheme="minorHAnsi"/>
          <w:sz w:val="24"/>
          <w:szCs w:val="24"/>
        </w:rPr>
        <w:t>the</w:t>
      </w:r>
      <w:r w:rsidRPr="0007243A">
        <w:rPr>
          <w:rFonts w:asciiTheme="majorHAnsi" w:hAnsiTheme="majorHAnsi" w:cstheme="minorHAnsi"/>
          <w:spacing w:val="-4"/>
          <w:sz w:val="24"/>
          <w:szCs w:val="24"/>
        </w:rPr>
        <w:t xml:space="preserve"> </w:t>
      </w:r>
      <w:r w:rsidRPr="0007243A">
        <w:rPr>
          <w:rFonts w:asciiTheme="majorHAnsi" w:hAnsiTheme="majorHAnsi" w:cstheme="minorHAnsi"/>
          <w:sz w:val="24"/>
          <w:szCs w:val="24"/>
        </w:rPr>
        <w:t>engagement</w:t>
      </w:r>
      <w:r w:rsidRPr="0007243A">
        <w:rPr>
          <w:rFonts w:asciiTheme="majorHAnsi" w:hAnsiTheme="majorHAnsi" w:cstheme="minorHAnsi"/>
          <w:spacing w:val="-4"/>
          <w:sz w:val="24"/>
          <w:szCs w:val="24"/>
        </w:rPr>
        <w:t xml:space="preserve"> </w:t>
      </w:r>
      <w:r w:rsidRPr="0007243A">
        <w:rPr>
          <w:rFonts w:asciiTheme="majorHAnsi" w:hAnsiTheme="majorHAnsi" w:cstheme="minorHAnsi"/>
          <w:sz w:val="24"/>
          <w:szCs w:val="24"/>
        </w:rPr>
        <w:t>should</w:t>
      </w:r>
      <w:r w:rsidRPr="0007243A">
        <w:rPr>
          <w:rFonts w:asciiTheme="majorHAnsi" w:hAnsiTheme="majorHAnsi" w:cstheme="minorHAnsi"/>
          <w:spacing w:val="-6"/>
          <w:sz w:val="24"/>
          <w:szCs w:val="24"/>
        </w:rPr>
        <w:t xml:space="preserve"> </w:t>
      </w:r>
      <w:r w:rsidRPr="0007243A">
        <w:rPr>
          <w:rFonts w:asciiTheme="majorHAnsi" w:hAnsiTheme="majorHAnsi" w:cstheme="minorHAnsi"/>
          <w:sz w:val="24"/>
          <w:szCs w:val="24"/>
        </w:rPr>
        <w:t>have</w:t>
      </w:r>
      <w:r w:rsidRPr="0007243A">
        <w:rPr>
          <w:rFonts w:asciiTheme="majorHAnsi" w:hAnsiTheme="majorHAnsi" w:cstheme="minorHAnsi"/>
          <w:spacing w:val="-4"/>
          <w:sz w:val="24"/>
          <w:szCs w:val="24"/>
        </w:rPr>
        <w:t xml:space="preserve"> </w:t>
      </w:r>
      <w:r w:rsidRPr="0007243A">
        <w:rPr>
          <w:rFonts w:asciiTheme="majorHAnsi" w:hAnsiTheme="majorHAnsi" w:cstheme="minorHAnsi"/>
          <w:sz w:val="24"/>
          <w:szCs w:val="24"/>
        </w:rPr>
        <w:t>the</w:t>
      </w:r>
      <w:r w:rsidRPr="0007243A">
        <w:rPr>
          <w:rFonts w:asciiTheme="majorHAnsi" w:hAnsiTheme="majorHAnsi" w:cstheme="minorHAnsi"/>
          <w:spacing w:val="-4"/>
          <w:sz w:val="24"/>
          <w:szCs w:val="24"/>
        </w:rPr>
        <w:t xml:space="preserve"> </w:t>
      </w:r>
      <w:r w:rsidRPr="0007243A">
        <w:rPr>
          <w:rFonts w:asciiTheme="majorHAnsi" w:hAnsiTheme="majorHAnsi" w:cstheme="minorHAnsi"/>
          <w:sz w:val="24"/>
          <w:szCs w:val="24"/>
        </w:rPr>
        <w:t>following</w:t>
      </w:r>
      <w:r w:rsidRPr="0007243A">
        <w:rPr>
          <w:rFonts w:asciiTheme="majorHAnsi" w:hAnsiTheme="majorHAnsi" w:cstheme="minorHAnsi"/>
          <w:spacing w:val="-5"/>
          <w:sz w:val="24"/>
          <w:szCs w:val="24"/>
        </w:rPr>
        <w:t xml:space="preserve"> </w:t>
      </w:r>
      <w:r w:rsidRPr="0007243A">
        <w:rPr>
          <w:rFonts w:asciiTheme="majorHAnsi" w:hAnsiTheme="majorHAnsi" w:cstheme="minorHAnsi"/>
          <w:spacing w:val="-2"/>
          <w:sz w:val="24"/>
          <w:szCs w:val="24"/>
        </w:rPr>
        <w:t>experience:</w:t>
      </w:r>
    </w:p>
    <w:p w14:paraId="092027B9" w14:textId="77777777" w:rsidR="004A5175" w:rsidRPr="0007243A" w:rsidRDefault="004A5175" w:rsidP="00022342">
      <w:pPr>
        <w:ind w:left="700"/>
        <w:jc w:val="both"/>
        <w:rPr>
          <w:rFonts w:asciiTheme="majorHAnsi" w:hAnsiTheme="majorHAnsi" w:cstheme="minorHAnsi"/>
          <w:spacing w:val="-2"/>
          <w:sz w:val="24"/>
          <w:szCs w:val="24"/>
        </w:rPr>
      </w:pPr>
    </w:p>
    <w:p w14:paraId="482B42E1" w14:textId="1407C513" w:rsidR="006B0050" w:rsidRPr="00E8792A" w:rsidRDefault="00B77A35" w:rsidP="00B72031">
      <w:pPr>
        <w:pStyle w:val="ListParagraph"/>
        <w:numPr>
          <w:ilvl w:val="0"/>
          <w:numId w:val="115"/>
        </w:numPr>
        <w:rPr>
          <w:rFonts w:asciiTheme="majorHAnsi" w:hAnsiTheme="majorHAnsi" w:cstheme="minorHAnsi"/>
          <w:b/>
          <w:sz w:val="24"/>
          <w:szCs w:val="24"/>
        </w:rPr>
      </w:pPr>
      <w:r w:rsidRPr="00E8792A">
        <w:rPr>
          <w:rFonts w:asciiTheme="majorHAnsi" w:hAnsiTheme="majorHAnsi" w:cstheme="minorHAnsi"/>
          <w:b/>
          <w:bCs/>
          <w:sz w:val="24"/>
          <w:szCs w:val="24"/>
        </w:rPr>
        <w:t>Partner/</w:t>
      </w:r>
      <w:r w:rsidRPr="00E8792A">
        <w:rPr>
          <w:rFonts w:asciiTheme="majorHAnsi" w:hAnsiTheme="majorHAnsi" w:cstheme="minorHAnsi"/>
          <w:b/>
          <w:bCs/>
          <w:spacing w:val="-5"/>
          <w:sz w:val="24"/>
          <w:szCs w:val="24"/>
        </w:rPr>
        <w:t xml:space="preserve"> </w:t>
      </w:r>
      <w:r w:rsidRPr="00E8792A">
        <w:rPr>
          <w:rFonts w:asciiTheme="majorHAnsi" w:hAnsiTheme="majorHAnsi" w:cstheme="minorHAnsi"/>
          <w:b/>
          <w:bCs/>
          <w:spacing w:val="-2"/>
          <w:sz w:val="24"/>
          <w:szCs w:val="24"/>
        </w:rPr>
        <w:t>Director:</w:t>
      </w:r>
    </w:p>
    <w:p w14:paraId="3EB198D7" w14:textId="77777777" w:rsidR="006B0050" w:rsidRPr="0007243A" w:rsidRDefault="00B77A35" w:rsidP="00E8792A">
      <w:pPr>
        <w:pStyle w:val="ListParagraph"/>
        <w:tabs>
          <w:tab w:val="left" w:pos="1060"/>
        </w:tabs>
        <w:ind w:left="360" w:right="919" w:firstLine="0"/>
        <w:rPr>
          <w:rFonts w:asciiTheme="majorHAnsi" w:hAnsiTheme="majorHAnsi" w:cstheme="minorHAnsi"/>
          <w:sz w:val="24"/>
          <w:szCs w:val="24"/>
        </w:rPr>
      </w:pPr>
      <w:r w:rsidRPr="0007243A">
        <w:rPr>
          <w:rFonts w:asciiTheme="majorHAnsi" w:hAnsiTheme="majorHAnsi" w:cstheme="minorHAnsi"/>
          <w:sz w:val="24"/>
          <w:szCs w:val="24"/>
        </w:rPr>
        <w:t>Should have 7+ years of relevant consulting experience for BFSI clients in India. The engagement partner should</w:t>
      </w:r>
      <w:r w:rsidRPr="0007243A">
        <w:rPr>
          <w:rFonts w:asciiTheme="majorHAnsi" w:hAnsiTheme="majorHAnsi" w:cstheme="minorHAnsi"/>
          <w:spacing w:val="-1"/>
          <w:sz w:val="24"/>
          <w:szCs w:val="24"/>
        </w:rPr>
        <w:t xml:space="preserve"> </w:t>
      </w:r>
      <w:r w:rsidRPr="0007243A">
        <w:rPr>
          <w:rFonts w:asciiTheme="majorHAnsi" w:hAnsiTheme="majorHAnsi" w:cstheme="minorHAnsi"/>
          <w:sz w:val="24"/>
          <w:szCs w:val="24"/>
        </w:rPr>
        <w:t>have in</w:t>
      </w:r>
      <w:r w:rsidRPr="0007243A">
        <w:rPr>
          <w:rFonts w:asciiTheme="majorHAnsi" w:hAnsiTheme="majorHAnsi" w:cstheme="minorHAnsi"/>
          <w:spacing w:val="-1"/>
          <w:sz w:val="24"/>
          <w:szCs w:val="24"/>
        </w:rPr>
        <w:t xml:space="preserve"> </w:t>
      </w:r>
      <w:r w:rsidRPr="0007243A">
        <w:rPr>
          <w:rFonts w:asciiTheme="majorHAnsi" w:hAnsiTheme="majorHAnsi" w:cstheme="minorHAnsi"/>
          <w:sz w:val="24"/>
          <w:szCs w:val="24"/>
        </w:rPr>
        <w:t>the</w:t>
      </w:r>
      <w:r w:rsidRPr="0007243A">
        <w:rPr>
          <w:rFonts w:asciiTheme="majorHAnsi" w:hAnsiTheme="majorHAnsi" w:cstheme="minorHAnsi"/>
          <w:spacing w:val="-2"/>
          <w:sz w:val="24"/>
          <w:szCs w:val="24"/>
        </w:rPr>
        <w:t xml:space="preserve"> </w:t>
      </w:r>
      <w:r w:rsidRPr="0007243A">
        <w:rPr>
          <w:rFonts w:asciiTheme="majorHAnsi" w:hAnsiTheme="majorHAnsi" w:cstheme="minorHAnsi"/>
          <w:sz w:val="24"/>
          <w:szCs w:val="24"/>
        </w:rPr>
        <w:t>past handled at least 5</w:t>
      </w:r>
      <w:r w:rsidRPr="0007243A">
        <w:rPr>
          <w:rFonts w:asciiTheme="majorHAnsi" w:hAnsiTheme="majorHAnsi" w:cstheme="minorHAnsi"/>
          <w:spacing w:val="-2"/>
          <w:sz w:val="24"/>
          <w:szCs w:val="24"/>
        </w:rPr>
        <w:t xml:space="preserve"> </w:t>
      </w:r>
      <w:r w:rsidRPr="0007243A">
        <w:rPr>
          <w:rFonts w:asciiTheme="majorHAnsi" w:hAnsiTheme="majorHAnsi" w:cstheme="minorHAnsi"/>
          <w:sz w:val="24"/>
          <w:szCs w:val="24"/>
        </w:rPr>
        <w:t>end-to-end</w:t>
      </w:r>
      <w:r w:rsidRPr="0007243A">
        <w:rPr>
          <w:rFonts w:asciiTheme="majorHAnsi" w:hAnsiTheme="majorHAnsi" w:cstheme="minorHAnsi"/>
          <w:spacing w:val="-1"/>
          <w:sz w:val="24"/>
          <w:szCs w:val="24"/>
        </w:rPr>
        <w:t xml:space="preserve"> </w:t>
      </w:r>
      <w:r w:rsidRPr="0007243A">
        <w:rPr>
          <w:rFonts w:asciiTheme="majorHAnsi" w:hAnsiTheme="majorHAnsi" w:cstheme="minorHAnsi"/>
          <w:sz w:val="24"/>
          <w:szCs w:val="24"/>
        </w:rPr>
        <w:t>core banking advisory projects for large public sector banks in India</w:t>
      </w:r>
    </w:p>
    <w:p w14:paraId="1A110AEE" w14:textId="77777777" w:rsidR="00C800AF" w:rsidRPr="0007243A" w:rsidRDefault="00C800AF" w:rsidP="00022342">
      <w:pPr>
        <w:ind w:firstLine="700"/>
        <w:jc w:val="both"/>
        <w:rPr>
          <w:rFonts w:asciiTheme="majorHAnsi" w:hAnsiTheme="majorHAnsi" w:cstheme="minorHAnsi"/>
          <w:b/>
          <w:bCs/>
          <w:sz w:val="24"/>
          <w:szCs w:val="24"/>
        </w:rPr>
      </w:pPr>
    </w:p>
    <w:p w14:paraId="3E41478C" w14:textId="78DEE556" w:rsidR="006B0050" w:rsidRPr="00E8792A" w:rsidRDefault="00B77A35" w:rsidP="00B72031">
      <w:pPr>
        <w:pStyle w:val="ListParagraph"/>
        <w:numPr>
          <w:ilvl w:val="0"/>
          <w:numId w:val="115"/>
        </w:numPr>
        <w:rPr>
          <w:rFonts w:asciiTheme="majorHAnsi" w:hAnsiTheme="majorHAnsi" w:cstheme="minorHAnsi"/>
          <w:b/>
          <w:bCs/>
          <w:sz w:val="24"/>
          <w:szCs w:val="24"/>
        </w:rPr>
      </w:pPr>
      <w:r w:rsidRPr="00E8792A">
        <w:rPr>
          <w:rFonts w:asciiTheme="majorHAnsi" w:hAnsiTheme="majorHAnsi" w:cstheme="minorHAnsi"/>
          <w:b/>
          <w:bCs/>
          <w:sz w:val="24"/>
          <w:szCs w:val="24"/>
        </w:rPr>
        <w:t>Engagement</w:t>
      </w:r>
      <w:r w:rsidRPr="00E8792A">
        <w:rPr>
          <w:rFonts w:asciiTheme="majorHAnsi" w:hAnsiTheme="majorHAnsi" w:cstheme="minorHAnsi"/>
          <w:b/>
          <w:bCs/>
          <w:spacing w:val="-6"/>
          <w:sz w:val="24"/>
          <w:szCs w:val="24"/>
        </w:rPr>
        <w:t xml:space="preserve"> </w:t>
      </w:r>
      <w:r w:rsidRPr="00E8792A">
        <w:rPr>
          <w:rFonts w:asciiTheme="majorHAnsi" w:hAnsiTheme="majorHAnsi" w:cstheme="minorHAnsi"/>
          <w:b/>
          <w:bCs/>
          <w:spacing w:val="-2"/>
          <w:sz w:val="24"/>
          <w:szCs w:val="24"/>
        </w:rPr>
        <w:t>Manager:</w:t>
      </w:r>
    </w:p>
    <w:p w14:paraId="69629EB9" w14:textId="2D067CD1" w:rsidR="006B0050" w:rsidRPr="0007243A" w:rsidRDefault="00B77A35" w:rsidP="00B72031">
      <w:pPr>
        <w:pStyle w:val="ListParagraph"/>
        <w:numPr>
          <w:ilvl w:val="0"/>
          <w:numId w:val="116"/>
        </w:numPr>
        <w:tabs>
          <w:tab w:val="left" w:pos="1060"/>
        </w:tabs>
        <w:spacing w:before="1" w:line="279" w:lineRule="exact"/>
        <w:ind w:firstLine="66"/>
        <w:rPr>
          <w:rFonts w:asciiTheme="majorHAnsi" w:hAnsiTheme="majorHAnsi" w:cstheme="minorHAnsi"/>
          <w:sz w:val="24"/>
          <w:szCs w:val="24"/>
        </w:rPr>
      </w:pPr>
      <w:r w:rsidRPr="0007243A">
        <w:rPr>
          <w:rFonts w:asciiTheme="majorHAnsi" w:hAnsiTheme="majorHAnsi" w:cstheme="minorHAnsi"/>
          <w:sz w:val="24"/>
          <w:szCs w:val="24"/>
        </w:rPr>
        <w:t>Should</w:t>
      </w:r>
      <w:r w:rsidRPr="0007243A">
        <w:rPr>
          <w:rFonts w:asciiTheme="majorHAnsi" w:hAnsiTheme="majorHAnsi" w:cstheme="minorHAnsi"/>
          <w:spacing w:val="-6"/>
          <w:sz w:val="24"/>
          <w:szCs w:val="24"/>
        </w:rPr>
        <w:t xml:space="preserve"> </w:t>
      </w:r>
      <w:r w:rsidRPr="0007243A">
        <w:rPr>
          <w:rFonts w:asciiTheme="majorHAnsi" w:hAnsiTheme="majorHAnsi" w:cstheme="minorHAnsi"/>
          <w:sz w:val="24"/>
          <w:szCs w:val="24"/>
        </w:rPr>
        <w:t>be</w:t>
      </w:r>
      <w:r w:rsidRPr="0007243A">
        <w:rPr>
          <w:rFonts w:asciiTheme="majorHAnsi" w:hAnsiTheme="majorHAnsi" w:cstheme="minorHAnsi"/>
          <w:spacing w:val="-3"/>
          <w:sz w:val="24"/>
          <w:szCs w:val="24"/>
        </w:rPr>
        <w:t xml:space="preserve"> </w:t>
      </w:r>
      <w:r w:rsidRPr="0007243A">
        <w:rPr>
          <w:rFonts w:asciiTheme="majorHAnsi" w:hAnsiTheme="majorHAnsi" w:cstheme="minorHAnsi"/>
          <w:sz w:val="24"/>
          <w:szCs w:val="24"/>
        </w:rPr>
        <w:t>a</w:t>
      </w:r>
      <w:r w:rsidRPr="0007243A">
        <w:rPr>
          <w:rFonts w:asciiTheme="majorHAnsi" w:hAnsiTheme="majorHAnsi" w:cstheme="minorHAnsi"/>
          <w:spacing w:val="-4"/>
          <w:sz w:val="24"/>
          <w:szCs w:val="24"/>
        </w:rPr>
        <w:t xml:space="preserve"> </w:t>
      </w:r>
      <w:r w:rsidRPr="0007243A">
        <w:rPr>
          <w:rFonts w:asciiTheme="majorHAnsi" w:hAnsiTheme="majorHAnsi" w:cstheme="minorHAnsi"/>
          <w:sz w:val="24"/>
          <w:szCs w:val="24"/>
        </w:rPr>
        <w:t>B.</w:t>
      </w:r>
      <w:r w:rsidR="00D915E0">
        <w:rPr>
          <w:rFonts w:asciiTheme="majorHAnsi" w:hAnsiTheme="majorHAnsi" w:cstheme="minorHAnsi"/>
          <w:sz w:val="24"/>
          <w:szCs w:val="24"/>
        </w:rPr>
        <w:t xml:space="preserve"> </w:t>
      </w:r>
      <w:r w:rsidRPr="0007243A">
        <w:rPr>
          <w:rFonts w:asciiTheme="majorHAnsi" w:hAnsiTheme="majorHAnsi" w:cstheme="minorHAnsi"/>
          <w:sz w:val="24"/>
          <w:szCs w:val="24"/>
        </w:rPr>
        <w:t>Tech/</w:t>
      </w:r>
      <w:r w:rsidRPr="0007243A">
        <w:rPr>
          <w:rFonts w:asciiTheme="majorHAnsi" w:hAnsiTheme="majorHAnsi" w:cstheme="minorHAnsi"/>
          <w:spacing w:val="-2"/>
          <w:sz w:val="24"/>
          <w:szCs w:val="24"/>
        </w:rPr>
        <w:t xml:space="preserve"> </w:t>
      </w:r>
      <w:r w:rsidRPr="0007243A">
        <w:rPr>
          <w:rFonts w:asciiTheme="majorHAnsi" w:hAnsiTheme="majorHAnsi" w:cstheme="minorHAnsi"/>
          <w:sz w:val="24"/>
          <w:szCs w:val="24"/>
        </w:rPr>
        <w:t>MBA/</w:t>
      </w:r>
      <w:r w:rsidRPr="0007243A">
        <w:rPr>
          <w:rFonts w:asciiTheme="majorHAnsi" w:hAnsiTheme="majorHAnsi" w:cstheme="minorHAnsi"/>
          <w:spacing w:val="-4"/>
          <w:sz w:val="24"/>
          <w:szCs w:val="24"/>
        </w:rPr>
        <w:t xml:space="preserve"> </w:t>
      </w:r>
      <w:r w:rsidRPr="0007243A">
        <w:rPr>
          <w:rFonts w:asciiTheme="majorHAnsi" w:hAnsiTheme="majorHAnsi" w:cstheme="minorHAnsi"/>
          <w:spacing w:val="-5"/>
          <w:sz w:val="24"/>
          <w:szCs w:val="24"/>
        </w:rPr>
        <w:t>MCA</w:t>
      </w:r>
      <w:r w:rsidR="009277CF" w:rsidRPr="0007243A">
        <w:rPr>
          <w:rFonts w:asciiTheme="majorHAnsi" w:hAnsiTheme="majorHAnsi" w:cstheme="minorHAnsi"/>
          <w:spacing w:val="-5"/>
          <w:sz w:val="24"/>
          <w:szCs w:val="24"/>
        </w:rPr>
        <w:t xml:space="preserve"> / Science Graduate</w:t>
      </w:r>
    </w:p>
    <w:p w14:paraId="07700962" w14:textId="77777777" w:rsidR="006B0050" w:rsidRPr="0007243A" w:rsidRDefault="00B77A35" w:rsidP="00B72031">
      <w:pPr>
        <w:pStyle w:val="ListParagraph"/>
        <w:numPr>
          <w:ilvl w:val="0"/>
          <w:numId w:val="116"/>
        </w:numPr>
        <w:tabs>
          <w:tab w:val="left" w:pos="1060"/>
        </w:tabs>
        <w:spacing w:line="279" w:lineRule="exact"/>
        <w:ind w:firstLine="66"/>
        <w:rPr>
          <w:rFonts w:asciiTheme="majorHAnsi" w:hAnsiTheme="majorHAnsi" w:cstheme="minorHAnsi"/>
          <w:sz w:val="24"/>
          <w:szCs w:val="24"/>
        </w:rPr>
      </w:pPr>
      <w:r w:rsidRPr="0007243A">
        <w:rPr>
          <w:rFonts w:asciiTheme="majorHAnsi" w:hAnsiTheme="majorHAnsi" w:cstheme="minorHAnsi"/>
          <w:sz w:val="24"/>
          <w:szCs w:val="24"/>
        </w:rPr>
        <w:t>Should</w:t>
      </w:r>
      <w:r w:rsidRPr="0007243A">
        <w:rPr>
          <w:rFonts w:asciiTheme="majorHAnsi" w:hAnsiTheme="majorHAnsi" w:cstheme="minorHAnsi"/>
          <w:spacing w:val="-8"/>
          <w:sz w:val="24"/>
          <w:szCs w:val="24"/>
        </w:rPr>
        <w:t xml:space="preserve"> </w:t>
      </w:r>
      <w:r w:rsidRPr="0007243A">
        <w:rPr>
          <w:rFonts w:asciiTheme="majorHAnsi" w:hAnsiTheme="majorHAnsi" w:cstheme="minorHAnsi"/>
          <w:sz w:val="24"/>
          <w:szCs w:val="24"/>
        </w:rPr>
        <w:t>have</w:t>
      </w:r>
      <w:r w:rsidRPr="0007243A">
        <w:rPr>
          <w:rFonts w:asciiTheme="majorHAnsi" w:hAnsiTheme="majorHAnsi" w:cstheme="minorHAnsi"/>
          <w:spacing w:val="-4"/>
          <w:sz w:val="24"/>
          <w:szCs w:val="24"/>
        </w:rPr>
        <w:t xml:space="preserve"> </w:t>
      </w:r>
      <w:r w:rsidRPr="0007243A">
        <w:rPr>
          <w:rFonts w:asciiTheme="majorHAnsi" w:hAnsiTheme="majorHAnsi" w:cstheme="minorHAnsi"/>
          <w:sz w:val="24"/>
          <w:szCs w:val="24"/>
        </w:rPr>
        <w:t>5+</w:t>
      </w:r>
      <w:r w:rsidRPr="0007243A">
        <w:rPr>
          <w:rFonts w:asciiTheme="majorHAnsi" w:hAnsiTheme="majorHAnsi" w:cstheme="minorHAnsi"/>
          <w:spacing w:val="-5"/>
          <w:sz w:val="24"/>
          <w:szCs w:val="24"/>
        </w:rPr>
        <w:t xml:space="preserve"> </w:t>
      </w:r>
      <w:r w:rsidRPr="0007243A">
        <w:rPr>
          <w:rFonts w:asciiTheme="majorHAnsi" w:hAnsiTheme="majorHAnsi" w:cstheme="minorHAnsi"/>
          <w:sz w:val="24"/>
          <w:szCs w:val="24"/>
        </w:rPr>
        <w:t>years</w:t>
      </w:r>
      <w:r w:rsidRPr="0007243A">
        <w:rPr>
          <w:rFonts w:asciiTheme="majorHAnsi" w:hAnsiTheme="majorHAnsi" w:cstheme="minorHAnsi"/>
          <w:spacing w:val="-5"/>
          <w:sz w:val="24"/>
          <w:szCs w:val="24"/>
        </w:rPr>
        <w:t xml:space="preserve"> </w:t>
      </w:r>
      <w:r w:rsidRPr="0007243A">
        <w:rPr>
          <w:rFonts w:asciiTheme="majorHAnsi" w:hAnsiTheme="majorHAnsi" w:cstheme="minorHAnsi"/>
          <w:sz w:val="24"/>
          <w:szCs w:val="24"/>
        </w:rPr>
        <w:t>of</w:t>
      </w:r>
      <w:r w:rsidRPr="0007243A">
        <w:rPr>
          <w:rFonts w:asciiTheme="majorHAnsi" w:hAnsiTheme="majorHAnsi" w:cstheme="minorHAnsi"/>
          <w:spacing w:val="-3"/>
          <w:sz w:val="24"/>
          <w:szCs w:val="24"/>
        </w:rPr>
        <w:t xml:space="preserve"> </w:t>
      </w:r>
      <w:r w:rsidRPr="0007243A">
        <w:rPr>
          <w:rFonts w:asciiTheme="majorHAnsi" w:hAnsiTheme="majorHAnsi" w:cstheme="minorHAnsi"/>
          <w:sz w:val="24"/>
          <w:szCs w:val="24"/>
        </w:rPr>
        <w:t>relevant</w:t>
      </w:r>
      <w:r w:rsidRPr="0007243A">
        <w:rPr>
          <w:rFonts w:asciiTheme="majorHAnsi" w:hAnsiTheme="majorHAnsi" w:cstheme="minorHAnsi"/>
          <w:spacing w:val="-5"/>
          <w:sz w:val="24"/>
          <w:szCs w:val="24"/>
        </w:rPr>
        <w:t xml:space="preserve"> </w:t>
      </w:r>
      <w:r w:rsidRPr="0007243A">
        <w:rPr>
          <w:rFonts w:asciiTheme="majorHAnsi" w:hAnsiTheme="majorHAnsi" w:cstheme="minorHAnsi"/>
          <w:sz w:val="24"/>
          <w:szCs w:val="24"/>
        </w:rPr>
        <w:t>consulting</w:t>
      </w:r>
      <w:r w:rsidRPr="0007243A">
        <w:rPr>
          <w:rFonts w:asciiTheme="majorHAnsi" w:hAnsiTheme="majorHAnsi" w:cstheme="minorHAnsi"/>
          <w:spacing w:val="-6"/>
          <w:sz w:val="24"/>
          <w:szCs w:val="24"/>
        </w:rPr>
        <w:t xml:space="preserve"> </w:t>
      </w:r>
      <w:r w:rsidRPr="0007243A">
        <w:rPr>
          <w:rFonts w:asciiTheme="majorHAnsi" w:hAnsiTheme="majorHAnsi" w:cstheme="minorHAnsi"/>
          <w:sz w:val="24"/>
          <w:szCs w:val="24"/>
        </w:rPr>
        <w:t>experience</w:t>
      </w:r>
      <w:r w:rsidRPr="0007243A">
        <w:rPr>
          <w:rFonts w:asciiTheme="majorHAnsi" w:hAnsiTheme="majorHAnsi" w:cstheme="minorHAnsi"/>
          <w:spacing w:val="-3"/>
          <w:sz w:val="24"/>
          <w:szCs w:val="24"/>
        </w:rPr>
        <w:t xml:space="preserve"> </w:t>
      </w:r>
      <w:r w:rsidRPr="0007243A">
        <w:rPr>
          <w:rFonts w:asciiTheme="majorHAnsi" w:hAnsiTheme="majorHAnsi" w:cstheme="minorHAnsi"/>
          <w:sz w:val="24"/>
          <w:szCs w:val="24"/>
        </w:rPr>
        <w:t>for</w:t>
      </w:r>
      <w:r w:rsidRPr="0007243A">
        <w:rPr>
          <w:rFonts w:asciiTheme="majorHAnsi" w:hAnsiTheme="majorHAnsi" w:cstheme="minorHAnsi"/>
          <w:spacing w:val="-6"/>
          <w:sz w:val="24"/>
          <w:szCs w:val="24"/>
        </w:rPr>
        <w:t xml:space="preserve"> </w:t>
      </w:r>
      <w:r w:rsidRPr="0007243A">
        <w:rPr>
          <w:rFonts w:asciiTheme="majorHAnsi" w:hAnsiTheme="majorHAnsi" w:cstheme="minorHAnsi"/>
          <w:sz w:val="24"/>
          <w:szCs w:val="24"/>
        </w:rPr>
        <w:t>BFSI</w:t>
      </w:r>
      <w:r w:rsidRPr="0007243A">
        <w:rPr>
          <w:rFonts w:asciiTheme="majorHAnsi" w:hAnsiTheme="majorHAnsi" w:cstheme="minorHAnsi"/>
          <w:spacing w:val="-3"/>
          <w:sz w:val="24"/>
          <w:szCs w:val="24"/>
        </w:rPr>
        <w:t xml:space="preserve"> </w:t>
      </w:r>
      <w:r w:rsidRPr="0007243A">
        <w:rPr>
          <w:rFonts w:asciiTheme="majorHAnsi" w:hAnsiTheme="majorHAnsi" w:cstheme="minorHAnsi"/>
          <w:sz w:val="24"/>
          <w:szCs w:val="24"/>
        </w:rPr>
        <w:t>clients</w:t>
      </w:r>
      <w:r w:rsidRPr="0007243A">
        <w:rPr>
          <w:rFonts w:asciiTheme="majorHAnsi" w:hAnsiTheme="majorHAnsi" w:cstheme="minorHAnsi"/>
          <w:spacing w:val="-3"/>
          <w:sz w:val="24"/>
          <w:szCs w:val="24"/>
        </w:rPr>
        <w:t xml:space="preserve"> </w:t>
      </w:r>
      <w:r w:rsidRPr="0007243A">
        <w:rPr>
          <w:rFonts w:asciiTheme="majorHAnsi" w:hAnsiTheme="majorHAnsi" w:cstheme="minorHAnsi"/>
          <w:sz w:val="24"/>
          <w:szCs w:val="24"/>
        </w:rPr>
        <w:t>in</w:t>
      </w:r>
      <w:r w:rsidRPr="0007243A">
        <w:rPr>
          <w:rFonts w:asciiTheme="majorHAnsi" w:hAnsiTheme="majorHAnsi" w:cstheme="minorHAnsi"/>
          <w:spacing w:val="-3"/>
          <w:sz w:val="24"/>
          <w:szCs w:val="24"/>
        </w:rPr>
        <w:t xml:space="preserve"> </w:t>
      </w:r>
      <w:r w:rsidRPr="0007243A">
        <w:rPr>
          <w:rFonts w:asciiTheme="majorHAnsi" w:hAnsiTheme="majorHAnsi" w:cstheme="minorHAnsi"/>
          <w:spacing w:val="-2"/>
          <w:sz w:val="24"/>
          <w:szCs w:val="24"/>
        </w:rPr>
        <w:t>India</w:t>
      </w:r>
    </w:p>
    <w:p w14:paraId="7024B6D6" w14:textId="77777777" w:rsidR="006B0050" w:rsidRPr="0007243A" w:rsidRDefault="00B77A35" w:rsidP="00B72031">
      <w:pPr>
        <w:pStyle w:val="ListParagraph"/>
        <w:numPr>
          <w:ilvl w:val="0"/>
          <w:numId w:val="116"/>
        </w:numPr>
        <w:tabs>
          <w:tab w:val="left" w:pos="1060"/>
        </w:tabs>
        <w:ind w:firstLine="66"/>
        <w:rPr>
          <w:rFonts w:asciiTheme="majorHAnsi" w:hAnsiTheme="majorHAnsi" w:cstheme="minorHAnsi"/>
          <w:sz w:val="24"/>
          <w:szCs w:val="24"/>
        </w:rPr>
      </w:pPr>
      <w:r w:rsidRPr="0007243A">
        <w:rPr>
          <w:rFonts w:asciiTheme="majorHAnsi" w:hAnsiTheme="majorHAnsi" w:cstheme="minorHAnsi"/>
          <w:sz w:val="24"/>
          <w:szCs w:val="24"/>
        </w:rPr>
        <w:t>Should</w:t>
      </w:r>
      <w:r w:rsidRPr="0007243A">
        <w:rPr>
          <w:rFonts w:asciiTheme="majorHAnsi" w:hAnsiTheme="majorHAnsi" w:cstheme="minorHAnsi"/>
          <w:spacing w:val="-7"/>
          <w:sz w:val="24"/>
          <w:szCs w:val="24"/>
        </w:rPr>
        <w:t xml:space="preserve"> </w:t>
      </w:r>
      <w:r w:rsidRPr="0007243A">
        <w:rPr>
          <w:rFonts w:asciiTheme="majorHAnsi" w:hAnsiTheme="majorHAnsi" w:cstheme="minorHAnsi"/>
          <w:sz w:val="24"/>
          <w:szCs w:val="24"/>
        </w:rPr>
        <w:t>have</w:t>
      </w:r>
      <w:r w:rsidRPr="0007243A">
        <w:rPr>
          <w:rFonts w:asciiTheme="majorHAnsi" w:hAnsiTheme="majorHAnsi" w:cstheme="minorHAnsi"/>
          <w:spacing w:val="-4"/>
          <w:sz w:val="24"/>
          <w:szCs w:val="24"/>
        </w:rPr>
        <w:t xml:space="preserve"> </w:t>
      </w:r>
      <w:r w:rsidRPr="0007243A">
        <w:rPr>
          <w:rFonts w:asciiTheme="majorHAnsi" w:hAnsiTheme="majorHAnsi" w:cstheme="minorHAnsi"/>
          <w:sz w:val="24"/>
          <w:szCs w:val="24"/>
        </w:rPr>
        <w:t>at</w:t>
      </w:r>
      <w:r w:rsidRPr="0007243A">
        <w:rPr>
          <w:rFonts w:asciiTheme="majorHAnsi" w:hAnsiTheme="majorHAnsi" w:cstheme="minorHAnsi"/>
          <w:spacing w:val="-2"/>
          <w:sz w:val="24"/>
          <w:szCs w:val="24"/>
        </w:rPr>
        <w:t xml:space="preserve"> </w:t>
      </w:r>
      <w:r w:rsidRPr="0007243A">
        <w:rPr>
          <w:rFonts w:asciiTheme="majorHAnsi" w:hAnsiTheme="majorHAnsi" w:cstheme="minorHAnsi"/>
          <w:sz w:val="24"/>
          <w:szCs w:val="24"/>
        </w:rPr>
        <w:t>least</w:t>
      </w:r>
      <w:r w:rsidRPr="0007243A">
        <w:rPr>
          <w:rFonts w:asciiTheme="majorHAnsi" w:hAnsiTheme="majorHAnsi" w:cstheme="minorHAnsi"/>
          <w:spacing w:val="-5"/>
          <w:sz w:val="24"/>
          <w:szCs w:val="24"/>
        </w:rPr>
        <w:t xml:space="preserve"> </w:t>
      </w:r>
      <w:r w:rsidRPr="0007243A">
        <w:rPr>
          <w:rFonts w:asciiTheme="majorHAnsi" w:hAnsiTheme="majorHAnsi" w:cstheme="minorHAnsi"/>
          <w:sz w:val="24"/>
          <w:szCs w:val="24"/>
        </w:rPr>
        <w:t>experience</w:t>
      </w:r>
      <w:r w:rsidRPr="0007243A">
        <w:rPr>
          <w:rFonts w:asciiTheme="majorHAnsi" w:hAnsiTheme="majorHAnsi" w:cstheme="minorHAnsi"/>
          <w:spacing w:val="-5"/>
          <w:sz w:val="24"/>
          <w:szCs w:val="24"/>
        </w:rPr>
        <w:t xml:space="preserve"> </w:t>
      </w:r>
      <w:r w:rsidRPr="0007243A">
        <w:rPr>
          <w:rFonts w:asciiTheme="majorHAnsi" w:hAnsiTheme="majorHAnsi" w:cstheme="minorHAnsi"/>
          <w:sz w:val="24"/>
          <w:szCs w:val="24"/>
        </w:rPr>
        <w:t>of</w:t>
      </w:r>
      <w:r w:rsidRPr="0007243A">
        <w:rPr>
          <w:rFonts w:asciiTheme="majorHAnsi" w:hAnsiTheme="majorHAnsi" w:cstheme="minorHAnsi"/>
          <w:spacing w:val="-2"/>
          <w:sz w:val="24"/>
          <w:szCs w:val="24"/>
        </w:rPr>
        <w:t xml:space="preserve"> </w:t>
      </w:r>
      <w:r w:rsidRPr="0007243A">
        <w:rPr>
          <w:rFonts w:asciiTheme="majorHAnsi" w:hAnsiTheme="majorHAnsi" w:cstheme="minorHAnsi"/>
          <w:sz w:val="24"/>
          <w:szCs w:val="24"/>
        </w:rPr>
        <w:t>at</w:t>
      </w:r>
      <w:r w:rsidRPr="0007243A">
        <w:rPr>
          <w:rFonts w:asciiTheme="majorHAnsi" w:hAnsiTheme="majorHAnsi" w:cstheme="minorHAnsi"/>
          <w:spacing w:val="-5"/>
          <w:sz w:val="24"/>
          <w:szCs w:val="24"/>
        </w:rPr>
        <w:t xml:space="preserve"> </w:t>
      </w:r>
      <w:r w:rsidRPr="0007243A">
        <w:rPr>
          <w:rFonts w:asciiTheme="majorHAnsi" w:hAnsiTheme="majorHAnsi" w:cstheme="minorHAnsi"/>
          <w:sz w:val="24"/>
          <w:szCs w:val="24"/>
        </w:rPr>
        <w:t>least</w:t>
      </w:r>
      <w:r w:rsidRPr="0007243A">
        <w:rPr>
          <w:rFonts w:asciiTheme="majorHAnsi" w:hAnsiTheme="majorHAnsi" w:cstheme="minorHAnsi"/>
          <w:spacing w:val="-2"/>
          <w:sz w:val="24"/>
          <w:szCs w:val="24"/>
        </w:rPr>
        <w:t xml:space="preserve"> </w:t>
      </w:r>
      <w:r w:rsidRPr="0007243A">
        <w:rPr>
          <w:rFonts w:asciiTheme="majorHAnsi" w:hAnsiTheme="majorHAnsi" w:cstheme="minorHAnsi"/>
          <w:sz w:val="24"/>
          <w:szCs w:val="24"/>
        </w:rPr>
        <w:t>2</w:t>
      </w:r>
      <w:r w:rsidRPr="0007243A">
        <w:rPr>
          <w:rFonts w:asciiTheme="majorHAnsi" w:hAnsiTheme="majorHAnsi" w:cstheme="minorHAnsi"/>
          <w:spacing w:val="-5"/>
          <w:sz w:val="24"/>
          <w:szCs w:val="24"/>
        </w:rPr>
        <w:t xml:space="preserve"> </w:t>
      </w:r>
      <w:r w:rsidRPr="0007243A">
        <w:rPr>
          <w:rFonts w:asciiTheme="majorHAnsi" w:hAnsiTheme="majorHAnsi" w:cstheme="minorHAnsi"/>
          <w:sz w:val="24"/>
          <w:szCs w:val="24"/>
        </w:rPr>
        <w:t>Core</w:t>
      </w:r>
      <w:r w:rsidRPr="0007243A">
        <w:rPr>
          <w:rFonts w:asciiTheme="majorHAnsi" w:hAnsiTheme="majorHAnsi" w:cstheme="minorHAnsi"/>
          <w:spacing w:val="-3"/>
          <w:sz w:val="24"/>
          <w:szCs w:val="24"/>
        </w:rPr>
        <w:t xml:space="preserve"> </w:t>
      </w:r>
      <w:r w:rsidRPr="0007243A">
        <w:rPr>
          <w:rFonts w:asciiTheme="majorHAnsi" w:hAnsiTheme="majorHAnsi" w:cstheme="minorHAnsi"/>
          <w:sz w:val="24"/>
          <w:szCs w:val="24"/>
        </w:rPr>
        <w:t>Banking</w:t>
      </w:r>
      <w:r w:rsidRPr="0007243A">
        <w:rPr>
          <w:rFonts w:asciiTheme="majorHAnsi" w:hAnsiTheme="majorHAnsi" w:cstheme="minorHAnsi"/>
          <w:spacing w:val="-3"/>
          <w:sz w:val="24"/>
          <w:szCs w:val="24"/>
        </w:rPr>
        <w:t xml:space="preserve"> </w:t>
      </w:r>
      <w:r w:rsidRPr="0007243A">
        <w:rPr>
          <w:rFonts w:asciiTheme="majorHAnsi" w:hAnsiTheme="majorHAnsi" w:cstheme="minorHAnsi"/>
          <w:sz w:val="24"/>
          <w:szCs w:val="24"/>
        </w:rPr>
        <w:t>Consultancy</w:t>
      </w:r>
      <w:r w:rsidRPr="0007243A">
        <w:rPr>
          <w:rFonts w:asciiTheme="majorHAnsi" w:hAnsiTheme="majorHAnsi" w:cstheme="minorHAnsi"/>
          <w:spacing w:val="-3"/>
          <w:sz w:val="24"/>
          <w:szCs w:val="24"/>
        </w:rPr>
        <w:t xml:space="preserve"> </w:t>
      </w:r>
      <w:r w:rsidRPr="0007243A">
        <w:rPr>
          <w:rFonts w:asciiTheme="majorHAnsi" w:hAnsiTheme="majorHAnsi" w:cstheme="minorHAnsi"/>
          <w:sz w:val="24"/>
          <w:szCs w:val="24"/>
        </w:rPr>
        <w:t>for</w:t>
      </w:r>
      <w:r w:rsidRPr="0007243A">
        <w:rPr>
          <w:rFonts w:asciiTheme="majorHAnsi" w:hAnsiTheme="majorHAnsi" w:cstheme="minorHAnsi"/>
          <w:spacing w:val="-5"/>
          <w:sz w:val="24"/>
          <w:szCs w:val="24"/>
        </w:rPr>
        <w:t xml:space="preserve"> </w:t>
      </w:r>
      <w:r w:rsidRPr="0007243A">
        <w:rPr>
          <w:rFonts w:asciiTheme="majorHAnsi" w:hAnsiTheme="majorHAnsi" w:cstheme="minorHAnsi"/>
          <w:sz w:val="24"/>
          <w:szCs w:val="24"/>
        </w:rPr>
        <w:t>PSU</w:t>
      </w:r>
      <w:r w:rsidRPr="0007243A">
        <w:rPr>
          <w:rFonts w:asciiTheme="majorHAnsi" w:hAnsiTheme="majorHAnsi" w:cstheme="minorHAnsi"/>
          <w:spacing w:val="-3"/>
          <w:sz w:val="24"/>
          <w:szCs w:val="24"/>
        </w:rPr>
        <w:t xml:space="preserve"> </w:t>
      </w:r>
      <w:r w:rsidRPr="0007243A">
        <w:rPr>
          <w:rFonts w:asciiTheme="majorHAnsi" w:hAnsiTheme="majorHAnsi" w:cstheme="minorHAnsi"/>
          <w:sz w:val="24"/>
          <w:szCs w:val="24"/>
        </w:rPr>
        <w:t>banks</w:t>
      </w:r>
      <w:r w:rsidRPr="0007243A">
        <w:rPr>
          <w:rFonts w:asciiTheme="majorHAnsi" w:hAnsiTheme="majorHAnsi" w:cstheme="minorHAnsi"/>
          <w:spacing w:val="-3"/>
          <w:sz w:val="24"/>
          <w:szCs w:val="24"/>
        </w:rPr>
        <w:t xml:space="preserve"> </w:t>
      </w:r>
      <w:r w:rsidRPr="0007243A">
        <w:rPr>
          <w:rFonts w:asciiTheme="majorHAnsi" w:hAnsiTheme="majorHAnsi" w:cstheme="minorHAnsi"/>
          <w:sz w:val="24"/>
          <w:szCs w:val="24"/>
        </w:rPr>
        <w:t>in</w:t>
      </w:r>
      <w:r w:rsidRPr="0007243A">
        <w:rPr>
          <w:rFonts w:asciiTheme="majorHAnsi" w:hAnsiTheme="majorHAnsi" w:cstheme="minorHAnsi"/>
          <w:spacing w:val="-4"/>
          <w:sz w:val="24"/>
          <w:szCs w:val="24"/>
        </w:rPr>
        <w:t xml:space="preserve"> </w:t>
      </w:r>
      <w:r w:rsidRPr="0007243A">
        <w:rPr>
          <w:rFonts w:asciiTheme="majorHAnsi" w:hAnsiTheme="majorHAnsi" w:cstheme="minorHAnsi"/>
          <w:spacing w:val="-2"/>
          <w:sz w:val="24"/>
          <w:szCs w:val="24"/>
        </w:rPr>
        <w:t>India</w:t>
      </w:r>
    </w:p>
    <w:p w14:paraId="72B6335D" w14:textId="77777777" w:rsidR="00C800AF" w:rsidRPr="0007243A" w:rsidRDefault="00C800AF" w:rsidP="00022342">
      <w:pPr>
        <w:ind w:firstLine="700"/>
        <w:jc w:val="both"/>
        <w:rPr>
          <w:rFonts w:asciiTheme="majorHAnsi" w:hAnsiTheme="majorHAnsi" w:cstheme="minorHAnsi"/>
          <w:b/>
          <w:bCs/>
          <w:sz w:val="24"/>
          <w:szCs w:val="24"/>
        </w:rPr>
      </w:pPr>
    </w:p>
    <w:p w14:paraId="4B871F76" w14:textId="6384A4E1" w:rsidR="006B0050" w:rsidRPr="00E8792A" w:rsidRDefault="00B77A35" w:rsidP="00B72031">
      <w:pPr>
        <w:pStyle w:val="ListParagraph"/>
        <w:numPr>
          <w:ilvl w:val="0"/>
          <w:numId w:val="115"/>
        </w:numPr>
        <w:rPr>
          <w:rFonts w:asciiTheme="majorHAnsi" w:hAnsiTheme="majorHAnsi" w:cstheme="minorHAnsi"/>
          <w:b/>
          <w:bCs/>
          <w:sz w:val="24"/>
          <w:szCs w:val="24"/>
        </w:rPr>
      </w:pPr>
      <w:r w:rsidRPr="00E8792A">
        <w:rPr>
          <w:rFonts w:asciiTheme="majorHAnsi" w:hAnsiTheme="majorHAnsi" w:cstheme="minorHAnsi"/>
          <w:b/>
          <w:bCs/>
          <w:sz w:val="24"/>
          <w:szCs w:val="24"/>
        </w:rPr>
        <w:t>Senior</w:t>
      </w:r>
      <w:r w:rsidRPr="00E8792A">
        <w:rPr>
          <w:rFonts w:asciiTheme="majorHAnsi" w:hAnsiTheme="majorHAnsi" w:cstheme="minorHAnsi"/>
          <w:b/>
          <w:bCs/>
          <w:spacing w:val="-5"/>
          <w:sz w:val="24"/>
          <w:szCs w:val="24"/>
        </w:rPr>
        <w:t xml:space="preserve"> </w:t>
      </w:r>
      <w:r w:rsidRPr="00E8792A">
        <w:rPr>
          <w:rFonts w:asciiTheme="majorHAnsi" w:hAnsiTheme="majorHAnsi" w:cstheme="minorHAnsi"/>
          <w:b/>
          <w:bCs/>
          <w:sz w:val="24"/>
          <w:szCs w:val="24"/>
        </w:rPr>
        <w:t>Resource</w:t>
      </w:r>
      <w:r w:rsidRPr="00E8792A">
        <w:rPr>
          <w:rFonts w:asciiTheme="majorHAnsi" w:hAnsiTheme="majorHAnsi" w:cstheme="minorHAnsi"/>
          <w:b/>
          <w:bCs/>
          <w:spacing w:val="-8"/>
          <w:sz w:val="24"/>
          <w:szCs w:val="24"/>
        </w:rPr>
        <w:t xml:space="preserve"> </w:t>
      </w:r>
      <w:r w:rsidRPr="00E8792A">
        <w:rPr>
          <w:rFonts w:asciiTheme="majorHAnsi" w:hAnsiTheme="majorHAnsi" w:cstheme="minorHAnsi"/>
          <w:b/>
          <w:bCs/>
          <w:spacing w:val="-2"/>
          <w:sz w:val="24"/>
          <w:szCs w:val="24"/>
        </w:rPr>
        <w:t>(Technical):</w:t>
      </w:r>
    </w:p>
    <w:p w14:paraId="19CEC51D" w14:textId="3A4744B0" w:rsidR="006B0050" w:rsidRPr="0007243A" w:rsidRDefault="00B77A35" w:rsidP="00B72031">
      <w:pPr>
        <w:pStyle w:val="ListParagraph"/>
        <w:numPr>
          <w:ilvl w:val="0"/>
          <w:numId w:val="117"/>
        </w:numPr>
        <w:tabs>
          <w:tab w:val="left" w:pos="1060"/>
        </w:tabs>
        <w:ind w:firstLine="66"/>
        <w:rPr>
          <w:rFonts w:asciiTheme="majorHAnsi" w:hAnsiTheme="majorHAnsi" w:cstheme="minorHAnsi"/>
          <w:sz w:val="24"/>
          <w:szCs w:val="24"/>
        </w:rPr>
      </w:pPr>
      <w:r w:rsidRPr="0007243A">
        <w:rPr>
          <w:rFonts w:asciiTheme="majorHAnsi" w:hAnsiTheme="majorHAnsi" w:cstheme="minorHAnsi"/>
          <w:sz w:val="24"/>
          <w:szCs w:val="24"/>
        </w:rPr>
        <w:t>Should</w:t>
      </w:r>
      <w:r w:rsidRPr="0007243A">
        <w:rPr>
          <w:rFonts w:asciiTheme="majorHAnsi" w:hAnsiTheme="majorHAnsi" w:cstheme="minorHAnsi"/>
          <w:spacing w:val="-4"/>
          <w:sz w:val="24"/>
          <w:szCs w:val="24"/>
        </w:rPr>
        <w:t xml:space="preserve"> </w:t>
      </w:r>
      <w:r w:rsidRPr="0007243A">
        <w:rPr>
          <w:rFonts w:asciiTheme="majorHAnsi" w:hAnsiTheme="majorHAnsi" w:cstheme="minorHAnsi"/>
          <w:sz w:val="24"/>
          <w:szCs w:val="24"/>
        </w:rPr>
        <w:t>have</w:t>
      </w:r>
      <w:r w:rsidRPr="0007243A">
        <w:rPr>
          <w:rFonts w:asciiTheme="majorHAnsi" w:hAnsiTheme="majorHAnsi" w:cstheme="minorHAnsi"/>
          <w:spacing w:val="-3"/>
          <w:sz w:val="24"/>
          <w:szCs w:val="24"/>
        </w:rPr>
        <w:t xml:space="preserve"> </w:t>
      </w:r>
      <w:r w:rsidRPr="0007243A">
        <w:rPr>
          <w:rFonts w:asciiTheme="majorHAnsi" w:hAnsiTheme="majorHAnsi" w:cstheme="minorHAnsi"/>
          <w:sz w:val="24"/>
          <w:szCs w:val="24"/>
        </w:rPr>
        <w:t>at</w:t>
      </w:r>
      <w:r w:rsidRPr="0007243A">
        <w:rPr>
          <w:rFonts w:asciiTheme="majorHAnsi" w:hAnsiTheme="majorHAnsi" w:cstheme="minorHAnsi"/>
          <w:spacing w:val="-1"/>
          <w:sz w:val="24"/>
          <w:szCs w:val="24"/>
        </w:rPr>
        <w:t xml:space="preserve"> </w:t>
      </w:r>
      <w:r w:rsidRPr="0007243A">
        <w:rPr>
          <w:rFonts w:asciiTheme="majorHAnsi" w:hAnsiTheme="majorHAnsi" w:cstheme="minorHAnsi"/>
          <w:sz w:val="24"/>
          <w:szCs w:val="24"/>
        </w:rPr>
        <w:t>least</w:t>
      </w:r>
      <w:r w:rsidRPr="0007243A">
        <w:rPr>
          <w:rFonts w:asciiTheme="majorHAnsi" w:hAnsiTheme="majorHAnsi" w:cstheme="minorHAnsi"/>
          <w:spacing w:val="-4"/>
          <w:sz w:val="24"/>
          <w:szCs w:val="24"/>
        </w:rPr>
        <w:t xml:space="preserve"> </w:t>
      </w:r>
      <w:r w:rsidR="00301C2B" w:rsidRPr="0007243A">
        <w:rPr>
          <w:rFonts w:asciiTheme="majorHAnsi" w:hAnsiTheme="majorHAnsi" w:cstheme="minorHAnsi"/>
          <w:sz w:val="24"/>
          <w:szCs w:val="24"/>
        </w:rPr>
        <w:t>10</w:t>
      </w:r>
      <w:r w:rsidRPr="0007243A">
        <w:rPr>
          <w:rFonts w:asciiTheme="majorHAnsi" w:hAnsiTheme="majorHAnsi" w:cstheme="minorHAnsi"/>
          <w:spacing w:val="-4"/>
          <w:sz w:val="24"/>
          <w:szCs w:val="24"/>
        </w:rPr>
        <w:t xml:space="preserve"> </w:t>
      </w:r>
      <w:r w:rsidRPr="0007243A">
        <w:rPr>
          <w:rFonts w:asciiTheme="majorHAnsi" w:hAnsiTheme="majorHAnsi" w:cstheme="minorHAnsi"/>
          <w:sz w:val="24"/>
          <w:szCs w:val="24"/>
        </w:rPr>
        <w:t>years</w:t>
      </w:r>
      <w:r w:rsidRPr="0007243A">
        <w:rPr>
          <w:rFonts w:asciiTheme="majorHAnsi" w:hAnsiTheme="majorHAnsi" w:cstheme="minorHAnsi"/>
          <w:spacing w:val="-1"/>
          <w:sz w:val="24"/>
          <w:szCs w:val="24"/>
        </w:rPr>
        <w:t xml:space="preserve"> </w:t>
      </w:r>
      <w:r w:rsidRPr="0007243A">
        <w:rPr>
          <w:rFonts w:asciiTheme="majorHAnsi" w:hAnsiTheme="majorHAnsi" w:cstheme="minorHAnsi"/>
          <w:sz w:val="24"/>
          <w:szCs w:val="24"/>
        </w:rPr>
        <w:t>of</w:t>
      </w:r>
      <w:r w:rsidRPr="0007243A">
        <w:rPr>
          <w:rFonts w:asciiTheme="majorHAnsi" w:hAnsiTheme="majorHAnsi" w:cstheme="minorHAnsi"/>
          <w:spacing w:val="-4"/>
          <w:sz w:val="24"/>
          <w:szCs w:val="24"/>
        </w:rPr>
        <w:t xml:space="preserve"> </w:t>
      </w:r>
      <w:r w:rsidRPr="0007243A">
        <w:rPr>
          <w:rFonts w:asciiTheme="majorHAnsi" w:hAnsiTheme="majorHAnsi" w:cstheme="minorHAnsi"/>
          <w:sz w:val="24"/>
          <w:szCs w:val="24"/>
        </w:rPr>
        <w:t>work</w:t>
      </w:r>
      <w:r w:rsidRPr="0007243A">
        <w:rPr>
          <w:rFonts w:asciiTheme="majorHAnsi" w:hAnsiTheme="majorHAnsi" w:cstheme="minorHAnsi"/>
          <w:spacing w:val="-3"/>
          <w:sz w:val="24"/>
          <w:szCs w:val="24"/>
        </w:rPr>
        <w:t xml:space="preserve"> </w:t>
      </w:r>
      <w:r w:rsidRPr="0007243A">
        <w:rPr>
          <w:rFonts w:asciiTheme="majorHAnsi" w:hAnsiTheme="majorHAnsi" w:cstheme="minorHAnsi"/>
          <w:spacing w:val="-2"/>
          <w:sz w:val="24"/>
          <w:szCs w:val="24"/>
        </w:rPr>
        <w:t>experience.</w:t>
      </w:r>
    </w:p>
    <w:p w14:paraId="2C6CBBCF" w14:textId="5B22F724" w:rsidR="006B0050" w:rsidRPr="0007243A" w:rsidRDefault="00B77A35" w:rsidP="00B72031">
      <w:pPr>
        <w:pStyle w:val="ListParagraph"/>
        <w:numPr>
          <w:ilvl w:val="0"/>
          <w:numId w:val="117"/>
        </w:numPr>
        <w:tabs>
          <w:tab w:val="left" w:pos="1060"/>
        </w:tabs>
        <w:spacing w:before="1" w:line="279" w:lineRule="exact"/>
        <w:ind w:firstLine="66"/>
        <w:rPr>
          <w:rFonts w:asciiTheme="majorHAnsi" w:hAnsiTheme="majorHAnsi" w:cstheme="minorHAnsi"/>
          <w:sz w:val="24"/>
          <w:szCs w:val="24"/>
        </w:rPr>
      </w:pPr>
      <w:r w:rsidRPr="0007243A">
        <w:rPr>
          <w:rFonts w:asciiTheme="majorHAnsi" w:hAnsiTheme="majorHAnsi" w:cstheme="minorHAnsi"/>
          <w:sz w:val="24"/>
          <w:szCs w:val="24"/>
        </w:rPr>
        <w:t>Should</w:t>
      </w:r>
      <w:r w:rsidRPr="0007243A">
        <w:rPr>
          <w:rFonts w:asciiTheme="majorHAnsi" w:hAnsiTheme="majorHAnsi" w:cstheme="minorHAnsi"/>
          <w:spacing w:val="-6"/>
          <w:sz w:val="24"/>
          <w:szCs w:val="24"/>
        </w:rPr>
        <w:t xml:space="preserve"> </w:t>
      </w:r>
      <w:r w:rsidRPr="0007243A">
        <w:rPr>
          <w:rFonts w:asciiTheme="majorHAnsi" w:hAnsiTheme="majorHAnsi" w:cstheme="minorHAnsi"/>
          <w:sz w:val="24"/>
          <w:szCs w:val="24"/>
        </w:rPr>
        <w:t>be</w:t>
      </w:r>
      <w:r w:rsidRPr="0007243A">
        <w:rPr>
          <w:rFonts w:asciiTheme="majorHAnsi" w:hAnsiTheme="majorHAnsi" w:cstheme="minorHAnsi"/>
          <w:spacing w:val="-2"/>
          <w:sz w:val="24"/>
          <w:szCs w:val="24"/>
        </w:rPr>
        <w:t xml:space="preserve"> </w:t>
      </w:r>
      <w:r w:rsidR="004A5175" w:rsidRPr="0007243A">
        <w:rPr>
          <w:rFonts w:asciiTheme="majorHAnsi" w:hAnsiTheme="majorHAnsi" w:cstheme="minorHAnsi"/>
          <w:sz w:val="24"/>
          <w:szCs w:val="24"/>
        </w:rPr>
        <w:t>a</w:t>
      </w:r>
      <w:r w:rsidRPr="0007243A">
        <w:rPr>
          <w:rFonts w:asciiTheme="majorHAnsi" w:hAnsiTheme="majorHAnsi" w:cstheme="minorHAnsi"/>
          <w:spacing w:val="-2"/>
          <w:sz w:val="24"/>
          <w:szCs w:val="24"/>
        </w:rPr>
        <w:t xml:space="preserve"> </w:t>
      </w:r>
      <w:r w:rsidR="00675498" w:rsidRPr="0007243A">
        <w:rPr>
          <w:rFonts w:asciiTheme="majorHAnsi" w:hAnsiTheme="majorHAnsi" w:cstheme="minorHAnsi"/>
          <w:sz w:val="24"/>
          <w:szCs w:val="24"/>
        </w:rPr>
        <w:t>Science Graduate</w:t>
      </w:r>
      <w:r w:rsidRPr="0007243A">
        <w:rPr>
          <w:rFonts w:asciiTheme="majorHAnsi" w:hAnsiTheme="majorHAnsi" w:cstheme="minorHAnsi"/>
          <w:spacing w:val="-2"/>
          <w:sz w:val="24"/>
          <w:szCs w:val="24"/>
        </w:rPr>
        <w:t xml:space="preserve"> </w:t>
      </w:r>
      <w:r w:rsidRPr="0007243A">
        <w:rPr>
          <w:rFonts w:asciiTheme="majorHAnsi" w:hAnsiTheme="majorHAnsi" w:cstheme="minorHAnsi"/>
          <w:sz w:val="24"/>
          <w:szCs w:val="24"/>
        </w:rPr>
        <w:t>/</w:t>
      </w:r>
      <w:r w:rsidRPr="0007243A">
        <w:rPr>
          <w:rFonts w:asciiTheme="majorHAnsi" w:hAnsiTheme="majorHAnsi" w:cstheme="minorHAnsi"/>
          <w:spacing w:val="-2"/>
          <w:sz w:val="24"/>
          <w:szCs w:val="24"/>
        </w:rPr>
        <w:t xml:space="preserve"> </w:t>
      </w:r>
      <w:r w:rsidRPr="0007243A">
        <w:rPr>
          <w:rFonts w:asciiTheme="majorHAnsi" w:hAnsiTheme="majorHAnsi" w:cstheme="minorHAnsi"/>
          <w:sz w:val="24"/>
          <w:szCs w:val="24"/>
        </w:rPr>
        <w:t>B.</w:t>
      </w:r>
      <w:r w:rsidRPr="0007243A">
        <w:rPr>
          <w:rFonts w:asciiTheme="majorHAnsi" w:hAnsiTheme="majorHAnsi" w:cstheme="minorHAnsi"/>
          <w:spacing w:val="-5"/>
          <w:sz w:val="24"/>
          <w:szCs w:val="24"/>
        </w:rPr>
        <w:t xml:space="preserve"> </w:t>
      </w:r>
      <w:r w:rsidRPr="0007243A">
        <w:rPr>
          <w:rFonts w:asciiTheme="majorHAnsi" w:hAnsiTheme="majorHAnsi" w:cstheme="minorHAnsi"/>
          <w:sz w:val="24"/>
          <w:szCs w:val="24"/>
        </w:rPr>
        <w:t>Tech</w:t>
      </w:r>
      <w:r w:rsidRPr="0007243A">
        <w:rPr>
          <w:rFonts w:asciiTheme="majorHAnsi" w:hAnsiTheme="majorHAnsi" w:cstheme="minorHAnsi"/>
          <w:spacing w:val="-4"/>
          <w:sz w:val="24"/>
          <w:szCs w:val="24"/>
        </w:rPr>
        <w:t xml:space="preserve"> </w:t>
      </w:r>
      <w:r w:rsidRPr="0007243A">
        <w:rPr>
          <w:rFonts w:asciiTheme="majorHAnsi" w:hAnsiTheme="majorHAnsi" w:cstheme="minorHAnsi"/>
          <w:sz w:val="24"/>
          <w:szCs w:val="24"/>
        </w:rPr>
        <w:t>/</w:t>
      </w:r>
      <w:r w:rsidRPr="0007243A">
        <w:rPr>
          <w:rFonts w:asciiTheme="majorHAnsi" w:hAnsiTheme="majorHAnsi" w:cstheme="minorHAnsi"/>
          <w:spacing w:val="-2"/>
          <w:sz w:val="24"/>
          <w:szCs w:val="24"/>
        </w:rPr>
        <w:t xml:space="preserve"> </w:t>
      </w:r>
      <w:r w:rsidRPr="0007243A">
        <w:rPr>
          <w:rFonts w:asciiTheme="majorHAnsi" w:hAnsiTheme="majorHAnsi" w:cstheme="minorHAnsi"/>
          <w:sz w:val="24"/>
          <w:szCs w:val="24"/>
        </w:rPr>
        <w:t>MBA</w:t>
      </w:r>
      <w:r w:rsidRPr="0007243A">
        <w:rPr>
          <w:rFonts w:asciiTheme="majorHAnsi" w:hAnsiTheme="majorHAnsi" w:cstheme="minorHAnsi"/>
          <w:spacing w:val="-5"/>
          <w:sz w:val="24"/>
          <w:szCs w:val="24"/>
        </w:rPr>
        <w:t xml:space="preserve"> </w:t>
      </w:r>
      <w:r w:rsidRPr="0007243A">
        <w:rPr>
          <w:rFonts w:asciiTheme="majorHAnsi" w:hAnsiTheme="majorHAnsi" w:cstheme="minorHAnsi"/>
          <w:sz w:val="24"/>
          <w:szCs w:val="24"/>
        </w:rPr>
        <w:t>/</w:t>
      </w:r>
      <w:r w:rsidRPr="0007243A">
        <w:rPr>
          <w:rFonts w:asciiTheme="majorHAnsi" w:hAnsiTheme="majorHAnsi" w:cstheme="minorHAnsi"/>
          <w:spacing w:val="-2"/>
          <w:sz w:val="24"/>
          <w:szCs w:val="24"/>
        </w:rPr>
        <w:t xml:space="preserve"> </w:t>
      </w:r>
      <w:r w:rsidRPr="0007243A">
        <w:rPr>
          <w:rFonts w:asciiTheme="majorHAnsi" w:hAnsiTheme="majorHAnsi" w:cstheme="minorHAnsi"/>
          <w:spacing w:val="-5"/>
          <w:sz w:val="24"/>
          <w:szCs w:val="24"/>
        </w:rPr>
        <w:t>MCA</w:t>
      </w:r>
    </w:p>
    <w:p w14:paraId="626DB89B" w14:textId="77777777" w:rsidR="006B0050" w:rsidRPr="0007243A" w:rsidRDefault="00B77A35" w:rsidP="00B72031">
      <w:pPr>
        <w:pStyle w:val="ListParagraph"/>
        <w:numPr>
          <w:ilvl w:val="0"/>
          <w:numId w:val="117"/>
        </w:numPr>
        <w:tabs>
          <w:tab w:val="left" w:pos="1060"/>
        </w:tabs>
        <w:spacing w:line="279" w:lineRule="exact"/>
        <w:ind w:firstLine="66"/>
        <w:rPr>
          <w:rFonts w:asciiTheme="majorHAnsi" w:hAnsiTheme="majorHAnsi" w:cstheme="minorHAnsi"/>
          <w:sz w:val="24"/>
          <w:szCs w:val="24"/>
        </w:rPr>
      </w:pPr>
      <w:r w:rsidRPr="0007243A">
        <w:rPr>
          <w:rFonts w:asciiTheme="majorHAnsi" w:hAnsiTheme="majorHAnsi" w:cstheme="minorHAnsi"/>
          <w:sz w:val="24"/>
          <w:szCs w:val="24"/>
        </w:rPr>
        <w:t>Should</w:t>
      </w:r>
      <w:r w:rsidRPr="0007243A">
        <w:rPr>
          <w:rFonts w:asciiTheme="majorHAnsi" w:hAnsiTheme="majorHAnsi" w:cstheme="minorHAnsi"/>
          <w:spacing w:val="-4"/>
          <w:sz w:val="24"/>
          <w:szCs w:val="24"/>
        </w:rPr>
        <w:t xml:space="preserve"> </w:t>
      </w:r>
      <w:r w:rsidRPr="0007243A">
        <w:rPr>
          <w:rFonts w:asciiTheme="majorHAnsi" w:hAnsiTheme="majorHAnsi" w:cstheme="minorHAnsi"/>
          <w:sz w:val="24"/>
          <w:szCs w:val="24"/>
        </w:rPr>
        <w:t>have</w:t>
      </w:r>
      <w:r w:rsidRPr="0007243A">
        <w:rPr>
          <w:rFonts w:asciiTheme="majorHAnsi" w:hAnsiTheme="majorHAnsi" w:cstheme="minorHAnsi"/>
          <w:spacing w:val="-3"/>
          <w:sz w:val="24"/>
          <w:szCs w:val="24"/>
        </w:rPr>
        <w:t xml:space="preserve"> </w:t>
      </w:r>
      <w:r w:rsidRPr="0007243A">
        <w:rPr>
          <w:rFonts w:asciiTheme="majorHAnsi" w:hAnsiTheme="majorHAnsi" w:cstheme="minorHAnsi"/>
          <w:sz w:val="24"/>
          <w:szCs w:val="24"/>
        </w:rPr>
        <w:t>at</w:t>
      </w:r>
      <w:r w:rsidRPr="0007243A">
        <w:rPr>
          <w:rFonts w:asciiTheme="majorHAnsi" w:hAnsiTheme="majorHAnsi" w:cstheme="minorHAnsi"/>
          <w:spacing w:val="-2"/>
          <w:sz w:val="24"/>
          <w:szCs w:val="24"/>
        </w:rPr>
        <w:t xml:space="preserve"> </w:t>
      </w:r>
      <w:r w:rsidRPr="0007243A">
        <w:rPr>
          <w:rFonts w:asciiTheme="majorHAnsi" w:hAnsiTheme="majorHAnsi" w:cstheme="minorHAnsi"/>
          <w:sz w:val="24"/>
          <w:szCs w:val="24"/>
        </w:rPr>
        <w:t>least</w:t>
      </w:r>
      <w:r w:rsidRPr="0007243A">
        <w:rPr>
          <w:rFonts w:asciiTheme="majorHAnsi" w:hAnsiTheme="majorHAnsi" w:cstheme="minorHAnsi"/>
          <w:spacing w:val="-3"/>
          <w:sz w:val="24"/>
          <w:szCs w:val="24"/>
        </w:rPr>
        <w:t xml:space="preserve"> </w:t>
      </w:r>
      <w:r w:rsidRPr="0007243A">
        <w:rPr>
          <w:rFonts w:asciiTheme="majorHAnsi" w:hAnsiTheme="majorHAnsi" w:cstheme="minorHAnsi"/>
          <w:sz w:val="24"/>
          <w:szCs w:val="24"/>
        </w:rPr>
        <w:t>2</w:t>
      </w:r>
      <w:r w:rsidRPr="0007243A">
        <w:rPr>
          <w:rFonts w:asciiTheme="majorHAnsi" w:hAnsiTheme="majorHAnsi" w:cstheme="minorHAnsi"/>
          <w:spacing w:val="-4"/>
          <w:sz w:val="24"/>
          <w:szCs w:val="24"/>
        </w:rPr>
        <w:t xml:space="preserve"> </w:t>
      </w:r>
      <w:r w:rsidRPr="0007243A">
        <w:rPr>
          <w:rFonts w:asciiTheme="majorHAnsi" w:hAnsiTheme="majorHAnsi" w:cstheme="minorHAnsi"/>
          <w:sz w:val="24"/>
          <w:szCs w:val="24"/>
        </w:rPr>
        <w:t>of</w:t>
      </w:r>
      <w:r w:rsidRPr="0007243A">
        <w:rPr>
          <w:rFonts w:asciiTheme="majorHAnsi" w:hAnsiTheme="majorHAnsi" w:cstheme="minorHAnsi"/>
          <w:spacing w:val="-2"/>
          <w:sz w:val="24"/>
          <w:szCs w:val="24"/>
        </w:rPr>
        <w:t xml:space="preserve"> </w:t>
      </w:r>
      <w:r w:rsidRPr="0007243A">
        <w:rPr>
          <w:rFonts w:asciiTheme="majorHAnsi" w:hAnsiTheme="majorHAnsi" w:cstheme="minorHAnsi"/>
          <w:sz w:val="24"/>
          <w:szCs w:val="24"/>
        </w:rPr>
        <w:t>the</w:t>
      </w:r>
      <w:r w:rsidRPr="0007243A">
        <w:rPr>
          <w:rFonts w:asciiTheme="majorHAnsi" w:hAnsiTheme="majorHAnsi" w:cstheme="minorHAnsi"/>
          <w:spacing w:val="-2"/>
          <w:sz w:val="24"/>
          <w:szCs w:val="24"/>
        </w:rPr>
        <w:t xml:space="preserve"> </w:t>
      </w:r>
      <w:r w:rsidRPr="0007243A">
        <w:rPr>
          <w:rFonts w:asciiTheme="majorHAnsi" w:hAnsiTheme="majorHAnsi" w:cstheme="minorHAnsi"/>
          <w:sz w:val="24"/>
          <w:szCs w:val="24"/>
        </w:rPr>
        <w:t>following</w:t>
      </w:r>
      <w:r w:rsidRPr="0007243A">
        <w:rPr>
          <w:rFonts w:asciiTheme="majorHAnsi" w:hAnsiTheme="majorHAnsi" w:cstheme="minorHAnsi"/>
          <w:spacing w:val="-5"/>
          <w:sz w:val="24"/>
          <w:szCs w:val="24"/>
        </w:rPr>
        <w:t xml:space="preserve"> </w:t>
      </w:r>
      <w:r w:rsidRPr="0007243A">
        <w:rPr>
          <w:rFonts w:asciiTheme="majorHAnsi" w:hAnsiTheme="majorHAnsi" w:cstheme="minorHAnsi"/>
          <w:sz w:val="24"/>
          <w:szCs w:val="24"/>
        </w:rPr>
        <w:t>3</w:t>
      </w:r>
      <w:r w:rsidRPr="0007243A">
        <w:rPr>
          <w:rFonts w:asciiTheme="majorHAnsi" w:hAnsiTheme="majorHAnsi" w:cstheme="minorHAnsi"/>
          <w:spacing w:val="-2"/>
          <w:sz w:val="24"/>
          <w:szCs w:val="24"/>
        </w:rPr>
        <w:t xml:space="preserve"> </w:t>
      </w:r>
      <w:r w:rsidRPr="0007243A">
        <w:rPr>
          <w:rFonts w:asciiTheme="majorHAnsi" w:hAnsiTheme="majorHAnsi" w:cstheme="minorHAnsi"/>
          <w:sz w:val="24"/>
          <w:szCs w:val="24"/>
        </w:rPr>
        <w:t>certifications</w:t>
      </w:r>
      <w:r w:rsidRPr="0007243A">
        <w:rPr>
          <w:rFonts w:asciiTheme="majorHAnsi" w:hAnsiTheme="majorHAnsi" w:cstheme="minorHAnsi"/>
          <w:spacing w:val="-6"/>
          <w:sz w:val="24"/>
          <w:szCs w:val="24"/>
        </w:rPr>
        <w:t xml:space="preserve"> </w:t>
      </w:r>
      <w:r w:rsidRPr="0007243A">
        <w:rPr>
          <w:rFonts w:asciiTheme="majorHAnsi" w:hAnsiTheme="majorHAnsi" w:cstheme="minorHAnsi"/>
          <w:sz w:val="24"/>
          <w:szCs w:val="24"/>
        </w:rPr>
        <w:t>CCNA</w:t>
      </w:r>
      <w:r w:rsidRPr="0007243A">
        <w:rPr>
          <w:rFonts w:asciiTheme="majorHAnsi" w:hAnsiTheme="majorHAnsi" w:cstheme="minorHAnsi"/>
          <w:spacing w:val="-2"/>
          <w:sz w:val="24"/>
          <w:szCs w:val="24"/>
        </w:rPr>
        <w:t xml:space="preserve"> </w:t>
      </w:r>
      <w:r w:rsidRPr="0007243A">
        <w:rPr>
          <w:rFonts w:asciiTheme="majorHAnsi" w:hAnsiTheme="majorHAnsi" w:cstheme="minorHAnsi"/>
          <w:sz w:val="24"/>
          <w:szCs w:val="24"/>
        </w:rPr>
        <w:t>/</w:t>
      </w:r>
      <w:r w:rsidRPr="0007243A">
        <w:rPr>
          <w:rFonts w:asciiTheme="majorHAnsi" w:hAnsiTheme="majorHAnsi" w:cstheme="minorHAnsi"/>
          <w:spacing w:val="-1"/>
          <w:sz w:val="24"/>
          <w:szCs w:val="24"/>
        </w:rPr>
        <w:t xml:space="preserve"> </w:t>
      </w:r>
      <w:r w:rsidRPr="0007243A">
        <w:rPr>
          <w:rFonts w:asciiTheme="majorHAnsi" w:hAnsiTheme="majorHAnsi" w:cstheme="minorHAnsi"/>
          <w:sz w:val="24"/>
          <w:szCs w:val="24"/>
        </w:rPr>
        <w:t>CCNP</w:t>
      </w:r>
      <w:r w:rsidRPr="0007243A">
        <w:rPr>
          <w:rFonts w:asciiTheme="majorHAnsi" w:hAnsiTheme="majorHAnsi" w:cstheme="minorHAnsi"/>
          <w:spacing w:val="-3"/>
          <w:sz w:val="24"/>
          <w:szCs w:val="24"/>
        </w:rPr>
        <w:t xml:space="preserve"> </w:t>
      </w:r>
      <w:r w:rsidRPr="0007243A">
        <w:rPr>
          <w:rFonts w:asciiTheme="majorHAnsi" w:hAnsiTheme="majorHAnsi" w:cstheme="minorHAnsi"/>
          <w:sz w:val="24"/>
          <w:szCs w:val="24"/>
        </w:rPr>
        <w:t xml:space="preserve">/ </w:t>
      </w:r>
      <w:r w:rsidRPr="0007243A">
        <w:rPr>
          <w:rFonts w:asciiTheme="majorHAnsi" w:hAnsiTheme="majorHAnsi" w:cstheme="minorHAnsi"/>
          <w:spacing w:val="-4"/>
          <w:sz w:val="24"/>
          <w:szCs w:val="24"/>
        </w:rPr>
        <w:t>ITIL</w:t>
      </w:r>
    </w:p>
    <w:p w14:paraId="26500C4B" w14:textId="3A4363E9" w:rsidR="006B0050" w:rsidRPr="0007243A" w:rsidRDefault="00B77A35" w:rsidP="00B72031">
      <w:pPr>
        <w:pStyle w:val="ListParagraph"/>
        <w:numPr>
          <w:ilvl w:val="0"/>
          <w:numId w:val="117"/>
        </w:numPr>
        <w:tabs>
          <w:tab w:val="left" w:pos="1060"/>
        </w:tabs>
        <w:ind w:left="1134" w:right="916" w:hanging="708"/>
        <w:rPr>
          <w:rFonts w:asciiTheme="majorHAnsi" w:hAnsiTheme="majorHAnsi" w:cstheme="minorHAnsi"/>
          <w:sz w:val="24"/>
          <w:szCs w:val="24"/>
        </w:rPr>
      </w:pPr>
      <w:r w:rsidRPr="0007243A">
        <w:rPr>
          <w:rFonts w:asciiTheme="majorHAnsi" w:hAnsiTheme="majorHAnsi" w:cstheme="minorHAnsi"/>
          <w:sz w:val="24"/>
          <w:szCs w:val="24"/>
        </w:rPr>
        <w:t>Should have done at least 5 end to end technical core b</w:t>
      </w:r>
      <w:r w:rsidR="00E8792A">
        <w:rPr>
          <w:rFonts w:asciiTheme="majorHAnsi" w:hAnsiTheme="majorHAnsi" w:cstheme="minorHAnsi"/>
          <w:sz w:val="24"/>
          <w:szCs w:val="24"/>
        </w:rPr>
        <w:t xml:space="preserve">anking consultancy projects for </w:t>
      </w:r>
      <w:r w:rsidRPr="0007243A">
        <w:rPr>
          <w:rFonts w:asciiTheme="majorHAnsi" w:hAnsiTheme="majorHAnsi" w:cstheme="minorHAnsi"/>
          <w:sz w:val="24"/>
          <w:szCs w:val="24"/>
        </w:rPr>
        <w:t>public sector banks in India</w:t>
      </w:r>
    </w:p>
    <w:p w14:paraId="0BD959A9" w14:textId="77777777" w:rsidR="00C800AF" w:rsidRPr="0007243A" w:rsidRDefault="00C800AF" w:rsidP="00022342">
      <w:pPr>
        <w:ind w:firstLine="700"/>
        <w:jc w:val="both"/>
        <w:rPr>
          <w:rFonts w:asciiTheme="majorHAnsi" w:hAnsiTheme="majorHAnsi" w:cstheme="minorHAnsi"/>
          <w:b/>
          <w:bCs/>
          <w:sz w:val="24"/>
          <w:szCs w:val="24"/>
        </w:rPr>
      </w:pPr>
    </w:p>
    <w:p w14:paraId="67F467FE" w14:textId="230B8426" w:rsidR="006B0050" w:rsidRPr="00E8792A" w:rsidRDefault="00B77A35" w:rsidP="00B72031">
      <w:pPr>
        <w:pStyle w:val="ListParagraph"/>
        <w:numPr>
          <w:ilvl w:val="0"/>
          <w:numId w:val="115"/>
        </w:numPr>
        <w:rPr>
          <w:rFonts w:asciiTheme="majorHAnsi" w:hAnsiTheme="majorHAnsi" w:cstheme="minorHAnsi"/>
          <w:b/>
          <w:bCs/>
          <w:sz w:val="24"/>
          <w:szCs w:val="24"/>
        </w:rPr>
      </w:pPr>
      <w:r w:rsidRPr="00E8792A">
        <w:rPr>
          <w:rFonts w:asciiTheme="majorHAnsi" w:hAnsiTheme="majorHAnsi" w:cstheme="minorHAnsi"/>
          <w:b/>
          <w:bCs/>
          <w:sz w:val="24"/>
          <w:szCs w:val="24"/>
        </w:rPr>
        <w:t>Senior</w:t>
      </w:r>
      <w:r w:rsidRPr="00E8792A">
        <w:rPr>
          <w:rFonts w:asciiTheme="majorHAnsi" w:hAnsiTheme="majorHAnsi" w:cstheme="minorHAnsi"/>
          <w:b/>
          <w:bCs/>
          <w:spacing w:val="-5"/>
          <w:sz w:val="24"/>
          <w:szCs w:val="24"/>
        </w:rPr>
        <w:t xml:space="preserve"> </w:t>
      </w:r>
      <w:r w:rsidRPr="00E8792A">
        <w:rPr>
          <w:rFonts w:asciiTheme="majorHAnsi" w:hAnsiTheme="majorHAnsi" w:cstheme="minorHAnsi"/>
          <w:b/>
          <w:bCs/>
          <w:sz w:val="24"/>
          <w:szCs w:val="24"/>
        </w:rPr>
        <w:t>Resource</w:t>
      </w:r>
      <w:r w:rsidRPr="00E8792A">
        <w:rPr>
          <w:rFonts w:asciiTheme="majorHAnsi" w:hAnsiTheme="majorHAnsi" w:cstheme="minorHAnsi"/>
          <w:b/>
          <w:bCs/>
          <w:spacing w:val="-8"/>
          <w:sz w:val="24"/>
          <w:szCs w:val="24"/>
        </w:rPr>
        <w:t xml:space="preserve"> </w:t>
      </w:r>
      <w:r w:rsidRPr="00E8792A">
        <w:rPr>
          <w:rFonts w:asciiTheme="majorHAnsi" w:hAnsiTheme="majorHAnsi" w:cstheme="minorHAnsi"/>
          <w:b/>
          <w:bCs/>
          <w:spacing w:val="-2"/>
          <w:sz w:val="24"/>
          <w:szCs w:val="24"/>
        </w:rPr>
        <w:t>(Functional):</w:t>
      </w:r>
    </w:p>
    <w:p w14:paraId="264677CE" w14:textId="67700CCC" w:rsidR="006B0050" w:rsidRPr="0007243A" w:rsidRDefault="00B77A35" w:rsidP="00B72031">
      <w:pPr>
        <w:pStyle w:val="ListParagraph"/>
        <w:numPr>
          <w:ilvl w:val="0"/>
          <w:numId w:val="118"/>
        </w:numPr>
        <w:tabs>
          <w:tab w:val="left" w:pos="1060"/>
        </w:tabs>
        <w:spacing w:before="1" w:line="279" w:lineRule="exact"/>
        <w:ind w:firstLine="66"/>
        <w:rPr>
          <w:rFonts w:asciiTheme="majorHAnsi" w:hAnsiTheme="majorHAnsi" w:cstheme="minorHAnsi"/>
          <w:sz w:val="24"/>
          <w:szCs w:val="24"/>
        </w:rPr>
      </w:pPr>
      <w:r w:rsidRPr="0007243A">
        <w:rPr>
          <w:rFonts w:asciiTheme="majorHAnsi" w:hAnsiTheme="majorHAnsi" w:cstheme="minorHAnsi"/>
          <w:sz w:val="24"/>
          <w:szCs w:val="24"/>
        </w:rPr>
        <w:t>Should</w:t>
      </w:r>
      <w:r w:rsidRPr="0007243A">
        <w:rPr>
          <w:rFonts w:asciiTheme="majorHAnsi" w:hAnsiTheme="majorHAnsi" w:cstheme="minorHAnsi"/>
          <w:spacing w:val="-4"/>
          <w:sz w:val="24"/>
          <w:szCs w:val="24"/>
        </w:rPr>
        <w:t xml:space="preserve"> </w:t>
      </w:r>
      <w:r w:rsidRPr="0007243A">
        <w:rPr>
          <w:rFonts w:asciiTheme="majorHAnsi" w:hAnsiTheme="majorHAnsi" w:cstheme="minorHAnsi"/>
          <w:sz w:val="24"/>
          <w:szCs w:val="24"/>
        </w:rPr>
        <w:t>have</w:t>
      </w:r>
      <w:r w:rsidRPr="0007243A">
        <w:rPr>
          <w:rFonts w:asciiTheme="majorHAnsi" w:hAnsiTheme="majorHAnsi" w:cstheme="minorHAnsi"/>
          <w:spacing w:val="-2"/>
          <w:sz w:val="24"/>
          <w:szCs w:val="24"/>
        </w:rPr>
        <w:t xml:space="preserve"> </w:t>
      </w:r>
      <w:r w:rsidRPr="0007243A">
        <w:rPr>
          <w:rFonts w:asciiTheme="majorHAnsi" w:hAnsiTheme="majorHAnsi" w:cstheme="minorHAnsi"/>
          <w:sz w:val="24"/>
          <w:szCs w:val="24"/>
        </w:rPr>
        <w:t>at</w:t>
      </w:r>
      <w:r w:rsidRPr="0007243A">
        <w:rPr>
          <w:rFonts w:asciiTheme="majorHAnsi" w:hAnsiTheme="majorHAnsi" w:cstheme="minorHAnsi"/>
          <w:spacing w:val="-1"/>
          <w:sz w:val="24"/>
          <w:szCs w:val="24"/>
        </w:rPr>
        <w:t xml:space="preserve"> </w:t>
      </w:r>
      <w:r w:rsidRPr="0007243A">
        <w:rPr>
          <w:rFonts w:asciiTheme="majorHAnsi" w:hAnsiTheme="majorHAnsi" w:cstheme="minorHAnsi"/>
          <w:sz w:val="24"/>
          <w:szCs w:val="24"/>
        </w:rPr>
        <w:t>least</w:t>
      </w:r>
      <w:r w:rsidRPr="0007243A">
        <w:rPr>
          <w:rFonts w:asciiTheme="majorHAnsi" w:hAnsiTheme="majorHAnsi" w:cstheme="minorHAnsi"/>
          <w:spacing w:val="-4"/>
          <w:sz w:val="24"/>
          <w:szCs w:val="24"/>
        </w:rPr>
        <w:t xml:space="preserve"> </w:t>
      </w:r>
      <w:r w:rsidR="00301C2B" w:rsidRPr="0007243A">
        <w:rPr>
          <w:rFonts w:asciiTheme="majorHAnsi" w:hAnsiTheme="majorHAnsi" w:cstheme="minorHAnsi"/>
          <w:sz w:val="24"/>
          <w:szCs w:val="24"/>
        </w:rPr>
        <w:t>10</w:t>
      </w:r>
      <w:r w:rsidRPr="0007243A">
        <w:rPr>
          <w:rFonts w:asciiTheme="majorHAnsi" w:hAnsiTheme="majorHAnsi" w:cstheme="minorHAnsi"/>
          <w:spacing w:val="-3"/>
          <w:sz w:val="24"/>
          <w:szCs w:val="24"/>
        </w:rPr>
        <w:t xml:space="preserve"> </w:t>
      </w:r>
      <w:r w:rsidRPr="0007243A">
        <w:rPr>
          <w:rFonts w:asciiTheme="majorHAnsi" w:hAnsiTheme="majorHAnsi" w:cstheme="minorHAnsi"/>
          <w:sz w:val="24"/>
          <w:szCs w:val="24"/>
        </w:rPr>
        <w:t>years</w:t>
      </w:r>
      <w:r w:rsidRPr="0007243A">
        <w:rPr>
          <w:rFonts w:asciiTheme="majorHAnsi" w:hAnsiTheme="majorHAnsi" w:cstheme="minorHAnsi"/>
          <w:spacing w:val="-1"/>
          <w:sz w:val="24"/>
          <w:szCs w:val="24"/>
        </w:rPr>
        <w:t xml:space="preserve"> </w:t>
      </w:r>
      <w:r w:rsidRPr="0007243A">
        <w:rPr>
          <w:rFonts w:asciiTheme="majorHAnsi" w:hAnsiTheme="majorHAnsi" w:cstheme="minorHAnsi"/>
          <w:sz w:val="24"/>
          <w:szCs w:val="24"/>
        </w:rPr>
        <w:t>of</w:t>
      </w:r>
      <w:r w:rsidRPr="0007243A">
        <w:rPr>
          <w:rFonts w:asciiTheme="majorHAnsi" w:hAnsiTheme="majorHAnsi" w:cstheme="minorHAnsi"/>
          <w:spacing w:val="-3"/>
          <w:sz w:val="24"/>
          <w:szCs w:val="24"/>
        </w:rPr>
        <w:t xml:space="preserve"> </w:t>
      </w:r>
      <w:r w:rsidRPr="0007243A">
        <w:rPr>
          <w:rFonts w:asciiTheme="majorHAnsi" w:hAnsiTheme="majorHAnsi" w:cstheme="minorHAnsi"/>
          <w:sz w:val="24"/>
          <w:szCs w:val="24"/>
        </w:rPr>
        <w:t>work</w:t>
      </w:r>
      <w:r w:rsidRPr="0007243A">
        <w:rPr>
          <w:rFonts w:asciiTheme="majorHAnsi" w:hAnsiTheme="majorHAnsi" w:cstheme="minorHAnsi"/>
          <w:spacing w:val="-3"/>
          <w:sz w:val="24"/>
          <w:szCs w:val="24"/>
        </w:rPr>
        <w:t xml:space="preserve"> </w:t>
      </w:r>
      <w:r w:rsidRPr="0007243A">
        <w:rPr>
          <w:rFonts w:asciiTheme="majorHAnsi" w:hAnsiTheme="majorHAnsi" w:cstheme="minorHAnsi"/>
          <w:spacing w:val="-2"/>
          <w:sz w:val="24"/>
          <w:szCs w:val="24"/>
        </w:rPr>
        <w:t>experience.</w:t>
      </w:r>
    </w:p>
    <w:p w14:paraId="786EEF53" w14:textId="497A6E45" w:rsidR="006B0050" w:rsidRPr="0007243A" w:rsidRDefault="00B77A35" w:rsidP="00B72031">
      <w:pPr>
        <w:pStyle w:val="ListParagraph"/>
        <w:numPr>
          <w:ilvl w:val="0"/>
          <w:numId w:val="118"/>
        </w:numPr>
        <w:tabs>
          <w:tab w:val="left" w:pos="1060"/>
        </w:tabs>
        <w:spacing w:line="279" w:lineRule="exact"/>
        <w:ind w:firstLine="66"/>
        <w:rPr>
          <w:rFonts w:asciiTheme="majorHAnsi" w:hAnsiTheme="majorHAnsi" w:cstheme="minorHAnsi"/>
          <w:sz w:val="24"/>
          <w:szCs w:val="24"/>
        </w:rPr>
      </w:pPr>
      <w:r w:rsidRPr="0007243A">
        <w:rPr>
          <w:rFonts w:asciiTheme="majorHAnsi" w:hAnsiTheme="majorHAnsi" w:cstheme="minorHAnsi"/>
          <w:sz w:val="24"/>
          <w:szCs w:val="24"/>
        </w:rPr>
        <w:t>Should</w:t>
      </w:r>
      <w:r w:rsidRPr="0007243A">
        <w:rPr>
          <w:rFonts w:asciiTheme="majorHAnsi" w:hAnsiTheme="majorHAnsi" w:cstheme="minorHAnsi"/>
          <w:spacing w:val="-4"/>
          <w:sz w:val="24"/>
          <w:szCs w:val="24"/>
        </w:rPr>
        <w:t xml:space="preserve"> </w:t>
      </w:r>
      <w:r w:rsidRPr="0007243A">
        <w:rPr>
          <w:rFonts w:asciiTheme="majorHAnsi" w:hAnsiTheme="majorHAnsi" w:cstheme="minorHAnsi"/>
          <w:sz w:val="24"/>
          <w:szCs w:val="24"/>
        </w:rPr>
        <w:t>be</w:t>
      </w:r>
      <w:r w:rsidRPr="0007243A">
        <w:rPr>
          <w:rFonts w:asciiTheme="majorHAnsi" w:hAnsiTheme="majorHAnsi" w:cstheme="minorHAnsi"/>
          <w:spacing w:val="-1"/>
          <w:sz w:val="24"/>
          <w:szCs w:val="24"/>
        </w:rPr>
        <w:t xml:space="preserve"> </w:t>
      </w:r>
      <w:r w:rsidRPr="0007243A">
        <w:rPr>
          <w:rFonts w:asciiTheme="majorHAnsi" w:hAnsiTheme="majorHAnsi" w:cstheme="minorHAnsi"/>
          <w:sz w:val="24"/>
          <w:szCs w:val="24"/>
        </w:rPr>
        <w:t>either</w:t>
      </w:r>
      <w:r w:rsidRPr="0007243A">
        <w:rPr>
          <w:rFonts w:asciiTheme="majorHAnsi" w:hAnsiTheme="majorHAnsi" w:cstheme="minorHAnsi"/>
          <w:spacing w:val="-2"/>
          <w:sz w:val="24"/>
          <w:szCs w:val="24"/>
        </w:rPr>
        <w:t xml:space="preserve"> </w:t>
      </w:r>
      <w:r w:rsidRPr="0007243A">
        <w:rPr>
          <w:rFonts w:asciiTheme="majorHAnsi" w:hAnsiTheme="majorHAnsi" w:cstheme="minorHAnsi"/>
          <w:sz w:val="24"/>
          <w:szCs w:val="24"/>
        </w:rPr>
        <w:t>a</w:t>
      </w:r>
      <w:r w:rsidRPr="0007243A">
        <w:rPr>
          <w:rFonts w:asciiTheme="majorHAnsi" w:hAnsiTheme="majorHAnsi" w:cstheme="minorHAnsi"/>
          <w:spacing w:val="-1"/>
          <w:sz w:val="24"/>
          <w:szCs w:val="24"/>
        </w:rPr>
        <w:t xml:space="preserve"> </w:t>
      </w:r>
      <w:r w:rsidRPr="0007243A">
        <w:rPr>
          <w:rFonts w:asciiTheme="majorHAnsi" w:hAnsiTheme="majorHAnsi" w:cstheme="minorHAnsi"/>
          <w:sz w:val="24"/>
          <w:szCs w:val="24"/>
        </w:rPr>
        <w:t>B.</w:t>
      </w:r>
      <w:r w:rsidRPr="0007243A">
        <w:rPr>
          <w:rFonts w:asciiTheme="majorHAnsi" w:hAnsiTheme="majorHAnsi" w:cstheme="minorHAnsi"/>
          <w:spacing w:val="-1"/>
          <w:sz w:val="24"/>
          <w:szCs w:val="24"/>
        </w:rPr>
        <w:t xml:space="preserve"> </w:t>
      </w:r>
      <w:r w:rsidRPr="0007243A">
        <w:rPr>
          <w:rFonts w:asciiTheme="majorHAnsi" w:hAnsiTheme="majorHAnsi" w:cstheme="minorHAnsi"/>
          <w:sz w:val="24"/>
          <w:szCs w:val="24"/>
        </w:rPr>
        <w:t>Tech</w:t>
      </w:r>
      <w:r w:rsidRPr="0007243A">
        <w:rPr>
          <w:rFonts w:asciiTheme="majorHAnsi" w:hAnsiTheme="majorHAnsi" w:cstheme="minorHAnsi"/>
          <w:spacing w:val="-5"/>
          <w:sz w:val="24"/>
          <w:szCs w:val="24"/>
        </w:rPr>
        <w:t xml:space="preserve"> </w:t>
      </w:r>
      <w:r w:rsidRPr="0007243A">
        <w:rPr>
          <w:rFonts w:asciiTheme="majorHAnsi" w:hAnsiTheme="majorHAnsi" w:cstheme="minorHAnsi"/>
          <w:sz w:val="24"/>
          <w:szCs w:val="24"/>
        </w:rPr>
        <w:t>/</w:t>
      </w:r>
      <w:r w:rsidRPr="0007243A">
        <w:rPr>
          <w:rFonts w:asciiTheme="majorHAnsi" w:hAnsiTheme="majorHAnsi" w:cstheme="minorHAnsi"/>
          <w:spacing w:val="-2"/>
          <w:sz w:val="24"/>
          <w:szCs w:val="24"/>
        </w:rPr>
        <w:t xml:space="preserve"> </w:t>
      </w:r>
      <w:r w:rsidRPr="0007243A">
        <w:rPr>
          <w:rFonts w:asciiTheme="majorHAnsi" w:hAnsiTheme="majorHAnsi" w:cstheme="minorHAnsi"/>
          <w:sz w:val="24"/>
          <w:szCs w:val="24"/>
        </w:rPr>
        <w:t>MBA</w:t>
      </w:r>
      <w:r w:rsidRPr="0007243A">
        <w:rPr>
          <w:rFonts w:asciiTheme="majorHAnsi" w:hAnsiTheme="majorHAnsi" w:cstheme="minorHAnsi"/>
          <w:spacing w:val="-5"/>
          <w:sz w:val="24"/>
          <w:szCs w:val="24"/>
        </w:rPr>
        <w:t xml:space="preserve"> </w:t>
      </w:r>
      <w:r w:rsidRPr="0007243A">
        <w:rPr>
          <w:rFonts w:asciiTheme="majorHAnsi" w:hAnsiTheme="majorHAnsi" w:cstheme="minorHAnsi"/>
          <w:sz w:val="24"/>
          <w:szCs w:val="24"/>
        </w:rPr>
        <w:t>/</w:t>
      </w:r>
      <w:r w:rsidRPr="0007243A">
        <w:rPr>
          <w:rFonts w:asciiTheme="majorHAnsi" w:hAnsiTheme="majorHAnsi" w:cstheme="minorHAnsi"/>
          <w:spacing w:val="-2"/>
          <w:sz w:val="24"/>
          <w:szCs w:val="24"/>
        </w:rPr>
        <w:t xml:space="preserve"> </w:t>
      </w:r>
      <w:r w:rsidRPr="0007243A">
        <w:rPr>
          <w:rFonts w:asciiTheme="majorHAnsi" w:hAnsiTheme="majorHAnsi" w:cstheme="minorHAnsi"/>
          <w:sz w:val="24"/>
          <w:szCs w:val="24"/>
        </w:rPr>
        <w:t>MCA/</w:t>
      </w:r>
      <w:r w:rsidR="00675498" w:rsidRPr="0007243A">
        <w:rPr>
          <w:rFonts w:asciiTheme="majorHAnsi" w:hAnsiTheme="majorHAnsi" w:cstheme="minorHAnsi"/>
          <w:spacing w:val="-3"/>
          <w:sz w:val="24"/>
          <w:szCs w:val="24"/>
        </w:rPr>
        <w:t>G</w:t>
      </w:r>
      <w:r w:rsidR="004A5175" w:rsidRPr="0007243A">
        <w:rPr>
          <w:rFonts w:asciiTheme="majorHAnsi" w:hAnsiTheme="majorHAnsi" w:cstheme="minorHAnsi"/>
          <w:spacing w:val="-3"/>
          <w:sz w:val="24"/>
          <w:szCs w:val="24"/>
        </w:rPr>
        <w:t>raduate</w:t>
      </w:r>
    </w:p>
    <w:p w14:paraId="52E04D05" w14:textId="77777777" w:rsidR="006B0050" w:rsidRPr="0007243A" w:rsidRDefault="00B77A35" w:rsidP="00B72031">
      <w:pPr>
        <w:pStyle w:val="ListParagraph"/>
        <w:numPr>
          <w:ilvl w:val="0"/>
          <w:numId w:val="118"/>
        </w:numPr>
        <w:tabs>
          <w:tab w:val="left" w:pos="1060"/>
        </w:tabs>
        <w:ind w:firstLine="66"/>
        <w:rPr>
          <w:rFonts w:asciiTheme="majorHAnsi" w:hAnsiTheme="majorHAnsi" w:cstheme="minorHAnsi"/>
          <w:sz w:val="24"/>
          <w:szCs w:val="24"/>
        </w:rPr>
      </w:pPr>
      <w:r w:rsidRPr="0007243A">
        <w:rPr>
          <w:rFonts w:asciiTheme="majorHAnsi" w:hAnsiTheme="majorHAnsi" w:cstheme="minorHAnsi"/>
          <w:sz w:val="24"/>
          <w:szCs w:val="24"/>
        </w:rPr>
        <w:t>Should</w:t>
      </w:r>
      <w:r w:rsidRPr="0007243A">
        <w:rPr>
          <w:rFonts w:asciiTheme="majorHAnsi" w:hAnsiTheme="majorHAnsi" w:cstheme="minorHAnsi"/>
          <w:spacing w:val="-7"/>
          <w:sz w:val="24"/>
          <w:szCs w:val="24"/>
        </w:rPr>
        <w:t xml:space="preserve"> </w:t>
      </w:r>
      <w:r w:rsidRPr="0007243A">
        <w:rPr>
          <w:rFonts w:asciiTheme="majorHAnsi" w:hAnsiTheme="majorHAnsi" w:cstheme="minorHAnsi"/>
          <w:sz w:val="24"/>
          <w:szCs w:val="24"/>
        </w:rPr>
        <w:t>have</w:t>
      </w:r>
      <w:r w:rsidRPr="0007243A">
        <w:rPr>
          <w:rFonts w:asciiTheme="majorHAnsi" w:hAnsiTheme="majorHAnsi" w:cstheme="minorHAnsi"/>
          <w:spacing w:val="-3"/>
          <w:sz w:val="24"/>
          <w:szCs w:val="24"/>
        </w:rPr>
        <w:t xml:space="preserve"> </w:t>
      </w:r>
      <w:r w:rsidRPr="0007243A">
        <w:rPr>
          <w:rFonts w:asciiTheme="majorHAnsi" w:hAnsiTheme="majorHAnsi" w:cstheme="minorHAnsi"/>
          <w:sz w:val="24"/>
          <w:szCs w:val="24"/>
        </w:rPr>
        <w:t>5+</w:t>
      </w:r>
      <w:r w:rsidRPr="0007243A">
        <w:rPr>
          <w:rFonts w:asciiTheme="majorHAnsi" w:hAnsiTheme="majorHAnsi" w:cstheme="minorHAnsi"/>
          <w:spacing w:val="-5"/>
          <w:sz w:val="24"/>
          <w:szCs w:val="24"/>
        </w:rPr>
        <w:t xml:space="preserve"> </w:t>
      </w:r>
      <w:r w:rsidRPr="0007243A">
        <w:rPr>
          <w:rFonts w:asciiTheme="majorHAnsi" w:hAnsiTheme="majorHAnsi" w:cstheme="minorHAnsi"/>
          <w:sz w:val="24"/>
          <w:szCs w:val="24"/>
        </w:rPr>
        <w:t>years</w:t>
      </w:r>
      <w:r w:rsidRPr="0007243A">
        <w:rPr>
          <w:rFonts w:asciiTheme="majorHAnsi" w:hAnsiTheme="majorHAnsi" w:cstheme="minorHAnsi"/>
          <w:spacing w:val="-4"/>
          <w:sz w:val="24"/>
          <w:szCs w:val="24"/>
        </w:rPr>
        <w:t xml:space="preserve"> </w:t>
      </w:r>
      <w:r w:rsidRPr="0007243A">
        <w:rPr>
          <w:rFonts w:asciiTheme="majorHAnsi" w:hAnsiTheme="majorHAnsi" w:cstheme="minorHAnsi"/>
          <w:sz w:val="24"/>
          <w:szCs w:val="24"/>
        </w:rPr>
        <w:t>of</w:t>
      </w:r>
      <w:r w:rsidRPr="0007243A">
        <w:rPr>
          <w:rFonts w:asciiTheme="majorHAnsi" w:hAnsiTheme="majorHAnsi" w:cstheme="minorHAnsi"/>
          <w:spacing w:val="-3"/>
          <w:sz w:val="24"/>
          <w:szCs w:val="24"/>
        </w:rPr>
        <w:t xml:space="preserve"> </w:t>
      </w:r>
      <w:r w:rsidRPr="0007243A">
        <w:rPr>
          <w:rFonts w:asciiTheme="majorHAnsi" w:hAnsiTheme="majorHAnsi" w:cstheme="minorHAnsi"/>
          <w:sz w:val="24"/>
          <w:szCs w:val="24"/>
        </w:rPr>
        <w:t>banking</w:t>
      </w:r>
      <w:r w:rsidRPr="0007243A">
        <w:rPr>
          <w:rFonts w:asciiTheme="majorHAnsi" w:hAnsiTheme="majorHAnsi" w:cstheme="minorHAnsi"/>
          <w:spacing w:val="-3"/>
          <w:sz w:val="24"/>
          <w:szCs w:val="24"/>
        </w:rPr>
        <w:t xml:space="preserve"> </w:t>
      </w:r>
      <w:r w:rsidRPr="0007243A">
        <w:rPr>
          <w:rFonts w:asciiTheme="majorHAnsi" w:hAnsiTheme="majorHAnsi" w:cstheme="minorHAnsi"/>
          <w:sz w:val="24"/>
          <w:szCs w:val="24"/>
        </w:rPr>
        <w:t>domain</w:t>
      </w:r>
      <w:r w:rsidRPr="0007243A">
        <w:rPr>
          <w:rFonts w:asciiTheme="majorHAnsi" w:hAnsiTheme="majorHAnsi" w:cstheme="minorHAnsi"/>
          <w:spacing w:val="-6"/>
          <w:sz w:val="24"/>
          <w:szCs w:val="24"/>
        </w:rPr>
        <w:t xml:space="preserve"> </w:t>
      </w:r>
      <w:r w:rsidRPr="0007243A">
        <w:rPr>
          <w:rFonts w:asciiTheme="majorHAnsi" w:hAnsiTheme="majorHAnsi" w:cstheme="minorHAnsi"/>
          <w:sz w:val="24"/>
          <w:szCs w:val="24"/>
        </w:rPr>
        <w:t>experience</w:t>
      </w:r>
      <w:r w:rsidRPr="0007243A">
        <w:rPr>
          <w:rFonts w:asciiTheme="majorHAnsi" w:hAnsiTheme="majorHAnsi" w:cstheme="minorHAnsi"/>
          <w:spacing w:val="-5"/>
          <w:sz w:val="24"/>
          <w:szCs w:val="24"/>
        </w:rPr>
        <w:t xml:space="preserve"> </w:t>
      </w:r>
      <w:r w:rsidRPr="0007243A">
        <w:rPr>
          <w:rFonts w:asciiTheme="majorHAnsi" w:hAnsiTheme="majorHAnsi" w:cstheme="minorHAnsi"/>
          <w:sz w:val="24"/>
          <w:szCs w:val="24"/>
        </w:rPr>
        <w:t>and</w:t>
      </w:r>
      <w:r w:rsidRPr="0007243A">
        <w:rPr>
          <w:rFonts w:asciiTheme="majorHAnsi" w:hAnsiTheme="majorHAnsi" w:cstheme="minorHAnsi"/>
          <w:spacing w:val="-3"/>
          <w:sz w:val="24"/>
          <w:szCs w:val="24"/>
        </w:rPr>
        <w:t xml:space="preserve"> </w:t>
      </w:r>
      <w:r w:rsidRPr="0007243A">
        <w:rPr>
          <w:rFonts w:asciiTheme="majorHAnsi" w:hAnsiTheme="majorHAnsi" w:cstheme="minorHAnsi"/>
          <w:sz w:val="24"/>
          <w:szCs w:val="24"/>
        </w:rPr>
        <w:t>should</w:t>
      </w:r>
      <w:r w:rsidRPr="0007243A">
        <w:rPr>
          <w:rFonts w:asciiTheme="majorHAnsi" w:hAnsiTheme="majorHAnsi" w:cstheme="minorHAnsi"/>
          <w:spacing w:val="-5"/>
          <w:sz w:val="24"/>
          <w:szCs w:val="24"/>
        </w:rPr>
        <w:t xml:space="preserve"> </w:t>
      </w:r>
      <w:r w:rsidRPr="0007243A">
        <w:rPr>
          <w:rFonts w:asciiTheme="majorHAnsi" w:hAnsiTheme="majorHAnsi" w:cstheme="minorHAnsi"/>
          <w:sz w:val="24"/>
          <w:szCs w:val="24"/>
        </w:rPr>
        <w:t>have</w:t>
      </w:r>
      <w:r w:rsidRPr="0007243A">
        <w:rPr>
          <w:rFonts w:asciiTheme="majorHAnsi" w:hAnsiTheme="majorHAnsi" w:cstheme="minorHAnsi"/>
          <w:spacing w:val="-4"/>
          <w:sz w:val="24"/>
          <w:szCs w:val="24"/>
        </w:rPr>
        <w:t xml:space="preserve"> </w:t>
      </w:r>
      <w:r w:rsidRPr="0007243A">
        <w:rPr>
          <w:rFonts w:asciiTheme="majorHAnsi" w:hAnsiTheme="majorHAnsi" w:cstheme="minorHAnsi"/>
          <w:sz w:val="24"/>
          <w:szCs w:val="24"/>
        </w:rPr>
        <w:t>worked</w:t>
      </w:r>
      <w:r w:rsidRPr="0007243A">
        <w:rPr>
          <w:rFonts w:asciiTheme="majorHAnsi" w:hAnsiTheme="majorHAnsi" w:cstheme="minorHAnsi"/>
          <w:spacing w:val="-3"/>
          <w:sz w:val="24"/>
          <w:szCs w:val="24"/>
        </w:rPr>
        <w:t xml:space="preserve"> </w:t>
      </w:r>
      <w:r w:rsidRPr="0007243A">
        <w:rPr>
          <w:rFonts w:asciiTheme="majorHAnsi" w:hAnsiTheme="majorHAnsi" w:cstheme="minorHAnsi"/>
          <w:sz w:val="24"/>
          <w:szCs w:val="24"/>
        </w:rPr>
        <w:t>in a</w:t>
      </w:r>
      <w:r w:rsidRPr="0007243A">
        <w:rPr>
          <w:rFonts w:asciiTheme="majorHAnsi" w:hAnsiTheme="majorHAnsi" w:cstheme="minorHAnsi"/>
          <w:spacing w:val="-5"/>
          <w:sz w:val="24"/>
          <w:szCs w:val="24"/>
        </w:rPr>
        <w:t xml:space="preserve"> </w:t>
      </w:r>
      <w:r w:rsidRPr="0007243A">
        <w:rPr>
          <w:rFonts w:asciiTheme="majorHAnsi" w:hAnsiTheme="majorHAnsi" w:cstheme="minorHAnsi"/>
          <w:spacing w:val="-4"/>
          <w:sz w:val="24"/>
          <w:szCs w:val="24"/>
        </w:rPr>
        <w:t>Bank</w:t>
      </w:r>
    </w:p>
    <w:p w14:paraId="01F79B0D" w14:textId="77777777" w:rsidR="006B0050" w:rsidRPr="0007243A" w:rsidRDefault="00B77A35" w:rsidP="00B72031">
      <w:pPr>
        <w:pStyle w:val="ListParagraph"/>
        <w:numPr>
          <w:ilvl w:val="0"/>
          <w:numId w:val="118"/>
        </w:numPr>
        <w:tabs>
          <w:tab w:val="left" w:pos="1060"/>
        </w:tabs>
        <w:spacing w:before="1"/>
        <w:ind w:firstLine="66"/>
        <w:rPr>
          <w:rFonts w:asciiTheme="majorHAnsi" w:hAnsiTheme="majorHAnsi" w:cstheme="minorHAnsi"/>
          <w:sz w:val="24"/>
          <w:szCs w:val="24"/>
        </w:rPr>
      </w:pPr>
      <w:r w:rsidRPr="0007243A">
        <w:rPr>
          <w:rFonts w:asciiTheme="majorHAnsi" w:hAnsiTheme="majorHAnsi" w:cstheme="minorHAnsi"/>
          <w:sz w:val="24"/>
          <w:szCs w:val="24"/>
        </w:rPr>
        <w:t>Should</w:t>
      </w:r>
      <w:r w:rsidRPr="0007243A">
        <w:rPr>
          <w:rFonts w:asciiTheme="majorHAnsi" w:hAnsiTheme="majorHAnsi" w:cstheme="minorHAnsi"/>
          <w:spacing w:val="-7"/>
          <w:sz w:val="24"/>
          <w:szCs w:val="24"/>
        </w:rPr>
        <w:t xml:space="preserve"> </w:t>
      </w:r>
      <w:r w:rsidRPr="0007243A">
        <w:rPr>
          <w:rFonts w:asciiTheme="majorHAnsi" w:hAnsiTheme="majorHAnsi" w:cstheme="minorHAnsi"/>
          <w:sz w:val="24"/>
          <w:szCs w:val="24"/>
        </w:rPr>
        <w:t>have</w:t>
      </w:r>
      <w:r w:rsidRPr="0007243A">
        <w:rPr>
          <w:rFonts w:asciiTheme="majorHAnsi" w:hAnsiTheme="majorHAnsi" w:cstheme="minorHAnsi"/>
          <w:spacing w:val="-3"/>
          <w:sz w:val="24"/>
          <w:szCs w:val="24"/>
        </w:rPr>
        <w:t xml:space="preserve"> </w:t>
      </w:r>
      <w:r w:rsidRPr="0007243A">
        <w:rPr>
          <w:rFonts w:asciiTheme="majorHAnsi" w:hAnsiTheme="majorHAnsi" w:cstheme="minorHAnsi"/>
          <w:sz w:val="24"/>
          <w:szCs w:val="24"/>
        </w:rPr>
        <w:t>done</w:t>
      </w:r>
      <w:r w:rsidRPr="0007243A">
        <w:rPr>
          <w:rFonts w:asciiTheme="majorHAnsi" w:hAnsiTheme="majorHAnsi" w:cstheme="minorHAnsi"/>
          <w:spacing w:val="-4"/>
          <w:sz w:val="24"/>
          <w:szCs w:val="24"/>
        </w:rPr>
        <w:t xml:space="preserve"> </w:t>
      </w:r>
      <w:r w:rsidRPr="0007243A">
        <w:rPr>
          <w:rFonts w:asciiTheme="majorHAnsi" w:hAnsiTheme="majorHAnsi" w:cstheme="minorHAnsi"/>
          <w:sz w:val="24"/>
          <w:szCs w:val="24"/>
        </w:rPr>
        <w:t>at</w:t>
      </w:r>
      <w:r w:rsidRPr="0007243A">
        <w:rPr>
          <w:rFonts w:asciiTheme="majorHAnsi" w:hAnsiTheme="majorHAnsi" w:cstheme="minorHAnsi"/>
          <w:spacing w:val="-4"/>
          <w:sz w:val="24"/>
          <w:szCs w:val="24"/>
        </w:rPr>
        <w:t xml:space="preserve"> </w:t>
      </w:r>
      <w:r w:rsidRPr="0007243A">
        <w:rPr>
          <w:rFonts w:asciiTheme="majorHAnsi" w:hAnsiTheme="majorHAnsi" w:cstheme="minorHAnsi"/>
          <w:sz w:val="24"/>
          <w:szCs w:val="24"/>
        </w:rPr>
        <w:t>least</w:t>
      </w:r>
      <w:r w:rsidRPr="0007243A">
        <w:rPr>
          <w:rFonts w:asciiTheme="majorHAnsi" w:hAnsiTheme="majorHAnsi" w:cstheme="minorHAnsi"/>
          <w:spacing w:val="-4"/>
          <w:sz w:val="24"/>
          <w:szCs w:val="24"/>
        </w:rPr>
        <w:t xml:space="preserve"> </w:t>
      </w:r>
      <w:r w:rsidRPr="0007243A">
        <w:rPr>
          <w:rFonts w:asciiTheme="majorHAnsi" w:hAnsiTheme="majorHAnsi" w:cstheme="minorHAnsi"/>
          <w:sz w:val="24"/>
          <w:szCs w:val="24"/>
        </w:rPr>
        <w:t>two</w:t>
      </w:r>
      <w:r w:rsidRPr="0007243A">
        <w:rPr>
          <w:rFonts w:asciiTheme="majorHAnsi" w:hAnsiTheme="majorHAnsi" w:cstheme="minorHAnsi"/>
          <w:spacing w:val="-3"/>
          <w:sz w:val="24"/>
          <w:szCs w:val="24"/>
        </w:rPr>
        <w:t xml:space="preserve"> </w:t>
      </w:r>
      <w:r w:rsidRPr="0007243A">
        <w:rPr>
          <w:rFonts w:asciiTheme="majorHAnsi" w:hAnsiTheme="majorHAnsi" w:cstheme="minorHAnsi"/>
          <w:sz w:val="24"/>
          <w:szCs w:val="24"/>
        </w:rPr>
        <w:t>prior</w:t>
      </w:r>
      <w:r w:rsidRPr="0007243A">
        <w:rPr>
          <w:rFonts w:asciiTheme="majorHAnsi" w:hAnsiTheme="majorHAnsi" w:cstheme="minorHAnsi"/>
          <w:spacing w:val="-3"/>
          <w:sz w:val="24"/>
          <w:szCs w:val="24"/>
        </w:rPr>
        <w:t xml:space="preserve"> </w:t>
      </w:r>
      <w:r w:rsidRPr="0007243A">
        <w:rPr>
          <w:rFonts w:asciiTheme="majorHAnsi" w:hAnsiTheme="majorHAnsi" w:cstheme="minorHAnsi"/>
          <w:sz w:val="24"/>
          <w:szCs w:val="24"/>
        </w:rPr>
        <w:t>project</w:t>
      </w:r>
      <w:r w:rsidRPr="0007243A">
        <w:rPr>
          <w:rFonts w:asciiTheme="majorHAnsi" w:hAnsiTheme="majorHAnsi" w:cstheme="minorHAnsi"/>
          <w:spacing w:val="-3"/>
          <w:sz w:val="24"/>
          <w:szCs w:val="24"/>
        </w:rPr>
        <w:t xml:space="preserve"> </w:t>
      </w:r>
      <w:r w:rsidRPr="0007243A">
        <w:rPr>
          <w:rFonts w:asciiTheme="majorHAnsi" w:hAnsiTheme="majorHAnsi" w:cstheme="minorHAnsi"/>
          <w:sz w:val="24"/>
          <w:szCs w:val="24"/>
        </w:rPr>
        <w:t>as</w:t>
      </w:r>
      <w:r w:rsidRPr="0007243A">
        <w:rPr>
          <w:rFonts w:asciiTheme="majorHAnsi" w:hAnsiTheme="majorHAnsi" w:cstheme="minorHAnsi"/>
          <w:spacing w:val="-6"/>
          <w:sz w:val="24"/>
          <w:szCs w:val="24"/>
        </w:rPr>
        <w:t xml:space="preserve"> </w:t>
      </w:r>
      <w:r w:rsidRPr="0007243A">
        <w:rPr>
          <w:rFonts w:asciiTheme="majorHAnsi" w:hAnsiTheme="majorHAnsi" w:cstheme="minorHAnsi"/>
          <w:sz w:val="24"/>
          <w:szCs w:val="24"/>
        </w:rPr>
        <w:t>functional</w:t>
      </w:r>
      <w:r w:rsidRPr="0007243A">
        <w:rPr>
          <w:rFonts w:asciiTheme="majorHAnsi" w:hAnsiTheme="majorHAnsi" w:cstheme="minorHAnsi"/>
          <w:spacing w:val="-3"/>
          <w:sz w:val="24"/>
          <w:szCs w:val="24"/>
        </w:rPr>
        <w:t xml:space="preserve"> </w:t>
      </w:r>
      <w:r w:rsidRPr="0007243A">
        <w:rPr>
          <w:rFonts w:asciiTheme="majorHAnsi" w:hAnsiTheme="majorHAnsi" w:cstheme="minorHAnsi"/>
          <w:sz w:val="24"/>
          <w:szCs w:val="24"/>
        </w:rPr>
        <w:t>consultant</w:t>
      </w:r>
      <w:r w:rsidRPr="0007243A">
        <w:rPr>
          <w:rFonts w:asciiTheme="majorHAnsi" w:hAnsiTheme="majorHAnsi" w:cstheme="minorHAnsi"/>
          <w:spacing w:val="-6"/>
          <w:sz w:val="24"/>
          <w:szCs w:val="24"/>
        </w:rPr>
        <w:t xml:space="preserve"> </w:t>
      </w:r>
      <w:r w:rsidRPr="0007243A">
        <w:rPr>
          <w:rFonts w:asciiTheme="majorHAnsi" w:hAnsiTheme="majorHAnsi" w:cstheme="minorHAnsi"/>
          <w:sz w:val="24"/>
          <w:szCs w:val="24"/>
        </w:rPr>
        <w:t>for</w:t>
      </w:r>
      <w:r w:rsidRPr="0007243A">
        <w:rPr>
          <w:rFonts w:asciiTheme="majorHAnsi" w:hAnsiTheme="majorHAnsi" w:cstheme="minorHAnsi"/>
          <w:spacing w:val="-5"/>
          <w:sz w:val="24"/>
          <w:szCs w:val="24"/>
        </w:rPr>
        <w:t xml:space="preserve"> </w:t>
      </w:r>
      <w:r w:rsidRPr="0007243A">
        <w:rPr>
          <w:rFonts w:asciiTheme="majorHAnsi" w:hAnsiTheme="majorHAnsi" w:cstheme="minorHAnsi"/>
          <w:sz w:val="24"/>
          <w:szCs w:val="24"/>
        </w:rPr>
        <w:t>the</w:t>
      </w:r>
      <w:r w:rsidRPr="0007243A">
        <w:rPr>
          <w:rFonts w:asciiTheme="majorHAnsi" w:hAnsiTheme="majorHAnsi" w:cstheme="minorHAnsi"/>
          <w:spacing w:val="-3"/>
          <w:sz w:val="24"/>
          <w:szCs w:val="24"/>
        </w:rPr>
        <w:t xml:space="preserve"> </w:t>
      </w:r>
      <w:r w:rsidRPr="0007243A">
        <w:rPr>
          <w:rFonts w:asciiTheme="majorHAnsi" w:hAnsiTheme="majorHAnsi" w:cstheme="minorHAnsi"/>
          <w:sz w:val="24"/>
          <w:szCs w:val="24"/>
        </w:rPr>
        <w:t>proposed</w:t>
      </w:r>
      <w:r w:rsidRPr="0007243A">
        <w:rPr>
          <w:rFonts w:asciiTheme="majorHAnsi" w:hAnsiTheme="majorHAnsi" w:cstheme="minorHAnsi"/>
          <w:spacing w:val="-3"/>
          <w:sz w:val="24"/>
          <w:szCs w:val="24"/>
        </w:rPr>
        <w:t xml:space="preserve"> </w:t>
      </w:r>
      <w:r w:rsidRPr="0007243A">
        <w:rPr>
          <w:rFonts w:asciiTheme="majorHAnsi" w:hAnsiTheme="majorHAnsi" w:cstheme="minorHAnsi"/>
          <w:spacing w:val="-2"/>
          <w:sz w:val="24"/>
          <w:szCs w:val="24"/>
        </w:rPr>
        <w:t>solution</w:t>
      </w:r>
    </w:p>
    <w:p w14:paraId="1303FA39" w14:textId="77777777" w:rsidR="006B0050" w:rsidRPr="0007243A" w:rsidRDefault="00B77A35" w:rsidP="00B72031">
      <w:pPr>
        <w:pStyle w:val="ListParagraph"/>
        <w:numPr>
          <w:ilvl w:val="0"/>
          <w:numId w:val="118"/>
        </w:numPr>
        <w:tabs>
          <w:tab w:val="left" w:pos="1060"/>
        </w:tabs>
        <w:spacing w:before="1"/>
        <w:ind w:firstLine="66"/>
        <w:rPr>
          <w:rFonts w:asciiTheme="majorHAnsi" w:hAnsiTheme="majorHAnsi" w:cstheme="minorHAnsi"/>
          <w:sz w:val="24"/>
          <w:szCs w:val="24"/>
        </w:rPr>
      </w:pPr>
      <w:r w:rsidRPr="0007243A">
        <w:rPr>
          <w:rFonts w:asciiTheme="majorHAnsi" w:hAnsiTheme="majorHAnsi" w:cstheme="minorHAnsi"/>
          <w:sz w:val="24"/>
          <w:szCs w:val="24"/>
        </w:rPr>
        <w:t>Should</w:t>
      </w:r>
      <w:r w:rsidRPr="0007243A">
        <w:rPr>
          <w:rFonts w:asciiTheme="majorHAnsi" w:hAnsiTheme="majorHAnsi" w:cstheme="minorHAnsi"/>
          <w:spacing w:val="-6"/>
          <w:sz w:val="24"/>
          <w:szCs w:val="24"/>
        </w:rPr>
        <w:t xml:space="preserve"> </w:t>
      </w:r>
      <w:r w:rsidRPr="0007243A">
        <w:rPr>
          <w:rFonts w:asciiTheme="majorHAnsi" w:hAnsiTheme="majorHAnsi" w:cstheme="minorHAnsi"/>
          <w:sz w:val="24"/>
          <w:szCs w:val="24"/>
        </w:rPr>
        <w:t>have</w:t>
      </w:r>
      <w:r w:rsidRPr="0007243A">
        <w:rPr>
          <w:rFonts w:asciiTheme="majorHAnsi" w:hAnsiTheme="majorHAnsi" w:cstheme="minorHAnsi"/>
          <w:spacing w:val="-3"/>
          <w:sz w:val="24"/>
          <w:szCs w:val="24"/>
        </w:rPr>
        <w:t xml:space="preserve"> </w:t>
      </w:r>
      <w:r w:rsidRPr="0007243A">
        <w:rPr>
          <w:rFonts w:asciiTheme="majorHAnsi" w:hAnsiTheme="majorHAnsi" w:cstheme="minorHAnsi"/>
          <w:sz w:val="24"/>
          <w:szCs w:val="24"/>
        </w:rPr>
        <w:t>domain</w:t>
      </w:r>
      <w:r w:rsidRPr="0007243A">
        <w:rPr>
          <w:rFonts w:asciiTheme="majorHAnsi" w:hAnsiTheme="majorHAnsi" w:cstheme="minorHAnsi"/>
          <w:spacing w:val="-5"/>
          <w:sz w:val="24"/>
          <w:szCs w:val="24"/>
        </w:rPr>
        <w:t xml:space="preserve"> </w:t>
      </w:r>
      <w:r w:rsidRPr="0007243A">
        <w:rPr>
          <w:rFonts w:asciiTheme="majorHAnsi" w:hAnsiTheme="majorHAnsi" w:cstheme="minorHAnsi"/>
          <w:spacing w:val="-2"/>
          <w:sz w:val="24"/>
          <w:szCs w:val="24"/>
        </w:rPr>
        <w:t>expertise</w:t>
      </w:r>
    </w:p>
    <w:p w14:paraId="1AA30E8A" w14:textId="77777777" w:rsidR="006B0050" w:rsidRPr="0007243A" w:rsidRDefault="00B77A35" w:rsidP="00B72031">
      <w:pPr>
        <w:pStyle w:val="ListParagraph"/>
        <w:numPr>
          <w:ilvl w:val="0"/>
          <w:numId w:val="118"/>
        </w:numPr>
        <w:tabs>
          <w:tab w:val="left" w:pos="1060"/>
        </w:tabs>
        <w:ind w:firstLine="66"/>
        <w:rPr>
          <w:rFonts w:asciiTheme="majorHAnsi" w:hAnsiTheme="majorHAnsi" w:cstheme="minorHAnsi"/>
          <w:sz w:val="24"/>
          <w:szCs w:val="24"/>
        </w:rPr>
      </w:pPr>
      <w:r w:rsidRPr="0007243A">
        <w:rPr>
          <w:rFonts w:asciiTheme="majorHAnsi" w:hAnsiTheme="majorHAnsi" w:cstheme="minorHAnsi"/>
          <w:sz w:val="24"/>
          <w:szCs w:val="24"/>
        </w:rPr>
        <w:t>Should</w:t>
      </w:r>
      <w:r w:rsidRPr="0007243A">
        <w:rPr>
          <w:rFonts w:asciiTheme="majorHAnsi" w:hAnsiTheme="majorHAnsi" w:cstheme="minorHAnsi"/>
          <w:spacing w:val="-6"/>
          <w:sz w:val="24"/>
          <w:szCs w:val="24"/>
        </w:rPr>
        <w:t xml:space="preserve"> </w:t>
      </w:r>
      <w:r w:rsidRPr="0007243A">
        <w:rPr>
          <w:rFonts w:asciiTheme="majorHAnsi" w:hAnsiTheme="majorHAnsi" w:cstheme="minorHAnsi"/>
          <w:sz w:val="24"/>
          <w:szCs w:val="24"/>
        </w:rPr>
        <w:t>have</w:t>
      </w:r>
      <w:r w:rsidRPr="0007243A">
        <w:rPr>
          <w:rFonts w:asciiTheme="majorHAnsi" w:hAnsiTheme="majorHAnsi" w:cstheme="minorHAnsi"/>
          <w:spacing w:val="-3"/>
          <w:sz w:val="24"/>
          <w:szCs w:val="24"/>
        </w:rPr>
        <w:t xml:space="preserve"> </w:t>
      </w:r>
      <w:r w:rsidRPr="0007243A">
        <w:rPr>
          <w:rFonts w:asciiTheme="majorHAnsi" w:hAnsiTheme="majorHAnsi" w:cstheme="minorHAnsi"/>
          <w:sz w:val="24"/>
          <w:szCs w:val="24"/>
        </w:rPr>
        <w:t>project</w:t>
      </w:r>
      <w:r w:rsidRPr="0007243A">
        <w:rPr>
          <w:rFonts w:asciiTheme="majorHAnsi" w:hAnsiTheme="majorHAnsi" w:cstheme="minorHAnsi"/>
          <w:spacing w:val="-6"/>
          <w:sz w:val="24"/>
          <w:szCs w:val="24"/>
        </w:rPr>
        <w:t xml:space="preserve"> </w:t>
      </w:r>
      <w:r w:rsidRPr="0007243A">
        <w:rPr>
          <w:rFonts w:asciiTheme="majorHAnsi" w:hAnsiTheme="majorHAnsi" w:cstheme="minorHAnsi"/>
          <w:sz w:val="24"/>
          <w:szCs w:val="24"/>
        </w:rPr>
        <w:t>Management</w:t>
      </w:r>
      <w:r w:rsidRPr="0007243A">
        <w:rPr>
          <w:rFonts w:asciiTheme="majorHAnsi" w:hAnsiTheme="majorHAnsi" w:cstheme="minorHAnsi"/>
          <w:spacing w:val="-3"/>
          <w:sz w:val="24"/>
          <w:szCs w:val="24"/>
        </w:rPr>
        <w:t xml:space="preserve"> </w:t>
      </w:r>
      <w:r w:rsidRPr="0007243A">
        <w:rPr>
          <w:rFonts w:asciiTheme="majorHAnsi" w:hAnsiTheme="majorHAnsi" w:cstheme="minorHAnsi"/>
          <w:spacing w:val="-2"/>
          <w:sz w:val="24"/>
          <w:szCs w:val="24"/>
        </w:rPr>
        <w:t>experience</w:t>
      </w:r>
    </w:p>
    <w:p w14:paraId="348B6E03" w14:textId="77777777" w:rsidR="00C800AF" w:rsidRPr="0007243A" w:rsidRDefault="00C800AF" w:rsidP="00022342">
      <w:pPr>
        <w:ind w:firstLine="700"/>
        <w:jc w:val="both"/>
        <w:rPr>
          <w:rFonts w:asciiTheme="majorHAnsi" w:hAnsiTheme="majorHAnsi" w:cstheme="minorHAnsi"/>
          <w:b/>
          <w:bCs/>
          <w:sz w:val="24"/>
          <w:szCs w:val="24"/>
        </w:rPr>
      </w:pPr>
    </w:p>
    <w:p w14:paraId="7C718697" w14:textId="69D1E6AD" w:rsidR="006B0050" w:rsidRPr="00E8792A" w:rsidRDefault="00B77A35" w:rsidP="00B72031">
      <w:pPr>
        <w:pStyle w:val="ListParagraph"/>
        <w:numPr>
          <w:ilvl w:val="0"/>
          <w:numId w:val="115"/>
        </w:numPr>
        <w:rPr>
          <w:rFonts w:asciiTheme="majorHAnsi" w:hAnsiTheme="majorHAnsi" w:cstheme="minorHAnsi"/>
          <w:b/>
          <w:bCs/>
          <w:sz w:val="24"/>
          <w:szCs w:val="24"/>
        </w:rPr>
      </w:pPr>
      <w:r w:rsidRPr="00E8792A">
        <w:rPr>
          <w:rFonts w:asciiTheme="majorHAnsi" w:hAnsiTheme="majorHAnsi" w:cstheme="minorHAnsi"/>
          <w:b/>
          <w:bCs/>
          <w:sz w:val="24"/>
          <w:szCs w:val="24"/>
        </w:rPr>
        <w:t>Junior</w:t>
      </w:r>
      <w:r w:rsidRPr="00E8792A">
        <w:rPr>
          <w:rFonts w:asciiTheme="majorHAnsi" w:hAnsiTheme="majorHAnsi" w:cstheme="minorHAnsi"/>
          <w:b/>
          <w:bCs/>
          <w:spacing w:val="-5"/>
          <w:sz w:val="24"/>
          <w:szCs w:val="24"/>
        </w:rPr>
        <w:t xml:space="preserve"> </w:t>
      </w:r>
      <w:r w:rsidRPr="00E8792A">
        <w:rPr>
          <w:rFonts w:asciiTheme="majorHAnsi" w:hAnsiTheme="majorHAnsi" w:cstheme="minorHAnsi"/>
          <w:b/>
          <w:bCs/>
          <w:sz w:val="24"/>
          <w:szCs w:val="24"/>
        </w:rPr>
        <w:t>Resource</w:t>
      </w:r>
      <w:r w:rsidRPr="00E8792A">
        <w:rPr>
          <w:rFonts w:asciiTheme="majorHAnsi" w:hAnsiTheme="majorHAnsi" w:cstheme="minorHAnsi"/>
          <w:b/>
          <w:bCs/>
          <w:spacing w:val="-8"/>
          <w:sz w:val="24"/>
          <w:szCs w:val="24"/>
        </w:rPr>
        <w:t xml:space="preserve"> </w:t>
      </w:r>
      <w:r w:rsidRPr="00E8792A">
        <w:rPr>
          <w:rFonts w:asciiTheme="majorHAnsi" w:hAnsiTheme="majorHAnsi" w:cstheme="minorHAnsi"/>
          <w:b/>
          <w:bCs/>
          <w:spacing w:val="-2"/>
          <w:sz w:val="24"/>
          <w:szCs w:val="24"/>
        </w:rPr>
        <w:t>(Technical):</w:t>
      </w:r>
    </w:p>
    <w:p w14:paraId="2A45537B" w14:textId="77777777" w:rsidR="006B0050" w:rsidRPr="0007243A" w:rsidRDefault="00B77A35" w:rsidP="00B72031">
      <w:pPr>
        <w:pStyle w:val="ListParagraph"/>
        <w:numPr>
          <w:ilvl w:val="0"/>
          <w:numId w:val="119"/>
        </w:numPr>
        <w:tabs>
          <w:tab w:val="left" w:pos="1060"/>
        </w:tabs>
        <w:ind w:firstLine="66"/>
        <w:rPr>
          <w:rFonts w:asciiTheme="majorHAnsi" w:hAnsiTheme="majorHAnsi" w:cstheme="minorHAnsi"/>
          <w:sz w:val="24"/>
          <w:szCs w:val="24"/>
        </w:rPr>
      </w:pPr>
      <w:r w:rsidRPr="0007243A">
        <w:rPr>
          <w:rFonts w:asciiTheme="majorHAnsi" w:hAnsiTheme="majorHAnsi" w:cstheme="minorHAnsi"/>
          <w:sz w:val="24"/>
          <w:szCs w:val="24"/>
        </w:rPr>
        <w:t>Should</w:t>
      </w:r>
      <w:r w:rsidRPr="0007243A">
        <w:rPr>
          <w:rFonts w:asciiTheme="majorHAnsi" w:hAnsiTheme="majorHAnsi" w:cstheme="minorHAnsi"/>
          <w:spacing w:val="-4"/>
          <w:sz w:val="24"/>
          <w:szCs w:val="24"/>
        </w:rPr>
        <w:t xml:space="preserve"> </w:t>
      </w:r>
      <w:r w:rsidRPr="0007243A">
        <w:rPr>
          <w:rFonts w:asciiTheme="majorHAnsi" w:hAnsiTheme="majorHAnsi" w:cstheme="minorHAnsi"/>
          <w:sz w:val="24"/>
          <w:szCs w:val="24"/>
        </w:rPr>
        <w:t>have</w:t>
      </w:r>
      <w:r w:rsidRPr="0007243A">
        <w:rPr>
          <w:rFonts w:asciiTheme="majorHAnsi" w:hAnsiTheme="majorHAnsi" w:cstheme="minorHAnsi"/>
          <w:spacing w:val="-2"/>
          <w:sz w:val="24"/>
          <w:szCs w:val="24"/>
        </w:rPr>
        <w:t xml:space="preserve"> </w:t>
      </w:r>
      <w:r w:rsidRPr="0007243A">
        <w:rPr>
          <w:rFonts w:asciiTheme="majorHAnsi" w:hAnsiTheme="majorHAnsi" w:cstheme="minorHAnsi"/>
          <w:sz w:val="24"/>
          <w:szCs w:val="24"/>
        </w:rPr>
        <w:t>at</w:t>
      </w:r>
      <w:r w:rsidRPr="0007243A">
        <w:rPr>
          <w:rFonts w:asciiTheme="majorHAnsi" w:hAnsiTheme="majorHAnsi" w:cstheme="minorHAnsi"/>
          <w:spacing w:val="-1"/>
          <w:sz w:val="24"/>
          <w:szCs w:val="24"/>
        </w:rPr>
        <w:t xml:space="preserve"> </w:t>
      </w:r>
      <w:r w:rsidRPr="0007243A">
        <w:rPr>
          <w:rFonts w:asciiTheme="majorHAnsi" w:hAnsiTheme="majorHAnsi" w:cstheme="minorHAnsi"/>
          <w:sz w:val="24"/>
          <w:szCs w:val="24"/>
        </w:rPr>
        <w:t>least</w:t>
      </w:r>
      <w:r w:rsidRPr="0007243A">
        <w:rPr>
          <w:rFonts w:asciiTheme="majorHAnsi" w:hAnsiTheme="majorHAnsi" w:cstheme="minorHAnsi"/>
          <w:spacing w:val="-4"/>
          <w:sz w:val="24"/>
          <w:szCs w:val="24"/>
        </w:rPr>
        <w:t xml:space="preserve"> </w:t>
      </w:r>
      <w:r w:rsidRPr="0007243A">
        <w:rPr>
          <w:rFonts w:asciiTheme="majorHAnsi" w:hAnsiTheme="majorHAnsi" w:cstheme="minorHAnsi"/>
          <w:sz w:val="24"/>
          <w:szCs w:val="24"/>
        </w:rPr>
        <w:t>4</w:t>
      </w:r>
      <w:r w:rsidRPr="0007243A">
        <w:rPr>
          <w:rFonts w:asciiTheme="majorHAnsi" w:hAnsiTheme="majorHAnsi" w:cstheme="minorHAnsi"/>
          <w:spacing w:val="-3"/>
          <w:sz w:val="24"/>
          <w:szCs w:val="24"/>
        </w:rPr>
        <w:t xml:space="preserve"> </w:t>
      </w:r>
      <w:r w:rsidRPr="0007243A">
        <w:rPr>
          <w:rFonts w:asciiTheme="majorHAnsi" w:hAnsiTheme="majorHAnsi" w:cstheme="minorHAnsi"/>
          <w:sz w:val="24"/>
          <w:szCs w:val="24"/>
        </w:rPr>
        <w:t>years</w:t>
      </w:r>
      <w:r w:rsidRPr="0007243A">
        <w:rPr>
          <w:rFonts w:asciiTheme="majorHAnsi" w:hAnsiTheme="majorHAnsi" w:cstheme="minorHAnsi"/>
          <w:spacing w:val="-1"/>
          <w:sz w:val="24"/>
          <w:szCs w:val="24"/>
        </w:rPr>
        <w:t xml:space="preserve"> </w:t>
      </w:r>
      <w:r w:rsidRPr="0007243A">
        <w:rPr>
          <w:rFonts w:asciiTheme="majorHAnsi" w:hAnsiTheme="majorHAnsi" w:cstheme="minorHAnsi"/>
          <w:sz w:val="24"/>
          <w:szCs w:val="24"/>
        </w:rPr>
        <w:t>of</w:t>
      </w:r>
      <w:r w:rsidRPr="0007243A">
        <w:rPr>
          <w:rFonts w:asciiTheme="majorHAnsi" w:hAnsiTheme="majorHAnsi" w:cstheme="minorHAnsi"/>
          <w:spacing w:val="-3"/>
          <w:sz w:val="24"/>
          <w:szCs w:val="24"/>
        </w:rPr>
        <w:t xml:space="preserve"> </w:t>
      </w:r>
      <w:r w:rsidRPr="0007243A">
        <w:rPr>
          <w:rFonts w:asciiTheme="majorHAnsi" w:hAnsiTheme="majorHAnsi" w:cstheme="minorHAnsi"/>
          <w:sz w:val="24"/>
          <w:szCs w:val="24"/>
        </w:rPr>
        <w:t>work</w:t>
      </w:r>
      <w:r w:rsidRPr="0007243A">
        <w:rPr>
          <w:rFonts w:asciiTheme="majorHAnsi" w:hAnsiTheme="majorHAnsi" w:cstheme="minorHAnsi"/>
          <w:spacing w:val="-3"/>
          <w:sz w:val="24"/>
          <w:szCs w:val="24"/>
        </w:rPr>
        <w:t xml:space="preserve"> </w:t>
      </w:r>
      <w:r w:rsidRPr="0007243A">
        <w:rPr>
          <w:rFonts w:asciiTheme="majorHAnsi" w:hAnsiTheme="majorHAnsi" w:cstheme="minorHAnsi"/>
          <w:spacing w:val="-2"/>
          <w:sz w:val="24"/>
          <w:szCs w:val="24"/>
        </w:rPr>
        <w:t>experience.</w:t>
      </w:r>
    </w:p>
    <w:p w14:paraId="40A05CA4" w14:textId="5BF28F31" w:rsidR="006B0050" w:rsidRPr="0007243A" w:rsidRDefault="00B77A35" w:rsidP="00B72031">
      <w:pPr>
        <w:pStyle w:val="ListParagraph"/>
        <w:numPr>
          <w:ilvl w:val="0"/>
          <w:numId w:val="119"/>
        </w:numPr>
        <w:tabs>
          <w:tab w:val="left" w:pos="1060"/>
        </w:tabs>
        <w:spacing w:before="1"/>
        <w:ind w:firstLine="66"/>
        <w:rPr>
          <w:rFonts w:asciiTheme="majorHAnsi" w:hAnsiTheme="majorHAnsi" w:cstheme="minorHAnsi"/>
          <w:sz w:val="24"/>
          <w:szCs w:val="24"/>
        </w:rPr>
      </w:pPr>
      <w:r w:rsidRPr="0007243A">
        <w:rPr>
          <w:rFonts w:asciiTheme="majorHAnsi" w:hAnsiTheme="majorHAnsi" w:cstheme="minorHAnsi"/>
          <w:sz w:val="24"/>
          <w:szCs w:val="24"/>
        </w:rPr>
        <w:t>Should</w:t>
      </w:r>
      <w:r w:rsidRPr="0007243A">
        <w:rPr>
          <w:rFonts w:asciiTheme="majorHAnsi" w:hAnsiTheme="majorHAnsi" w:cstheme="minorHAnsi"/>
          <w:spacing w:val="-4"/>
          <w:sz w:val="24"/>
          <w:szCs w:val="24"/>
        </w:rPr>
        <w:t xml:space="preserve"> </w:t>
      </w:r>
      <w:r w:rsidRPr="0007243A">
        <w:rPr>
          <w:rFonts w:asciiTheme="majorHAnsi" w:hAnsiTheme="majorHAnsi" w:cstheme="minorHAnsi"/>
          <w:sz w:val="24"/>
          <w:szCs w:val="24"/>
        </w:rPr>
        <w:t>be</w:t>
      </w:r>
      <w:r w:rsidRPr="0007243A">
        <w:rPr>
          <w:rFonts w:asciiTheme="majorHAnsi" w:hAnsiTheme="majorHAnsi" w:cstheme="minorHAnsi"/>
          <w:spacing w:val="-2"/>
          <w:sz w:val="24"/>
          <w:szCs w:val="24"/>
        </w:rPr>
        <w:t xml:space="preserve"> </w:t>
      </w:r>
      <w:r w:rsidRPr="0007243A">
        <w:rPr>
          <w:rFonts w:asciiTheme="majorHAnsi" w:hAnsiTheme="majorHAnsi" w:cstheme="minorHAnsi"/>
          <w:sz w:val="24"/>
          <w:szCs w:val="24"/>
        </w:rPr>
        <w:t>either</w:t>
      </w:r>
      <w:r w:rsidRPr="0007243A">
        <w:rPr>
          <w:rFonts w:asciiTheme="majorHAnsi" w:hAnsiTheme="majorHAnsi" w:cstheme="minorHAnsi"/>
          <w:spacing w:val="-2"/>
          <w:sz w:val="24"/>
          <w:szCs w:val="24"/>
        </w:rPr>
        <w:t xml:space="preserve"> </w:t>
      </w:r>
      <w:r w:rsidRPr="0007243A">
        <w:rPr>
          <w:rFonts w:asciiTheme="majorHAnsi" w:hAnsiTheme="majorHAnsi" w:cstheme="minorHAnsi"/>
          <w:sz w:val="24"/>
          <w:szCs w:val="24"/>
        </w:rPr>
        <w:t>a</w:t>
      </w:r>
      <w:r w:rsidRPr="0007243A">
        <w:rPr>
          <w:rFonts w:asciiTheme="majorHAnsi" w:hAnsiTheme="majorHAnsi" w:cstheme="minorHAnsi"/>
          <w:spacing w:val="-2"/>
          <w:sz w:val="24"/>
          <w:szCs w:val="24"/>
        </w:rPr>
        <w:t xml:space="preserve"> </w:t>
      </w:r>
      <w:r w:rsidRPr="0007243A">
        <w:rPr>
          <w:rFonts w:asciiTheme="majorHAnsi" w:hAnsiTheme="majorHAnsi" w:cstheme="minorHAnsi"/>
          <w:sz w:val="24"/>
          <w:szCs w:val="24"/>
        </w:rPr>
        <w:t>B.</w:t>
      </w:r>
      <w:r w:rsidRPr="0007243A">
        <w:rPr>
          <w:rFonts w:asciiTheme="majorHAnsi" w:hAnsiTheme="majorHAnsi" w:cstheme="minorHAnsi"/>
          <w:spacing w:val="-5"/>
          <w:sz w:val="24"/>
          <w:szCs w:val="24"/>
        </w:rPr>
        <w:t xml:space="preserve"> </w:t>
      </w:r>
      <w:r w:rsidRPr="0007243A">
        <w:rPr>
          <w:rFonts w:asciiTheme="majorHAnsi" w:hAnsiTheme="majorHAnsi" w:cstheme="minorHAnsi"/>
          <w:sz w:val="24"/>
          <w:szCs w:val="24"/>
        </w:rPr>
        <w:t>Tech</w:t>
      </w:r>
      <w:r w:rsidRPr="0007243A">
        <w:rPr>
          <w:rFonts w:asciiTheme="majorHAnsi" w:hAnsiTheme="majorHAnsi" w:cstheme="minorHAnsi"/>
          <w:spacing w:val="-5"/>
          <w:sz w:val="24"/>
          <w:szCs w:val="24"/>
        </w:rPr>
        <w:t xml:space="preserve"> </w:t>
      </w:r>
      <w:r w:rsidRPr="0007243A">
        <w:rPr>
          <w:rFonts w:asciiTheme="majorHAnsi" w:hAnsiTheme="majorHAnsi" w:cstheme="minorHAnsi"/>
          <w:sz w:val="24"/>
          <w:szCs w:val="24"/>
        </w:rPr>
        <w:t>/ MBA</w:t>
      </w:r>
      <w:r w:rsidRPr="0007243A">
        <w:rPr>
          <w:rFonts w:asciiTheme="majorHAnsi" w:hAnsiTheme="majorHAnsi" w:cstheme="minorHAnsi"/>
          <w:spacing w:val="-3"/>
          <w:sz w:val="24"/>
          <w:szCs w:val="24"/>
        </w:rPr>
        <w:t xml:space="preserve"> </w:t>
      </w:r>
      <w:r w:rsidRPr="0007243A">
        <w:rPr>
          <w:rFonts w:asciiTheme="majorHAnsi" w:hAnsiTheme="majorHAnsi" w:cstheme="minorHAnsi"/>
          <w:sz w:val="24"/>
          <w:szCs w:val="24"/>
        </w:rPr>
        <w:t>/</w:t>
      </w:r>
      <w:r w:rsidRPr="0007243A">
        <w:rPr>
          <w:rFonts w:asciiTheme="majorHAnsi" w:hAnsiTheme="majorHAnsi" w:cstheme="minorHAnsi"/>
          <w:spacing w:val="-3"/>
          <w:sz w:val="24"/>
          <w:szCs w:val="24"/>
        </w:rPr>
        <w:t xml:space="preserve"> </w:t>
      </w:r>
      <w:r w:rsidRPr="0007243A">
        <w:rPr>
          <w:rFonts w:asciiTheme="majorHAnsi" w:hAnsiTheme="majorHAnsi" w:cstheme="minorHAnsi"/>
          <w:sz w:val="24"/>
          <w:szCs w:val="24"/>
        </w:rPr>
        <w:t>MCA</w:t>
      </w:r>
      <w:r w:rsidRPr="0007243A">
        <w:rPr>
          <w:rFonts w:asciiTheme="majorHAnsi" w:hAnsiTheme="majorHAnsi" w:cstheme="minorHAnsi"/>
          <w:spacing w:val="-5"/>
          <w:sz w:val="24"/>
          <w:szCs w:val="24"/>
        </w:rPr>
        <w:t xml:space="preserve"> </w:t>
      </w:r>
      <w:r w:rsidRPr="0007243A">
        <w:rPr>
          <w:rFonts w:asciiTheme="majorHAnsi" w:hAnsiTheme="majorHAnsi" w:cstheme="minorHAnsi"/>
          <w:sz w:val="24"/>
          <w:szCs w:val="24"/>
        </w:rPr>
        <w:t>/</w:t>
      </w:r>
      <w:r w:rsidRPr="0007243A">
        <w:rPr>
          <w:rFonts w:asciiTheme="majorHAnsi" w:hAnsiTheme="majorHAnsi" w:cstheme="minorHAnsi"/>
          <w:spacing w:val="-3"/>
          <w:sz w:val="24"/>
          <w:szCs w:val="24"/>
        </w:rPr>
        <w:t xml:space="preserve"> </w:t>
      </w:r>
      <w:r w:rsidR="00675498" w:rsidRPr="0007243A">
        <w:rPr>
          <w:rFonts w:asciiTheme="majorHAnsi" w:hAnsiTheme="majorHAnsi" w:cstheme="minorHAnsi"/>
          <w:spacing w:val="-3"/>
          <w:sz w:val="24"/>
          <w:szCs w:val="24"/>
        </w:rPr>
        <w:t xml:space="preserve">Science </w:t>
      </w:r>
      <w:r w:rsidRPr="0007243A">
        <w:rPr>
          <w:rFonts w:asciiTheme="majorHAnsi" w:hAnsiTheme="majorHAnsi" w:cstheme="minorHAnsi"/>
          <w:spacing w:val="-2"/>
          <w:sz w:val="24"/>
          <w:szCs w:val="24"/>
        </w:rPr>
        <w:t>graduate</w:t>
      </w:r>
    </w:p>
    <w:p w14:paraId="630ED9F1" w14:textId="77777777" w:rsidR="006B0050" w:rsidRPr="0007243A" w:rsidRDefault="00B77A35" w:rsidP="00B72031">
      <w:pPr>
        <w:pStyle w:val="ListParagraph"/>
        <w:numPr>
          <w:ilvl w:val="0"/>
          <w:numId w:val="119"/>
        </w:numPr>
        <w:tabs>
          <w:tab w:val="left" w:pos="1060"/>
        </w:tabs>
        <w:ind w:firstLine="66"/>
        <w:rPr>
          <w:rFonts w:asciiTheme="majorHAnsi" w:hAnsiTheme="majorHAnsi" w:cstheme="minorHAnsi"/>
          <w:sz w:val="24"/>
          <w:szCs w:val="24"/>
        </w:rPr>
      </w:pPr>
      <w:r w:rsidRPr="0007243A">
        <w:rPr>
          <w:rFonts w:asciiTheme="majorHAnsi" w:hAnsiTheme="majorHAnsi" w:cstheme="minorHAnsi"/>
          <w:sz w:val="24"/>
          <w:szCs w:val="24"/>
        </w:rPr>
        <w:t>Should</w:t>
      </w:r>
      <w:r w:rsidRPr="0007243A">
        <w:rPr>
          <w:rFonts w:asciiTheme="majorHAnsi" w:hAnsiTheme="majorHAnsi" w:cstheme="minorHAnsi"/>
          <w:spacing w:val="-5"/>
          <w:sz w:val="24"/>
          <w:szCs w:val="24"/>
        </w:rPr>
        <w:t xml:space="preserve"> </w:t>
      </w:r>
      <w:r w:rsidRPr="0007243A">
        <w:rPr>
          <w:rFonts w:asciiTheme="majorHAnsi" w:hAnsiTheme="majorHAnsi" w:cstheme="minorHAnsi"/>
          <w:sz w:val="24"/>
          <w:szCs w:val="24"/>
        </w:rPr>
        <w:t>have</w:t>
      </w:r>
      <w:r w:rsidRPr="0007243A">
        <w:rPr>
          <w:rFonts w:asciiTheme="majorHAnsi" w:hAnsiTheme="majorHAnsi" w:cstheme="minorHAnsi"/>
          <w:spacing w:val="-1"/>
          <w:sz w:val="24"/>
          <w:szCs w:val="24"/>
        </w:rPr>
        <w:t xml:space="preserve"> </w:t>
      </w:r>
      <w:r w:rsidRPr="0007243A">
        <w:rPr>
          <w:rFonts w:asciiTheme="majorHAnsi" w:hAnsiTheme="majorHAnsi" w:cstheme="minorHAnsi"/>
          <w:sz w:val="24"/>
          <w:szCs w:val="24"/>
        </w:rPr>
        <w:t>done</w:t>
      </w:r>
      <w:r w:rsidRPr="0007243A">
        <w:rPr>
          <w:rFonts w:asciiTheme="majorHAnsi" w:hAnsiTheme="majorHAnsi" w:cstheme="minorHAnsi"/>
          <w:spacing w:val="-4"/>
          <w:sz w:val="24"/>
          <w:szCs w:val="24"/>
        </w:rPr>
        <w:t xml:space="preserve"> </w:t>
      </w:r>
      <w:r w:rsidRPr="0007243A">
        <w:rPr>
          <w:rFonts w:asciiTheme="majorHAnsi" w:hAnsiTheme="majorHAnsi" w:cstheme="minorHAnsi"/>
          <w:sz w:val="24"/>
          <w:szCs w:val="24"/>
        </w:rPr>
        <w:t>at</w:t>
      </w:r>
      <w:r w:rsidRPr="0007243A">
        <w:rPr>
          <w:rFonts w:asciiTheme="majorHAnsi" w:hAnsiTheme="majorHAnsi" w:cstheme="minorHAnsi"/>
          <w:spacing w:val="-3"/>
          <w:sz w:val="24"/>
          <w:szCs w:val="24"/>
        </w:rPr>
        <w:t xml:space="preserve"> </w:t>
      </w:r>
      <w:r w:rsidRPr="0007243A">
        <w:rPr>
          <w:rFonts w:asciiTheme="majorHAnsi" w:hAnsiTheme="majorHAnsi" w:cstheme="minorHAnsi"/>
          <w:sz w:val="24"/>
          <w:szCs w:val="24"/>
        </w:rPr>
        <w:t>least</w:t>
      </w:r>
      <w:r w:rsidRPr="0007243A">
        <w:rPr>
          <w:rFonts w:asciiTheme="majorHAnsi" w:hAnsiTheme="majorHAnsi" w:cstheme="minorHAnsi"/>
          <w:spacing w:val="-4"/>
          <w:sz w:val="24"/>
          <w:szCs w:val="24"/>
        </w:rPr>
        <w:t xml:space="preserve"> </w:t>
      </w:r>
      <w:r w:rsidRPr="0007243A">
        <w:rPr>
          <w:rFonts w:asciiTheme="majorHAnsi" w:hAnsiTheme="majorHAnsi" w:cstheme="minorHAnsi"/>
          <w:sz w:val="24"/>
          <w:szCs w:val="24"/>
        </w:rPr>
        <w:t>one</w:t>
      </w:r>
      <w:r w:rsidRPr="0007243A">
        <w:rPr>
          <w:rFonts w:asciiTheme="majorHAnsi" w:hAnsiTheme="majorHAnsi" w:cstheme="minorHAnsi"/>
          <w:spacing w:val="-3"/>
          <w:sz w:val="24"/>
          <w:szCs w:val="24"/>
        </w:rPr>
        <w:t xml:space="preserve"> </w:t>
      </w:r>
      <w:r w:rsidRPr="0007243A">
        <w:rPr>
          <w:rFonts w:asciiTheme="majorHAnsi" w:hAnsiTheme="majorHAnsi" w:cstheme="minorHAnsi"/>
          <w:sz w:val="24"/>
          <w:szCs w:val="24"/>
        </w:rPr>
        <w:t>prior</w:t>
      </w:r>
      <w:r w:rsidRPr="0007243A">
        <w:rPr>
          <w:rFonts w:asciiTheme="majorHAnsi" w:hAnsiTheme="majorHAnsi" w:cstheme="minorHAnsi"/>
          <w:spacing w:val="-2"/>
          <w:sz w:val="24"/>
          <w:szCs w:val="24"/>
        </w:rPr>
        <w:t xml:space="preserve"> </w:t>
      </w:r>
      <w:r w:rsidRPr="0007243A">
        <w:rPr>
          <w:rFonts w:asciiTheme="majorHAnsi" w:hAnsiTheme="majorHAnsi" w:cstheme="minorHAnsi"/>
          <w:sz w:val="24"/>
          <w:szCs w:val="24"/>
        </w:rPr>
        <w:t>core</w:t>
      </w:r>
      <w:r w:rsidRPr="0007243A">
        <w:rPr>
          <w:rFonts w:asciiTheme="majorHAnsi" w:hAnsiTheme="majorHAnsi" w:cstheme="minorHAnsi"/>
          <w:spacing w:val="-4"/>
          <w:sz w:val="24"/>
          <w:szCs w:val="24"/>
        </w:rPr>
        <w:t xml:space="preserve"> </w:t>
      </w:r>
      <w:r w:rsidRPr="0007243A">
        <w:rPr>
          <w:rFonts w:asciiTheme="majorHAnsi" w:hAnsiTheme="majorHAnsi" w:cstheme="minorHAnsi"/>
          <w:sz w:val="24"/>
          <w:szCs w:val="24"/>
        </w:rPr>
        <w:t>banking</w:t>
      </w:r>
      <w:r w:rsidRPr="0007243A">
        <w:rPr>
          <w:rFonts w:asciiTheme="majorHAnsi" w:hAnsiTheme="majorHAnsi" w:cstheme="minorHAnsi"/>
          <w:spacing w:val="-3"/>
          <w:sz w:val="24"/>
          <w:szCs w:val="24"/>
        </w:rPr>
        <w:t xml:space="preserve"> </w:t>
      </w:r>
      <w:r w:rsidRPr="0007243A">
        <w:rPr>
          <w:rFonts w:asciiTheme="majorHAnsi" w:hAnsiTheme="majorHAnsi" w:cstheme="minorHAnsi"/>
          <w:spacing w:val="-2"/>
          <w:sz w:val="24"/>
          <w:szCs w:val="24"/>
        </w:rPr>
        <w:t>project</w:t>
      </w:r>
    </w:p>
    <w:p w14:paraId="4BCBCEA3" w14:textId="77777777" w:rsidR="006B0050" w:rsidRPr="0007243A" w:rsidRDefault="00B77A35" w:rsidP="00B72031">
      <w:pPr>
        <w:pStyle w:val="ListParagraph"/>
        <w:numPr>
          <w:ilvl w:val="0"/>
          <w:numId w:val="119"/>
        </w:numPr>
        <w:tabs>
          <w:tab w:val="left" w:pos="1060"/>
        </w:tabs>
        <w:spacing w:before="1"/>
        <w:ind w:firstLine="66"/>
        <w:rPr>
          <w:rFonts w:asciiTheme="majorHAnsi" w:hAnsiTheme="majorHAnsi" w:cstheme="minorHAnsi"/>
          <w:sz w:val="24"/>
          <w:szCs w:val="24"/>
        </w:rPr>
      </w:pPr>
      <w:r w:rsidRPr="0007243A">
        <w:rPr>
          <w:rFonts w:asciiTheme="majorHAnsi" w:hAnsiTheme="majorHAnsi" w:cstheme="minorHAnsi"/>
          <w:sz w:val="24"/>
          <w:szCs w:val="24"/>
        </w:rPr>
        <w:t>Should</w:t>
      </w:r>
      <w:r w:rsidRPr="0007243A">
        <w:rPr>
          <w:rFonts w:asciiTheme="majorHAnsi" w:hAnsiTheme="majorHAnsi" w:cstheme="minorHAnsi"/>
          <w:spacing w:val="-7"/>
          <w:sz w:val="24"/>
          <w:szCs w:val="24"/>
        </w:rPr>
        <w:t xml:space="preserve"> </w:t>
      </w:r>
      <w:r w:rsidRPr="0007243A">
        <w:rPr>
          <w:rFonts w:asciiTheme="majorHAnsi" w:hAnsiTheme="majorHAnsi" w:cstheme="minorHAnsi"/>
          <w:sz w:val="24"/>
          <w:szCs w:val="24"/>
        </w:rPr>
        <w:t>have</w:t>
      </w:r>
      <w:r w:rsidRPr="0007243A">
        <w:rPr>
          <w:rFonts w:asciiTheme="majorHAnsi" w:hAnsiTheme="majorHAnsi" w:cstheme="minorHAnsi"/>
          <w:spacing w:val="-2"/>
          <w:sz w:val="24"/>
          <w:szCs w:val="24"/>
        </w:rPr>
        <w:t xml:space="preserve"> </w:t>
      </w:r>
      <w:r w:rsidRPr="0007243A">
        <w:rPr>
          <w:rFonts w:asciiTheme="majorHAnsi" w:hAnsiTheme="majorHAnsi" w:cstheme="minorHAnsi"/>
          <w:sz w:val="24"/>
          <w:szCs w:val="24"/>
        </w:rPr>
        <w:t>hands</w:t>
      </w:r>
      <w:r w:rsidRPr="0007243A">
        <w:rPr>
          <w:rFonts w:asciiTheme="majorHAnsi" w:hAnsiTheme="majorHAnsi" w:cstheme="minorHAnsi"/>
          <w:spacing w:val="-5"/>
          <w:sz w:val="24"/>
          <w:szCs w:val="24"/>
        </w:rPr>
        <w:t xml:space="preserve"> </w:t>
      </w:r>
      <w:r w:rsidRPr="0007243A">
        <w:rPr>
          <w:rFonts w:asciiTheme="majorHAnsi" w:hAnsiTheme="majorHAnsi" w:cstheme="minorHAnsi"/>
          <w:sz w:val="24"/>
          <w:szCs w:val="24"/>
        </w:rPr>
        <w:t>on</w:t>
      </w:r>
      <w:r w:rsidRPr="0007243A">
        <w:rPr>
          <w:rFonts w:asciiTheme="majorHAnsi" w:hAnsiTheme="majorHAnsi" w:cstheme="minorHAnsi"/>
          <w:spacing w:val="-6"/>
          <w:sz w:val="24"/>
          <w:szCs w:val="24"/>
        </w:rPr>
        <w:t xml:space="preserve"> </w:t>
      </w:r>
      <w:r w:rsidRPr="0007243A">
        <w:rPr>
          <w:rFonts w:asciiTheme="majorHAnsi" w:hAnsiTheme="majorHAnsi" w:cstheme="minorHAnsi"/>
          <w:sz w:val="24"/>
          <w:szCs w:val="24"/>
        </w:rPr>
        <w:t>experience</w:t>
      </w:r>
      <w:r w:rsidRPr="0007243A">
        <w:rPr>
          <w:rFonts w:asciiTheme="majorHAnsi" w:hAnsiTheme="majorHAnsi" w:cstheme="minorHAnsi"/>
          <w:spacing w:val="-5"/>
          <w:sz w:val="24"/>
          <w:szCs w:val="24"/>
        </w:rPr>
        <w:t xml:space="preserve"> </w:t>
      </w:r>
      <w:r w:rsidRPr="0007243A">
        <w:rPr>
          <w:rFonts w:asciiTheme="majorHAnsi" w:hAnsiTheme="majorHAnsi" w:cstheme="minorHAnsi"/>
          <w:sz w:val="24"/>
          <w:szCs w:val="24"/>
        </w:rPr>
        <w:t>on</w:t>
      </w:r>
      <w:r w:rsidRPr="0007243A">
        <w:rPr>
          <w:rFonts w:asciiTheme="majorHAnsi" w:hAnsiTheme="majorHAnsi" w:cstheme="minorHAnsi"/>
          <w:spacing w:val="-4"/>
          <w:sz w:val="24"/>
          <w:szCs w:val="24"/>
        </w:rPr>
        <w:t xml:space="preserve"> </w:t>
      </w:r>
      <w:r w:rsidRPr="0007243A">
        <w:rPr>
          <w:rFonts w:asciiTheme="majorHAnsi" w:hAnsiTheme="majorHAnsi" w:cstheme="minorHAnsi"/>
          <w:sz w:val="24"/>
          <w:szCs w:val="24"/>
        </w:rPr>
        <w:t>the</w:t>
      </w:r>
      <w:r w:rsidRPr="0007243A">
        <w:rPr>
          <w:rFonts w:asciiTheme="majorHAnsi" w:hAnsiTheme="majorHAnsi" w:cstheme="minorHAnsi"/>
          <w:spacing w:val="-5"/>
          <w:sz w:val="24"/>
          <w:szCs w:val="24"/>
        </w:rPr>
        <w:t xml:space="preserve"> </w:t>
      </w:r>
      <w:r w:rsidRPr="0007243A">
        <w:rPr>
          <w:rFonts w:asciiTheme="majorHAnsi" w:hAnsiTheme="majorHAnsi" w:cstheme="minorHAnsi"/>
          <w:sz w:val="24"/>
          <w:szCs w:val="24"/>
        </w:rPr>
        <w:t>proposed</w:t>
      </w:r>
      <w:r w:rsidRPr="0007243A">
        <w:rPr>
          <w:rFonts w:asciiTheme="majorHAnsi" w:hAnsiTheme="majorHAnsi" w:cstheme="minorHAnsi"/>
          <w:spacing w:val="-5"/>
          <w:sz w:val="24"/>
          <w:szCs w:val="24"/>
        </w:rPr>
        <w:t xml:space="preserve"> </w:t>
      </w:r>
      <w:r w:rsidRPr="0007243A">
        <w:rPr>
          <w:rFonts w:asciiTheme="majorHAnsi" w:hAnsiTheme="majorHAnsi" w:cstheme="minorHAnsi"/>
          <w:spacing w:val="-2"/>
          <w:sz w:val="24"/>
          <w:szCs w:val="24"/>
        </w:rPr>
        <w:t>technology</w:t>
      </w:r>
    </w:p>
    <w:p w14:paraId="73D078F4" w14:textId="77777777" w:rsidR="00C800AF" w:rsidRPr="0007243A" w:rsidRDefault="00C800AF" w:rsidP="00022342">
      <w:pPr>
        <w:ind w:firstLine="700"/>
        <w:jc w:val="both"/>
        <w:rPr>
          <w:rFonts w:asciiTheme="majorHAnsi" w:hAnsiTheme="majorHAnsi" w:cstheme="minorHAnsi"/>
          <w:b/>
          <w:bCs/>
          <w:sz w:val="24"/>
          <w:szCs w:val="24"/>
        </w:rPr>
      </w:pPr>
    </w:p>
    <w:p w14:paraId="64C3261E" w14:textId="5A61C507" w:rsidR="006B0050" w:rsidRPr="00E8792A" w:rsidRDefault="00B77A35" w:rsidP="00B72031">
      <w:pPr>
        <w:pStyle w:val="ListParagraph"/>
        <w:numPr>
          <w:ilvl w:val="0"/>
          <w:numId w:val="115"/>
        </w:numPr>
        <w:rPr>
          <w:rFonts w:asciiTheme="majorHAnsi" w:hAnsiTheme="majorHAnsi" w:cstheme="minorHAnsi"/>
          <w:b/>
          <w:bCs/>
          <w:sz w:val="24"/>
          <w:szCs w:val="24"/>
        </w:rPr>
      </w:pPr>
      <w:r w:rsidRPr="00E8792A">
        <w:rPr>
          <w:rFonts w:asciiTheme="majorHAnsi" w:hAnsiTheme="majorHAnsi" w:cstheme="minorHAnsi"/>
          <w:b/>
          <w:bCs/>
          <w:sz w:val="24"/>
          <w:szCs w:val="24"/>
        </w:rPr>
        <w:t>Junior</w:t>
      </w:r>
      <w:r w:rsidRPr="00E8792A">
        <w:rPr>
          <w:rFonts w:asciiTheme="majorHAnsi" w:hAnsiTheme="majorHAnsi" w:cstheme="minorHAnsi"/>
          <w:b/>
          <w:bCs/>
          <w:spacing w:val="-5"/>
          <w:sz w:val="24"/>
          <w:szCs w:val="24"/>
        </w:rPr>
        <w:t xml:space="preserve"> </w:t>
      </w:r>
      <w:r w:rsidRPr="00E8792A">
        <w:rPr>
          <w:rFonts w:asciiTheme="majorHAnsi" w:hAnsiTheme="majorHAnsi" w:cstheme="minorHAnsi"/>
          <w:b/>
          <w:bCs/>
          <w:sz w:val="24"/>
          <w:szCs w:val="24"/>
        </w:rPr>
        <w:t>Resource</w:t>
      </w:r>
      <w:r w:rsidRPr="00E8792A">
        <w:rPr>
          <w:rFonts w:asciiTheme="majorHAnsi" w:hAnsiTheme="majorHAnsi" w:cstheme="minorHAnsi"/>
          <w:b/>
          <w:bCs/>
          <w:spacing w:val="-8"/>
          <w:sz w:val="24"/>
          <w:szCs w:val="24"/>
        </w:rPr>
        <w:t xml:space="preserve"> </w:t>
      </w:r>
      <w:r w:rsidRPr="00E8792A">
        <w:rPr>
          <w:rFonts w:asciiTheme="majorHAnsi" w:hAnsiTheme="majorHAnsi" w:cstheme="minorHAnsi"/>
          <w:b/>
          <w:bCs/>
          <w:spacing w:val="-2"/>
          <w:sz w:val="24"/>
          <w:szCs w:val="24"/>
        </w:rPr>
        <w:t>(Functional):</w:t>
      </w:r>
    </w:p>
    <w:p w14:paraId="2D9A441C" w14:textId="77777777" w:rsidR="006B0050" w:rsidRPr="0007243A" w:rsidRDefault="00B77A35" w:rsidP="00B72031">
      <w:pPr>
        <w:pStyle w:val="ListParagraph"/>
        <w:numPr>
          <w:ilvl w:val="0"/>
          <w:numId w:val="120"/>
        </w:numPr>
        <w:tabs>
          <w:tab w:val="left" w:pos="1060"/>
        </w:tabs>
        <w:ind w:firstLine="66"/>
        <w:rPr>
          <w:rFonts w:asciiTheme="majorHAnsi" w:hAnsiTheme="majorHAnsi" w:cstheme="minorHAnsi"/>
          <w:sz w:val="24"/>
          <w:szCs w:val="24"/>
        </w:rPr>
      </w:pPr>
      <w:r w:rsidRPr="0007243A">
        <w:rPr>
          <w:rFonts w:asciiTheme="majorHAnsi" w:hAnsiTheme="majorHAnsi" w:cstheme="minorHAnsi"/>
          <w:sz w:val="24"/>
          <w:szCs w:val="24"/>
        </w:rPr>
        <w:t>Should</w:t>
      </w:r>
      <w:r w:rsidRPr="0007243A">
        <w:rPr>
          <w:rFonts w:asciiTheme="majorHAnsi" w:hAnsiTheme="majorHAnsi" w:cstheme="minorHAnsi"/>
          <w:spacing w:val="-4"/>
          <w:sz w:val="24"/>
          <w:szCs w:val="24"/>
        </w:rPr>
        <w:t xml:space="preserve"> </w:t>
      </w:r>
      <w:r w:rsidRPr="0007243A">
        <w:rPr>
          <w:rFonts w:asciiTheme="majorHAnsi" w:hAnsiTheme="majorHAnsi" w:cstheme="minorHAnsi"/>
          <w:sz w:val="24"/>
          <w:szCs w:val="24"/>
        </w:rPr>
        <w:t>have</w:t>
      </w:r>
      <w:r w:rsidRPr="0007243A">
        <w:rPr>
          <w:rFonts w:asciiTheme="majorHAnsi" w:hAnsiTheme="majorHAnsi" w:cstheme="minorHAnsi"/>
          <w:spacing w:val="-2"/>
          <w:sz w:val="24"/>
          <w:szCs w:val="24"/>
        </w:rPr>
        <w:t xml:space="preserve"> </w:t>
      </w:r>
      <w:r w:rsidRPr="0007243A">
        <w:rPr>
          <w:rFonts w:asciiTheme="majorHAnsi" w:hAnsiTheme="majorHAnsi" w:cstheme="minorHAnsi"/>
          <w:sz w:val="24"/>
          <w:szCs w:val="24"/>
        </w:rPr>
        <w:t>at</w:t>
      </w:r>
      <w:r w:rsidRPr="0007243A">
        <w:rPr>
          <w:rFonts w:asciiTheme="majorHAnsi" w:hAnsiTheme="majorHAnsi" w:cstheme="minorHAnsi"/>
          <w:spacing w:val="-1"/>
          <w:sz w:val="24"/>
          <w:szCs w:val="24"/>
        </w:rPr>
        <w:t xml:space="preserve"> </w:t>
      </w:r>
      <w:r w:rsidRPr="0007243A">
        <w:rPr>
          <w:rFonts w:asciiTheme="majorHAnsi" w:hAnsiTheme="majorHAnsi" w:cstheme="minorHAnsi"/>
          <w:sz w:val="24"/>
          <w:szCs w:val="24"/>
        </w:rPr>
        <w:t>least</w:t>
      </w:r>
      <w:r w:rsidRPr="0007243A">
        <w:rPr>
          <w:rFonts w:asciiTheme="majorHAnsi" w:hAnsiTheme="majorHAnsi" w:cstheme="minorHAnsi"/>
          <w:spacing w:val="-4"/>
          <w:sz w:val="24"/>
          <w:szCs w:val="24"/>
        </w:rPr>
        <w:t xml:space="preserve"> </w:t>
      </w:r>
      <w:r w:rsidRPr="0007243A">
        <w:rPr>
          <w:rFonts w:asciiTheme="majorHAnsi" w:hAnsiTheme="majorHAnsi" w:cstheme="minorHAnsi"/>
          <w:sz w:val="24"/>
          <w:szCs w:val="24"/>
        </w:rPr>
        <w:t>4</w:t>
      </w:r>
      <w:r w:rsidRPr="0007243A">
        <w:rPr>
          <w:rFonts w:asciiTheme="majorHAnsi" w:hAnsiTheme="majorHAnsi" w:cstheme="minorHAnsi"/>
          <w:spacing w:val="-3"/>
          <w:sz w:val="24"/>
          <w:szCs w:val="24"/>
        </w:rPr>
        <w:t xml:space="preserve"> </w:t>
      </w:r>
      <w:r w:rsidRPr="0007243A">
        <w:rPr>
          <w:rFonts w:asciiTheme="majorHAnsi" w:hAnsiTheme="majorHAnsi" w:cstheme="minorHAnsi"/>
          <w:sz w:val="24"/>
          <w:szCs w:val="24"/>
        </w:rPr>
        <w:t>years</w:t>
      </w:r>
      <w:r w:rsidRPr="0007243A">
        <w:rPr>
          <w:rFonts w:asciiTheme="majorHAnsi" w:hAnsiTheme="majorHAnsi" w:cstheme="minorHAnsi"/>
          <w:spacing w:val="-1"/>
          <w:sz w:val="24"/>
          <w:szCs w:val="24"/>
        </w:rPr>
        <w:t xml:space="preserve"> </w:t>
      </w:r>
      <w:r w:rsidRPr="0007243A">
        <w:rPr>
          <w:rFonts w:asciiTheme="majorHAnsi" w:hAnsiTheme="majorHAnsi" w:cstheme="minorHAnsi"/>
          <w:sz w:val="24"/>
          <w:szCs w:val="24"/>
        </w:rPr>
        <w:t>of</w:t>
      </w:r>
      <w:r w:rsidRPr="0007243A">
        <w:rPr>
          <w:rFonts w:asciiTheme="majorHAnsi" w:hAnsiTheme="majorHAnsi" w:cstheme="minorHAnsi"/>
          <w:spacing w:val="-3"/>
          <w:sz w:val="24"/>
          <w:szCs w:val="24"/>
        </w:rPr>
        <w:t xml:space="preserve"> </w:t>
      </w:r>
      <w:r w:rsidRPr="0007243A">
        <w:rPr>
          <w:rFonts w:asciiTheme="majorHAnsi" w:hAnsiTheme="majorHAnsi" w:cstheme="minorHAnsi"/>
          <w:sz w:val="24"/>
          <w:szCs w:val="24"/>
        </w:rPr>
        <w:t>work</w:t>
      </w:r>
      <w:r w:rsidRPr="0007243A">
        <w:rPr>
          <w:rFonts w:asciiTheme="majorHAnsi" w:hAnsiTheme="majorHAnsi" w:cstheme="minorHAnsi"/>
          <w:spacing w:val="-3"/>
          <w:sz w:val="24"/>
          <w:szCs w:val="24"/>
        </w:rPr>
        <w:t xml:space="preserve"> </w:t>
      </w:r>
      <w:r w:rsidRPr="0007243A">
        <w:rPr>
          <w:rFonts w:asciiTheme="majorHAnsi" w:hAnsiTheme="majorHAnsi" w:cstheme="minorHAnsi"/>
          <w:spacing w:val="-2"/>
          <w:sz w:val="24"/>
          <w:szCs w:val="24"/>
        </w:rPr>
        <w:t>experience.</w:t>
      </w:r>
    </w:p>
    <w:p w14:paraId="1233BFA4" w14:textId="746C4464" w:rsidR="006B0050" w:rsidRPr="0007243A" w:rsidRDefault="00B77A35" w:rsidP="00B72031">
      <w:pPr>
        <w:pStyle w:val="ListParagraph"/>
        <w:numPr>
          <w:ilvl w:val="0"/>
          <w:numId w:val="120"/>
        </w:numPr>
        <w:tabs>
          <w:tab w:val="left" w:pos="1060"/>
        </w:tabs>
        <w:spacing w:before="1"/>
        <w:ind w:firstLine="66"/>
        <w:rPr>
          <w:rFonts w:asciiTheme="majorHAnsi" w:hAnsiTheme="majorHAnsi" w:cstheme="minorHAnsi"/>
          <w:sz w:val="24"/>
          <w:szCs w:val="24"/>
        </w:rPr>
      </w:pPr>
      <w:r w:rsidRPr="0007243A">
        <w:rPr>
          <w:rFonts w:asciiTheme="majorHAnsi" w:hAnsiTheme="majorHAnsi" w:cstheme="minorHAnsi"/>
          <w:sz w:val="24"/>
          <w:szCs w:val="24"/>
        </w:rPr>
        <w:t>Should</w:t>
      </w:r>
      <w:r w:rsidRPr="0007243A">
        <w:rPr>
          <w:rFonts w:asciiTheme="majorHAnsi" w:hAnsiTheme="majorHAnsi" w:cstheme="minorHAnsi"/>
          <w:spacing w:val="-6"/>
          <w:sz w:val="24"/>
          <w:szCs w:val="24"/>
        </w:rPr>
        <w:t xml:space="preserve"> </w:t>
      </w:r>
      <w:r w:rsidRPr="0007243A">
        <w:rPr>
          <w:rFonts w:asciiTheme="majorHAnsi" w:hAnsiTheme="majorHAnsi" w:cstheme="minorHAnsi"/>
          <w:sz w:val="24"/>
          <w:szCs w:val="24"/>
        </w:rPr>
        <w:t>be</w:t>
      </w:r>
      <w:r w:rsidRPr="0007243A">
        <w:rPr>
          <w:rFonts w:asciiTheme="majorHAnsi" w:hAnsiTheme="majorHAnsi" w:cstheme="minorHAnsi"/>
          <w:spacing w:val="-2"/>
          <w:sz w:val="24"/>
          <w:szCs w:val="24"/>
        </w:rPr>
        <w:t xml:space="preserve"> </w:t>
      </w:r>
      <w:r w:rsidRPr="0007243A">
        <w:rPr>
          <w:rFonts w:asciiTheme="majorHAnsi" w:hAnsiTheme="majorHAnsi" w:cstheme="minorHAnsi"/>
          <w:sz w:val="24"/>
          <w:szCs w:val="24"/>
        </w:rPr>
        <w:t>either</w:t>
      </w:r>
      <w:r w:rsidRPr="0007243A">
        <w:rPr>
          <w:rFonts w:asciiTheme="majorHAnsi" w:hAnsiTheme="majorHAnsi" w:cstheme="minorHAnsi"/>
          <w:spacing w:val="-2"/>
          <w:sz w:val="24"/>
          <w:szCs w:val="24"/>
        </w:rPr>
        <w:t xml:space="preserve"> </w:t>
      </w:r>
      <w:r w:rsidRPr="0007243A">
        <w:rPr>
          <w:rFonts w:asciiTheme="majorHAnsi" w:hAnsiTheme="majorHAnsi" w:cstheme="minorHAnsi"/>
          <w:sz w:val="24"/>
          <w:szCs w:val="24"/>
        </w:rPr>
        <w:t>B.</w:t>
      </w:r>
      <w:r w:rsidRPr="0007243A">
        <w:rPr>
          <w:rFonts w:asciiTheme="majorHAnsi" w:hAnsiTheme="majorHAnsi" w:cstheme="minorHAnsi"/>
          <w:spacing w:val="-2"/>
          <w:sz w:val="24"/>
          <w:szCs w:val="24"/>
        </w:rPr>
        <w:t xml:space="preserve"> </w:t>
      </w:r>
      <w:r w:rsidRPr="0007243A">
        <w:rPr>
          <w:rFonts w:asciiTheme="majorHAnsi" w:hAnsiTheme="majorHAnsi" w:cstheme="minorHAnsi"/>
          <w:sz w:val="24"/>
          <w:szCs w:val="24"/>
        </w:rPr>
        <w:t>Tech</w:t>
      </w:r>
      <w:r w:rsidRPr="0007243A">
        <w:rPr>
          <w:rFonts w:asciiTheme="majorHAnsi" w:hAnsiTheme="majorHAnsi" w:cstheme="minorHAnsi"/>
          <w:spacing w:val="-5"/>
          <w:sz w:val="24"/>
          <w:szCs w:val="24"/>
        </w:rPr>
        <w:t xml:space="preserve"> </w:t>
      </w:r>
      <w:r w:rsidRPr="0007243A">
        <w:rPr>
          <w:rFonts w:asciiTheme="majorHAnsi" w:hAnsiTheme="majorHAnsi" w:cstheme="minorHAnsi"/>
          <w:sz w:val="24"/>
          <w:szCs w:val="24"/>
        </w:rPr>
        <w:t>/</w:t>
      </w:r>
      <w:r w:rsidRPr="0007243A">
        <w:rPr>
          <w:rFonts w:asciiTheme="majorHAnsi" w:hAnsiTheme="majorHAnsi" w:cstheme="minorHAnsi"/>
          <w:spacing w:val="-2"/>
          <w:sz w:val="24"/>
          <w:szCs w:val="24"/>
        </w:rPr>
        <w:t xml:space="preserve"> </w:t>
      </w:r>
      <w:r w:rsidRPr="0007243A">
        <w:rPr>
          <w:rFonts w:asciiTheme="majorHAnsi" w:hAnsiTheme="majorHAnsi" w:cstheme="minorHAnsi"/>
          <w:sz w:val="24"/>
          <w:szCs w:val="24"/>
        </w:rPr>
        <w:t>MBA</w:t>
      </w:r>
      <w:r w:rsidRPr="0007243A">
        <w:rPr>
          <w:rFonts w:asciiTheme="majorHAnsi" w:hAnsiTheme="majorHAnsi" w:cstheme="minorHAnsi"/>
          <w:spacing w:val="-5"/>
          <w:sz w:val="24"/>
          <w:szCs w:val="24"/>
        </w:rPr>
        <w:t xml:space="preserve"> </w:t>
      </w:r>
      <w:r w:rsidRPr="0007243A">
        <w:rPr>
          <w:rFonts w:asciiTheme="majorHAnsi" w:hAnsiTheme="majorHAnsi" w:cstheme="minorHAnsi"/>
          <w:sz w:val="24"/>
          <w:szCs w:val="24"/>
        </w:rPr>
        <w:t>/</w:t>
      </w:r>
      <w:r w:rsidRPr="0007243A">
        <w:rPr>
          <w:rFonts w:asciiTheme="majorHAnsi" w:hAnsiTheme="majorHAnsi" w:cstheme="minorHAnsi"/>
          <w:spacing w:val="-3"/>
          <w:sz w:val="24"/>
          <w:szCs w:val="24"/>
        </w:rPr>
        <w:t xml:space="preserve"> </w:t>
      </w:r>
      <w:r w:rsidRPr="0007243A">
        <w:rPr>
          <w:rFonts w:asciiTheme="majorHAnsi" w:hAnsiTheme="majorHAnsi" w:cstheme="minorHAnsi"/>
          <w:sz w:val="24"/>
          <w:szCs w:val="24"/>
        </w:rPr>
        <w:t>MCA/</w:t>
      </w:r>
      <w:r w:rsidR="00DB7EAB" w:rsidRPr="0007243A">
        <w:rPr>
          <w:rFonts w:asciiTheme="majorHAnsi" w:hAnsiTheme="majorHAnsi" w:cstheme="minorHAnsi"/>
          <w:spacing w:val="-2"/>
          <w:sz w:val="24"/>
          <w:szCs w:val="24"/>
        </w:rPr>
        <w:t>G</w:t>
      </w:r>
      <w:r w:rsidRPr="0007243A">
        <w:rPr>
          <w:rFonts w:asciiTheme="majorHAnsi" w:hAnsiTheme="majorHAnsi" w:cstheme="minorHAnsi"/>
          <w:spacing w:val="-2"/>
          <w:sz w:val="24"/>
          <w:szCs w:val="24"/>
        </w:rPr>
        <w:t>raduate</w:t>
      </w:r>
    </w:p>
    <w:p w14:paraId="664BA568" w14:textId="77777777" w:rsidR="006B0050" w:rsidRPr="0007243A" w:rsidRDefault="00B77A35" w:rsidP="00B72031">
      <w:pPr>
        <w:pStyle w:val="ListParagraph"/>
        <w:numPr>
          <w:ilvl w:val="0"/>
          <w:numId w:val="120"/>
        </w:numPr>
        <w:tabs>
          <w:tab w:val="left" w:pos="1060"/>
        </w:tabs>
        <w:spacing w:line="279" w:lineRule="exact"/>
        <w:ind w:firstLine="66"/>
        <w:rPr>
          <w:rFonts w:asciiTheme="majorHAnsi" w:hAnsiTheme="majorHAnsi" w:cstheme="minorHAnsi"/>
          <w:sz w:val="24"/>
          <w:szCs w:val="24"/>
        </w:rPr>
      </w:pPr>
      <w:r w:rsidRPr="0007243A">
        <w:rPr>
          <w:rFonts w:asciiTheme="majorHAnsi" w:hAnsiTheme="majorHAnsi" w:cstheme="minorHAnsi"/>
          <w:sz w:val="24"/>
          <w:szCs w:val="24"/>
        </w:rPr>
        <w:t>Should</w:t>
      </w:r>
      <w:r w:rsidRPr="0007243A">
        <w:rPr>
          <w:rFonts w:asciiTheme="majorHAnsi" w:hAnsiTheme="majorHAnsi" w:cstheme="minorHAnsi"/>
          <w:spacing w:val="-7"/>
          <w:sz w:val="24"/>
          <w:szCs w:val="24"/>
        </w:rPr>
        <w:t xml:space="preserve"> </w:t>
      </w:r>
      <w:r w:rsidRPr="0007243A">
        <w:rPr>
          <w:rFonts w:asciiTheme="majorHAnsi" w:hAnsiTheme="majorHAnsi" w:cstheme="minorHAnsi"/>
          <w:sz w:val="24"/>
          <w:szCs w:val="24"/>
        </w:rPr>
        <w:t>have</w:t>
      </w:r>
      <w:r w:rsidRPr="0007243A">
        <w:rPr>
          <w:rFonts w:asciiTheme="majorHAnsi" w:hAnsiTheme="majorHAnsi" w:cstheme="minorHAnsi"/>
          <w:spacing w:val="-5"/>
          <w:sz w:val="24"/>
          <w:szCs w:val="24"/>
        </w:rPr>
        <w:t xml:space="preserve"> </w:t>
      </w:r>
      <w:r w:rsidRPr="0007243A">
        <w:rPr>
          <w:rFonts w:asciiTheme="majorHAnsi" w:hAnsiTheme="majorHAnsi" w:cstheme="minorHAnsi"/>
          <w:sz w:val="24"/>
          <w:szCs w:val="24"/>
        </w:rPr>
        <w:t>banking</w:t>
      </w:r>
      <w:r w:rsidRPr="0007243A">
        <w:rPr>
          <w:rFonts w:asciiTheme="majorHAnsi" w:hAnsiTheme="majorHAnsi" w:cstheme="minorHAnsi"/>
          <w:spacing w:val="-6"/>
          <w:sz w:val="24"/>
          <w:szCs w:val="24"/>
        </w:rPr>
        <w:t xml:space="preserve"> </w:t>
      </w:r>
      <w:r w:rsidRPr="0007243A">
        <w:rPr>
          <w:rFonts w:asciiTheme="majorHAnsi" w:hAnsiTheme="majorHAnsi" w:cstheme="minorHAnsi"/>
          <w:sz w:val="24"/>
          <w:szCs w:val="24"/>
        </w:rPr>
        <w:t>domain</w:t>
      </w:r>
      <w:r w:rsidRPr="0007243A">
        <w:rPr>
          <w:rFonts w:asciiTheme="majorHAnsi" w:hAnsiTheme="majorHAnsi" w:cstheme="minorHAnsi"/>
          <w:spacing w:val="-6"/>
          <w:sz w:val="24"/>
          <w:szCs w:val="24"/>
        </w:rPr>
        <w:t xml:space="preserve"> </w:t>
      </w:r>
      <w:r w:rsidRPr="0007243A">
        <w:rPr>
          <w:rFonts w:asciiTheme="majorHAnsi" w:hAnsiTheme="majorHAnsi" w:cstheme="minorHAnsi"/>
          <w:spacing w:val="-2"/>
          <w:sz w:val="24"/>
          <w:szCs w:val="24"/>
        </w:rPr>
        <w:t>experience</w:t>
      </w:r>
    </w:p>
    <w:p w14:paraId="7F1574C6" w14:textId="77777777" w:rsidR="006B0050" w:rsidRPr="0007243A" w:rsidRDefault="00B77A35" w:rsidP="00B72031">
      <w:pPr>
        <w:pStyle w:val="ListParagraph"/>
        <w:numPr>
          <w:ilvl w:val="0"/>
          <w:numId w:val="120"/>
        </w:numPr>
        <w:tabs>
          <w:tab w:val="left" w:pos="1060"/>
        </w:tabs>
        <w:spacing w:line="279" w:lineRule="exact"/>
        <w:ind w:firstLine="66"/>
        <w:rPr>
          <w:rFonts w:asciiTheme="majorHAnsi" w:hAnsiTheme="majorHAnsi" w:cstheme="minorHAnsi"/>
          <w:sz w:val="24"/>
          <w:szCs w:val="24"/>
        </w:rPr>
      </w:pPr>
      <w:r w:rsidRPr="0007243A">
        <w:rPr>
          <w:rFonts w:asciiTheme="majorHAnsi" w:hAnsiTheme="majorHAnsi" w:cstheme="minorHAnsi"/>
          <w:sz w:val="24"/>
          <w:szCs w:val="24"/>
        </w:rPr>
        <w:t>Should</w:t>
      </w:r>
      <w:r w:rsidRPr="0007243A">
        <w:rPr>
          <w:rFonts w:asciiTheme="majorHAnsi" w:hAnsiTheme="majorHAnsi" w:cstheme="minorHAnsi"/>
          <w:spacing w:val="-7"/>
          <w:sz w:val="24"/>
          <w:szCs w:val="24"/>
        </w:rPr>
        <w:t xml:space="preserve"> </w:t>
      </w:r>
      <w:r w:rsidRPr="0007243A">
        <w:rPr>
          <w:rFonts w:asciiTheme="majorHAnsi" w:hAnsiTheme="majorHAnsi" w:cstheme="minorHAnsi"/>
          <w:sz w:val="24"/>
          <w:szCs w:val="24"/>
        </w:rPr>
        <w:t>have</w:t>
      </w:r>
      <w:r w:rsidRPr="0007243A">
        <w:rPr>
          <w:rFonts w:asciiTheme="majorHAnsi" w:hAnsiTheme="majorHAnsi" w:cstheme="minorHAnsi"/>
          <w:spacing w:val="-2"/>
          <w:sz w:val="24"/>
          <w:szCs w:val="24"/>
        </w:rPr>
        <w:t xml:space="preserve"> </w:t>
      </w:r>
      <w:r w:rsidRPr="0007243A">
        <w:rPr>
          <w:rFonts w:asciiTheme="majorHAnsi" w:hAnsiTheme="majorHAnsi" w:cstheme="minorHAnsi"/>
          <w:sz w:val="24"/>
          <w:szCs w:val="24"/>
        </w:rPr>
        <w:t>done</w:t>
      </w:r>
      <w:r w:rsidRPr="0007243A">
        <w:rPr>
          <w:rFonts w:asciiTheme="majorHAnsi" w:hAnsiTheme="majorHAnsi" w:cstheme="minorHAnsi"/>
          <w:spacing w:val="-5"/>
          <w:sz w:val="24"/>
          <w:szCs w:val="24"/>
        </w:rPr>
        <w:t xml:space="preserve"> </w:t>
      </w:r>
      <w:r w:rsidRPr="0007243A">
        <w:rPr>
          <w:rFonts w:asciiTheme="majorHAnsi" w:hAnsiTheme="majorHAnsi" w:cstheme="minorHAnsi"/>
          <w:sz w:val="24"/>
          <w:szCs w:val="24"/>
        </w:rPr>
        <w:t>at</w:t>
      </w:r>
      <w:r w:rsidRPr="0007243A">
        <w:rPr>
          <w:rFonts w:asciiTheme="majorHAnsi" w:hAnsiTheme="majorHAnsi" w:cstheme="minorHAnsi"/>
          <w:spacing w:val="-3"/>
          <w:sz w:val="24"/>
          <w:szCs w:val="24"/>
        </w:rPr>
        <w:t xml:space="preserve"> </w:t>
      </w:r>
      <w:r w:rsidRPr="0007243A">
        <w:rPr>
          <w:rFonts w:asciiTheme="majorHAnsi" w:hAnsiTheme="majorHAnsi" w:cstheme="minorHAnsi"/>
          <w:sz w:val="24"/>
          <w:szCs w:val="24"/>
        </w:rPr>
        <w:t>least</w:t>
      </w:r>
      <w:r w:rsidRPr="0007243A">
        <w:rPr>
          <w:rFonts w:asciiTheme="majorHAnsi" w:hAnsiTheme="majorHAnsi" w:cstheme="minorHAnsi"/>
          <w:spacing w:val="-5"/>
          <w:sz w:val="24"/>
          <w:szCs w:val="24"/>
        </w:rPr>
        <w:t xml:space="preserve"> </w:t>
      </w:r>
      <w:r w:rsidRPr="0007243A">
        <w:rPr>
          <w:rFonts w:asciiTheme="majorHAnsi" w:hAnsiTheme="majorHAnsi" w:cstheme="minorHAnsi"/>
          <w:sz w:val="24"/>
          <w:szCs w:val="24"/>
        </w:rPr>
        <w:t>one</w:t>
      </w:r>
      <w:r w:rsidRPr="0007243A">
        <w:rPr>
          <w:rFonts w:asciiTheme="majorHAnsi" w:hAnsiTheme="majorHAnsi" w:cstheme="minorHAnsi"/>
          <w:spacing w:val="-2"/>
          <w:sz w:val="24"/>
          <w:szCs w:val="24"/>
        </w:rPr>
        <w:t xml:space="preserve"> </w:t>
      </w:r>
      <w:r w:rsidRPr="0007243A">
        <w:rPr>
          <w:rFonts w:asciiTheme="majorHAnsi" w:hAnsiTheme="majorHAnsi" w:cstheme="minorHAnsi"/>
          <w:sz w:val="24"/>
          <w:szCs w:val="24"/>
        </w:rPr>
        <w:t>prior</w:t>
      </w:r>
      <w:r w:rsidRPr="0007243A">
        <w:rPr>
          <w:rFonts w:asciiTheme="majorHAnsi" w:hAnsiTheme="majorHAnsi" w:cstheme="minorHAnsi"/>
          <w:spacing w:val="-3"/>
          <w:sz w:val="24"/>
          <w:szCs w:val="24"/>
        </w:rPr>
        <w:t xml:space="preserve"> </w:t>
      </w:r>
      <w:r w:rsidRPr="0007243A">
        <w:rPr>
          <w:rFonts w:asciiTheme="majorHAnsi" w:hAnsiTheme="majorHAnsi" w:cstheme="minorHAnsi"/>
          <w:sz w:val="24"/>
          <w:szCs w:val="24"/>
        </w:rPr>
        <w:t>core</w:t>
      </w:r>
      <w:r w:rsidRPr="0007243A">
        <w:rPr>
          <w:rFonts w:asciiTheme="majorHAnsi" w:hAnsiTheme="majorHAnsi" w:cstheme="minorHAnsi"/>
          <w:spacing w:val="-5"/>
          <w:sz w:val="24"/>
          <w:szCs w:val="24"/>
        </w:rPr>
        <w:t xml:space="preserve"> </w:t>
      </w:r>
      <w:r w:rsidRPr="0007243A">
        <w:rPr>
          <w:rFonts w:asciiTheme="majorHAnsi" w:hAnsiTheme="majorHAnsi" w:cstheme="minorHAnsi"/>
          <w:sz w:val="24"/>
          <w:szCs w:val="24"/>
        </w:rPr>
        <w:t>banking</w:t>
      </w:r>
      <w:r w:rsidRPr="0007243A">
        <w:rPr>
          <w:rFonts w:asciiTheme="majorHAnsi" w:hAnsiTheme="majorHAnsi" w:cstheme="minorHAnsi"/>
          <w:spacing w:val="-4"/>
          <w:sz w:val="24"/>
          <w:szCs w:val="24"/>
        </w:rPr>
        <w:t xml:space="preserve"> </w:t>
      </w:r>
      <w:r w:rsidRPr="0007243A">
        <w:rPr>
          <w:rFonts w:asciiTheme="majorHAnsi" w:hAnsiTheme="majorHAnsi" w:cstheme="minorHAnsi"/>
          <w:sz w:val="24"/>
          <w:szCs w:val="24"/>
        </w:rPr>
        <w:t>project</w:t>
      </w:r>
      <w:r w:rsidRPr="0007243A">
        <w:rPr>
          <w:rFonts w:asciiTheme="majorHAnsi" w:hAnsiTheme="majorHAnsi" w:cstheme="minorHAnsi"/>
          <w:spacing w:val="-2"/>
          <w:sz w:val="24"/>
          <w:szCs w:val="24"/>
        </w:rPr>
        <w:t xml:space="preserve"> </w:t>
      </w:r>
      <w:r w:rsidRPr="0007243A">
        <w:rPr>
          <w:rFonts w:asciiTheme="majorHAnsi" w:hAnsiTheme="majorHAnsi" w:cstheme="minorHAnsi"/>
          <w:sz w:val="24"/>
          <w:szCs w:val="24"/>
        </w:rPr>
        <w:t>as</w:t>
      </w:r>
      <w:r w:rsidRPr="0007243A">
        <w:rPr>
          <w:rFonts w:asciiTheme="majorHAnsi" w:hAnsiTheme="majorHAnsi" w:cstheme="minorHAnsi"/>
          <w:spacing w:val="-5"/>
          <w:sz w:val="24"/>
          <w:szCs w:val="24"/>
        </w:rPr>
        <w:t xml:space="preserve"> </w:t>
      </w:r>
      <w:r w:rsidRPr="0007243A">
        <w:rPr>
          <w:rFonts w:asciiTheme="majorHAnsi" w:hAnsiTheme="majorHAnsi" w:cstheme="minorHAnsi"/>
          <w:sz w:val="24"/>
          <w:szCs w:val="24"/>
        </w:rPr>
        <w:t>functional</w:t>
      </w:r>
      <w:r w:rsidRPr="0007243A">
        <w:rPr>
          <w:rFonts w:asciiTheme="majorHAnsi" w:hAnsiTheme="majorHAnsi" w:cstheme="minorHAnsi"/>
          <w:spacing w:val="-2"/>
          <w:sz w:val="24"/>
          <w:szCs w:val="24"/>
        </w:rPr>
        <w:t xml:space="preserve"> consultant</w:t>
      </w:r>
    </w:p>
    <w:p w14:paraId="752DC2A4" w14:textId="77777777" w:rsidR="006B0050" w:rsidRPr="0007243A" w:rsidRDefault="00B77A35" w:rsidP="00B72031">
      <w:pPr>
        <w:pStyle w:val="ListParagraph"/>
        <w:numPr>
          <w:ilvl w:val="0"/>
          <w:numId w:val="120"/>
        </w:numPr>
        <w:tabs>
          <w:tab w:val="left" w:pos="1060"/>
        </w:tabs>
        <w:spacing w:before="1"/>
        <w:ind w:firstLine="66"/>
        <w:rPr>
          <w:rFonts w:asciiTheme="majorHAnsi" w:hAnsiTheme="majorHAnsi" w:cstheme="minorHAnsi"/>
          <w:sz w:val="24"/>
          <w:szCs w:val="24"/>
        </w:rPr>
      </w:pPr>
      <w:r w:rsidRPr="0007243A">
        <w:rPr>
          <w:rFonts w:asciiTheme="majorHAnsi" w:hAnsiTheme="majorHAnsi" w:cstheme="minorHAnsi"/>
          <w:sz w:val="24"/>
          <w:szCs w:val="24"/>
        </w:rPr>
        <w:t>Should</w:t>
      </w:r>
      <w:r w:rsidRPr="0007243A">
        <w:rPr>
          <w:rFonts w:asciiTheme="majorHAnsi" w:hAnsiTheme="majorHAnsi" w:cstheme="minorHAnsi"/>
          <w:spacing w:val="-6"/>
          <w:sz w:val="24"/>
          <w:szCs w:val="24"/>
        </w:rPr>
        <w:t xml:space="preserve"> </w:t>
      </w:r>
      <w:r w:rsidRPr="0007243A">
        <w:rPr>
          <w:rFonts w:asciiTheme="majorHAnsi" w:hAnsiTheme="majorHAnsi" w:cstheme="minorHAnsi"/>
          <w:sz w:val="24"/>
          <w:szCs w:val="24"/>
        </w:rPr>
        <w:t>have</w:t>
      </w:r>
      <w:r w:rsidRPr="0007243A">
        <w:rPr>
          <w:rFonts w:asciiTheme="majorHAnsi" w:hAnsiTheme="majorHAnsi" w:cstheme="minorHAnsi"/>
          <w:spacing w:val="-3"/>
          <w:sz w:val="24"/>
          <w:szCs w:val="24"/>
        </w:rPr>
        <w:t xml:space="preserve"> </w:t>
      </w:r>
      <w:r w:rsidRPr="0007243A">
        <w:rPr>
          <w:rFonts w:asciiTheme="majorHAnsi" w:hAnsiTheme="majorHAnsi" w:cstheme="minorHAnsi"/>
          <w:sz w:val="24"/>
          <w:szCs w:val="24"/>
        </w:rPr>
        <w:t>domain</w:t>
      </w:r>
      <w:r w:rsidRPr="0007243A">
        <w:rPr>
          <w:rFonts w:asciiTheme="majorHAnsi" w:hAnsiTheme="majorHAnsi" w:cstheme="minorHAnsi"/>
          <w:spacing w:val="-5"/>
          <w:sz w:val="24"/>
          <w:szCs w:val="24"/>
        </w:rPr>
        <w:t xml:space="preserve"> </w:t>
      </w:r>
      <w:r w:rsidRPr="0007243A">
        <w:rPr>
          <w:rFonts w:asciiTheme="majorHAnsi" w:hAnsiTheme="majorHAnsi" w:cstheme="minorHAnsi"/>
          <w:spacing w:val="-2"/>
          <w:sz w:val="24"/>
          <w:szCs w:val="24"/>
        </w:rPr>
        <w:t>expertise</w:t>
      </w:r>
    </w:p>
    <w:p w14:paraId="13547D33" w14:textId="0147662C" w:rsidR="006B0050" w:rsidRPr="0007243A" w:rsidRDefault="00B77A35" w:rsidP="00B72031">
      <w:pPr>
        <w:pStyle w:val="ListParagraph"/>
        <w:numPr>
          <w:ilvl w:val="0"/>
          <w:numId w:val="120"/>
        </w:numPr>
        <w:tabs>
          <w:tab w:val="left" w:pos="1060"/>
        </w:tabs>
        <w:spacing w:before="1"/>
        <w:ind w:firstLine="66"/>
        <w:rPr>
          <w:rFonts w:asciiTheme="majorHAnsi" w:hAnsiTheme="majorHAnsi" w:cstheme="minorHAnsi"/>
          <w:sz w:val="24"/>
          <w:szCs w:val="24"/>
        </w:rPr>
      </w:pPr>
      <w:r w:rsidRPr="0007243A">
        <w:rPr>
          <w:rFonts w:asciiTheme="majorHAnsi" w:hAnsiTheme="majorHAnsi" w:cstheme="minorHAnsi"/>
          <w:sz w:val="24"/>
          <w:szCs w:val="24"/>
        </w:rPr>
        <w:t>Should</w:t>
      </w:r>
      <w:r w:rsidRPr="0007243A">
        <w:rPr>
          <w:rFonts w:asciiTheme="majorHAnsi" w:hAnsiTheme="majorHAnsi" w:cstheme="minorHAnsi"/>
          <w:spacing w:val="-6"/>
          <w:sz w:val="24"/>
          <w:szCs w:val="24"/>
        </w:rPr>
        <w:t xml:space="preserve"> </w:t>
      </w:r>
      <w:r w:rsidRPr="0007243A">
        <w:rPr>
          <w:rFonts w:asciiTheme="majorHAnsi" w:hAnsiTheme="majorHAnsi" w:cstheme="minorHAnsi"/>
          <w:sz w:val="24"/>
          <w:szCs w:val="24"/>
        </w:rPr>
        <w:t>have</w:t>
      </w:r>
      <w:r w:rsidRPr="0007243A">
        <w:rPr>
          <w:rFonts w:asciiTheme="majorHAnsi" w:hAnsiTheme="majorHAnsi" w:cstheme="minorHAnsi"/>
          <w:spacing w:val="-3"/>
          <w:sz w:val="24"/>
          <w:szCs w:val="24"/>
        </w:rPr>
        <w:t xml:space="preserve"> </w:t>
      </w:r>
      <w:r w:rsidRPr="0007243A">
        <w:rPr>
          <w:rFonts w:asciiTheme="majorHAnsi" w:hAnsiTheme="majorHAnsi" w:cstheme="minorHAnsi"/>
          <w:sz w:val="24"/>
          <w:szCs w:val="24"/>
        </w:rPr>
        <w:t>project</w:t>
      </w:r>
      <w:r w:rsidRPr="0007243A">
        <w:rPr>
          <w:rFonts w:asciiTheme="majorHAnsi" w:hAnsiTheme="majorHAnsi" w:cstheme="minorHAnsi"/>
          <w:spacing w:val="-6"/>
          <w:sz w:val="24"/>
          <w:szCs w:val="24"/>
        </w:rPr>
        <w:t xml:space="preserve"> </w:t>
      </w:r>
      <w:r w:rsidRPr="0007243A">
        <w:rPr>
          <w:rFonts w:asciiTheme="majorHAnsi" w:hAnsiTheme="majorHAnsi" w:cstheme="minorHAnsi"/>
          <w:sz w:val="24"/>
          <w:szCs w:val="24"/>
        </w:rPr>
        <w:t>Management</w:t>
      </w:r>
      <w:r w:rsidRPr="0007243A">
        <w:rPr>
          <w:rFonts w:asciiTheme="majorHAnsi" w:hAnsiTheme="majorHAnsi" w:cstheme="minorHAnsi"/>
          <w:spacing w:val="-3"/>
          <w:sz w:val="24"/>
          <w:szCs w:val="24"/>
        </w:rPr>
        <w:t xml:space="preserve"> </w:t>
      </w:r>
      <w:r w:rsidRPr="0007243A">
        <w:rPr>
          <w:rFonts w:asciiTheme="majorHAnsi" w:hAnsiTheme="majorHAnsi" w:cstheme="minorHAnsi"/>
          <w:spacing w:val="-2"/>
          <w:sz w:val="24"/>
          <w:szCs w:val="24"/>
        </w:rPr>
        <w:t>experience.</w:t>
      </w:r>
    </w:p>
    <w:p w14:paraId="2B53C19B" w14:textId="77777777" w:rsidR="006B0050" w:rsidRPr="0007243A" w:rsidRDefault="006B0050" w:rsidP="00022342">
      <w:pPr>
        <w:pStyle w:val="BodyText"/>
        <w:spacing w:before="25" w:after="1"/>
        <w:jc w:val="both"/>
        <w:rPr>
          <w:rFonts w:asciiTheme="majorHAnsi" w:hAnsiTheme="majorHAnsi" w:cstheme="minorHAnsi"/>
          <w:sz w:val="24"/>
          <w:szCs w:val="24"/>
        </w:rPr>
      </w:pPr>
    </w:p>
    <w:tbl>
      <w:tblPr>
        <w:tblW w:w="0" w:type="auto"/>
        <w:tblInd w:w="2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88"/>
        <w:gridCol w:w="7052"/>
        <w:gridCol w:w="1984"/>
      </w:tblGrid>
      <w:tr w:rsidR="006B0050" w:rsidRPr="0007243A" w14:paraId="2E82762F" w14:textId="77777777" w:rsidTr="006F2C65">
        <w:trPr>
          <w:trHeight w:val="586"/>
          <w:tblHeader/>
        </w:trPr>
        <w:tc>
          <w:tcPr>
            <w:tcW w:w="888" w:type="dxa"/>
            <w:shd w:val="clear" w:color="auto" w:fill="C6D9F1" w:themeFill="text2" w:themeFillTint="33"/>
          </w:tcPr>
          <w:p w14:paraId="47371400" w14:textId="77777777" w:rsidR="006B0050" w:rsidRPr="0007243A" w:rsidRDefault="00B77A35" w:rsidP="00022342">
            <w:pPr>
              <w:pStyle w:val="TableParagraph"/>
              <w:spacing w:line="228" w:lineRule="auto"/>
              <w:ind w:left="107" w:right="242"/>
              <w:jc w:val="both"/>
              <w:rPr>
                <w:rFonts w:asciiTheme="majorHAnsi" w:hAnsiTheme="majorHAnsi" w:cstheme="minorHAnsi"/>
                <w:b/>
                <w:sz w:val="24"/>
                <w:szCs w:val="24"/>
              </w:rPr>
            </w:pPr>
            <w:r w:rsidRPr="0007243A">
              <w:rPr>
                <w:rFonts w:asciiTheme="majorHAnsi" w:hAnsiTheme="majorHAnsi" w:cstheme="minorHAnsi"/>
                <w:b/>
                <w:spacing w:val="-4"/>
                <w:sz w:val="24"/>
                <w:szCs w:val="24"/>
              </w:rPr>
              <w:t>S/N (a)</w:t>
            </w:r>
          </w:p>
        </w:tc>
        <w:tc>
          <w:tcPr>
            <w:tcW w:w="7052" w:type="dxa"/>
            <w:shd w:val="clear" w:color="auto" w:fill="C6D9F1" w:themeFill="text2" w:themeFillTint="33"/>
          </w:tcPr>
          <w:p w14:paraId="270722C9" w14:textId="143EAD87" w:rsidR="006B0050" w:rsidRPr="0007243A" w:rsidRDefault="00B77A35" w:rsidP="00022342">
            <w:pPr>
              <w:pStyle w:val="TableParagraph"/>
              <w:spacing w:line="228" w:lineRule="auto"/>
              <w:ind w:left="107" w:right="134"/>
              <w:jc w:val="both"/>
              <w:rPr>
                <w:rFonts w:asciiTheme="majorHAnsi" w:hAnsiTheme="majorHAnsi" w:cstheme="minorHAnsi"/>
                <w:b/>
                <w:sz w:val="24"/>
                <w:szCs w:val="24"/>
              </w:rPr>
            </w:pPr>
            <w:r w:rsidRPr="0007243A">
              <w:rPr>
                <w:rFonts w:asciiTheme="majorHAnsi" w:hAnsiTheme="majorHAnsi" w:cstheme="minorHAnsi"/>
                <w:b/>
                <w:spacing w:val="-2"/>
                <w:sz w:val="24"/>
                <w:szCs w:val="24"/>
              </w:rPr>
              <w:t>Proj</w:t>
            </w:r>
            <w:r w:rsidR="00AA1FF3" w:rsidRPr="0007243A">
              <w:rPr>
                <w:rFonts w:asciiTheme="majorHAnsi" w:hAnsiTheme="majorHAnsi" w:cstheme="minorHAnsi"/>
                <w:b/>
                <w:spacing w:val="-2"/>
                <w:sz w:val="24"/>
                <w:szCs w:val="24"/>
              </w:rPr>
              <w:t>e</w:t>
            </w:r>
            <w:r w:rsidRPr="0007243A">
              <w:rPr>
                <w:rFonts w:asciiTheme="majorHAnsi" w:hAnsiTheme="majorHAnsi" w:cstheme="minorHAnsi"/>
                <w:b/>
                <w:spacing w:val="-2"/>
                <w:sz w:val="24"/>
                <w:szCs w:val="24"/>
              </w:rPr>
              <w:t xml:space="preserve">ct </w:t>
            </w:r>
            <w:r w:rsidRPr="0007243A">
              <w:rPr>
                <w:rFonts w:asciiTheme="majorHAnsi" w:hAnsiTheme="majorHAnsi" w:cstheme="minorHAnsi"/>
                <w:b/>
                <w:spacing w:val="-4"/>
                <w:sz w:val="24"/>
                <w:szCs w:val="24"/>
              </w:rPr>
              <w:t>(b)</w:t>
            </w:r>
          </w:p>
        </w:tc>
        <w:tc>
          <w:tcPr>
            <w:tcW w:w="1984" w:type="dxa"/>
            <w:shd w:val="clear" w:color="auto" w:fill="C6D9F1" w:themeFill="text2" w:themeFillTint="33"/>
          </w:tcPr>
          <w:p w14:paraId="57CE4A3E" w14:textId="73B7D197" w:rsidR="006B0050" w:rsidRPr="0007243A" w:rsidRDefault="00B77A35" w:rsidP="00022342">
            <w:pPr>
              <w:pStyle w:val="TableParagraph"/>
              <w:tabs>
                <w:tab w:val="left" w:pos="1427"/>
              </w:tabs>
              <w:spacing w:line="228" w:lineRule="auto"/>
              <w:ind w:left="107" w:right="217"/>
              <w:jc w:val="both"/>
              <w:rPr>
                <w:rFonts w:asciiTheme="majorHAnsi" w:hAnsiTheme="majorHAnsi" w:cstheme="minorHAnsi"/>
                <w:b/>
                <w:sz w:val="24"/>
                <w:szCs w:val="24"/>
              </w:rPr>
            </w:pPr>
            <w:r w:rsidRPr="0007243A">
              <w:rPr>
                <w:rFonts w:asciiTheme="majorHAnsi" w:hAnsiTheme="majorHAnsi" w:cstheme="minorHAnsi"/>
                <w:b/>
                <w:spacing w:val="-2"/>
                <w:sz w:val="24"/>
                <w:szCs w:val="24"/>
              </w:rPr>
              <w:t>Minimum number</w:t>
            </w:r>
            <w:r w:rsidR="00CF1233" w:rsidRPr="0007243A">
              <w:rPr>
                <w:rFonts w:asciiTheme="majorHAnsi" w:hAnsiTheme="majorHAnsi" w:cstheme="minorHAnsi"/>
                <w:b/>
                <w:sz w:val="24"/>
                <w:szCs w:val="24"/>
              </w:rPr>
              <w:t xml:space="preserve"> </w:t>
            </w:r>
            <w:r w:rsidRPr="0007243A">
              <w:rPr>
                <w:rFonts w:asciiTheme="majorHAnsi" w:hAnsiTheme="majorHAnsi" w:cstheme="minorHAnsi"/>
                <w:b/>
                <w:spacing w:val="-6"/>
                <w:sz w:val="24"/>
                <w:szCs w:val="24"/>
              </w:rPr>
              <w:t xml:space="preserve">of </w:t>
            </w:r>
            <w:r w:rsidRPr="0007243A">
              <w:rPr>
                <w:rFonts w:asciiTheme="majorHAnsi" w:hAnsiTheme="majorHAnsi" w:cstheme="minorHAnsi"/>
                <w:b/>
                <w:spacing w:val="-2"/>
                <w:sz w:val="24"/>
                <w:szCs w:val="24"/>
              </w:rPr>
              <w:t>resources</w:t>
            </w:r>
          </w:p>
          <w:p w14:paraId="20030278" w14:textId="77777777" w:rsidR="006B0050" w:rsidRPr="0007243A" w:rsidRDefault="00B77A35" w:rsidP="00022342">
            <w:pPr>
              <w:pStyle w:val="TableParagraph"/>
              <w:spacing w:line="237" w:lineRule="exact"/>
              <w:ind w:left="107"/>
              <w:jc w:val="both"/>
              <w:rPr>
                <w:rFonts w:asciiTheme="majorHAnsi" w:hAnsiTheme="majorHAnsi" w:cstheme="minorHAnsi"/>
                <w:b/>
                <w:sz w:val="24"/>
                <w:szCs w:val="24"/>
              </w:rPr>
            </w:pPr>
            <w:r w:rsidRPr="0007243A">
              <w:rPr>
                <w:rFonts w:asciiTheme="majorHAnsi" w:hAnsiTheme="majorHAnsi" w:cstheme="minorHAnsi"/>
                <w:b/>
                <w:spacing w:val="-2"/>
                <w:sz w:val="24"/>
                <w:szCs w:val="24"/>
              </w:rPr>
              <w:t>required</w:t>
            </w:r>
          </w:p>
        </w:tc>
      </w:tr>
      <w:tr w:rsidR="006B0050" w:rsidRPr="0007243A" w14:paraId="2C0169DE" w14:textId="77777777" w:rsidTr="006F2C65">
        <w:trPr>
          <w:trHeight w:val="1833"/>
          <w:tblHeader/>
        </w:trPr>
        <w:tc>
          <w:tcPr>
            <w:tcW w:w="888" w:type="dxa"/>
          </w:tcPr>
          <w:p w14:paraId="5DFCB294" w14:textId="77777777" w:rsidR="006B0050" w:rsidRPr="0007243A" w:rsidRDefault="00B77A35" w:rsidP="00022342">
            <w:pPr>
              <w:pStyle w:val="TableParagraph"/>
              <w:spacing w:line="256" w:lineRule="exact"/>
              <w:ind w:left="107"/>
              <w:jc w:val="both"/>
              <w:rPr>
                <w:rFonts w:asciiTheme="majorHAnsi" w:hAnsiTheme="majorHAnsi" w:cstheme="minorHAnsi"/>
                <w:b/>
                <w:sz w:val="24"/>
                <w:szCs w:val="24"/>
              </w:rPr>
            </w:pPr>
            <w:r w:rsidRPr="0007243A">
              <w:rPr>
                <w:rFonts w:asciiTheme="majorHAnsi" w:hAnsiTheme="majorHAnsi" w:cstheme="minorHAnsi"/>
                <w:b/>
                <w:spacing w:val="-10"/>
                <w:sz w:val="24"/>
                <w:szCs w:val="24"/>
              </w:rPr>
              <w:t>1</w:t>
            </w:r>
          </w:p>
        </w:tc>
        <w:tc>
          <w:tcPr>
            <w:tcW w:w="7052" w:type="dxa"/>
            <w:tcMar>
              <w:left w:w="113" w:type="dxa"/>
              <w:right w:w="113" w:type="dxa"/>
            </w:tcMar>
          </w:tcPr>
          <w:p w14:paraId="45EC58F0" w14:textId="3293C5D1" w:rsidR="00411CE0" w:rsidRPr="0007243A" w:rsidRDefault="00B77A35" w:rsidP="00874880">
            <w:pPr>
              <w:pStyle w:val="TableParagraph"/>
              <w:numPr>
                <w:ilvl w:val="0"/>
                <w:numId w:val="32"/>
              </w:numPr>
              <w:tabs>
                <w:tab w:val="left" w:pos="466"/>
              </w:tabs>
              <w:spacing w:line="261" w:lineRule="exact"/>
              <w:ind w:left="466" w:hanging="359"/>
              <w:jc w:val="both"/>
              <w:rPr>
                <w:rFonts w:asciiTheme="majorHAnsi" w:hAnsiTheme="majorHAnsi" w:cstheme="minorHAnsi"/>
                <w:sz w:val="24"/>
                <w:szCs w:val="24"/>
              </w:rPr>
            </w:pPr>
            <w:r w:rsidRPr="0007243A">
              <w:rPr>
                <w:rFonts w:asciiTheme="majorHAnsi" w:hAnsiTheme="majorHAnsi" w:cstheme="minorHAnsi"/>
                <w:sz w:val="24"/>
                <w:szCs w:val="24"/>
              </w:rPr>
              <w:t>CBS</w:t>
            </w:r>
            <w:r w:rsidRPr="0007243A">
              <w:rPr>
                <w:rFonts w:asciiTheme="majorHAnsi" w:hAnsiTheme="majorHAnsi" w:cstheme="minorHAnsi"/>
                <w:spacing w:val="-4"/>
                <w:sz w:val="24"/>
                <w:szCs w:val="24"/>
              </w:rPr>
              <w:t xml:space="preserve"> </w:t>
            </w:r>
            <w:r w:rsidRPr="0007243A">
              <w:rPr>
                <w:rFonts w:asciiTheme="majorHAnsi" w:hAnsiTheme="majorHAnsi" w:cstheme="minorHAnsi"/>
                <w:sz w:val="24"/>
                <w:szCs w:val="24"/>
              </w:rPr>
              <w:t>Renewal</w:t>
            </w:r>
            <w:r w:rsidR="006557E3" w:rsidRPr="0007243A">
              <w:rPr>
                <w:rFonts w:asciiTheme="majorHAnsi" w:hAnsiTheme="majorHAnsi" w:cstheme="minorHAnsi"/>
                <w:sz w:val="24"/>
                <w:szCs w:val="24"/>
              </w:rPr>
              <w:t xml:space="preserve"> / RFP for System Integrator</w:t>
            </w:r>
          </w:p>
          <w:p w14:paraId="338FCBC0" w14:textId="724F43FC" w:rsidR="00E20161" w:rsidRPr="0007243A" w:rsidRDefault="00E20161" w:rsidP="00874880">
            <w:pPr>
              <w:pStyle w:val="TableParagraph"/>
              <w:numPr>
                <w:ilvl w:val="0"/>
                <w:numId w:val="32"/>
              </w:numPr>
              <w:tabs>
                <w:tab w:val="left" w:pos="467"/>
              </w:tabs>
              <w:spacing w:before="3" w:line="228" w:lineRule="auto"/>
              <w:ind w:right="216"/>
              <w:jc w:val="both"/>
              <w:rPr>
                <w:rFonts w:asciiTheme="majorHAnsi" w:hAnsiTheme="majorHAnsi" w:cstheme="minorHAnsi"/>
                <w:sz w:val="24"/>
                <w:szCs w:val="24"/>
              </w:rPr>
            </w:pPr>
            <w:r w:rsidRPr="0007243A">
              <w:rPr>
                <w:rFonts w:asciiTheme="majorHAnsi" w:hAnsiTheme="majorHAnsi" w:cstheme="minorHAnsi"/>
                <w:sz w:val="24"/>
                <w:szCs w:val="24"/>
              </w:rPr>
              <w:t>Procurement / Augmentation / Refresh of Existing Hardware and Software</w:t>
            </w:r>
          </w:p>
          <w:p w14:paraId="621CA631" w14:textId="696EDF4E" w:rsidR="0056607D" w:rsidRPr="0007243A" w:rsidRDefault="0056607D" w:rsidP="00874880">
            <w:pPr>
              <w:pStyle w:val="TableParagraph"/>
              <w:numPr>
                <w:ilvl w:val="0"/>
                <w:numId w:val="32"/>
              </w:numPr>
              <w:tabs>
                <w:tab w:val="left" w:pos="467"/>
              </w:tabs>
              <w:spacing w:before="3" w:line="228" w:lineRule="auto"/>
              <w:ind w:right="216"/>
              <w:jc w:val="both"/>
              <w:rPr>
                <w:rFonts w:asciiTheme="majorHAnsi" w:hAnsiTheme="majorHAnsi" w:cstheme="minorHAnsi"/>
                <w:sz w:val="24"/>
                <w:szCs w:val="24"/>
              </w:rPr>
            </w:pPr>
            <w:r w:rsidRPr="0007243A">
              <w:rPr>
                <w:rFonts w:asciiTheme="majorHAnsi" w:hAnsiTheme="majorHAnsi" w:cstheme="minorHAnsi"/>
                <w:sz w:val="24"/>
                <w:szCs w:val="24"/>
              </w:rPr>
              <w:t>Setup of Near Site,</w:t>
            </w:r>
            <w:r w:rsidR="00C41CE0" w:rsidRPr="0007243A">
              <w:rPr>
                <w:rFonts w:asciiTheme="majorHAnsi" w:hAnsiTheme="majorHAnsi" w:cstheme="minorHAnsi"/>
                <w:sz w:val="24"/>
                <w:szCs w:val="24"/>
              </w:rPr>
              <w:t xml:space="preserve"> Call Centre</w:t>
            </w:r>
          </w:p>
          <w:p w14:paraId="7461B6CC" w14:textId="2B2761C7" w:rsidR="006B0050" w:rsidRPr="0007243A" w:rsidRDefault="00F447DC" w:rsidP="00874880">
            <w:pPr>
              <w:pStyle w:val="TableParagraph"/>
              <w:numPr>
                <w:ilvl w:val="0"/>
                <w:numId w:val="32"/>
              </w:numPr>
              <w:tabs>
                <w:tab w:val="left" w:pos="466"/>
              </w:tabs>
              <w:spacing w:line="254" w:lineRule="exact"/>
              <w:ind w:left="466" w:hanging="359"/>
              <w:jc w:val="both"/>
              <w:rPr>
                <w:rFonts w:asciiTheme="majorHAnsi" w:hAnsiTheme="majorHAnsi" w:cstheme="minorHAnsi"/>
                <w:sz w:val="24"/>
                <w:szCs w:val="24"/>
              </w:rPr>
            </w:pPr>
            <w:r w:rsidRPr="0007243A">
              <w:rPr>
                <w:rFonts w:asciiTheme="majorHAnsi" w:hAnsiTheme="majorHAnsi" w:cstheme="minorHAnsi"/>
                <w:sz w:val="24"/>
                <w:szCs w:val="24"/>
              </w:rPr>
              <w:t xml:space="preserve">Asset Management Solution, </w:t>
            </w:r>
            <w:r w:rsidR="00BA14B3" w:rsidRPr="0007243A">
              <w:rPr>
                <w:rFonts w:asciiTheme="majorHAnsi" w:hAnsiTheme="majorHAnsi" w:cstheme="minorHAnsi"/>
                <w:sz w:val="24"/>
                <w:szCs w:val="24"/>
              </w:rPr>
              <w:t xml:space="preserve">Treasury solutions, </w:t>
            </w:r>
            <w:r w:rsidR="0056607D" w:rsidRPr="0007243A">
              <w:rPr>
                <w:rFonts w:asciiTheme="majorHAnsi" w:hAnsiTheme="majorHAnsi" w:cstheme="minorHAnsi"/>
                <w:sz w:val="24"/>
                <w:szCs w:val="24"/>
              </w:rPr>
              <w:t xml:space="preserve">Middleware solutions, </w:t>
            </w:r>
            <w:r w:rsidR="00F3277C" w:rsidRPr="0007243A">
              <w:rPr>
                <w:rFonts w:asciiTheme="majorHAnsi" w:hAnsiTheme="majorHAnsi" w:cstheme="minorHAnsi"/>
                <w:sz w:val="24"/>
                <w:szCs w:val="24"/>
              </w:rPr>
              <w:t xml:space="preserve">DARS (Data Archival Solutions), </w:t>
            </w:r>
            <w:r w:rsidR="007362A0" w:rsidRPr="0007243A">
              <w:rPr>
                <w:rFonts w:asciiTheme="majorHAnsi" w:hAnsiTheme="majorHAnsi" w:cstheme="minorHAnsi"/>
                <w:sz w:val="24"/>
                <w:szCs w:val="24"/>
              </w:rPr>
              <w:t xml:space="preserve">EWS (Early Warning System), </w:t>
            </w:r>
            <w:r w:rsidR="00486AD8" w:rsidRPr="0007243A">
              <w:rPr>
                <w:rFonts w:asciiTheme="majorHAnsi" w:hAnsiTheme="majorHAnsi" w:cstheme="minorHAnsi"/>
                <w:sz w:val="24"/>
                <w:szCs w:val="24"/>
              </w:rPr>
              <w:t xml:space="preserve">EDR, </w:t>
            </w:r>
            <w:r w:rsidR="00E8481B" w:rsidRPr="0007243A">
              <w:rPr>
                <w:rFonts w:asciiTheme="majorHAnsi" w:hAnsiTheme="majorHAnsi" w:cstheme="minorHAnsi"/>
                <w:sz w:val="24"/>
                <w:szCs w:val="24"/>
              </w:rPr>
              <w:t>Anti-virus and SCCM Tool,</w:t>
            </w:r>
            <w:r w:rsidR="008C5F96" w:rsidRPr="0007243A">
              <w:rPr>
                <w:rFonts w:asciiTheme="majorHAnsi" w:hAnsiTheme="majorHAnsi" w:cstheme="minorHAnsi"/>
                <w:sz w:val="24"/>
                <w:szCs w:val="24"/>
              </w:rPr>
              <w:t xml:space="preserve"> Regression Testing and Audit Observation scanning Tool, </w:t>
            </w:r>
            <w:r w:rsidR="00797AC4" w:rsidRPr="0007243A">
              <w:rPr>
                <w:rFonts w:asciiTheme="majorHAnsi" w:hAnsiTheme="majorHAnsi" w:cstheme="minorHAnsi"/>
                <w:sz w:val="24"/>
                <w:szCs w:val="24"/>
              </w:rPr>
              <w:t>Data Classification and Data encryption/decryption</w:t>
            </w:r>
            <w:r w:rsidR="00333BA9" w:rsidRPr="0007243A">
              <w:rPr>
                <w:rFonts w:asciiTheme="majorHAnsi" w:hAnsiTheme="majorHAnsi" w:cstheme="minorHAnsi"/>
                <w:sz w:val="24"/>
                <w:szCs w:val="24"/>
              </w:rPr>
              <w:t>, HSM</w:t>
            </w:r>
            <w:r w:rsidR="000F5704" w:rsidRPr="0007243A">
              <w:rPr>
                <w:rFonts w:asciiTheme="majorHAnsi" w:hAnsiTheme="majorHAnsi" w:cstheme="minorHAnsi"/>
                <w:sz w:val="24"/>
                <w:szCs w:val="24"/>
              </w:rPr>
              <w:t>, Document Management &amp; Digital File Processing System</w:t>
            </w:r>
            <w:r w:rsidR="0060028D" w:rsidRPr="0007243A">
              <w:rPr>
                <w:rFonts w:asciiTheme="majorHAnsi" w:hAnsiTheme="majorHAnsi" w:cstheme="minorHAnsi"/>
                <w:sz w:val="24"/>
                <w:szCs w:val="24"/>
              </w:rPr>
              <w:t xml:space="preserve">, </w:t>
            </w:r>
            <w:r w:rsidR="001C2B8C" w:rsidRPr="0007243A">
              <w:rPr>
                <w:rFonts w:asciiTheme="majorHAnsi" w:hAnsiTheme="majorHAnsi" w:cstheme="minorHAnsi"/>
                <w:sz w:val="24"/>
                <w:szCs w:val="24"/>
              </w:rPr>
              <w:t xml:space="preserve">NAC Solutions, </w:t>
            </w:r>
            <w:r w:rsidR="00104B2C" w:rsidRPr="0007243A">
              <w:rPr>
                <w:rFonts w:asciiTheme="majorHAnsi" w:hAnsiTheme="majorHAnsi" w:cstheme="minorHAnsi"/>
                <w:sz w:val="24"/>
                <w:szCs w:val="24"/>
              </w:rPr>
              <w:t>handheld device-based Banking solutions</w:t>
            </w:r>
            <w:r w:rsidR="00A92E07" w:rsidRPr="0007243A">
              <w:rPr>
                <w:rFonts w:asciiTheme="majorHAnsi" w:hAnsiTheme="majorHAnsi" w:cstheme="minorHAnsi"/>
                <w:sz w:val="24"/>
                <w:szCs w:val="24"/>
              </w:rPr>
              <w:t xml:space="preserve">, </w:t>
            </w:r>
            <w:r w:rsidR="00AE134F" w:rsidRPr="0007243A">
              <w:rPr>
                <w:rFonts w:asciiTheme="majorHAnsi" w:hAnsiTheme="majorHAnsi" w:cstheme="minorHAnsi"/>
                <w:sz w:val="24"/>
                <w:szCs w:val="24"/>
              </w:rPr>
              <w:t>Procurement of Virtualization Software</w:t>
            </w:r>
            <w:r w:rsidR="00104B2C" w:rsidRPr="0007243A">
              <w:rPr>
                <w:rFonts w:asciiTheme="majorHAnsi" w:hAnsiTheme="majorHAnsi" w:cstheme="minorHAnsi"/>
                <w:sz w:val="24"/>
                <w:szCs w:val="24"/>
              </w:rPr>
              <w:t xml:space="preserve">, </w:t>
            </w:r>
            <w:r w:rsidR="0060028D" w:rsidRPr="0007243A">
              <w:rPr>
                <w:rFonts w:asciiTheme="majorHAnsi" w:hAnsiTheme="majorHAnsi" w:cstheme="minorHAnsi"/>
                <w:sz w:val="24"/>
                <w:szCs w:val="24"/>
              </w:rPr>
              <w:t>IP Phones.</w:t>
            </w:r>
          </w:p>
          <w:p w14:paraId="2B642F4C" w14:textId="20DEE730" w:rsidR="00946FC6" w:rsidRPr="0007243A" w:rsidRDefault="00946FC6" w:rsidP="00874880">
            <w:pPr>
              <w:pStyle w:val="TableParagraph"/>
              <w:numPr>
                <w:ilvl w:val="0"/>
                <w:numId w:val="32"/>
              </w:numPr>
              <w:tabs>
                <w:tab w:val="left" w:pos="466"/>
              </w:tabs>
              <w:spacing w:line="254" w:lineRule="exact"/>
              <w:ind w:left="466" w:hanging="359"/>
              <w:jc w:val="both"/>
              <w:rPr>
                <w:rFonts w:asciiTheme="majorHAnsi" w:hAnsiTheme="majorHAnsi" w:cstheme="minorHAnsi"/>
                <w:sz w:val="24"/>
                <w:szCs w:val="24"/>
              </w:rPr>
            </w:pPr>
            <w:r w:rsidRPr="0007243A">
              <w:rPr>
                <w:rFonts w:asciiTheme="majorHAnsi" w:hAnsiTheme="majorHAnsi" w:cstheme="minorHAnsi"/>
                <w:sz w:val="24"/>
                <w:szCs w:val="24"/>
              </w:rPr>
              <w:t xml:space="preserve">SOC/NG-SIEM, </w:t>
            </w:r>
            <w:r w:rsidR="007B2618" w:rsidRPr="0007243A">
              <w:rPr>
                <w:rFonts w:asciiTheme="majorHAnsi" w:hAnsiTheme="majorHAnsi" w:cstheme="minorHAnsi"/>
                <w:sz w:val="24"/>
                <w:szCs w:val="24"/>
              </w:rPr>
              <w:t>E</w:t>
            </w:r>
            <w:r w:rsidR="007A2C94" w:rsidRPr="0007243A">
              <w:rPr>
                <w:rFonts w:asciiTheme="majorHAnsi" w:hAnsiTheme="majorHAnsi" w:cstheme="minorHAnsi"/>
                <w:sz w:val="24"/>
                <w:szCs w:val="24"/>
              </w:rPr>
              <w:t>FRMC</w:t>
            </w:r>
            <w:r w:rsidR="00086011" w:rsidRPr="0007243A">
              <w:rPr>
                <w:rFonts w:asciiTheme="majorHAnsi" w:hAnsiTheme="majorHAnsi" w:cstheme="minorHAnsi"/>
                <w:sz w:val="24"/>
                <w:szCs w:val="24"/>
              </w:rPr>
              <w:t>, Mail Messaging System</w:t>
            </w:r>
            <w:r w:rsidR="00925054" w:rsidRPr="0007243A">
              <w:rPr>
                <w:rFonts w:asciiTheme="majorHAnsi" w:hAnsiTheme="majorHAnsi" w:cstheme="minorHAnsi"/>
                <w:sz w:val="24"/>
                <w:szCs w:val="24"/>
              </w:rPr>
              <w:t>, IBM MQ (for NEFT/RTGS)</w:t>
            </w:r>
            <w:r w:rsidR="00712D5A" w:rsidRPr="0007243A">
              <w:rPr>
                <w:rFonts w:asciiTheme="majorHAnsi" w:hAnsiTheme="majorHAnsi" w:cstheme="minorHAnsi"/>
                <w:sz w:val="24"/>
                <w:szCs w:val="24"/>
              </w:rPr>
              <w:t>, automated reconciliation solution for all channel transactions (AEPS, NEFT, RTGS, ATM, CTS, IMPS, UPI)</w:t>
            </w:r>
          </w:p>
        </w:tc>
        <w:tc>
          <w:tcPr>
            <w:tcW w:w="1984" w:type="dxa"/>
            <w:tcMar>
              <w:left w:w="113" w:type="dxa"/>
              <w:right w:w="113" w:type="dxa"/>
            </w:tcMar>
          </w:tcPr>
          <w:p w14:paraId="3D77461C" w14:textId="77777777" w:rsidR="006B0050" w:rsidRPr="0007243A" w:rsidRDefault="006B0050" w:rsidP="00022342">
            <w:pPr>
              <w:pStyle w:val="TableParagraph"/>
              <w:jc w:val="both"/>
              <w:rPr>
                <w:rFonts w:asciiTheme="majorHAnsi" w:hAnsiTheme="majorHAnsi" w:cstheme="minorHAnsi"/>
                <w:sz w:val="24"/>
                <w:szCs w:val="24"/>
              </w:rPr>
            </w:pPr>
          </w:p>
          <w:p w14:paraId="23C96F4C" w14:textId="77777777" w:rsidR="006B0050" w:rsidRPr="0007243A" w:rsidRDefault="006B0050" w:rsidP="00022342">
            <w:pPr>
              <w:pStyle w:val="TableParagraph"/>
              <w:spacing w:before="215"/>
              <w:jc w:val="both"/>
              <w:rPr>
                <w:rFonts w:asciiTheme="majorHAnsi" w:hAnsiTheme="majorHAnsi" w:cstheme="minorHAnsi"/>
                <w:sz w:val="24"/>
                <w:szCs w:val="24"/>
              </w:rPr>
            </w:pPr>
          </w:p>
          <w:p w14:paraId="754ED236" w14:textId="77777777" w:rsidR="00802FCF" w:rsidRPr="0007243A" w:rsidRDefault="00802FCF" w:rsidP="00022342">
            <w:pPr>
              <w:pStyle w:val="TableParagraph"/>
              <w:ind w:right="107"/>
              <w:jc w:val="both"/>
              <w:rPr>
                <w:rFonts w:asciiTheme="majorHAnsi" w:hAnsiTheme="majorHAnsi" w:cstheme="minorHAnsi"/>
                <w:b/>
                <w:spacing w:val="-10"/>
                <w:sz w:val="24"/>
                <w:szCs w:val="24"/>
              </w:rPr>
            </w:pPr>
            <w:r w:rsidRPr="0007243A">
              <w:rPr>
                <w:rFonts w:asciiTheme="majorHAnsi" w:hAnsiTheme="majorHAnsi" w:cstheme="minorHAnsi"/>
                <w:b/>
                <w:spacing w:val="-10"/>
                <w:sz w:val="24"/>
                <w:szCs w:val="24"/>
              </w:rPr>
              <w:t xml:space="preserve">Two </w:t>
            </w:r>
            <w:r w:rsidR="00C7595D" w:rsidRPr="0007243A">
              <w:rPr>
                <w:rFonts w:asciiTheme="majorHAnsi" w:hAnsiTheme="majorHAnsi" w:cstheme="minorHAnsi"/>
                <w:b/>
                <w:spacing w:val="-10"/>
                <w:sz w:val="24"/>
                <w:szCs w:val="24"/>
              </w:rPr>
              <w:t xml:space="preserve">(2) </w:t>
            </w:r>
            <w:r w:rsidRPr="0007243A">
              <w:rPr>
                <w:rFonts w:asciiTheme="majorHAnsi" w:hAnsiTheme="majorHAnsi" w:cstheme="minorHAnsi"/>
                <w:b/>
                <w:spacing w:val="-10"/>
                <w:sz w:val="24"/>
                <w:szCs w:val="24"/>
              </w:rPr>
              <w:t>Full time Resources</w:t>
            </w:r>
          </w:p>
          <w:p w14:paraId="0BEA9586" w14:textId="77777777" w:rsidR="00C7595D" w:rsidRPr="0007243A" w:rsidRDefault="00C7595D" w:rsidP="00022342">
            <w:pPr>
              <w:pStyle w:val="TableParagraph"/>
              <w:ind w:right="107"/>
              <w:jc w:val="both"/>
              <w:rPr>
                <w:rFonts w:asciiTheme="majorHAnsi" w:hAnsiTheme="majorHAnsi" w:cstheme="minorHAnsi"/>
                <w:b/>
                <w:spacing w:val="-10"/>
                <w:sz w:val="24"/>
                <w:szCs w:val="24"/>
              </w:rPr>
            </w:pPr>
          </w:p>
          <w:p w14:paraId="01BF8942" w14:textId="39EE4E97" w:rsidR="00C7595D" w:rsidRPr="0007243A" w:rsidRDefault="00C7595D" w:rsidP="00022342">
            <w:pPr>
              <w:pStyle w:val="TableParagraph"/>
              <w:ind w:right="107"/>
              <w:jc w:val="both"/>
              <w:rPr>
                <w:rFonts w:asciiTheme="majorHAnsi" w:hAnsiTheme="majorHAnsi" w:cstheme="minorHAnsi"/>
                <w:b/>
                <w:spacing w:val="-10"/>
                <w:sz w:val="24"/>
                <w:szCs w:val="24"/>
              </w:rPr>
            </w:pPr>
            <w:r w:rsidRPr="0007243A">
              <w:rPr>
                <w:rFonts w:asciiTheme="majorHAnsi" w:hAnsiTheme="majorHAnsi" w:cstheme="minorHAnsi"/>
                <w:b/>
                <w:spacing w:val="-10"/>
                <w:sz w:val="24"/>
                <w:szCs w:val="24"/>
              </w:rPr>
              <w:t xml:space="preserve">One (1) </w:t>
            </w:r>
            <w:r w:rsidR="003E2A54" w:rsidRPr="0007243A">
              <w:rPr>
                <w:rFonts w:asciiTheme="majorHAnsi" w:hAnsiTheme="majorHAnsi" w:cstheme="minorHAnsi"/>
                <w:b/>
                <w:spacing w:val="-10"/>
                <w:sz w:val="24"/>
                <w:szCs w:val="24"/>
              </w:rPr>
              <w:t xml:space="preserve">resource available 50% of the time </w:t>
            </w:r>
          </w:p>
        </w:tc>
      </w:tr>
    </w:tbl>
    <w:p w14:paraId="3AFC7A1A" w14:textId="58DBD3B6" w:rsidR="00133FE2" w:rsidRDefault="0043324E" w:rsidP="007962D5">
      <w:pPr>
        <w:pStyle w:val="BodyText"/>
        <w:spacing w:before="267"/>
        <w:ind w:left="700" w:right="921"/>
        <w:jc w:val="both"/>
        <w:rPr>
          <w:rFonts w:asciiTheme="majorHAnsi" w:hAnsiTheme="majorHAnsi" w:cstheme="minorHAnsi"/>
          <w:sz w:val="24"/>
          <w:szCs w:val="24"/>
        </w:rPr>
      </w:pPr>
      <w:r w:rsidRPr="0007243A">
        <w:rPr>
          <w:rFonts w:asciiTheme="majorHAnsi" w:hAnsiTheme="majorHAnsi" w:cstheme="minorHAnsi"/>
          <w:sz w:val="24"/>
          <w:szCs w:val="24"/>
        </w:rPr>
        <w:t xml:space="preserve">The overall activities of the project </w:t>
      </w:r>
      <w:r w:rsidR="00BE5A1D" w:rsidRPr="0007243A">
        <w:rPr>
          <w:rFonts w:asciiTheme="majorHAnsi" w:hAnsiTheme="majorHAnsi" w:cstheme="minorHAnsi"/>
          <w:sz w:val="24"/>
          <w:szCs w:val="24"/>
        </w:rPr>
        <w:t>are</w:t>
      </w:r>
      <w:r w:rsidRPr="0007243A">
        <w:rPr>
          <w:rFonts w:asciiTheme="majorHAnsi" w:hAnsiTheme="majorHAnsi" w:cstheme="minorHAnsi"/>
          <w:sz w:val="24"/>
          <w:szCs w:val="24"/>
        </w:rPr>
        <w:t xml:space="preserve"> expected to be completed in the time period of 24 </w:t>
      </w:r>
      <w:r w:rsidRPr="0007243A">
        <w:rPr>
          <w:rFonts w:asciiTheme="majorHAnsi" w:hAnsiTheme="majorHAnsi" w:cstheme="minorHAnsi"/>
          <w:sz w:val="24"/>
          <w:szCs w:val="24"/>
        </w:rPr>
        <w:lastRenderedPageBreak/>
        <w:t xml:space="preserve">months from the date of </w:t>
      </w:r>
      <w:r w:rsidR="00FC59DF" w:rsidRPr="0007243A">
        <w:rPr>
          <w:rFonts w:asciiTheme="majorHAnsi" w:hAnsiTheme="majorHAnsi" w:cstheme="minorHAnsi"/>
          <w:sz w:val="24"/>
          <w:szCs w:val="24"/>
        </w:rPr>
        <w:t>execution of Service Level Agreement</w:t>
      </w:r>
      <w:r w:rsidR="009D0DE9" w:rsidRPr="0007243A">
        <w:rPr>
          <w:rFonts w:asciiTheme="majorHAnsi" w:hAnsiTheme="majorHAnsi" w:cstheme="minorHAnsi"/>
          <w:sz w:val="24"/>
          <w:szCs w:val="24"/>
        </w:rPr>
        <w:t>.</w:t>
      </w:r>
      <w:r w:rsidRPr="0007243A">
        <w:rPr>
          <w:rFonts w:asciiTheme="majorHAnsi" w:hAnsiTheme="majorHAnsi" w:cstheme="minorHAnsi"/>
          <w:sz w:val="24"/>
          <w:szCs w:val="24"/>
        </w:rPr>
        <w:t xml:space="preserve"> Depending upon the requirement, </w:t>
      </w:r>
      <w:r w:rsidR="00853B09" w:rsidRPr="0007243A">
        <w:rPr>
          <w:rFonts w:asciiTheme="majorHAnsi" w:hAnsiTheme="majorHAnsi" w:cstheme="minorHAnsi"/>
          <w:sz w:val="24"/>
          <w:szCs w:val="24"/>
        </w:rPr>
        <w:t>bidder</w:t>
      </w:r>
      <w:r w:rsidRPr="0007243A">
        <w:rPr>
          <w:rFonts w:asciiTheme="majorHAnsi" w:hAnsiTheme="majorHAnsi" w:cstheme="minorHAnsi"/>
          <w:sz w:val="24"/>
          <w:szCs w:val="24"/>
        </w:rPr>
        <w:t xml:space="preserve"> is required to depute the resources on site accordingly as per the requirements of the Bank for the various activities mentioned in Scope of Work. </w:t>
      </w:r>
      <w:r w:rsidR="00865317" w:rsidRPr="0007243A">
        <w:rPr>
          <w:rFonts w:asciiTheme="majorHAnsi" w:hAnsiTheme="majorHAnsi" w:cstheme="minorHAnsi"/>
          <w:sz w:val="24"/>
          <w:szCs w:val="24"/>
        </w:rPr>
        <w:t xml:space="preserve">The SLA should be signed by both </w:t>
      </w:r>
      <w:r w:rsidR="00B967ED" w:rsidRPr="0007243A">
        <w:rPr>
          <w:rFonts w:asciiTheme="majorHAnsi" w:hAnsiTheme="majorHAnsi" w:cstheme="minorHAnsi"/>
          <w:sz w:val="24"/>
          <w:szCs w:val="24"/>
        </w:rPr>
        <w:t xml:space="preserve">parties i.e., Bank and the Prime Bidder, </w:t>
      </w:r>
      <w:r w:rsidR="00865317" w:rsidRPr="0007243A">
        <w:rPr>
          <w:rFonts w:asciiTheme="majorHAnsi" w:hAnsiTheme="majorHAnsi" w:cstheme="minorHAnsi"/>
          <w:sz w:val="24"/>
          <w:szCs w:val="24"/>
        </w:rPr>
        <w:t xml:space="preserve">within </w:t>
      </w:r>
      <w:r w:rsidR="00394E90" w:rsidRPr="0007243A">
        <w:rPr>
          <w:rFonts w:asciiTheme="majorHAnsi" w:hAnsiTheme="majorHAnsi" w:cstheme="minorHAnsi"/>
          <w:sz w:val="24"/>
          <w:szCs w:val="24"/>
        </w:rPr>
        <w:t xml:space="preserve">4 weeks from the date of acceptance </w:t>
      </w:r>
      <w:r w:rsidR="00B967ED" w:rsidRPr="0007243A">
        <w:rPr>
          <w:rFonts w:asciiTheme="majorHAnsi" w:hAnsiTheme="majorHAnsi" w:cstheme="minorHAnsi"/>
          <w:sz w:val="24"/>
          <w:szCs w:val="24"/>
        </w:rPr>
        <w:t xml:space="preserve">of Purchase Bidder </w:t>
      </w:r>
      <w:r w:rsidR="00394E90" w:rsidRPr="0007243A">
        <w:rPr>
          <w:rFonts w:asciiTheme="majorHAnsi" w:hAnsiTheme="majorHAnsi" w:cstheme="minorHAnsi"/>
          <w:sz w:val="24"/>
          <w:szCs w:val="24"/>
        </w:rPr>
        <w:t>by the prime bidder.</w:t>
      </w:r>
    </w:p>
    <w:p w14:paraId="0455D8F1" w14:textId="77777777" w:rsidR="007962D5" w:rsidRPr="0007243A" w:rsidRDefault="007962D5" w:rsidP="007962D5">
      <w:pPr>
        <w:pStyle w:val="BodyText"/>
        <w:spacing w:before="267"/>
        <w:ind w:left="700" w:right="921"/>
        <w:jc w:val="both"/>
        <w:rPr>
          <w:rFonts w:asciiTheme="majorHAnsi" w:hAnsiTheme="majorHAnsi" w:cstheme="minorHAnsi"/>
          <w:sz w:val="24"/>
          <w:szCs w:val="24"/>
        </w:rPr>
      </w:pPr>
    </w:p>
    <w:p w14:paraId="4D4728AA" w14:textId="22BF07AB" w:rsidR="006B0050" w:rsidRPr="0007243A" w:rsidRDefault="00B77A35" w:rsidP="00022342">
      <w:pPr>
        <w:pStyle w:val="Heading1"/>
        <w:jc w:val="both"/>
        <w:rPr>
          <w:rFonts w:asciiTheme="majorHAnsi" w:hAnsiTheme="majorHAnsi" w:cstheme="minorHAnsi"/>
          <w:sz w:val="24"/>
          <w:szCs w:val="24"/>
        </w:rPr>
      </w:pPr>
      <w:bookmarkStart w:id="24" w:name="_Toc180773264"/>
      <w:r w:rsidRPr="0007243A">
        <w:rPr>
          <w:rFonts w:asciiTheme="majorHAnsi" w:hAnsiTheme="majorHAnsi" w:cstheme="minorHAnsi"/>
          <w:w w:val="115"/>
          <w:sz w:val="24"/>
          <w:szCs w:val="24"/>
        </w:rPr>
        <w:t>SECTION</w:t>
      </w:r>
      <w:r w:rsidR="00DE6F28" w:rsidRPr="0007243A">
        <w:rPr>
          <w:rFonts w:asciiTheme="majorHAnsi" w:hAnsiTheme="majorHAnsi" w:cstheme="minorHAnsi"/>
          <w:w w:val="115"/>
          <w:sz w:val="24"/>
          <w:szCs w:val="24"/>
        </w:rPr>
        <w:t xml:space="preserve"> </w:t>
      </w:r>
      <w:r w:rsidRPr="0007243A">
        <w:rPr>
          <w:rFonts w:asciiTheme="majorHAnsi" w:hAnsiTheme="majorHAnsi" w:cstheme="minorHAnsi"/>
          <w:w w:val="115"/>
          <w:sz w:val="24"/>
          <w:szCs w:val="24"/>
        </w:rPr>
        <w:t>-</w:t>
      </w:r>
      <w:r w:rsidRPr="0007243A">
        <w:rPr>
          <w:rFonts w:asciiTheme="majorHAnsi" w:hAnsiTheme="majorHAnsi" w:cstheme="minorHAnsi"/>
          <w:spacing w:val="36"/>
          <w:w w:val="120"/>
          <w:sz w:val="24"/>
          <w:szCs w:val="24"/>
        </w:rPr>
        <w:t xml:space="preserve"> </w:t>
      </w:r>
      <w:r w:rsidRPr="0007243A">
        <w:rPr>
          <w:rFonts w:asciiTheme="majorHAnsi" w:hAnsiTheme="majorHAnsi" w:cstheme="minorHAnsi"/>
          <w:spacing w:val="-4"/>
          <w:w w:val="120"/>
          <w:sz w:val="24"/>
          <w:szCs w:val="24"/>
        </w:rPr>
        <w:t>THREE</w:t>
      </w:r>
      <w:bookmarkEnd w:id="24"/>
    </w:p>
    <w:p w14:paraId="3DEFE962" w14:textId="3F968976" w:rsidR="006B0050" w:rsidRPr="0007243A" w:rsidRDefault="00B77A35" w:rsidP="00B72031">
      <w:pPr>
        <w:pStyle w:val="Heading1"/>
        <w:numPr>
          <w:ilvl w:val="0"/>
          <w:numId w:val="41"/>
        </w:numPr>
        <w:tabs>
          <w:tab w:val="left" w:pos="1039"/>
        </w:tabs>
        <w:spacing w:before="1" w:line="340" w:lineRule="exact"/>
        <w:ind w:left="1039" w:hanging="339"/>
        <w:jc w:val="both"/>
        <w:rPr>
          <w:rFonts w:asciiTheme="majorHAnsi" w:hAnsiTheme="majorHAnsi" w:cstheme="minorHAnsi"/>
          <w:sz w:val="24"/>
          <w:szCs w:val="24"/>
        </w:rPr>
      </w:pPr>
      <w:bookmarkStart w:id="25" w:name="_Toc180773265"/>
      <w:r w:rsidRPr="0007243A">
        <w:rPr>
          <w:rFonts w:asciiTheme="majorHAnsi" w:hAnsiTheme="majorHAnsi" w:cstheme="minorHAnsi"/>
          <w:sz w:val="24"/>
          <w:szCs w:val="24"/>
        </w:rPr>
        <w:t>Eligibility Criteria:</w:t>
      </w:r>
      <w:bookmarkEnd w:id="25"/>
    </w:p>
    <w:p w14:paraId="7960B2E5" w14:textId="51E570FC" w:rsidR="006B0050" w:rsidRPr="0007243A" w:rsidRDefault="00B77A35" w:rsidP="00022342">
      <w:pPr>
        <w:pStyle w:val="BodyText"/>
        <w:spacing w:before="267"/>
        <w:ind w:left="700" w:right="921"/>
        <w:jc w:val="both"/>
        <w:rPr>
          <w:rFonts w:asciiTheme="majorHAnsi" w:hAnsiTheme="majorHAnsi" w:cstheme="minorHAnsi"/>
          <w:sz w:val="24"/>
          <w:szCs w:val="24"/>
        </w:rPr>
      </w:pPr>
      <w:r w:rsidRPr="0007243A">
        <w:rPr>
          <w:rFonts w:asciiTheme="majorHAnsi" w:hAnsiTheme="majorHAnsi" w:cstheme="minorHAnsi"/>
          <w:sz w:val="24"/>
          <w:szCs w:val="24"/>
        </w:rPr>
        <w:t>The Bidder needs to comply with all the eligibility criteria mentioned below to be evaluated in Eligibility bid evaluation phase. Non-compliance to any of these criteria would result in outright rejection of the</w:t>
      </w:r>
      <w:r w:rsidR="00530C28" w:rsidRPr="0007243A">
        <w:rPr>
          <w:rFonts w:asciiTheme="majorHAnsi" w:hAnsiTheme="majorHAnsi" w:cstheme="minorHAnsi"/>
          <w:sz w:val="24"/>
          <w:szCs w:val="24"/>
        </w:rPr>
        <w:t xml:space="preserve"> </w:t>
      </w:r>
      <w:r w:rsidRPr="0007243A">
        <w:rPr>
          <w:rFonts w:asciiTheme="majorHAnsi" w:hAnsiTheme="majorHAnsi" w:cstheme="minorHAnsi"/>
          <w:sz w:val="24"/>
          <w:szCs w:val="24"/>
        </w:rPr>
        <w:t>Bidder’s proposal. The Bidder is expected to provide proof for each of the points for eligibility evaluation criteria. Any credential detail not accompanied by required relevant proof documents will not be considered for evaluation. All credential letters should be appropriately bound, labeled and segregated in the respective areas. There is no restriction on the number of credentials a Bidder can provide.</w:t>
      </w:r>
    </w:p>
    <w:p w14:paraId="0DBBF182" w14:textId="0B37D04D" w:rsidR="006B0050" w:rsidRPr="0007243A" w:rsidRDefault="00B77A35" w:rsidP="00022342">
      <w:pPr>
        <w:pStyle w:val="BodyText"/>
        <w:spacing w:before="267"/>
        <w:ind w:left="700" w:right="921"/>
        <w:jc w:val="both"/>
        <w:rPr>
          <w:rFonts w:asciiTheme="majorHAnsi" w:hAnsiTheme="majorHAnsi" w:cstheme="minorHAnsi"/>
          <w:sz w:val="24"/>
          <w:szCs w:val="24"/>
        </w:rPr>
      </w:pPr>
      <w:r w:rsidRPr="0007243A">
        <w:rPr>
          <w:rFonts w:asciiTheme="majorHAnsi" w:hAnsiTheme="majorHAnsi" w:cstheme="minorHAnsi"/>
          <w:sz w:val="24"/>
          <w:szCs w:val="24"/>
        </w:rPr>
        <w:t xml:space="preserve">The decision of the Bank would be final and binding on all the Bidders to this document. Bank may accept or reject an offer without assigning any reason </w:t>
      </w:r>
      <w:r w:rsidR="006F222A" w:rsidRPr="0007243A">
        <w:rPr>
          <w:rFonts w:asciiTheme="majorHAnsi" w:hAnsiTheme="majorHAnsi" w:cstheme="minorHAnsi"/>
          <w:sz w:val="24"/>
          <w:szCs w:val="24"/>
        </w:rPr>
        <w:t>whatsoever</w:t>
      </w:r>
      <w:r w:rsidRPr="0007243A">
        <w:rPr>
          <w:rFonts w:asciiTheme="majorHAnsi" w:hAnsiTheme="majorHAnsi" w:cstheme="minorHAnsi"/>
          <w:sz w:val="24"/>
          <w:szCs w:val="24"/>
        </w:rPr>
        <w:t>.</w:t>
      </w:r>
    </w:p>
    <w:p w14:paraId="7E2CB481" w14:textId="77777777" w:rsidR="006B0050" w:rsidRPr="0007243A" w:rsidRDefault="006B0050" w:rsidP="00022342">
      <w:pPr>
        <w:pStyle w:val="BodyText"/>
        <w:spacing w:before="42"/>
        <w:jc w:val="both"/>
        <w:rPr>
          <w:rFonts w:asciiTheme="majorHAnsi" w:hAnsiTheme="majorHAnsi" w:cstheme="minorHAnsi"/>
          <w:sz w:val="24"/>
          <w:szCs w:val="24"/>
        </w:rPr>
      </w:pPr>
    </w:p>
    <w:p w14:paraId="174ACF4B" w14:textId="77777777" w:rsidR="00102D42" w:rsidRPr="0007243A" w:rsidRDefault="00102D42" w:rsidP="00B72031">
      <w:pPr>
        <w:pStyle w:val="ListParagraph"/>
        <w:numPr>
          <w:ilvl w:val="0"/>
          <w:numId w:val="37"/>
        </w:numPr>
        <w:tabs>
          <w:tab w:val="left" w:pos="1221"/>
        </w:tabs>
        <w:outlineLvl w:val="1"/>
        <w:rPr>
          <w:rFonts w:asciiTheme="majorHAnsi" w:hAnsiTheme="majorHAnsi" w:cstheme="minorHAnsi"/>
          <w:b/>
          <w:bCs/>
          <w:vanish/>
          <w:color w:val="2D74B5"/>
          <w:sz w:val="24"/>
          <w:szCs w:val="24"/>
        </w:rPr>
      </w:pPr>
      <w:bookmarkStart w:id="26" w:name="_Toc174536333"/>
      <w:bookmarkStart w:id="27" w:name="_Toc175056165"/>
      <w:bookmarkStart w:id="28" w:name="_Toc175064388"/>
      <w:bookmarkStart w:id="29" w:name="_Toc175140642"/>
      <w:bookmarkStart w:id="30" w:name="_Toc175140767"/>
      <w:bookmarkStart w:id="31" w:name="_Toc175155366"/>
      <w:bookmarkStart w:id="32" w:name="_Toc175155492"/>
      <w:bookmarkStart w:id="33" w:name="_Toc176961169"/>
      <w:bookmarkStart w:id="34" w:name="_Toc176961347"/>
      <w:bookmarkStart w:id="35" w:name="_Toc176961654"/>
      <w:bookmarkStart w:id="36" w:name="_Toc179193808"/>
      <w:bookmarkStart w:id="37" w:name="_Toc179902287"/>
      <w:bookmarkStart w:id="38" w:name="_Toc180169426"/>
      <w:bookmarkStart w:id="39" w:name="_Toc180598100"/>
      <w:bookmarkStart w:id="40" w:name="_Toc180773266"/>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p>
    <w:p w14:paraId="79741A90" w14:textId="77777777" w:rsidR="00102D42" w:rsidRPr="0007243A" w:rsidRDefault="00102D42" w:rsidP="00B72031">
      <w:pPr>
        <w:pStyle w:val="ListParagraph"/>
        <w:numPr>
          <w:ilvl w:val="0"/>
          <w:numId w:val="37"/>
        </w:numPr>
        <w:tabs>
          <w:tab w:val="left" w:pos="1221"/>
        </w:tabs>
        <w:outlineLvl w:val="1"/>
        <w:rPr>
          <w:rFonts w:asciiTheme="majorHAnsi" w:hAnsiTheme="majorHAnsi" w:cstheme="minorHAnsi"/>
          <w:b/>
          <w:bCs/>
          <w:vanish/>
          <w:color w:val="2D74B5"/>
          <w:sz w:val="24"/>
          <w:szCs w:val="24"/>
        </w:rPr>
      </w:pPr>
      <w:bookmarkStart w:id="41" w:name="_Toc174536334"/>
      <w:bookmarkStart w:id="42" w:name="_Toc175056166"/>
      <w:bookmarkStart w:id="43" w:name="_Toc175064389"/>
      <w:bookmarkStart w:id="44" w:name="_Toc175140643"/>
      <w:bookmarkStart w:id="45" w:name="_Toc175140768"/>
      <w:bookmarkStart w:id="46" w:name="_Toc175155367"/>
      <w:bookmarkStart w:id="47" w:name="_Toc175155493"/>
      <w:bookmarkStart w:id="48" w:name="_Toc176961170"/>
      <w:bookmarkStart w:id="49" w:name="_Toc176961348"/>
      <w:bookmarkStart w:id="50" w:name="_Toc176961655"/>
      <w:bookmarkStart w:id="51" w:name="_Toc179193809"/>
      <w:bookmarkStart w:id="52" w:name="_Toc179902288"/>
      <w:bookmarkStart w:id="53" w:name="_Toc180169427"/>
      <w:bookmarkStart w:id="54" w:name="_Toc180598101"/>
      <w:bookmarkStart w:id="55" w:name="_Toc180773267"/>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p>
    <w:p w14:paraId="0E2BB3EF" w14:textId="77777777" w:rsidR="00102D42" w:rsidRPr="0007243A" w:rsidRDefault="00102D42" w:rsidP="00B72031">
      <w:pPr>
        <w:pStyle w:val="ListParagraph"/>
        <w:numPr>
          <w:ilvl w:val="0"/>
          <w:numId w:val="37"/>
        </w:numPr>
        <w:tabs>
          <w:tab w:val="left" w:pos="1221"/>
        </w:tabs>
        <w:outlineLvl w:val="1"/>
        <w:rPr>
          <w:rFonts w:asciiTheme="majorHAnsi" w:hAnsiTheme="majorHAnsi" w:cstheme="minorHAnsi"/>
          <w:b/>
          <w:bCs/>
          <w:vanish/>
          <w:color w:val="2D74B5"/>
          <w:sz w:val="24"/>
          <w:szCs w:val="24"/>
        </w:rPr>
      </w:pPr>
      <w:bookmarkStart w:id="56" w:name="_Toc174536335"/>
      <w:bookmarkStart w:id="57" w:name="_Toc175056167"/>
      <w:bookmarkStart w:id="58" w:name="_Toc175064390"/>
      <w:bookmarkStart w:id="59" w:name="_Toc175140644"/>
      <w:bookmarkStart w:id="60" w:name="_Toc175140769"/>
      <w:bookmarkStart w:id="61" w:name="_Toc175155368"/>
      <w:bookmarkStart w:id="62" w:name="_Toc175155494"/>
      <w:bookmarkStart w:id="63" w:name="_Toc176961171"/>
      <w:bookmarkStart w:id="64" w:name="_Toc176961349"/>
      <w:bookmarkStart w:id="65" w:name="_Toc176961656"/>
      <w:bookmarkStart w:id="66" w:name="_Toc179193810"/>
      <w:bookmarkStart w:id="67" w:name="_Toc179902289"/>
      <w:bookmarkStart w:id="68" w:name="_Toc180169428"/>
      <w:bookmarkStart w:id="69" w:name="_Toc180598102"/>
      <w:bookmarkStart w:id="70" w:name="_Toc180773268"/>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p>
    <w:p w14:paraId="1F42A099" w14:textId="77777777" w:rsidR="00102D42" w:rsidRPr="0007243A" w:rsidRDefault="00102D42" w:rsidP="00B72031">
      <w:pPr>
        <w:pStyle w:val="ListParagraph"/>
        <w:numPr>
          <w:ilvl w:val="0"/>
          <w:numId w:val="37"/>
        </w:numPr>
        <w:tabs>
          <w:tab w:val="left" w:pos="1221"/>
        </w:tabs>
        <w:outlineLvl w:val="1"/>
        <w:rPr>
          <w:rFonts w:asciiTheme="majorHAnsi" w:hAnsiTheme="majorHAnsi" w:cstheme="minorHAnsi"/>
          <w:b/>
          <w:bCs/>
          <w:vanish/>
          <w:color w:val="2D74B5"/>
          <w:sz w:val="24"/>
          <w:szCs w:val="24"/>
        </w:rPr>
      </w:pPr>
      <w:bookmarkStart w:id="71" w:name="_Toc174536336"/>
      <w:bookmarkStart w:id="72" w:name="_Toc175056168"/>
      <w:bookmarkStart w:id="73" w:name="_Toc175064391"/>
      <w:bookmarkStart w:id="74" w:name="_Toc175140645"/>
      <w:bookmarkStart w:id="75" w:name="_Toc175140770"/>
      <w:bookmarkStart w:id="76" w:name="_Toc175155369"/>
      <w:bookmarkStart w:id="77" w:name="_Toc175155495"/>
      <w:bookmarkStart w:id="78" w:name="_Toc176961172"/>
      <w:bookmarkStart w:id="79" w:name="_Toc176961350"/>
      <w:bookmarkStart w:id="80" w:name="_Toc176961657"/>
      <w:bookmarkStart w:id="81" w:name="_Toc179193811"/>
      <w:bookmarkStart w:id="82" w:name="_Toc179902290"/>
      <w:bookmarkStart w:id="83" w:name="_Toc180169429"/>
      <w:bookmarkStart w:id="84" w:name="_Toc180598103"/>
      <w:bookmarkStart w:id="85" w:name="_Toc180773269"/>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p>
    <w:p w14:paraId="5BEEB2C7" w14:textId="77777777" w:rsidR="00102D42" w:rsidRPr="0007243A" w:rsidRDefault="00102D42" w:rsidP="00B72031">
      <w:pPr>
        <w:pStyle w:val="ListParagraph"/>
        <w:numPr>
          <w:ilvl w:val="0"/>
          <w:numId w:val="37"/>
        </w:numPr>
        <w:tabs>
          <w:tab w:val="left" w:pos="1221"/>
        </w:tabs>
        <w:outlineLvl w:val="1"/>
        <w:rPr>
          <w:rFonts w:asciiTheme="majorHAnsi" w:hAnsiTheme="majorHAnsi" w:cstheme="minorHAnsi"/>
          <w:b/>
          <w:bCs/>
          <w:vanish/>
          <w:color w:val="2D74B5"/>
          <w:sz w:val="24"/>
          <w:szCs w:val="24"/>
        </w:rPr>
      </w:pPr>
      <w:bookmarkStart w:id="86" w:name="_Toc174536337"/>
      <w:bookmarkStart w:id="87" w:name="_Toc175056169"/>
      <w:bookmarkStart w:id="88" w:name="_Toc175064392"/>
      <w:bookmarkStart w:id="89" w:name="_Toc175140646"/>
      <w:bookmarkStart w:id="90" w:name="_Toc175140771"/>
      <w:bookmarkStart w:id="91" w:name="_Toc175155370"/>
      <w:bookmarkStart w:id="92" w:name="_Toc175155496"/>
      <w:bookmarkStart w:id="93" w:name="_Toc176961173"/>
      <w:bookmarkStart w:id="94" w:name="_Toc176961351"/>
      <w:bookmarkStart w:id="95" w:name="_Toc176961658"/>
      <w:bookmarkStart w:id="96" w:name="_Toc179193812"/>
      <w:bookmarkStart w:id="97" w:name="_Toc179902291"/>
      <w:bookmarkStart w:id="98" w:name="_Toc180169430"/>
      <w:bookmarkStart w:id="99" w:name="_Toc180598104"/>
      <w:bookmarkStart w:id="100" w:name="_Toc180773270"/>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p>
    <w:p w14:paraId="04197199" w14:textId="77777777" w:rsidR="00102D42" w:rsidRPr="0007243A" w:rsidRDefault="00102D42" w:rsidP="00B72031">
      <w:pPr>
        <w:pStyle w:val="ListParagraph"/>
        <w:numPr>
          <w:ilvl w:val="0"/>
          <w:numId w:val="37"/>
        </w:numPr>
        <w:tabs>
          <w:tab w:val="left" w:pos="1221"/>
        </w:tabs>
        <w:outlineLvl w:val="1"/>
        <w:rPr>
          <w:rFonts w:asciiTheme="majorHAnsi" w:hAnsiTheme="majorHAnsi" w:cstheme="minorHAnsi"/>
          <w:b/>
          <w:bCs/>
          <w:vanish/>
          <w:color w:val="2D74B5"/>
          <w:sz w:val="24"/>
          <w:szCs w:val="24"/>
        </w:rPr>
      </w:pPr>
      <w:bookmarkStart w:id="101" w:name="_Toc174536338"/>
      <w:bookmarkStart w:id="102" w:name="_Toc175056170"/>
      <w:bookmarkStart w:id="103" w:name="_Toc175064393"/>
      <w:bookmarkStart w:id="104" w:name="_Toc175140647"/>
      <w:bookmarkStart w:id="105" w:name="_Toc175140772"/>
      <w:bookmarkStart w:id="106" w:name="_Toc175155371"/>
      <w:bookmarkStart w:id="107" w:name="_Toc175155497"/>
      <w:bookmarkStart w:id="108" w:name="_Toc176961174"/>
      <w:bookmarkStart w:id="109" w:name="_Toc176961352"/>
      <w:bookmarkStart w:id="110" w:name="_Toc176961659"/>
      <w:bookmarkStart w:id="111" w:name="_Toc179193813"/>
      <w:bookmarkStart w:id="112" w:name="_Toc179902292"/>
      <w:bookmarkStart w:id="113" w:name="_Toc180169431"/>
      <w:bookmarkStart w:id="114" w:name="_Toc180598105"/>
      <w:bookmarkStart w:id="115" w:name="_Toc180773271"/>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p>
    <w:p w14:paraId="1415C67B" w14:textId="6F4D5096" w:rsidR="006B0050" w:rsidRPr="0007243A" w:rsidRDefault="00B77A35" w:rsidP="00022342">
      <w:pPr>
        <w:pStyle w:val="Heading3"/>
        <w:ind w:left="1078"/>
        <w:jc w:val="both"/>
        <w:rPr>
          <w:rFonts w:asciiTheme="majorHAnsi" w:hAnsiTheme="majorHAnsi" w:cstheme="minorHAnsi"/>
        </w:rPr>
      </w:pPr>
      <w:bookmarkStart w:id="116" w:name="_Toc180773272"/>
      <w:r w:rsidRPr="0007243A">
        <w:rPr>
          <w:rFonts w:asciiTheme="majorHAnsi" w:hAnsiTheme="majorHAnsi" w:cstheme="minorHAnsi"/>
        </w:rPr>
        <w:t>Confirmation of Eligibility</w:t>
      </w:r>
      <w:bookmarkEnd w:id="116"/>
    </w:p>
    <w:p w14:paraId="226C1BDA" w14:textId="784067C6" w:rsidR="006B0050" w:rsidRPr="0007243A" w:rsidRDefault="00A221F2" w:rsidP="00022342">
      <w:pPr>
        <w:pStyle w:val="BodyText"/>
        <w:spacing w:before="10"/>
        <w:ind w:firstLine="700"/>
        <w:jc w:val="both"/>
        <w:rPr>
          <w:rFonts w:asciiTheme="majorHAnsi" w:hAnsiTheme="majorHAnsi" w:cstheme="minorHAnsi"/>
          <w:b/>
          <w:sz w:val="24"/>
          <w:szCs w:val="24"/>
        </w:rPr>
      </w:pPr>
      <w:r w:rsidRPr="0007243A">
        <w:rPr>
          <w:rFonts w:asciiTheme="majorHAnsi" w:hAnsiTheme="majorHAnsi" w:cstheme="minorHAnsi"/>
          <w:b/>
          <w:sz w:val="24"/>
          <w:szCs w:val="24"/>
        </w:rPr>
        <w:t>Criteria for Eligibility Compliance are given in below table:</w:t>
      </w:r>
    </w:p>
    <w:tbl>
      <w:tblPr>
        <w:tblW w:w="0" w:type="auto"/>
        <w:tblInd w:w="597"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CellMar>
          <w:left w:w="57" w:type="dxa"/>
          <w:right w:w="57" w:type="dxa"/>
        </w:tblCellMar>
        <w:tblLook w:val="01E0" w:firstRow="1" w:lastRow="1" w:firstColumn="1" w:lastColumn="1" w:noHBand="0" w:noVBand="0"/>
      </w:tblPr>
      <w:tblGrid>
        <w:gridCol w:w="736"/>
        <w:gridCol w:w="4561"/>
        <w:gridCol w:w="4400"/>
      </w:tblGrid>
      <w:tr w:rsidR="006B0050" w:rsidRPr="0007243A" w14:paraId="30B13CBC" w14:textId="77777777" w:rsidTr="00D915E0">
        <w:trPr>
          <w:trHeight w:val="268"/>
          <w:tblHeader/>
        </w:trPr>
        <w:tc>
          <w:tcPr>
            <w:tcW w:w="736" w:type="dxa"/>
            <w:tcBorders>
              <w:bottom w:val="single" w:sz="12" w:space="0" w:color="666666"/>
            </w:tcBorders>
            <w:shd w:val="clear" w:color="auto" w:fill="B6DDE8" w:themeFill="accent5" w:themeFillTint="66"/>
          </w:tcPr>
          <w:p w14:paraId="28753265" w14:textId="66BB3A91" w:rsidR="006B0050" w:rsidRPr="0007243A" w:rsidRDefault="00B77A35" w:rsidP="00022342">
            <w:pPr>
              <w:pStyle w:val="TableParagraph"/>
              <w:spacing w:line="248" w:lineRule="exact"/>
              <w:ind w:left="108"/>
              <w:jc w:val="both"/>
              <w:rPr>
                <w:rFonts w:asciiTheme="majorHAnsi" w:hAnsiTheme="majorHAnsi" w:cstheme="minorHAnsi"/>
                <w:b/>
                <w:sz w:val="24"/>
                <w:szCs w:val="24"/>
              </w:rPr>
            </w:pPr>
            <w:r w:rsidRPr="0007243A">
              <w:rPr>
                <w:rFonts w:asciiTheme="majorHAnsi" w:hAnsiTheme="majorHAnsi" w:cstheme="minorHAnsi"/>
                <w:b/>
                <w:spacing w:val="-2"/>
                <w:sz w:val="24"/>
                <w:szCs w:val="24"/>
              </w:rPr>
              <w:t>S.</w:t>
            </w:r>
            <w:r w:rsidR="00A221F2" w:rsidRPr="0007243A">
              <w:rPr>
                <w:rFonts w:asciiTheme="majorHAnsi" w:hAnsiTheme="majorHAnsi" w:cstheme="minorHAnsi"/>
                <w:b/>
                <w:spacing w:val="-2"/>
                <w:sz w:val="24"/>
                <w:szCs w:val="24"/>
              </w:rPr>
              <w:t xml:space="preserve"> </w:t>
            </w:r>
            <w:r w:rsidRPr="0007243A">
              <w:rPr>
                <w:rFonts w:asciiTheme="majorHAnsi" w:hAnsiTheme="majorHAnsi" w:cstheme="minorHAnsi"/>
                <w:b/>
                <w:spacing w:val="-2"/>
                <w:sz w:val="24"/>
                <w:szCs w:val="24"/>
              </w:rPr>
              <w:t>No.</w:t>
            </w:r>
          </w:p>
        </w:tc>
        <w:tc>
          <w:tcPr>
            <w:tcW w:w="4561" w:type="dxa"/>
            <w:tcBorders>
              <w:bottom w:val="single" w:sz="12" w:space="0" w:color="666666"/>
            </w:tcBorders>
            <w:shd w:val="clear" w:color="auto" w:fill="B6DDE8" w:themeFill="accent5" w:themeFillTint="66"/>
          </w:tcPr>
          <w:p w14:paraId="331B0903" w14:textId="77777777" w:rsidR="006B0050" w:rsidRPr="0007243A" w:rsidRDefault="00B77A35" w:rsidP="00022342">
            <w:pPr>
              <w:pStyle w:val="TableParagraph"/>
              <w:spacing w:line="248" w:lineRule="exact"/>
              <w:ind w:left="108"/>
              <w:jc w:val="both"/>
              <w:rPr>
                <w:rFonts w:asciiTheme="majorHAnsi" w:hAnsiTheme="majorHAnsi" w:cstheme="minorHAnsi"/>
                <w:b/>
                <w:sz w:val="24"/>
                <w:szCs w:val="24"/>
              </w:rPr>
            </w:pPr>
            <w:r w:rsidRPr="0007243A">
              <w:rPr>
                <w:rFonts w:asciiTheme="majorHAnsi" w:hAnsiTheme="majorHAnsi" w:cstheme="minorHAnsi"/>
                <w:b/>
                <w:sz w:val="24"/>
                <w:szCs w:val="24"/>
              </w:rPr>
              <w:t>Eligibility</w:t>
            </w:r>
            <w:r w:rsidRPr="0007243A">
              <w:rPr>
                <w:rFonts w:asciiTheme="majorHAnsi" w:hAnsiTheme="majorHAnsi" w:cstheme="minorHAnsi"/>
                <w:b/>
                <w:spacing w:val="-12"/>
                <w:sz w:val="24"/>
                <w:szCs w:val="24"/>
              </w:rPr>
              <w:t xml:space="preserve"> </w:t>
            </w:r>
            <w:r w:rsidRPr="0007243A">
              <w:rPr>
                <w:rFonts w:asciiTheme="majorHAnsi" w:hAnsiTheme="majorHAnsi" w:cstheme="minorHAnsi"/>
                <w:b/>
                <w:spacing w:val="-2"/>
                <w:sz w:val="24"/>
                <w:szCs w:val="24"/>
              </w:rPr>
              <w:t>Criteria</w:t>
            </w:r>
          </w:p>
        </w:tc>
        <w:tc>
          <w:tcPr>
            <w:tcW w:w="4400" w:type="dxa"/>
            <w:tcBorders>
              <w:bottom w:val="single" w:sz="12" w:space="0" w:color="666666"/>
            </w:tcBorders>
            <w:shd w:val="clear" w:color="auto" w:fill="B6DDE8" w:themeFill="accent5" w:themeFillTint="66"/>
          </w:tcPr>
          <w:p w14:paraId="2F357409" w14:textId="77777777" w:rsidR="006B0050" w:rsidRPr="0007243A" w:rsidRDefault="00B77A35" w:rsidP="00022342">
            <w:pPr>
              <w:pStyle w:val="TableParagraph"/>
              <w:spacing w:line="248" w:lineRule="exact"/>
              <w:ind w:left="109" w:right="226"/>
              <w:jc w:val="both"/>
              <w:rPr>
                <w:rFonts w:asciiTheme="majorHAnsi" w:hAnsiTheme="majorHAnsi" w:cstheme="minorHAnsi"/>
                <w:b/>
                <w:sz w:val="24"/>
                <w:szCs w:val="24"/>
              </w:rPr>
            </w:pPr>
            <w:r w:rsidRPr="0007243A">
              <w:rPr>
                <w:rFonts w:asciiTheme="majorHAnsi" w:hAnsiTheme="majorHAnsi" w:cstheme="minorHAnsi"/>
                <w:b/>
                <w:sz w:val="24"/>
                <w:szCs w:val="24"/>
              </w:rPr>
              <w:t>Supporting</w:t>
            </w:r>
            <w:r w:rsidRPr="0007243A">
              <w:rPr>
                <w:rFonts w:asciiTheme="majorHAnsi" w:hAnsiTheme="majorHAnsi" w:cstheme="minorHAnsi"/>
                <w:b/>
                <w:spacing w:val="-8"/>
                <w:sz w:val="24"/>
                <w:szCs w:val="24"/>
              </w:rPr>
              <w:t xml:space="preserve"> </w:t>
            </w:r>
            <w:r w:rsidRPr="0007243A">
              <w:rPr>
                <w:rFonts w:asciiTheme="majorHAnsi" w:hAnsiTheme="majorHAnsi" w:cstheme="minorHAnsi"/>
                <w:b/>
                <w:spacing w:val="-2"/>
                <w:sz w:val="24"/>
                <w:szCs w:val="24"/>
              </w:rPr>
              <w:t>Documents</w:t>
            </w:r>
          </w:p>
        </w:tc>
      </w:tr>
      <w:tr w:rsidR="006B0050" w:rsidRPr="0007243A" w14:paraId="58EF139C" w14:textId="77777777" w:rsidTr="00D915E0">
        <w:trPr>
          <w:trHeight w:val="1165"/>
        </w:trPr>
        <w:tc>
          <w:tcPr>
            <w:tcW w:w="736" w:type="dxa"/>
            <w:tcBorders>
              <w:top w:val="single" w:sz="12" w:space="0" w:color="666666"/>
            </w:tcBorders>
          </w:tcPr>
          <w:p w14:paraId="1A73CC5E" w14:textId="77777777" w:rsidR="006B0050" w:rsidRPr="0007243A" w:rsidRDefault="00B77A35" w:rsidP="00022342">
            <w:pPr>
              <w:pStyle w:val="TableParagraph"/>
              <w:spacing w:line="265" w:lineRule="exact"/>
              <w:ind w:left="108"/>
              <w:jc w:val="both"/>
              <w:rPr>
                <w:rFonts w:asciiTheme="majorHAnsi" w:hAnsiTheme="majorHAnsi" w:cstheme="minorHAnsi"/>
                <w:b/>
                <w:sz w:val="24"/>
                <w:szCs w:val="24"/>
              </w:rPr>
            </w:pPr>
            <w:r w:rsidRPr="0007243A">
              <w:rPr>
                <w:rFonts w:asciiTheme="majorHAnsi" w:hAnsiTheme="majorHAnsi" w:cstheme="minorHAnsi"/>
                <w:b/>
                <w:spacing w:val="-10"/>
                <w:sz w:val="24"/>
                <w:szCs w:val="24"/>
              </w:rPr>
              <w:t>1</w:t>
            </w:r>
          </w:p>
        </w:tc>
        <w:tc>
          <w:tcPr>
            <w:tcW w:w="4561" w:type="dxa"/>
            <w:tcBorders>
              <w:top w:val="single" w:sz="12" w:space="0" w:color="666666"/>
            </w:tcBorders>
          </w:tcPr>
          <w:p w14:paraId="67740458" w14:textId="06E8E588" w:rsidR="006B0050" w:rsidRPr="0007243A" w:rsidRDefault="00614F43" w:rsidP="00022342">
            <w:pPr>
              <w:pStyle w:val="TableParagraph"/>
              <w:ind w:left="108" w:right="96"/>
              <w:jc w:val="both"/>
              <w:rPr>
                <w:rFonts w:asciiTheme="majorHAnsi" w:hAnsiTheme="majorHAnsi" w:cstheme="minorHAnsi"/>
                <w:sz w:val="24"/>
                <w:szCs w:val="24"/>
              </w:rPr>
            </w:pPr>
            <w:r w:rsidRPr="0007243A">
              <w:rPr>
                <w:rFonts w:asciiTheme="majorHAnsi" w:hAnsiTheme="majorHAnsi" w:cstheme="minorHAnsi"/>
                <w:bCs/>
                <w:sz w:val="24"/>
                <w:szCs w:val="24"/>
              </w:rPr>
              <w:t>The Bidder should be a registered/Limited company/Limited Liability Partnership under the relevant Companies Act having its registered office in India</w:t>
            </w:r>
            <w:r w:rsidR="00156DFD" w:rsidRPr="0007243A">
              <w:rPr>
                <w:rFonts w:asciiTheme="majorHAnsi" w:hAnsiTheme="majorHAnsi" w:cstheme="minorHAnsi"/>
                <w:bCs/>
                <w:sz w:val="24"/>
                <w:szCs w:val="24"/>
              </w:rPr>
              <w:t xml:space="preserve"> </w:t>
            </w:r>
          </w:p>
        </w:tc>
        <w:tc>
          <w:tcPr>
            <w:tcW w:w="4400" w:type="dxa"/>
            <w:tcBorders>
              <w:top w:val="single" w:sz="12" w:space="0" w:color="666666"/>
            </w:tcBorders>
          </w:tcPr>
          <w:p w14:paraId="71EE2ADB" w14:textId="522E3E31" w:rsidR="006B0050" w:rsidRPr="0007243A" w:rsidRDefault="00500D43" w:rsidP="00022342">
            <w:pPr>
              <w:pStyle w:val="TableParagraph"/>
              <w:spacing w:line="270" w:lineRule="atLeast"/>
              <w:ind w:left="109" w:right="226"/>
              <w:jc w:val="both"/>
              <w:rPr>
                <w:rFonts w:asciiTheme="majorHAnsi" w:hAnsiTheme="majorHAnsi" w:cstheme="minorHAnsi"/>
                <w:sz w:val="24"/>
                <w:szCs w:val="24"/>
              </w:rPr>
            </w:pPr>
            <w:r w:rsidRPr="0007243A">
              <w:rPr>
                <w:rFonts w:asciiTheme="majorHAnsi" w:hAnsiTheme="majorHAnsi" w:cstheme="minorHAnsi"/>
                <w:sz w:val="24"/>
                <w:szCs w:val="24"/>
              </w:rPr>
              <w:t>Valid Certification of Incorporation/ Partnership Deed as on date of bid submission.</w:t>
            </w:r>
          </w:p>
        </w:tc>
      </w:tr>
      <w:tr w:rsidR="006B0050" w:rsidRPr="0007243A" w14:paraId="2C92C617" w14:textId="77777777" w:rsidTr="00D915E0">
        <w:trPr>
          <w:trHeight w:val="805"/>
        </w:trPr>
        <w:tc>
          <w:tcPr>
            <w:tcW w:w="736" w:type="dxa"/>
          </w:tcPr>
          <w:p w14:paraId="66D031D8" w14:textId="77777777" w:rsidR="006B0050" w:rsidRPr="0007243A" w:rsidRDefault="00B77A35" w:rsidP="00022342">
            <w:pPr>
              <w:pStyle w:val="TableParagraph"/>
              <w:spacing w:line="265" w:lineRule="exact"/>
              <w:ind w:left="108"/>
              <w:jc w:val="both"/>
              <w:rPr>
                <w:rFonts w:asciiTheme="majorHAnsi" w:hAnsiTheme="majorHAnsi" w:cstheme="minorHAnsi"/>
                <w:b/>
                <w:sz w:val="24"/>
                <w:szCs w:val="24"/>
              </w:rPr>
            </w:pPr>
            <w:r w:rsidRPr="0007243A">
              <w:rPr>
                <w:rFonts w:asciiTheme="majorHAnsi" w:hAnsiTheme="majorHAnsi" w:cstheme="minorHAnsi"/>
                <w:b/>
                <w:spacing w:val="-10"/>
                <w:sz w:val="24"/>
                <w:szCs w:val="24"/>
              </w:rPr>
              <w:t>2</w:t>
            </w:r>
          </w:p>
        </w:tc>
        <w:tc>
          <w:tcPr>
            <w:tcW w:w="4561" w:type="dxa"/>
          </w:tcPr>
          <w:p w14:paraId="2FAFBFE5" w14:textId="033A1EAB" w:rsidR="006B0050" w:rsidRPr="0007243A" w:rsidRDefault="00500D43" w:rsidP="00022342">
            <w:pPr>
              <w:pStyle w:val="TableParagraph"/>
              <w:spacing w:line="252" w:lineRule="exact"/>
              <w:ind w:left="108"/>
              <w:jc w:val="both"/>
              <w:rPr>
                <w:rFonts w:asciiTheme="majorHAnsi" w:hAnsiTheme="majorHAnsi" w:cstheme="minorHAnsi"/>
                <w:sz w:val="24"/>
                <w:szCs w:val="24"/>
              </w:rPr>
            </w:pPr>
            <w:r w:rsidRPr="0007243A">
              <w:rPr>
                <w:rFonts w:asciiTheme="majorHAnsi" w:hAnsiTheme="majorHAnsi" w:cstheme="minorHAnsi"/>
                <w:sz w:val="24"/>
                <w:szCs w:val="24"/>
              </w:rPr>
              <w:t xml:space="preserve">The Bidder should be in existence for a minimum period of </w:t>
            </w:r>
            <w:r w:rsidR="00B72CC2" w:rsidRPr="0007243A">
              <w:rPr>
                <w:rFonts w:asciiTheme="majorHAnsi" w:hAnsiTheme="majorHAnsi" w:cstheme="minorHAnsi"/>
                <w:sz w:val="24"/>
                <w:szCs w:val="24"/>
              </w:rPr>
              <w:t>5</w:t>
            </w:r>
            <w:r w:rsidRPr="0007243A">
              <w:rPr>
                <w:rFonts w:asciiTheme="majorHAnsi" w:hAnsiTheme="majorHAnsi" w:cstheme="minorHAnsi"/>
                <w:sz w:val="24"/>
                <w:szCs w:val="24"/>
              </w:rPr>
              <w:t xml:space="preserve"> years.</w:t>
            </w:r>
          </w:p>
        </w:tc>
        <w:tc>
          <w:tcPr>
            <w:tcW w:w="4400" w:type="dxa"/>
          </w:tcPr>
          <w:p w14:paraId="0461875E" w14:textId="57769E6A" w:rsidR="006B0050" w:rsidRPr="0007243A" w:rsidRDefault="00F72142" w:rsidP="00022342">
            <w:pPr>
              <w:pStyle w:val="TableParagraph"/>
              <w:spacing w:line="265" w:lineRule="exact"/>
              <w:ind w:left="109" w:right="226"/>
              <w:jc w:val="both"/>
              <w:rPr>
                <w:rFonts w:asciiTheme="majorHAnsi" w:hAnsiTheme="majorHAnsi" w:cstheme="minorHAnsi"/>
                <w:sz w:val="24"/>
                <w:szCs w:val="24"/>
              </w:rPr>
            </w:pPr>
            <w:r w:rsidRPr="0007243A">
              <w:rPr>
                <w:rFonts w:asciiTheme="majorHAnsi" w:hAnsiTheme="majorHAnsi" w:cstheme="minorHAnsi"/>
                <w:sz w:val="24"/>
                <w:szCs w:val="24"/>
              </w:rPr>
              <w:t>Valid Certification of Incorporation/ Partnership Deed as on date of bid submission</w:t>
            </w:r>
          </w:p>
        </w:tc>
      </w:tr>
      <w:tr w:rsidR="006B0050" w:rsidRPr="0007243A" w14:paraId="3CB75906" w14:textId="77777777" w:rsidTr="00D915E0">
        <w:trPr>
          <w:trHeight w:val="1072"/>
        </w:trPr>
        <w:tc>
          <w:tcPr>
            <w:tcW w:w="736" w:type="dxa"/>
          </w:tcPr>
          <w:p w14:paraId="15C628E4" w14:textId="77777777" w:rsidR="006B0050" w:rsidRPr="0007243A" w:rsidRDefault="00B77A35" w:rsidP="00022342">
            <w:pPr>
              <w:pStyle w:val="TableParagraph"/>
              <w:spacing w:line="265" w:lineRule="exact"/>
              <w:ind w:left="108"/>
              <w:jc w:val="both"/>
              <w:rPr>
                <w:rFonts w:asciiTheme="majorHAnsi" w:hAnsiTheme="majorHAnsi" w:cstheme="minorHAnsi"/>
                <w:b/>
                <w:sz w:val="24"/>
                <w:szCs w:val="24"/>
              </w:rPr>
            </w:pPr>
            <w:r w:rsidRPr="0007243A">
              <w:rPr>
                <w:rFonts w:asciiTheme="majorHAnsi" w:hAnsiTheme="majorHAnsi" w:cstheme="minorHAnsi"/>
                <w:b/>
                <w:spacing w:val="-10"/>
                <w:sz w:val="24"/>
                <w:szCs w:val="24"/>
              </w:rPr>
              <w:t>3</w:t>
            </w:r>
          </w:p>
        </w:tc>
        <w:tc>
          <w:tcPr>
            <w:tcW w:w="4561" w:type="dxa"/>
          </w:tcPr>
          <w:p w14:paraId="2B339B64" w14:textId="2EC57CB0" w:rsidR="006B0050" w:rsidRPr="0007243A" w:rsidRDefault="00F72142" w:rsidP="00022342">
            <w:pPr>
              <w:pStyle w:val="TableParagraph"/>
              <w:spacing w:line="250" w:lineRule="exact"/>
              <w:ind w:left="108"/>
              <w:jc w:val="both"/>
              <w:rPr>
                <w:rFonts w:asciiTheme="majorHAnsi" w:hAnsiTheme="majorHAnsi" w:cstheme="minorHAnsi"/>
                <w:sz w:val="24"/>
                <w:szCs w:val="24"/>
              </w:rPr>
            </w:pPr>
            <w:r w:rsidRPr="0007243A">
              <w:rPr>
                <w:rFonts w:asciiTheme="majorHAnsi" w:hAnsiTheme="majorHAnsi" w:cstheme="minorHAnsi"/>
                <w:sz w:val="24"/>
                <w:szCs w:val="24"/>
              </w:rPr>
              <w:t xml:space="preserve">The Bidder should have a minimum </w:t>
            </w:r>
            <w:r w:rsidR="00DD2773" w:rsidRPr="0007243A">
              <w:rPr>
                <w:rFonts w:asciiTheme="majorHAnsi" w:hAnsiTheme="majorHAnsi" w:cstheme="minorHAnsi"/>
                <w:sz w:val="24"/>
                <w:szCs w:val="24"/>
              </w:rPr>
              <w:t xml:space="preserve">average </w:t>
            </w:r>
            <w:r w:rsidRPr="0007243A">
              <w:rPr>
                <w:rFonts w:asciiTheme="majorHAnsi" w:hAnsiTheme="majorHAnsi" w:cstheme="minorHAnsi"/>
                <w:sz w:val="24"/>
                <w:szCs w:val="24"/>
              </w:rPr>
              <w:t xml:space="preserve">annual turnover of </w:t>
            </w:r>
            <w:r w:rsidR="00E558EC" w:rsidRPr="0007243A">
              <w:rPr>
                <w:rFonts w:asciiTheme="majorHAnsi" w:hAnsiTheme="majorHAnsi" w:cstheme="minorHAnsi"/>
                <w:sz w:val="24"/>
                <w:szCs w:val="24"/>
              </w:rPr>
              <w:t xml:space="preserve">₹ </w:t>
            </w:r>
            <w:r w:rsidRPr="0007243A">
              <w:rPr>
                <w:rFonts w:asciiTheme="majorHAnsi" w:hAnsiTheme="majorHAnsi" w:cstheme="minorHAnsi"/>
                <w:sz w:val="24"/>
                <w:szCs w:val="24"/>
              </w:rPr>
              <w:t xml:space="preserve"> </w:t>
            </w:r>
            <w:r w:rsidR="000711B6" w:rsidRPr="0007243A">
              <w:rPr>
                <w:rFonts w:asciiTheme="majorHAnsi" w:hAnsiTheme="majorHAnsi" w:cstheme="minorHAnsi"/>
                <w:sz w:val="24"/>
                <w:szCs w:val="24"/>
              </w:rPr>
              <w:t>5</w:t>
            </w:r>
            <w:r w:rsidR="00DD2773" w:rsidRPr="0007243A">
              <w:rPr>
                <w:rFonts w:asciiTheme="majorHAnsi" w:hAnsiTheme="majorHAnsi" w:cstheme="minorHAnsi"/>
                <w:sz w:val="24"/>
                <w:szCs w:val="24"/>
              </w:rPr>
              <w:t>0</w:t>
            </w:r>
            <w:r w:rsidRPr="0007243A">
              <w:rPr>
                <w:rFonts w:asciiTheme="majorHAnsi" w:hAnsiTheme="majorHAnsi" w:cstheme="minorHAnsi"/>
                <w:sz w:val="24"/>
                <w:szCs w:val="24"/>
              </w:rPr>
              <w:t xml:space="preserve"> cr</w:t>
            </w:r>
            <w:r w:rsidR="00D915E0">
              <w:rPr>
                <w:rFonts w:asciiTheme="majorHAnsi" w:hAnsiTheme="majorHAnsi" w:cstheme="minorHAnsi"/>
                <w:sz w:val="24"/>
                <w:szCs w:val="24"/>
              </w:rPr>
              <w:t>ore</w:t>
            </w:r>
            <w:r w:rsidRPr="0007243A">
              <w:rPr>
                <w:rFonts w:asciiTheme="majorHAnsi" w:hAnsiTheme="majorHAnsi" w:cstheme="minorHAnsi"/>
                <w:sz w:val="24"/>
                <w:szCs w:val="24"/>
              </w:rPr>
              <w:t xml:space="preserve"> in the last three financial years, viz., 2021-22, 2022-23</w:t>
            </w:r>
            <w:r w:rsidR="00F214D5" w:rsidRPr="0007243A">
              <w:rPr>
                <w:rFonts w:asciiTheme="majorHAnsi" w:hAnsiTheme="majorHAnsi" w:cstheme="minorHAnsi"/>
                <w:sz w:val="24"/>
                <w:szCs w:val="24"/>
              </w:rPr>
              <w:t xml:space="preserve"> and</w:t>
            </w:r>
            <w:r w:rsidRPr="0007243A">
              <w:rPr>
                <w:rFonts w:asciiTheme="majorHAnsi" w:hAnsiTheme="majorHAnsi" w:cstheme="minorHAnsi"/>
                <w:sz w:val="24"/>
                <w:szCs w:val="24"/>
              </w:rPr>
              <w:t xml:space="preserve"> 2023-24.</w:t>
            </w:r>
          </w:p>
        </w:tc>
        <w:tc>
          <w:tcPr>
            <w:tcW w:w="4400" w:type="dxa"/>
          </w:tcPr>
          <w:p w14:paraId="45FEBD0A" w14:textId="6C6412AD" w:rsidR="00D2764D" w:rsidRPr="0007243A" w:rsidRDefault="00D2764D" w:rsidP="00022342">
            <w:pPr>
              <w:pStyle w:val="TableParagraph"/>
              <w:ind w:left="109" w:right="226"/>
              <w:jc w:val="both"/>
              <w:rPr>
                <w:rFonts w:asciiTheme="majorHAnsi" w:hAnsiTheme="majorHAnsi" w:cstheme="minorHAnsi"/>
                <w:sz w:val="24"/>
                <w:szCs w:val="24"/>
              </w:rPr>
            </w:pPr>
            <w:r w:rsidRPr="0007243A">
              <w:rPr>
                <w:rFonts w:asciiTheme="majorHAnsi" w:hAnsiTheme="majorHAnsi" w:cstheme="minorHAnsi"/>
                <w:sz w:val="24"/>
                <w:szCs w:val="24"/>
              </w:rPr>
              <w:t>Audited Financial Statements for the financial years 2021-22, 2022-23</w:t>
            </w:r>
            <w:r w:rsidR="00F214D5" w:rsidRPr="0007243A">
              <w:rPr>
                <w:rFonts w:asciiTheme="majorHAnsi" w:hAnsiTheme="majorHAnsi" w:cstheme="minorHAnsi"/>
                <w:sz w:val="24"/>
                <w:szCs w:val="24"/>
              </w:rPr>
              <w:t xml:space="preserve"> and</w:t>
            </w:r>
            <w:r w:rsidRPr="0007243A">
              <w:rPr>
                <w:rFonts w:asciiTheme="majorHAnsi" w:hAnsiTheme="majorHAnsi" w:cstheme="minorHAnsi"/>
                <w:sz w:val="24"/>
                <w:szCs w:val="24"/>
              </w:rPr>
              <w:t xml:space="preserve"> 2023-24</w:t>
            </w:r>
            <w:r w:rsidR="00EA7046" w:rsidRPr="0007243A">
              <w:rPr>
                <w:rFonts w:asciiTheme="majorHAnsi" w:hAnsiTheme="majorHAnsi" w:cstheme="minorHAnsi"/>
                <w:sz w:val="24"/>
                <w:szCs w:val="24"/>
              </w:rPr>
              <w:t>*</w:t>
            </w:r>
            <w:r w:rsidRPr="0007243A">
              <w:rPr>
                <w:rFonts w:asciiTheme="majorHAnsi" w:hAnsiTheme="majorHAnsi" w:cstheme="minorHAnsi"/>
                <w:sz w:val="24"/>
                <w:szCs w:val="24"/>
              </w:rPr>
              <w:t xml:space="preserve"> </w:t>
            </w:r>
          </w:p>
          <w:p w14:paraId="0278E9EA" w14:textId="5C7F5E67" w:rsidR="006B0050" w:rsidRPr="0007243A" w:rsidRDefault="006B0050" w:rsidP="00022342">
            <w:pPr>
              <w:pStyle w:val="TableParagraph"/>
              <w:ind w:left="109" w:right="226"/>
              <w:jc w:val="both"/>
              <w:rPr>
                <w:rFonts w:asciiTheme="majorHAnsi" w:hAnsiTheme="majorHAnsi" w:cstheme="minorHAnsi"/>
                <w:sz w:val="24"/>
                <w:szCs w:val="24"/>
              </w:rPr>
            </w:pPr>
          </w:p>
          <w:p w14:paraId="75DD0FE2" w14:textId="6BFF9F76" w:rsidR="00EA7046" w:rsidRPr="0007243A" w:rsidRDefault="00DC1AAF" w:rsidP="00022342">
            <w:pPr>
              <w:pStyle w:val="TableParagraph"/>
              <w:ind w:left="109" w:right="226"/>
              <w:jc w:val="both"/>
              <w:rPr>
                <w:rFonts w:asciiTheme="majorHAnsi" w:hAnsiTheme="majorHAnsi" w:cstheme="minorHAnsi"/>
                <w:sz w:val="24"/>
                <w:szCs w:val="24"/>
              </w:rPr>
            </w:pPr>
            <w:r w:rsidRPr="0007243A">
              <w:rPr>
                <w:rFonts w:asciiTheme="majorHAnsi" w:hAnsiTheme="majorHAnsi" w:cstheme="minorHAnsi"/>
                <w:color w:val="000000"/>
                <w:sz w:val="24"/>
                <w:szCs w:val="24"/>
              </w:rPr>
              <w:t>*For the year 2023-24 if the bidder is yet to complete the financial audit, then for finalizing annual turnover, they may submit provisional certificate from the CA/ Auditor.</w:t>
            </w:r>
          </w:p>
        </w:tc>
      </w:tr>
      <w:tr w:rsidR="006B0050" w:rsidRPr="0007243A" w14:paraId="07752E97" w14:textId="77777777" w:rsidTr="00D915E0">
        <w:trPr>
          <w:trHeight w:val="1073"/>
        </w:trPr>
        <w:tc>
          <w:tcPr>
            <w:tcW w:w="736" w:type="dxa"/>
          </w:tcPr>
          <w:p w14:paraId="60DF01D6" w14:textId="77777777" w:rsidR="006B0050" w:rsidRPr="0007243A" w:rsidRDefault="00B77A35" w:rsidP="00022342">
            <w:pPr>
              <w:pStyle w:val="TableParagraph"/>
              <w:spacing w:line="265" w:lineRule="exact"/>
              <w:ind w:left="108"/>
              <w:jc w:val="both"/>
              <w:rPr>
                <w:rFonts w:asciiTheme="majorHAnsi" w:hAnsiTheme="majorHAnsi" w:cstheme="minorHAnsi"/>
                <w:b/>
                <w:sz w:val="24"/>
                <w:szCs w:val="24"/>
              </w:rPr>
            </w:pPr>
            <w:r w:rsidRPr="0007243A">
              <w:rPr>
                <w:rFonts w:asciiTheme="majorHAnsi" w:hAnsiTheme="majorHAnsi" w:cstheme="minorHAnsi"/>
                <w:b/>
                <w:spacing w:val="-10"/>
                <w:sz w:val="24"/>
                <w:szCs w:val="24"/>
              </w:rPr>
              <w:t>4</w:t>
            </w:r>
          </w:p>
        </w:tc>
        <w:tc>
          <w:tcPr>
            <w:tcW w:w="4561" w:type="dxa"/>
          </w:tcPr>
          <w:p w14:paraId="18D1DACB" w14:textId="562D6956" w:rsidR="006B0050" w:rsidRPr="0007243A" w:rsidRDefault="00297E86" w:rsidP="00022342">
            <w:pPr>
              <w:pStyle w:val="TableParagraph"/>
              <w:spacing w:line="252" w:lineRule="exact"/>
              <w:ind w:left="108"/>
              <w:jc w:val="both"/>
              <w:rPr>
                <w:rFonts w:asciiTheme="majorHAnsi" w:hAnsiTheme="majorHAnsi" w:cstheme="minorHAnsi"/>
                <w:sz w:val="24"/>
                <w:szCs w:val="24"/>
              </w:rPr>
            </w:pPr>
            <w:r w:rsidRPr="0007243A">
              <w:rPr>
                <w:rFonts w:asciiTheme="majorHAnsi" w:hAnsiTheme="majorHAnsi" w:cstheme="minorHAnsi"/>
                <w:sz w:val="24"/>
                <w:szCs w:val="24"/>
              </w:rPr>
              <w:t xml:space="preserve">The Bidder should have a positive </w:t>
            </w:r>
            <w:r w:rsidR="00EE289D" w:rsidRPr="0007243A">
              <w:rPr>
                <w:rFonts w:asciiTheme="majorHAnsi" w:hAnsiTheme="majorHAnsi" w:cstheme="minorHAnsi"/>
                <w:sz w:val="24"/>
                <w:szCs w:val="24"/>
              </w:rPr>
              <w:t>net worth</w:t>
            </w:r>
            <w:r w:rsidRPr="0007243A">
              <w:rPr>
                <w:rFonts w:asciiTheme="majorHAnsi" w:hAnsiTheme="majorHAnsi" w:cstheme="minorHAnsi"/>
                <w:sz w:val="24"/>
                <w:szCs w:val="24"/>
              </w:rPr>
              <w:t xml:space="preserve"> in each of the last three financial years, viz., 2021-22, 2022-23</w:t>
            </w:r>
            <w:r w:rsidR="00F214D5" w:rsidRPr="0007243A">
              <w:rPr>
                <w:rFonts w:asciiTheme="majorHAnsi" w:hAnsiTheme="majorHAnsi" w:cstheme="minorHAnsi"/>
                <w:sz w:val="24"/>
                <w:szCs w:val="24"/>
              </w:rPr>
              <w:t xml:space="preserve"> and</w:t>
            </w:r>
            <w:r w:rsidRPr="0007243A">
              <w:rPr>
                <w:rFonts w:asciiTheme="majorHAnsi" w:hAnsiTheme="majorHAnsi" w:cstheme="minorHAnsi"/>
                <w:sz w:val="24"/>
                <w:szCs w:val="24"/>
              </w:rPr>
              <w:t xml:space="preserve"> 2023-24.</w:t>
            </w:r>
          </w:p>
        </w:tc>
        <w:tc>
          <w:tcPr>
            <w:tcW w:w="4400" w:type="dxa"/>
          </w:tcPr>
          <w:p w14:paraId="030B685F" w14:textId="272EF710" w:rsidR="00EE289D" w:rsidRPr="0007243A" w:rsidRDefault="00EE289D" w:rsidP="00022342">
            <w:pPr>
              <w:pStyle w:val="TableParagraph"/>
              <w:ind w:left="109" w:right="226"/>
              <w:jc w:val="both"/>
              <w:rPr>
                <w:rFonts w:asciiTheme="majorHAnsi" w:hAnsiTheme="majorHAnsi" w:cstheme="minorHAnsi"/>
                <w:sz w:val="24"/>
                <w:szCs w:val="24"/>
              </w:rPr>
            </w:pPr>
            <w:r w:rsidRPr="0007243A">
              <w:rPr>
                <w:rFonts w:asciiTheme="majorHAnsi" w:hAnsiTheme="majorHAnsi" w:cstheme="minorHAnsi"/>
                <w:sz w:val="24"/>
                <w:szCs w:val="24"/>
              </w:rPr>
              <w:t>Audited Financial Statements for the financial years 2021-22, 2022-23</w:t>
            </w:r>
            <w:r w:rsidR="00F214D5" w:rsidRPr="0007243A">
              <w:rPr>
                <w:rFonts w:asciiTheme="majorHAnsi" w:hAnsiTheme="majorHAnsi" w:cstheme="minorHAnsi"/>
                <w:sz w:val="24"/>
                <w:szCs w:val="24"/>
              </w:rPr>
              <w:t xml:space="preserve"> and</w:t>
            </w:r>
            <w:r w:rsidRPr="0007243A">
              <w:rPr>
                <w:rFonts w:asciiTheme="majorHAnsi" w:hAnsiTheme="majorHAnsi" w:cstheme="minorHAnsi"/>
                <w:sz w:val="24"/>
                <w:szCs w:val="24"/>
              </w:rPr>
              <w:t xml:space="preserve"> 2023-24</w:t>
            </w:r>
            <w:r w:rsidR="000F30B7" w:rsidRPr="0007243A">
              <w:rPr>
                <w:rFonts w:asciiTheme="majorHAnsi" w:hAnsiTheme="majorHAnsi" w:cstheme="minorHAnsi"/>
                <w:sz w:val="24"/>
                <w:szCs w:val="24"/>
              </w:rPr>
              <w:t>*</w:t>
            </w:r>
            <w:r w:rsidRPr="0007243A">
              <w:rPr>
                <w:rFonts w:asciiTheme="majorHAnsi" w:hAnsiTheme="majorHAnsi" w:cstheme="minorHAnsi"/>
                <w:sz w:val="24"/>
                <w:szCs w:val="24"/>
              </w:rPr>
              <w:t xml:space="preserve"> </w:t>
            </w:r>
          </w:p>
          <w:p w14:paraId="02EEB1B5" w14:textId="5CB3FE74" w:rsidR="006B0050" w:rsidRPr="0007243A" w:rsidRDefault="006B0050" w:rsidP="00022342">
            <w:pPr>
              <w:pStyle w:val="TableParagraph"/>
              <w:ind w:left="109" w:right="226"/>
              <w:jc w:val="both"/>
              <w:rPr>
                <w:rFonts w:asciiTheme="majorHAnsi" w:hAnsiTheme="majorHAnsi" w:cstheme="minorHAnsi"/>
                <w:sz w:val="24"/>
                <w:szCs w:val="24"/>
              </w:rPr>
            </w:pPr>
          </w:p>
          <w:p w14:paraId="72321C50" w14:textId="6D01F97A" w:rsidR="000F30B7" w:rsidRPr="0007243A" w:rsidRDefault="00B72E5D" w:rsidP="00022342">
            <w:pPr>
              <w:pStyle w:val="TableParagraph"/>
              <w:ind w:left="109" w:right="226"/>
              <w:jc w:val="both"/>
              <w:rPr>
                <w:rFonts w:asciiTheme="majorHAnsi" w:hAnsiTheme="majorHAnsi" w:cstheme="minorHAnsi"/>
                <w:sz w:val="24"/>
                <w:szCs w:val="24"/>
              </w:rPr>
            </w:pPr>
            <w:r w:rsidRPr="0007243A">
              <w:rPr>
                <w:rFonts w:asciiTheme="majorHAnsi" w:hAnsiTheme="majorHAnsi" w:cstheme="minorHAnsi"/>
                <w:color w:val="000000"/>
                <w:sz w:val="24"/>
                <w:szCs w:val="24"/>
              </w:rPr>
              <w:t xml:space="preserve">*For the year 2023-24 if the bidder is yet to complete the financial audit, then for finalizing annual turnover, they may submit provisional </w:t>
            </w:r>
            <w:r w:rsidRPr="0007243A">
              <w:rPr>
                <w:rFonts w:asciiTheme="majorHAnsi" w:hAnsiTheme="majorHAnsi" w:cstheme="minorHAnsi"/>
                <w:color w:val="000000"/>
                <w:sz w:val="24"/>
                <w:szCs w:val="24"/>
              </w:rPr>
              <w:lastRenderedPageBreak/>
              <w:t>certificate from the CA/ Auditor.</w:t>
            </w:r>
          </w:p>
        </w:tc>
      </w:tr>
      <w:tr w:rsidR="006B0050" w:rsidRPr="0007243A" w14:paraId="40F7560E" w14:textId="77777777" w:rsidTr="00D915E0">
        <w:trPr>
          <w:trHeight w:val="975"/>
        </w:trPr>
        <w:tc>
          <w:tcPr>
            <w:tcW w:w="736" w:type="dxa"/>
          </w:tcPr>
          <w:p w14:paraId="3588FE58" w14:textId="27E6ADB6" w:rsidR="006B0050" w:rsidRPr="0007243A" w:rsidRDefault="00B77A35" w:rsidP="00022342">
            <w:pPr>
              <w:pStyle w:val="TableParagraph"/>
              <w:spacing w:line="265" w:lineRule="exact"/>
              <w:ind w:left="108"/>
              <w:jc w:val="both"/>
              <w:rPr>
                <w:rFonts w:asciiTheme="majorHAnsi" w:hAnsiTheme="majorHAnsi" w:cstheme="minorHAnsi"/>
                <w:b/>
                <w:sz w:val="24"/>
                <w:szCs w:val="24"/>
              </w:rPr>
            </w:pPr>
            <w:r w:rsidRPr="0007243A">
              <w:rPr>
                <w:rFonts w:asciiTheme="majorHAnsi" w:hAnsiTheme="majorHAnsi" w:cstheme="minorHAnsi"/>
                <w:b/>
                <w:spacing w:val="-10"/>
                <w:sz w:val="24"/>
                <w:szCs w:val="24"/>
              </w:rPr>
              <w:lastRenderedPageBreak/>
              <w:t>5</w:t>
            </w:r>
          </w:p>
        </w:tc>
        <w:tc>
          <w:tcPr>
            <w:tcW w:w="4561" w:type="dxa"/>
          </w:tcPr>
          <w:p w14:paraId="7D773C1A" w14:textId="4FC8ED17" w:rsidR="006B0050" w:rsidRPr="0007243A" w:rsidRDefault="00EE289D" w:rsidP="00022342">
            <w:pPr>
              <w:pStyle w:val="TableParagraph"/>
              <w:spacing w:line="251" w:lineRule="exact"/>
              <w:ind w:left="108"/>
              <w:jc w:val="both"/>
              <w:rPr>
                <w:rFonts w:asciiTheme="majorHAnsi" w:hAnsiTheme="majorHAnsi" w:cstheme="minorHAnsi"/>
                <w:sz w:val="24"/>
                <w:szCs w:val="24"/>
              </w:rPr>
            </w:pPr>
            <w:r w:rsidRPr="0007243A">
              <w:rPr>
                <w:rFonts w:asciiTheme="majorHAnsi" w:hAnsiTheme="majorHAnsi" w:cstheme="minorHAnsi"/>
                <w:sz w:val="24"/>
                <w:szCs w:val="24"/>
              </w:rPr>
              <w:t>The Bidder should have operating profit in at least 2 of the last three financial years, viz., 2021-22, 2022-23</w:t>
            </w:r>
            <w:r w:rsidR="00F214D5" w:rsidRPr="0007243A">
              <w:rPr>
                <w:rFonts w:asciiTheme="majorHAnsi" w:hAnsiTheme="majorHAnsi" w:cstheme="minorHAnsi"/>
                <w:sz w:val="24"/>
                <w:szCs w:val="24"/>
              </w:rPr>
              <w:t xml:space="preserve"> and</w:t>
            </w:r>
            <w:r w:rsidRPr="0007243A">
              <w:rPr>
                <w:rFonts w:asciiTheme="majorHAnsi" w:hAnsiTheme="majorHAnsi" w:cstheme="minorHAnsi"/>
                <w:sz w:val="24"/>
                <w:szCs w:val="24"/>
              </w:rPr>
              <w:t xml:space="preserve"> 2023-24.</w:t>
            </w:r>
          </w:p>
        </w:tc>
        <w:tc>
          <w:tcPr>
            <w:tcW w:w="4400" w:type="dxa"/>
          </w:tcPr>
          <w:p w14:paraId="06BC55F3" w14:textId="6A3C61BF" w:rsidR="005B60C1" w:rsidRPr="0007243A" w:rsidRDefault="005B60C1" w:rsidP="00022342">
            <w:pPr>
              <w:pStyle w:val="TableParagraph"/>
              <w:ind w:left="109" w:right="226"/>
              <w:jc w:val="both"/>
              <w:rPr>
                <w:rFonts w:asciiTheme="majorHAnsi" w:hAnsiTheme="majorHAnsi" w:cstheme="minorHAnsi"/>
                <w:sz w:val="24"/>
                <w:szCs w:val="24"/>
              </w:rPr>
            </w:pPr>
            <w:r w:rsidRPr="0007243A">
              <w:rPr>
                <w:rFonts w:asciiTheme="majorHAnsi" w:hAnsiTheme="majorHAnsi" w:cstheme="minorHAnsi"/>
                <w:sz w:val="24"/>
                <w:szCs w:val="24"/>
              </w:rPr>
              <w:t>Audited Financial Statements for the financial years 2021-22, 2022-23</w:t>
            </w:r>
            <w:r w:rsidR="00F214D5" w:rsidRPr="0007243A">
              <w:rPr>
                <w:rFonts w:asciiTheme="majorHAnsi" w:hAnsiTheme="majorHAnsi" w:cstheme="minorHAnsi"/>
                <w:sz w:val="24"/>
                <w:szCs w:val="24"/>
              </w:rPr>
              <w:t xml:space="preserve"> and</w:t>
            </w:r>
            <w:r w:rsidRPr="0007243A">
              <w:rPr>
                <w:rFonts w:asciiTheme="majorHAnsi" w:hAnsiTheme="majorHAnsi" w:cstheme="minorHAnsi"/>
                <w:sz w:val="24"/>
                <w:szCs w:val="24"/>
              </w:rPr>
              <w:t xml:space="preserve"> 2023-24* </w:t>
            </w:r>
          </w:p>
          <w:p w14:paraId="0239F025" w14:textId="77777777" w:rsidR="005B60C1" w:rsidRPr="0007243A" w:rsidRDefault="005B60C1" w:rsidP="00022342">
            <w:pPr>
              <w:pStyle w:val="TableParagraph"/>
              <w:ind w:left="109" w:right="226"/>
              <w:jc w:val="both"/>
              <w:rPr>
                <w:rFonts w:asciiTheme="majorHAnsi" w:hAnsiTheme="majorHAnsi" w:cstheme="minorHAnsi"/>
                <w:sz w:val="24"/>
                <w:szCs w:val="24"/>
              </w:rPr>
            </w:pPr>
          </w:p>
          <w:p w14:paraId="6249B6D1" w14:textId="03BE7D02" w:rsidR="006B0050" w:rsidRPr="0007243A" w:rsidRDefault="005B60C1" w:rsidP="00022342">
            <w:pPr>
              <w:pStyle w:val="TableParagraph"/>
              <w:ind w:left="109" w:right="226"/>
              <w:jc w:val="both"/>
              <w:rPr>
                <w:rFonts w:asciiTheme="majorHAnsi" w:hAnsiTheme="majorHAnsi" w:cstheme="minorHAnsi"/>
                <w:sz w:val="24"/>
                <w:szCs w:val="24"/>
              </w:rPr>
            </w:pPr>
            <w:r w:rsidRPr="0007243A">
              <w:rPr>
                <w:rFonts w:asciiTheme="majorHAnsi" w:hAnsiTheme="majorHAnsi" w:cstheme="minorHAnsi"/>
                <w:color w:val="000000"/>
                <w:sz w:val="24"/>
                <w:szCs w:val="24"/>
              </w:rPr>
              <w:t>*For the year 2023-24 if the bidder is yet to complete the financial audit, then for finalizing annual turnover, they may submit provisional certificate from the CA/ Auditor.</w:t>
            </w:r>
          </w:p>
        </w:tc>
      </w:tr>
      <w:tr w:rsidR="006B0050" w:rsidRPr="0007243A" w14:paraId="537B55E0" w14:textId="77777777" w:rsidTr="00D915E0">
        <w:trPr>
          <w:trHeight w:val="806"/>
        </w:trPr>
        <w:tc>
          <w:tcPr>
            <w:tcW w:w="736" w:type="dxa"/>
          </w:tcPr>
          <w:p w14:paraId="6BAD20AA" w14:textId="77777777" w:rsidR="006B0050" w:rsidRPr="0007243A" w:rsidRDefault="00B77A35" w:rsidP="00022342">
            <w:pPr>
              <w:pStyle w:val="TableParagraph"/>
              <w:spacing w:line="265" w:lineRule="exact"/>
              <w:ind w:left="108"/>
              <w:jc w:val="both"/>
              <w:rPr>
                <w:rFonts w:asciiTheme="majorHAnsi" w:hAnsiTheme="majorHAnsi" w:cstheme="minorHAnsi"/>
                <w:b/>
                <w:sz w:val="24"/>
                <w:szCs w:val="24"/>
              </w:rPr>
            </w:pPr>
            <w:r w:rsidRPr="0007243A">
              <w:rPr>
                <w:rFonts w:asciiTheme="majorHAnsi" w:hAnsiTheme="majorHAnsi" w:cstheme="minorHAnsi"/>
                <w:b/>
                <w:spacing w:val="-10"/>
                <w:sz w:val="24"/>
                <w:szCs w:val="24"/>
              </w:rPr>
              <w:t>6</w:t>
            </w:r>
          </w:p>
        </w:tc>
        <w:tc>
          <w:tcPr>
            <w:tcW w:w="4561" w:type="dxa"/>
          </w:tcPr>
          <w:p w14:paraId="66122DC1" w14:textId="3572B057" w:rsidR="006B0050" w:rsidRPr="0007243A" w:rsidRDefault="00D11555" w:rsidP="00022342">
            <w:pPr>
              <w:pStyle w:val="TableParagraph"/>
              <w:spacing w:line="252" w:lineRule="exact"/>
              <w:ind w:left="108"/>
              <w:jc w:val="both"/>
              <w:rPr>
                <w:rFonts w:asciiTheme="majorHAnsi" w:hAnsiTheme="majorHAnsi" w:cstheme="minorHAnsi"/>
                <w:sz w:val="24"/>
                <w:szCs w:val="24"/>
              </w:rPr>
            </w:pPr>
            <w:r w:rsidRPr="0007243A">
              <w:rPr>
                <w:rFonts w:asciiTheme="majorHAnsi" w:hAnsiTheme="majorHAnsi" w:cstheme="minorHAnsi"/>
                <w:sz w:val="24"/>
                <w:szCs w:val="24"/>
              </w:rPr>
              <w:t>Bidder should not have been blacklisted by the IBA/ RBI/Govt./Public Sector undertakings or any other financial institution/s during the last three financial years and the said disability is in force.</w:t>
            </w:r>
          </w:p>
        </w:tc>
        <w:tc>
          <w:tcPr>
            <w:tcW w:w="4400" w:type="dxa"/>
          </w:tcPr>
          <w:p w14:paraId="62723C2C" w14:textId="3287E780" w:rsidR="006B0050" w:rsidRPr="0007243A" w:rsidRDefault="00DA4796" w:rsidP="00022342">
            <w:pPr>
              <w:pStyle w:val="TableParagraph"/>
              <w:ind w:left="109" w:right="226"/>
              <w:jc w:val="both"/>
              <w:rPr>
                <w:rFonts w:asciiTheme="majorHAnsi" w:hAnsiTheme="majorHAnsi" w:cstheme="minorHAnsi"/>
                <w:sz w:val="24"/>
                <w:szCs w:val="24"/>
              </w:rPr>
            </w:pPr>
            <w:r w:rsidRPr="0007243A">
              <w:rPr>
                <w:rFonts w:asciiTheme="majorHAnsi" w:hAnsiTheme="majorHAnsi" w:cstheme="minorHAnsi"/>
                <w:sz w:val="24"/>
                <w:szCs w:val="24"/>
              </w:rPr>
              <w:t>Self-declaration signed by authorized signatory</w:t>
            </w:r>
          </w:p>
        </w:tc>
      </w:tr>
      <w:tr w:rsidR="00DA4796" w:rsidRPr="0007243A" w14:paraId="6BE9C545" w14:textId="77777777" w:rsidTr="00D915E0">
        <w:trPr>
          <w:trHeight w:val="806"/>
        </w:trPr>
        <w:tc>
          <w:tcPr>
            <w:tcW w:w="736" w:type="dxa"/>
          </w:tcPr>
          <w:p w14:paraId="054C344C" w14:textId="5BAE0E1D" w:rsidR="00DA4796" w:rsidRPr="0007243A" w:rsidRDefault="00DA4796" w:rsidP="00022342">
            <w:pPr>
              <w:pStyle w:val="TableParagraph"/>
              <w:spacing w:line="265" w:lineRule="exact"/>
              <w:ind w:left="108"/>
              <w:jc w:val="both"/>
              <w:rPr>
                <w:rFonts w:asciiTheme="majorHAnsi" w:hAnsiTheme="majorHAnsi" w:cstheme="minorHAnsi"/>
                <w:b/>
                <w:spacing w:val="-10"/>
                <w:sz w:val="24"/>
                <w:szCs w:val="24"/>
              </w:rPr>
            </w:pPr>
            <w:r w:rsidRPr="0007243A">
              <w:rPr>
                <w:rFonts w:asciiTheme="majorHAnsi" w:hAnsiTheme="majorHAnsi" w:cstheme="minorHAnsi"/>
                <w:b/>
                <w:spacing w:val="-10"/>
                <w:sz w:val="24"/>
                <w:szCs w:val="24"/>
              </w:rPr>
              <w:t>7</w:t>
            </w:r>
          </w:p>
        </w:tc>
        <w:tc>
          <w:tcPr>
            <w:tcW w:w="4561" w:type="dxa"/>
          </w:tcPr>
          <w:p w14:paraId="577EF6E3" w14:textId="4BA8132C" w:rsidR="00DA4796" w:rsidRPr="0007243A" w:rsidRDefault="00DA4796" w:rsidP="00022342">
            <w:pPr>
              <w:pStyle w:val="TableParagraph"/>
              <w:spacing w:line="252" w:lineRule="exact"/>
              <w:ind w:left="108"/>
              <w:jc w:val="both"/>
              <w:rPr>
                <w:rFonts w:asciiTheme="majorHAnsi" w:hAnsiTheme="majorHAnsi" w:cstheme="minorHAnsi"/>
                <w:sz w:val="24"/>
                <w:szCs w:val="24"/>
              </w:rPr>
            </w:pPr>
            <w:r w:rsidRPr="0007243A">
              <w:rPr>
                <w:rFonts w:asciiTheme="majorHAnsi" w:hAnsiTheme="majorHAnsi" w:cstheme="minorHAnsi"/>
                <w:sz w:val="24"/>
                <w:szCs w:val="24"/>
              </w:rPr>
              <w:t>If the bidder is from a country which shares a land border with India, the bidder should be registered with the Competent Authority as per Govt. Of India Guidelines</w:t>
            </w:r>
          </w:p>
        </w:tc>
        <w:tc>
          <w:tcPr>
            <w:tcW w:w="4400" w:type="dxa"/>
          </w:tcPr>
          <w:p w14:paraId="3CD253E8" w14:textId="25A9C8EA" w:rsidR="00DA4796" w:rsidRPr="0007243A" w:rsidRDefault="00DA4796" w:rsidP="00022342">
            <w:pPr>
              <w:pStyle w:val="TableParagraph"/>
              <w:ind w:left="109" w:right="226"/>
              <w:jc w:val="both"/>
              <w:rPr>
                <w:rFonts w:asciiTheme="majorHAnsi" w:hAnsiTheme="majorHAnsi" w:cstheme="minorHAnsi"/>
                <w:sz w:val="24"/>
                <w:szCs w:val="24"/>
              </w:rPr>
            </w:pPr>
            <w:r w:rsidRPr="0007243A">
              <w:rPr>
                <w:rFonts w:asciiTheme="majorHAnsi" w:hAnsiTheme="majorHAnsi" w:cstheme="minorHAnsi"/>
                <w:sz w:val="24"/>
                <w:szCs w:val="24"/>
              </w:rPr>
              <w:t>Certified copy of the registration certificate</w:t>
            </w:r>
          </w:p>
        </w:tc>
      </w:tr>
      <w:tr w:rsidR="00F2522F" w:rsidRPr="0007243A" w14:paraId="1798BC17" w14:textId="77777777" w:rsidTr="00D915E0">
        <w:trPr>
          <w:trHeight w:val="806"/>
        </w:trPr>
        <w:tc>
          <w:tcPr>
            <w:tcW w:w="736" w:type="dxa"/>
          </w:tcPr>
          <w:p w14:paraId="201EBC60" w14:textId="30FE1476" w:rsidR="00F2522F" w:rsidRPr="0007243A" w:rsidRDefault="00F2522F" w:rsidP="00022342">
            <w:pPr>
              <w:pStyle w:val="TableParagraph"/>
              <w:spacing w:line="265" w:lineRule="exact"/>
              <w:ind w:left="108"/>
              <w:jc w:val="both"/>
              <w:rPr>
                <w:rFonts w:asciiTheme="majorHAnsi" w:hAnsiTheme="majorHAnsi" w:cstheme="minorHAnsi"/>
                <w:b/>
                <w:spacing w:val="-10"/>
                <w:sz w:val="24"/>
                <w:szCs w:val="24"/>
              </w:rPr>
            </w:pPr>
            <w:r w:rsidRPr="0007243A">
              <w:rPr>
                <w:rFonts w:asciiTheme="majorHAnsi" w:hAnsiTheme="majorHAnsi" w:cstheme="minorHAnsi"/>
                <w:b/>
                <w:spacing w:val="-10"/>
                <w:sz w:val="24"/>
                <w:szCs w:val="24"/>
              </w:rPr>
              <w:t>8</w:t>
            </w:r>
          </w:p>
        </w:tc>
        <w:tc>
          <w:tcPr>
            <w:tcW w:w="4561" w:type="dxa"/>
          </w:tcPr>
          <w:p w14:paraId="562D82DE" w14:textId="508E2C66" w:rsidR="00F2522F" w:rsidRPr="0007243A" w:rsidRDefault="00F2522F" w:rsidP="00022342">
            <w:pPr>
              <w:pStyle w:val="TableParagraph"/>
              <w:spacing w:line="252" w:lineRule="exact"/>
              <w:ind w:left="108"/>
              <w:jc w:val="both"/>
              <w:rPr>
                <w:rFonts w:asciiTheme="majorHAnsi" w:hAnsiTheme="majorHAnsi" w:cstheme="minorHAnsi"/>
                <w:sz w:val="24"/>
                <w:szCs w:val="24"/>
              </w:rPr>
            </w:pPr>
            <w:r w:rsidRPr="0007243A">
              <w:rPr>
                <w:rFonts w:asciiTheme="majorHAnsi" w:hAnsiTheme="majorHAnsi" w:cstheme="minorHAnsi"/>
                <w:sz w:val="24"/>
                <w:szCs w:val="24"/>
              </w:rPr>
              <w:t>Bidder should not have filed for Bankruptcy in any country including India</w:t>
            </w:r>
          </w:p>
        </w:tc>
        <w:tc>
          <w:tcPr>
            <w:tcW w:w="4400" w:type="dxa"/>
          </w:tcPr>
          <w:p w14:paraId="2B02703E" w14:textId="34854A1F" w:rsidR="00F2522F" w:rsidRPr="0007243A" w:rsidRDefault="00F2522F" w:rsidP="00022342">
            <w:pPr>
              <w:pStyle w:val="TableParagraph"/>
              <w:ind w:left="109" w:right="226"/>
              <w:jc w:val="both"/>
              <w:rPr>
                <w:rFonts w:asciiTheme="majorHAnsi" w:hAnsiTheme="majorHAnsi" w:cstheme="minorHAnsi"/>
                <w:sz w:val="24"/>
                <w:szCs w:val="24"/>
              </w:rPr>
            </w:pPr>
            <w:r w:rsidRPr="0007243A">
              <w:rPr>
                <w:rFonts w:asciiTheme="majorHAnsi" w:hAnsiTheme="majorHAnsi" w:cstheme="minorHAnsi"/>
                <w:sz w:val="24"/>
                <w:szCs w:val="24"/>
              </w:rPr>
              <w:t>Self-declaration signed by authorized signatory</w:t>
            </w:r>
          </w:p>
        </w:tc>
      </w:tr>
      <w:tr w:rsidR="00F2522F" w:rsidRPr="0007243A" w14:paraId="701A8611" w14:textId="77777777" w:rsidTr="00D915E0">
        <w:trPr>
          <w:trHeight w:val="806"/>
        </w:trPr>
        <w:tc>
          <w:tcPr>
            <w:tcW w:w="736" w:type="dxa"/>
          </w:tcPr>
          <w:p w14:paraId="59746F5B" w14:textId="5C7C5A79" w:rsidR="00F2522F" w:rsidRPr="0007243A" w:rsidRDefault="00F2522F" w:rsidP="00022342">
            <w:pPr>
              <w:pStyle w:val="TableParagraph"/>
              <w:spacing w:line="265" w:lineRule="exact"/>
              <w:ind w:left="108"/>
              <w:jc w:val="both"/>
              <w:rPr>
                <w:rFonts w:asciiTheme="majorHAnsi" w:hAnsiTheme="majorHAnsi" w:cstheme="minorHAnsi"/>
                <w:b/>
                <w:spacing w:val="-10"/>
                <w:sz w:val="24"/>
                <w:szCs w:val="24"/>
              </w:rPr>
            </w:pPr>
            <w:r w:rsidRPr="0007243A">
              <w:rPr>
                <w:rFonts w:asciiTheme="majorHAnsi" w:hAnsiTheme="majorHAnsi" w:cstheme="minorHAnsi"/>
                <w:b/>
                <w:spacing w:val="-10"/>
                <w:sz w:val="24"/>
                <w:szCs w:val="24"/>
              </w:rPr>
              <w:t>9</w:t>
            </w:r>
          </w:p>
        </w:tc>
        <w:tc>
          <w:tcPr>
            <w:tcW w:w="4561" w:type="dxa"/>
          </w:tcPr>
          <w:p w14:paraId="1FFBCCF8" w14:textId="77777777" w:rsidR="00F2522F" w:rsidRPr="0007243A" w:rsidRDefault="00F2522F" w:rsidP="00022342">
            <w:pPr>
              <w:pStyle w:val="TableParagraph"/>
              <w:spacing w:line="252" w:lineRule="exact"/>
              <w:ind w:left="108"/>
              <w:jc w:val="both"/>
              <w:rPr>
                <w:rFonts w:asciiTheme="majorHAnsi" w:hAnsiTheme="majorHAnsi" w:cstheme="minorHAnsi"/>
                <w:sz w:val="24"/>
                <w:szCs w:val="24"/>
              </w:rPr>
            </w:pPr>
            <w:r w:rsidRPr="0007243A">
              <w:rPr>
                <w:rFonts w:asciiTheme="majorHAnsi" w:hAnsiTheme="majorHAnsi" w:cstheme="minorHAnsi"/>
                <w:sz w:val="24"/>
                <w:szCs w:val="24"/>
              </w:rPr>
              <w:t xml:space="preserve">Bidder should not have </w:t>
            </w:r>
          </w:p>
          <w:p w14:paraId="05DAB407" w14:textId="77777777" w:rsidR="00F2522F" w:rsidRPr="0007243A" w:rsidRDefault="00F2522F" w:rsidP="00B72031">
            <w:pPr>
              <w:pStyle w:val="TableParagraph"/>
              <w:numPr>
                <w:ilvl w:val="0"/>
                <w:numId w:val="50"/>
              </w:numPr>
              <w:spacing w:line="252" w:lineRule="exact"/>
              <w:jc w:val="both"/>
              <w:rPr>
                <w:rFonts w:asciiTheme="majorHAnsi" w:hAnsiTheme="majorHAnsi" w:cstheme="minorHAnsi"/>
                <w:sz w:val="24"/>
                <w:szCs w:val="24"/>
              </w:rPr>
            </w:pPr>
            <w:r w:rsidRPr="0007243A">
              <w:rPr>
                <w:rFonts w:asciiTheme="majorHAnsi" w:hAnsiTheme="majorHAnsi" w:cstheme="minorHAnsi"/>
                <w:sz w:val="24"/>
                <w:szCs w:val="24"/>
              </w:rPr>
              <w:t xml:space="preserve">NPA with any Bank in India/financial institutions. </w:t>
            </w:r>
          </w:p>
          <w:p w14:paraId="1769E1CE" w14:textId="77777777" w:rsidR="004A33C3" w:rsidRPr="0007243A" w:rsidRDefault="004A33C3" w:rsidP="00B72031">
            <w:pPr>
              <w:pStyle w:val="TableParagraph"/>
              <w:numPr>
                <w:ilvl w:val="0"/>
                <w:numId w:val="50"/>
              </w:numPr>
              <w:spacing w:line="252" w:lineRule="exact"/>
              <w:jc w:val="both"/>
              <w:rPr>
                <w:rFonts w:asciiTheme="majorHAnsi" w:hAnsiTheme="majorHAnsi" w:cstheme="minorHAnsi"/>
                <w:sz w:val="24"/>
                <w:szCs w:val="24"/>
              </w:rPr>
            </w:pPr>
            <w:r w:rsidRPr="0007243A">
              <w:rPr>
                <w:rFonts w:asciiTheme="majorHAnsi" w:hAnsiTheme="majorHAnsi" w:cstheme="minorHAnsi"/>
                <w:sz w:val="24"/>
                <w:szCs w:val="24"/>
              </w:rPr>
              <w:t xml:space="preserve">At the time of bidding the Bidder should not have any pending </w:t>
            </w:r>
          </w:p>
          <w:p w14:paraId="62E0EE51" w14:textId="297EC6C9" w:rsidR="00F2522F" w:rsidRPr="0007243A" w:rsidRDefault="004A33C3" w:rsidP="00022342">
            <w:pPr>
              <w:pStyle w:val="TableParagraph"/>
              <w:spacing w:line="252" w:lineRule="exact"/>
              <w:ind w:left="828"/>
              <w:jc w:val="both"/>
              <w:rPr>
                <w:rFonts w:asciiTheme="majorHAnsi" w:hAnsiTheme="majorHAnsi" w:cstheme="minorHAnsi"/>
                <w:sz w:val="24"/>
                <w:szCs w:val="24"/>
              </w:rPr>
            </w:pPr>
            <w:r w:rsidRPr="0007243A">
              <w:rPr>
                <w:rFonts w:asciiTheme="majorHAnsi" w:hAnsiTheme="majorHAnsi" w:cstheme="minorHAnsi"/>
                <w:sz w:val="24"/>
                <w:szCs w:val="24"/>
              </w:rPr>
              <w:t>litigation against the Bank before any Court of Law</w:t>
            </w:r>
          </w:p>
        </w:tc>
        <w:tc>
          <w:tcPr>
            <w:tcW w:w="4400" w:type="dxa"/>
          </w:tcPr>
          <w:p w14:paraId="6A2387B8" w14:textId="31F6E2E8" w:rsidR="00F2522F" w:rsidRPr="0007243A" w:rsidRDefault="005D5F68" w:rsidP="00022342">
            <w:pPr>
              <w:pStyle w:val="TableParagraph"/>
              <w:ind w:left="109" w:right="226"/>
              <w:jc w:val="both"/>
              <w:rPr>
                <w:rFonts w:asciiTheme="majorHAnsi" w:hAnsiTheme="majorHAnsi" w:cstheme="minorHAnsi"/>
                <w:sz w:val="24"/>
                <w:szCs w:val="24"/>
              </w:rPr>
            </w:pPr>
            <w:r w:rsidRPr="0007243A">
              <w:rPr>
                <w:rFonts w:asciiTheme="majorHAnsi" w:hAnsiTheme="majorHAnsi" w:cstheme="minorHAnsi"/>
                <w:sz w:val="24"/>
                <w:szCs w:val="24"/>
              </w:rPr>
              <w:t>Self-declaration signed by authorized signatory</w:t>
            </w:r>
          </w:p>
        </w:tc>
      </w:tr>
      <w:tr w:rsidR="00F2522F" w:rsidRPr="0007243A" w14:paraId="56A5C832" w14:textId="77777777" w:rsidTr="00D915E0">
        <w:trPr>
          <w:trHeight w:val="806"/>
        </w:trPr>
        <w:tc>
          <w:tcPr>
            <w:tcW w:w="736" w:type="dxa"/>
          </w:tcPr>
          <w:p w14:paraId="44962D6A" w14:textId="11497ECA" w:rsidR="00F2522F" w:rsidRPr="0007243A" w:rsidRDefault="005D5F68" w:rsidP="00022342">
            <w:pPr>
              <w:pStyle w:val="TableParagraph"/>
              <w:spacing w:line="265" w:lineRule="exact"/>
              <w:ind w:left="108"/>
              <w:jc w:val="both"/>
              <w:rPr>
                <w:rFonts w:asciiTheme="majorHAnsi" w:hAnsiTheme="majorHAnsi" w:cstheme="minorHAnsi"/>
                <w:b/>
                <w:spacing w:val="-10"/>
                <w:sz w:val="24"/>
                <w:szCs w:val="24"/>
              </w:rPr>
            </w:pPr>
            <w:r w:rsidRPr="0007243A">
              <w:rPr>
                <w:rFonts w:asciiTheme="majorHAnsi" w:hAnsiTheme="majorHAnsi" w:cstheme="minorHAnsi"/>
                <w:b/>
                <w:spacing w:val="-10"/>
                <w:sz w:val="24"/>
                <w:szCs w:val="24"/>
              </w:rPr>
              <w:t>10</w:t>
            </w:r>
          </w:p>
        </w:tc>
        <w:tc>
          <w:tcPr>
            <w:tcW w:w="4561" w:type="dxa"/>
          </w:tcPr>
          <w:p w14:paraId="6711D541" w14:textId="353A9703" w:rsidR="00192CF2" w:rsidRPr="0007243A" w:rsidRDefault="005D5F68" w:rsidP="00022342">
            <w:pPr>
              <w:pStyle w:val="TableParagraph"/>
              <w:spacing w:line="252" w:lineRule="exact"/>
              <w:ind w:left="108"/>
              <w:jc w:val="both"/>
              <w:rPr>
                <w:rFonts w:asciiTheme="majorHAnsi" w:hAnsiTheme="majorHAnsi" w:cstheme="minorHAnsi"/>
                <w:sz w:val="24"/>
                <w:szCs w:val="24"/>
              </w:rPr>
            </w:pPr>
            <w:r w:rsidRPr="0007243A">
              <w:rPr>
                <w:rFonts w:asciiTheme="majorHAnsi" w:hAnsiTheme="majorHAnsi" w:cstheme="minorHAnsi"/>
                <w:sz w:val="24"/>
                <w:szCs w:val="24"/>
              </w:rPr>
              <w:t xml:space="preserve">The Bidder must have prior experience of providing IT Consultancy Services </w:t>
            </w:r>
            <w:r w:rsidR="00746DC7" w:rsidRPr="0007243A">
              <w:rPr>
                <w:rFonts w:asciiTheme="majorHAnsi" w:hAnsiTheme="majorHAnsi" w:cstheme="minorHAnsi"/>
                <w:sz w:val="24"/>
                <w:szCs w:val="24"/>
              </w:rPr>
              <w:t xml:space="preserve">for Current State </w:t>
            </w:r>
            <w:r w:rsidR="002B2E34" w:rsidRPr="0007243A">
              <w:rPr>
                <w:rFonts w:asciiTheme="majorHAnsi" w:hAnsiTheme="majorHAnsi" w:cstheme="minorHAnsi"/>
                <w:sz w:val="24"/>
                <w:szCs w:val="24"/>
              </w:rPr>
              <w:t>Assessment,</w:t>
            </w:r>
            <w:r w:rsidR="009F0551" w:rsidRPr="0007243A">
              <w:rPr>
                <w:rFonts w:asciiTheme="majorHAnsi" w:hAnsiTheme="majorHAnsi" w:cstheme="minorHAnsi"/>
                <w:sz w:val="24"/>
                <w:szCs w:val="24"/>
              </w:rPr>
              <w:t xml:space="preserve"> Preparation of </w:t>
            </w:r>
            <w:r w:rsidR="00AA798B" w:rsidRPr="0007243A">
              <w:rPr>
                <w:rFonts w:asciiTheme="majorHAnsi" w:hAnsiTheme="majorHAnsi" w:cstheme="minorHAnsi"/>
                <w:sz w:val="24"/>
                <w:szCs w:val="24"/>
              </w:rPr>
              <w:t xml:space="preserve">Core Banking and allied applications and infrastructure RFP/ Renewal of existing Core Banking </w:t>
            </w:r>
            <w:r w:rsidR="00C42AB7" w:rsidRPr="0007243A">
              <w:rPr>
                <w:rFonts w:asciiTheme="majorHAnsi" w:hAnsiTheme="majorHAnsi" w:cstheme="minorHAnsi"/>
                <w:sz w:val="24"/>
                <w:szCs w:val="24"/>
              </w:rPr>
              <w:t>contract, Vendor Evaluation &amp; Selection</w:t>
            </w:r>
            <w:r w:rsidR="0050080F" w:rsidRPr="0007243A">
              <w:rPr>
                <w:rFonts w:asciiTheme="majorHAnsi" w:hAnsiTheme="majorHAnsi" w:cstheme="minorHAnsi"/>
                <w:sz w:val="24"/>
                <w:szCs w:val="24"/>
              </w:rPr>
              <w:t xml:space="preserve"> and Project Management for at least </w:t>
            </w:r>
            <w:r w:rsidR="006F222A" w:rsidRPr="0007243A">
              <w:rPr>
                <w:rFonts w:asciiTheme="majorHAnsi" w:hAnsiTheme="majorHAnsi" w:cstheme="minorHAnsi"/>
                <w:sz w:val="24"/>
                <w:szCs w:val="24"/>
              </w:rPr>
              <w:t>One Scheduled</w:t>
            </w:r>
            <w:r w:rsidRPr="0007243A">
              <w:rPr>
                <w:rFonts w:asciiTheme="majorHAnsi" w:hAnsiTheme="majorHAnsi" w:cstheme="minorHAnsi"/>
                <w:sz w:val="24"/>
                <w:szCs w:val="24"/>
              </w:rPr>
              <w:t xml:space="preserve"> Commercial Bank / </w:t>
            </w:r>
            <w:r w:rsidR="00FA7515" w:rsidRPr="0007243A">
              <w:rPr>
                <w:rFonts w:asciiTheme="majorHAnsi" w:hAnsiTheme="majorHAnsi"/>
                <w:sz w:val="24"/>
                <w:szCs w:val="24"/>
              </w:rPr>
              <w:t xml:space="preserve">Public Sector Bank / Private Sector Banks / Financial Institutions </w:t>
            </w:r>
            <w:r w:rsidR="006F2BA7" w:rsidRPr="0007243A">
              <w:rPr>
                <w:rFonts w:asciiTheme="majorHAnsi" w:hAnsiTheme="majorHAnsi" w:cstheme="minorHAnsi"/>
                <w:sz w:val="24"/>
                <w:szCs w:val="24"/>
              </w:rPr>
              <w:t xml:space="preserve">with </w:t>
            </w:r>
            <w:r w:rsidR="003A0B83" w:rsidRPr="0007243A">
              <w:rPr>
                <w:rFonts w:asciiTheme="majorHAnsi" w:hAnsiTheme="majorHAnsi" w:cstheme="minorHAnsi"/>
                <w:sz w:val="24"/>
                <w:szCs w:val="24"/>
              </w:rPr>
              <w:t xml:space="preserve">minimum </w:t>
            </w:r>
            <w:r w:rsidR="001C5571" w:rsidRPr="0007243A">
              <w:rPr>
                <w:rFonts w:asciiTheme="majorHAnsi" w:hAnsiTheme="majorHAnsi" w:cstheme="minorHAnsi"/>
                <w:sz w:val="24"/>
                <w:szCs w:val="24"/>
              </w:rPr>
              <w:t>10</w:t>
            </w:r>
            <w:r w:rsidR="006F2BA7" w:rsidRPr="0007243A">
              <w:rPr>
                <w:rFonts w:asciiTheme="majorHAnsi" w:hAnsiTheme="majorHAnsi" w:cstheme="minorHAnsi"/>
                <w:sz w:val="24"/>
                <w:szCs w:val="24"/>
              </w:rPr>
              <w:t>00 branches</w:t>
            </w:r>
            <w:r w:rsidR="00D54BCC" w:rsidRPr="0007243A">
              <w:rPr>
                <w:rFonts w:asciiTheme="majorHAnsi" w:hAnsiTheme="majorHAnsi" w:cstheme="minorHAnsi"/>
                <w:sz w:val="24"/>
                <w:szCs w:val="24"/>
              </w:rPr>
              <w:t xml:space="preserve">/ offices in India in the last 5 years as on the date of Bid </w:t>
            </w:r>
            <w:r w:rsidR="00267755">
              <w:rPr>
                <w:rFonts w:asciiTheme="majorHAnsi" w:hAnsiTheme="majorHAnsi" w:cstheme="minorHAnsi"/>
                <w:sz w:val="24"/>
                <w:szCs w:val="24"/>
              </w:rPr>
              <w:t>Submission</w:t>
            </w:r>
            <w:r w:rsidR="00192CF2" w:rsidRPr="0007243A">
              <w:rPr>
                <w:rFonts w:asciiTheme="majorHAnsi" w:hAnsiTheme="majorHAnsi"/>
                <w:sz w:val="24"/>
                <w:szCs w:val="24"/>
              </w:rPr>
              <w:t>.</w:t>
            </w:r>
          </w:p>
          <w:p w14:paraId="5059236F" w14:textId="1CEEA4C9" w:rsidR="00F2522F" w:rsidRPr="0007243A" w:rsidRDefault="00F2522F" w:rsidP="00022342">
            <w:pPr>
              <w:pStyle w:val="TableParagraph"/>
              <w:spacing w:line="252" w:lineRule="exact"/>
              <w:ind w:left="108"/>
              <w:jc w:val="both"/>
              <w:rPr>
                <w:rFonts w:asciiTheme="majorHAnsi" w:hAnsiTheme="majorHAnsi" w:cstheme="minorHAnsi"/>
                <w:sz w:val="24"/>
                <w:szCs w:val="24"/>
              </w:rPr>
            </w:pPr>
          </w:p>
        </w:tc>
        <w:tc>
          <w:tcPr>
            <w:tcW w:w="4400" w:type="dxa"/>
          </w:tcPr>
          <w:p w14:paraId="06B130B2" w14:textId="4899D338" w:rsidR="00F2522F" w:rsidRPr="0007243A" w:rsidRDefault="005D5F68" w:rsidP="00022342">
            <w:pPr>
              <w:pStyle w:val="TableParagraph"/>
              <w:ind w:left="109" w:right="226"/>
              <w:jc w:val="both"/>
              <w:rPr>
                <w:rFonts w:asciiTheme="majorHAnsi" w:hAnsiTheme="majorHAnsi" w:cstheme="minorHAnsi"/>
                <w:sz w:val="24"/>
                <w:szCs w:val="24"/>
              </w:rPr>
            </w:pPr>
            <w:r w:rsidRPr="0007243A">
              <w:rPr>
                <w:rFonts w:asciiTheme="majorHAnsi" w:hAnsiTheme="majorHAnsi" w:cstheme="minorHAnsi"/>
                <w:sz w:val="24"/>
                <w:szCs w:val="24"/>
              </w:rPr>
              <w:t>Relevant Credential letter /Purchase Order/ Contract copy</w:t>
            </w:r>
          </w:p>
        </w:tc>
      </w:tr>
    </w:tbl>
    <w:p w14:paraId="13058965" w14:textId="77777777" w:rsidR="006B0050" w:rsidRPr="0007243A" w:rsidRDefault="006B0050" w:rsidP="00022342">
      <w:pPr>
        <w:pStyle w:val="BodyText"/>
        <w:spacing w:before="23"/>
        <w:jc w:val="both"/>
        <w:rPr>
          <w:rFonts w:asciiTheme="majorHAnsi" w:hAnsiTheme="majorHAnsi" w:cstheme="minorHAnsi"/>
          <w:sz w:val="24"/>
          <w:szCs w:val="24"/>
        </w:rPr>
      </w:pPr>
    </w:p>
    <w:p w14:paraId="56749B9E" w14:textId="77777777" w:rsidR="006B0050" w:rsidRPr="0007243A" w:rsidRDefault="00B77A35" w:rsidP="00022342">
      <w:pPr>
        <w:ind w:firstLine="700"/>
        <w:jc w:val="both"/>
        <w:rPr>
          <w:rFonts w:asciiTheme="majorHAnsi" w:hAnsiTheme="majorHAnsi" w:cstheme="minorHAnsi"/>
          <w:b/>
          <w:bCs/>
          <w:sz w:val="24"/>
          <w:szCs w:val="24"/>
        </w:rPr>
      </w:pPr>
      <w:r w:rsidRPr="0007243A">
        <w:rPr>
          <w:rFonts w:asciiTheme="majorHAnsi" w:hAnsiTheme="majorHAnsi" w:cstheme="minorHAnsi"/>
          <w:b/>
          <w:bCs/>
          <w:sz w:val="24"/>
          <w:szCs w:val="24"/>
        </w:rPr>
        <w:t>Note:</w:t>
      </w:r>
    </w:p>
    <w:p w14:paraId="5282D184" w14:textId="77777777" w:rsidR="006B0050" w:rsidRPr="0007243A" w:rsidRDefault="00B77A35" w:rsidP="005429F4">
      <w:pPr>
        <w:pStyle w:val="ListParagraph"/>
        <w:numPr>
          <w:ilvl w:val="0"/>
          <w:numId w:val="31"/>
        </w:numPr>
        <w:tabs>
          <w:tab w:val="left" w:pos="1060"/>
        </w:tabs>
        <w:spacing w:line="242" w:lineRule="auto"/>
        <w:ind w:right="919"/>
        <w:rPr>
          <w:rFonts w:asciiTheme="majorHAnsi" w:hAnsiTheme="majorHAnsi" w:cstheme="minorHAnsi"/>
          <w:i/>
          <w:sz w:val="24"/>
          <w:szCs w:val="24"/>
        </w:rPr>
      </w:pPr>
      <w:r w:rsidRPr="0007243A">
        <w:rPr>
          <w:rFonts w:asciiTheme="majorHAnsi" w:hAnsiTheme="majorHAnsi" w:cstheme="minorHAnsi"/>
          <w:i/>
          <w:sz w:val="24"/>
          <w:szCs w:val="24"/>
        </w:rPr>
        <w:t>In-case of corporate restructuring the earlier entity’s incorporation certificate, financial statements, Credentials, etc. may be considered.</w:t>
      </w:r>
    </w:p>
    <w:p w14:paraId="7FAC9BFA" w14:textId="77777777" w:rsidR="006B0050" w:rsidRPr="0007243A" w:rsidRDefault="00B77A35" w:rsidP="005429F4">
      <w:pPr>
        <w:pStyle w:val="ListParagraph"/>
        <w:numPr>
          <w:ilvl w:val="0"/>
          <w:numId w:val="31"/>
        </w:numPr>
        <w:tabs>
          <w:tab w:val="left" w:pos="1060"/>
        </w:tabs>
        <w:spacing w:line="242" w:lineRule="auto"/>
        <w:ind w:right="921"/>
        <w:rPr>
          <w:rFonts w:asciiTheme="majorHAnsi" w:hAnsiTheme="majorHAnsi" w:cstheme="minorHAnsi"/>
          <w:i/>
          <w:sz w:val="24"/>
          <w:szCs w:val="24"/>
        </w:rPr>
      </w:pPr>
      <w:r w:rsidRPr="0007243A">
        <w:rPr>
          <w:rFonts w:asciiTheme="majorHAnsi" w:hAnsiTheme="majorHAnsi" w:cstheme="minorHAnsi"/>
          <w:i/>
          <w:sz w:val="24"/>
          <w:szCs w:val="24"/>
        </w:rPr>
        <w:t xml:space="preserve">In case of business transfer where bidder has acquired a Business from an entity (“Seller”), work experience credentials of the Seller in relation to the acquired Business may be </w:t>
      </w:r>
      <w:r w:rsidRPr="0007243A">
        <w:rPr>
          <w:rFonts w:asciiTheme="majorHAnsi" w:hAnsiTheme="majorHAnsi" w:cstheme="minorHAnsi"/>
          <w:i/>
          <w:sz w:val="24"/>
          <w:szCs w:val="24"/>
        </w:rPr>
        <w:lastRenderedPageBreak/>
        <w:t>considered.</w:t>
      </w:r>
    </w:p>
    <w:p w14:paraId="1BE8BCA9" w14:textId="77777777" w:rsidR="006B0050" w:rsidRPr="0007243A" w:rsidRDefault="00B77A35" w:rsidP="005429F4">
      <w:pPr>
        <w:pStyle w:val="ListParagraph"/>
        <w:numPr>
          <w:ilvl w:val="0"/>
          <w:numId w:val="31"/>
        </w:numPr>
        <w:tabs>
          <w:tab w:val="left" w:pos="1060"/>
        </w:tabs>
        <w:rPr>
          <w:rFonts w:asciiTheme="majorHAnsi" w:hAnsiTheme="majorHAnsi" w:cstheme="minorHAnsi"/>
          <w:i/>
          <w:sz w:val="24"/>
          <w:szCs w:val="24"/>
        </w:rPr>
      </w:pPr>
      <w:r w:rsidRPr="0007243A">
        <w:rPr>
          <w:rFonts w:asciiTheme="majorHAnsi" w:hAnsiTheme="majorHAnsi" w:cstheme="minorHAnsi"/>
          <w:i/>
          <w:sz w:val="24"/>
          <w:szCs w:val="24"/>
        </w:rPr>
        <w:t>Bidders</w:t>
      </w:r>
      <w:r w:rsidRPr="0007243A">
        <w:rPr>
          <w:rFonts w:asciiTheme="majorHAnsi" w:hAnsiTheme="majorHAnsi" w:cstheme="minorHAnsi"/>
          <w:i/>
          <w:spacing w:val="-6"/>
          <w:sz w:val="24"/>
          <w:szCs w:val="24"/>
        </w:rPr>
        <w:t xml:space="preserve"> </w:t>
      </w:r>
      <w:r w:rsidRPr="0007243A">
        <w:rPr>
          <w:rFonts w:asciiTheme="majorHAnsi" w:hAnsiTheme="majorHAnsi" w:cstheme="minorHAnsi"/>
          <w:i/>
          <w:sz w:val="24"/>
          <w:szCs w:val="24"/>
        </w:rPr>
        <w:t>need</w:t>
      </w:r>
      <w:r w:rsidRPr="0007243A">
        <w:rPr>
          <w:rFonts w:asciiTheme="majorHAnsi" w:hAnsiTheme="majorHAnsi" w:cstheme="minorHAnsi"/>
          <w:i/>
          <w:spacing w:val="-3"/>
          <w:sz w:val="24"/>
          <w:szCs w:val="24"/>
        </w:rPr>
        <w:t xml:space="preserve"> </w:t>
      </w:r>
      <w:r w:rsidRPr="0007243A">
        <w:rPr>
          <w:rFonts w:asciiTheme="majorHAnsi" w:hAnsiTheme="majorHAnsi" w:cstheme="minorHAnsi"/>
          <w:i/>
          <w:sz w:val="24"/>
          <w:szCs w:val="24"/>
        </w:rPr>
        <w:t>to</w:t>
      </w:r>
      <w:r w:rsidRPr="0007243A">
        <w:rPr>
          <w:rFonts w:asciiTheme="majorHAnsi" w:hAnsiTheme="majorHAnsi" w:cstheme="minorHAnsi"/>
          <w:i/>
          <w:spacing w:val="-4"/>
          <w:sz w:val="24"/>
          <w:szCs w:val="24"/>
        </w:rPr>
        <w:t xml:space="preserve"> </w:t>
      </w:r>
      <w:r w:rsidRPr="0007243A">
        <w:rPr>
          <w:rFonts w:asciiTheme="majorHAnsi" w:hAnsiTheme="majorHAnsi" w:cstheme="minorHAnsi"/>
          <w:i/>
          <w:sz w:val="24"/>
          <w:szCs w:val="24"/>
        </w:rPr>
        <w:t>ensure</w:t>
      </w:r>
      <w:r w:rsidRPr="0007243A">
        <w:rPr>
          <w:rFonts w:asciiTheme="majorHAnsi" w:hAnsiTheme="majorHAnsi" w:cstheme="minorHAnsi"/>
          <w:i/>
          <w:spacing w:val="-7"/>
          <w:sz w:val="24"/>
          <w:szCs w:val="24"/>
        </w:rPr>
        <w:t xml:space="preserve"> </w:t>
      </w:r>
      <w:r w:rsidRPr="0007243A">
        <w:rPr>
          <w:rFonts w:asciiTheme="majorHAnsi" w:hAnsiTheme="majorHAnsi" w:cstheme="minorHAnsi"/>
          <w:i/>
          <w:sz w:val="24"/>
          <w:szCs w:val="24"/>
        </w:rPr>
        <w:t>compliance</w:t>
      </w:r>
      <w:r w:rsidRPr="0007243A">
        <w:rPr>
          <w:rFonts w:asciiTheme="majorHAnsi" w:hAnsiTheme="majorHAnsi" w:cstheme="minorHAnsi"/>
          <w:i/>
          <w:spacing w:val="-4"/>
          <w:sz w:val="24"/>
          <w:szCs w:val="24"/>
        </w:rPr>
        <w:t xml:space="preserve"> </w:t>
      </w:r>
      <w:r w:rsidRPr="0007243A">
        <w:rPr>
          <w:rFonts w:asciiTheme="majorHAnsi" w:hAnsiTheme="majorHAnsi" w:cstheme="minorHAnsi"/>
          <w:i/>
          <w:sz w:val="24"/>
          <w:szCs w:val="24"/>
        </w:rPr>
        <w:t>to</w:t>
      </w:r>
      <w:r w:rsidRPr="0007243A">
        <w:rPr>
          <w:rFonts w:asciiTheme="majorHAnsi" w:hAnsiTheme="majorHAnsi" w:cstheme="minorHAnsi"/>
          <w:i/>
          <w:spacing w:val="-4"/>
          <w:sz w:val="24"/>
          <w:szCs w:val="24"/>
        </w:rPr>
        <w:t xml:space="preserve"> </w:t>
      </w:r>
      <w:r w:rsidRPr="0007243A">
        <w:rPr>
          <w:rFonts w:asciiTheme="majorHAnsi" w:hAnsiTheme="majorHAnsi" w:cstheme="minorHAnsi"/>
          <w:i/>
          <w:sz w:val="24"/>
          <w:szCs w:val="24"/>
        </w:rPr>
        <w:t>all</w:t>
      </w:r>
      <w:r w:rsidRPr="0007243A">
        <w:rPr>
          <w:rFonts w:asciiTheme="majorHAnsi" w:hAnsiTheme="majorHAnsi" w:cstheme="minorHAnsi"/>
          <w:i/>
          <w:spacing w:val="-4"/>
          <w:sz w:val="24"/>
          <w:szCs w:val="24"/>
        </w:rPr>
        <w:t xml:space="preserve"> </w:t>
      </w:r>
      <w:r w:rsidRPr="0007243A">
        <w:rPr>
          <w:rFonts w:asciiTheme="majorHAnsi" w:hAnsiTheme="majorHAnsi" w:cstheme="minorHAnsi"/>
          <w:i/>
          <w:sz w:val="24"/>
          <w:szCs w:val="24"/>
        </w:rPr>
        <w:t>the</w:t>
      </w:r>
      <w:r w:rsidRPr="0007243A">
        <w:rPr>
          <w:rFonts w:asciiTheme="majorHAnsi" w:hAnsiTheme="majorHAnsi" w:cstheme="minorHAnsi"/>
          <w:i/>
          <w:spacing w:val="-7"/>
          <w:sz w:val="24"/>
          <w:szCs w:val="24"/>
        </w:rPr>
        <w:t xml:space="preserve"> </w:t>
      </w:r>
      <w:r w:rsidRPr="0007243A">
        <w:rPr>
          <w:rFonts w:asciiTheme="majorHAnsi" w:hAnsiTheme="majorHAnsi" w:cstheme="minorHAnsi"/>
          <w:i/>
          <w:sz w:val="24"/>
          <w:szCs w:val="24"/>
        </w:rPr>
        <w:t>eligibility</w:t>
      </w:r>
      <w:r w:rsidRPr="0007243A">
        <w:rPr>
          <w:rFonts w:asciiTheme="majorHAnsi" w:hAnsiTheme="majorHAnsi" w:cstheme="minorHAnsi"/>
          <w:i/>
          <w:spacing w:val="-4"/>
          <w:sz w:val="24"/>
          <w:szCs w:val="24"/>
        </w:rPr>
        <w:t xml:space="preserve"> </w:t>
      </w:r>
      <w:r w:rsidRPr="0007243A">
        <w:rPr>
          <w:rFonts w:asciiTheme="majorHAnsi" w:hAnsiTheme="majorHAnsi" w:cstheme="minorHAnsi"/>
          <w:i/>
          <w:sz w:val="24"/>
          <w:szCs w:val="24"/>
        </w:rPr>
        <w:t>criteria</w:t>
      </w:r>
      <w:r w:rsidRPr="0007243A">
        <w:rPr>
          <w:rFonts w:asciiTheme="majorHAnsi" w:hAnsiTheme="majorHAnsi" w:cstheme="minorHAnsi"/>
          <w:i/>
          <w:spacing w:val="-4"/>
          <w:sz w:val="24"/>
          <w:szCs w:val="24"/>
        </w:rPr>
        <w:t xml:space="preserve"> </w:t>
      </w:r>
      <w:r w:rsidRPr="0007243A">
        <w:rPr>
          <w:rFonts w:asciiTheme="majorHAnsi" w:hAnsiTheme="majorHAnsi" w:cstheme="minorHAnsi"/>
          <w:i/>
          <w:spacing w:val="-2"/>
          <w:sz w:val="24"/>
          <w:szCs w:val="24"/>
        </w:rPr>
        <w:t>points.</w:t>
      </w:r>
    </w:p>
    <w:p w14:paraId="1DE880FF" w14:textId="3E7846D4" w:rsidR="006B0050" w:rsidRPr="0007243A" w:rsidRDefault="00B77A35" w:rsidP="005429F4">
      <w:pPr>
        <w:pStyle w:val="ListParagraph"/>
        <w:numPr>
          <w:ilvl w:val="0"/>
          <w:numId w:val="31"/>
        </w:numPr>
        <w:tabs>
          <w:tab w:val="left" w:pos="1060"/>
        </w:tabs>
        <w:rPr>
          <w:rFonts w:asciiTheme="majorHAnsi" w:hAnsiTheme="majorHAnsi" w:cstheme="minorHAnsi"/>
          <w:i/>
          <w:sz w:val="24"/>
          <w:szCs w:val="24"/>
        </w:rPr>
      </w:pPr>
      <w:r w:rsidRPr="0007243A">
        <w:rPr>
          <w:rFonts w:asciiTheme="majorHAnsi" w:hAnsiTheme="majorHAnsi" w:cstheme="minorHAnsi"/>
          <w:i/>
          <w:sz w:val="24"/>
          <w:szCs w:val="24"/>
        </w:rPr>
        <w:t>Scheduled</w:t>
      </w:r>
      <w:r w:rsidRPr="0007243A">
        <w:rPr>
          <w:rFonts w:asciiTheme="majorHAnsi" w:hAnsiTheme="majorHAnsi" w:cstheme="minorHAnsi"/>
          <w:i/>
          <w:spacing w:val="-6"/>
          <w:sz w:val="24"/>
          <w:szCs w:val="24"/>
        </w:rPr>
        <w:t xml:space="preserve"> </w:t>
      </w:r>
      <w:r w:rsidRPr="0007243A">
        <w:rPr>
          <w:rFonts w:asciiTheme="majorHAnsi" w:hAnsiTheme="majorHAnsi" w:cstheme="minorHAnsi"/>
          <w:i/>
          <w:sz w:val="24"/>
          <w:szCs w:val="24"/>
        </w:rPr>
        <w:t>commercial</w:t>
      </w:r>
      <w:r w:rsidRPr="0007243A">
        <w:rPr>
          <w:rFonts w:asciiTheme="majorHAnsi" w:hAnsiTheme="majorHAnsi" w:cstheme="minorHAnsi"/>
          <w:i/>
          <w:spacing w:val="-6"/>
          <w:sz w:val="24"/>
          <w:szCs w:val="24"/>
        </w:rPr>
        <w:t xml:space="preserve"> </w:t>
      </w:r>
      <w:r w:rsidRPr="0007243A">
        <w:rPr>
          <w:rFonts w:asciiTheme="majorHAnsi" w:hAnsiTheme="majorHAnsi" w:cstheme="minorHAnsi"/>
          <w:i/>
          <w:sz w:val="24"/>
          <w:szCs w:val="24"/>
        </w:rPr>
        <w:t>banks</w:t>
      </w:r>
      <w:r w:rsidRPr="0007243A">
        <w:rPr>
          <w:rFonts w:asciiTheme="majorHAnsi" w:hAnsiTheme="majorHAnsi" w:cstheme="minorHAnsi"/>
          <w:i/>
          <w:spacing w:val="-5"/>
          <w:sz w:val="24"/>
          <w:szCs w:val="24"/>
        </w:rPr>
        <w:t xml:space="preserve"> </w:t>
      </w:r>
      <w:r w:rsidRPr="0007243A">
        <w:rPr>
          <w:rFonts w:asciiTheme="majorHAnsi" w:hAnsiTheme="majorHAnsi" w:cstheme="minorHAnsi"/>
          <w:i/>
          <w:sz w:val="24"/>
          <w:szCs w:val="24"/>
        </w:rPr>
        <w:t>do</w:t>
      </w:r>
      <w:r w:rsidRPr="0007243A">
        <w:rPr>
          <w:rFonts w:asciiTheme="majorHAnsi" w:hAnsiTheme="majorHAnsi" w:cstheme="minorHAnsi"/>
          <w:i/>
          <w:spacing w:val="-6"/>
          <w:sz w:val="24"/>
          <w:szCs w:val="24"/>
        </w:rPr>
        <w:t xml:space="preserve"> </w:t>
      </w:r>
      <w:r w:rsidRPr="0007243A">
        <w:rPr>
          <w:rFonts w:asciiTheme="majorHAnsi" w:hAnsiTheme="majorHAnsi" w:cstheme="minorHAnsi"/>
          <w:i/>
          <w:sz w:val="24"/>
          <w:szCs w:val="24"/>
        </w:rPr>
        <w:t>not</w:t>
      </w:r>
      <w:r w:rsidRPr="0007243A">
        <w:rPr>
          <w:rFonts w:asciiTheme="majorHAnsi" w:hAnsiTheme="majorHAnsi" w:cstheme="minorHAnsi"/>
          <w:i/>
          <w:spacing w:val="-5"/>
          <w:sz w:val="24"/>
          <w:szCs w:val="24"/>
        </w:rPr>
        <w:t xml:space="preserve"> </w:t>
      </w:r>
      <w:r w:rsidRPr="0007243A">
        <w:rPr>
          <w:rFonts w:asciiTheme="majorHAnsi" w:hAnsiTheme="majorHAnsi" w:cstheme="minorHAnsi"/>
          <w:i/>
          <w:sz w:val="24"/>
          <w:szCs w:val="24"/>
        </w:rPr>
        <w:t>include</w:t>
      </w:r>
      <w:r w:rsidRPr="0007243A">
        <w:rPr>
          <w:rFonts w:asciiTheme="majorHAnsi" w:hAnsiTheme="majorHAnsi" w:cstheme="minorHAnsi"/>
          <w:i/>
          <w:spacing w:val="-7"/>
          <w:sz w:val="24"/>
          <w:szCs w:val="24"/>
        </w:rPr>
        <w:t xml:space="preserve"> </w:t>
      </w:r>
      <w:r w:rsidRPr="0007243A">
        <w:rPr>
          <w:rFonts w:asciiTheme="majorHAnsi" w:hAnsiTheme="majorHAnsi" w:cstheme="minorHAnsi"/>
          <w:i/>
          <w:sz w:val="24"/>
          <w:szCs w:val="24"/>
        </w:rPr>
        <w:t>cooperative</w:t>
      </w:r>
      <w:r w:rsidRPr="0007243A">
        <w:rPr>
          <w:rFonts w:asciiTheme="majorHAnsi" w:hAnsiTheme="majorHAnsi" w:cstheme="minorHAnsi"/>
          <w:i/>
          <w:spacing w:val="-7"/>
          <w:sz w:val="24"/>
          <w:szCs w:val="24"/>
        </w:rPr>
        <w:t xml:space="preserve"> </w:t>
      </w:r>
      <w:r w:rsidRPr="0007243A">
        <w:rPr>
          <w:rFonts w:asciiTheme="majorHAnsi" w:hAnsiTheme="majorHAnsi" w:cstheme="minorHAnsi"/>
          <w:i/>
          <w:spacing w:val="-2"/>
          <w:sz w:val="24"/>
          <w:szCs w:val="24"/>
        </w:rPr>
        <w:t>banks.</w:t>
      </w:r>
    </w:p>
    <w:p w14:paraId="7BA97426" w14:textId="2D6405AE" w:rsidR="006B0050" w:rsidRPr="0007243A" w:rsidRDefault="00B77A35" w:rsidP="005429F4">
      <w:pPr>
        <w:pStyle w:val="ListParagraph"/>
        <w:numPr>
          <w:ilvl w:val="0"/>
          <w:numId w:val="31"/>
        </w:numPr>
        <w:tabs>
          <w:tab w:val="left" w:pos="1060"/>
        </w:tabs>
        <w:spacing w:line="242" w:lineRule="auto"/>
        <w:ind w:right="922"/>
        <w:rPr>
          <w:rFonts w:asciiTheme="majorHAnsi" w:hAnsiTheme="majorHAnsi" w:cstheme="minorHAnsi"/>
          <w:i/>
          <w:sz w:val="24"/>
          <w:szCs w:val="24"/>
        </w:rPr>
      </w:pPr>
      <w:r w:rsidRPr="0007243A">
        <w:rPr>
          <w:rFonts w:asciiTheme="majorHAnsi" w:hAnsiTheme="majorHAnsi" w:cstheme="minorHAnsi"/>
          <w:i/>
          <w:sz w:val="24"/>
          <w:szCs w:val="24"/>
        </w:rPr>
        <w:t xml:space="preserve">Scheduled commercial banks refer to public sector / </w:t>
      </w:r>
      <w:r w:rsidR="00531D8A" w:rsidRPr="0007243A">
        <w:rPr>
          <w:rFonts w:asciiTheme="majorHAnsi" w:hAnsiTheme="majorHAnsi" w:cstheme="minorHAnsi"/>
          <w:i/>
          <w:sz w:val="24"/>
          <w:szCs w:val="24"/>
        </w:rPr>
        <w:t>regional rural bank</w:t>
      </w:r>
      <w:r w:rsidRPr="0007243A">
        <w:rPr>
          <w:rFonts w:asciiTheme="majorHAnsi" w:hAnsiTheme="majorHAnsi" w:cstheme="minorHAnsi"/>
          <w:i/>
          <w:sz w:val="24"/>
          <w:szCs w:val="24"/>
        </w:rPr>
        <w:t>s in India only. In any clause where abroad experience is being considered, this condition will be not be considered.</w:t>
      </w:r>
    </w:p>
    <w:p w14:paraId="2ED9DAE1" w14:textId="77777777" w:rsidR="006B0050" w:rsidRPr="0007243A" w:rsidRDefault="00B77A35" w:rsidP="005429F4">
      <w:pPr>
        <w:pStyle w:val="ListParagraph"/>
        <w:numPr>
          <w:ilvl w:val="0"/>
          <w:numId w:val="31"/>
        </w:numPr>
        <w:tabs>
          <w:tab w:val="left" w:pos="1060"/>
        </w:tabs>
        <w:rPr>
          <w:rFonts w:asciiTheme="majorHAnsi" w:hAnsiTheme="majorHAnsi" w:cstheme="minorHAnsi"/>
          <w:i/>
          <w:sz w:val="24"/>
          <w:szCs w:val="24"/>
        </w:rPr>
      </w:pPr>
      <w:r w:rsidRPr="0007243A">
        <w:rPr>
          <w:rFonts w:asciiTheme="majorHAnsi" w:hAnsiTheme="majorHAnsi" w:cstheme="minorHAnsi"/>
          <w:i/>
          <w:sz w:val="24"/>
          <w:szCs w:val="24"/>
        </w:rPr>
        <w:t>Branches</w:t>
      </w:r>
      <w:r w:rsidRPr="0007243A">
        <w:rPr>
          <w:rFonts w:asciiTheme="majorHAnsi" w:hAnsiTheme="majorHAnsi" w:cstheme="minorHAnsi"/>
          <w:i/>
          <w:spacing w:val="-4"/>
          <w:sz w:val="24"/>
          <w:szCs w:val="24"/>
        </w:rPr>
        <w:t xml:space="preserve"> </w:t>
      </w:r>
      <w:r w:rsidRPr="0007243A">
        <w:rPr>
          <w:rFonts w:asciiTheme="majorHAnsi" w:hAnsiTheme="majorHAnsi" w:cstheme="minorHAnsi"/>
          <w:i/>
          <w:sz w:val="24"/>
          <w:szCs w:val="24"/>
        </w:rPr>
        <w:t>mentioned</w:t>
      </w:r>
      <w:r w:rsidRPr="0007243A">
        <w:rPr>
          <w:rFonts w:asciiTheme="majorHAnsi" w:hAnsiTheme="majorHAnsi" w:cstheme="minorHAnsi"/>
          <w:i/>
          <w:spacing w:val="-5"/>
          <w:sz w:val="24"/>
          <w:szCs w:val="24"/>
        </w:rPr>
        <w:t xml:space="preserve"> </w:t>
      </w:r>
      <w:r w:rsidRPr="0007243A">
        <w:rPr>
          <w:rFonts w:asciiTheme="majorHAnsi" w:hAnsiTheme="majorHAnsi" w:cstheme="minorHAnsi"/>
          <w:i/>
          <w:sz w:val="24"/>
          <w:szCs w:val="24"/>
        </w:rPr>
        <w:t>are</w:t>
      </w:r>
      <w:r w:rsidRPr="0007243A">
        <w:rPr>
          <w:rFonts w:asciiTheme="majorHAnsi" w:hAnsiTheme="majorHAnsi" w:cstheme="minorHAnsi"/>
          <w:i/>
          <w:spacing w:val="-5"/>
          <w:sz w:val="24"/>
          <w:szCs w:val="24"/>
        </w:rPr>
        <w:t xml:space="preserve"> </w:t>
      </w:r>
      <w:r w:rsidRPr="0007243A">
        <w:rPr>
          <w:rFonts w:asciiTheme="majorHAnsi" w:hAnsiTheme="majorHAnsi" w:cstheme="minorHAnsi"/>
          <w:i/>
          <w:sz w:val="24"/>
          <w:szCs w:val="24"/>
        </w:rPr>
        <w:t>per</w:t>
      </w:r>
      <w:r w:rsidRPr="0007243A">
        <w:rPr>
          <w:rFonts w:asciiTheme="majorHAnsi" w:hAnsiTheme="majorHAnsi" w:cstheme="minorHAnsi"/>
          <w:i/>
          <w:spacing w:val="-4"/>
          <w:sz w:val="24"/>
          <w:szCs w:val="24"/>
        </w:rPr>
        <w:t xml:space="preserve"> </w:t>
      </w:r>
      <w:r w:rsidRPr="0007243A">
        <w:rPr>
          <w:rFonts w:asciiTheme="majorHAnsi" w:hAnsiTheme="majorHAnsi" w:cstheme="minorHAnsi"/>
          <w:i/>
          <w:sz w:val="24"/>
          <w:szCs w:val="24"/>
        </w:rPr>
        <w:t>bank</w:t>
      </w:r>
      <w:r w:rsidRPr="0007243A">
        <w:rPr>
          <w:rFonts w:asciiTheme="majorHAnsi" w:hAnsiTheme="majorHAnsi" w:cstheme="minorHAnsi"/>
          <w:i/>
          <w:spacing w:val="-5"/>
          <w:sz w:val="24"/>
          <w:szCs w:val="24"/>
        </w:rPr>
        <w:t xml:space="preserve"> </w:t>
      </w:r>
      <w:r w:rsidRPr="0007243A">
        <w:rPr>
          <w:rFonts w:asciiTheme="majorHAnsi" w:hAnsiTheme="majorHAnsi" w:cstheme="minorHAnsi"/>
          <w:i/>
          <w:sz w:val="24"/>
          <w:szCs w:val="24"/>
        </w:rPr>
        <w:t>and</w:t>
      </w:r>
      <w:r w:rsidRPr="0007243A">
        <w:rPr>
          <w:rFonts w:asciiTheme="majorHAnsi" w:hAnsiTheme="majorHAnsi" w:cstheme="minorHAnsi"/>
          <w:i/>
          <w:spacing w:val="-6"/>
          <w:sz w:val="24"/>
          <w:szCs w:val="24"/>
        </w:rPr>
        <w:t xml:space="preserve"> </w:t>
      </w:r>
      <w:r w:rsidRPr="0007243A">
        <w:rPr>
          <w:rFonts w:asciiTheme="majorHAnsi" w:hAnsiTheme="majorHAnsi" w:cstheme="minorHAnsi"/>
          <w:i/>
          <w:sz w:val="24"/>
          <w:szCs w:val="24"/>
        </w:rPr>
        <w:t>not</w:t>
      </w:r>
      <w:r w:rsidRPr="0007243A">
        <w:rPr>
          <w:rFonts w:asciiTheme="majorHAnsi" w:hAnsiTheme="majorHAnsi" w:cstheme="minorHAnsi"/>
          <w:i/>
          <w:spacing w:val="-5"/>
          <w:sz w:val="24"/>
          <w:szCs w:val="24"/>
        </w:rPr>
        <w:t xml:space="preserve"> </w:t>
      </w:r>
      <w:r w:rsidRPr="0007243A">
        <w:rPr>
          <w:rFonts w:asciiTheme="majorHAnsi" w:hAnsiTheme="majorHAnsi" w:cstheme="minorHAnsi"/>
          <w:i/>
          <w:sz w:val="24"/>
          <w:szCs w:val="24"/>
        </w:rPr>
        <w:t>cumulative</w:t>
      </w:r>
      <w:r w:rsidRPr="0007243A">
        <w:rPr>
          <w:rFonts w:asciiTheme="majorHAnsi" w:hAnsiTheme="majorHAnsi" w:cstheme="minorHAnsi"/>
          <w:i/>
          <w:spacing w:val="-7"/>
          <w:sz w:val="24"/>
          <w:szCs w:val="24"/>
        </w:rPr>
        <w:t xml:space="preserve"> </w:t>
      </w:r>
      <w:r w:rsidRPr="0007243A">
        <w:rPr>
          <w:rFonts w:asciiTheme="majorHAnsi" w:hAnsiTheme="majorHAnsi" w:cstheme="minorHAnsi"/>
          <w:i/>
          <w:sz w:val="24"/>
          <w:szCs w:val="24"/>
        </w:rPr>
        <w:t>across</w:t>
      </w:r>
      <w:r w:rsidRPr="0007243A">
        <w:rPr>
          <w:rFonts w:asciiTheme="majorHAnsi" w:hAnsiTheme="majorHAnsi" w:cstheme="minorHAnsi"/>
          <w:i/>
          <w:spacing w:val="-4"/>
          <w:sz w:val="24"/>
          <w:szCs w:val="24"/>
        </w:rPr>
        <w:t xml:space="preserve"> </w:t>
      </w:r>
      <w:r w:rsidRPr="0007243A">
        <w:rPr>
          <w:rFonts w:asciiTheme="majorHAnsi" w:hAnsiTheme="majorHAnsi" w:cstheme="minorHAnsi"/>
          <w:i/>
          <w:spacing w:val="-2"/>
          <w:sz w:val="24"/>
          <w:szCs w:val="24"/>
        </w:rPr>
        <w:t>banks.</w:t>
      </w:r>
    </w:p>
    <w:p w14:paraId="76AEB3FD" w14:textId="77777777" w:rsidR="006B0050" w:rsidRPr="0007243A" w:rsidRDefault="00B77A35" w:rsidP="005429F4">
      <w:pPr>
        <w:pStyle w:val="ListParagraph"/>
        <w:numPr>
          <w:ilvl w:val="0"/>
          <w:numId w:val="31"/>
        </w:numPr>
        <w:tabs>
          <w:tab w:val="left" w:pos="1060"/>
        </w:tabs>
        <w:spacing w:line="242" w:lineRule="auto"/>
        <w:ind w:right="917"/>
        <w:rPr>
          <w:rFonts w:asciiTheme="majorHAnsi" w:hAnsiTheme="majorHAnsi" w:cstheme="minorHAnsi"/>
          <w:i/>
          <w:sz w:val="24"/>
          <w:szCs w:val="24"/>
        </w:rPr>
      </w:pPr>
      <w:r w:rsidRPr="0007243A">
        <w:rPr>
          <w:rFonts w:asciiTheme="majorHAnsi" w:hAnsiTheme="majorHAnsi" w:cstheme="minorHAnsi"/>
          <w:i/>
          <w:sz w:val="24"/>
          <w:szCs w:val="24"/>
        </w:rPr>
        <w:t>While submitting the bid, the Bidder is required to comply with inter alia the following CVC guidelines detailed in Circular No. 03/01/12 (No.12-02-6 CTE/SPI (I) 2 / 161730 dated 13.01.2012): ‘Commission has decided that in all cases of procurement, the following guidelines may be followed:</w:t>
      </w:r>
    </w:p>
    <w:p w14:paraId="273BF157" w14:textId="77777777" w:rsidR="006B0050" w:rsidRPr="0007243A" w:rsidRDefault="00B77A35" w:rsidP="005429F4">
      <w:pPr>
        <w:pStyle w:val="ListParagraph"/>
        <w:numPr>
          <w:ilvl w:val="1"/>
          <w:numId w:val="31"/>
        </w:numPr>
        <w:tabs>
          <w:tab w:val="left" w:pos="1420"/>
        </w:tabs>
        <w:ind w:right="917"/>
        <w:rPr>
          <w:rFonts w:asciiTheme="majorHAnsi" w:hAnsiTheme="majorHAnsi" w:cstheme="minorHAnsi"/>
          <w:i/>
          <w:sz w:val="24"/>
          <w:szCs w:val="24"/>
        </w:rPr>
      </w:pPr>
      <w:r w:rsidRPr="0007243A">
        <w:rPr>
          <w:rFonts w:asciiTheme="majorHAnsi" w:hAnsiTheme="majorHAnsi" w:cstheme="minorHAnsi"/>
          <w:i/>
          <w:sz w:val="24"/>
          <w:szCs w:val="24"/>
        </w:rPr>
        <w:t>In a RFP, either the Indian agent on behalf of the Principal/OEM or Principal/OEM itself can bid</w:t>
      </w:r>
      <w:r w:rsidRPr="0007243A">
        <w:rPr>
          <w:rFonts w:asciiTheme="majorHAnsi" w:hAnsiTheme="majorHAnsi" w:cstheme="minorHAnsi"/>
          <w:i/>
          <w:spacing w:val="40"/>
          <w:sz w:val="24"/>
          <w:szCs w:val="24"/>
        </w:rPr>
        <w:t xml:space="preserve"> </w:t>
      </w:r>
      <w:r w:rsidRPr="0007243A">
        <w:rPr>
          <w:rFonts w:asciiTheme="majorHAnsi" w:hAnsiTheme="majorHAnsi" w:cstheme="minorHAnsi"/>
          <w:i/>
          <w:sz w:val="24"/>
          <w:szCs w:val="24"/>
        </w:rPr>
        <w:t xml:space="preserve">but both cannot bid simultaneously for the same item/product in the same RFP. The reference of 'item/product' in the CVC guidelines refer to ‘the final solution that bidders will deliver to the </w:t>
      </w:r>
      <w:r w:rsidRPr="0007243A">
        <w:rPr>
          <w:rFonts w:asciiTheme="majorHAnsi" w:hAnsiTheme="majorHAnsi" w:cstheme="minorHAnsi"/>
          <w:i/>
          <w:spacing w:val="-2"/>
          <w:sz w:val="24"/>
          <w:szCs w:val="24"/>
        </w:rPr>
        <w:t>customer.</w:t>
      </w:r>
    </w:p>
    <w:p w14:paraId="41A656F8" w14:textId="77777777" w:rsidR="006B0050" w:rsidRPr="0007243A" w:rsidRDefault="00B77A35" w:rsidP="005429F4">
      <w:pPr>
        <w:pStyle w:val="ListParagraph"/>
        <w:numPr>
          <w:ilvl w:val="1"/>
          <w:numId w:val="31"/>
        </w:numPr>
        <w:tabs>
          <w:tab w:val="left" w:pos="1420"/>
        </w:tabs>
        <w:ind w:right="916"/>
        <w:rPr>
          <w:rFonts w:asciiTheme="majorHAnsi" w:hAnsiTheme="majorHAnsi" w:cstheme="minorHAnsi"/>
          <w:i/>
          <w:sz w:val="24"/>
          <w:szCs w:val="24"/>
        </w:rPr>
      </w:pPr>
      <w:r w:rsidRPr="0007243A">
        <w:rPr>
          <w:rFonts w:asciiTheme="majorHAnsi" w:hAnsiTheme="majorHAnsi" w:cstheme="minorHAnsi"/>
          <w:i/>
          <w:sz w:val="24"/>
          <w:szCs w:val="24"/>
        </w:rPr>
        <w:t>If an agent submits bid on behalf of the Principal/OEM, the same agent shall not submit a bid on behalf of another Principal/OEM in the same RFP for the same item/product</w:t>
      </w:r>
    </w:p>
    <w:p w14:paraId="6C105D8E" w14:textId="5AF7AFBB" w:rsidR="008F4F41" w:rsidRPr="0007243A" w:rsidRDefault="008F4F41" w:rsidP="00022342">
      <w:pPr>
        <w:jc w:val="both"/>
        <w:rPr>
          <w:rFonts w:asciiTheme="majorHAnsi" w:hAnsiTheme="majorHAnsi" w:cstheme="minorHAnsi"/>
          <w:i/>
          <w:sz w:val="24"/>
          <w:szCs w:val="24"/>
        </w:rPr>
      </w:pPr>
    </w:p>
    <w:p w14:paraId="02DDE678" w14:textId="77777777" w:rsidR="006B0050" w:rsidRPr="0007243A" w:rsidRDefault="006B0050" w:rsidP="00022342">
      <w:pPr>
        <w:pStyle w:val="BodyText"/>
        <w:spacing w:before="244"/>
        <w:jc w:val="both"/>
        <w:rPr>
          <w:rFonts w:asciiTheme="majorHAnsi" w:hAnsiTheme="majorHAnsi" w:cstheme="minorHAnsi"/>
          <w:i/>
          <w:sz w:val="24"/>
          <w:szCs w:val="24"/>
        </w:rPr>
      </w:pPr>
    </w:p>
    <w:p w14:paraId="4AE1F8E3" w14:textId="41859797" w:rsidR="006B0050" w:rsidRPr="0007243A" w:rsidRDefault="00B77A35" w:rsidP="00022342">
      <w:pPr>
        <w:pStyle w:val="Heading1"/>
        <w:jc w:val="both"/>
        <w:rPr>
          <w:rFonts w:asciiTheme="majorHAnsi" w:hAnsiTheme="majorHAnsi" w:cstheme="minorHAnsi"/>
          <w:sz w:val="24"/>
          <w:szCs w:val="24"/>
        </w:rPr>
      </w:pPr>
      <w:bookmarkStart w:id="117" w:name="_Toc180773273"/>
      <w:r w:rsidRPr="0007243A">
        <w:rPr>
          <w:rFonts w:asciiTheme="majorHAnsi" w:hAnsiTheme="majorHAnsi" w:cstheme="minorHAnsi"/>
          <w:sz w:val="24"/>
          <w:szCs w:val="24"/>
        </w:rPr>
        <w:t>SECTION</w:t>
      </w:r>
      <w:r w:rsidRPr="0007243A">
        <w:rPr>
          <w:rFonts w:asciiTheme="majorHAnsi" w:hAnsiTheme="majorHAnsi" w:cstheme="minorHAnsi"/>
          <w:spacing w:val="-8"/>
          <w:sz w:val="24"/>
          <w:szCs w:val="24"/>
        </w:rPr>
        <w:t xml:space="preserve"> </w:t>
      </w:r>
      <w:r w:rsidRPr="0007243A">
        <w:rPr>
          <w:rFonts w:asciiTheme="majorHAnsi" w:hAnsiTheme="majorHAnsi" w:cstheme="minorHAnsi"/>
          <w:sz w:val="24"/>
          <w:szCs w:val="24"/>
        </w:rPr>
        <w:t>-</w:t>
      </w:r>
      <w:r w:rsidRPr="0007243A">
        <w:rPr>
          <w:rFonts w:asciiTheme="majorHAnsi" w:hAnsiTheme="majorHAnsi" w:cstheme="minorHAnsi"/>
          <w:spacing w:val="-7"/>
          <w:sz w:val="24"/>
          <w:szCs w:val="24"/>
        </w:rPr>
        <w:t xml:space="preserve"> </w:t>
      </w:r>
      <w:r w:rsidR="00B601D6" w:rsidRPr="0007243A">
        <w:rPr>
          <w:rFonts w:asciiTheme="majorHAnsi" w:hAnsiTheme="majorHAnsi" w:cstheme="minorHAnsi"/>
          <w:spacing w:val="-5"/>
          <w:sz w:val="24"/>
          <w:szCs w:val="24"/>
        </w:rPr>
        <w:t>FOUR</w:t>
      </w:r>
      <w:bookmarkEnd w:id="117"/>
    </w:p>
    <w:p w14:paraId="5A15F04F" w14:textId="111FABCB" w:rsidR="006B0050" w:rsidRPr="0007243A" w:rsidRDefault="00B77A35" w:rsidP="00B72031">
      <w:pPr>
        <w:pStyle w:val="Heading1"/>
        <w:numPr>
          <w:ilvl w:val="0"/>
          <w:numId w:val="41"/>
        </w:numPr>
        <w:tabs>
          <w:tab w:val="left" w:pos="1039"/>
        </w:tabs>
        <w:spacing w:before="1" w:line="340" w:lineRule="exact"/>
        <w:ind w:left="1039" w:hanging="339"/>
        <w:jc w:val="both"/>
        <w:rPr>
          <w:rFonts w:asciiTheme="majorHAnsi" w:hAnsiTheme="majorHAnsi" w:cstheme="minorHAnsi"/>
          <w:sz w:val="24"/>
          <w:szCs w:val="24"/>
        </w:rPr>
      </w:pPr>
      <w:bookmarkStart w:id="118" w:name="_Toc180773274"/>
      <w:r w:rsidRPr="0007243A">
        <w:rPr>
          <w:rFonts w:asciiTheme="majorHAnsi" w:hAnsiTheme="majorHAnsi" w:cstheme="minorHAnsi"/>
          <w:sz w:val="24"/>
          <w:szCs w:val="24"/>
        </w:rPr>
        <w:t>Bid - Evaluation Process</w:t>
      </w:r>
      <w:bookmarkEnd w:id="118"/>
    </w:p>
    <w:p w14:paraId="31B3628E" w14:textId="77777777" w:rsidR="00572D7D" w:rsidRPr="0007243A" w:rsidRDefault="00572D7D" w:rsidP="00022342">
      <w:pPr>
        <w:pStyle w:val="BodyText"/>
        <w:spacing w:line="268" w:lineRule="exact"/>
        <w:ind w:left="700" w:right="894"/>
        <w:jc w:val="both"/>
        <w:rPr>
          <w:rFonts w:asciiTheme="majorHAnsi" w:hAnsiTheme="majorHAnsi" w:cstheme="minorHAnsi"/>
          <w:sz w:val="24"/>
          <w:szCs w:val="24"/>
        </w:rPr>
      </w:pPr>
    </w:p>
    <w:p w14:paraId="6B578B2C" w14:textId="55DF899A" w:rsidR="00F8035C" w:rsidRPr="0007243A" w:rsidRDefault="00F8035C" w:rsidP="00022342">
      <w:pPr>
        <w:widowControl/>
        <w:autoSpaceDE/>
        <w:autoSpaceDN/>
        <w:spacing w:after="160" w:line="259" w:lineRule="auto"/>
        <w:ind w:left="700" w:right="894"/>
        <w:contextualSpacing/>
        <w:jc w:val="both"/>
        <w:rPr>
          <w:rFonts w:asciiTheme="majorHAnsi" w:hAnsiTheme="majorHAnsi" w:cstheme="minorHAnsi"/>
          <w:sz w:val="24"/>
          <w:szCs w:val="24"/>
        </w:rPr>
      </w:pPr>
      <w:r w:rsidRPr="0007243A">
        <w:rPr>
          <w:rFonts w:asciiTheme="majorHAnsi" w:hAnsiTheme="majorHAnsi" w:cstheme="minorHAnsi"/>
          <w:sz w:val="24"/>
          <w:szCs w:val="24"/>
        </w:rPr>
        <w:t>Central Bank of India invites offer for Technical bid (online) and Commercial bid (online) from suitable eligible consulting bidders.</w:t>
      </w:r>
    </w:p>
    <w:p w14:paraId="162954B1" w14:textId="5C447125" w:rsidR="00F8035C" w:rsidRPr="0007243A" w:rsidRDefault="00F8035C" w:rsidP="00022342">
      <w:pPr>
        <w:widowControl/>
        <w:autoSpaceDE/>
        <w:autoSpaceDN/>
        <w:spacing w:after="160" w:line="259" w:lineRule="auto"/>
        <w:ind w:left="700" w:right="894"/>
        <w:contextualSpacing/>
        <w:jc w:val="both"/>
        <w:rPr>
          <w:rFonts w:asciiTheme="majorHAnsi" w:hAnsiTheme="majorHAnsi" w:cstheme="minorHAnsi"/>
          <w:sz w:val="24"/>
          <w:szCs w:val="24"/>
        </w:rPr>
      </w:pPr>
      <w:r w:rsidRPr="0007243A">
        <w:rPr>
          <w:rFonts w:asciiTheme="majorHAnsi" w:hAnsiTheme="majorHAnsi" w:cstheme="minorHAnsi"/>
          <w:sz w:val="24"/>
          <w:szCs w:val="24"/>
        </w:rPr>
        <w:t>Only those Bidders who fulfil</w:t>
      </w:r>
      <w:r w:rsidR="00403C7D">
        <w:rPr>
          <w:rFonts w:asciiTheme="majorHAnsi" w:hAnsiTheme="majorHAnsi" w:cstheme="minorHAnsi"/>
          <w:sz w:val="24"/>
          <w:szCs w:val="24"/>
        </w:rPr>
        <w:t>l</w:t>
      </w:r>
      <w:r w:rsidRPr="0007243A">
        <w:rPr>
          <w:rFonts w:asciiTheme="majorHAnsi" w:hAnsiTheme="majorHAnsi" w:cstheme="minorHAnsi"/>
          <w:sz w:val="24"/>
          <w:szCs w:val="24"/>
        </w:rPr>
        <w:t xml:space="preserve"> the following criteria are eligible to respond to the RFP. Offers received from Bidders who do not fulfi</w:t>
      </w:r>
      <w:r w:rsidR="00403C7D">
        <w:rPr>
          <w:rFonts w:asciiTheme="majorHAnsi" w:hAnsiTheme="majorHAnsi" w:cstheme="minorHAnsi"/>
          <w:sz w:val="24"/>
          <w:szCs w:val="24"/>
        </w:rPr>
        <w:t>l</w:t>
      </w:r>
      <w:r w:rsidRPr="0007243A">
        <w:rPr>
          <w:rFonts w:asciiTheme="majorHAnsi" w:hAnsiTheme="majorHAnsi" w:cstheme="minorHAnsi"/>
          <w:sz w:val="24"/>
          <w:szCs w:val="24"/>
        </w:rPr>
        <w:t>l any of the following eligibility criteria will be summarily rejected.</w:t>
      </w:r>
    </w:p>
    <w:p w14:paraId="06A004B3" w14:textId="77777777" w:rsidR="00862A2A" w:rsidRPr="0007243A" w:rsidRDefault="00862A2A" w:rsidP="00022342">
      <w:pPr>
        <w:pStyle w:val="BodyText"/>
        <w:spacing w:line="268" w:lineRule="exact"/>
        <w:ind w:left="700" w:right="894"/>
        <w:jc w:val="both"/>
        <w:rPr>
          <w:rFonts w:asciiTheme="majorHAnsi" w:hAnsiTheme="majorHAnsi" w:cstheme="minorHAnsi"/>
          <w:sz w:val="24"/>
          <w:szCs w:val="24"/>
        </w:rPr>
      </w:pPr>
      <w:r w:rsidRPr="0007243A">
        <w:rPr>
          <w:rFonts w:asciiTheme="majorHAnsi" w:hAnsiTheme="majorHAnsi" w:cstheme="minorHAnsi"/>
          <w:sz w:val="24"/>
          <w:szCs w:val="24"/>
        </w:rPr>
        <w:t xml:space="preserve">Bidder will be responsible for providing consultancy services. Bidder will also be solely responsible for ensuring adherence to terms &amp; condition mentioned in the RFP. </w:t>
      </w:r>
    </w:p>
    <w:p w14:paraId="58C07BBB" w14:textId="4AA2B78F" w:rsidR="00F8035C" w:rsidRPr="0007243A" w:rsidRDefault="00F8035C" w:rsidP="00022342">
      <w:pPr>
        <w:pStyle w:val="BodyText"/>
        <w:spacing w:line="268" w:lineRule="exact"/>
        <w:ind w:left="700" w:right="894"/>
        <w:jc w:val="both"/>
        <w:rPr>
          <w:rFonts w:asciiTheme="majorHAnsi" w:hAnsiTheme="majorHAnsi" w:cstheme="minorHAnsi"/>
          <w:sz w:val="24"/>
          <w:szCs w:val="24"/>
        </w:rPr>
      </w:pPr>
    </w:p>
    <w:p w14:paraId="16B0EA5B" w14:textId="25EDDFE7" w:rsidR="006B0050" w:rsidRPr="0007243A" w:rsidRDefault="00B77A35" w:rsidP="00022342">
      <w:pPr>
        <w:pStyle w:val="BodyText"/>
        <w:spacing w:line="268" w:lineRule="exact"/>
        <w:ind w:left="700" w:right="894"/>
        <w:jc w:val="both"/>
        <w:rPr>
          <w:rFonts w:asciiTheme="majorHAnsi" w:hAnsiTheme="majorHAnsi" w:cstheme="minorHAnsi"/>
          <w:b/>
          <w:bCs/>
          <w:sz w:val="24"/>
          <w:szCs w:val="24"/>
        </w:rPr>
      </w:pPr>
      <w:r w:rsidRPr="0007243A">
        <w:rPr>
          <w:rFonts w:asciiTheme="majorHAnsi" w:hAnsiTheme="majorHAnsi" w:cstheme="minorHAnsi"/>
          <w:b/>
          <w:bCs/>
          <w:sz w:val="24"/>
          <w:szCs w:val="24"/>
        </w:rPr>
        <w:t>Service Provider Selection/Evaluation Process:</w:t>
      </w:r>
    </w:p>
    <w:p w14:paraId="1C1B6EDE" w14:textId="77777777" w:rsidR="006B0050" w:rsidRPr="0007243A" w:rsidRDefault="00B77A35" w:rsidP="00022342">
      <w:pPr>
        <w:pStyle w:val="BodyText"/>
        <w:spacing w:line="268" w:lineRule="exact"/>
        <w:ind w:left="700" w:right="894"/>
        <w:jc w:val="both"/>
        <w:rPr>
          <w:rFonts w:asciiTheme="majorHAnsi" w:hAnsiTheme="majorHAnsi" w:cstheme="minorHAnsi"/>
          <w:spacing w:val="-2"/>
          <w:sz w:val="24"/>
          <w:szCs w:val="24"/>
        </w:rPr>
      </w:pPr>
      <w:r w:rsidRPr="0007243A">
        <w:rPr>
          <w:rFonts w:asciiTheme="majorHAnsi" w:hAnsiTheme="majorHAnsi" w:cstheme="minorHAnsi"/>
          <w:sz w:val="24"/>
          <w:szCs w:val="24"/>
        </w:rPr>
        <w:t>The</w:t>
      </w:r>
      <w:r w:rsidRPr="0007243A">
        <w:rPr>
          <w:rFonts w:asciiTheme="majorHAnsi" w:hAnsiTheme="majorHAnsi" w:cstheme="minorHAnsi"/>
          <w:spacing w:val="-6"/>
          <w:sz w:val="24"/>
          <w:szCs w:val="24"/>
        </w:rPr>
        <w:t xml:space="preserve"> </w:t>
      </w:r>
      <w:r w:rsidRPr="0007243A">
        <w:rPr>
          <w:rFonts w:asciiTheme="majorHAnsi" w:hAnsiTheme="majorHAnsi" w:cstheme="minorHAnsi"/>
          <w:sz w:val="24"/>
          <w:szCs w:val="24"/>
        </w:rPr>
        <w:t>evaluation</w:t>
      </w:r>
      <w:r w:rsidRPr="0007243A">
        <w:rPr>
          <w:rFonts w:asciiTheme="majorHAnsi" w:hAnsiTheme="majorHAnsi" w:cstheme="minorHAnsi"/>
          <w:spacing w:val="-4"/>
          <w:sz w:val="24"/>
          <w:szCs w:val="24"/>
        </w:rPr>
        <w:t xml:space="preserve"> </w:t>
      </w:r>
      <w:r w:rsidRPr="0007243A">
        <w:rPr>
          <w:rFonts w:asciiTheme="majorHAnsi" w:hAnsiTheme="majorHAnsi" w:cstheme="minorHAnsi"/>
          <w:sz w:val="24"/>
          <w:szCs w:val="24"/>
        </w:rPr>
        <w:t>of</w:t>
      </w:r>
      <w:r w:rsidRPr="0007243A">
        <w:rPr>
          <w:rFonts w:asciiTheme="majorHAnsi" w:hAnsiTheme="majorHAnsi" w:cstheme="minorHAnsi"/>
          <w:spacing w:val="-6"/>
          <w:sz w:val="24"/>
          <w:szCs w:val="24"/>
        </w:rPr>
        <w:t xml:space="preserve"> </w:t>
      </w:r>
      <w:r w:rsidRPr="0007243A">
        <w:rPr>
          <w:rFonts w:asciiTheme="majorHAnsi" w:hAnsiTheme="majorHAnsi" w:cstheme="minorHAnsi"/>
          <w:sz w:val="24"/>
          <w:szCs w:val="24"/>
        </w:rPr>
        <w:t>technical</w:t>
      </w:r>
      <w:r w:rsidRPr="0007243A">
        <w:rPr>
          <w:rFonts w:asciiTheme="majorHAnsi" w:hAnsiTheme="majorHAnsi" w:cstheme="minorHAnsi"/>
          <w:spacing w:val="-6"/>
          <w:sz w:val="24"/>
          <w:szCs w:val="24"/>
        </w:rPr>
        <w:t xml:space="preserve"> </w:t>
      </w:r>
      <w:r w:rsidRPr="0007243A">
        <w:rPr>
          <w:rFonts w:asciiTheme="majorHAnsi" w:hAnsiTheme="majorHAnsi" w:cstheme="minorHAnsi"/>
          <w:sz w:val="24"/>
          <w:szCs w:val="24"/>
        </w:rPr>
        <w:t>proposals,</w:t>
      </w:r>
      <w:r w:rsidRPr="0007243A">
        <w:rPr>
          <w:rFonts w:asciiTheme="majorHAnsi" w:hAnsiTheme="majorHAnsi" w:cstheme="minorHAnsi"/>
          <w:spacing w:val="-3"/>
          <w:sz w:val="24"/>
          <w:szCs w:val="24"/>
        </w:rPr>
        <w:t xml:space="preserve"> </w:t>
      </w:r>
      <w:r w:rsidRPr="0007243A">
        <w:rPr>
          <w:rFonts w:asciiTheme="majorHAnsi" w:hAnsiTheme="majorHAnsi" w:cstheme="minorHAnsi"/>
          <w:sz w:val="24"/>
          <w:szCs w:val="24"/>
        </w:rPr>
        <w:t>among</w:t>
      </w:r>
      <w:r w:rsidRPr="0007243A">
        <w:rPr>
          <w:rFonts w:asciiTheme="majorHAnsi" w:hAnsiTheme="majorHAnsi" w:cstheme="minorHAnsi"/>
          <w:spacing w:val="-2"/>
          <w:sz w:val="24"/>
          <w:szCs w:val="24"/>
        </w:rPr>
        <w:t xml:space="preserve"> </w:t>
      </w:r>
      <w:r w:rsidRPr="0007243A">
        <w:rPr>
          <w:rFonts w:asciiTheme="majorHAnsi" w:hAnsiTheme="majorHAnsi" w:cstheme="minorHAnsi"/>
          <w:sz w:val="24"/>
          <w:szCs w:val="24"/>
        </w:rPr>
        <w:t>other</w:t>
      </w:r>
      <w:r w:rsidRPr="0007243A">
        <w:rPr>
          <w:rFonts w:asciiTheme="majorHAnsi" w:hAnsiTheme="majorHAnsi" w:cstheme="minorHAnsi"/>
          <w:spacing w:val="-4"/>
          <w:sz w:val="24"/>
          <w:szCs w:val="24"/>
        </w:rPr>
        <w:t xml:space="preserve"> </w:t>
      </w:r>
      <w:r w:rsidRPr="0007243A">
        <w:rPr>
          <w:rFonts w:asciiTheme="majorHAnsi" w:hAnsiTheme="majorHAnsi" w:cstheme="minorHAnsi"/>
          <w:sz w:val="24"/>
          <w:szCs w:val="24"/>
        </w:rPr>
        <w:t>things,</w:t>
      </w:r>
      <w:r w:rsidRPr="0007243A">
        <w:rPr>
          <w:rFonts w:asciiTheme="majorHAnsi" w:hAnsiTheme="majorHAnsi" w:cstheme="minorHAnsi"/>
          <w:spacing w:val="-3"/>
          <w:sz w:val="24"/>
          <w:szCs w:val="24"/>
        </w:rPr>
        <w:t xml:space="preserve"> </w:t>
      </w:r>
      <w:r w:rsidRPr="0007243A">
        <w:rPr>
          <w:rFonts w:asciiTheme="majorHAnsi" w:hAnsiTheme="majorHAnsi" w:cstheme="minorHAnsi"/>
          <w:sz w:val="24"/>
          <w:szCs w:val="24"/>
        </w:rPr>
        <w:t>will</w:t>
      </w:r>
      <w:r w:rsidRPr="0007243A">
        <w:rPr>
          <w:rFonts w:asciiTheme="majorHAnsi" w:hAnsiTheme="majorHAnsi" w:cstheme="minorHAnsi"/>
          <w:spacing w:val="-3"/>
          <w:sz w:val="24"/>
          <w:szCs w:val="24"/>
        </w:rPr>
        <w:t xml:space="preserve"> </w:t>
      </w:r>
      <w:r w:rsidRPr="0007243A">
        <w:rPr>
          <w:rFonts w:asciiTheme="majorHAnsi" w:hAnsiTheme="majorHAnsi" w:cstheme="minorHAnsi"/>
          <w:sz w:val="24"/>
          <w:szCs w:val="24"/>
        </w:rPr>
        <w:t>be</w:t>
      </w:r>
      <w:r w:rsidRPr="0007243A">
        <w:rPr>
          <w:rFonts w:asciiTheme="majorHAnsi" w:hAnsiTheme="majorHAnsi" w:cstheme="minorHAnsi"/>
          <w:spacing w:val="-3"/>
          <w:sz w:val="24"/>
          <w:szCs w:val="24"/>
        </w:rPr>
        <w:t xml:space="preserve"> </w:t>
      </w:r>
      <w:r w:rsidRPr="0007243A">
        <w:rPr>
          <w:rFonts w:asciiTheme="majorHAnsi" w:hAnsiTheme="majorHAnsi" w:cstheme="minorHAnsi"/>
          <w:sz w:val="24"/>
          <w:szCs w:val="24"/>
        </w:rPr>
        <w:t>based</w:t>
      </w:r>
      <w:r w:rsidRPr="0007243A">
        <w:rPr>
          <w:rFonts w:asciiTheme="majorHAnsi" w:hAnsiTheme="majorHAnsi" w:cstheme="minorHAnsi"/>
          <w:spacing w:val="-6"/>
          <w:sz w:val="24"/>
          <w:szCs w:val="24"/>
        </w:rPr>
        <w:t xml:space="preserve"> </w:t>
      </w:r>
      <w:r w:rsidRPr="0007243A">
        <w:rPr>
          <w:rFonts w:asciiTheme="majorHAnsi" w:hAnsiTheme="majorHAnsi" w:cstheme="minorHAnsi"/>
          <w:sz w:val="24"/>
          <w:szCs w:val="24"/>
        </w:rPr>
        <w:t>on</w:t>
      </w:r>
      <w:r w:rsidRPr="0007243A">
        <w:rPr>
          <w:rFonts w:asciiTheme="majorHAnsi" w:hAnsiTheme="majorHAnsi" w:cstheme="minorHAnsi"/>
          <w:spacing w:val="-4"/>
          <w:sz w:val="24"/>
          <w:szCs w:val="24"/>
        </w:rPr>
        <w:t xml:space="preserve"> </w:t>
      </w:r>
      <w:r w:rsidRPr="0007243A">
        <w:rPr>
          <w:rFonts w:asciiTheme="majorHAnsi" w:hAnsiTheme="majorHAnsi" w:cstheme="minorHAnsi"/>
          <w:sz w:val="24"/>
          <w:szCs w:val="24"/>
        </w:rPr>
        <w:t>the</w:t>
      </w:r>
      <w:r w:rsidRPr="0007243A">
        <w:rPr>
          <w:rFonts w:asciiTheme="majorHAnsi" w:hAnsiTheme="majorHAnsi" w:cstheme="minorHAnsi"/>
          <w:spacing w:val="-3"/>
          <w:sz w:val="24"/>
          <w:szCs w:val="24"/>
        </w:rPr>
        <w:t xml:space="preserve"> </w:t>
      </w:r>
      <w:r w:rsidRPr="0007243A">
        <w:rPr>
          <w:rFonts w:asciiTheme="majorHAnsi" w:hAnsiTheme="majorHAnsi" w:cstheme="minorHAnsi"/>
          <w:spacing w:val="-2"/>
          <w:sz w:val="24"/>
          <w:szCs w:val="24"/>
        </w:rPr>
        <w:t>following:</w:t>
      </w:r>
    </w:p>
    <w:p w14:paraId="3372BEB5" w14:textId="77777777" w:rsidR="00E3465F" w:rsidRPr="0007243A" w:rsidRDefault="00E3465F" w:rsidP="00022342">
      <w:pPr>
        <w:pStyle w:val="BodyText"/>
        <w:spacing w:line="268" w:lineRule="exact"/>
        <w:ind w:left="700" w:right="894"/>
        <w:jc w:val="both"/>
        <w:rPr>
          <w:rFonts w:asciiTheme="majorHAnsi" w:hAnsiTheme="majorHAnsi" w:cstheme="minorHAnsi"/>
          <w:sz w:val="24"/>
          <w:szCs w:val="24"/>
        </w:rPr>
      </w:pPr>
      <w:r w:rsidRPr="0007243A">
        <w:rPr>
          <w:rFonts w:asciiTheme="majorHAnsi" w:hAnsiTheme="majorHAnsi" w:cstheme="minorHAnsi"/>
          <w:sz w:val="24"/>
          <w:szCs w:val="24"/>
        </w:rPr>
        <w:t xml:space="preserve">1. Bidder’s financial stability and all eligibility criteria points </w:t>
      </w:r>
    </w:p>
    <w:p w14:paraId="457D9612" w14:textId="77777777" w:rsidR="00E3465F" w:rsidRPr="0007243A" w:rsidRDefault="00E3465F" w:rsidP="00022342">
      <w:pPr>
        <w:pStyle w:val="BodyText"/>
        <w:spacing w:line="268" w:lineRule="exact"/>
        <w:ind w:left="700" w:right="894"/>
        <w:jc w:val="both"/>
        <w:rPr>
          <w:rFonts w:asciiTheme="majorHAnsi" w:hAnsiTheme="majorHAnsi" w:cstheme="minorHAnsi"/>
          <w:sz w:val="24"/>
          <w:szCs w:val="24"/>
        </w:rPr>
      </w:pPr>
      <w:r w:rsidRPr="0007243A">
        <w:rPr>
          <w:rFonts w:asciiTheme="majorHAnsi" w:hAnsiTheme="majorHAnsi" w:cstheme="minorHAnsi"/>
          <w:sz w:val="24"/>
          <w:szCs w:val="24"/>
        </w:rPr>
        <w:t xml:space="preserve">2. Methodology/Approach proposed for accomplishing the proposed project. </w:t>
      </w:r>
    </w:p>
    <w:p w14:paraId="70C512B1" w14:textId="77777777" w:rsidR="00E3465F" w:rsidRPr="0007243A" w:rsidRDefault="00E3465F" w:rsidP="00022342">
      <w:pPr>
        <w:pStyle w:val="BodyText"/>
        <w:spacing w:line="268" w:lineRule="exact"/>
        <w:ind w:left="700" w:right="894"/>
        <w:jc w:val="both"/>
        <w:rPr>
          <w:rFonts w:asciiTheme="majorHAnsi" w:hAnsiTheme="majorHAnsi" w:cstheme="minorHAnsi"/>
          <w:sz w:val="24"/>
          <w:szCs w:val="24"/>
        </w:rPr>
      </w:pPr>
      <w:r w:rsidRPr="0007243A">
        <w:rPr>
          <w:rFonts w:asciiTheme="majorHAnsi" w:hAnsiTheme="majorHAnsi" w:cstheme="minorHAnsi"/>
          <w:sz w:val="24"/>
          <w:szCs w:val="24"/>
        </w:rPr>
        <w:t xml:space="preserve">3. Professional qualifications and experience of the key staff proposed/ identified for this assignment. </w:t>
      </w:r>
    </w:p>
    <w:p w14:paraId="4A8AD775" w14:textId="77777777" w:rsidR="00E3465F" w:rsidRPr="0007243A" w:rsidRDefault="00E3465F" w:rsidP="00022342">
      <w:pPr>
        <w:pStyle w:val="BodyText"/>
        <w:spacing w:line="268" w:lineRule="exact"/>
        <w:ind w:left="700" w:right="894"/>
        <w:jc w:val="both"/>
        <w:rPr>
          <w:rFonts w:asciiTheme="majorHAnsi" w:hAnsiTheme="majorHAnsi" w:cstheme="minorHAnsi"/>
          <w:sz w:val="24"/>
          <w:szCs w:val="24"/>
        </w:rPr>
      </w:pPr>
      <w:r w:rsidRPr="0007243A">
        <w:rPr>
          <w:rFonts w:asciiTheme="majorHAnsi" w:hAnsiTheme="majorHAnsi" w:cstheme="minorHAnsi"/>
          <w:sz w:val="24"/>
          <w:szCs w:val="24"/>
        </w:rPr>
        <w:t xml:space="preserve">4. Prior experience of the bidder in undertaking projects of similar nature. </w:t>
      </w:r>
    </w:p>
    <w:p w14:paraId="7C17F87E" w14:textId="4B788ECD" w:rsidR="00E3465F" w:rsidRPr="0007243A" w:rsidRDefault="00E3465F" w:rsidP="00022342">
      <w:pPr>
        <w:pStyle w:val="BodyText"/>
        <w:spacing w:line="268" w:lineRule="exact"/>
        <w:ind w:left="700" w:right="894"/>
        <w:jc w:val="both"/>
        <w:rPr>
          <w:rFonts w:asciiTheme="majorHAnsi" w:hAnsiTheme="majorHAnsi" w:cstheme="minorHAnsi"/>
          <w:sz w:val="24"/>
          <w:szCs w:val="24"/>
        </w:rPr>
      </w:pPr>
      <w:r w:rsidRPr="0007243A">
        <w:rPr>
          <w:rFonts w:asciiTheme="majorHAnsi" w:hAnsiTheme="majorHAnsi" w:cstheme="minorHAnsi"/>
          <w:sz w:val="24"/>
          <w:szCs w:val="24"/>
        </w:rPr>
        <w:t>5. Activities / tasks, project planning, resource planning, effort estimate etc.</w:t>
      </w:r>
    </w:p>
    <w:p w14:paraId="1181FE4E" w14:textId="77777777" w:rsidR="00881B89" w:rsidRPr="0007243A" w:rsidRDefault="00881B89" w:rsidP="00022342">
      <w:pPr>
        <w:pStyle w:val="BodyText"/>
        <w:spacing w:line="268" w:lineRule="exact"/>
        <w:ind w:left="700" w:right="894"/>
        <w:jc w:val="both"/>
        <w:rPr>
          <w:rFonts w:asciiTheme="majorHAnsi" w:hAnsiTheme="majorHAnsi" w:cstheme="minorHAnsi"/>
          <w:sz w:val="24"/>
          <w:szCs w:val="24"/>
        </w:rPr>
      </w:pPr>
    </w:p>
    <w:p w14:paraId="667B2950" w14:textId="77777777" w:rsidR="009E3FFB" w:rsidRPr="0007243A" w:rsidRDefault="009E3FFB" w:rsidP="00022342">
      <w:pPr>
        <w:ind w:left="700" w:right="894"/>
        <w:jc w:val="both"/>
        <w:rPr>
          <w:rFonts w:asciiTheme="majorHAnsi" w:hAnsiTheme="majorHAnsi" w:cstheme="minorHAnsi"/>
          <w:sz w:val="24"/>
          <w:szCs w:val="24"/>
        </w:rPr>
      </w:pPr>
      <w:r w:rsidRPr="0007243A">
        <w:rPr>
          <w:rFonts w:asciiTheme="majorHAnsi" w:hAnsiTheme="majorHAnsi" w:cstheme="minorHAnsi"/>
          <w:sz w:val="24"/>
          <w:szCs w:val="24"/>
        </w:rPr>
        <w:t xml:space="preserve">The competitive bids shall be evaluated in three phases: </w:t>
      </w:r>
    </w:p>
    <w:p w14:paraId="63FAEF38" w14:textId="77777777" w:rsidR="00730BF5" w:rsidRPr="0007243A" w:rsidRDefault="00730BF5" w:rsidP="00022342">
      <w:pPr>
        <w:pStyle w:val="ListParagraph"/>
        <w:widowControl/>
        <w:autoSpaceDE/>
        <w:autoSpaceDN/>
        <w:spacing w:after="160" w:line="259" w:lineRule="auto"/>
        <w:ind w:right="894" w:firstLine="0"/>
        <w:contextualSpacing/>
        <w:rPr>
          <w:rFonts w:asciiTheme="majorHAnsi" w:hAnsiTheme="majorHAnsi" w:cstheme="minorHAnsi"/>
          <w:sz w:val="24"/>
          <w:szCs w:val="24"/>
        </w:rPr>
      </w:pPr>
    </w:p>
    <w:p w14:paraId="25F804B6" w14:textId="77777777" w:rsidR="00730BF5" w:rsidRPr="0007243A" w:rsidRDefault="00730BF5" w:rsidP="00B72031">
      <w:pPr>
        <w:pStyle w:val="ListParagraph"/>
        <w:widowControl/>
        <w:numPr>
          <w:ilvl w:val="1"/>
          <w:numId w:val="74"/>
        </w:numPr>
        <w:autoSpaceDE/>
        <w:autoSpaceDN/>
        <w:spacing w:after="160" w:line="259" w:lineRule="auto"/>
        <w:ind w:right="894"/>
        <w:contextualSpacing/>
        <w:rPr>
          <w:rFonts w:asciiTheme="majorHAnsi" w:hAnsiTheme="majorHAnsi" w:cstheme="minorHAnsi"/>
          <w:sz w:val="24"/>
          <w:szCs w:val="24"/>
        </w:rPr>
      </w:pPr>
      <w:r w:rsidRPr="0007243A">
        <w:rPr>
          <w:rFonts w:asciiTheme="majorHAnsi" w:hAnsiTheme="majorHAnsi" w:cstheme="minorHAnsi"/>
          <w:sz w:val="24"/>
          <w:szCs w:val="24"/>
        </w:rPr>
        <w:t xml:space="preserve">Stage 1 – Eligibility Criteria Evaluation Stage - Bidder have to qualify each and every criterion as mentioned in the RFP, to qualify for the next stage of evaluation. </w:t>
      </w:r>
    </w:p>
    <w:p w14:paraId="36D9704B" w14:textId="273D025E" w:rsidR="00730BF5" w:rsidRPr="0007243A" w:rsidRDefault="00730BF5" w:rsidP="00B72031">
      <w:pPr>
        <w:pStyle w:val="ListParagraph"/>
        <w:widowControl/>
        <w:numPr>
          <w:ilvl w:val="1"/>
          <w:numId w:val="74"/>
        </w:numPr>
        <w:autoSpaceDE/>
        <w:autoSpaceDN/>
        <w:spacing w:after="160" w:line="259" w:lineRule="auto"/>
        <w:ind w:right="894"/>
        <w:contextualSpacing/>
        <w:rPr>
          <w:rFonts w:asciiTheme="majorHAnsi" w:hAnsiTheme="majorHAnsi" w:cstheme="minorHAnsi"/>
          <w:sz w:val="24"/>
          <w:szCs w:val="24"/>
        </w:rPr>
      </w:pPr>
      <w:r w:rsidRPr="0007243A">
        <w:rPr>
          <w:rFonts w:asciiTheme="majorHAnsi" w:hAnsiTheme="majorHAnsi" w:cstheme="minorHAnsi"/>
          <w:sz w:val="24"/>
          <w:szCs w:val="24"/>
        </w:rPr>
        <w:t xml:space="preserve">Stage 2 – Technical Evaluation Stage - Bidders who qualify in Stage 1 have to score minimum 70% marks in technical evaluation of the RFP to qualify for stage 3. However, the Bank at its sole discretion may relax the cut-off score to a lower value, if required. In case only 1 bidder qualifies in Technical evaluation stage </w:t>
      </w:r>
      <w:r w:rsidR="003D41FE" w:rsidRPr="0007243A">
        <w:rPr>
          <w:rFonts w:asciiTheme="majorHAnsi" w:hAnsiTheme="majorHAnsi" w:cstheme="minorHAnsi"/>
          <w:sz w:val="24"/>
          <w:szCs w:val="24"/>
        </w:rPr>
        <w:t xml:space="preserve">then </w:t>
      </w:r>
      <w:r w:rsidRPr="0007243A">
        <w:rPr>
          <w:rFonts w:asciiTheme="majorHAnsi" w:hAnsiTheme="majorHAnsi" w:cstheme="minorHAnsi"/>
          <w:sz w:val="24"/>
          <w:szCs w:val="24"/>
        </w:rPr>
        <w:t>Bank</w:t>
      </w:r>
      <w:r w:rsidR="002D494F" w:rsidRPr="0007243A">
        <w:rPr>
          <w:rFonts w:asciiTheme="majorHAnsi" w:hAnsiTheme="majorHAnsi" w:cstheme="minorHAnsi"/>
          <w:sz w:val="24"/>
          <w:szCs w:val="24"/>
        </w:rPr>
        <w:t xml:space="preserve">, </w:t>
      </w:r>
      <w:r w:rsidR="003D41FE" w:rsidRPr="0007243A">
        <w:rPr>
          <w:rFonts w:asciiTheme="majorHAnsi" w:hAnsiTheme="majorHAnsi" w:cstheme="minorHAnsi"/>
          <w:sz w:val="24"/>
          <w:szCs w:val="24"/>
        </w:rPr>
        <w:t xml:space="preserve">at </w:t>
      </w:r>
      <w:r w:rsidRPr="0007243A">
        <w:rPr>
          <w:rFonts w:asciiTheme="majorHAnsi" w:hAnsiTheme="majorHAnsi" w:cstheme="minorHAnsi"/>
          <w:sz w:val="24"/>
          <w:szCs w:val="24"/>
        </w:rPr>
        <w:t>its discretion</w:t>
      </w:r>
      <w:r w:rsidR="002D494F" w:rsidRPr="0007243A">
        <w:rPr>
          <w:rFonts w:asciiTheme="majorHAnsi" w:hAnsiTheme="majorHAnsi" w:cstheme="minorHAnsi"/>
          <w:sz w:val="24"/>
          <w:szCs w:val="24"/>
        </w:rPr>
        <w:t>,</w:t>
      </w:r>
      <w:r w:rsidRPr="0007243A">
        <w:rPr>
          <w:rFonts w:asciiTheme="majorHAnsi" w:hAnsiTheme="majorHAnsi" w:cstheme="minorHAnsi"/>
          <w:sz w:val="24"/>
          <w:szCs w:val="24"/>
        </w:rPr>
        <w:t xml:space="preserve"> may </w:t>
      </w:r>
      <w:r w:rsidRPr="0007243A">
        <w:rPr>
          <w:rFonts w:asciiTheme="majorHAnsi" w:hAnsiTheme="majorHAnsi" w:cstheme="minorHAnsi"/>
          <w:sz w:val="24"/>
          <w:szCs w:val="24"/>
        </w:rPr>
        <w:lastRenderedPageBreak/>
        <w:t>choose to proceed with single technical qualified bidder for next phase or refloat the tender.</w:t>
      </w:r>
    </w:p>
    <w:p w14:paraId="329005A3" w14:textId="46064910" w:rsidR="00145833" w:rsidRPr="0007243A" w:rsidRDefault="00730BF5" w:rsidP="00B72031">
      <w:pPr>
        <w:pStyle w:val="ListParagraph"/>
        <w:widowControl/>
        <w:numPr>
          <w:ilvl w:val="1"/>
          <w:numId w:val="74"/>
        </w:numPr>
        <w:autoSpaceDE/>
        <w:autoSpaceDN/>
        <w:spacing w:after="160" w:line="259" w:lineRule="auto"/>
        <w:ind w:right="894" w:hanging="371"/>
        <w:contextualSpacing/>
        <w:rPr>
          <w:rFonts w:asciiTheme="majorHAnsi" w:hAnsiTheme="majorHAnsi" w:cstheme="minorHAnsi"/>
          <w:sz w:val="24"/>
          <w:szCs w:val="24"/>
        </w:rPr>
      </w:pPr>
      <w:r w:rsidRPr="0007243A">
        <w:rPr>
          <w:rFonts w:asciiTheme="majorHAnsi" w:hAnsiTheme="majorHAnsi" w:cstheme="minorHAnsi"/>
          <w:sz w:val="24"/>
          <w:szCs w:val="24"/>
        </w:rPr>
        <w:t xml:space="preserve">Stage 3 – Commercial Bid process- The commercial bid of only technically qualified bidders shall be opened. </w:t>
      </w:r>
    </w:p>
    <w:p w14:paraId="3341EE78" w14:textId="77777777" w:rsidR="001469C5" w:rsidRPr="0007243A" w:rsidRDefault="001469C5" w:rsidP="00022342">
      <w:pPr>
        <w:pStyle w:val="ListParagraph"/>
        <w:widowControl/>
        <w:autoSpaceDE/>
        <w:autoSpaceDN/>
        <w:spacing w:after="160" w:line="259" w:lineRule="auto"/>
        <w:ind w:left="1080" w:right="894" w:firstLine="0"/>
        <w:contextualSpacing/>
        <w:rPr>
          <w:rFonts w:asciiTheme="majorHAnsi" w:hAnsiTheme="majorHAnsi" w:cstheme="minorHAnsi"/>
          <w:sz w:val="24"/>
          <w:szCs w:val="24"/>
        </w:rPr>
      </w:pPr>
    </w:p>
    <w:p w14:paraId="2EAAD1CD" w14:textId="6C2BECA8" w:rsidR="0066022D" w:rsidRPr="0007243A" w:rsidRDefault="00730BF5" w:rsidP="00022342">
      <w:pPr>
        <w:pStyle w:val="ListParagraph"/>
        <w:widowControl/>
        <w:autoSpaceDE/>
        <w:autoSpaceDN/>
        <w:spacing w:after="160" w:line="259" w:lineRule="auto"/>
        <w:ind w:left="1080" w:right="894" w:firstLine="0"/>
        <w:contextualSpacing/>
        <w:rPr>
          <w:rFonts w:asciiTheme="majorHAnsi" w:hAnsiTheme="majorHAnsi"/>
          <w:sz w:val="24"/>
          <w:szCs w:val="24"/>
        </w:rPr>
      </w:pPr>
      <w:r w:rsidRPr="0007243A">
        <w:rPr>
          <w:rFonts w:asciiTheme="majorHAnsi" w:hAnsiTheme="majorHAnsi" w:cstheme="minorHAnsi"/>
          <w:sz w:val="24"/>
          <w:szCs w:val="24"/>
        </w:rPr>
        <w:t xml:space="preserve">At the end of Reverse Auction process, </w:t>
      </w:r>
      <w:r w:rsidR="0066022D" w:rsidRPr="0007243A">
        <w:rPr>
          <w:rFonts w:asciiTheme="majorHAnsi" w:hAnsiTheme="majorHAnsi"/>
          <w:sz w:val="24"/>
          <w:szCs w:val="24"/>
        </w:rPr>
        <w:t>the price so obtained after closure of Reverse Auction shall be taken into account for Techno-Commercial Evaluation.</w:t>
      </w:r>
      <w:r w:rsidR="000320AE" w:rsidRPr="0007243A">
        <w:rPr>
          <w:rFonts w:asciiTheme="majorHAnsi" w:hAnsiTheme="majorHAnsi"/>
          <w:sz w:val="24"/>
          <w:szCs w:val="24"/>
        </w:rPr>
        <w:t xml:space="preserve"> </w:t>
      </w:r>
    </w:p>
    <w:p w14:paraId="108D3914" w14:textId="0FD23437" w:rsidR="00730BF5" w:rsidRPr="0007243A" w:rsidRDefault="00730BF5" w:rsidP="00022342">
      <w:pPr>
        <w:pStyle w:val="ListParagraph"/>
        <w:widowControl/>
        <w:autoSpaceDE/>
        <w:autoSpaceDN/>
        <w:spacing w:after="160" w:line="259" w:lineRule="auto"/>
        <w:ind w:left="1080" w:right="894" w:firstLine="0"/>
        <w:contextualSpacing/>
        <w:rPr>
          <w:rFonts w:asciiTheme="majorHAnsi" w:hAnsiTheme="majorHAnsi" w:cstheme="minorHAnsi"/>
          <w:sz w:val="24"/>
          <w:szCs w:val="24"/>
        </w:rPr>
      </w:pPr>
    </w:p>
    <w:p w14:paraId="7D83C14B" w14:textId="251E12EE" w:rsidR="00730BF5" w:rsidRPr="0007243A" w:rsidRDefault="00730BF5" w:rsidP="00022342">
      <w:pPr>
        <w:pStyle w:val="ListParagraph"/>
        <w:widowControl/>
        <w:autoSpaceDE/>
        <w:autoSpaceDN/>
        <w:spacing w:after="160" w:line="259" w:lineRule="auto"/>
        <w:ind w:left="1080" w:right="894" w:firstLine="0"/>
        <w:contextualSpacing/>
        <w:rPr>
          <w:rFonts w:asciiTheme="majorHAnsi" w:hAnsiTheme="majorHAnsi" w:cstheme="minorHAnsi"/>
          <w:sz w:val="24"/>
          <w:szCs w:val="24"/>
        </w:rPr>
      </w:pPr>
      <w:r w:rsidRPr="0007243A">
        <w:rPr>
          <w:rFonts w:asciiTheme="majorHAnsi" w:hAnsiTheme="majorHAnsi" w:cstheme="minorHAnsi"/>
          <w:sz w:val="24"/>
          <w:szCs w:val="24"/>
        </w:rPr>
        <w:t xml:space="preserve">In case of more than one technical and commercially qualified bidders, if any bidder does not take part in Reverse Auction, then </w:t>
      </w:r>
      <w:r w:rsidR="00D469BF" w:rsidRPr="0007243A">
        <w:rPr>
          <w:rFonts w:asciiTheme="majorHAnsi" w:hAnsiTheme="majorHAnsi" w:cstheme="minorHAnsi"/>
          <w:sz w:val="24"/>
          <w:szCs w:val="24"/>
        </w:rPr>
        <w:t>they</w:t>
      </w:r>
      <w:r w:rsidRPr="0007243A">
        <w:rPr>
          <w:rFonts w:asciiTheme="majorHAnsi" w:hAnsiTheme="majorHAnsi" w:cstheme="minorHAnsi"/>
          <w:sz w:val="24"/>
          <w:szCs w:val="24"/>
        </w:rPr>
        <w:t xml:space="preserve"> will not be considered for further RFP process evaluation.</w:t>
      </w:r>
    </w:p>
    <w:p w14:paraId="0CDFA213" w14:textId="77777777" w:rsidR="00124E5D" w:rsidRPr="0007243A" w:rsidRDefault="00124E5D" w:rsidP="00022342">
      <w:pPr>
        <w:pStyle w:val="ListParagraph"/>
        <w:widowControl/>
        <w:autoSpaceDE/>
        <w:autoSpaceDN/>
        <w:spacing w:after="160" w:line="259" w:lineRule="auto"/>
        <w:ind w:left="1080" w:right="894" w:firstLine="0"/>
        <w:contextualSpacing/>
        <w:rPr>
          <w:rFonts w:asciiTheme="majorHAnsi" w:hAnsiTheme="majorHAnsi" w:cstheme="minorHAnsi"/>
          <w:sz w:val="24"/>
          <w:szCs w:val="24"/>
        </w:rPr>
      </w:pPr>
    </w:p>
    <w:p w14:paraId="7A596002" w14:textId="66DEE1F5" w:rsidR="00124E5D" w:rsidRPr="0007243A" w:rsidRDefault="00124E5D" w:rsidP="00022342">
      <w:pPr>
        <w:pStyle w:val="ListParagraph"/>
        <w:widowControl/>
        <w:autoSpaceDE/>
        <w:autoSpaceDN/>
        <w:spacing w:after="160" w:line="259" w:lineRule="auto"/>
        <w:ind w:left="1080" w:right="894" w:firstLine="0"/>
        <w:contextualSpacing/>
        <w:rPr>
          <w:rFonts w:asciiTheme="majorHAnsi" w:hAnsiTheme="majorHAnsi" w:cstheme="minorHAnsi"/>
          <w:sz w:val="24"/>
          <w:szCs w:val="24"/>
        </w:rPr>
      </w:pPr>
      <w:r w:rsidRPr="0007243A">
        <w:rPr>
          <w:rFonts w:asciiTheme="majorHAnsi" w:hAnsiTheme="majorHAnsi"/>
          <w:sz w:val="24"/>
          <w:szCs w:val="24"/>
        </w:rPr>
        <w:t>At the sole discretion and determination of the Bank, the Bank may add any other relevant criteria for evaluating the proposals received in response to this RFP. The technical qualification cut – off for opening of the commercial bid opening would be 70% (70 marks out of 100). However Bank may at its discretion be able to reduce the qualifying score but not less than 50%. Bank may, at its sole discretion, decides to seek more information from the respondents in order to normalize the bids. However, respondents will be notified separately, if such normalization exercise as part of the technical evaluation is resorted to.</w:t>
      </w:r>
    </w:p>
    <w:p w14:paraId="6B83E2FB" w14:textId="1129315A" w:rsidR="00335219" w:rsidRPr="0007243A" w:rsidRDefault="00997DD8" w:rsidP="00022342">
      <w:pPr>
        <w:pStyle w:val="Heading3"/>
        <w:jc w:val="both"/>
        <w:rPr>
          <w:rFonts w:asciiTheme="majorHAnsi" w:hAnsiTheme="majorHAnsi" w:cstheme="minorHAnsi"/>
        </w:rPr>
      </w:pPr>
      <w:bookmarkStart w:id="119" w:name="_Toc180773275"/>
      <w:r w:rsidRPr="0007243A">
        <w:rPr>
          <w:rFonts w:asciiTheme="majorHAnsi" w:hAnsiTheme="majorHAnsi" w:cstheme="minorHAnsi"/>
        </w:rPr>
        <w:t xml:space="preserve">Eligibility Criteria </w:t>
      </w:r>
      <w:r w:rsidR="001E6C38" w:rsidRPr="0007243A">
        <w:rPr>
          <w:rFonts w:asciiTheme="majorHAnsi" w:hAnsiTheme="majorHAnsi" w:cstheme="minorHAnsi"/>
        </w:rPr>
        <w:t>Evaluation</w:t>
      </w:r>
      <w:bookmarkEnd w:id="119"/>
    </w:p>
    <w:p w14:paraId="231814DE" w14:textId="6A825E88" w:rsidR="00180020" w:rsidRPr="0007243A" w:rsidRDefault="00857E29" w:rsidP="00022342">
      <w:pPr>
        <w:pStyle w:val="BodyText"/>
        <w:spacing w:line="268" w:lineRule="exact"/>
        <w:ind w:left="700" w:right="894"/>
        <w:jc w:val="both"/>
        <w:rPr>
          <w:rFonts w:asciiTheme="majorHAnsi" w:hAnsiTheme="majorHAnsi" w:cstheme="minorHAnsi"/>
          <w:sz w:val="24"/>
          <w:szCs w:val="24"/>
        </w:rPr>
      </w:pPr>
      <w:r w:rsidRPr="0007243A">
        <w:rPr>
          <w:rFonts w:asciiTheme="majorHAnsi" w:hAnsiTheme="majorHAnsi" w:cstheme="minorHAnsi"/>
          <w:sz w:val="24"/>
          <w:szCs w:val="24"/>
        </w:rPr>
        <w:t xml:space="preserve">The bidder must fulfil the criteria mentioned in the Section </w:t>
      </w:r>
      <w:r w:rsidR="001A542C" w:rsidRPr="0007243A">
        <w:rPr>
          <w:rFonts w:asciiTheme="majorHAnsi" w:hAnsiTheme="majorHAnsi" w:cstheme="minorHAnsi"/>
          <w:sz w:val="24"/>
          <w:szCs w:val="24"/>
        </w:rPr>
        <w:t>THREE</w:t>
      </w:r>
      <w:r w:rsidRPr="0007243A">
        <w:rPr>
          <w:rFonts w:asciiTheme="majorHAnsi" w:hAnsiTheme="majorHAnsi" w:cstheme="minorHAnsi"/>
          <w:sz w:val="24"/>
          <w:szCs w:val="24"/>
        </w:rPr>
        <w:t xml:space="preserve"> – Eligibility Criteria of this RFP</w:t>
      </w:r>
      <w:r w:rsidR="00180020" w:rsidRPr="0007243A">
        <w:rPr>
          <w:rFonts w:asciiTheme="majorHAnsi" w:hAnsiTheme="majorHAnsi" w:cstheme="minorHAnsi"/>
          <w:sz w:val="24"/>
          <w:szCs w:val="24"/>
        </w:rPr>
        <w:t>.</w:t>
      </w:r>
    </w:p>
    <w:p w14:paraId="11EF3EE2" w14:textId="77777777" w:rsidR="00180020" w:rsidRPr="0007243A" w:rsidRDefault="00180020" w:rsidP="00022342">
      <w:pPr>
        <w:pStyle w:val="BodyText"/>
        <w:spacing w:line="268" w:lineRule="exact"/>
        <w:ind w:left="700"/>
        <w:jc w:val="both"/>
        <w:rPr>
          <w:rFonts w:asciiTheme="majorHAnsi" w:hAnsiTheme="majorHAnsi" w:cstheme="minorHAnsi"/>
          <w:b/>
          <w:bCs/>
          <w:sz w:val="24"/>
          <w:szCs w:val="24"/>
        </w:rPr>
      </w:pPr>
    </w:p>
    <w:p w14:paraId="757B950E" w14:textId="6DE554B3" w:rsidR="00857E29" w:rsidRPr="0007243A" w:rsidRDefault="00A70DEA" w:rsidP="00022342">
      <w:pPr>
        <w:pStyle w:val="BodyText"/>
        <w:spacing w:line="268" w:lineRule="exact"/>
        <w:ind w:left="700"/>
        <w:jc w:val="both"/>
        <w:rPr>
          <w:rFonts w:asciiTheme="majorHAnsi" w:hAnsiTheme="majorHAnsi" w:cstheme="minorHAnsi"/>
          <w:b/>
          <w:bCs/>
          <w:sz w:val="24"/>
          <w:szCs w:val="24"/>
        </w:rPr>
      </w:pPr>
      <w:r w:rsidRPr="0007243A">
        <w:rPr>
          <w:rFonts w:asciiTheme="majorHAnsi" w:hAnsiTheme="majorHAnsi" w:cstheme="minorHAnsi"/>
          <w:b/>
          <w:bCs/>
          <w:sz w:val="24"/>
          <w:szCs w:val="24"/>
        </w:rPr>
        <w:t>Note:</w:t>
      </w:r>
    </w:p>
    <w:p w14:paraId="62FED33F" w14:textId="510FF229" w:rsidR="00A122FF" w:rsidRPr="0007243A" w:rsidRDefault="00A122FF" w:rsidP="00B72031">
      <w:pPr>
        <w:pStyle w:val="ListParagraph"/>
        <w:numPr>
          <w:ilvl w:val="0"/>
          <w:numId w:val="79"/>
        </w:numPr>
        <w:ind w:right="894"/>
        <w:rPr>
          <w:rFonts w:asciiTheme="majorHAnsi" w:hAnsiTheme="majorHAnsi" w:cstheme="minorHAnsi"/>
          <w:sz w:val="24"/>
          <w:szCs w:val="24"/>
        </w:rPr>
      </w:pPr>
      <w:r w:rsidRPr="0007243A">
        <w:rPr>
          <w:rFonts w:asciiTheme="majorHAnsi" w:hAnsiTheme="majorHAnsi" w:cstheme="minorHAnsi"/>
          <w:sz w:val="24"/>
          <w:szCs w:val="24"/>
        </w:rPr>
        <w:t xml:space="preserve">All relevant documents / certificates should be attached as proof in support of the claims made. The bidder should provide relevant additional information wherever required in the eligibility criteria. </w:t>
      </w:r>
      <w:r w:rsidR="00016DD4" w:rsidRPr="0007243A">
        <w:rPr>
          <w:rFonts w:asciiTheme="majorHAnsi" w:hAnsiTheme="majorHAnsi" w:cstheme="minorHAnsi"/>
          <w:sz w:val="24"/>
          <w:szCs w:val="24"/>
        </w:rPr>
        <w:t>Central Bank of India</w:t>
      </w:r>
      <w:r w:rsidR="007F2C92" w:rsidRPr="0007243A">
        <w:rPr>
          <w:rFonts w:asciiTheme="majorHAnsi" w:hAnsiTheme="majorHAnsi" w:cstheme="minorHAnsi"/>
          <w:sz w:val="24"/>
          <w:szCs w:val="24"/>
        </w:rPr>
        <w:t xml:space="preserve"> Kshetriya Gramin Bank</w:t>
      </w:r>
      <w:r w:rsidRPr="0007243A">
        <w:rPr>
          <w:rFonts w:asciiTheme="majorHAnsi" w:hAnsiTheme="majorHAnsi" w:cstheme="minorHAnsi"/>
          <w:sz w:val="24"/>
          <w:szCs w:val="24"/>
        </w:rPr>
        <w:t xml:space="preserve"> reserves the right to verify /evaluate the claims made by the Bidder independently. Any decision of </w:t>
      </w:r>
      <w:r w:rsidR="00016DD4" w:rsidRPr="0007243A">
        <w:rPr>
          <w:rFonts w:asciiTheme="majorHAnsi" w:hAnsiTheme="majorHAnsi" w:cstheme="minorHAnsi"/>
          <w:sz w:val="24"/>
          <w:szCs w:val="24"/>
        </w:rPr>
        <w:t>Central Bank of India</w:t>
      </w:r>
      <w:r w:rsidR="007F2C92" w:rsidRPr="0007243A">
        <w:rPr>
          <w:rFonts w:asciiTheme="majorHAnsi" w:hAnsiTheme="majorHAnsi" w:cstheme="minorHAnsi"/>
          <w:sz w:val="24"/>
          <w:szCs w:val="24"/>
        </w:rPr>
        <w:t xml:space="preserve"> Kshetriya Gramin Bank </w:t>
      </w:r>
      <w:r w:rsidRPr="0007243A">
        <w:rPr>
          <w:rFonts w:asciiTheme="majorHAnsi" w:hAnsiTheme="majorHAnsi" w:cstheme="minorHAnsi"/>
          <w:sz w:val="24"/>
          <w:szCs w:val="24"/>
        </w:rPr>
        <w:t>in this regard shall be final, conclusive</w:t>
      </w:r>
      <w:r w:rsidR="00F214D5" w:rsidRPr="0007243A">
        <w:rPr>
          <w:rFonts w:asciiTheme="majorHAnsi" w:hAnsiTheme="majorHAnsi" w:cstheme="minorHAnsi"/>
          <w:sz w:val="24"/>
          <w:szCs w:val="24"/>
        </w:rPr>
        <w:t xml:space="preserve"> and</w:t>
      </w:r>
      <w:r w:rsidRPr="0007243A">
        <w:rPr>
          <w:rFonts w:asciiTheme="majorHAnsi" w:hAnsiTheme="majorHAnsi" w:cstheme="minorHAnsi"/>
          <w:sz w:val="24"/>
          <w:szCs w:val="24"/>
        </w:rPr>
        <w:t xml:space="preserve"> binding upon the Bidder.</w:t>
      </w:r>
    </w:p>
    <w:p w14:paraId="64FB05BB" w14:textId="15C29113" w:rsidR="00A122FF" w:rsidRPr="0007243A" w:rsidRDefault="00A122FF" w:rsidP="00B72031">
      <w:pPr>
        <w:pStyle w:val="ListParagraph"/>
        <w:numPr>
          <w:ilvl w:val="0"/>
          <w:numId w:val="79"/>
        </w:numPr>
        <w:ind w:right="894"/>
        <w:rPr>
          <w:rFonts w:asciiTheme="majorHAnsi" w:hAnsiTheme="majorHAnsi" w:cstheme="minorHAnsi"/>
          <w:sz w:val="24"/>
          <w:szCs w:val="24"/>
        </w:rPr>
      </w:pPr>
      <w:r w:rsidRPr="0007243A">
        <w:rPr>
          <w:rFonts w:asciiTheme="majorHAnsi" w:hAnsiTheme="majorHAnsi" w:cstheme="minorHAnsi"/>
          <w:sz w:val="24"/>
          <w:szCs w:val="24"/>
        </w:rPr>
        <w:t xml:space="preserve">In case of business transfer where bidder has acquired a Business from an entity (“Seller”), work experience credentials of the Seller in relation to the acquired business may be considered. </w:t>
      </w:r>
    </w:p>
    <w:p w14:paraId="733DDD73" w14:textId="3E90C09D" w:rsidR="004A3BB4" w:rsidRPr="0007243A" w:rsidRDefault="00A122FF" w:rsidP="00B72031">
      <w:pPr>
        <w:pStyle w:val="ListParagraph"/>
        <w:numPr>
          <w:ilvl w:val="0"/>
          <w:numId w:val="79"/>
        </w:numPr>
        <w:ind w:right="894"/>
        <w:rPr>
          <w:rFonts w:asciiTheme="majorHAnsi" w:hAnsiTheme="majorHAnsi" w:cstheme="minorHAnsi"/>
          <w:sz w:val="24"/>
          <w:szCs w:val="24"/>
        </w:rPr>
      </w:pPr>
      <w:r w:rsidRPr="0007243A">
        <w:rPr>
          <w:rFonts w:asciiTheme="majorHAnsi" w:hAnsiTheme="majorHAnsi" w:cstheme="minorHAnsi"/>
          <w:sz w:val="24"/>
          <w:szCs w:val="24"/>
        </w:rPr>
        <w:t>In-case of corporate restructuring the earlier entity’s incorporation certificate, financial statements, Credentials, etc. may be considered.</w:t>
      </w:r>
    </w:p>
    <w:p w14:paraId="523A151C" w14:textId="77777777" w:rsidR="00094513" w:rsidRPr="0007243A" w:rsidRDefault="00094513" w:rsidP="00022342">
      <w:pPr>
        <w:pStyle w:val="ListParagraph"/>
        <w:ind w:left="720" w:right="894" w:firstLine="0"/>
        <w:rPr>
          <w:rFonts w:asciiTheme="majorHAnsi" w:hAnsiTheme="majorHAnsi" w:cstheme="minorHAnsi"/>
          <w:sz w:val="24"/>
          <w:szCs w:val="24"/>
        </w:rPr>
      </w:pPr>
    </w:p>
    <w:p w14:paraId="215B9654" w14:textId="59C3A446" w:rsidR="00A83CEE" w:rsidRPr="0007243A" w:rsidRDefault="00A83CEE" w:rsidP="00022342">
      <w:pPr>
        <w:pStyle w:val="Heading3"/>
        <w:jc w:val="both"/>
        <w:rPr>
          <w:rFonts w:asciiTheme="majorHAnsi" w:hAnsiTheme="majorHAnsi" w:cstheme="minorHAnsi"/>
        </w:rPr>
      </w:pPr>
      <w:bookmarkStart w:id="120" w:name="_Toc180773276"/>
      <w:r w:rsidRPr="0007243A">
        <w:rPr>
          <w:rFonts w:asciiTheme="majorHAnsi" w:hAnsiTheme="majorHAnsi" w:cstheme="minorHAnsi"/>
        </w:rPr>
        <w:t>Technical Evaluation Criteria</w:t>
      </w:r>
      <w:bookmarkEnd w:id="120"/>
    </w:p>
    <w:p w14:paraId="0AB80E5C" w14:textId="7C36FD35" w:rsidR="00A83CEE" w:rsidRPr="0007243A" w:rsidRDefault="003422EF" w:rsidP="00022342">
      <w:pPr>
        <w:pStyle w:val="BodyText"/>
        <w:spacing w:before="1"/>
        <w:ind w:left="700" w:right="894"/>
        <w:jc w:val="both"/>
        <w:rPr>
          <w:rFonts w:asciiTheme="majorHAnsi" w:hAnsiTheme="majorHAnsi" w:cstheme="minorHAnsi"/>
          <w:sz w:val="24"/>
          <w:szCs w:val="24"/>
        </w:rPr>
      </w:pPr>
      <w:r w:rsidRPr="0007243A">
        <w:rPr>
          <w:rFonts w:asciiTheme="majorHAnsi" w:hAnsiTheme="majorHAnsi" w:cstheme="minorHAnsi"/>
          <w:sz w:val="24"/>
          <w:szCs w:val="24"/>
        </w:rPr>
        <w:t xml:space="preserve">The Bidder must </w:t>
      </w:r>
      <w:r w:rsidR="00022342">
        <w:rPr>
          <w:rFonts w:asciiTheme="majorHAnsi" w:hAnsiTheme="majorHAnsi" w:cstheme="minorHAnsi"/>
          <w:sz w:val="24"/>
          <w:szCs w:val="24"/>
        </w:rPr>
        <w:t xml:space="preserve">fulfill </w:t>
      </w:r>
      <w:r w:rsidR="00D10FE0" w:rsidRPr="0007243A">
        <w:rPr>
          <w:rFonts w:asciiTheme="majorHAnsi" w:hAnsiTheme="majorHAnsi" w:cstheme="minorHAnsi"/>
          <w:sz w:val="24"/>
          <w:szCs w:val="24"/>
        </w:rPr>
        <w:t xml:space="preserve">the Eligibility Criteria </w:t>
      </w:r>
      <w:r w:rsidR="009C6814" w:rsidRPr="0007243A">
        <w:rPr>
          <w:rFonts w:asciiTheme="majorHAnsi" w:hAnsiTheme="majorHAnsi" w:cstheme="minorHAnsi"/>
          <w:sz w:val="24"/>
          <w:szCs w:val="24"/>
        </w:rPr>
        <w:t xml:space="preserve">mentioned in Section </w:t>
      </w:r>
      <w:r w:rsidR="001A542C" w:rsidRPr="0007243A">
        <w:rPr>
          <w:rFonts w:asciiTheme="majorHAnsi" w:hAnsiTheme="majorHAnsi" w:cstheme="minorHAnsi"/>
          <w:sz w:val="24"/>
          <w:szCs w:val="24"/>
        </w:rPr>
        <w:t>Three</w:t>
      </w:r>
      <w:r w:rsidR="00302269" w:rsidRPr="0007243A">
        <w:rPr>
          <w:rFonts w:asciiTheme="majorHAnsi" w:hAnsiTheme="majorHAnsi" w:cstheme="minorHAnsi"/>
          <w:sz w:val="24"/>
          <w:szCs w:val="24"/>
        </w:rPr>
        <w:t xml:space="preserve"> of this RFP to be eligible for Technical Evaluation.</w:t>
      </w:r>
    </w:p>
    <w:p w14:paraId="5B2589EB" w14:textId="77777777" w:rsidR="006B0050" w:rsidRPr="0007243A" w:rsidRDefault="006B0050" w:rsidP="00022342">
      <w:pPr>
        <w:pStyle w:val="BodyText"/>
        <w:spacing w:before="1"/>
        <w:jc w:val="both"/>
        <w:rPr>
          <w:rFonts w:asciiTheme="majorHAnsi" w:hAnsiTheme="majorHAnsi" w:cstheme="minorHAnsi"/>
          <w:sz w:val="24"/>
          <w:szCs w:val="24"/>
        </w:rPr>
      </w:pPr>
    </w:p>
    <w:p w14:paraId="4A28DAB5" w14:textId="0B01C02E" w:rsidR="006B0050" w:rsidRPr="0007243A" w:rsidRDefault="00D61102" w:rsidP="00022342">
      <w:pPr>
        <w:ind w:firstLine="700"/>
        <w:jc w:val="both"/>
        <w:rPr>
          <w:rFonts w:asciiTheme="majorHAnsi" w:hAnsiTheme="majorHAnsi" w:cstheme="minorHAnsi"/>
          <w:b/>
          <w:bCs/>
          <w:sz w:val="24"/>
          <w:szCs w:val="24"/>
        </w:rPr>
      </w:pPr>
      <w:r w:rsidRPr="0007243A">
        <w:rPr>
          <w:rFonts w:asciiTheme="majorHAnsi" w:hAnsiTheme="majorHAnsi" w:cstheme="minorHAnsi"/>
          <w:b/>
          <w:bCs/>
          <w:sz w:val="24"/>
          <w:szCs w:val="24"/>
        </w:rPr>
        <w:t xml:space="preserve">Detailed </w:t>
      </w:r>
      <w:r w:rsidR="00B77A35" w:rsidRPr="0007243A">
        <w:rPr>
          <w:rFonts w:asciiTheme="majorHAnsi" w:hAnsiTheme="majorHAnsi" w:cstheme="minorHAnsi"/>
          <w:b/>
          <w:bCs/>
          <w:sz w:val="24"/>
          <w:szCs w:val="24"/>
        </w:rPr>
        <w:t>Technical</w:t>
      </w:r>
      <w:r w:rsidR="00B77A35" w:rsidRPr="0007243A">
        <w:rPr>
          <w:rFonts w:asciiTheme="majorHAnsi" w:hAnsiTheme="majorHAnsi" w:cstheme="minorHAnsi"/>
          <w:b/>
          <w:bCs/>
          <w:spacing w:val="-2"/>
          <w:sz w:val="24"/>
          <w:szCs w:val="24"/>
        </w:rPr>
        <w:t xml:space="preserve"> </w:t>
      </w:r>
      <w:r w:rsidR="00B77A35" w:rsidRPr="0007243A">
        <w:rPr>
          <w:rFonts w:asciiTheme="majorHAnsi" w:hAnsiTheme="majorHAnsi" w:cstheme="minorHAnsi"/>
          <w:b/>
          <w:bCs/>
          <w:sz w:val="24"/>
          <w:szCs w:val="24"/>
        </w:rPr>
        <w:t>Evaluation</w:t>
      </w:r>
      <w:r w:rsidR="00B77A35" w:rsidRPr="0007243A">
        <w:rPr>
          <w:rFonts w:asciiTheme="majorHAnsi" w:hAnsiTheme="majorHAnsi" w:cstheme="minorHAnsi"/>
          <w:b/>
          <w:bCs/>
          <w:spacing w:val="-3"/>
          <w:sz w:val="24"/>
          <w:szCs w:val="24"/>
        </w:rPr>
        <w:t xml:space="preserve"> </w:t>
      </w:r>
      <w:r w:rsidR="00282627" w:rsidRPr="0007243A">
        <w:rPr>
          <w:rFonts w:asciiTheme="majorHAnsi" w:hAnsiTheme="majorHAnsi" w:cstheme="minorHAnsi"/>
          <w:b/>
          <w:bCs/>
          <w:spacing w:val="-2"/>
          <w:sz w:val="24"/>
          <w:szCs w:val="24"/>
        </w:rPr>
        <w:t>Criteria: -</w:t>
      </w:r>
    </w:p>
    <w:tbl>
      <w:tblPr>
        <w:tblW w:w="0" w:type="auto"/>
        <w:tblInd w:w="597"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CellMar>
          <w:left w:w="57" w:type="dxa"/>
          <w:right w:w="0" w:type="dxa"/>
        </w:tblCellMar>
        <w:tblLook w:val="01E0" w:firstRow="1" w:lastRow="1" w:firstColumn="1" w:lastColumn="1" w:noHBand="0" w:noVBand="0"/>
      </w:tblPr>
      <w:tblGrid>
        <w:gridCol w:w="893"/>
        <w:gridCol w:w="3956"/>
        <w:gridCol w:w="1527"/>
        <w:gridCol w:w="3322"/>
      </w:tblGrid>
      <w:tr w:rsidR="006B0050" w:rsidRPr="0007243A" w14:paraId="42C6DCC9" w14:textId="77777777" w:rsidTr="0019110B">
        <w:trPr>
          <w:trHeight w:val="268"/>
          <w:tblHeader/>
        </w:trPr>
        <w:tc>
          <w:tcPr>
            <w:tcW w:w="893" w:type="dxa"/>
            <w:tcBorders>
              <w:bottom w:val="single" w:sz="12" w:space="0" w:color="666666"/>
            </w:tcBorders>
            <w:shd w:val="clear" w:color="auto" w:fill="C6D9F1" w:themeFill="text2" w:themeFillTint="33"/>
          </w:tcPr>
          <w:p w14:paraId="6ED56CB6" w14:textId="77777777" w:rsidR="006B0050" w:rsidRPr="0007243A" w:rsidRDefault="00B77A35" w:rsidP="00022342">
            <w:pPr>
              <w:pStyle w:val="TableParagraph"/>
              <w:spacing w:line="248" w:lineRule="exact"/>
              <w:ind w:left="108"/>
              <w:jc w:val="both"/>
              <w:rPr>
                <w:rFonts w:asciiTheme="majorHAnsi" w:hAnsiTheme="majorHAnsi" w:cstheme="minorHAnsi"/>
                <w:b/>
                <w:sz w:val="24"/>
                <w:szCs w:val="24"/>
              </w:rPr>
            </w:pPr>
            <w:r w:rsidRPr="0007243A">
              <w:rPr>
                <w:rFonts w:asciiTheme="majorHAnsi" w:hAnsiTheme="majorHAnsi" w:cstheme="minorHAnsi"/>
                <w:b/>
                <w:spacing w:val="-2"/>
                <w:sz w:val="24"/>
                <w:szCs w:val="24"/>
              </w:rPr>
              <w:t>Criteria</w:t>
            </w:r>
          </w:p>
        </w:tc>
        <w:tc>
          <w:tcPr>
            <w:tcW w:w="3956" w:type="dxa"/>
            <w:tcBorders>
              <w:bottom w:val="single" w:sz="12" w:space="0" w:color="666666"/>
            </w:tcBorders>
            <w:shd w:val="clear" w:color="auto" w:fill="C6D9F1" w:themeFill="text2" w:themeFillTint="33"/>
          </w:tcPr>
          <w:p w14:paraId="0CB866D3" w14:textId="77777777" w:rsidR="006B0050" w:rsidRPr="0007243A" w:rsidRDefault="00B77A35" w:rsidP="00022342">
            <w:pPr>
              <w:pStyle w:val="TableParagraph"/>
              <w:spacing w:line="248" w:lineRule="exact"/>
              <w:ind w:left="108"/>
              <w:jc w:val="both"/>
              <w:rPr>
                <w:rFonts w:asciiTheme="majorHAnsi" w:hAnsiTheme="majorHAnsi" w:cstheme="minorHAnsi"/>
                <w:b/>
                <w:sz w:val="24"/>
                <w:szCs w:val="24"/>
              </w:rPr>
            </w:pPr>
            <w:r w:rsidRPr="0007243A">
              <w:rPr>
                <w:rFonts w:asciiTheme="majorHAnsi" w:hAnsiTheme="majorHAnsi" w:cstheme="minorHAnsi"/>
                <w:b/>
                <w:sz w:val="24"/>
                <w:szCs w:val="24"/>
              </w:rPr>
              <w:t>Evaluation</w:t>
            </w:r>
            <w:r w:rsidRPr="0007243A">
              <w:rPr>
                <w:rFonts w:asciiTheme="majorHAnsi" w:hAnsiTheme="majorHAnsi" w:cstheme="minorHAnsi"/>
                <w:b/>
                <w:spacing w:val="-8"/>
                <w:sz w:val="24"/>
                <w:szCs w:val="24"/>
              </w:rPr>
              <w:t xml:space="preserve"> </w:t>
            </w:r>
            <w:r w:rsidRPr="0007243A">
              <w:rPr>
                <w:rFonts w:asciiTheme="majorHAnsi" w:hAnsiTheme="majorHAnsi" w:cstheme="minorHAnsi"/>
                <w:b/>
                <w:spacing w:val="-2"/>
                <w:sz w:val="24"/>
                <w:szCs w:val="24"/>
              </w:rPr>
              <w:t>Parameter</w:t>
            </w:r>
          </w:p>
        </w:tc>
        <w:tc>
          <w:tcPr>
            <w:tcW w:w="1527" w:type="dxa"/>
            <w:tcBorders>
              <w:bottom w:val="single" w:sz="12" w:space="0" w:color="666666"/>
            </w:tcBorders>
            <w:shd w:val="clear" w:color="auto" w:fill="C6D9F1" w:themeFill="text2" w:themeFillTint="33"/>
          </w:tcPr>
          <w:p w14:paraId="194D64ED" w14:textId="77777777" w:rsidR="006B0050" w:rsidRPr="0007243A" w:rsidRDefault="00B77A35" w:rsidP="00022342">
            <w:pPr>
              <w:pStyle w:val="TableParagraph"/>
              <w:spacing w:line="248" w:lineRule="exact"/>
              <w:ind w:left="107"/>
              <w:jc w:val="both"/>
              <w:rPr>
                <w:rFonts w:asciiTheme="majorHAnsi" w:hAnsiTheme="majorHAnsi" w:cstheme="minorHAnsi"/>
                <w:b/>
                <w:sz w:val="24"/>
                <w:szCs w:val="24"/>
              </w:rPr>
            </w:pPr>
            <w:r w:rsidRPr="0007243A">
              <w:rPr>
                <w:rFonts w:asciiTheme="majorHAnsi" w:hAnsiTheme="majorHAnsi" w:cstheme="minorHAnsi"/>
                <w:b/>
                <w:sz w:val="24"/>
                <w:szCs w:val="24"/>
              </w:rPr>
              <w:t>Max.</w:t>
            </w:r>
            <w:r w:rsidRPr="0007243A">
              <w:rPr>
                <w:rFonts w:asciiTheme="majorHAnsi" w:hAnsiTheme="majorHAnsi" w:cstheme="minorHAnsi"/>
                <w:b/>
                <w:spacing w:val="-3"/>
                <w:sz w:val="24"/>
                <w:szCs w:val="24"/>
              </w:rPr>
              <w:t xml:space="preserve"> </w:t>
            </w:r>
            <w:r w:rsidRPr="0007243A">
              <w:rPr>
                <w:rFonts w:asciiTheme="majorHAnsi" w:hAnsiTheme="majorHAnsi" w:cstheme="minorHAnsi"/>
                <w:b/>
                <w:spacing w:val="-2"/>
                <w:sz w:val="24"/>
                <w:szCs w:val="24"/>
              </w:rPr>
              <w:t>Marks</w:t>
            </w:r>
          </w:p>
        </w:tc>
        <w:tc>
          <w:tcPr>
            <w:tcW w:w="3322" w:type="dxa"/>
            <w:tcBorders>
              <w:bottom w:val="single" w:sz="12" w:space="0" w:color="666666"/>
            </w:tcBorders>
            <w:shd w:val="clear" w:color="auto" w:fill="C6D9F1" w:themeFill="text2" w:themeFillTint="33"/>
          </w:tcPr>
          <w:p w14:paraId="49259B62" w14:textId="77777777" w:rsidR="006B0050" w:rsidRPr="0007243A" w:rsidRDefault="00B77A35" w:rsidP="00022342">
            <w:pPr>
              <w:pStyle w:val="TableParagraph"/>
              <w:spacing w:line="248" w:lineRule="exact"/>
              <w:ind w:left="107" w:right="94"/>
              <w:jc w:val="both"/>
              <w:rPr>
                <w:rFonts w:asciiTheme="majorHAnsi" w:hAnsiTheme="majorHAnsi" w:cstheme="minorHAnsi"/>
                <w:b/>
                <w:sz w:val="24"/>
                <w:szCs w:val="24"/>
              </w:rPr>
            </w:pPr>
            <w:r w:rsidRPr="0007243A">
              <w:rPr>
                <w:rFonts w:asciiTheme="majorHAnsi" w:hAnsiTheme="majorHAnsi" w:cstheme="minorHAnsi"/>
                <w:b/>
                <w:sz w:val="24"/>
                <w:szCs w:val="24"/>
              </w:rPr>
              <w:t>Scoring</w:t>
            </w:r>
            <w:r w:rsidRPr="0007243A">
              <w:rPr>
                <w:rFonts w:asciiTheme="majorHAnsi" w:hAnsiTheme="majorHAnsi" w:cstheme="minorHAnsi"/>
                <w:b/>
                <w:spacing w:val="-6"/>
                <w:sz w:val="24"/>
                <w:szCs w:val="24"/>
              </w:rPr>
              <w:t xml:space="preserve"> </w:t>
            </w:r>
            <w:r w:rsidRPr="0007243A">
              <w:rPr>
                <w:rFonts w:asciiTheme="majorHAnsi" w:hAnsiTheme="majorHAnsi" w:cstheme="minorHAnsi"/>
                <w:b/>
                <w:spacing w:val="-2"/>
                <w:sz w:val="24"/>
                <w:szCs w:val="24"/>
              </w:rPr>
              <w:t>Methodology</w:t>
            </w:r>
          </w:p>
        </w:tc>
      </w:tr>
      <w:tr w:rsidR="006B0E50" w:rsidRPr="0007243A" w14:paraId="66052AB4" w14:textId="77777777" w:rsidTr="00EA7D43">
        <w:trPr>
          <w:trHeight w:val="268"/>
        </w:trPr>
        <w:tc>
          <w:tcPr>
            <w:tcW w:w="9698" w:type="dxa"/>
            <w:gridSpan w:val="4"/>
          </w:tcPr>
          <w:p w14:paraId="4B4D0D54" w14:textId="4404483E" w:rsidR="006B0E50" w:rsidRPr="0007243A" w:rsidRDefault="006B0E50" w:rsidP="00022342">
            <w:pPr>
              <w:pStyle w:val="TableParagraph"/>
              <w:ind w:left="57" w:right="94"/>
              <w:jc w:val="both"/>
              <w:rPr>
                <w:rFonts w:asciiTheme="majorHAnsi" w:hAnsiTheme="majorHAnsi" w:cstheme="minorHAnsi"/>
                <w:b/>
                <w:bCs/>
                <w:sz w:val="24"/>
                <w:szCs w:val="24"/>
              </w:rPr>
            </w:pPr>
            <w:r w:rsidRPr="0007243A">
              <w:rPr>
                <w:rFonts w:asciiTheme="majorHAnsi" w:hAnsiTheme="majorHAnsi" w:cstheme="minorHAnsi"/>
                <w:b/>
                <w:bCs/>
                <w:sz w:val="24"/>
                <w:szCs w:val="24"/>
              </w:rPr>
              <w:t>SECTION A - CREDENTIALS</w:t>
            </w:r>
          </w:p>
        </w:tc>
      </w:tr>
      <w:tr w:rsidR="00877612" w:rsidRPr="0007243A" w14:paraId="4C15CE05" w14:textId="77777777" w:rsidTr="00A13240">
        <w:trPr>
          <w:trHeight w:val="268"/>
        </w:trPr>
        <w:tc>
          <w:tcPr>
            <w:tcW w:w="893" w:type="dxa"/>
          </w:tcPr>
          <w:p w14:paraId="1FAF4674" w14:textId="7B8D6E61" w:rsidR="00877612" w:rsidRPr="0007243A" w:rsidRDefault="00877612" w:rsidP="00022342">
            <w:pPr>
              <w:jc w:val="both"/>
              <w:rPr>
                <w:rFonts w:asciiTheme="majorHAnsi" w:hAnsiTheme="majorHAnsi" w:cstheme="minorHAnsi"/>
                <w:b/>
                <w:bCs/>
                <w:sz w:val="24"/>
                <w:szCs w:val="24"/>
              </w:rPr>
            </w:pPr>
            <w:r w:rsidRPr="0007243A">
              <w:rPr>
                <w:rFonts w:asciiTheme="majorHAnsi" w:hAnsiTheme="majorHAnsi" w:cstheme="minorHAnsi"/>
                <w:b/>
                <w:bCs/>
                <w:sz w:val="24"/>
                <w:szCs w:val="24"/>
              </w:rPr>
              <w:t>1</w:t>
            </w:r>
          </w:p>
        </w:tc>
        <w:tc>
          <w:tcPr>
            <w:tcW w:w="3956" w:type="dxa"/>
          </w:tcPr>
          <w:p w14:paraId="2F8E8E91" w14:textId="69C450ED" w:rsidR="00A0687A" w:rsidRPr="0007243A" w:rsidRDefault="00A0687A" w:rsidP="00022342">
            <w:pPr>
              <w:pStyle w:val="TableParagraph"/>
              <w:spacing w:line="248" w:lineRule="exact"/>
              <w:jc w:val="both"/>
              <w:rPr>
                <w:rFonts w:asciiTheme="majorHAnsi" w:hAnsiTheme="majorHAnsi" w:cstheme="minorHAnsi"/>
                <w:sz w:val="24"/>
                <w:szCs w:val="24"/>
              </w:rPr>
            </w:pPr>
            <w:r w:rsidRPr="0007243A">
              <w:rPr>
                <w:rFonts w:asciiTheme="majorHAnsi" w:hAnsiTheme="majorHAnsi" w:cstheme="minorHAnsi"/>
                <w:sz w:val="24"/>
                <w:szCs w:val="24"/>
              </w:rPr>
              <w:t xml:space="preserve">The Bidder should have experience </w:t>
            </w:r>
            <w:r w:rsidR="0098029A" w:rsidRPr="0007243A">
              <w:rPr>
                <w:rFonts w:asciiTheme="majorHAnsi" w:hAnsiTheme="majorHAnsi" w:cstheme="minorHAnsi"/>
                <w:sz w:val="24"/>
                <w:szCs w:val="24"/>
              </w:rPr>
              <w:t xml:space="preserve">in </w:t>
            </w:r>
            <w:r w:rsidRPr="0007243A">
              <w:rPr>
                <w:rFonts w:asciiTheme="majorHAnsi" w:hAnsiTheme="majorHAnsi" w:cstheme="minorHAnsi"/>
                <w:sz w:val="24"/>
                <w:szCs w:val="24"/>
              </w:rPr>
              <w:t xml:space="preserve">the following areas in the last 5 years: </w:t>
            </w:r>
          </w:p>
          <w:p w14:paraId="6128E087" w14:textId="77777777" w:rsidR="001D4AC3" w:rsidRPr="0007243A" w:rsidRDefault="001D4AC3" w:rsidP="00B72031">
            <w:pPr>
              <w:pStyle w:val="TableParagraph"/>
              <w:numPr>
                <w:ilvl w:val="0"/>
                <w:numId w:val="46"/>
              </w:numPr>
              <w:spacing w:line="248" w:lineRule="exact"/>
              <w:jc w:val="both"/>
              <w:rPr>
                <w:rFonts w:asciiTheme="majorHAnsi" w:hAnsiTheme="majorHAnsi" w:cstheme="minorHAnsi"/>
                <w:sz w:val="24"/>
                <w:szCs w:val="24"/>
              </w:rPr>
            </w:pPr>
            <w:r w:rsidRPr="0007243A">
              <w:rPr>
                <w:rFonts w:asciiTheme="majorHAnsi" w:hAnsiTheme="majorHAnsi" w:cstheme="minorHAnsi"/>
                <w:sz w:val="24"/>
                <w:szCs w:val="24"/>
              </w:rPr>
              <w:t>IT Strategy</w:t>
            </w:r>
          </w:p>
          <w:p w14:paraId="783A848A" w14:textId="77777777" w:rsidR="001D4AC3" w:rsidRPr="0007243A" w:rsidRDefault="001D4AC3" w:rsidP="00B72031">
            <w:pPr>
              <w:pStyle w:val="TableParagraph"/>
              <w:numPr>
                <w:ilvl w:val="0"/>
                <w:numId w:val="46"/>
              </w:numPr>
              <w:spacing w:line="248" w:lineRule="exact"/>
              <w:jc w:val="both"/>
              <w:rPr>
                <w:rFonts w:asciiTheme="majorHAnsi" w:hAnsiTheme="majorHAnsi" w:cstheme="minorHAnsi"/>
                <w:sz w:val="24"/>
                <w:szCs w:val="24"/>
              </w:rPr>
            </w:pPr>
            <w:r w:rsidRPr="0007243A">
              <w:rPr>
                <w:rFonts w:asciiTheme="majorHAnsi" w:hAnsiTheme="majorHAnsi" w:cstheme="minorHAnsi"/>
                <w:sz w:val="24"/>
                <w:szCs w:val="24"/>
              </w:rPr>
              <w:t>CBS Contract Renewal</w:t>
            </w:r>
          </w:p>
          <w:p w14:paraId="77FB98BE" w14:textId="77777777" w:rsidR="001D4AC3" w:rsidRPr="0007243A" w:rsidRDefault="001D4AC3" w:rsidP="00B72031">
            <w:pPr>
              <w:pStyle w:val="TableParagraph"/>
              <w:numPr>
                <w:ilvl w:val="0"/>
                <w:numId w:val="46"/>
              </w:numPr>
              <w:spacing w:line="248" w:lineRule="exact"/>
              <w:jc w:val="both"/>
              <w:rPr>
                <w:rFonts w:asciiTheme="majorHAnsi" w:hAnsiTheme="majorHAnsi" w:cstheme="minorHAnsi"/>
                <w:sz w:val="24"/>
                <w:szCs w:val="24"/>
              </w:rPr>
            </w:pPr>
            <w:r w:rsidRPr="0007243A">
              <w:rPr>
                <w:rFonts w:asciiTheme="majorHAnsi" w:hAnsiTheme="majorHAnsi" w:cstheme="minorHAnsi"/>
                <w:sz w:val="24"/>
                <w:szCs w:val="24"/>
              </w:rPr>
              <w:t>RFP Preparation</w:t>
            </w:r>
          </w:p>
          <w:p w14:paraId="0A1F9F8C" w14:textId="77777777" w:rsidR="001D4AC3" w:rsidRPr="0007243A" w:rsidRDefault="001D4AC3" w:rsidP="00B72031">
            <w:pPr>
              <w:pStyle w:val="TableParagraph"/>
              <w:numPr>
                <w:ilvl w:val="0"/>
                <w:numId w:val="46"/>
              </w:numPr>
              <w:spacing w:line="248" w:lineRule="exact"/>
              <w:jc w:val="both"/>
              <w:rPr>
                <w:rFonts w:asciiTheme="majorHAnsi" w:hAnsiTheme="majorHAnsi" w:cstheme="minorHAnsi"/>
                <w:sz w:val="24"/>
                <w:szCs w:val="24"/>
              </w:rPr>
            </w:pPr>
            <w:r w:rsidRPr="0007243A">
              <w:rPr>
                <w:rFonts w:asciiTheme="majorHAnsi" w:hAnsiTheme="majorHAnsi" w:cstheme="minorHAnsi"/>
                <w:sz w:val="24"/>
                <w:szCs w:val="24"/>
              </w:rPr>
              <w:lastRenderedPageBreak/>
              <w:t>Vendor Evaluation &amp; Selection</w:t>
            </w:r>
          </w:p>
          <w:p w14:paraId="7A386E56" w14:textId="77777777" w:rsidR="001D4AC3" w:rsidRPr="0007243A" w:rsidRDefault="001D4AC3" w:rsidP="00B72031">
            <w:pPr>
              <w:pStyle w:val="TableParagraph"/>
              <w:numPr>
                <w:ilvl w:val="0"/>
                <w:numId w:val="46"/>
              </w:numPr>
              <w:spacing w:line="248" w:lineRule="exact"/>
              <w:jc w:val="both"/>
              <w:rPr>
                <w:rFonts w:asciiTheme="majorHAnsi" w:hAnsiTheme="majorHAnsi" w:cstheme="minorHAnsi"/>
                <w:sz w:val="24"/>
                <w:szCs w:val="24"/>
              </w:rPr>
            </w:pPr>
            <w:r w:rsidRPr="0007243A">
              <w:rPr>
                <w:rFonts w:asciiTheme="majorHAnsi" w:hAnsiTheme="majorHAnsi" w:cstheme="minorHAnsi"/>
                <w:sz w:val="24"/>
                <w:szCs w:val="24"/>
              </w:rPr>
              <w:t>Data Centre Infrastructure</w:t>
            </w:r>
          </w:p>
          <w:p w14:paraId="61EDC716" w14:textId="77777777" w:rsidR="001D4AC3" w:rsidRPr="0007243A" w:rsidRDefault="001D4AC3" w:rsidP="00B72031">
            <w:pPr>
              <w:pStyle w:val="TableParagraph"/>
              <w:numPr>
                <w:ilvl w:val="0"/>
                <w:numId w:val="46"/>
              </w:numPr>
              <w:spacing w:line="248" w:lineRule="exact"/>
              <w:jc w:val="both"/>
              <w:rPr>
                <w:rFonts w:asciiTheme="majorHAnsi" w:hAnsiTheme="majorHAnsi" w:cstheme="minorHAnsi"/>
                <w:sz w:val="24"/>
                <w:szCs w:val="24"/>
              </w:rPr>
            </w:pPr>
            <w:r w:rsidRPr="0007243A">
              <w:rPr>
                <w:rFonts w:asciiTheme="majorHAnsi" w:hAnsiTheme="majorHAnsi" w:cstheme="minorHAnsi"/>
                <w:sz w:val="24"/>
                <w:szCs w:val="24"/>
              </w:rPr>
              <w:t>IT Project management</w:t>
            </w:r>
          </w:p>
          <w:p w14:paraId="79FB7BEB" w14:textId="77777777" w:rsidR="001D4AC3" w:rsidRPr="0007243A" w:rsidRDefault="001D4AC3" w:rsidP="00B72031">
            <w:pPr>
              <w:pStyle w:val="TableParagraph"/>
              <w:numPr>
                <w:ilvl w:val="0"/>
                <w:numId w:val="46"/>
              </w:numPr>
              <w:spacing w:line="248" w:lineRule="exact"/>
              <w:jc w:val="both"/>
              <w:rPr>
                <w:rFonts w:asciiTheme="majorHAnsi" w:hAnsiTheme="majorHAnsi" w:cstheme="minorHAnsi"/>
                <w:sz w:val="24"/>
                <w:szCs w:val="24"/>
              </w:rPr>
            </w:pPr>
            <w:r w:rsidRPr="0007243A">
              <w:rPr>
                <w:rFonts w:asciiTheme="majorHAnsi" w:hAnsiTheme="majorHAnsi" w:cstheme="minorHAnsi"/>
                <w:sz w:val="24"/>
                <w:szCs w:val="24"/>
              </w:rPr>
              <w:t>Cyber Security</w:t>
            </w:r>
          </w:p>
          <w:p w14:paraId="3FCDD9E9" w14:textId="77777777" w:rsidR="001D4AC3" w:rsidRPr="0007243A" w:rsidRDefault="001D4AC3" w:rsidP="00B72031">
            <w:pPr>
              <w:pStyle w:val="TableParagraph"/>
              <w:numPr>
                <w:ilvl w:val="0"/>
                <w:numId w:val="46"/>
              </w:numPr>
              <w:spacing w:line="248" w:lineRule="exact"/>
              <w:jc w:val="both"/>
              <w:rPr>
                <w:rFonts w:asciiTheme="majorHAnsi" w:hAnsiTheme="majorHAnsi" w:cstheme="minorHAnsi"/>
                <w:sz w:val="24"/>
                <w:szCs w:val="24"/>
              </w:rPr>
            </w:pPr>
            <w:r w:rsidRPr="0007243A">
              <w:rPr>
                <w:rFonts w:asciiTheme="majorHAnsi" w:hAnsiTheme="majorHAnsi" w:cstheme="minorHAnsi"/>
                <w:sz w:val="24"/>
                <w:szCs w:val="24"/>
              </w:rPr>
              <w:t>Networking</w:t>
            </w:r>
          </w:p>
          <w:p w14:paraId="572D9D14" w14:textId="77777777" w:rsidR="001D4AC3" w:rsidRPr="0007243A" w:rsidRDefault="001D4AC3" w:rsidP="00B72031">
            <w:pPr>
              <w:pStyle w:val="TableParagraph"/>
              <w:numPr>
                <w:ilvl w:val="0"/>
                <w:numId w:val="46"/>
              </w:numPr>
              <w:spacing w:line="248" w:lineRule="exact"/>
              <w:jc w:val="both"/>
              <w:rPr>
                <w:rFonts w:asciiTheme="majorHAnsi" w:hAnsiTheme="majorHAnsi" w:cstheme="minorHAnsi"/>
                <w:sz w:val="24"/>
                <w:szCs w:val="24"/>
              </w:rPr>
            </w:pPr>
            <w:r w:rsidRPr="0007243A">
              <w:rPr>
                <w:rFonts w:asciiTheme="majorHAnsi" w:hAnsiTheme="majorHAnsi" w:cstheme="minorHAnsi"/>
                <w:sz w:val="24"/>
                <w:szCs w:val="24"/>
              </w:rPr>
              <w:t>Digital Banking</w:t>
            </w:r>
          </w:p>
          <w:p w14:paraId="0BEFF584" w14:textId="77777777" w:rsidR="001D4AC3" w:rsidRPr="0007243A" w:rsidRDefault="001D4AC3" w:rsidP="00B72031">
            <w:pPr>
              <w:pStyle w:val="TableParagraph"/>
              <w:numPr>
                <w:ilvl w:val="0"/>
                <w:numId w:val="46"/>
              </w:numPr>
              <w:spacing w:line="248" w:lineRule="exact"/>
              <w:jc w:val="both"/>
              <w:rPr>
                <w:rFonts w:asciiTheme="majorHAnsi" w:hAnsiTheme="majorHAnsi" w:cstheme="minorHAnsi"/>
                <w:sz w:val="24"/>
                <w:szCs w:val="24"/>
              </w:rPr>
            </w:pPr>
            <w:r w:rsidRPr="0007243A">
              <w:rPr>
                <w:rFonts w:asciiTheme="majorHAnsi" w:hAnsiTheme="majorHAnsi" w:cstheme="minorHAnsi"/>
                <w:sz w:val="24"/>
                <w:szCs w:val="24"/>
              </w:rPr>
              <w:t>Enterprise Service Bus</w:t>
            </w:r>
          </w:p>
          <w:p w14:paraId="344C9AA4" w14:textId="72FD872A" w:rsidR="001D4AC3" w:rsidRPr="0007243A" w:rsidRDefault="001D4AC3" w:rsidP="00B72031">
            <w:pPr>
              <w:pStyle w:val="TableParagraph"/>
              <w:numPr>
                <w:ilvl w:val="0"/>
                <w:numId w:val="46"/>
              </w:numPr>
              <w:spacing w:line="248" w:lineRule="exact"/>
              <w:jc w:val="both"/>
              <w:rPr>
                <w:rFonts w:asciiTheme="majorHAnsi" w:hAnsiTheme="majorHAnsi" w:cstheme="minorHAnsi"/>
                <w:sz w:val="24"/>
                <w:szCs w:val="24"/>
              </w:rPr>
            </w:pPr>
            <w:r w:rsidRPr="0007243A">
              <w:rPr>
                <w:rFonts w:asciiTheme="majorHAnsi" w:hAnsiTheme="majorHAnsi" w:cstheme="minorHAnsi"/>
                <w:sz w:val="24"/>
                <w:szCs w:val="24"/>
              </w:rPr>
              <w:t>Treasury Solution</w:t>
            </w:r>
          </w:p>
          <w:p w14:paraId="1A1E78A8" w14:textId="0ABF802E" w:rsidR="00585480" w:rsidRPr="0007243A" w:rsidRDefault="001D4AC3" w:rsidP="00B72031">
            <w:pPr>
              <w:pStyle w:val="TableParagraph"/>
              <w:numPr>
                <w:ilvl w:val="0"/>
                <w:numId w:val="46"/>
              </w:numPr>
              <w:spacing w:line="248" w:lineRule="exact"/>
              <w:jc w:val="both"/>
              <w:rPr>
                <w:rFonts w:asciiTheme="majorHAnsi" w:hAnsiTheme="majorHAnsi" w:cstheme="minorHAnsi"/>
                <w:sz w:val="24"/>
                <w:szCs w:val="24"/>
              </w:rPr>
            </w:pPr>
            <w:r w:rsidRPr="0007243A">
              <w:rPr>
                <w:rFonts w:asciiTheme="majorHAnsi" w:hAnsiTheme="majorHAnsi" w:cstheme="minorHAnsi"/>
                <w:sz w:val="24"/>
                <w:szCs w:val="24"/>
              </w:rPr>
              <w:t>Setup Call Centre</w:t>
            </w:r>
          </w:p>
          <w:p w14:paraId="222E9574" w14:textId="2B6176DB" w:rsidR="00585480" w:rsidRPr="0007243A" w:rsidRDefault="00585480" w:rsidP="00022342">
            <w:pPr>
              <w:pStyle w:val="TableParagraph"/>
              <w:spacing w:line="248" w:lineRule="exact"/>
              <w:jc w:val="both"/>
              <w:rPr>
                <w:rFonts w:asciiTheme="majorHAnsi" w:hAnsiTheme="majorHAnsi" w:cstheme="minorHAnsi"/>
                <w:b/>
                <w:sz w:val="24"/>
                <w:szCs w:val="24"/>
              </w:rPr>
            </w:pPr>
            <w:r w:rsidRPr="0007243A">
              <w:rPr>
                <w:rFonts w:asciiTheme="majorHAnsi" w:hAnsiTheme="majorHAnsi" w:cstheme="minorHAnsi"/>
                <w:sz w:val="24"/>
                <w:szCs w:val="24"/>
              </w:rPr>
              <w:t xml:space="preserve">Completed or on-going projects </w:t>
            </w:r>
            <w:r w:rsidR="00F15241" w:rsidRPr="0007243A">
              <w:rPr>
                <w:rFonts w:asciiTheme="majorHAnsi" w:hAnsiTheme="majorHAnsi" w:cstheme="minorHAnsi"/>
                <w:sz w:val="24"/>
                <w:szCs w:val="24"/>
              </w:rPr>
              <w:t xml:space="preserve">in at least One Scheduled Commercial Bank/ BFSI with </w:t>
            </w:r>
            <w:r w:rsidR="00847D96" w:rsidRPr="0007243A">
              <w:rPr>
                <w:rFonts w:asciiTheme="majorHAnsi" w:hAnsiTheme="majorHAnsi" w:cstheme="minorHAnsi"/>
                <w:sz w:val="24"/>
                <w:szCs w:val="24"/>
              </w:rPr>
              <w:t>10</w:t>
            </w:r>
            <w:r w:rsidR="00F15241" w:rsidRPr="0007243A">
              <w:rPr>
                <w:rFonts w:asciiTheme="majorHAnsi" w:hAnsiTheme="majorHAnsi" w:cstheme="minorHAnsi"/>
                <w:sz w:val="24"/>
                <w:szCs w:val="24"/>
              </w:rPr>
              <w:t>00 branches/ offices in India in last 5 years. The experience should only be from a Single Client.</w:t>
            </w:r>
          </w:p>
        </w:tc>
        <w:tc>
          <w:tcPr>
            <w:tcW w:w="1527" w:type="dxa"/>
          </w:tcPr>
          <w:p w14:paraId="7028374A" w14:textId="72AA4D21" w:rsidR="00877612" w:rsidRPr="0007243A" w:rsidRDefault="00585480" w:rsidP="00022342">
            <w:pPr>
              <w:pStyle w:val="TableParagraph"/>
              <w:spacing w:line="248" w:lineRule="exact"/>
              <w:ind w:left="107"/>
              <w:jc w:val="both"/>
              <w:rPr>
                <w:rFonts w:asciiTheme="majorHAnsi" w:hAnsiTheme="majorHAnsi" w:cstheme="minorHAnsi"/>
                <w:b/>
                <w:sz w:val="24"/>
                <w:szCs w:val="24"/>
              </w:rPr>
            </w:pPr>
            <w:r w:rsidRPr="0007243A">
              <w:rPr>
                <w:rFonts w:asciiTheme="majorHAnsi" w:hAnsiTheme="majorHAnsi" w:cstheme="minorHAnsi"/>
                <w:b/>
                <w:sz w:val="24"/>
                <w:szCs w:val="24"/>
              </w:rPr>
              <w:lastRenderedPageBreak/>
              <w:t>30 Marks</w:t>
            </w:r>
          </w:p>
        </w:tc>
        <w:tc>
          <w:tcPr>
            <w:tcW w:w="3322" w:type="dxa"/>
          </w:tcPr>
          <w:p w14:paraId="7B44E860" w14:textId="77777777" w:rsidR="00E15DFC" w:rsidRPr="0007243A" w:rsidRDefault="00E15DFC" w:rsidP="00022342">
            <w:pPr>
              <w:pStyle w:val="TableParagraph"/>
              <w:ind w:left="57" w:right="94"/>
              <w:jc w:val="both"/>
              <w:rPr>
                <w:rFonts w:asciiTheme="majorHAnsi" w:hAnsiTheme="majorHAnsi" w:cstheme="minorHAnsi"/>
                <w:sz w:val="24"/>
                <w:szCs w:val="24"/>
              </w:rPr>
            </w:pPr>
            <w:r w:rsidRPr="0007243A">
              <w:rPr>
                <w:rFonts w:asciiTheme="majorHAnsi" w:hAnsiTheme="majorHAnsi" w:cstheme="minorHAnsi"/>
                <w:sz w:val="24"/>
                <w:szCs w:val="24"/>
              </w:rPr>
              <w:t>&gt;= 6 areas - 30 Marks</w:t>
            </w:r>
          </w:p>
          <w:p w14:paraId="1D93A802" w14:textId="77777777" w:rsidR="00E15DFC" w:rsidRPr="0007243A" w:rsidRDefault="00E15DFC" w:rsidP="00022342">
            <w:pPr>
              <w:pStyle w:val="TableParagraph"/>
              <w:ind w:left="57" w:right="94"/>
              <w:jc w:val="both"/>
              <w:rPr>
                <w:rFonts w:asciiTheme="majorHAnsi" w:hAnsiTheme="majorHAnsi" w:cstheme="minorHAnsi"/>
                <w:sz w:val="24"/>
                <w:szCs w:val="24"/>
              </w:rPr>
            </w:pPr>
            <w:r w:rsidRPr="0007243A">
              <w:rPr>
                <w:rFonts w:asciiTheme="majorHAnsi" w:hAnsiTheme="majorHAnsi" w:cstheme="minorHAnsi"/>
                <w:sz w:val="24"/>
                <w:szCs w:val="24"/>
              </w:rPr>
              <w:t>&gt;=4 areas and &lt;6 areas - 20 Marks</w:t>
            </w:r>
          </w:p>
          <w:p w14:paraId="44A11564" w14:textId="77777777" w:rsidR="00E15DFC" w:rsidRPr="0007243A" w:rsidRDefault="00E15DFC" w:rsidP="00022342">
            <w:pPr>
              <w:pStyle w:val="TableParagraph"/>
              <w:ind w:left="57" w:right="94"/>
              <w:jc w:val="both"/>
              <w:rPr>
                <w:rFonts w:asciiTheme="majorHAnsi" w:hAnsiTheme="majorHAnsi" w:cstheme="minorHAnsi"/>
                <w:sz w:val="24"/>
                <w:szCs w:val="24"/>
              </w:rPr>
            </w:pPr>
            <w:r w:rsidRPr="0007243A">
              <w:rPr>
                <w:rFonts w:asciiTheme="majorHAnsi" w:hAnsiTheme="majorHAnsi" w:cstheme="minorHAnsi"/>
                <w:sz w:val="24"/>
                <w:szCs w:val="24"/>
              </w:rPr>
              <w:t>&gt;=2 areas and &lt;4 areas - 10 Marks</w:t>
            </w:r>
          </w:p>
          <w:p w14:paraId="045EE57D" w14:textId="61B45962" w:rsidR="00392741" w:rsidRPr="0007243A" w:rsidRDefault="00392741" w:rsidP="00022342">
            <w:pPr>
              <w:pStyle w:val="TableParagraph"/>
              <w:ind w:left="57" w:right="94"/>
              <w:jc w:val="both"/>
              <w:rPr>
                <w:rFonts w:asciiTheme="majorHAnsi" w:hAnsiTheme="majorHAnsi" w:cstheme="minorHAnsi"/>
                <w:sz w:val="24"/>
                <w:szCs w:val="24"/>
              </w:rPr>
            </w:pPr>
            <w:r w:rsidRPr="0007243A">
              <w:rPr>
                <w:rFonts w:asciiTheme="majorHAnsi" w:hAnsiTheme="majorHAnsi" w:cstheme="minorHAnsi"/>
                <w:sz w:val="24"/>
                <w:szCs w:val="24"/>
              </w:rPr>
              <w:lastRenderedPageBreak/>
              <w:t>&lt; 2 areas  - 0 Marks</w:t>
            </w:r>
          </w:p>
          <w:p w14:paraId="73E71D60" w14:textId="77777777" w:rsidR="00392741" w:rsidRPr="0007243A" w:rsidRDefault="00392741" w:rsidP="00022342">
            <w:pPr>
              <w:pStyle w:val="TableParagraph"/>
              <w:ind w:left="57" w:right="94"/>
              <w:jc w:val="both"/>
              <w:rPr>
                <w:rFonts w:asciiTheme="majorHAnsi" w:hAnsiTheme="majorHAnsi" w:cstheme="minorHAnsi"/>
                <w:sz w:val="24"/>
                <w:szCs w:val="24"/>
              </w:rPr>
            </w:pPr>
          </w:p>
          <w:p w14:paraId="11924E94" w14:textId="77777777" w:rsidR="006C4DF2" w:rsidRPr="0007243A" w:rsidRDefault="006C4DF2" w:rsidP="00022342">
            <w:pPr>
              <w:pStyle w:val="TableParagraph"/>
              <w:ind w:left="57" w:right="94"/>
              <w:jc w:val="both"/>
              <w:rPr>
                <w:rFonts w:asciiTheme="majorHAnsi" w:hAnsiTheme="majorHAnsi" w:cstheme="minorHAnsi"/>
                <w:sz w:val="24"/>
                <w:szCs w:val="24"/>
              </w:rPr>
            </w:pPr>
          </w:p>
          <w:p w14:paraId="72073733" w14:textId="77777777" w:rsidR="001C7089" w:rsidRPr="0007243A" w:rsidRDefault="001C7089" w:rsidP="00022342">
            <w:pPr>
              <w:pStyle w:val="TableParagraph"/>
              <w:ind w:right="94"/>
              <w:jc w:val="both"/>
              <w:rPr>
                <w:rFonts w:asciiTheme="majorHAnsi" w:hAnsiTheme="majorHAnsi" w:cstheme="minorHAnsi"/>
                <w:sz w:val="24"/>
                <w:szCs w:val="24"/>
              </w:rPr>
            </w:pPr>
          </w:p>
          <w:p w14:paraId="01C773B7" w14:textId="77777777" w:rsidR="001C7089" w:rsidRPr="0007243A" w:rsidRDefault="001C7089" w:rsidP="00022342">
            <w:pPr>
              <w:pStyle w:val="TableParagraph"/>
              <w:ind w:right="94"/>
              <w:jc w:val="both"/>
              <w:rPr>
                <w:rFonts w:asciiTheme="majorHAnsi" w:hAnsiTheme="majorHAnsi" w:cstheme="minorHAnsi"/>
                <w:sz w:val="24"/>
                <w:szCs w:val="24"/>
              </w:rPr>
            </w:pPr>
            <w:r w:rsidRPr="0007243A">
              <w:rPr>
                <w:rFonts w:asciiTheme="majorHAnsi" w:hAnsiTheme="majorHAnsi" w:cstheme="minorHAnsi"/>
                <w:sz w:val="24"/>
                <w:szCs w:val="24"/>
              </w:rPr>
              <w:t xml:space="preserve">Documentary Evidence: </w:t>
            </w:r>
          </w:p>
          <w:p w14:paraId="484DCBE7" w14:textId="77777777" w:rsidR="001C7089" w:rsidRPr="0007243A" w:rsidRDefault="001C7089" w:rsidP="00B72031">
            <w:pPr>
              <w:pStyle w:val="TableParagraph"/>
              <w:numPr>
                <w:ilvl w:val="0"/>
                <w:numId w:val="43"/>
              </w:numPr>
              <w:ind w:right="94"/>
              <w:jc w:val="both"/>
              <w:rPr>
                <w:rFonts w:asciiTheme="majorHAnsi" w:hAnsiTheme="majorHAnsi" w:cstheme="minorHAnsi"/>
                <w:sz w:val="24"/>
                <w:szCs w:val="24"/>
              </w:rPr>
            </w:pPr>
            <w:r w:rsidRPr="0007243A">
              <w:rPr>
                <w:rFonts w:asciiTheme="majorHAnsi" w:hAnsiTheme="majorHAnsi" w:cstheme="minorHAnsi"/>
                <w:sz w:val="24"/>
                <w:szCs w:val="24"/>
              </w:rPr>
              <w:t>Relevant credential letter OR</w:t>
            </w:r>
          </w:p>
          <w:p w14:paraId="51DDFBE8" w14:textId="0B07E0F5" w:rsidR="001C7089" w:rsidRPr="0007243A" w:rsidRDefault="001C7089" w:rsidP="00B72031">
            <w:pPr>
              <w:pStyle w:val="TableParagraph"/>
              <w:numPr>
                <w:ilvl w:val="0"/>
                <w:numId w:val="43"/>
              </w:numPr>
              <w:ind w:right="94"/>
              <w:jc w:val="both"/>
              <w:rPr>
                <w:rFonts w:asciiTheme="majorHAnsi" w:hAnsiTheme="majorHAnsi" w:cstheme="minorHAnsi"/>
                <w:sz w:val="24"/>
                <w:szCs w:val="24"/>
              </w:rPr>
            </w:pPr>
            <w:r w:rsidRPr="0007243A">
              <w:rPr>
                <w:rFonts w:asciiTheme="majorHAnsi" w:hAnsiTheme="majorHAnsi" w:cstheme="minorHAnsi"/>
                <w:sz w:val="24"/>
                <w:szCs w:val="24"/>
              </w:rPr>
              <w:t>Purchase order / signed contract from the Bank.</w:t>
            </w:r>
          </w:p>
        </w:tc>
      </w:tr>
      <w:tr w:rsidR="00082EB2" w:rsidRPr="0007243A" w14:paraId="6BA8A194" w14:textId="77777777" w:rsidTr="00A13240">
        <w:trPr>
          <w:trHeight w:val="268"/>
        </w:trPr>
        <w:tc>
          <w:tcPr>
            <w:tcW w:w="893" w:type="dxa"/>
          </w:tcPr>
          <w:p w14:paraId="118F8883" w14:textId="6D1D4690" w:rsidR="00082EB2" w:rsidRPr="0007243A" w:rsidRDefault="00082EB2" w:rsidP="00022342">
            <w:pPr>
              <w:jc w:val="both"/>
              <w:rPr>
                <w:rFonts w:asciiTheme="majorHAnsi" w:hAnsiTheme="majorHAnsi" w:cstheme="minorHAnsi"/>
                <w:b/>
                <w:bCs/>
                <w:sz w:val="24"/>
                <w:szCs w:val="24"/>
              </w:rPr>
            </w:pPr>
            <w:r w:rsidRPr="0007243A">
              <w:rPr>
                <w:rFonts w:asciiTheme="majorHAnsi" w:hAnsiTheme="majorHAnsi" w:cstheme="minorHAnsi"/>
                <w:b/>
                <w:bCs/>
                <w:sz w:val="24"/>
                <w:szCs w:val="24"/>
              </w:rPr>
              <w:lastRenderedPageBreak/>
              <w:t>2</w:t>
            </w:r>
          </w:p>
        </w:tc>
        <w:tc>
          <w:tcPr>
            <w:tcW w:w="3956" w:type="dxa"/>
          </w:tcPr>
          <w:p w14:paraId="1CBA19F3" w14:textId="6FA513C3" w:rsidR="00061282" w:rsidRPr="0007243A" w:rsidRDefault="004A3BB4" w:rsidP="00022342">
            <w:pPr>
              <w:pStyle w:val="TableParagraph"/>
              <w:spacing w:line="248" w:lineRule="exact"/>
              <w:ind w:right="57"/>
              <w:jc w:val="both"/>
              <w:rPr>
                <w:rFonts w:asciiTheme="majorHAnsi" w:hAnsiTheme="majorHAnsi" w:cstheme="minorHAnsi"/>
                <w:sz w:val="24"/>
                <w:szCs w:val="24"/>
              </w:rPr>
            </w:pPr>
            <w:r w:rsidRPr="0007243A">
              <w:rPr>
                <w:rFonts w:asciiTheme="majorHAnsi" w:hAnsiTheme="majorHAnsi" w:cstheme="minorHAnsi"/>
                <w:sz w:val="24"/>
                <w:szCs w:val="24"/>
              </w:rPr>
              <w:t>The Bidder s</w:t>
            </w:r>
            <w:r w:rsidR="00061282" w:rsidRPr="0007243A">
              <w:rPr>
                <w:rFonts w:asciiTheme="majorHAnsi" w:hAnsiTheme="majorHAnsi" w:cstheme="minorHAnsi"/>
                <w:sz w:val="24"/>
                <w:szCs w:val="24"/>
              </w:rPr>
              <w:t xml:space="preserve">hould have experience in RFP preparation, Vendor evaluation and selection for </w:t>
            </w:r>
            <w:r w:rsidR="00DD6ECC" w:rsidRPr="0007243A">
              <w:rPr>
                <w:rFonts w:asciiTheme="majorHAnsi" w:hAnsiTheme="majorHAnsi" w:cstheme="minorHAnsi"/>
                <w:sz w:val="24"/>
                <w:szCs w:val="24"/>
              </w:rPr>
              <w:t>Scheduled Commercial Bank</w:t>
            </w:r>
          </w:p>
          <w:p w14:paraId="2A82438A" w14:textId="77777777" w:rsidR="00061282" w:rsidRPr="0007243A" w:rsidRDefault="00061282" w:rsidP="00022342">
            <w:pPr>
              <w:pStyle w:val="TableParagraph"/>
              <w:spacing w:line="248" w:lineRule="exact"/>
              <w:ind w:left="57" w:right="57"/>
              <w:jc w:val="both"/>
              <w:rPr>
                <w:rFonts w:asciiTheme="majorHAnsi" w:hAnsiTheme="majorHAnsi" w:cstheme="minorHAnsi"/>
                <w:sz w:val="24"/>
                <w:szCs w:val="24"/>
              </w:rPr>
            </w:pPr>
          </w:p>
          <w:p w14:paraId="4A74C1B6" w14:textId="797245B2" w:rsidR="00061282" w:rsidRPr="0007243A" w:rsidRDefault="00061282" w:rsidP="00022342">
            <w:pPr>
              <w:pStyle w:val="TableParagraph"/>
              <w:spacing w:line="248" w:lineRule="exact"/>
              <w:jc w:val="both"/>
              <w:rPr>
                <w:rFonts w:asciiTheme="majorHAnsi" w:hAnsiTheme="majorHAnsi" w:cstheme="minorHAnsi"/>
                <w:sz w:val="24"/>
                <w:szCs w:val="24"/>
              </w:rPr>
            </w:pPr>
            <w:r w:rsidRPr="0007243A">
              <w:rPr>
                <w:rFonts w:asciiTheme="majorHAnsi" w:hAnsiTheme="majorHAnsi" w:cstheme="minorHAnsi"/>
                <w:sz w:val="24"/>
                <w:szCs w:val="24"/>
              </w:rPr>
              <w:t xml:space="preserve">Completed or on-going projects in </w:t>
            </w:r>
            <w:r w:rsidR="00DD6ECC" w:rsidRPr="0007243A">
              <w:rPr>
                <w:rFonts w:asciiTheme="majorHAnsi" w:hAnsiTheme="majorHAnsi" w:cstheme="minorHAnsi"/>
                <w:sz w:val="24"/>
                <w:szCs w:val="24"/>
              </w:rPr>
              <w:t>Scheduled Commercial Bank</w:t>
            </w:r>
            <w:r w:rsidRPr="0007243A">
              <w:rPr>
                <w:rFonts w:asciiTheme="majorHAnsi" w:hAnsiTheme="majorHAnsi" w:cstheme="minorHAnsi"/>
                <w:sz w:val="24"/>
                <w:szCs w:val="24"/>
              </w:rPr>
              <w:t xml:space="preserve"> in India. The experience should only from a Single Client.</w:t>
            </w:r>
          </w:p>
        </w:tc>
        <w:tc>
          <w:tcPr>
            <w:tcW w:w="1527" w:type="dxa"/>
          </w:tcPr>
          <w:p w14:paraId="7C383ED3" w14:textId="44E282D1" w:rsidR="00082EB2" w:rsidRPr="0007243A" w:rsidRDefault="0021662C" w:rsidP="00022342">
            <w:pPr>
              <w:pStyle w:val="TableParagraph"/>
              <w:spacing w:line="248" w:lineRule="exact"/>
              <w:ind w:left="107"/>
              <w:jc w:val="both"/>
              <w:rPr>
                <w:rFonts w:asciiTheme="majorHAnsi" w:hAnsiTheme="majorHAnsi" w:cstheme="minorHAnsi"/>
                <w:b/>
                <w:sz w:val="24"/>
                <w:szCs w:val="24"/>
              </w:rPr>
            </w:pPr>
            <w:r w:rsidRPr="0007243A">
              <w:rPr>
                <w:rFonts w:asciiTheme="majorHAnsi" w:hAnsiTheme="majorHAnsi" w:cstheme="minorHAnsi"/>
                <w:b/>
                <w:sz w:val="24"/>
                <w:szCs w:val="24"/>
              </w:rPr>
              <w:t>20</w:t>
            </w:r>
            <w:r w:rsidR="004A3BB4" w:rsidRPr="0007243A">
              <w:rPr>
                <w:rFonts w:asciiTheme="majorHAnsi" w:hAnsiTheme="majorHAnsi" w:cstheme="minorHAnsi"/>
                <w:b/>
                <w:sz w:val="24"/>
                <w:szCs w:val="24"/>
              </w:rPr>
              <w:t xml:space="preserve"> Marks</w:t>
            </w:r>
          </w:p>
        </w:tc>
        <w:tc>
          <w:tcPr>
            <w:tcW w:w="3322" w:type="dxa"/>
          </w:tcPr>
          <w:p w14:paraId="41308AB5" w14:textId="1B73D0AD" w:rsidR="006C4DF2" w:rsidRPr="0007243A" w:rsidRDefault="006C4DF2" w:rsidP="00022342">
            <w:pPr>
              <w:pStyle w:val="TableParagraph"/>
              <w:ind w:left="57" w:right="94"/>
              <w:jc w:val="both"/>
              <w:rPr>
                <w:rFonts w:asciiTheme="majorHAnsi" w:hAnsiTheme="majorHAnsi" w:cstheme="minorHAnsi"/>
                <w:sz w:val="24"/>
                <w:szCs w:val="24"/>
              </w:rPr>
            </w:pPr>
            <w:r w:rsidRPr="0007243A">
              <w:rPr>
                <w:rFonts w:asciiTheme="majorHAnsi" w:hAnsiTheme="majorHAnsi" w:cstheme="minorHAnsi"/>
                <w:sz w:val="24"/>
                <w:szCs w:val="24"/>
              </w:rPr>
              <w:t xml:space="preserve">&gt;= </w:t>
            </w:r>
            <w:r w:rsidR="00C2577E" w:rsidRPr="0007243A">
              <w:rPr>
                <w:rFonts w:asciiTheme="majorHAnsi" w:hAnsiTheme="majorHAnsi" w:cstheme="minorHAnsi"/>
                <w:sz w:val="24"/>
                <w:szCs w:val="24"/>
              </w:rPr>
              <w:t>2</w:t>
            </w:r>
            <w:r w:rsidRPr="0007243A">
              <w:rPr>
                <w:rFonts w:asciiTheme="majorHAnsi" w:hAnsiTheme="majorHAnsi" w:cstheme="minorHAnsi"/>
                <w:sz w:val="24"/>
                <w:szCs w:val="24"/>
              </w:rPr>
              <w:t xml:space="preserve"> institutions - </w:t>
            </w:r>
            <w:r w:rsidR="009F0A44" w:rsidRPr="0007243A">
              <w:rPr>
                <w:rFonts w:asciiTheme="majorHAnsi" w:hAnsiTheme="majorHAnsi" w:cstheme="minorHAnsi"/>
                <w:sz w:val="24"/>
                <w:szCs w:val="24"/>
              </w:rPr>
              <w:t>20</w:t>
            </w:r>
            <w:r w:rsidRPr="0007243A">
              <w:rPr>
                <w:rFonts w:asciiTheme="majorHAnsi" w:hAnsiTheme="majorHAnsi" w:cstheme="minorHAnsi"/>
                <w:sz w:val="24"/>
                <w:szCs w:val="24"/>
              </w:rPr>
              <w:t xml:space="preserve"> Marks</w:t>
            </w:r>
          </w:p>
          <w:p w14:paraId="7E461512" w14:textId="0AF32C8A" w:rsidR="006C4DF2" w:rsidRPr="0007243A" w:rsidRDefault="006C4DF2" w:rsidP="00022342">
            <w:pPr>
              <w:pStyle w:val="TableParagraph"/>
              <w:ind w:left="57" w:right="94"/>
              <w:jc w:val="both"/>
              <w:rPr>
                <w:rFonts w:asciiTheme="majorHAnsi" w:hAnsiTheme="majorHAnsi" w:cstheme="minorHAnsi"/>
                <w:sz w:val="24"/>
                <w:szCs w:val="24"/>
              </w:rPr>
            </w:pPr>
            <w:r w:rsidRPr="0007243A">
              <w:rPr>
                <w:rFonts w:asciiTheme="majorHAnsi" w:hAnsiTheme="majorHAnsi" w:cstheme="minorHAnsi"/>
                <w:sz w:val="24"/>
                <w:szCs w:val="24"/>
              </w:rPr>
              <w:t>&gt;=</w:t>
            </w:r>
            <w:r w:rsidR="00872C8E" w:rsidRPr="0007243A">
              <w:rPr>
                <w:rFonts w:asciiTheme="majorHAnsi" w:hAnsiTheme="majorHAnsi" w:cstheme="minorHAnsi"/>
                <w:sz w:val="24"/>
                <w:szCs w:val="24"/>
              </w:rPr>
              <w:t>1</w:t>
            </w:r>
            <w:r w:rsidRPr="0007243A">
              <w:rPr>
                <w:rFonts w:asciiTheme="majorHAnsi" w:hAnsiTheme="majorHAnsi" w:cstheme="minorHAnsi"/>
                <w:sz w:val="24"/>
                <w:szCs w:val="24"/>
              </w:rPr>
              <w:t xml:space="preserve"> institutions and &lt;</w:t>
            </w:r>
            <w:r w:rsidR="00872C8E" w:rsidRPr="0007243A">
              <w:rPr>
                <w:rFonts w:asciiTheme="majorHAnsi" w:hAnsiTheme="majorHAnsi" w:cstheme="minorHAnsi"/>
                <w:sz w:val="24"/>
                <w:szCs w:val="24"/>
              </w:rPr>
              <w:t>2</w:t>
            </w:r>
            <w:r w:rsidRPr="0007243A">
              <w:rPr>
                <w:rFonts w:asciiTheme="majorHAnsi" w:hAnsiTheme="majorHAnsi" w:cstheme="minorHAnsi"/>
                <w:sz w:val="24"/>
                <w:szCs w:val="24"/>
              </w:rPr>
              <w:t xml:space="preserve"> institutions - </w:t>
            </w:r>
            <w:r w:rsidR="009F0A44" w:rsidRPr="0007243A">
              <w:rPr>
                <w:rFonts w:asciiTheme="majorHAnsi" w:hAnsiTheme="majorHAnsi" w:cstheme="minorHAnsi"/>
                <w:sz w:val="24"/>
                <w:szCs w:val="24"/>
              </w:rPr>
              <w:t>10</w:t>
            </w:r>
            <w:r w:rsidRPr="0007243A">
              <w:rPr>
                <w:rFonts w:asciiTheme="majorHAnsi" w:hAnsiTheme="majorHAnsi" w:cstheme="minorHAnsi"/>
                <w:sz w:val="24"/>
                <w:szCs w:val="24"/>
              </w:rPr>
              <w:t xml:space="preserve"> Marks</w:t>
            </w:r>
          </w:p>
          <w:p w14:paraId="6180DF68" w14:textId="3CFFC09F" w:rsidR="009F0A44" w:rsidRPr="0007243A" w:rsidRDefault="009F0A44" w:rsidP="00022342">
            <w:pPr>
              <w:pStyle w:val="TableParagraph"/>
              <w:ind w:left="57" w:right="94"/>
              <w:jc w:val="both"/>
              <w:rPr>
                <w:rFonts w:asciiTheme="majorHAnsi" w:hAnsiTheme="majorHAnsi" w:cstheme="minorHAnsi"/>
                <w:sz w:val="24"/>
                <w:szCs w:val="24"/>
              </w:rPr>
            </w:pPr>
            <w:r w:rsidRPr="0007243A">
              <w:rPr>
                <w:rFonts w:asciiTheme="majorHAnsi" w:hAnsiTheme="majorHAnsi" w:cstheme="minorHAnsi"/>
                <w:sz w:val="24"/>
                <w:szCs w:val="24"/>
              </w:rPr>
              <w:t>&lt;1 institution – 0 Marks</w:t>
            </w:r>
          </w:p>
          <w:p w14:paraId="05766BC6" w14:textId="77777777" w:rsidR="006C4DF2" w:rsidRPr="0007243A" w:rsidRDefault="006C4DF2" w:rsidP="00022342">
            <w:pPr>
              <w:pStyle w:val="TableParagraph"/>
              <w:ind w:left="57" w:right="94"/>
              <w:jc w:val="both"/>
              <w:rPr>
                <w:rFonts w:asciiTheme="majorHAnsi" w:hAnsiTheme="majorHAnsi" w:cstheme="minorHAnsi"/>
                <w:sz w:val="24"/>
                <w:szCs w:val="24"/>
              </w:rPr>
            </w:pPr>
          </w:p>
          <w:p w14:paraId="09FC6F4C" w14:textId="77777777" w:rsidR="009B2381" w:rsidRPr="0007243A" w:rsidRDefault="009B2381" w:rsidP="00022342">
            <w:pPr>
              <w:pStyle w:val="TableParagraph"/>
              <w:ind w:right="94"/>
              <w:jc w:val="both"/>
              <w:rPr>
                <w:rFonts w:asciiTheme="majorHAnsi" w:hAnsiTheme="majorHAnsi" w:cstheme="minorHAnsi"/>
                <w:sz w:val="24"/>
                <w:szCs w:val="24"/>
              </w:rPr>
            </w:pPr>
          </w:p>
          <w:p w14:paraId="1FF16980" w14:textId="77777777" w:rsidR="009B2381" w:rsidRPr="0007243A" w:rsidRDefault="009B2381" w:rsidP="00022342">
            <w:pPr>
              <w:pStyle w:val="TableParagraph"/>
              <w:ind w:right="94"/>
              <w:jc w:val="both"/>
              <w:rPr>
                <w:rFonts w:asciiTheme="majorHAnsi" w:hAnsiTheme="majorHAnsi" w:cstheme="minorHAnsi"/>
                <w:sz w:val="24"/>
                <w:szCs w:val="24"/>
              </w:rPr>
            </w:pPr>
            <w:r w:rsidRPr="0007243A">
              <w:rPr>
                <w:rFonts w:asciiTheme="majorHAnsi" w:hAnsiTheme="majorHAnsi" w:cstheme="minorHAnsi"/>
                <w:sz w:val="24"/>
                <w:szCs w:val="24"/>
              </w:rPr>
              <w:t xml:space="preserve">Documentary Evidence: </w:t>
            </w:r>
          </w:p>
          <w:p w14:paraId="14CF3172" w14:textId="14F6F957" w:rsidR="009B2381" w:rsidRPr="0007243A" w:rsidRDefault="009B2381" w:rsidP="00B72031">
            <w:pPr>
              <w:pStyle w:val="TableParagraph"/>
              <w:numPr>
                <w:ilvl w:val="0"/>
                <w:numId w:val="44"/>
              </w:numPr>
              <w:ind w:right="94"/>
              <w:jc w:val="both"/>
              <w:rPr>
                <w:rFonts w:asciiTheme="majorHAnsi" w:hAnsiTheme="majorHAnsi" w:cstheme="minorHAnsi"/>
                <w:sz w:val="24"/>
                <w:szCs w:val="24"/>
              </w:rPr>
            </w:pPr>
            <w:r w:rsidRPr="0007243A">
              <w:rPr>
                <w:rFonts w:asciiTheme="majorHAnsi" w:hAnsiTheme="majorHAnsi" w:cstheme="minorHAnsi"/>
                <w:sz w:val="24"/>
                <w:szCs w:val="24"/>
              </w:rPr>
              <w:t>Documentary proof satisfying the criteria should be submitted on the letter head</w:t>
            </w:r>
          </w:p>
        </w:tc>
      </w:tr>
      <w:tr w:rsidR="006B0E50" w:rsidRPr="0007243A" w14:paraId="321DF77C" w14:textId="77777777" w:rsidTr="00EA7D43">
        <w:trPr>
          <w:trHeight w:val="268"/>
        </w:trPr>
        <w:tc>
          <w:tcPr>
            <w:tcW w:w="9698" w:type="dxa"/>
            <w:gridSpan w:val="4"/>
          </w:tcPr>
          <w:p w14:paraId="1DEBA31F" w14:textId="77777777" w:rsidR="006B0E50" w:rsidRPr="0007243A" w:rsidRDefault="006B0E50" w:rsidP="00022342">
            <w:pPr>
              <w:ind w:left="57" w:right="94"/>
              <w:jc w:val="both"/>
              <w:rPr>
                <w:rFonts w:asciiTheme="majorHAnsi" w:hAnsiTheme="majorHAnsi" w:cstheme="minorHAnsi"/>
                <w:b/>
                <w:bCs/>
                <w:sz w:val="24"/>
                <w:szCs w:val="24"/>
              </w:rPr>
            </w:pPr>
            <w:r w:rsidRPr="0007243A">
              <w:rPr>
                <w:rFonts w:asciiTheme="majorHAnsi" w:hAnsiTheme="majorHAnsi" w:cstheme="minorHAnsi"/>
                <w:b/>
                <w:bCs/>
                <w:sz w:val="24"/>
                <w:szCs w:val="24"/>
              </w:rPr>
              <w:t>SECTION B</w:t>
            </w:r>
            <w:r w:rsidR="005D7244" w:rsidRPr="0007243A">
              <w:rPr>
                <w:rFonts w:asciiTheme="majorHAnsi" w:hAnsiTheme="majorHAnsi" w:cstheme="minorHAnsi"/>
                <w:b/>
                <w:bCs/>
                <w:sz w:val="24"/>
                <w:szCs w:val="24"/>
              </w:rPr>
              <w:t xml:space="preserve"> – PEOPLE WITH EXPERTISE</w:t>
            </w:r>
          </w:p>
          <w:p w14:paraId="6401BF8A" w14:textId="6CBFCA2D" w:rsidR="005D7244" w:rsidRPr="0007243A" w:rsidRDefault="005D7244" w:rsidP="00022342">
            <w:pPr>
              <w:ind w:left="57" w:right="94"/>
              <w:jc w:val="both"/>
              <w:rPr>
                <w:rFonts w:asciiTheme="majorHAnsi" w:hAnsiTheme="majorHAnsi" w:cstheme="minorHAnsi"/>
                <w:sz w:val="24"/>
                <w:szCs w:val="24"/>
              </w:rPr>
            </w:pPr>
            <w:r w:rsidRPr="0007243A">
              <w:rPr>
                <w:rFonts w:asciiTheme="majorHAnsi" w:hAnsiTheme="majorHAnsi" w:cstheme="minorHAnsi"/>
                <w:sz w:val="24"/>
                <w:szCs w:val="24"/>
              </w:rPr>
              <w:t>The Consultant should have a pool of resources in the below mentioned areas. The areas of expertise are:</w:t>
            </w:r>
          </w:p>
        </w:tc>
      </w:tr>
      <w:tr w:rsidR="00BF572B" w:rsidRPr="0007243A" w14:paraId="1260F5AB" w14:textId="77777777" w:rsidTr="00A13240">
        <w:trPr>
          <w:trHeight w:val="268"/>
        </w:trPr>
        <w:tc>
          <w:tcPr>
            <w:tcW w:w="893" w:type="dxa"/>
          </w:tcPr>
          <w:p w14:paraId="496E0B1D" w14:textId="2CBD5187" w:rsidR="00BF572B" w:rsidRPr="0007243A" w:rsidRDefault="00BF572B" w:rsidP="00022342">
            <w:pPr>
              <w:jc w:val="both"/>
              <w:rPr>
                <w:rFonts w:asciiTheme="majorHAnsi" w:hAnsiTheme="majorHAnsi" w:cstheme="minorHAnsi"/>
                <w:b/>
                <w:bCs/>
                <w:sz w:val="24"/>
                <w:szCs w:val="24"/>
              </w:rPr>
            </w:pPr>
            <w:r w:rsidRPr="0007243A">
              <w:rPr>
                <w:rFonts w:asciiTheme="majorHAnsi" w:hAnsiTheme="majorHAnsi" w:cstheme="minorHAnsi"/>
                <w:b/>
                <w:bCs/>
                <w:sz w:val="24"/>
                <w:szCs w:val="24"/>
              </w:rPr>
              <w:t>3</w:t>
            </w:r>
          </w:p>
        </w:tc>
        <w:tc>
          <w:tcPr>
            <w:tcW w:w="3956" w:type="dxa"/>
          </w:tcPr>
          <w:p w14:paraId="23D24BEC" w14:textId="499B1919" w:rsidR="00BF572B" w:rsidRPr="0007243A" w:rsidRDefault="00BF572B" w:rsidP="00022342">
            <w:pPr>
              <w:pStyle w:val="TableParagraph"/>
              <w:spacing w:line="248" w:lineRule="exact"/>
              <w:jc w:val="both"/>
              <w:rPr>
                <w:rFonts w:asciiTheme="majorHAnsi" w:hAnsiTheme="majorHAnsi" w:cstheme="minorHAnsi"/>
                <w:sz w:val="24"/>
                <w:szCs w:val="24"/>
              </w:rPr>
            </w:pPr>
            <w:r w:rsidRPr="0007243A">
              <w:rPr>
                <w:rFonts w:asciiTheme="majorHAnsi" w:hAnsiTheme="majorHAnsi" w:cstheme="minorHAnsi"/>
                <w:sz w:val="24"/>
                <w:szCs w:val="24"/>
              </w:rPr>
              <w:t xml:space="preserve">The proposed Key project leader who will be associated with project should be having at least </w:t>
            </w:r>
            <w:r w:rsidR="003A0B83" w:rsidRPr="0007243A">
              <w:rPr>
                <w:rFonts w:asciiTheme="majorHAnsi" w:hAnsiTheme="majorHAnsi" w:cstheme="minorHAnsi"/>
                <w:sz w:val="24"/>
                <w:szCs w:val="24"/>
              </w:rPr>
              <w:t>10</w:t>
            </w:r>
            <w:r w:rsidRPr="0007243A">
              <w:rPr>
                <w:rFonts w:asciiTheme="majorHAnsi" w:hAnsiTheme="majorHAnsi" w:cstheme="minorHAnsi"/>
                <w:sz w:val="24"/>
                <w:szCs w:val="24"/>
              </w:rPr>
              <w:t xml:space="preserve"> years of work experience and should have experience across areas like:</w:t>
            </w:r>
          </w:p>
          <w:p w14:paraId="5C6F48BB" w14:textId="23171D56" w:rsidR="00BF572B" w:rsidRPr="0007243A" w:rsidRDefault="00BF572B" w:rsidP="00B72031">
            <w:pPr>
              <w:pStyle w:val="TableParagraph"/>
              <w:numPr>
                <w:ilvl w:val="0"/>
                <w:numId w:val="45"/>
              </w:numPr>
              <w:spacing w:line="248" w:lineRule="exact"/>
              <w:jc w:val="both"/>
              <w:rPr>
                <w:rFonts w:asciiTheme="majorHAnsi" w:hAnsiTheme="majorHAnsi" w:cstheme="minorHAnsi"/>
                <w:sz w:val="24"/>
                <w:szCs w:val="24"/>
              </w:rPr>
            </w:pPr>
            <w:r w:rsidRPr="0007243A">
              <w:rPr>
                <w:rFonts w:asciiTheme="majorHAnsi" w:hAnsiTheme="majorHAnsi" w:cstheme="minorHAnsi"/>
                <w:sz w:val="24"/>
                <w:szCs w:val="24"/>
              </w:rPr>
              <w:t>IT Strategy</w:t>
            </w:r>
          </w:p>
          <w:p w14:paraId="55B767A9" w14:textId="4C11A838" w:rsidR="00BF572B" w:rsidRPr="0007243A" w:rsidRDefault="00BF572B" w:rsidP="00B72031">
            <w:pPr>
              <w:pStyle w:val="TableParagraph"/>
              <w:numPr>
                <w:ilvl w:val="0"/>
                <w:numId w:val="45"/>
              </w:numPr>
              <w:spacing w:line="248" w:lineRule="exact"/>
              <w:jc w:val="both"/>
              <w:rPr>
                <w:rFonts w:asciiTheme="majorHAnsi" w:hAnsiTheme="majorHAnsi" w:cstheme="minorHAnsi"/>
                <w:sz w:val="24"/>
                <w:szCs w:val="24"/>
              </w:rPr>
            </w:pPr>
            <w:r w:rsidRPr="0007243A">
              <w:rPr>
                <w:rFonts w:asciiTheme="majorHAnsi" w:hAnsiTheme="majorHAnsi" w:cstheme="minorHAnsi"/>
                <w:sz w:val="24"/>
                <w:szCs w:val="24"/>
              </w:rPr>
              <w:t>CBS Contract Renewal</w:t>
            </w:r>
          </w:p>
          <w:p w14:paraId="7810B0CF" w14:textId="3C34C632" w:rsidR="00BF572B" w:rsidRPr="0007243A" w:rsidRDefault="00BF572B" w:rsidP="00B72031">
            <w:pPr>
              <w:pStyle w:val="TableParagraph"/>
              <w:numPr>
                <w:ilvl w:val="0"/>
                <w:numId w:val="45"/>
              </w:numPr>
              <w:spacing w:line="248" w:lineRule="exact"/>
              <w:jc w:val="both"/>
              <w:rPr>
                <w:rFonts w:asciiTheme="majorHAnsi" w:hAnsiTheme="majorHAnsi" w:cstheme="minorHAnsi"/>
                <w:sz w:val="24"/>
                <w:szCs w:val="24"/>
              </w:rPr>
            </w:pPr>
            <w:r w:rsidRPr="0007243A">
              <w:rPr>
                <w:rFonts w:asciiTheme="majorHAnsi" w:hAnsiTheme="majorHAnsi" w:cstheme="minorHAnsi"/>
                <w:sz w:val="24"/>
                <w:szCs w:val="24"/>
              </w:rPr>
              <w:t>RFP Preparation</w:t>
            </w:r>
          </w:p>
          <w:p w14:paraId="335BDD0D" w14:textId="6C1006AE" w:rsidR="00BF572B" w:rsidRPr="0007243A" w:rsidRDefault="00BF572B" w:rsidP="00B72031">
            <w:pPr>
              <w:pStyle w:val="TableParagraph"/>
              <w:numPr>
                <w:ilvl w:val="0"/>
                <w:numId w:val="45"/>
              </w:numPr>
              <w:spacing w:line="248" w:lineRule="exact"/>
              <w:jc w:val="both"/>
              <w:rPr>
                <w:rFonts w:asciiTheme="majorHAnsi" w:hAnsiTheme="majorHAnsi" w:cstheme="minorHAnsi"/>
                <w:sz w:val="24"/>
                <w:szCs w:val="24"/>
              </w:rPr>
            </w:pPr>
            <w:r w:rsidRPr="0007243A">
              <w:rPr>
                <w:rFonts w:asciiTheme="majorHAnsi" w:hAnsiTheme="majorHAnsi" w:cstheme="minorHAnsi"/>
                <w:sz w:val="24"/>
                <w:szCs w:val="24"/>
              </w:rPr>
              <w:t>Vendor Evaluation &amp; Selection</w:t>
            </w:r>
          </w:p>
          <w:p w14:paraId="663C0C45" w14:textId="3DDD2F35" w:rsidR="00BF572B" w:rsidRPr="0007243A" w:rsidRDefault="00BF572B" w:rsidP="00B72031">
            <w:pPr>
              <w:pStyle w:val="TableParagraph"/>
              <w:numPr>
                <w:ilvl w:val="0"/>
                <w:numId w:val="45"/>
              </w:numPr>
              <w:spacing w:line="248" w:lineRule="exact"/>
              <w:jc w:val="both"/>
              <w:rPr>
                <w:rFonts w:asciiTheme="majorHAnsi" w:hAnsiTheme="majorHAnsi" w:cstheme="minorHAnsi"/>
                <w:sz w:val="24"/>
                <w:szCs w:val="24"/>
              </w:rPr>
            </w:pPr>
            <w:r w:rsidRPr="0007243A">
              <w:rPr>
                <w:rFonts w:asciiTheme="majorHAnsi" w:hAnsiTheme="majorHAnsi" w:cstheme="minorHAnsi"/>
                <w:sz w:val="24"/>
                <w:szCs w:val="24"/>
              </w:rPr>
              <w:t>Data Centre Infrastructure</w:t>
            </w:r>
          </w:p>
          <w:p w14:paraId="28AF9706" w14:textId="7517A7AB" w:rsidR="00BF572B" w:rsidRPr="0007243A" w:rsidRDefault="00BF572B" w:rsidP="00B72031">
            <w:pPr>
              <w:pStyle w:val="TableParagraph"/>
              <w:numPr>
                <w:ilvl w:val="0"/>
                <w:numId w:val="45"/>
              </w:numPr>
              <w:spacing w:line="248" w:lineRule="exact"/>
              <w:jc w:val="both"/>
              <w:rPr>
                <w:rFonts w:asciiTheme="majorHAnsi" w:hAnsiTheme="majorHAnsi" w:cstheme="minorHAnsi"/>
                <w:sz w:val="24"/>
                <w:szCs w:val="24"/>
              </w:rPr>
            </w:pPr>
            <w:r w:rsidRPr="0007243A">
              <w:rPr>
                <w:rFonts w:asciiTheme="majorHAnsi" w:hAnsiTheme="majorHAnsi" w:cstheme="minorHAnsi"/>
                <w:sz w:val="24"/>
                <w:szCs w:val="24"/>
              </w:rPr>
              <w:t>IT Project management</w:t>
            </w:r>
          </w:p>
          <w:p w14:paraId="7341807E" w14:textId="27883166" w:rsidR="00BF572B" w:rsidRPr="0007243A" w:rsidRDefault="00BF572B" w:rsidP="00B72031">
            <w:pPr>
              <w:pStyle w:val="TableParagraph"/>
              <w:numPr>
                <w:ilvl w:val="0"/>
                <w:numId w:val="45"/>
              </w:numPr>
              <w:spacing w:line="248" w:lineRule="exact"/>
              <w:jc w:val="both"/>
              <w:rPr>
                <w:rFonts w:asciiTheme="majorHAnsi" w:hAnsiTheme="majorHAnsi" w:cstheme="minorHAnsi"/>
                <w:sz w:val="24"/>
                <w:szCs w:val="24"/>
              </w:rPr>
            </w:pPr>
            <w:r w:rsidRPr="0007243A">
              <w:rPr>
                <w:rFonts w:asciiTheme="majorHAnsi" w:hAnsiTheme="majorHAnsi" w:cstheme="minorHAnsi"/>
                <w:sz w:val="24"/>
                <w:szCs w:val="24"/>
              </w:rPr>
              <w:t>Cyber Security</w:t>
            </w:r>
          </w:p>
          <w:p w14:paraId="32EB4E45" w14:textId="2EDBEDA6" w:rsidR="00BF572B" w:rsidRPr="0007243A" w:rsidRDefault="00BF572B" w:rsidP="00B72031">
            <w:pPr>
              <w:pStyle w:val="TableParagraph"/>
              <w:numPr>
                <w:ilvl w:val="0"/>
                <w:numId w:val="45"/>
              </w:numPr>
              <w:spacing w:line="248" w:lineRule="exact"/>
              <w:jc w:val="both"/>
              <w:rPr>
                <w:rFonts w:asciiTheme="majorHAnsi" w:hAnsiTheme="majorHAnsi" w:cstheme="minorHAnsi"/>
                <w:sz w:val="24"/>
                <w:szCs w:val="24"/>
              </w:rPr>
            </w:pPr>
            <w:r w:rsidRPr="0007243A">
              <w:rPr>
                <w:rFonts w:asciiTheme="majorHAnsi" w:hAnsiTheme="majorHAnsi" w:cstheme="minorHAnsi"/>
                <w:sz w:val="24"/>
                <w:szCs w:val="24"/>
              </w:rPr>
              <w:t>Networking</w:t>
            </w:r>
          </w:p>
          <w:p w14:paraId="665C7E0D" w14:textId="1446C48F" w:rsidR="00BF572B" w:rsidRPr="0007243A" w:rsidRDefault="00BF572B" w:rsidP="00B72031">
            <w:pPr>
              <w:pStyle w:val="TableParagraph"/>
              <w:numPr>
                <w:ilvl w:val="0"/>
                <w:numId w:val="45"/>
              </w:numPr>
              <w:spacing w:line="248" w:lineRule="exact"/>
              <w:jc w:val="both"/>
              <w:rPr>
                <w:rFonts w:asciiTheme="majorHAnsi" w:hAnsiTheme="majorHAnsi" w:cstheme="minorHAnsi"/>
                <w:sz w:val="24"/>
                <w:szCs w:val="24"/>
              </w:rPr>
            </w:pPr>
            <w:r w:rsidRPr="0007243A">
              <w:rPr>
                <w:rFonts w:asciiTheme="majorHAnsi" w:hAnsiTheme="majorHAnsi" w:cstheme="minorHAnsi"/>
                <w:sz w:val="24"/>
                <w:szCs w:val="24"/>
              </w:rPr>
              <w:t>Digital Banking</w:t>
            </w:r>
          </w:p>
          <w:p w14:paraId="6877A71A" w14:textId="3E927420" w:rsidR="00BF572B" w:rsidRPr="0007243A" w:rsidRDefault="00BF572B" w:rsidP="00B72031">
            <w:pPr>
              <w:pStyle w:val="TableParagraph"/>
              <w:numPr>
                <w:ilvl w:val="0"/>
                <w:numId w:val="45"/>
              </w:numPr>
              <w:spacing w:line="248" w:lineRule="exact"/>
              <w:jc w:val="both"/>
              <w:rPr>
                <w:rFonts w:asciiTheme="majorHAnsi" w:hAnsiTheme="majorHAnsi" w:cstheme="minorHAnsi"/>
                <w:sz w:val="24"/>
                <w:szCs w:val="24"/>
              </w:rPr>
            </w:pPr>
            <w:r w:rsidRPr="0007243A">
              <w:rPr>
                <w:rFonts w:asciiTheme="majorHAnsi" w:hAnsiTheme="majorHAnsi" w:cstheme="minorHAnsi"/>
                <w:sz w:val="24"/>
                <w:szCs w:val="24"/>
              </w:rPr>
              <w:t>Enterprise Service Bus</w:t>
            </w:r>
          </w:p>
          <w:p w14:paraId="32CD37AE" w14:textId="290A7485" w:rsidR="00BF572B" w:rsidRPr="0007243A" w:rsidRDefault="00BF572B" w:rsidP="00B72031">
            <w:pPr>
              <w:pStyle w:val="TableParagraph"/>
              <w:numPr>
                <w:ilvl w:val="0"/>
                <w:numId w:val="45"/>
              </w:numPr>
              <w:spacing w:line="248" w:lineRule="exact"/>
              <w:jc w:val="both"/>
              <w:rPr>
                <w:rFonts w:asciiTheme="majorHAnsi" w:hAnsiTheme="majorHAnsi" w:cstheme="minorHAnsi"/>
                <w:sz w:val="24"/>
                <w:szCs w:val="24"/>
              </w:rPr>
            </w:pPr>
            <w:r w:rsidRPr="0007243A">
              <w:rPr>
                <w:rFonts w:asciiTheme="majorHAnsi" w:hAnsiTheme="majorHAnsi" w:cstheme="minorHAnsi"/>
                <w:sz w:val="24"/>
                <w:szCs w:val="24"/>
              </w:rPr>
              <w:t>Treasury Solution</w:t>
            </w:r>
          </w:p>
          <w:p w14:paraId="4E019A01" w14:textId="76310900" w:rsidR="00BF572B" w:rsidRPr="0007243A" w:rsidRDefault="00BF572B" w:rsidP="00B72031">
            <w:pPr>
              <w:pStyle w:val="TableParagraph"/>
              <w:numPr>
                <w:ilvl w:val="0"/>
                <w:numId w:val="45"/>
              </w:numPr>
              <w:spacing w:line="248" w:lineRule="exact"/>
              <w:jc w:val="both"/>
              <w:rPr>
                <w:rFonts w:asciiTheme="majorHAnsi" w:hAnsiTheme="majorHAnsi" w:cstheme="minorHAnsi"/>
                <w:sz w:val="24"/>
                <w:szCs w:val="24"/>
              </w:rPr>
            </w:pPr>
            <w:r w:rsidRPr="0007243A">
              <w:rPr>
                <w:rFonts w:asciiTheme="majorHAnsi" w:hAnsiTheme="majorHAnsi" w:cstheme="minorHAnsi"/>
                <w:sz w:val="24"/>
                <w:szCs w:val="24"/>
              </w:rPr>
              <w:t>Setup of Call Centre</w:t>
            </w:r>
          </w:p>
          <w:p w14:paraId="211CB790" w14:textId="77777777" w:rsidR="00BF572B" w:rsidRPr="0007243A" w:rsidRDefault="00BF572B" w:rsidP="00022342">
            <w:pPr>
              <w:pStyle w:val="TableParagraph"/>
              <w:spacing w:line="248" w:lineRule="exact"/>
              <w:ind w:left="518"/>
              <w:jc w:val="both"/>
              <w:rPr>
                <w:rFonts w:asciiTheme="majorHAnsi" w:hAnsiTheme="majorHAnsi" w:cstheme="minorHAnsi"/>
                <w:sz w:val="24"/>
                <w:szCs w:val="24"/>
              </w:rPr>
            </w:pPr>
          </w:p>
          <w:p w14:paraId="15200D9C" w14:textId="193EB34F" w:rsidR="00BF572B" w:rsidRPr="0007243A" w:rsidRDefault="00BF572B" w:rsidP="00022342">
            <w:pPr>
              <w:pStyle w:val="TableParagraph"/>
              <w:spacing w:line="248" w:lineRule="exact"/>
              <w:jc w:val="both"/>
              <w:rPr>
                <w:rFonts w:asciiTheme="majorHAnsi" w:hAnsiTheme="majorHAnsi" w:cstheme="minorHAnsi"/>
                <w:sz w:val="24"/>
                <w:szCs w:val="24"/>
              </w:rPr>
            </w:pPr>
            <w:r w:rsidRPr="0007243A">
              <w:rPr>
                <w:rFonts w:asciiTheme="majorHAnsi" w:hAnsiTheme="majorHAnsi" w:cstheme="minorHAnsi"/>
                <w:sz w:val="24"/>
                <w:szCs w:val="24"/>
              </w:rPr>
              <w:t>All past credentials for the individual will be counted irrespective whether the work done was in the existing organization or previous ones.</w:t>
            </w:r>
          </w:p>
          <w:p w14:paraId="4821F75C" w14:textId="77777777" w:rsidR="00BF572B" w:rsidRPr="0007243A" w:rsidRDefault="00BF572B" w:rsidP="00022342">
            <w:pPr>
              <w:pStyle w:val="TableParagraph"/>
              <w:spacing w:line="248" w:lineRule="exact"/>
              <w:ind w:left="108"/>
              <w:jc w:val="both"/>
              <w:rPr>
                <w:rFonts w:asciiTheme="majorHAnsi" w:hAnsiTheme="majorHAnsi" w:cstheme="minorHAnsi"/>
                <w:sz w:val="24"/>
                <w:szCs w:val="24"/>
              </w:rPr>
            </w:pPr>
          </w:p>
          <w:p w14:paraId="1DAD20D1" w14:textId="2E6327EB" w:rsidR="00BF572B" w:rsidRPr="0007243A" w:rsidRDefault="00BF572B" w:rsidP="00022342">
            <w:pPr>
              <w:pStyle w:val="TableParagraph"/>
              <w:spacing w:line="248" w:lineRule="exact"/>
              <w:jc w:val="both"/>
              <w:rPr>
                <w:rFonts w:asciiTheme="majorHAnsi" w:hAnsiTheme="majorHAnsi" w:cstheme="minorHAnsi"/>
                <w:sz w:val="24"/>
                <w:szCs w:val="24"/>
              </w:rPr>
            </w:pPr>
            <w:r w:rsidRPr="0007243A">
              <w:rPr>
                <w:rFonts w:asciiTheme="majorHAnsi" w:hAnsiTheme="majorHAnsi" w:cstheme="minorHAnsi"/>
                <w:sz w:val="24"/>
                <w:szCs w:val="24"/>
              </w:rPr>
              <w:lastRenderedPageBreak/>
              <w:t>The Bank at its discretion may validate the claims made by the individual. In the event such a claim turns out to the false the Bank may</w:t>
            </w:r>
            <w:r w:rsidR="00D86319" w:rsidRPr="0007243A">
              <w:rPr>
                <w:rFonts w:asciiTheme="majorHAnsi" w:hAnsiTheme="majorHAnsi" w:cstheme="minorHAnsi"/>
                <w:sz w:val="24"/>
                <w:szCs w:val="24"/>
              </w:rPr>
              <w:t>,</w:t>
            </w:r>
            <w:r w:rsidRPr="0007243A">
              <w:rPr>
                <w:rFonts w:asciiTheme="majorHAnsi" w:hAnsiTheme="majorHAnsi" w:cstheme="minorHAnsi"/>
                <w:sz w:val="24"/>
                <w:szCs w:val="24"/>
              </w:rPr>
              <w:t xml:space="preserve"> at its discretion</w:t>
            </w:r>
            <w:r w:rsidR="00D86319" w:rsidRPr="0007243A">
              <w:rPr>
                <w:rFonts w:asciiTheme="majorHAnsi" w:hAnsiTheme="majorHAnsi" w:cstheme="minorHAnsi"/>
                <w:sz w:val="24"/>
                <w:szCs w:val="24"/>
              </w:rPr>
              <w:t>,</w:t>
            </w:r>
            <w:r w:rsidRPr="0007243A">
              <w:rPr>
                <w:rFonts w:asciiTheme="majorHAnsi" w:hAnsiTheme="majorHAnsi" w:cstheme="minorHAnsi"/>
                <w:sz w:val="24"/>
                <w:szCs w:val="24"/>
              </w:rPr>
              <w:t xml:space="preserve"> either disqualify the bidder or may choose not to consider the Bank as a credential for scoring.</w:t>
            </w:r>
          </w:p>
        </w:tc>
        <w:tc>
          <w:tcPr>
            <w:tcW w:w="1527" w:type="dxa"/>
          </w:tcPr>
          <w:p w14:paraId="15D0BE21" w14:textId="5A42C159" w:rsidR="00BF572B" w:rsidRPr="0007243A" w:rsidRDefault="00BF572B" w:rsidP="00022342">
            <w:pPr>
              <w:pStyle w:val="TableParagraph"/>
              <w:spacing w:line="248" w:lineRule="exact"/>
              <w:ind w:left="107"/>
              <w:jc w:val="both"/>
              <w:rPr>
                <w:rFonts w:asciiTheme="majorHAnsi" w:hAnsiTheme="majorHAnsi" w:cstheme="minorHAnsi"/>
                <w:b/>
                <w:sz w:val="24"/>
                <w:szCs w:val="24"/>
              </w:rPr>
            </w:pPr>
            <w:r w:rsidRPr="0007243A">
              <w:rPr>
                <w:rFonts w:asciiTheme="majorHAnsi" w:hAnsiTheme="majorHAnsi" w:cstheme="minorHAnsi"/>
                <w:b/>
                <w:sz w:val="24"/>
                <w:szCs w:val="24"/>
              </w:rPr>
              <w:lastRenderedPageBreak/>
              <w:t>15 Marks</w:t>
            </w:r>
          </w:p>
        </w:tc>
        <w:tc>
          <w:tcPr>
            <w:tcW w:w="3322" w:type="dxa"/>
          </w:tcPr>
          <w:p w14:paraId="7E6ADEFD" w14:textId="77777777" w:rsidR="00BF572B" w:rsidRPr="0007243A" w:rsidRDefault="00BF572B" w:rsidP="00022342">
            <w:pPr>
              <w:ind w:left="57" w:right="94"/>
              <w:jc w:val="both"/>
              <w:rPr>
                <w:rFonts w:asciiTheme="majorHAnsi" w:hAnsiTheme="majorHAnsi" w:cstheme="minorHAnsi"/>
                <w:sz w:val="24"/>
                <w:szCs w:val="24"/>
              </w:rPr>
            </w:pPr>
            <w:r w:rsidRPr="0007243A">
              <w:rPr>
                <w:rFonts w:asciiTheme="majorHAnsi" w:hAnsiTheme="majorHAnsi" w:cstheme="minorHAnsi"/>
                <w:sz w:val="24"/>
                <w:szCs w:val="24"/>
              </w:rPr>
              <w:t>Total years of Experience:</w:t>
            </w:r>
          </w:p>
          <w:p w14:paraId="64F996A1" w14:textId="77777777" w:rsidR="00BF572B" w:rsidRPr="0007243A" w:rsidRDefault="00BF572B" w:rsidP="00022342">
            <w:pPr>
              <w:ind w:right="94"/>
              <w:jc w:val="both"/>
              <w:rPr>
                <w:rFonts w:asciiTheme="majorHAnsi" w:hAnsiTheme="majorHAnsi" w:cstheme="minorHAnsi"/>
                <w:sz w:val="24"/>
                <w:szCs w:val="24"/>
              </w:rPr>
            </w:pPr>
            <w:r w:rsidRPr="0007243A">
              <w:rPr>
                <w:rFonts w:asciiTheme="majorHAnsi" w:hAnsiTheme="majorHAnsi" w:cstheme="minorHAnsi"/>
                <w:sz w:val="24"/>
                <w:szCs w:val="24"/>
              </w:rPr>
              <w:t xml:space="preserve">       Total years of IT Consultancy  </w:t>
            </w:r>
          </w:p>
          <w:p w14:paraId="56148F1B" w14:textId="77777777" w:rsidR="00BF572B" w:rsidRPr="0007243A" w:rsidRDefault="00BF572B" w:rsidP="00022342">
            <w:pPr>
              <w:ind w:right="94"/>
              <w:jc w:val="both"/>
              <w:rPr>
                <w:rFonts w:asciiTheme="majorHAnsi" w:hAnsiTheme="majorHAnsi" w:cstheme="minorHAnsi"/>
                <w:sz w:val="24"/>
                <w:szCs w:val="24"/>
              </w:rPr>
            </w:pPr>
            <w:r w:rsidRPr="0007243A">
              <w:rPr>
                <w:rFonts w:asciiTheme="majorHAnsi" w:hAnsiTheme="majorHAnsi" w:cstheme="minorHAnsi"/>
                <w:sz w:val="24"/>
                <w:szCs w:val="24"/>
              </w:rPr>
              <w:t xml:space="preserve">       Experience:</w:t>
            </w:r>
          </w:p>
          <w:p w14:paraId="6DC2D8DF" w14:textId="77777777" w:rsidR="00BF572B" w:rsidRPr="0007243A" w:rsidRDefault="00BF572B" w:rsidP="00B72031">
            <w:pPr>
              <w:pStyle w:val="ListParagraph"/>
              <w:numPr>
                <w:ilvl w:val="0"/>
                <w:numId w:val="71"/>
              </w:numPr>
              <w:autoSpaceDE/>
              <w:autoSpaceDN/>
              <w:spacing w:line="256" w:lineRule="auto"/>
              <w:ind w:left="491" w:right="94" w:hanging="142"/>
              <w:contextualSpacing/>
              <w:rPr>
                <w:rFonts w:asciiTheme="majorHAnsi" w:hAnsiTheme="majorHAnsi" w:cstheme="minorHAnsi"/>
                <w:sz w:val="24"/>
                <w:szCs w:val="24"/>
              </w:rPr>
            </w:pPr>
            <w:r w:rsidRPr="0007243A">
              <w:rPr>
                <w:rFonts w:asciiTheme="majorHAnsi" w:hAnsiTheme="majorHAnsi" w:cstheme="minorHAnsi"/>
                <w:sz w:val="24"/>
                <w:szCs w:val="24"/>
                <w:u w:val="single"/>
              </w:rPr>
              <w:t>&gt;</w:t>
            </w:r>
            <w:r w:rsidRPr="0007243A">
              <w:rPr>
                <w:rFonts w:asciiTheme="majorHAnsi" w:hAnsiTheme="majorHAnsi" w:cstheme="minorHAnsi"/>
                <w:sz w:val="24"/>
                <w:szCs w:val="24"/>
              </w:rPr>
              <w:t>10 years and &lt;15 years – 1 Marks</w:t>
            </w:r>
          </w:p>
          <w:p w14:paraId="6706C996" w14:textId="1F18840B" w:rsidR="00BF572B" w:rsidRPr="0007243A" w:rsidRDefault="00BF572B" w:rsidP="00B72031">
            <w:pPr>
              <w:pStyle w:val="ListParagraph"/>
              <w:numPr>
                <w:ilvl w:val="0"/>
                <w:numId w:val="71"/>
              </w:numPr>
              <w:autoSpaceDE/>
              <w:autoSpaceDN/>
              <w:spacing w:line="256" w:lineRule="auto"/>
              <w:ind w:left="491" w:right="94" w:hanging="142"/>
              <w:contextualSpacing/>
              <w:rPr>
                <w:rFonts w:asciiTheme="majorHAnsi" w:hAnsiTheme="majorHAnsi" w:cstheme="minorHAnsi"/>
                <w:sz w:val="24"/>
                <w:szCs w:val="24"/>
              </w:rPr>
            </w:pPr>
            <w:r w:rsidRPr="0007243A">
              <w:rPr>
                <w:rFonts w:asciiTheme="majorHAnsi" w:hAnsiTheme="majorHAnsi" w:cstheme="minorHAnsi"/>
                <w:sz w:val="24"/>
                <w:szCs w:val="24"/>
                <w:u w:val="single"/>
              </w:rPr>
              <w:t>&gt;</w:t>
            </w:r>
            <w:r w:rsidRPr="0007243A">
              <w:rPr>
                <w:rFonts w:asciiTheme="majorHAnsi" w:hAnsiTheme="majorHAnsi" w:cstheme="minorHAnsi"/>
                <w:sz w:val="24"/>
                <w:szCs w:val="24"/>
              </w:rPr>
              <w:t>15 years and &lt;20 years – 1.5</w:t>
            </w:r>
            <w:r w:rsidR="00CD6046" w:rsidRPr="0007243A">
              <w:rPr>
                <w:rFonts w:asciiTheme="majorHAnsi" w:hAnsiTheme="majorHAnsi" w:cstheme="minorHAnsi"/>
                <w:sz w:val="24"/>
                <w:szCs w:val="24"/>
              </w:rPr>
              <w:t xml:space="preserve"> </w:t>
            </w:r>
            <w:r w:rsidRPr="0007243A">
              <w:rPr>
                <w:rFonts w:asciiTheme="majorHAnsi" w:hAnsiTheme="majorHAnsi" w:cstheme="minorHAnsi"/>
                <w:sz w:val="24"/>
                <w:szCs w:val="24"/>
              </w:rPr>
              <w:t xml:space="preserve"> Marks</w:t>
            </w:r>
          </w:p>
          <w:p w14:paraId="0A7072F6" w14:textId="1141A0FE" w:rsidR="00BF572B" w:rsidRPr="0007243A" w:rsidRDefault="00BF572B" w:rsidP="00B72031">
            <w:pPr>
              <w:pStyle w:val="ListParagraph"/>
              <w:numPr>
                <w:ilvl w:val="0"/>
                <w:numId w:val="71"/>
              </w:numPr>
              <w:autoSpaceDE/>
              <w:autoSpaceDN/>
              <w:spacing w:line="256" w:lineRule="auto"/>
              <w:ind w:left="491" w:right="94" w:hanging="142"/>
              <w:contextualSpacing/>
              <w:rPr>
                <w:rFonts w:asciiTheme="majorHAnsi" w:hAnsiTheme="majorHAnsi" w:cstheme="minorHAnsi"/>
                <w:sz w:val="24"/>
                <w:szCs w:val="24"/>
              </w:rPr>
            </w:pPr>
            <w:r w:rsidRPr="0007243A">
              <w:rPr>
                <w:rFonts w:asciiTheme="majorHAnsi" w:hAnsiTheme="majorHAnsi" w:cstheme="minorHAnsi"/>
                <w:sz w:val="24"/>
                <w:szCs w:val="24"/>
                <w:u w:val="single"/>
              </w:rPr>
              <w:t>&gt;</w:t>
            </w:r>
            <w:r w:rsidRPr="0007243A">
              <w:rPr>
                <w:rFonts w:asciiTheme="majorHAnsi" w:hAnsiTheme="majorHAnsi" w:cstheme="minorHAnsi"/>
                <w:sz w:val="24"/>
                <w:szCs w:val="24"/>
              </w:rPr>
              <w:t>20 Years – 2.5</w:t>
            </w:r>
            <w:r w:rsidR="00CD6046" w:rsidRPr="0007243A">
              <w:rPr>
                <w:rFonts w:asciiTheme="majorHAnsi" w:hAnsiTheme="majorHAnsi" w:cstheme="minorHAnsi"/>
                <w:sz w:val="24"/>
                <w:szCs w:val="24"/>
              </w:rPr>
              <w:t xml:space="preserve"> </w:t>
            </w:r>
            <w:r w:rsidRPr="0007243A">
              <w:rPr>
                <w:rFonts w:asciiTheme="majorHAnsi" w:hAnsiTheme="majorHAnsi" w:cstheme="minorHAnsi"/>
                <w:sz w:val="24"/>
                <w:szCs w:val="24"/>
              </w:rPr>
              <w:t xml:space="preserve"> Marks</w:t>
            </w:r>
          </w:p>
          <w:p w14:paraId="6427B503" w14:textId="77777777" w:rsidR="0085056D" w:rsidRPr="0007243A" w:rsidRDefault="0085056D" w:rsidP="00022342">
            <w:pPr>
              <w:pStyle w:val="ListParagraph"/>
              <w:autoSpaceDE/>
              <w:autoSpaceDN/>
              <w:spacing w:line="256" w:lineRule="auto"/>
              <w:ind w:left="491" w:right="94" w:firstLine="0"/>
              <w:contextualSpacing/>
              <w:rPr>
                <w:rFonts w:asciiTheme="majorHAnsi" w:hAnsiTheme="majorHAnsi" w:cstheme="minorHAnsi"/>
                <w:sz w:val="24"/>
                <w:szCs w:val="24"/>
              </w:rPr>
            </w:pPr>
          </w:p>
          <w:p w14:paraId="16F6F753" w14:textId="77777777" w:rsidR="00BF572B" w:rsidRPr="0007243A" w:rsidRDefault="00BF572B" w:rsidP="00022342">
            <w:pPr>
              <w:pStyle w:val="ListParagraph"/>
              <w:ind w:left="57" w:right="94"/>
              <w:rPr>
                <w:rFonts w:asciiTheme="majorHAnsi" w:hAnsiTheme="majorHAnsi" w:cstheme="minorHAnsi"/>
                <w:sz w:val="24"/>
                <w:szCs w:val="24"/>
              </w:rPr>
            </w:pPr>
          </w:p>
          <w:p w14:paraId="1B7AE839" w14:textId="77777777" w:rsidR="00BF572B" w:rsidRPr="0007243A" w:rsidRDefault="00BF572B" w:rsidP="00022342">
            <w:pPr>
              <w:ind w:left="57" w:right="94"/>
              <w:jc w:val="both"/>
              <w:rPr>
                <w:rFonts w:asciiTheme="majorHAnsi" w:hAnsiTheme="majorHAnsi" w:cstheme="minorHAnsi"/>
                <w:sz w:val="24"/>
                <w:szCs w:val="24"/>
              </w:rPr>
            </w:pPr>
            <w:r w:rsidRPr="0007243A">
              <w:rPr>
                <w:rFonts w:asciiTheme="majorHAnsi" w:hAnsiTheme="majorHAnsi" w:cstheme="minorHAnsi"/>
                <w:sz w:val="24"/>
                <w:szCs w:val="24"/>
              </w:rPr>
              <w:t>Education Qualification:</w:t>
            </w:r>
          </w:p>
          <w:p w14:paraId="552B879B" w14:textId="649CE6D1" w:rsidR="00BF572B" w:rsidRPr="0007243A" w:rsidRDefault="00BF572B" w:rsidP="00B72031">
            <w:pPr>
              <w:pStyle w:val="ListParagraph"/>
              <w:numPr>
                <w:ilvl w:val="0"/>
                <w:numId w:val="71"/>
              </w:numPr>
              <w:autoSpaceDE/>
              <w:autoSpaceDN/>
              <w:spacing w:line="256" w:lineRule="auto"/>
              <w:ind w:left="491" w:right="94" w:hanging="142"/>
              <w:contextualSpacing/>
              <w:rPr>
                <w:rFonts w:asciiTheme="majorHAnsi" w:hAnsiTheme="majorHAnsi" w:cstheme="minorHAnsi"/>
                <w:sz w:val="24"/>
                <w:szCs w:val="24"/>
              </w:rPr>
            </w:pPr>
            <w:r w:rsidRPr="0007243A">
              <w:rPr>
                <w:rFonts w:asciiTheme="majorHAnsi" w:hAnsiTheme="majorHAnsi" w:cstheme="minorHAnsi"/>
                <w:sz w:val="24"/>
                <w:szCs w:val="24"/>
              </w:rPr>
              <w:t>BE/ B</w:t>
            </w:r>
            <w:r w:rsidR="00022342">
              <w:rPr>
                <w:rFonts w:asciiTheme="majorHAnsi" w:hAnsiTheme="majorHAnsi" w:cstheme="minorHAnsi"/>
                <w:sz w:val="24"/>
                <w:szCs w:val="24"/>
              </w:rPr>
              <w:t xml:space="preserve">. </w:t>
            </w:r>
            <w:r w:rsidRPr="0007243A">
              <w:rPr>
                <w:rFonts w:asciiTheme="majorHAnsi" w:hAnsiTheme="majorHAnsi" w:cstheme="minorHAnsi"/>
                <w:sz w:val="24"/>
                <w:szCs w:val="24"/>
              </w:rPr>
              <w:t>Tech - 1 Marks</w:t>
            </w:r>
          </w:p>
          <w:p w14:paraId="01FE284B" w14:textId="77777777" w:rsidR="00BF572B" w:rsidRPr="0007243A" w:rsidRDefault="00BF572B" w:rsidP="00B72031">
            <w:pPr>
              <w:pStyle w:val="ListParagraph"/>
              <w:numPr>
                <w:ilvl w:val="0"/>
                <w:numId w:val="71"/>
              </w:numPr>
              <w:autoSpaceDE/>
              <w:autoSpaceDN/>
              <w:spacing w:line="256" w:lineRule="auto"/>
              <w:ind w:left="491" w:right="94" w:hanging="142"/>
              <w:contextualSpacing/>
              <w:rPr>
                <w:rFonts w:asciiTheme="majorHAnsi" w:hAnsiTheme="majorHAnsi" w:cstheme="minorHAnsi"/>
                <w:sz w:val="24"/>
                <w:szCs w:val="24"/>
              </w:rPr>
            </w:pPr>
            <w:r w:rsidRPr="0007243A">
              <w:rPr>
                <w:rFonts w:asciiTheme="majorHAnsi" w:hAnsiTheme="majorHAnsi" w:cstheme="minorHAnsi"/>
                <w:sz w:val="24"/>
                <w:szCs w:val="24"/>
              </w:rPr>
              <w:t>MBA/ MBA Equivalent Post Graduation – 1.5 Marks</w:t>
            </w:r>
          </w:p>
          <w:p w14:paraId="0E5C76B4" w14:textId="724FD6D6" w:rsidR="00BF572B" w:rsidRPr="0007243A" w:rsidRDefault="00BF572B" w:rsidP="00B72031">
            <w:pPr>
              <w:pStyle w:val="ListParagraph"/>
              <w:numPr>
                <w:ilvl w:val="0"/>
                <w:numId w:val="71"/>
              </w:numPr>
              <w:autoSpaceDE/>
              <w:autoSpaceDN/>
              <w:spacing w:line="256" w:lineRule="auto"/>
              <w:ind w:left="491" w:right="94" w:hanging="142"/>
              <w:contextualSpacing/>
              <w:rPr>
                <w:rFonts w:asciiTheme="majorHAnsi" w:hAnsiTheme="majorHAnsi" w:cstheme="minorHAnsi"/>
                <w:sz w:val="24"/>
                <w:szCs w:val="24"/>
              </w:rPr>
            </w:pPr>
            <w:r w:rsidRPr="0007243A">
              <w:rPr>
                <w:rFonts w:asciiTheme="majorHAnsi" w:hAnsiTheme="majorHAnsi" w:cstheme="minorHAnsi"/>
                <w:sz w:val="24"/>
                <w:szCs w:val="24"/>
              </w:rPr>
              <w:t>BE/ B</w:t>
            </w:r>
            <w:r w:rsidR="00022342">
              <w:rPr>
                <w:rFonts w:asciiTheme="majorHAnsi" w:hAnsiTheme="majorHAnsi" w:cstheme="minorHAnsi"/>
                <w:sz w:val="24"/>
                <w:szCs w:val="24"/>
              </w:rPr>
              <w:t xml:space="preserve">. </w:t>
            </w:r>
            <w:r w:rsidRPr="0007243A">
              <w:rPr>
                <w:rFonts w:asciiTheme="majorHAnsi" w:hAnsiTheme="majorHAnsi" w:cstheme="minorHAnsi"/>
                <w:sz w:val="24"/>
                <w:szCs w:val="24"/>
              </w:rPr>
              <w:t xml:space="preserve">Tech and MBA/ MBA Equivalent Post Graduation – 2.5 Marks </w:t>
            </w:r>
          </w:p>
          <w:p w14:paraId="0C428660" w14:textId="77777777" w:rsidR="00BF572B" w:rsidRPr="0007243A" w:rsidRDefault="00BF572B" w:rsidP="00022342">
            <w:pPr>
              <w:pStyle w:val="ListParagraph"/>
              <w:ind w:left="57" w:right="94"/>
              <w:rPr>
                <w:rFonts w:asciiTheme="majorHAnsi" w:hAnsiTheme="majorHAnsi" w:cstheme="minorHAnsi"/>
                <w:sz w:val="24"/>
                <w:szCs w:val="24"/>
              </w:rPr>
            </w:pPr>
          </w:p>
          <w:p w14:paraId="6F29D715" w14:textId="77777777" w:rsidR="00BF572B" w:rsidRPr="0007243A" w:rsidRDefault="00BF572B" w:rsidP="00022342">
            <w:pPr>
              <w:ind w:left="57" w:right="94"/>
              <w:jc w:val="both"/>
              <w:rPr>
                <w:rFonts w:asciiTheme="majorHAnsi" w:hAnsiTheme="majorHAnsi" w:cstheme="minorHAnsi"/>
                <w:sz w:val="24"/>
                <w:szCs w:val="24"/>
              </w:rPr>
            </w:pPr>
            <w:r w:rsidRPr="0007243A">
              <w:rPr>
                <w:rFonts w:asciiTheme="majorHAnsi" w:hAnsiTheme="majorHAnsi" w:cstheme="minorHAnsi"/>
                <w:sz w:val="24"/>
                <w:szCs w:val="24"/>
              </w:rPr>
              <w:t>Project Experience:</w:t>
            </w:r>
          </w:p>
          <w:p w14:paraId="332D2209" w14:textId="621E9EF5" w:rsidR="00BF572B" w:rsidRPr="0007243A" w:rsidRDefault="00BF572B" w:rsidP="00B72031">
            <w:pPr>
              <w:pStyle w:val="ListParagraph"/>
              <w:numPr>
                <w:ilvl w:val="0"/>
                <w:numId w:val="71"/>
              </w:numPr>
              <w:autoSpaceDE/>
              <w:autoSpaceDN/>
              <w:spacing w:line="256" w:lineRule="auto"/>
              <w:ind w:left="491" w:right="94" w:hanging="142"/>
              <w:contextualSpacing/>
              <w:rPr>
                <w:rFonts w:asciiTheme="majorHAnsi" w:hAnsiTheme="majorHAnsi" w:cstheme="minorHAnsi"/>
                <w:sz w:val="24"/>
                <w:szCs w:val="24"/>
              </w:rPr>
            </w:pPr>
            <w:r w:rsidRPr="0007243A">
              <w:rPr>
                <w:rFonts w:asciiTheme="majorHAnsi" w:hAnsiTheme="majorHAnsi" w:cstheme="minorHAnsi"/>
                <w:sz w:val="24"/>
                <w:szCs w:val="24"/>
              </w:rPr>
              <w:t xml:space="preserve">IT Consultancy experience for Public Sector Banks for more than 9 areas: </w:t>
            </w:r>
          </w:p>
          <w:p w14:paraId="657F9234" w14:textId="6F6AFCAF" w:rsidR="00BF572B" w:rsidRPr="0007243A" w:rsidRDefault="00BF572B" w:rsidP="00B72031">
            <w:pPr>
              <w:pStyle w:val="ListParagraph"/>
              <w:numPr>
                <w:ilvl w:val="0"/>
                <w:numId w:val="72"/>
              </w:numPr>
              <w:autoSpaceDE/>
              <w:autoSpaceDN/>
              <w:spacing w:line="256" w:lineRule="auto"/>
              <w:ind w:left="491" w:right="94" w:hanging="142"/>
              <w:contextualSpacing/>
              <w:rPr>
                <w:rFonts w:asciiTheme="majorHAnsi" w:hAnsiTheme="majorHAnsi" w:cstheme="minorHAnsi"/>
                <w:sz w:val="24"/>
                <w:szCs w:val="24"/>
              </w:rPr>
            </w:pPr>
            <w:r w:rsidRPr="0007243A">
              <w:rPr>
                <w:rFonts w:asciiTheme="majorHAnsi" w:hAnsiTheme="majorHAnsi" w:cstheme="minorHAnsi"/>
                <w:sz w:val="24"/>
                <w:szCs w:val="24"/>
              </w:rPr>
              <w:t xml:space="preserve">&gt;=1 Banks and &lt;2 Banks – </w:t>
            </w:r>
            <w:r w:rsidR="00AD602A" w:rsidRPr="0007243A">
              <w:rPr>
                <w:rFonts w:asciiTheme="majorHAnsi" w:hAnsiTheme="majorHAnsi" w:cstheme="minorHAnsi"/>
                <w:sz w:val="24"/>
                <w:szCs w:val="24"/>
              </w:rPr>
              <w:t>3</w:t>
            </w:r>
            <w:r w:rsidRPr="0007243A">
              <w:rPr>
                <w:rFonts w:asciiTheme="majorHAnsi" w:hAnsiTheme="majorHAnsi" w:cstheme="minorHAnsi"/>
                <w:sz w:val="24"/>
                <w:szCs w:val="24"/>
              </w:rPr>
              <w:t xml:space="preserve"> Marks </w:t>
            </w:r>
          </w:p>
          <w:p w14:paraId="6A18B40C" w14:textId="532B06D9" w:rsidR="00BF572B" w:rsidRPr="0007243A" w:rsidRDefault="00BF572B" w:rsidP="00B72031">
            <w:pPr>
              <w:pStyle w:val="ListParagraph"/>
              <w:numPr>
                <w:ilvl w:val="0"/>
                <w:numId w:val="72"/>
              </w:numPr>
              <w:autoSpaceDE/>
              <w:autoSpaceDN/>
              <w:spacing w:line="256" w:lineRule="auto"/>
              <w:ind w:left="491" w:right="94" w:hanging="142"/>
              <w:contextualSpacing/>
              <w:rPr>
                <w:rFonts w:asciiTheme="majorHAnsi" w:hAnsiTheme="majorHAnsi" w:cstheme="minorHAnsi"/>
                <w:sz w:val="24"/>
                <w:szCs w:val="24"/>
              </w:rPr>
            </w:pPr>
            <w:r w:rsidRPr="0007243A">
              <w:rPr>
                <w:rFonts w:asciiTheme="majorHAnsi" w:hAnsiTheme="majorHAnsi" w:cstheme="minorHAnsi"/>
                <w:sz w:val="24"/>
                <w:szCs w:val="24"/>
              </w:rPr>
              <w:t xml:space="preserve">&gt;=2 Banks and &lt;3 Banks – </w:t>
            </w:r>
            <w:r w:rsidR="00AD602A" w:rsidRPr="0007243A">
              <w:rPr>
                <w:rFonts w:asciiTheme="majorHAnsi" w:hAnsiTheme="majorHAnsi" w:cstheme="minorHAnsi"/>
                <w:sz w:val="24"/>
                <w:szCs w:val="24"/>
              </w:rPr>
              <w:t>5</w:t>
            </w:r>
            <w:r w:rsidRPr="0007243A">
              <w:rPr>
                <w:rFonts w:asciiTheme="majorHAnsi" w:hAnsiTheme="majorHAnsi" w:cstheme="minorHAnsi"/>
                <w:sz w:val="24"/>
                <w:szCs w:val="24"/>
              </w:rPr>
              <w:t xml:space="preserve"> Marks</w:t>
            </w:r>
          </w:p>
          <w:p w14:paraId="50C0246C" w14:textId="6B573DFB" w:rsidR="00BF572B" w:rsidRPr="0007243A" w:rsidRDefault="00BF572B" w:rsidP="00B72031">
            <w:pPr>
              <w:pStyle w:val="ListParagraph"/>
              <w:numPr>
                <w:ilvl w:val="0"/>
                <w:numId w:val="72"/>
              </w:numPr>
              <w:autoSpaceDE/>
              <w:autoSpaceDN/>
              <w:spacing w:line="256" w:lineRule="auto"/>
              <w:ind w:left="491" w:right="94" w:hanging="142"/>
              <w:contextualSpacing/>
              <w:rPr>
                <w:rFonts w:asciiTheme="majorHAnsi" w:hAnsiTheme="majorHAnsi" w:cstheme="minorHAnsi"/>
                <w:sz w:val="24"/>
                <w:szCs w:val="24"/>
              </w:rPr>
            </w:pPr>
            <w:r w:rsidRPr="0007243A">
              <w:rPr>
                <w:rFonts w:asciiTheme="majorHAnsi" w:hAnsiTheme="majorHAnsi" w:cstheme="minorHAnsi"/>
                <w:sz w:val="24"/>
                <w:szCs w:val="24"/>
              </w:rPr>
              <w:t>&gt;=3 Banks – 1</w:t>
            </w:r>
            <w:r w:rsidR="00AD602A" w:rsidRPr="0007243A">
              <w:rPr>
                <w:rFonts w:asciiTheme="majorHAnsi" w:hAnsiTheme="majorHAnsi" w:cstheme="minorHAnsi"/>
                <w:sz w:val="24"/>
                <w:szCs w:val="24"/>
              </w:rPr>
              <w:t>0</w:t>
            </w:r>
            <w:r w:rsidRPr="0007243A">
              <w:rPr>
                <w:rFonts w:asciiTheme="majorHAnsi" w:hAnsiTheme="majorHAnsi" w:cstheme="minorHAnsi"/>
                <w:sz w:val="24"/>
                <w:szCs w:val="24"/>
              </w:rPr>
              <w:t xml:space="preserve"> Marks</w:t>
            </w:r>
          </w:p>
          <w:p w14:paraId="60083D08" w14:textId="77777777" w:rsidR="00A553C3" w:rsidRPr="0007243A" w:rsidRDefault="00A553C3" w:rsidP="00022342">
            <w:pPr>
              <w:pStyle w:val="ListParagraph"/>
              <w:autoSpaceDE/>
              <w:autoSpaceDN/>
              <w:spacing w:line="256" w:lineRule="auto"/>
              <w:ind w:left="491" w:right="94" w:firstLine="0"/>
              <w:contextualSpacing/>
              <w:rPr>
                <w:rFonts w:asciiTheme="majorHAnsi" w:hAnsiTheme="majorHAnsi" w:cstheme="minorHAnsi"/>
                <w:sz w:val="24"/>
                <w:szCs w:val="24"/>
              </w:rPr>
            </w:pPr>
          </w:p>
          <w:p w14:paraId="0A1E338E" w14:textId="77F547FF" w:rsidR="007D184B" w:rsidRPr="0007243A" w:rsidRDefault="007D184B" w:rsidP="00022342">
            <w:pPr>
              <w:pStyle w:val="TableParagraph"/>
              <w:ind w:right="94"/>
              <w:jc w:val="both"/>
              <w:rPr>
                <w:rFonts w:asciiTheme="majorHAnsi" w:hAnsiTheme="majorHAnsi" w:cstheme="minorHAnsi"/>
                <w:sz w:val="24"/>
                <w:szCs w:val="24"/>
              </w:rPr>
            </w:pPr>
          </w:p>
          <w:p w14:paraId="397C304E" w14:textId="77777777" w:rsidR="00A5289F" w:rsidRPr="0007243A" w:rsidRDefault="00A5289F" w:rsidP="00022342">
            <w:pPr>
              <w:pStyle w:val="TableParagraph"/>
              <w:ind w:right="94"/>
              <w:jc w:val="both"/>
              <w:rPr>
                <w:rFonts w:asciiTheme="majorHAnsi" w:hAnsiTheme="majorHAnsi" w:cstheme="minorHAnsi"/>
                <w:sz w:val="24"/>
                <w:szCs w:val="24"/>
              </w:rPr>
            </w:pPr>
            <w:r w:rsidRPr="0007243A">
              <w:rPr>
                <w:rFonts w:asciiTheme="majorHAnsi" w:hAnsiTheme="majorHAnsi" w:cstheme="minorHAnsi"/>
                <w:sz w:val="24"/>
                <w:szCs w:val="24"/>
              </w:rPr>
              <w:t xml:space="preserve">Documentary Evidence: </w:t>
            </w:r>
          </w:p>
          <w:p w14:paraId="041AC76B" w14:textId="6C560051" w:rsidR="00BF572B" w:rsidRPr="0007243A" w:rsidRDefault="00A5289F" w:rsidP="00B72031">
            <w:pPr>
              <w:pStyle w:val="TableParagraph"/>
              <w:numPr>
                <w:ilvl w:val="0"/>
                <w:numId w:val="80"/>
              </w:numPr>
              <w:ind w:right="94"/>
              <w:jc w:val="both"/>
              <w:rPr>
                <w:rFonts w:asciiTheme="majorHAnsi" w:hAnsiTheme="majorHAnsi" w:cstheme="minorHAnsi"/>
                <w:sz w:val="24"/>
                <w:szCs w:val="24"/>
              </w:rPr>
            </w:pPr>
            <w:r w:rsidRPr="0007243A">
              <w:rPr>
                <w:rFonts w:asciiTheme="majorHAnsi" w:hAnsiTheme="majorHAnsi" w:cstheme="minorHAnsi"/>
                <w:sz w:val="24"/>
                <w:szCs w:val="24"/>
              </w:rPr>
              <w:t>Documentary proof satisfying the criteria should be submitted on the letter head</w:t>
            </w:r>
          </w:p>
        </w:tc>
      </w:tr>
      <w:tr w:rsidR="0074051E" w:rsidRPr="0007243A" w14:paraId="55941B63" w14:textId="77777777" w:rsidTr="00A13240">
        <w:trPr>
          <w:trHeight w:val="268"/>
        </w:trPr>
        <w:tc>
          <w:tcPr>
            <w:tcW w:w="893" w:type="dxa"/>
          </w:tcPr>
          <w:p w14:paraId="1B4EBF41" w14:textId="37515FF5" w:rsidR="0074051E" w:rsidRPr="0007243A" w:rsidRDefault="0074051E" w:rsidP="00022342">
            <w:pPr>
              <w:jc w:val="both"/>
              <w:rPr>
                <w:rFonts w:asciiTheme="majorHAnsi" w:hAnsiTheme="majorHAnsi" w:cstheme="minorHAnsi"/>
                <w:b/>
                <w:bCs/>
                <w:sz w:val="24"/>
                <w:szCs w:val="24"/>
              </w:rPr>
            </w:pPr>
            <w:r w:rsidRPr="0007243A">
              <w:rPr>
                <w:rFonts w:asciiTheme="majorHAnsi" w:hAnsiTheme="majorHAnsi" w:cstheme="minorHAnsi"/>
                <w:b/>
                <w:bCs/>
                <w:sz w:val="24"/>
                <w:szCs w:val="24"/>
              </w:rPr>
              <w:lastRenderedPageBreak/>
              <w:t>4</w:t>
            </w:r>
          </w:p>
        </w:tc>
        <w:tc>
          <w:tcPr>
            <w:tcW w:w="3956" w:type="dxa"/>
          </w:tcPr>
          <w:p w14:paraId="0721796E" w14:textId="5C7B6BF4" w:rsidR="0074051E" w:rsidRDefault="0074051E" w:rsidP="00022342">
            <w:pPr>
              <w:pStyle w:val="TableParagraph"/>
              <w:spacing w:line="248" w:lineRule="exact"/>
              <w:jc w:val="both"/>
              <w:rPr>
                <w:rFonts w:asciiTheme="majorHAnsi" w:hAnsiTheme="majorHAnsi" w:cstheme="minorHAnsi"/>
                <w:sz w:val="24"/>
                <w:szCs w:val="24"/>
              </w:rPr>
            </w:pPr>
            <w:r w:rsidRPr="0007243A">
              <w:rPr>
                <w:rFonts w:asciiTheme="majorHAnsi" w:hAnsiTheme="majorHAnsi" w:cstheme="minorHAnsi"/>
                <w:sz w:val="24"/>
                <w:szCs w:val="24"/>
              </w:rPr>
              <w:t xml:space="preserve">The proposed Key </w:t>
            </w:r>
            <w:r w:rsidR="00347DE8" w:rsidRPr="0007243A">
              <w:rPr>
                <w:rFonts w:asciiTheme="majorHAnsi" w:hAnsiTheme="majorHAnsi" w:cstheme="minorHAnsi"/>
                <w:sz w:val="24"/>
                <w:szCs w:val="24"/>
              </w:rPr>
              <w:t xml:space="preserve">Project Manager who will </w:t>
            </w:r>
            <w:r w:rsidRPr="0007243A">
              <w:rPr>
                <w:rFonts w:asciiTheme="majorHAnsi" w:hAnsiTheme="majorHAnsi" w:cstheme="minorHAnsi"/>
                <w:sz w:val="24"/>
                <w:szCs w:val="24"/>
              </w:rPr>
              <w:t xml:space="preserve">be associated with this Project </w:t>
            </w:r>
            <w:r w:rsidR="000379F2" w:rsidRPr="0007243A">
              <w:rPr>
                <w:rFonts w:asciiTheme="majorHAnsi" w:hAnsiTheme="majorHAnsi" w:cstheme="minorHAnsi"/>
                <w:sz w:val="24"/>
                <w:szCs w:val="24"/>
              </w:rPr>
              <w:t>should be having at lea</w:t>
            </w:r>
            <w:r w:rsidR="00A335DE" w:rsidRPr="0007243A">
              <w:rPr>
                <w:rFonts w:asciiTheme="majorHAnsi" w:hAnsiTheme="majorHAnsi" w:cstheme="minorHAnsi"/>
                <w:sz w:val="24"/>
                <w:szCs w:val="24"/>
              </w:rPr>
              <w:t>s</w:t>
            </w:r>
            <w:r w:rsidR="000379F2" w:rsidRPr="0007243A">
              <w:rPr>
                <w:rFonts w:asciiTheme="majorHAnsi" w:hAnsiTheme="majorHAnsi" w:cstheme="minorHAnsi"/>
                <w:sz w:val="24"/>
                <w:szCs w:val="24"/>
              </w:rPr>
              <w:t xml:space="preserve">t </w:t>
            </w:r>
            <w:r w:rsidR="003A0B83" w:rsidRPr="0007243A">
              <w:rPr>
                <w:rFonts w:asciiTheme="majorHAnsi" w:hAnsiTheme="majorHAnsi" w:cstheme="minorHAnsi"/>
                <w:sz w:val="24"/>
                <w:szCs w:val="24"/>
              </w:rPr>
              <w:t>7</w:t>
            </w:r>
            <w:r w:rsidR="000379F2" w:rsidRPr="0007243A">
              <w:rPr>
                <w:rFonts w:asciiTheme="majorHAnsi" w:hAnsiTheme="majorHAnsi" w:cstheme="minorHAnsi"/>
                <w:sz w:val="24"/>
                <w:szCs w:val="24"/>
              </w:rPr>
              <w:t xml:space="preserve"> </w:t>
            </w:r>
            <w:r w:rsidRPr="0007243A">
              <w:rPr>
                <w:rFonts w:asciiTheme="majorHAnsi" w:hAnsiTheme="majorHAnsi" w:cstheme="minorHAnsi"/>
                <w:sz w:val="24"/>
                <w:szCs w:val="24"/>
              </w:rPr>
              <w:t xml:space="preserve">years of work experience </w:t>
            </w:r>
            <w:r w:rsidR="000379F2" w:rsidRPr="0007243A">
              <w:rPr>
                <w:rFonts w:asciiTheme="majorHAnsi" w:hAnsiTheme="majorHAnsi" w:cstheme="minorHAnsi"/>
                <w:sz w:val="24"/>
                <w:szCs w:val="24"/>
              </w:rPr>
              <w:t xml:space="preserve">across </w:t>
            </w:r>
            <w:r w:rsidRPr="0007243A">
              <w:rPr>
                <w:rFonts w:asciiTheme="majorHAnsi" w:hAnsiTheme="majorHAnsi" w:cstheme="minorHAnsi"/>
                <w:sz w:val="24"/>
                <w:szCs w:val="24"/>
              </w:rPr>
              <w:t xml:space="preserve">areas </w:t>
            </w:r>
            <w:r w:rsidR="000379F2" w:rsidRPr="0007243A">
              <w:rPr>
                <w:rFonts w:asciiTheme="majorHAnsi" w:hAnsiTheme="majorHAnsi" w:cstheme="minorHAnsi"/>
                <w:sz w:val="24"/>
                <w:szCs w:val="24"/>
              </w:rPr>
              <w:t>like</w:t>
            </w:r>
            <w:r w:rsidRPr="0007243A">
              <w:rPr>
                <w:rFonts w:asciiTheme="majorHAnsi" w:hAnsiTheme="majorHAnsi" w:cstheme="minorHAnsi"/>
                <w:sz w:val="24"/>
                <w:szCs w:val="24"/>
              </w:rPr>
              <w:t>:</w:t>
            </w:r>
          </w:p>
          <w:p w14:paraId="7C972FC6" w14:textId="77777777" w:rsidR="006F2C65" w:rsidRPr="0007243A" w:rsidRDefault="006F2C65" w:rsidP="00022342">
            <w:pPr>
              <w:pStyle w:val="TableParagraph"/>
              <w:spacing w:line="248" w:lineRule="exact"/>
              <w:jc w:val="both"/>
              <w:rPr>
                <w:rFonts w:asciiTheme="majorHAnsi" w:hAnsiTheme="majorHAnsi" w:cstheme="minorHAnsi"/>
                <w:sz w:val="24"/>
                <w:szCs w:val="24"/>
              </w:rPr>
            </w:pPr>
          </w:p>
          <w:p w14:paraId="148B2CBE" w14:textId="77777777" w:rsidR="00FD2955" w:rsidRPr="0007243A" w:rsidRDefault="00FD2955" w:rsidP="00022342">
            <w:pPr>
              <w:pStyle w:val="TableParagraph"/>
              <w:spacing w:line="248" w:lineRule="exact"/>
              <w:jc w:val="both"/>
              <w:rPr>
                <w:rFonts w:asciiTheme="majorHAnsi" w:hAnsiTheme="majorHAnsi" w:cstheme="minorHAnsi"/>
                <w:sz w:val="24"/>
                <w:szCs w:val="24"/>
              </w:rPr>
            </w:pPr>
          </w:p>
          <w:p w14:paraId="5F03F5C8" w14:textId="500F3F62" w:rsidR="000379F2" w:rsidRPr="0007243A" w:rsidRDefault="000379F2" w:rsidP="00B72031">
            <w:pPr>
              <w:pStyle w:val="TableParagraph"/>
              <w:numPr>
                <w:ilvl w:val="0"/>
                <w:numId w:val="92"/>
              </w:numPr>
              <w:spacing w:line="248" w:lineRule="exact"/>
              <w:jc w:val="both"/>
              <w:rPr>
                <w:rFonts w:asciiTheme="majorHAnsi" w:hAnsiTheme="majorHAnsi" w:cstheme="minorHAnsi"/>
                <w:sz w:val="24"/>
                <w:szCs w:val="24"/>
              </w:rPr>
            </w:pPr>
            <w:r w:rsidRPr="0007243A">
              <w:rPr>
                <w:rFonts w:asciiTheme="majorHAnsi" w:hAnsiTheme="majorHAnsi" w:cstheme="minorHAnsi"/>
                <w:sz w:val="24"/>
                <w:szCs w:val="24"/>
              </w:rPr>
              <w:t>IT Strategy</w:t>
            </w:r>
          </w:p>
          <w:p w14:paraId="7687F66F" w14:textId="611292BD" w:rsidR="0074051E" w:rsidRPr="0007243A" w:rsidRDefault="0074051E" w:rsidP="00B72031">
            <w:pPr>
              <w:pStyle w:val="TableParagraph"/>
              <w:numPr>
                <w:ilvl w:val="0"/>
                <w:numId w:val="92"/>
              </w:numPr>
              <w:spacing w:line="248" w:lineRule="exact"/>
              <w:jc w:val="both"/>
              <w:rPr>
                <w:rFonts w:asciiTheme="majorHAnsi" w:hAnsiTheme="majorHAnsi" w:cstheme="minorHAnsi"/>
                <w:sz w:val="24"/>
                <w:szCs w:val="24"/>
              </w:rPr>
            </w:pPr>
            <w:r w:rsidRPr="0007243A">
              <w:rPr>
                <w:rFonts w:asciiTheme="majorHAnsi" w:hAnsiTheme="majorHAnsi" w:cstheme="minorHAnsi"/>
                <w:sz w:val="24"/>
                <w:szCs w:val="24"/>
              </w:rPr>
              <w:t>CBS Contract Renewal</w:t>
            </w:r>
          </w:p>
          <w:p w14:paraId="5905E793" w14:textId="0A71FF1D" w:rsidR="0074051E" w:rsidRPr="0007243A" w:rsidRDefault="0074051E" w:rsidP="00B72031">
            <w:pPr>
              <w:pStyle w:val="TableParagraph"/>
              <w:numPr>
                <w:ilvl w:val="0"/>
                <w:numId w:val="92"/>
              </w:numPr>
              <w:spacing w:line="248" w:lineRule="exact"/>
              <w:jc w:val="both"/>
              <w:rPr>
                <w:rFonts w:asciiTheme="majorHAnsi" w:hAnsiTheme="majorHAnsi" w:cstheme="minorHAnsi"/>
                <w:sz w:val="24"/>
                <w:szCs w:val="24"/>
              </w:rPr>
            </w:pPr>
            <w:r w:rsidRPr="0007243A">
              <w:rPr>
                <w:rFonts w:asciiTheme="majorHAnsi" w:hAnsiTheme="majorHAnsi" w:cstheme="minorHAnsi"/>
                <w:sz w:val="24"/>
                <w:szCs w:val="24"/>
              </w:rPr>
              <w:t>RFP Preparation</w:t>
            </w:r>
          </w:p>
          <w:p w14:paraId="5291D7EE" w14:textId="5254B5C1" w:rsidR="0074051E" w:rsidRPr="0007243A" w:rsidRDefault="0074051E" w:rsidP="00B72031">
            <w:pPr>
              <w:pStyle w:val="TableParagraph"/>
              <w:numPr>
                <w:ilvl w:val="0"/>
                <w:numId w:val="92"/>
              </w:numPr>
              <w:spacing w:line="248" w:lineRule="exact"/>
              <w:jc w:val="both"/>
              <w:rPr>
                <w:rFonts w:asciiTheme="majorHAnsi" w:hAnsiTheme="majorHAnsi" w:cstheme="minorHAnsi"/>
                <w:sz w:val="24"/>
                <w:szCs w:val="24"/>
              </w:rPr>
            </w:pPr>
            <w:r w:rsidRPr="0007243A">
              <w:rPr>
                <w:rFonts w:asciiTheme="majorHAnsi" w:hAnsiTheme="majorHAnsi" w:cstheme="minorHAnsi"/>
                <w:sz w:val="24"/>
                <w:szCs w:val="24"/>
              </w:rPr>
              <w:t>Vendor Evaluation &amp; Selection</w:t>
            </w:r>
          </w:p>
          <w:p w14:paraId="4015A405" w14:textId="16CD8C20" w:rsidR="0074051E" w:rsidRPr="0007243A" w:rsidRDefault="0074051E" w:rsidP="00B72031">
            <w:pPr>
              <w:pStyle w:val="TableParagraph"/>
              <w:numPr>
                <w:ilvl w:val="0"/>
                <w:numId w:val="92"/>
              </w:numPr>
              <w:spacing w:line="248" w:lineRule="exact"/>
              <w:jc w:val="both"/>
              <w:rPr>
                <w:rFonts w:asciiTheme="majorHAnsi" w:hAnsiTheme="majorHAnsi" w:cstheme="minorHAnsi"/>
                <w:sz w:val="24"/>
                <w:szCs w:val="24"/>
              </w:rPr>
            </w:pPr>
            <w:r w:rsidRPr="0007243A">
              <w:rPr>
                <w:rFonts w:asciiTheme="majorHAnsi" w:hAnsiTheme="majorHAnsi" w:cstheme="minorHAnsi"/>
                <w:sz w:val="24"/>
                <w:szCs w:val="24"/>
              </w:rPr>
              <w:t>Data Centre Infrastructure</w:t>
            </w:r>
          </w:p>
          <w:p w14:paraId="19423680" w14:textId="66856763" w:rsidR="0074051E" w:rsidRPr="0007243A" w:rsidRDefault="0074051E" w:rsidP="00B72031">
            <w:pPr>
              <w:pStyle w:val="TableParagraph"/>
              <w:numPr>
                <w:ilvl w:val="0"/>
                <w:numId w:val="92"/>
              </w:numPr>
              <w:spacing w:line="248" w:lineRule="exact"/>
              <w:jc w:val="both"/>
              <w:rPr>
                <w:rFonts w:asciiTheme="majorHAnsi" w:hAnsiTheme="majorHAnsi" w:cstheme="minorHAnsi"/>
                <w:sz w:val="24"/>
                <w:szCs w:val="24"/>
              </w:rPr>
            </w:pPr>
            <w:r w:rsidRPr="0007243A">
              <w:rPr>
                <w:rFonts w:asciiTheme="majorHAnsi" w:hAnsiTheme="majorHAnsi" w:cstheme="minorHAnsi"/>
                <w:sz w:val="24"/>
                <w:szCs w:val="24"/>
              </w:rPr>
              <w:t>IT Project management</w:t>
            </w:r>
          </w:p>
          <w:p w14:paraId="1C318872" w14:textId="26DC30E9" w:rsidR="0074051E" w:rsidRPr="0007243A" w:rsidRDefault="0074051E" w:rsidP="00B72031">
            <w:pPr>
              <w:pStyle w:val="TableParagraph"/>
              <w:numPr>
                <w:ilvl w:val="0"/>
                <w:numId w:val="92"/>
              </w:numPr>
              <w:spacing w:line="248" w:lineRule="exact"/>
              <w:jc w:val="both"/>
              <w:rPr>
                <w:rFonts w:asciiTheme="majorHAnsi" w:hAnsiTheme="majorHAnsi" w:cstheme="minorHAnsi"/>
                <w:sz w:val="24"/>
                <w:szCs w:val="24"/>
              </w:rPr>
            </w:pPr>
            <w:r w:rsidRPr="0007243A">
              <w:rPr>
                <w:rFonts w:asciiTheme="majorHAnsi" w:hAnsiTheme="majorHAnsi" w:cstheme="minorHAnsi"/>
                <w:sz w:val="24"/>
                <w:szCs w:val="24"/>
              </w:rPr>
              <w:t>Cyber Security</w:t>
            </w:r>
          </w:p>
          <w:p w14:paraId="1A251D71" w14:textId="77777777" w:rsidR="0074051E" w:rsidRPr="0007243A" w:rsidRDefault="0074051E" w:rsidP="00B72031">
            <w:pPr>
              <w:pStyle w:val="TableParagraph"/>
              <w:numPr>
                <w:ilvl w:val="0"/>
                <w:numId w:val="92"/>
              </w:numPr>
              <w:spacing w:line="248" w:lineRule="exact"/>
              <w:jc w:val="both"/>
              <w:rPr>
                <w:rFonts w:asciiTheme="majorHAnsi" w:hAnsiTheme="majorHAnsi" w:cstheme="minorHAnsi"/>
                <w:sz w:val="24"/>
                <w:szCs w:val="24"/>
              </w:rPr>
            </w:pPr>
            <w:r w:rsidRPr="0007243A">
              <w:rPr>
                <w:rFonts w:asciiTheme="majorHAnsi" w:hAnsiTheme="majorHAnsi" w:cstheme="minorHAnsi"/>
                <w:sz w:val="24"/>
                <w:szCs w:val="24"/>
              </w:rPr>
              <w:t>Networking</w:t>
            </w:r>
          </w:p>
          <w:p w14:paraId="0160DFBB" w14:textId="77777777" w:rsidR="006201E6" w:rsidRPr="0007243A" w:rsidRDefault="006201E6" w:rsidP="00B72031">
            <w:pPr>
              <w:pStyle w:val="TableParagraph"/>
              <w:numPr>
                <w:ilvl w:val="0"/>
                <w:numId w:val="92"/>
              </w:numPr>
              <w:spacing w:line="248" w:lineRule="exact"/>
              <w:jc w:val="both"/>
              <w:rPr>
                <w:rFonts w:asciiTheme="majorHAnsi" w:hAnsiTheme="majorHAnsi" w:cstheme="minorHAnsi"/>
                <w:sz w:val="24"/>
                <w:szCs w:val="24"/>
              </w:rPr>
            </w:pPr>
            <w:r w:rsidRPr="0007243A">
              <w:rPr>
                <w:rFonts w:asciiTheme="majorHAnsi" w:hAnsiTheme="majorHAnsi" w:cstheme="minorHAnsi"/>
                <w:sz w:val="24"/>
                <w:szCs w:val="24"/>
              </w:rPr>
              <w:t>Digital Banking</w:t>
            </w:r>
          </w:p>
          <w:p w14:paraId="7C73CBD8" w14:textId="77777777" w:rsidR="006201E6" w:rsidRPr="0007243A" w:rsidRDefault="006201E6" w:rsidP="00B72031">
            <w:pPr>
              <w:pStyle w:val="TableParagraph"/>
              <w:numPr>
                <w:ilvl w:val="0"/>
                <w:numId w:val="92"/>
              </w:numPr>
              <w:spacing w:line="248" w:lineRule="exact"/>
              <w:jc w:val="both"/>
              <w:rPr>
                <w:rFonts w:asciiTheme="majorHAnsi" w:hAnsiTheme="majorHAnsi" w:cstheme="minorHAnsi"/>
                <w:sz w:val="24"/>
                <w:szCs w:val="24"/>
              </w:rPr>
            </w:pPr>
            <w:r w:rsidRPr="0007243A">
              <w:rPr>
                <w:rFonts w:asciiTheme="majorHAnsi" w:hAnsiTheme="majorHAnsi" w:cstheme="minorHAnsi"/>
                <w:sz w:val="24"/>
                <w:szCs w:val="24"/>
              </w:rPr>
              <w:t>Enterprise Service Bus</w:t>
            </w:r>
          </w:p>
          <w:p w14:paraId="01600AAE" w14:textId="77777777" w:rsidR="006201E6" w:rsidRPr="0007243A" w:rsidRDefault="006201E6" w:rsidP="00B72031">
            <w:pPr>
              <w:pStyle w:val="TableParagraph"/>
              <w:numPr>
                <w:ilvl w:val="0"/>
                <w:numId w:val="92"/>
              </w:numPr>
              <w:spacing w:line="248" w:lineRule="exact"/>
              <w:jc w:val="both"/>
              <w:rPr>
                <w:rFonts w:asciiTheme="majorHAnsi" w:hAnsiTheme="majorHAnsi" w:cstheme="minorHAnsi"/>
                <w:sz w:val="24"/>
                <w:szCs w:val="24"/>
              </w:rPr>
            </w:pPr>
            <w:r w:rsidRPr="0007243A">
              <w:rPr>
                <w:rFonts w:asciiTheme="majorHAnsi" w:hAnsiTheme="majorHAnsi" w:cstheme="minorHAnsi"/>
                <w:sz w:val="24"/>
                <w:szCs w:val="24"/>
              </w:rPr>
              <w:t>Treasury Solution</w:t>
            </w:r>
          </w:p>
          <w:p w14:paraId="22CC2BF2" w14:textId="2429FD88" w:rsidR="006201E6" w:rsidRPr="0007243A" w:rsidRDefault="006201E6" w:rsidP="00B72031">
            <w:pPr>
              <w:pStyle w:val="TableParagraph"/>
              <w:numPr>
                <w:ilvl w:val="0"/>
                <w:numId w:val="92"/>
              </w:numPr>
              <w:spacing w:line="248" w:lineRule="exact"/>
              <w:jc w:val="both"/>
              <w:rPr>
                <w:rFonts w:asciiTheme="majorHAnsi" w:hAnsiTheme="majorHAnsi" w:cstheme="minorHAnsi"/>
                <w:sz w:val="24"/>
                <w:szCs w:val="24"/>
              </w:rPr>
            </w:pPr>
            <w:r w:rsidRPr="0007243A">
              <w:rPr>
                <w:rFonts w:asciiTheme="majorHAnsi" w:hAnsiTheme="majorHAnsi" w:cstheme="minorHAnsi"/>
                <w:sz w:val="24"/>
                <w:szCs w:val="24"/>
              </w:rPr>
              <w:t>Setup Call Centre</w:t>
            </w:r>
          </w:p>
          <w:p w14:paraId="6EAE06FC" w14:textId="77777777" w:rsidR="0074051E" w:rsidRPr="0007243A" w:rsidRDefault="0074051E" w:rsidP="00022342">
            <w:pPr>
              <w:pStyle w:val="TableParagraph"/>
              <w:spacing w:line="248" w:lineRule="exact"/>
              <w:jc w:val="both"/>
              <w:rPr>
                <w:rFonts w:asciiTheme="majorHAnsi" w:hAnsiTheme="majorHAnsi" w:cstheme="minorHAnsi"/>
                <w:sz w:val="24"/>
                <w:szCs w:val="24"/>
              </w:rPr>
            </w:pPr>
          </w:p>
          <w:p w14:paraId="78B0EB15" w14:textId="77777777" w:rsidR="000A735C" w:rsidRPr="0007243A" w:rsidRDefault="000A735C" w:rsidP="00022342">
            <w:pPr>
              <w:pStyle w:val="TableParagraph"/>
              <w:spacing w:line="248" w:lineRule="exact"/>
              <w:jc w:val="both"/>
              <w:rPr>
                <w:rFonts w:asciiTheme="majorHAnsi" w:hAnsiTheme="majorHAnsi" w:cstheme="minorHAnsi"/>
                <w:sz w:val="24"/>
                <w:szCs w:val="24"/>
              </w:rPr>
            </w:pPr>
            <w:r w:rsidRPr="0007243A">
              <w:rPr>
                <w:rFonts w:asciiTheme="majorHAnsi" w:hAnsiTheme="majorHAnsi" w:cstheme="minorHAnsi"/>
                <w:sz w:val="24"/>
                <w:szCs w:val="24"/>
              </w:rPr>
              <w:t>All past credentials for the individual</w:t>
            </w:r>
          </w:p>
          <w:p w14:paraId="36378CA0" w14:textId="77777777" w:rsidR="000A735C" w:rsidRPr="0007243A" w:rsidRDefault="000A735C" w:rsidP="00022342">
            <w:pPr>
              <w:pStyle w:val="TableParagraph"/>
              <w:spacing w:line="248" w:lineRule="exact"/>
              <w:jc w:val="both"/>
              <w:rPr>
                <w:rFonts w:asciiTheme="majorHAnsi" w:hAnsiTheme="majorHAnsi" w:cstheme="minorHAnsi"/>
                <w:sz w:val="24"/>
                <w:szCs w:val="24"/>
              </w:rPr>
            </w:pPr>
            <w:r w:rsidRPr="0007243A">
              <w:rPr>
                <w:rFonts w:asciiTheme="majorHAnsi" w:hAnsiTheme="majorHAnsi" w:cstheme="minorHAnsi"/>
                <w:sz w:val="24"/>
                <w:szCs w:val="24"/>
              </w:rPr>
              <w:t>will be counted irrespective whether</w:t>
            </w:r>
          </w:p>
          <w:p w14:paraId="0C1AA3AE" w14:textId="77777777" w:rsidR="000A735C" w:rsidRPr="0007243A" w:rsidRDefault="000A735C" w:rsidP="00022342">
            <w:pPr>
              <w:pStyle w:val="TableParagraph"/>
              <w:spacing w:line="248" w:lineRule="exact"/>
              <w:jc w:val="both"/>
              <w:rPr>
                <w:rFonts w:asciiTheme="majorHAnsi" w:hAnsiTheme="majorHAnsi" w:cstheme="minorHAnsi"/>
                <w:sz w:val="24"/>
                <w:szCs w:val="24"/>
              </w:rPr>
            </w:pPr>
            <w:r w:rsidRPr="0007243A">
              <w:rPr>
                <w:rFonts w:asciiTheme="majorHAnsi" w:hAnsiTheme="majorHAnsi" w:cstheme="minorHAnsi"/>
                <w:sz w:val="24"/>
                <w:szCs w:val="24"/>
              </w:rPr>
              <w:t>the work done was in the existing</w:t>
            </w:r>
          </w:p>
          <w:p w14:paraId="7349A7FD" w14:textId="77777777" w:rsidR="0074051E" w:rsidRPr="0007243A" w:rsidRDefault="000A735C" w:rsidP="00022342">
            <w:pPr>
              <w:pStyle w:val="TableParagraph"/>
              <w:spacing w:line="248" w:lineRule="exact"/>
              <w:jc w:val="both"/>
              <w:rPr>
                <w:rFonts w:asciiTheme="majorHAnsi" w:hAnsiTheme="majorHAnsi" w:cstheme="minorHAnsi"/>
                <w:sz w:val="24"/>
                <w:szCs w:val="24"/>
              </w:rPr>
            </w:pPr>
            <w:r w:rsidRPr="0007243A">
              <w:rPr>
                <w:rFonts w:asciiTheme="majorHAnsi" w:hAnsiTheme="majorHAnsi" w:cstheme="minorHAnsi"/>
                <w:sz w:val="24"/>
                <w:szCs w:val="24"/>
              </w:rPr>
              <w:t>organization or previous ones.</w:t>
            </w:r>
          </w:p>
          <w:p w14:paraId="05D374AC" w14:textId="77777777" w:rsidR="000A735C" w:rsidRPr="0007243A" w:rsidRDefault="000A735C" w:rsidP="00022342">
            <w:pPr>
              <w:pStyle w:val="TableParagraph"/>
              <w:spacing w:line="248" w:lineRule="exact"/>
              <w:jc w:val="both"/>
              <w:rPr>
                <w:rFonts w:asciiTheme="majorHAnsi" w:hAnsiTheme="majorHAnsi" w:cstheme="minorHAnsi"/>
                <w:sz w:val="24"/>
                <w:szCs w:val="24"/>
              </w:rPr>
            </w:pPr>
          </w:p>
          <w:p w14:paraId="370BF2E3" w14:textId="2AD13170" w:rsidR="000A735C" w:rsidRPr="0007243A" w:rsidRDefault="000A735C" w:rsidP="00022342">
            <w:pPr>
              <w:pStyle w:val="TableParagraph"/>
              <w:spacing w:line="248" w:lineRule="exact"/>
              <w:jc w:val="both"/>
              <w:rPr>
                <w:rFonts w:asciiTheme="majorHAnsi" w:hAnsiTheme="majorHAnsi" w:cstheme="minorHAnsi"/>
                <w:sz w:val="24"/>
                <w:szCs w:val="24"/>
              </w:rPr>
            </w:pPr>
            <w:r w:rsidRPr="0007243A">
              <w:rPr>
                <w:rFonts w:asciiTheme="majorHAnsi" w:hAnsiTheme="majorHAnsi" w:cstheme="minorHAnsi"/>
                <w:sz w:val="24"/>
                <w:szCs w:val="24"/>
              </w:rPr>
              <w:t>The Bank at its discretion may validate the claims made by the individual. In the event such a claim turns out to the false the Bank may at its discretion either disqualify the bidder or may choose not to consider the Bank as a credential for scoring.</w:t>
            </w:r>
          </w:p>
        </w:tc>
        <w:tc>
          <w:tcPr>
            <w:tcW w:w="1527" w:type="dxa"/>
          </w:tcPr>
          <w:p w14:paraId="6071B2DF" w14:textId="185D2CBF" w:rsidR="0074051E" w:rsidRPr="0007243A" w:rsidRDefault="00C45D11" w:rsidP="00022342">
            <w:pPr>
              <w:pStyle w:val="TableParagraph"/>
              <w:spacing w:line="248" w:lineRule="exact"/>
              <w:ind w:left="107"/>
              <w:jc w:val="both"/>
              <w:rPr>
                <w:rFonts w:asciiTheme="majorHAnsi" w:hAnsiTheme="majorHAnsi" w:cstheme="minorHAnsi"/>
                <w:b/>
                <w:sz w:val="24"/>
                <w:szCs w:val="24"/>
              </w:rPr>
            </w:pPr>
            <w:r w:rsidRPr="0007243A">
              <w:rPr>
                <w:rFonts w:asciiTheme="majorHAnsi" w:hAnsiTheme="majorHAnsi" w:cstheme="minorHAnsi"/>
                <w:b/>
                <w:sz w:val="24"/>
                <w:szCs w:val="24"/>
              </w:rPr>
              <w:t>10</w:t>
            </w:r>
            <w:r w:rsidR="000A735C" w:rsidRPr="0007243A">
              <w:rPr>
                <w:rFonts w:asciiTheme="majorHAnsi" w:hAnsiTheme="majorHAnsi" w:cstheme="minorHAnsi"/>
                <w:b/>
                <w:sz w:val="24"/>
                <w:szCs w:val="24"/>
              </w:rPr>
              <w:t xml:space="preserve"> Marks</w:t>
            </w:r>
          </w:p>
        </w:tc>
        <w:tc>
          <w:tcPr>
            <w:tcW w:w="3322" w:type="dxa"/>
          </w:tcPr>
          <w:p w14:paraId="65347577" w14:textId="77777777" w:rsidR="00A553C3" w:rsidRPr="0007243A" w:rsidRDefault="00A553C3" w:rsidP="00022342">
            <w:pPr>
              <w:ind w:left="57" w:right="94"/>
              <w:jc w:val="both"/>
              <w:rPr>
                <w:rFonts w:asciiTheme="majorHAnsi" w:hAnsiTheme="majorHAnsi" w:cstheme="minorHAnsi"/>
                <w:sz w:val="24"/>
                <w:szCs w:val="24"/>
              </w:rPr>
            </w:pPr>
            <w:r w:rsidRPr="0007243A">
              <w:rPr>
                <w:rFonts w:asciiTheme="majorHAnsi" w:hAnsiTheme="majorHAnsi" w:cstheme="minorHAnsi"/>
                <w:sz w:val="24"/>
                <w:szCs w:val="24"/>
              </w:rPr>
              <w:t>Total years of Experience:</w:t>
            </w:r>
          </w:p>
          <w:p w14:paraId="288B4BCB" w14:textId="519DA845" w:rsidR="00A553C3" w:rsidRPr="0007243A" w:rsidRDefault="00A553C3" w:rsidP="00022342">
            <w:pPr>
              <w:ind w:left="349" w:right="94"/>
              <w:jc w:val="both"/>
              <w:rPr>
                <w:rFonts w:asciiTheme="majorHAnsi" w:hAnsiTheme="majorHAnsi" w:cstheme="minorHAnsi"/>
                <w:sz w:val="24"/>
                <w:szCs w:val="24"/>
              </w:rPr>
            </w:pPr>
            <w:r w:rsidRPr="0007243A">
              <w:rPr>
                <w:rFonts w:asciiTheme="majorHAnsi" w:hAnsiTheme="majorHAnsi" w:cstheme="minorHAnsi"/>
                <w:sz w:val="24"/>
                <w:szCs w:val="24"/>
              </w:rPr>
              <w:t>Total years of IT Consultancy Experience:</w:t>
            </w:r>
          </w:p>
          <w:p w14:paraId="02E7845D" w14:textId="2D9A6C3C" w:rsidR="00A553C3" w:rsidRPr="0007243A" w:rsidRDefault="00A553C3" w:rsidP="00B72031">
            <w:pPr>
              <w:pStyle w:val="ListParagraph"/>
              <w:numPr>
                <w:ilvl w:val="0"/>
                <w:numId w:val="71"/>
              </w:numPr>
              <w:autoSpaceDE/>
              <w:autoSpaceDN/>
              <w:spacing w:line="256" w:lineRule="auto"/>
              <w:ind w:left="633" w:right="94" w:hanging="284"/>
              <w:contextualSpacing/>
              <w:rPr>
                <w:rFonts w:asciiTheme="majorHAnsi" w:hAnsiTheme="majorHAnsi" w:cstheme="minorHAnsi"/>
                <w:sz w:val="24"/>
                <w:szCs w:val="24"/>
              </w:rPr>
            </w:pPr>
            <w:r w:rsidRPr="0007243A">
              <w:rPr>
                <w:rFonts w:asciiTheme="majorHAnsi" w:hAnsiTheme="majorHAnsi" w:cstheme="minorHAnsi"/>
                <w:sz w:val="24"/>
                <w:szCs w:val="24"/>
                <w:u w:val="single"/>
              </w:rPr>
              <w:t>&gt;</w:t>
            </w:r>
            <w:r w:rsidRPr="0007243A">
              <w:rPr>
                <w:rFonts w:asciiTheme="majorHAnsi" w:hAnsiTheme="majorHAnsi" w:cstheme="minorHAnsi"/>
                <w:sz w:val="24"/>
                <w:szCs w:val="24"/>
              </w:rPr>
              <w:t xml:space="preserve">7 years and &lt;10 years – </w:t>
            </w:r>
            <w:r w:rsidR="00392741" w:rsidRPr="0007243A">
              <w:rPr>
                <w:rFonts w:asciiTheme="majorHAnsi" w:hAnsiTheme="majorHAnsi" w:cstheme="minorHAnsi"/>
                <w:sz w:val="24"/>
                <w:szCs w:val="24"/>
              </w:rPr>
              <w:t>1</w:t>
            </w:r>
            <w:r w:rsidRPr="0007243A">
              <w:rPr>
                <w:rFonts w:asciiTheme="majorHAnsi" w:hAnsiTheme="majorHAnsi" w:cstheme="minorHAnsi"/>
                <w:sz w:val="24"/>
                <w:szCs w:val="24"/>
              </w:rPr>
              <w:t xml:space="preserve"> Marks</w:t>
            </w:r>
          </w:p>
          <w:p w14:paraId="06CDA08E" w14:textId="18370361" w:rsidR="00A553C3" w:rsidRPr="0007243A" w:rsidRDefault="00A553C3" w:rsidP="00B72031">
            <w:pPr>
              <w:pStyle w:val="ListParagraph"/>
              <w:numPr>
                <w:ilvl w:val="0"/>
                <w:numId w:val="71"/>
              </w:numPr>
              <w:autoSpaceDE/>
              <w:autoSpaceDN/>
              <w:spacing w:line="256" w:lineRule="auto"/>
              <w:ind w:left="633" w:right="94" w:hanging="284"/>
              <w:contextualSpacing/>
              <w:rPr>
                <w:rFonts w:asciiTheme="majorHAnsi" w:hAnsiTheme="majorHAnsi" w:cstheme="minorHAnsi"/>
                <w:sz w:val="24"/>
                <w:szCs w:val="24"/>
              </w:rPr>
            </w:pPr>
            <w:r w:rsidRPr="0007243A">
              <w:rPr>
                <w:rFonts w:asciiTheme="majorHAnsi" w:hAnsiTheme="majorHAnsi" w:cstheme="minorHAnsi"/>
                <w:sz w:val="24"/>
                <w:szCs w:val="24"/>
                <w:u w:val="single"/>
              </w:rPr>
              <w:t>&gt;</w:t>
            </w:r>
            <w:r w:rsidRPr="0007243A">
              <w:rPr>
                <w:rFonts w:asciiTheme="majorHAnsi" w:hAnsiTheme="majorHAnsi" w:cstheme="minorHAnsi"/>
                <w:sz w:val="24"/>
                <w:szCs w:val="24"/>
              </w:rPr>
              <w:t xml:space="preserve">10 years and &lt;15 years – </w:t>
            </w:r>
            <w:r w:rsidR="00392741" w:rsidRPr="0007243A">
              <w:rPr>
                <w:rFonts w:asciiTheme="majorHAnsi" w:hAnsiTheme="majorHAnsi" w:cstheme="minorHAnsi"/>
                <w:sz w:val="24"/>
                <w:szCs w:val="24"/>
              </w:rPr>
              <w:t>2</w:t>
            </w:r>
            <w:r w:rsidRPr="0007243A">
              <w:rPr>
                <w:rFonts w:asciiTheme="majorHAnsi" w:hAnsiTheme="majorHAnsi" w:cstheme="minorHAnsi"/>
                <w:sz w:val="24"/>
                <w:szCs w:val="24"/>
              </w:rPr>
              <w:t xml:space="preserve"> Marks</w:t>
            </w:r>
          </w:p>
          <w:p w14:paraId="199526FB" w14:textId="118961F4" w:rsidR="00A553C3" w:rsidRPr="0007243A" w:rsidRDefault="00A553C3" w:rsidP="00B72031">
            <w:pPr>
              <w:pStyle w:val="ListParagraph"/>
              <w:numPr>
                <w:ilvl w:val="0"/>
                <w:numId w:val="71"/>
              </w:numPr>
              <w:autoSpaceDE/>
              <w:autoSpaceDN/>
              <w:spacing w:line="256" w:lineRule="auto"/>
              <w:ind w:left="633" w:right="94" w:hanging="284"/>
              <w:contextualSpacing/>
              <w:rPr>
                <w:rFonts w:asciiTheme="majorHAnsi" w:hAnsiTheme="majorHAnsi" w:cstheme="minorHAnsi"/>
                <w:sz w:val="24"/>
                <w:szCs w:val="24"/>
              </w:rPr>
            </w:pPr>
            <w:r w:rsidRPr="0007243A">
              <w:rPr>
                <w:rFonts w:asciiTheme="majorHAnsi" w:hAnsiTheme="majorHAnsi" w:cstheme="minorHAnsi"/>
                <w:sz w:val="24"/>
                <w:szCs w:val="24"/>
                <w:u w:val="single"/>
              </w:rPr>
              <w:t>&gt;</w:t>
            </w:r>
            <w:r w:rsidRPr="0007243A">
              <w:rPr>
                <w:rFonts w:asciiTheme="majorHAnsi" w:hAnsiTheme="majorHAnsi" w:cstheme="minorHAnsi"/>
                <w:sz w:val="24"/>
                <w:szCs w:val="24"/>
              </w:rPr>
              <w:t xml:space="preserve">15 Years – </w:t>
            </w:r>
            <w:r w:rsidR="00392741" w:rsidRPr="0007243A">
              <w:rPr>
                <w:rFonts w:asciiTheme="majorHAnsi" w:hAnsiTheme="majorHAnsi" w:cstheme="minorHAnsi"/>
                <w:sz w:val="24"/>
                <w:szCs w:val="24"/>
              </w:rPr>
              <w:t>3</w:t>
            </w:r>
            <w:r w:rsidRPr="0007243A">
              <w:rPr>
                <w:rFonts w:asciiTheme="majorHAnsi" w:hAnsiTheme="majorHAnsi" w:cstheme="minorHAnsi"/>
                <w:sz w:val="24"/>
                <w:szCs w:val="24"/>
              </w:rPr>
              <w:t xml:space="preserve"> Marks</w:t>
            </w:r>
          </w:p>
          <w:p w14:paraId="0A0528EB" w14:textId="77777777" w:rsidR="00A553C3" w:rsidRPr="0007243A" w:rsidRDefault="00A553C3" w:rsidP="00022342">
            <w:pPr>
              <w:pStyle w:val="ListParagraph"/>
              <w:ind w:left="633" w:right="94" w:hanging="284"/>
              <w:rPr>
                <w:rFonts w:asciiTheme="majorHAnsi" w:hAnsiTheme="majorHAnsi" w:cstheme="minorHAnsi"/>
                <w:sz w:val="24"/>
                <w:szCs w:val="24"/>
              </w:rPr>
            </w:pPr>
          </w:p>
          <w:p w14:paraId="02FF7D61" w14:textId="77777777" w:rsidR="00A553C3" w:rsidRPr="0007243A" w:rsidRDefault="00A553C3" w:rsidP="00022342">
            <w:pPr>
              <w:ind w:left="633" w:right="94" w:hanging="284"/>
              <w:jc w:val="both"/>
              <w:rPr>
                <w:rFonts w:asciiTheme="majorHAnsi" w:hAnsiTheme="majorHAnsi" w:cstheme="minorHAnsi"/>
                <w:sz w:val="24"/>
                <w:szCs w:val="24"/>
              </w:rPr>
            </w:pPr>
            <w:r w:rsidRPr="0007243A">
              <w:rPr>
                <w:rFonts w:asciiTheme="majorHAnsi" w:hAnsiTheme="majorHAnsi" w:cstheme="minorHAnsi"/>
                <w:sz w:val="24"/>
                <w:szCs w:val="24"/>
              </w:rPr>
              <w:t>Project Experience:</w:t>
            </w:r>
          </w:p>
          <w:p w14:paraId="1E799E56" w14:textId="77777777" w:rsidR="00A553C3" w:rsidRPr="0007243A" w:rsidRDefault="00A553C3" w:rsidP="00022342">
            <w:pPr>
              <w:ind w:left="349" w:right="94"/>
              <w:jc w:val="both"/>
              <w:rPr>
                <w:rFonts w:asciiTheme="majorHAnsi" w:hAnsiTheme="majorHAnsi" w:cstheme="minorHAnsi"/>
                <w:sz w:val="24"/>
                <w:szCs w:val="24"/>
              </w:rPr>
            </w:pPr>
            <w:r w:rsidRPr="0007243A">
              <w:rPr>
                <w:rFonts w:asciiTheme="majorHAnsi" w:hAnsiTheme="majorHAnsi" w:cstheme="minorHAnsi"/>
                <w:sz w:val="24"/>
                <w:szCs w:val="24"/>
              </w:rPr>
              <w:t xml:space="preserve">IT Consultancy experience for a Public Sector Bank for the areas: </w:t>
            </w:r>
          </w:p>
          <w:p w14:paraId="3ABC0BE5" w14:textId="77777777" w:rsidR="00A553C3" w:rsidRPr="0007243A" w:rsidRDefault="00A553C3" w:rsidP="00B72031">
            <w:pPr>
              <w:pStyle w:val="ListParagraph"/>
              <w:numPr>
                <w:ilvl w:val="0"/>
                <w:numId w:val="71"/>
              </w:numPr>
              <w:autoSpaceDE/>
              <w:autoSpaceDN/>
              <w:spacing w:line="256" w:lineRule="auto"/>
              <w:ind w:left="633" w:right="94" w:hanging="284"/>
              <w:contextualSpacing/>
              <w:rPr>
                <w:rFonts w:asciiTheme="majorHAnsi" w:hAnsiTheme="majorHAnsi" w:cstheme="minorHAnsi"/>
                <w:sz w:val="24"/>
                <w:szCs w:val="24"/>
                <w:u w:val="single"/>
              </w:rPr>
            </w:pPr>
            <w:r w:rsidRPr="0007243A">
              <w:rPr>
                <w:rFonts w:asciiTheme="majorHAnsi" w:hAnsiTheme="majorHAnsi" w:cstheme="minorHAnsi"/>
                <w:sz w:val="24"/>
                <w:szCs w:val="24"/>
                <w:u w:val="single"/>
              </w:rPr>
              <w:t xml:space="preserve">&gt;=5 areas and &lt;7 areas – 3 Marks </w:t>
            </w:r>
          </w:p>
          <w:p w14:paraId="536D4987" w14:textId="77777777" w:rsidR="00A553C3" w:rsidRPr="0007243A" w:rsidRDefault="00A553C3" w:rsidP="00B72031">
            <w:pPr>
              <w:pStyle w:val="ListParagraph"/>
              <w:numPr>
                <w:ilvl w:val="0"/>
                <w:numId w:val="71"/>
              </w:numPr>
              <w:autoSpaceDE/>
              <w:autoSpaceDN/>
              <w:spacing w:line="256" w:lineRule="auto"/>
              <w:ind w:left="633" w:right="94" w:hanging="284"/>
              <w:contextualSpacing/>
              <w:rPr>
                <w:rFonts w:asciiTheme="majorHAnsi" w:hAnsiTheme="majorHAnsi" w:cstheme="minorHAnsi"/>
                <w:sz w:val="24"/>
                <w:szCs w:val="24"/>
                <w:u w:val="single"/>
              </w:rPr>
            </w:pPr>
            <w:r w:rsidRPr="0007243A">
              <w:rPr>
                <w:rFonts w:asciiTheme="majorHAnsi" w:hAnsiTheme="majorHAnsi" w:cstheme="minorHAnsi"/>
                <w:sz w:val="24"/>
                <w:szCs w:val="24"/>
                <w:u w:val="single"/>
              </w:rPr>
              <w:t xml:space="preserve">&gt;=7 areas and &lt;9 areas – 5 Marks </w:t>
            </w:r>
          </w:p>
          <w:p w14:paraId="059F590B" w14:textId="5E7F8C94" w:rsidR="00A553C3" w:rsidRPr="0007243A" w:rsidRDefault="00A553C3" w:rsidP="00B72031">
            <w:pPr>
              <w:pStyle w:val="ListParagraph"/>
              <w:numPr>
                <w:ilvl w:val="0"/>
                <w:numId w:val="71"/>
              </w:numPr>
              <w:autoSpaceDE/>
              <w:autoSpaceDN/>
              <w:spacing w:line="256" w:lineRule="auto"/>
              <w:ind w:left="633" w:right="94" w:hanging="284"/>
              <w:contextualSpacing/>
              <w:rPr>
                <w:rFonts w:asciiTheme="majorHAnsi" w:hAnsiTheme="majorHAnsi" w:cstheme="minorHAnsi"/>
                <w:sz w:val="24"/>
                <w:szCs w:val="24"/>
                <w:u w:val="single"/>
              </w:rPr>
            </w:pPr>
            <w:r w:rsidRPr="0007243A">
              <w:rPr>
                <w:rFonts w:asciiTheme="majorHAnsi" w:hAnsiTheme="majorHAnsi" w:cstheme="minorHAnsi"/>
                <w:sz w:val="24"/>
                <w:szCs w:val="24"/>
                <w:u w:val="single"/>
              </w:rPr>
              <w:t xml:space="preserve">&gt;=9 areas – </w:t>
            </w:r>
            <w:r w:rsidR="00392741" w:rsidRPr="0007243A">
              <w:rPr>
                <w:rFonts w:asciiTheme="majorHAnsi" w:hAnsiTheme="majorHAnsi" w:cstheme="minorHAnsi"/>
                <w:sz w:val="24"/>
                <w:szCs w:val="24"/>
                <w:u w:val="single"/>
              </w:rPr>
              <w:t>7</w:t>
            </w:r>
            <w:r w:rsidRPr="0007243A">
              <w:rPr>
                <w:rFonts w:asciiTheme="majorHAnsi" w:hAnsiTheme="majorHAnsi" w:cstheme="minorHAnsi"/>
                <w:sz w:val="24"/>
                <w:szCs w:val="24"/>
                <w:u w:val="single"/>
              </w:rPr>
              <w:t xml:space="preserve"> Marks</w:t>
            </w:r>
          </w:p>
          <w:p w14:paraId="4FD47D31" w14:textId="77777777" w:rsidR="00A553C3" w:rsidRPr="0007243A" w:rsidRDefault="00A553C3" w:rsidP="00022342">
            <w:pPr>
              <w:pStyle w:val="ListParagraph"/>
              <w:autoSpaceDE/>
              <w:autoSpaceDN/>
              <w:spacing w:line="256" w:lineRule="auto"/>
              <w:ind w:left="774" w:right="94" w:firstLine="0"/>
              <w:contextualSpacing/>
              <w:rPr>
                <w:rFonts w:asciiTheme="majorHAnsi" w:hAnsiTheme="majorHAnsi" w:cstheme="minorHAnsi"/>
                <w:sz w:val="24"/>
                <w:szCs w:val="24"/>
              </w:rPr>
            </w:pPr>
          </w:p>
          <w:p w14:paraId="6BE2F584" w14:textId="233BDF1E" w:rsidR="00404BCC" w:rsidRPr="0007243A" w:rsidRDefault="00404BCC" w:rsidP="00022342">
            <w:pPr>
              <w:pStyle w:val="TableParagraph"/>
              <w:ind w:right="94"/>
              <w:jc w:val="both"/>
              <w:rPr>
                <w:rFonts w:asciiTheme="majorHAnsi" w:hAnsiTheme="majorHAnsi" w:cstheme="minorHAnsi"/>
                <w:sz w:val="24"/>
                <w:szCs w:val="24"/>
              </w:rPr>
            </w:pPr>
            <w:r w:rsidRPr="0007243A">
              <w:rPr>
                <w:rFonts w:asciiTheme="majorHAnsi" w:hAnsiTheme="majorHAnsi" w:cstheme="minorHAnsi"/>
                <w:sz w:val="24"/>
                <w:szCs w:val="24"/>
              </w:rPr>
              <w:t xml:space="preserve">Documentary Evidence: </w:t>
            </w:r>
          </w:p>
          <w:p w14:paraId="04E80F00" w14:textId="407926DC" w:rsidR="0074051E" w:rsidRPr="0007243A" w:rsidRDefault="00404BCC" w:rsidP="00B72031">
            <w:pPr>
              <w:pStyle w:val="TableParagraph"/>
              <w:numPr>
                <w:ilvl w:val="0"/>
                <w:numId w:val="47"/>
              </w:numPr>
              <w:ind w:right="94"/>
              <w:jc w:val="both"/>
              <w:rPr>
                <w:rFonts w:asciiTheme="majorHAnsi" w:hAnsiTheme="majorHAnsi" w:cstheme="minorHAnsi"/>
                <w:sz w:val="24"/>
                <w:szCs w:val="24"/>
              </w:rPr>
            </w:pPr>
            <w:r w:rsidRPr="0007243A">
              <w:rPr>
                <w:rFonts w:asciiTheme="majorHAnsi" w:hAnsiTheme="majorHAnsi" w:cstheme="minorHAnsi"/>
                <w:sz w:val="24"/>
                <w:szCs w:val="24"/>
              </w:rPr>
              <w:t>Documentary proof satisfying the criteria should be submitted on the letter head</w:t>
            </w:r>
          </w:p>
        </w:tc>
      </w:tr>
      <w:tr w:rsidR="009A223A" w:rsidRPr="0007243A" w14:paraId="528A131D" w14:textId="77777777" w:rsidTr="00A13240">
        <w:trPr>
          <w:trHeight w:val="268"/>
        </w:trPr>
        <w:tc>
          <w:tcPr>
            <w:tcW w:w="893" w:type="dxa"/>
          </w:tcPr>
          <w:p w14:paraId="1AAC62E5" w14:textId="4978B566" w:rsidR="009A223A" w:rsidRPr="0007243A" w:rsidRDefault="009A223A" w:rsidP="00022342">
            <w:pPr>
              <w:jc w:val="both"/>
              <w:rPr>
                <w:rFonts w:asciiTheme="majorHAnsi" w:hAnsiTheme="majorHAnsi" w:cstheme="minorHAnsi"/>
                <w:b/>
                <w:bCs/>
                <w:sz w:val="24"/>
                <w:szCs w:val="24"/>
              </w:rPr>
            </w:pPr>
            <w:r w:rsidRPr="0007243A">
              <w:rPr>
                <w:rFonts w:asciiTheme="majorHAnsi" w:hAnsiTheme="majorHAnsi" w:cstheme="minorHAnsi"/>
                <w:b/>
                <w:bCs/>
                <w:sz w:val="24"/>
                <w:szCs w:val="24"/>
              </w:rPr>
              <w:t>5</w:t>
            </w:r>
          </w:p>
        </w:tc>
        <w:tc>
          <w:tcPr>
            <w:tcW w:w="3956" w:type="dxa"/>
          </w:tcPr>
          <w:p w14:paraId="328E9B41" w14:textId="63BFEDD1" w:rsidR="009A223A" w:rsidRPr="0007243A" w:rsidRDefault="009A223A" w:rsidP="00022342">
            <w:pPr>
              <w:pStyle w:val="TableParagraph"/>
              <w:spacing w:line="248" w:lineRule="exact"/>
              <w:ind w:left="57" w:right="57"/>
              <w:jc w:val="both"/>
              <w:rPr>
                <w:rFonts w:asciiTheme="majorHAnsi" w:hAnsiTheme="majorHAnsi" w:cstheme="minorHAnsi"/>
                <w:sz w:val="24"/>
                <w:szCs w:val="24"/>
              </w:rPr>
            </w:pPr>
            <w:r w:rsidRPr="0007243A">
              <w:rPr>
                <w:rFonts w:asciiTheme="majorHAnsi" w:hAnsiTheme="majorHAnsi" w:cstheme="minorHAnsi"/>
                <w:sz w:val="24"/>
                <w:szCs w:val="24"/>
              </w:rPr>
              <w:t xml:space="preserve">The proposed Key team member who will be associated with project </w:t>
            </w:r>
            <w:r w:rsidRPr="0007243A">
              <w:rPr>
                <w:rFonts w:asciiTheme="majorHAnsi" w:hAnsiTheme="majorHAnsi" w:cstheme="minorHAnsi"/>
                <w:sz w:val="24"/>
                <w:szCs w:val="24"/>
              </w:rPr>
              <w:lastRenderedPageBreak/>
              <w:t xml:space="preserve">should be having at least </w:t>
            </w:r>
            <w:r w:rsidR="003A0B83" w:rsidRPr="0007243A">
              <w:rPr>
                <w:rFonts w:asciiTheme="majorHAnsi" w:hAnsiTheme="majorHAnsi" w:cstheme="minorHAnsi"/>
                <w:sz w:val="24"/>
                <w:szCs w:val="24"/>
              </w:rPr>
              <w:t>4</w:t>
            </w:r>
            <w:r w:rsidRPr="0007243A">
              <w:rPr>
                <w:rFonts w:asciiTheme="majorHAnsi" w:hAnsiTheme="majorHAnsi" w:cstheme="minorHAnsi"/>
                <w:sz w:val="24"/>
                <w:szCs w:val="24"/>
              </w:rPr>
              <w:t xml:space="preserve"> years of work experience and should have experience across areas like:</w:t>
            </w:r>
          </w:p>
          <w:p w14:paraId="23E6CC87" w14:textId="77777777" w:rsidR="009A223A" w:rsidRPr="0007243A" w:rsidRDefault="009A223A" w:rsidP="00B72031">
            <w:pPr>
              <w:pStyle w:val="TableParagraph"/>
              <w:numPr>
                <w:ilvl w:val="0"/>
                <w:numId w:val="73"/>
              </w:numPr>
              <w:spacing w:line="248" w:lineRule="exact"/>
              <w:ind w:right="57" w:hanging="101"/>
              <w:jc w:val="both"/>
              <w:rPr>
                <w:rFonts w:asciiTheme="majorHAnsi" w:hAnsiTheme="majorHAnsi" w:cstheme="minorHAnsi"/>
                <w:sz w:val="24"/>
                <w:szCs w:val="24"/>
              </w:rPr>
            </w:pPr>
            <w:r w:rsidRPr="0007243A">
              <w:rPr>
                <w:rFonts w:asciiTheme="majorHAnsi" w:hAnsiTheme="majorHAnsi" w:cstheme="minorHAnsi"/>
                <w:sz w:val="24"/>
                <w:szCs w:val="24"/>
              </w:rPr>
              <w:t>IT Strategy</w:t>
            </w:r>
          </w:p>
          <w:p w14:paraId="68412E8F" w14:textId="77777777" w:rsidR="009A223A" w:rsidRPr="0007243A" w:rsidRDefault="009A223A" w:rsidP="00B72031">
            <w:pPr>
              <w:pStyle w:val="TableParagraph"/>
              <w:numPr>
                <w:ilvl w:val="0"/>
                <w:numId w:val="73"/>
              </w:numPr>
              <w:spacing w:line="248" w:lineRule="exact"/>
              <w:ind w:right="57" w:hanging="101"/>
              <w:jc w:val="both"/>
              <w:rPr>
                <w:rFonts w:asciiTheme="majorHAnsi" w:hAnsiTheme="majorHAnsi" w:cstheme="minorHAnsi"/>
                <w:sz w:val="24"/>
                <w:szCs w:val="24"/>
              </w:rPr>
            </w:pPr>
            <w:r w:rsidRPr="0007243A">
              <w:rPr>
                <w:rFonts w:asciiTheme="majorHAnsi" w:hAnsiTheme="majorHAnsi" w:cstheme="minorHAnsi"/>
                <w:sz w:val="24"/>
                <w:szCs w:val="24"/>
              </w:rPr>
              <w:t>CBS Contract Renewal</w:t>
            </w:r>
          </w:p>
          <w:p w14:paraId="27A403C9" w14:textId="77777777" w:rsidR="009A223A" w:rsidRPr="0007243A" w:rsidRDefault="009A223A" w:rsidP="00B72031">
            <w:pPr>
              <w:pStyle w:val="TableParagraph"/>
              <w:numPr>
                <w:ilvl w:val="0"/>
                <w:numId w:val="73"/>
              </w:numPr>
              <w:spacing w:line="248" w:lineRule="exact"/>
              <w:ind w:right="57" w:hanging="101"/>
              <w:jc w:val="both"/>
              <w:rPr>
                <w:rFonts w:asciiTheme="majorHAnsi" w:hAnsiTheme="majorHAnsi" w:cstheme="minorHAnsi"/>
                <w:sz w:val="24"/>
                <w:szCs w:val="24"/>
              </w:rPr>
            </w:pPr>
            <w:r w:rsidRPr="0007243A">
              <w:rPr>
                <w:rFonts w:asciiTheme="majorHAnsi" w:hAnsiTheme="majorHAnsi" w:cstheme="minorHAnsi"/>
                <w:sz w:val="24"/>
                <w:szCs w:val="24"/>
              </w:rPr>
              <w:t>RFP Preparation</w:t>
            </w:r>
          </w:p>
          <w:p w14:paraId="5A31F5B5" w14:textId="77777777" w:rsidR="009A223A" w:rsidRPr="0007243A" w:rsidRDefault="009A223A" w:rsidP="00B72031">
            <w:pPr>
              <w:pStyle w:val="TableParagraph"/>
              <w:numPr>
                <w:ilvl w:val="0"/>
                <w:numId w:val="73"/>
              </w:numPr>
              <w:spacing w:line="248" w:lineRule="exact"/>
              <w:ind w:right="57" w:hanging="101"/>
              <w:jc w:val="both"/>
              <w:rPr>
                <w:rFonts w:asciiTheme="majorHAnsi" w:hAnsiTheme="majorHAnsi" w:cstheme="minorHAnsi"/>
                <w:sz w:val="24"/>
                <w:szCs w:val="24"/>
              </w:rPr>
            </w:pPr>
            <w:r w:rsidRPr="0007243A">
              <w:rPr>
                <w:rFonts w:asciiTheme="majorHAnsi" w:hAnsiTheme="majorHAnsi" w:cstheme="minorHAnsi"/>
                <w:sz w:val="24"/>
                <w:szCs w:val="24"/>
              </w:rPr>
              <w:t>Vendor Evaluation &amp; Selection</w:t>
            </w:r>
          </w:p>
          <w:p w14:paraId="49AC09BA" w14:textId="77777777" w:rsidR="009A223A" w:rsidRPr="0007243A" w:rsidRDefault="009A223A" w:rsidP="00B72031">
            <w:pPr>
              <w:pStyle w:val="TableParagraph"/>
              <w:numPr>
                <w:ilvl w:val="0"/>
                <w:numId w:val="73"/>
              </w:numPr>
              <w:spacing w:line="248" w:lineRule="exact"/>
              <w:ind w:right="57" w:hanging="101"/>
              <w:jc w:val="both"/>
              <w:rPr>
                <w:rFonts w:asciiTheme="majorHAnsi" w:hAnsiTheme="majorHAnsi" w:cstheme="minorHAnsi"/>
                <w:sz w:val="24"/>
                <w:szCs w:val="24"/>
              </w:rPr>
            </w:pPr>
            <w:r w:rsidRPr="0007243A">
              <w:rPr>
                <w:rFonts w:asciiTheme="majorHAnsi" w:hAnsiTheme="majorHAnsi" w:cstheme="minorHAnsi"/>
                <w:sz w:val="24"/>
                <w:szCs w:val="24"/>
              </w:rPr>
              <w:t>Data Centre Infrastructure</w:t>
            </w:r>
          </w:p>
          <w:p w14:paraId="67FE10C4" w14:textId="77777777" w:rsidR="009A223A" w:rsidRPr="0007243A" w:rsidRDefault="009A223A" w:rsidP="00B72031">
            <w:pPr>
              <w:pStyle w:val="TableParagraph"/>
              <w:numPr>
                <w:ilvl w:val="0"/>
                <w:numId w:val="73"/>
              </w:numPr>
              <w:spacing w:line="248" w:lineRule="exact"/>
              <w:ind w:right="57" w:hanging="101"/>
              <w:jc w:val="both"/>
              <w:rPr>
                <w:rFonts w:asciiTheme="majorHAnsi" w:hAnsiTheme="majorHAnsi" w:cstheme="minorHAnsi"/>
                <w:sz w:val="24"/>
                <w:szCs w:val="24"/>
              </w:rPr>
            </w:pPr>
            <w:r w:rsidRPr="0007243A">
              <w:rPr>
                <w:rFonts w:asciiTheme="majorHAnsi" w:hAnsiTheme="majorHAnsi" w:cstheme="minorHAnsi"/>
                <w:sz w:val="24"/>
                <w:szCs w:val="24"/>
              </w:rPr>
              <w:t>IT Project management</w:t>
            </w:r>
          </w:p>
          <w:p w14:paraId="18D61422" w14:textId="77777777" w:rsidR="009A223A" w:rsidRPr="0007243A" w:rsidRDefault="009A223A" w:rsidP="00B72031">
            <w:pPr>
              <w:pStyle w:val="TableParagraph"/>
              <w:numPr>
                <w:ilvl w:val="0"/>
                <w:numId w:val="73"/>
              </w:numPr>
              <w:spacing w:line="248" w:lineRule="exact"/>
              <w:ind w:right="57" w:hanging="101"/>
              <w:jc w:val="both"/>
              <w:rPr>
                <w:rFonts w:asciiTheme="majorHAnsi" w:hAnsiTheme="majorHAnsi" w:cstheme="minorHAnsi"/>
                <w:sz w:val="24"/>
                <w:szCs w:val="24"/>
              </w:rPr>
            </w:pPr>
            <w:r w:rsidRPr="0007243A">
              <w:rPr>
                <w:rFonts w:asciiTheme="majorHAnsi" w:hAnsiTheme="majorHAnsi" w:cstheme="minorHAnsi"/>
                <w:sz w:val="24"/>
                <w:szCs w:val="24"/>
              </w:rPr>
              <w:t>Cyber Security</w:t>
            </w:r>
          </w:p>
          <w:p w14:paraId="67CF2987" w14:textId="77777777" w:rsidR="009A223A" w:rsidRPr="0007243A" w:rsidRDefault="009A223A" w:rsidP="00B72031">
            <w:pPr>
              <w:pStyle w:val="TableParagraph"/>
              <w:numPr>
                <w:ilvl w:val="0"/>
                <w:numId w:val="73"/>
              </w:numPr>
              <w:spacing w:line="248" w:lineRule="exact"/>
              <w:ind w:right="57" w:hanging="101"/>
              <w:jc w:val="both"/>
              <w:rPr>
                <w:rFonts w:asciiTheme="majorHAnsi" w:hAnsiTheme="majorHAnsi" w:cstheme="minorHAnsi"/>
                <w:sz w:val="24"/>
                <w:szCs w:val="24"/>
              </w:rPr>
            </w:pPr>
            <w:r w:rsidRPr="0007243A">
              <w:rPr>
                <w:rFonts w:asciiTheme="majorHAnsi" w:hAnsiTheme="majorHAnsi" w:cstheme="minorHAnsi"/>
                <w:sz w:val="24"/>
                <w:szCs w:val="24"/>
              </w:rPr>
              <w:t>Networking</w:t>
            </w:r>
          </w:p>
          <w:p w14:paraId="1178FD55" w14:textId="77777777" w:rsidR="009A223A" w:rsidRPr="0007243A" w:rsidRDefault="009A223A" w:rsidP="00B72031">
            <w:pPr>
              <w:pStyle w:val="TableParagraph"/>
              <w:numPr>
                <w:ilvl w:val="0"/>
                <w:numId w:val="73"/>
              </w:numPr>
              <w:spacing w:line="248" w:lineRule="exact"/>
              <w:ind w:right="57" w:hanging="101"/>
              <w:jc w:val="both"/>
              <w:rPr>
                <w:rFonts w:asciiTheme="majorHAnsi" w:hAnsiTheme="majorHAnsi" w:cstheme="minorHAnsi"/>
                <w:sz w:val="24"/>
                <w:szCs w:val="24"/>
              </w:rPr>
            </w:pPr>
            <w:r w:rsidRPr="0007243A">
              <w:rPr>
                <w:rFonts w:asciiTheme="majorHAnsi" w:hAnsiTheme="majorHAnsi" w:cstheme="minorHAnsi"/>
                <w:sz w:val="24"/>
                <w:szCs w:val="24"/>
              </w:rPr>
              <w:t>Digital Banking</w:t>
            </w:r>
          </w:p>
          <w:p w14:paraId="699B5ED2" w14:textId="77777777" w:rsidR="009A223A" w:rsidRPr="0007243A" w:rsidRDefault="009A223A" w:rsidP="00B72031">
            <w:pPr>
              <w:pStyle w:val="TableParagraph"/>
              <w:numPr>
                <w:ilvl w:val="0"/>
                <w:numId w:val="73"/>
              </w:numPr>
              <w:spacing w:line="248" w:lineRule="exact"/>
              <w:ind w:right="57" w:hanging="101"/>
              <w:jc w:val="both"/>
              <w:rPr>
                <w:rFonts w:asciiTheme="majorHAnsi" w:hAnsiTheme="majorHAnsi" w:cstheme="minorHAnsi"/>
                <w:sz w:val="24"/>
                <w:szCs w:val="24"/>
              </w:rPr>
            </w:pPr>
            <w:r w:rsidRPr="0007243A">
              <w:rPr>
                <w:rFonts w:asciiTheme="majorHAnsi" w:hAnsiTheme="majorHAnsi" w:cstheme="minorHAnsi"/>
                <w:sz w:val="24"/>
                <w:szCs w:val="24"/>
              </w:rPr>
              <w:t>Enterprise Service Bus</w:t>
            </w:r>
          </w:p>
          <w:p w14:paraId="0891A04B" w14:textId="77777777" w:rsidR="009A223A" w:rsidRPr="0007243A" w:rsidRDefault="009A223A" w:rsidP="00B72031">
            <w:pPr>
              <w:pStyle w:val="TableParagraph"/>
              <w:numPr>
                <w:ilvl w:val="0"/>
                <w:numId w:val="73"/>
              </w:numPr>
              <w:spacing w:line="248" w:lineRule="exact"/>
              <w:ind w:right="57" w:hanging="101"/>
              <w:jc w:val="both"/>
              <w:rPr>
                <w:rFonts w:asciiTheme="majorHAnsi" w:hAnsiTheme="majorHAnsi" w:cstheme="minorHAnsi"/>
                <w:sz w:val="24"/>
                <w:szCs w:val="24"/>
              </w:rPr>
            </w:pPr>
            <w:r w:rsidRPr="0007243A">
              <w:rPr>
                <w:rFonts w:asciiTheme="majorHAnsi" w:hAnsiTheme="majorHAnsi" w:cstheme="minorHAnsi"/>
                <w:sz w:val="24"/>
                <w:szCs w:val="24"/>
              </w:rPr>
              <w:t>Treasury Solution</w:t>
            </w:r>
          </w:p>
          <w:p w14:paraId="55BF1657" w14:textId="77777777" w:rsidR="009A223A" w:rsidRPr="0007243A" w:rsidRDefault="009A223A" w:rsidP="00B72031">
            <w:pPr>
              <w:pStyle w:val="TableParagraph"/>
              <w:numPr>
                <w:ilvl w:val="0"/>
                <w:numId w:val="73"/>
              </w:numPr>
              <w:spacing w:line="248" w:lineRule="exact"/>
              <w:ind w:right="57" w:hanging="101"/>
              <w:jc w:val="both"/>
              <w:rPr>
                <w:rFonts w:asciiTheme="majorHAnsi" w:hAnsiTheme="majorHAnsi" w:cstheme="minorHAnsi"/>
                <w:sz w:val="24"/>
                <w:szCs w:val="24"/>
              </w:rPr>
            </w:pPr>
            <w:r w:rsidRPr="0007243A">
              <w:rPr>
                <w:rFonts w:asciiTheme="majorHAnsi" w:hAnsiTheme="majorHAnsi" w:cstheme="minorHAnsi"/>
                <w:sz w:val="24"/>
                <w:szCs w:val="24"/>
              </w:rPr>
              <w:t>Setup Call Centre</w:t>
            </w:r>
          </w:p>
          <w:p w14:paraId="1EC8F12F" w14:textId="77777777" w:rsidR="009A223A" w:rsidRPr="0007243A" w:rsidRDefault="009A223A" w:rsidP="00022342">
            <w:pPr>
              <w:pStyle w:val="TableParagraph"/>
              <w:spacing w:line="248" w:lineRule="exact"/>
              <w:ind w:left="57" w:right="57"/>
              <w:jc w:val="both"/>
              <w:rPr>
                <w:rFonts w:asciiTheme="majorHAnsi" w:hAnsiTheme="majorHAnsi" w:cstheme="minorHAnsi"/>
                <w:sz w:val="24"/>
                <w:szCs w:val="24"/>
              </w:rPr>
            </w:pPr>
          </w:p>
          <w:p w14:paraId="1DD948EE" w14:textId="77777777" w:rsidR="009A223A" w:rsidRPr="0007243A" w:rsidRDefault="009A223A" w:rsidP="00022342">
            <w:pPr>
              <w:pStyle w:val="TableParagraph"/>
              <w:spacing w:line="248" w:lineRule="exact"/>
              <w:ind w:left="57" w:right="57"/>
              <w:jc w:val="both"/>
              <w:rPr>
                <w:rFonts w:asciiTheme="majorHAnsi" w:hAnsiTheme="majorHAnsi" w:cstheme="minorHAnsi"/>
                <w:sz w:val="24"/>
                <w:szCs w:val="24"/>
              </w:rPr>
            </w:pPr>
            <w:r w:rsidRPr="0007243A">
              <w:rPr>
                <w:rFonts w:asciiTheme="majorHAnsi" w:hAnsiTheme="majorHAnsi" w:cstheme="minorHAnsi"/>
                <w:sz w:val="24"/>
                <w:szCs w:val="24"/>
              </w:rPr>
              <w:t>All past credentials for the individual will be counted irrespective whether the work done was in the existing organization or previous ones.</w:t>
            </w:r>
          </w:p>
          <w:p w14:paraId="33CF966C" w14:textId="77777777" w:rsidR="009A223A" w:rsidRPr="0007243A" w:rsidRDefault="009A223A" w:rsidP="00022342">
            <w:pPr>
              <w:pStyle w:val="TableParagraph"/>
              <w:spacing w:line="248" w:lineRule="exact"/>
              <w:ind w:left="57" w:right="57"/>
              <w:jc w:val="both"/>
              <w:rPr>
                <w:rFonts w:asciiTheme="majorHAnsi" w:hAnsiTheme="majorHAnsi" w:cstheme="minorHAnsi"/>
                <w:sz w:val="24"/>
                <w:szCs w:val="24"/>
              </w:rPr>
            </w:pPr>
          </w:p>
          <w:p w14:paraId="625ABE83" w14:textId="3DCA7D68" w:rsidR="009A223A" w:rsidRPr="0007243A" w:rsidRDefault="009A223A" w:rsidP="00022342">
            <w:pPr>
              <w:pStyle w:val="TableParagraph"/>
              <w:spacing w:line="248" w:lineRule="exact"/>
              <w:jc w:val="both"/>
              <w:rPr>
                <w:rFonts w:asciiTheme="majorHAnsi" w:hAnsiTheme="majorHAnsi" w:cstheme="minorHAnsi"/>
                <w:sz w:val="24"/>
                <w:szCs w:val="24"/>
              </w:rPr>
            </w:pPr>
            <w:r w:rsidRPr="0007243A">
              <w:rPr>
                <w:rFonts w:asciiTheme="majorHAnsi" w:hAnsiTheme="majorHAnsi" w:cstheme="minorHAnsi"/>
                <w:sz w:val="24"/>
                <w:szCs w:val="24"/>
              </w:rPr>
              <w:t>The Bank at its discretion may validate the claims made by the individual. In the event such a claim turns out to the false the Bank may at its discretion either disqualify the bidder or may choose not to consider the Bank as a credential for scoring.</w:t>
            </w:r>
          </w:p>
        </w:tc>
        <w:tc>
          <w:tcPr>
            <w:tcW w:w="1527" w:type="dxa"/>
          </w:tcPr>
          <w:p w14:paraId="4E4B80D4" w14:textId="099B3A53" w:rsidR="009A223A" w:rsidRPr="0007243A" w:rsidRDefault="009A223A" w:rsidP="00022342">
            <w:pPr>
              <w:pStyle w:val="TableParagraph"/>
              <w:spacing w:line="248" w:lineRule="exact"/>
              <w:ind w:left="107"/>
              <w:jc w:val="both"/>
              <w:rPr>
                <w:rFonts w:asciiTheme="majorHAnsi" w:hAnsiTheme="majorHAnsi" w:cstheme="minorHAnsi"/>
                <w:b/>
                <w:sz w:val="24"/>
                <w:szCs w:val="24"/>
              </w:rPr>
            </w:pPr>
            <w:r w:rsidRPr="0007243A">
              <w:rPr>
                <w:rFonts w:asciiTheme="majorHAnsi" w:hAnsiTheme="majorHAnsi" w:cstheme="minorHAnsi"/>
                <w:b/>
                <w:sz w:val="24"/>
                <w:szCs w:val="24"/>
              </w:rPr>
              <w:lastRenderedPageBreak/>
              <w:t>5 Marks</w:t>
            </w:r>
          </w:p>
        </w:tc>
        <w:tc>
          <w:tcPr>
            <w:tcW w:w="3322" w:type="dxa"/>
          </w:tcPr>
          <w:p w14:paraId="107F1E6A" w14:textId="77777777" w:rsidR="00C07A35" w:rsidRPr="0007243A" w:rsidRDefault="00C07A35" w:rsidP="00022342">
            <w:pPr>
              <w:ind w:left="57" w:right="94"/>
              <w:jc w:val="both"/>
              <w:rPr>
                <w:rFonts w:asciiTheme="majorHAnsi" w:hAnsiTheme="majorHAnsi" w:cstheme="minorHAnsi"/>
                <w:sz w:val="24"/>
                <w:szCs w:val="24"/>
              </w:rPr>
            </w:pPr>
            <w:r w:rsidRPr="0007243A">
              <w:rPr>
                <w:rFonts w:asciiTheme="majorHAnsi" w:hAnsiTheme="majorHAnsi" w:cstheme="minorHAnsi"/>
                <w:sz w:val="24"/>
                <w:szCs w:val="24"/>
              </w:rPr>
              <w:t>Total years of Experience:</w:t>
            </w:r>
          </w:p>
          <w:p w14:paraId="77BE7816" w14:textId="77777777" w:rsidR="00C07A35" w:rsidRPr="0007243A" w:rsidRDefault="00C07A35" w:rsidP="00022342">
            <w:pPr>
              <w:ind w:left="349" w:right="94"/>
              <w:jc w:val="both"/>
              <w:rPr>
                <w:rFonts w:asciiTheme="majorHAnsi" w:hAnsiTheme="majorHAnsi" w:cstheme="minorHAnsi"/>
                <w:sz w:val="24"/>
                <w:szCs w:val="24"/>
              </w:rPr>
            </w:pPr>
            <w:r w:rsidRPr="0007243A">
              <w:rPr>
                <w:rFonts w:asciiTheme="majorHAnsi" w:hAnsiTheme="majorHAnsi" w:cstheme="minorHAnsi"/>
                <w:sz w:val="24"/>
                <w:szCs w:val="24"/>
              </w:rPr>
              <w:t xml:space="preserve">Total years of IT </w:t>
            </w:r>
            <w:r w:rsidRPr="0007243A">
              <w:rPr>
                <w:rFonts w:asciiTheme="majorHAnsi" w:hAnsiTheme="majorHAnsi" w:cstheme="minorHAnsi"/>
                <w:sz w:val="24"/>
                <w:szCs w:val="24"/>
              </w:rPr>
              <w:lastRenderedPageBreak/>
              <w:t>Consultancy Experience:</w:t>
            </w:r>
          </w:p>
          <w:p w14:paraId="6111CAF1" w14:textId="77777777" w:rsidR="00C07A35" w:rsidRPr="0007243A" w:rsidRDefault="00C07A35" w:rsidP="00B72031">
            <w:pPr>
              <w:pStyle w:val="ListParagraph"/>
              <w:numPr>
                <w:ilvl w:val="0"/>
                <w:numId w:val="71"/>
              </w:numPr>
              <w:autoSpaceDE/>
              <w:autoSpaceDN/>
              <w:spacing w:line="256" w:lineRule="auto"/>
              <w:ind w:left="491" w:right="94" w:hanging="142"/>
              <w:contextualSpacing/>
              <w:rPr>
                <w:rFonts w:asciiTheme="majorHAnsi" w:hAnsiTheme="majorHAnsi" w:cstheme="minorHAnsi"/>
                <w:sz w:val="24"/>
                <w:szCs w:val="24"/>
              </w:rPr>
            </w:pPr>
            <w:r w:rsidRPr="0007243A">
              <w:rPr>
                <w:rFonts w:asciiTheme="majorHAnsi" w:hAnsiTheme="majorHAnsi" w:cstheme="minorHAnsi"/>
                <w:sz w:val="24"/>
                <w:szCs w:val="24"/>
                <w:u w:val="single"/>
              </w:rPr>
              <w:t>&gt;</w:t>
            </w:r>
            <w:r w:rsidRPr="0007243A">
              <w:rPr>
                <w:rFonts w:asciiTheme="majorHAnsi" w:hAnsiTheme="majorHAnsi" w:cstheme="minorHAnsi"/>
                <w:sz w:val="24"/>
                <w:szCs w:val="24"/>
              </w:rPr>
              <w:t>4 years and &lt;7 years – 0.25 Marks</w:t>
            </w:r>
          </w:p>
          <w:p w14:paraId="02A36F93" w14:textId="77777777" w:rsidR="00C07A35" w:rsidRPr="0007243A" w:rsidRDefault="00C07A35" w:rsidP="00B72031">
            <w:pPr>
              <w:pStyle w:val="ListParagraph"/>
              <w:numPr>
                <w:ilvl w:val="0"/>
                <w:numId w:val="71"/>
              </w:numPr>
              <w:autoSpaceDE/>
              <w:autoSpaceDN/>
              <w:spacing w:line="256" w:lineRule="auto"/>
              <w:ind w:left="491" w:right="94" w:hanging="142"/>
              <w:contextualSpacing/>
              <w:rPr>
                <w:rFonts w:asciiTheme="majorHAnsi" w:hAnsiTheme="majorHAnsi" w:cstheme="minorHAnsi"/>
                <w:sz w:val="24"/>
                <w:szCs w:val="24"/>
              </w:rPr>
            </w:pPr>
            <w:r w:rsidRPr="0007243A">
              <w:rPr>
                <w:rFonts w:asciiTheme="majorHAnsi" w:hAnsiTheme="majorHAnsi" w:cstheme="minorHAnsi"/>
                <w:sz w:val="24"/>
                <w:szCs w:val="24"/>
                <w:u w:val="single"/>
              </w:rPr>
              <w:t>&gt;</w:t>
            </w:r>
            <w:r w:rsidRPr="0007243A">
              <w:rPr>
                <w:rFonts w:asciiTheme="majorHAnsi" w:hAnsiTheme="majorHAnsi" w:cstheme="minorHAnsi"/>
                <w:sz w:val="24"/>
                <w:szCs w:val="24"/>
              </w:rPr>
              <w:t>7 years and &lt;10 years – 0.5 Marks</w:t>
            </w:r>
          </w:p>
          <w:p w14:paraId="52FBFCB8" w14:textId="77777777" w:rsidR="00C07A35" w:rsidRPr="0007243A" w:rsidRDefault="00C07A35" w:rsidP="00B72031">
            <w:pPr>
              <w:pStyle w:val="ListParagraph"/>
              <w:numPr>
                <w:ilvl w:val="0"/>
                <w:numId w:val="71"/>
              </w:numPr>
              <w:autoSpaceDE/>
              <w:autoSpaceDN/>
              <w:spacing w:line="256" w:lineRule="auto"/>
              <w:ind w:left="491" w:right="94" w:hanging="142"/>
              <w:contextualSpacing/>
              <w:rPr>
                <w:rFonts w:asciiTheme="majorHAnsi" w:hAnsiTheme="majorHAnsi" w:cstheme="minorHAnsi"/>
                <w:sz w:val="24"/>
                <w:szCs w:val="24"/>
              </w:rPr>
            </w:pPr>
            <w:r w:rsidRPr="0007243A">
              <w:rPr>
                <w:rFonts w:asciiTheme="majorHAnsi" w:hAnsiTheme="majorHAnsi" w:cstheme="minorHAnsi"/>
                <w:sz w:val="24"/>
                <w:szCs w:val="24"/>
                <w:u w:val="single"/>
              </w:rPr>
              <w:t>&gt;</w:t>
            </w:r>
            <w:r w:rsidRPr="0007243A">
              <w:rPr>
                <w:rFonts w:asciiTheme="majorHAnsi" w:hAnsiTheme="majorHAnsi" w:cstheme="minorHAnsi"/>
                <w:sz w:val="24"/>
                <w:szCs w:val="24"/>
              </w:rPr>
              <w:t>10 Years – 1 Marks</w:t>
            </w:r>
          </w:p>
          <w:p w14:paraId="281B0008" w14:textId="77777777" w:rsidR="00C07A35" w:rsidRPr="0007243A" w:rsidRDefault="00C07A35" w:rsidP="00022342">
            <w:pPr>
              <w:pStyle w:val="ListParagraph"/>
              <w:ind w:left="491" w:right="94" w:hanging="142"/>
              <w:rPr>
                <w:rFonts w:asciiTheme="majorHAnsi" w:hAnsiTheme="majorHAnsi" w:cstheme="minorHAnsi"/>
                <w:sz w:val="24"/>
                <w:szCs w:val="24"/>
              </w:rPr>
            </w:pPr>
          </w:p>
          <w:p w14:paraId="2EDCED94" w14:textId="77777777" w:rsidR="00C07A35" w:rsidRPr="0007243A" w:rsidRDefault="00C07A35" w:rsidP="00022342">
            <w:pPr>
              <w:ind w:left="491" w:right="94" w:hanging="142"/>
              <w:jc w:val="both"/>
              <w:rPr>
                <w:rFonts w:asciiTheme="majorHAnsi" w:hAnsiTheme="majorHAnsi" w:cstheme="minorHAnsi"/>
                <w:sz w:val="24"/>
                <w:szCs w:val="24"/>
              </w:rPr>
            </w:pPr>
            <w:r w:rsidRPr="0007243A">
              <w:rPr>
                <w:rFonts w:asciiTheme="majorHAnsi" w:hAnsiTheme="majorHAnsi" w:cstheme="minorHAnsi"/>
                <w:sz w:val="24"/>
                <w:szCs w:val="24"/>
              </w:rPr>
              <w:t>Project Experience:</w:t>
            </w:r>
          </w:p>
          <w:p w14:paraId="6C9302DB" w14:textId="77777777" w:rsidR="00C07A35" w:rsidRPr="0007243A" w:rsidRDefault="00C07A35" w:rsidP="00022342">
            <w:pPr>
              <w:ind w:left="349" w:right="94"/>
              <w:jc w:val="both"/>
              <w:rPr>
                <w:rFonts w:asciiTheme="majorHAnsi" w:hAnsiTheme="majorHAnsi" w:cstheme="minorHAnsi"/>
                <w:sz w:val="24"/>
                <w:szCs w:val="24"/>
              </w:rPr>
            </w:pPr>
            <w:r w:rsidRPr="0007243A">
              <w:rPr>
                <w:rFonts w:asciiTheme="majorHAnsi" w:hAnsiTheme="majorHAnsi" w:cstheme="minorHAnsi"/>
                <w:sz w:val="24"/>
                <w:szCs w:val="24"/>
              </w:rPr>
              <w:t xml:space="preserve">IT Consultancy experience for a Public Sector Bank for the areas: </w:t>
            </w:r>
          </w:p>
          <w:p w14:paraId="5EE17F52" w14:textId="77777777" w:rsidR="00C07A35" w:rsidRPr="0007243A" w:rsidRDefault="00C07A35" w:rsidP="00B72031">
            <w:pPr>
              <w:pStyle w:val="ListParagraph"/>
              <w:numPr>
                <w:ilvl w:val="0"/>
                <w:numId w:val="71"/>
              </w:numPr>
              <w:autoSpaceDE/>
              <w:autoSpaceDN/>
              <w:spacing w:line="256" w:lineRule="auto"/>
              <w:ind w:left="491" w:right="94" w:hanging="142"/>
              <w:contextualSpacing/>
              <w:rPr>
                <w:rFonts w:asciiTheme="majorHAnsi" w:hAnsiTheme="majorHAnsi" w:cstheme="minorHAnsi"/>
                <w:sz w:val="24"/>
                <w:szCs w:val="24"/>
                <w:u w:val="single"/>
              </w:rPr>
            </w:pPr>
            <w:r w:rsidRPr="0007243A">
              <w:rPr>
                <w:rFonts w:asciiTheme="majorHAnsi" w:hAnsiTheme="majorHAnsi" w:cstheme="minorHAnsi"/>
                <w:sz w:val="24"/>
                <w:szCs w:val="24"/>
                <w:u w:val="single"/>
              </w:rPr>
              <w:t xml:space="preserve">&gt;=5 areas and &lt;7 areas – 2 Marks </w:t>
            </w:r>
          </w:p>
          <w:p w14:paraId="38B1943B" w14:textId="77777777" w:rsidR="00003FE0" w:rsidRPr="0007243A" w:rsidRDefault="00C07A35" w:rsidP="00B72031">
            <w:pPr>
              <w:pStyle w:val="ListParagraph"/>
              <w:numPr>
                <w:ilvl w:val="0"/>
                <w:numId w:val="71"/>
              </w:numPr>
              <w:autoSpaceDE/>
              <w:autoSpaceDN/>
              <w:spacing w:line="256" w:lineRule="auto"/>
              <w:ind w:left="491" w:right="94" w:hanging="142"/>
              <w:contextualSpacing/>
              <w:rPr>
                <w:rFonts w:asciiTheme="majorHAnsi" w:hAnsiTheme="majorHAnsi" w:cstheme="minorHAnsi"/>
                <w:sz w:val="24"/>
                <w:szCs w:val="24"/>
                <w:u w:val="single"/>
              </w:rPr>
            </w:pPr>
            <w:r w:rsidRPr="0007243A">
              <w:rPr>
                <w:rFonts w:asciiTheme="majorHAnsi" w:hAnsiTheme="majorHAnsi" w:cstheme="minorHAnsi"/>
                <w:sz w:val="24"/>
                <w:szCs w:val="24"/>
                <w:u w:val="single"/>
              </w:rPr>
              <w:t>&gt;=7 areas and &lt;9 areas – 3 Marks</w:t>
            </w:r>
          </w:p>
          <w:p w14:paraId="419A2BAB" w14:textId="694FE282" w:rsidR="009A223A" w:rsidRPr="0007243A" w:rsidRDefault="00C07A35" w:rsidP="00B72031">
            <w:pPr>
              <w:pStyle w:val="ListParagraph"/>
              <w:numPr>
                <w:ilvl w:val="0"/>
                <w:numId w:val="71"/>
              </w:numPr>
              <w:autoSpaceDE/>
              <w:autoSpaceDN/>
              <w:spacing w:line="256" w:lineRule="auto"/>
              <w:ind w:left="491" w:right="94" w:hanging="142"/>
              <w:contextualSpacing/>
              <w:rPr>
                <w:rFonts w:asciiTheme="majorHAnsi" w:hAnsiTheme="majorHAnsi" w:cstheme="minorHAnsi"/>
                <w:sz w:val="24"/>
                <w:szCs w:val="24"/>
              </w:rPr>
            </w:pPr>
            <w:r w:rsidRPr="0007243A">
              <w:rPr>
                <w:rFonts w:asciiTheme="majorHAnsi" w:hAnsiTheme="majorHAnsi" w:cstheme="minorHAnsi"/>
                <w:sz w:val="24"/>
                <w:szCs w:val="24"/>
                <w:u w:val="single"/>
              </w:rPr>
              <w:t>&gt;=9 areas – 4 Marks</w:t>
            </w:r>
          </w:p>
        </w:tc>
      </w:tr>
      <w:tr w:rsidR="00A60D31" w:rsidRPr="0007243A" w14:paraId="7243186B" w14:textId="77777777" w:rsidTr="00EA7D43">
        <w:trPr>
          <w:trHeight w:val="268"/>
        </w:trPr>
        <w:tc>
          <w:tcPr>
            <w:tcW w:w="9698" w:type="dxa"/>
            <w:gridSpan w:val="4"/>
          </w:tcPr>
          <w:p w14:paraId="48189619" w14:textId="521D0BC2" w:rsidR="00A60D31" w:rsidRPr="0007243A" w:rsidRDefault="00A60D31" w:rsidP="00022342">
            <w:pPr>
              <w:pStyle w:val="TableParagraph"/>
              <w:ind w:right="94"/>
              <w:jc w:val="both"/>
              <w:rPr>
                <w:rFonts w:asciiTheme="majorHAnsi" w:hAnsiTheme="majorHAnsi" w:cstheme="minorHAnsi"/>
                <w:b/>
                <w:bCs/>
                <w:sz w:val="24"/>
                <w:szCs w:val="24"/>
              </w:rPr>
            </w:pPr>
            <w:r w:rsidRPr="0007243A">
              <w:rPr>
                <w:rFonts w:asciiTheme="majorHAnsi" w:hAnsiTheme="majorHAnsi" w:cstheme="minorHAnsi"/>
                <w:b/>
                <w:bCs/>
                <w:sz w:val="24"/>
                <w:szCs w:val="24"/>
              </w:rPr>
              <w:lastRenderedPageBreak/>
              <w:t>SECTION C – TECHNICAL PRESENTATION</w:t>
            </w:r>
          </w:p>
        </w:tc>
      </w:tr>
      <w:tr w:rsidR="009A223A" w:rsidRPr="0007243A" w14:paraId="3637A7D2" w14:textId="77777777" w:rsidTr="00A13240">
        <w:trPr>
          <w:trHeight w:val="268"/>
        </w:trPr>
        <w:tc>
          <w:tcPr>
            <w:tcW w:w="893" w:type="dxa"/>
          </w:tcPr>
          <w:p w14:paraId="18455CDB" w14:textId="3D85212E" w:rsidR="009A223A" w:rsidRPr="0007243A" w:rsidRDefault="00FA33C4" w:rsidP="00022342">
            <w:pPr>
              <w:jc w:val="both"/>
              <w:rPr>
                <w:rFonts w:asciiTheme="majorHAnsi" w:hAnsiTheme="majorHAnsi" w:cstheme="minorHAnsi"/>
                <w:b/>
                <w:bCs/>
                <w:sz w:val="24"/>
                <w:szCs w:val="24"/>
              </w:rPr>
            </w:pPr>
            <w:r w:rsidRPr="0007243A">
              <w:rPr>
                <w:rFonts w:asciiTheme="majorHAnsi" w:hAnsiTheme="majorHAnsi" w:cstheme="minorHAnsi"/>
                <w:b/>
                <w:bCs/>
                <w:sz w:val="24"/>
                <w:szCs w:val="24"/>
              </w:rPr>
              <w:t>6</w:t>
            </w:r>
          </w:p>
        </w:tc>
        <w:tc>
          <w:tcPr>
            <w:tcW w:w="3956" w:type="dxa"/>
          </w:tcPr>
          <w:p w14:paraId="1B32376A" w14:textId="77777777" w:rsidR="009A223A" w:rsidRPr="0007243A" w:rsidRDefault="009A223A" w:rsidP="00022342">
            <w:pPr>
              <w:pStyle w:val="TableParagraph"/>
              <w:spacing w:line="248" w:lineRule="exact"/>
              <w:jc w:val="both"/>
              <w:rPr>
                <w:rFonts w:asciiTheme="majorHAnsi" w:hAnsiTheme="majorHAnsi" w:cstheme="minorHAnsi"/>
                <w:sz w:val="24"/>
                <w:szCs w:val="24"/>
              </w:rPr>
            </w:pPr>
            <w:r w:rsidRPr="0007243A">
              <w:rPr>
                <w:rFonts w:asciiTheme="majorHAnsi" w:hAnsiTheme="majorHAnsi" w:cstheme="minorHAnsi"/>
                <w:sz w:val="24"/>
                <w:szCs w:val="24"/>
              </w:rPr>
              <w:t>Demonstration of in-depth understanding of the Bank’s project requirements through the technical proposal supplemented by Presentation and interactions. Presentation should broadly cover</w:t>
            </w:r>
          </w:p>
          <w:p w14:paraId="06A2B844" w14:textId="77777777" w:rsidR="009A223A" w:rsidRPr="0007243A" w:rsidRDefault="009A223A" w:rsidP="00B72031">
            <w:pPr>
              <w:pStyle w:val="TableParagraph"/>
              <w:numPr>
                <w:ilvl w:val="0"/>
                <w:numId w:val="48"/>
              </w:numPr>
              <w:spacing w:line="248" w:lineRule="exact"/>
              <w:jc w:val="both"/>
              <w:rPr>
                <w:rFonts w:asciiTheme="majorHAnsi" w:hAnsiTheme="majorHAnsi" w:cstheme="minorHAnsi"/>
                <w:sz w:val="24"/>
                <w:szCs w:val="24"/>
              </w:rPr>
            </w:pPr>
            <w:r w:rsidRPr="0007243A">
              <w:rPr>
                <w:rFonts w:asciiTheme="majorHAnsi" w:hAnsiTheme="majorHAnsi" w:cstheme="minorHAnsi"/>
                <w:sz w:val="24"/>
                <w:szCs w:val="24"/>
              </w:rPr>
              <w:t>Strategy articulation</w:t>
            </w:r>
          </w:p>
          <w:p w14:paraId="6175F11F" w14:textId="77777777" w:rsidR="009A223A" w:rsidRPr="0007243A" w:rsidRDefault="009A223A" w:rsidP="00B72031">
            <w:pPr>
              <w:pStyle w:val="TableParagraph"/>
              <w:numPr>
                <w:ilvl w:val="0"/>
                <w:numId w:val="48"/>
              </w:numPr>
              <w:spacing w:line="248" w:lineRule="exact"/>
              <w:jc w:val="both"/>
              <w:rPr>
                <w:rFonts w:asciiTheme="majorHAnsi" w:hAnsiTheme="majorHAnsi" w:cstheme="minorHAnsi"/>
                <w:sz w:val="24"/>
                <w:szCs w:val="24"/>
              </w:rPr>
            </w:pPr>
            <w:r w:rsidRPr="0007243A">
              <w:rPr>
                <w:rFonts w:asciiTheme="majorHAnsi" w:hAnsiTheme="majorHAnsi" w:cstheme="minorHAnsi"/>
                <w:sz w:val="24"/>
                <w:szCs w:val="24"/>
              </w:rPr>
              <w:t>Understanding the project &amp; approach plan</w:t>
            </w:r>
          </w:p>
          <w:p w14:paraId="47F3F8A2" w14:textId="4005D390" w:rsidR="009A223A" w:rsidRPr="0007243A" w:rsidRDefault="009A223A" w:rsidP="00B72031">
            <w:pPr>
              <w:pStyle w:val="TableParagraph"/>
              <w:numPr>
                <w:ilvl w:val="0"/>
                <w:numId w:val="48"/>
              </w:numPr>
              <w:spacing w:line="248" w:lineRule="exact"/>
              <w:jc w:val="both"/>
              <w:rPr>
                <w:rFonts w:asciiTheme="majorHAnsi" w:hAnsiTheme="majorHAnsi" w:cstheme="minorHAnsi"/>
                <w:sz w:val="24"/>
                <w:szCs w:val="24"/>
              </w:rPr>
            </w:pPr>
            <w:r w:rsidRPr="0007243A">
              <w:rPr>
                <w:rFonts w:asciiTheme="majorHAnsi" w:hAnsiTheme="majorHAnsi" w:cstheme="minorHAnsi"/>
                <w:sz w:val="24"/>
                <w:szCs w:val="24"/>
              </w:rPr>
              <w:t>Team experience &amp; strength</w:t>
            </w:r>
            <w:r w:rsidR="003A0B83" w:rsidRPr="0007243A">
              <w:rPr>
                <w:rFonts w:asciiTheme="majorHAnsi" w:hAnsiTheme="majorHAnsi" w:cstheme="minorHAnsi"/>
                <w:sz w:val="24"/>
                <w:szCs w:val="24"/>
              </w:rPr>
              <w:t xml:space="preserve">, </w:t>
            </w:r>
            <w:r w:rsidRPr="0007243A">
              <w:rPr>
                <w:rFonts w:asciiTheme="majorHAnsi" w:hAnsiTheme="majorHAnsi" w:cstheme="minorHAnsi"/>
                <w:sz w:val="24"/>
                <w:szCs w:val="24"/>
              </w:rPr>
              <w:t>Resources to be deployed for this project</w:t>
            </w:r>
          </w:p>
          <w:p w14:paraId="3808026B" w14:textId="3756A5F9" w:rsidR="009A223A" w:rsidRPr="0007243A" w:rsidRDefault="00752EC3" w:rsidP="00B72031">
            <w:pPr>
              <w:pStyle w:val="TableParagraph"/>
              <w:numPr>
                <w:ilvl w:val="0"/>
                <w:numId w:val="48"/>
              </w:numPr>
              <w:spacing w:line="248" w:lineRule="exact"/>
              <w:jc w:val="both"/>
              <w:rPr>
                <w:rFonts w:asciiTheme="majorHAnsi" w:hAnsiTheme="majorHAnsi" w:cstheme="minorHAnsi"/>
                <w:sz w:val="24"/>
                <w:szCs w:val="24"/>
              </w:rPr>
            </w:pPr>
            <w:r w:rsidRPr="0007243A">
              <w:rPr>
                <w:rFonts w:asciiTheme="majorHAnsi" w:hAnsiTheme="majorHAnsi" w:cstheme="minorHAnsi"/>
                <w:sz w:val="24"/>
                <w:szCs w:val="24"/>
              </w:rPr>
              <w:t>Team experience on the sought areas and proposed strategy for implementation</w:t>
            </w:r>
          </w:p>
        </w:tc>
        <w:tc>
          <w:tcPr>
            <w:tcW w:w="1527" w:type="dxa"/>
          </w:tcPr>
          <w:p w14:paraId="265199F1" w14:textId="70898EC4" w:rsidR="009A223A" w:rsidRPr="0007243A" w:rsidRDefault="009A223A" w:rsidP="00B72031">
            <w:pPr>
              <w:pStyle w:val="TableParagraph"/>
              <w:numPr>
                <w:ilvl w:val="0"/>
                <w:numId w:val="93"/>
              </w:numPr>
              <w:spacing w:line="248" w:lineRule="exact"/>
              <w:jc w:val="both"/>
              <w:rPr>
                <w:rFonts w:asciiTheme="majorHAnsi" w:hAnsiTheme="majorHAnsi" w:cstheme="minorHAnsi"/>
                <w:b/>
                <w:sz w:val="24"/>
                <w:szCs w:val="24"/>
              </w:rPr>
            </w:pPr>
            <w:r w:rsidRPr="0007243A">
              <w:rPr>
                <w:rFonts w:asciiTheme="majorHAnsi" w:hAnsiTheme="majorHAnsi" w:cstheme="minorHAnsi"/>
                <w:b/>
                <w:sz w:val="24"/>
                <w:szCs w:val="24"/>
              </w:rPr>
              <w:t>Marks</w:t>
            </w:r>
          </w:p>
        </w:tc>
        <w:tc>
          <w:tcPr>
            <w:tcW w:w="3322" w:type="dxa"/>
          </w:tcPr>
          <w:p w14:paraId="3A9217ED" w14:textId="5D4348C7" w:rsidR="003A0B83" w:rsidRPr="0007243A" w:rsidRDefault="003A0B83" w:rsidP="00022342">
            <w:pPr>
              <w:pStyle w:val="TableParagraph"/>
              <w:ind w:right="94"/>
              <w:jc w:val="both"/>
              <w:rPr>
                <w:rFonts w:asciiTheme="majorHAnsi" w:hAnsiTheme="majorHAnsi" w:cstheme="minorHAnsi"/>
                <w:sz w:val="24"/>
                <w:szCs w:val="24"/>
              </w:rPr>
            </w:pPr>
            <w:r w:rsidRPr="0007243A">
              <w:rPr>
                <w:rFonts w:asciiTheme="majorHAnsi" w:hAnsiTheme="majorHAnsi" w:cstheme="minorHAnsi"/>
                <w:sz w:val="24"/>
                <w:szCs w:val="24"/>
              </w:rPr>
              <w:t>5 marks allocated for each parameter.</w:t>
            </w:r>
          </w:p>
          <w:p w14:paraId="238B6893" w14:textId="08A958B3" w:rsidR="0030113F" w:rsidRPr="0007243A" w:rsidRDefault="009A223A" w:rsidP="00022342">
            <w:pPr>
              <w:pStyle w:val="TableParagraph"/>
              <w:ind w:right="94"/>
              <w:jc w:val="both"/>
              <w:rPr>
                <w:rFonts w:asciiTheme="majorHAnsi" w:hAnsiTheme="majorHAnsi" w:cstheme="minorHAnsi"/>
                <w:sz w:val="24"/>
                <w:szCs w:val="24"/>
              </w:rPr>
            </w:pPr>
            <w:r w:rsidRPr="0007243A">
              <w:rPr>
                <w:rFonts w:asciiTheme="majorHAnsi" w:hAnsiTheme="majorHAnsi" w:cstheme="minorHAnsi"/>
                <w:sz w:val="24"/>
                <w:szCs w:val="24"/>
              </w:rPr>
              <w:t>Evaluation Committee</w:t>
            </w:r>
            <w:r w:rsidR="009D15C6" w:rsidRPr="0007243A">
              <w:rPr>
                <w:rFonts w:asciiTheme="majorHAnsi" w:hAnsiTheme="majorHAnsi" w:cstheme="minorHAnsi"/>
                <w:sz w:val="24"/>
                <w:szCs w:val="24"/>
              </w:rPr>
              <w:t xml:space="preserve"> will decide the  marks.</w:t>
            </w:r>
          </w:p>
        </w:tc>
      </w:tr>
      <w:tr w:rsidR="009A223A" w:rsidRPr="0007243A" w14:paraId="7D1FF0FF" w14:textId="77777777" w:rsidTr="00A13240">
        <w:trPr>
          <w:trHeight w:val="268"/>
        </w:trPr>
        <w:tc>
          <w:tcPr>
            <w:tcW w:w="893" w:type="dxa"/>
          </w:tcPr>
          <w:p w14:paraId="27CF520B" w14:textId="11ACA60F" w:rsidR="009A223A" w:rsidRPr="0007243A" w:rsidRDefault="009A223A" w:rsidP="00022342">
            <w:pPr>
              <w:pStyle w:val="TableParagraph"/>
              <w:jc w:val="both"/>
              <w:rPr>
                <w:rFonts w:asciiTheme="majorHAnsi" w:hAnsiTheme="majorHAnsi" w:cstheme="minorHAnsi"/>
                <w:sz w:val="24"/>
                <w:szCs w:val="24"/>
              </w:rPr>
            </w:pPr>
          </w:p>
        </w:tc>
        <w:tc>
          <w:tcPr>
            <w:tcW w:w="3956" w:type="dxa"/>
          </w:tcPr>
          <w:p w14:paraId="578B3F92" w14:textId="77777777" w:rsidR="009A223A" w:rsidRPr="0007243A" w:rsidRDefault="009A223A" w:rsidP="00022342">
            <w:pPr>
              <w:pStyle w:val="TableParagraph"/>
              <w:spacing w:line="248" w:lineRule="exact"/>
              <w:ind w:left="108"/>
              <w:jc w:val="both"/>
              <w:rPr>
                <w:rFonts w:asciiTheme="majorHAnsi" w:hAnsiTheme="majorHAnsi" w:cstheme="minorHAnsi"/>
                <w:b/>
                <w:sz w:val="24"/>
                <w:szCs w:val="24"/>
              </w:rPr>
            </w:pPr>
            <w:r w:rsidRPr="0007243A">
              <w:rPr>
                <w:rFonts w:asciiTheme="majorHAnsi" w:hAnsiTheme="majorHAnsi" w:cstheme="minorHAnsi"/>
                <w:b/>
                <w:spacing w:val="-4"/>
                <w:sz w:val="24"/>
                <w:szCs w:val="24"/>
              </w:rPr>
              <w:t>TOTAL</w:t>
            </w:r>
          </w:p>
        </w:tc>
        <w:tc>
          <w:tcPr>
            <w:tcW w:w="1527" w:type="dxa"/>
          </w:tcPr>
          <w:p w14:paraId="14129A22" w14:textId="77777777" w:rsidR="009A223A" w:rsidRPr="0007243A" w:rsidRDefault="009A223A" w:rsidP="00022342">
            <w:pPr>
              <w:pStyle w:val="TableParagraph"/>
              <w:spacing w:line="248" w:lineRule="exact"/>
              <w:ind w:left="107"/>
              <w:jc w:val="both"/>
              <w:rPr>
                <w:rFonts w:asciiTheme="majorHAnsi" w:hAnsiTheme="majorHAnsi" w:cstheme="minorHAnsi"/>
                <w:b/>
                <w:sz w:val="24"/>
                <w:szCs w:val="24"/>
              </w:rPr>
            </w:pPr>
            <w:r w:rsidRPr="0007243A">
              <w:rPr>
                <w:rFonts w:asciiTheme="majorHAnsi" w:hAnsiTheme="majorHAnsi" w:cstheme="minorHAnsi"/>
                <w:b/>
                <w:sz w:val="24"/>
                <w:szCs w:val="24"/>
              </w:rPr>
              <w:t>100</w:t>
            </w:r>
            <w:r w:rsidRPr="0007243A">
              <w:rPr>
                <w:rFonts w:asciiTheme="majorHAnsi" w:hAnsiTheme="majorHAnsi" w:cstheme="minorHAnsi"/>
                <w:b/>
                <w:spacing w:val="-4"/>
                <w:sz w:val="24"/>
                <w:szCs w:val="24"/>
              </w:rPr>
              <w:t xml:space="preserve"> </w:t>
            </w:r>
            <w:r w:rsidRPr="0007243A">
              <w:rPr>
                <w:rFonts w:asciiTheme="majorHAnsi" w:hAnsiTheme="majorHAnsi" w:cstheme="minorHAnsi"/>
                <w:b/>
                <w:spacing w:val="-2"/>
                <w:sz w:val="24"/>
                <w:szCs w:val="24"/>
              </w:rPr>
              <w:t>marks</w:t>
            </w:r>
          </w:p>
        </w:tc>
        <w:tc>
          <w:tcPr>
            <w:tcW w:w="3322" w:type="dxa"/>
          </w:tcPr>
          <w:p w14:paraId="28AFD8E1" w14:textId="77777777" w:rsidR="009A223A" w:rsidRPr="0007243A" w:rsidRDefault="009A223A" w:rsidP="00022342">
            <w:pPr>
              <w:pStyle w:val="TableParagraph"/>
              <w:ind w:right="94"/>
              <w:jc w:val="both"/>
              <w:rPr>
                <w:rFonts w:asciiTheme="majorHAnsi" w:hAnsiTheme="majorHAnsi" w:cstheme="minorHAnsi"/>
                <w:sz w:val="24"/>
                <w:szCs w:val="24"/>
              </w:rPr>
            </w:pPr>
          </w:p>
        </w:tc>
      </w:tr>
    </w:tbl>
    <w:p w14:paraId="4E4801D4" w14:textId="4D4C859A" w:rsidR="00C46AB6" w:rsidRPr="0007243A" w:rsidRDefault="00544CC7" w:rsidP="00022342">
      <w:pPr>
        <w:ind w:left="720"/>
        <w:jc w:val="both"/>
        <w:rPr>
          <w:rFonts w:asciiTheme="majorHAnsi" w:hAnsiTheme="majorHAnsi" w:cstheme="minorHAnsi"/>
          <w:sz w:val="24"/>
          <w:szCs w:val="24"/>
        </w:rPr>
      </w:pPr>
      <w:r w:rsidRPr="0007243A">
        <w:rPr>
          <w:rFonts w:asciiTheme="majorHAnsi" w:hAnsiTheme="majorHAnsi" w:cstheme="minorHAnsi"/>
          <w:b/>
          <w:bCs/>
          <w:sz w:val="24"/>
          <w:szCs w:val="24"/>
        </w:rPr>
        <w:t xml:space="preserve">The Minimum Qualifying Marks for Next Stage of evaluation is </w:t>
      </w:r>
      <w:r w:rsidR="000F4FD3" w:rsidRPr="0007243A">
        <w:rPr>
          <w:rFonts w:asciiTheme="majorHAnsi" w:hAnsiTheme="majorHAnsi" w:cstheme="minorHAnsi"/>
          <w:b/>
          <w:bCs/>
          <w:sz w:val="24"/>
          <w:szCs w:val="24"/>
        </w:rPr>
        <w:t>7</w:t>
      </w:r>
      <w:r w:rsidRPr="0007243A">
        <w:rPr>
          <w:rFonts w:asciiTheme="majorHAnsi" w:hAnsiTheme="majorHAnsi" w:cstheme="minorHAnsi"/>
          <w:b/>
          <w:bCs/>
          <w:sz w:val="24"/>
          <w:szCs w:val="24"/>
        </w:rPr>
        <w:t xml:space="preserve">0% i.e. </w:t>
      </w:r>
      <w:r w:rsidR="000F4FD3" w:rsidRPr="0007243A">
        <w:rPr>
          <w:rFonts w:asciiTheme="majorHAnsi" w:hAnsiTheme="majorHAnsi" w:cstheme="minorHAnsi"/>
          <w:b/>
          <w:bCs/>
          <w:sz w:val="24"/>
          <w:szCs w:val="24"/>
        </w:rPr>
        <w:t>7</w:t>
      </w:r>
      <w:r w:rsidRPr="0007243A">
        <w:rPr>
          <w:rFonts w:asciiTheme="majorHAnsi" w:hAnsiTheme="majorHAnsi" w:cstheme="minorHAnsi"/>
          <w:b/>
          <w:bCs/>
          <w:sz w:val="24"/>
          <w:szCs w:val="24"/>
        </w:rPr>
        <w:t>0 out of 100.</w:t>
      </w:r>
      <w:r w:rsidR="00C46AB6" w:rsidRPr="0007243A">
        <w:rPr>
          <w:rFonts w:asciiTheme="majorHAnsi" w:hAnsiTheme="majorHAnsi" w:cstheme="minorHAnsi"/>
          <w:b/>
          <w:bCs/>
          <w:sz w:val="24"/>
          <w:szCs w:val="24"/>
        </w:rPr>
        <w:t xml:space="preserve"> </w:t>
      </w:r>
    </w:p>
    <w:p w14:paraId="36E4064A" w14:textId="49E0BCE1" w:rsidR="00F625E4" w:rsidRPr="0007243A" w:rsidRDefault="00F625E4" w:rsidP="0034235C">
      <w:pPr>
        <w:ind w:left="720" w:right="888"/>
        <w:jc w:val="both"/>
        <w:rPr>
          <w:rFonts w:asciiTheme="majorHAnsi" w:hAnsiTheme="majorHAnsi" w:cstheme="minorHAnsi"/>
          <w:sz w:val="24"/>
          <w:szCs w:val="24"/>
        </w:rPr>
      </w:pPr>
      <w:r w:rsidRPr="0007243A">
        <w:rPr>
          <w:rFonts w:asciiTheme="majorHAnsi" w:hAnsiTheme="majorHAnsi" w:cstheme="minorHAnsi"/>
          <w:b/>
          <w:bCs/>
          <w:sz w:val="24"/>
          <w:szCs w:val="24"/>
        </w:rPr>
        <w:t>The Bank at its sole discretion may relax the cut-off score to a lower value</w:t>
      </w:r>
      <w:r w:rsidR="00542164" w:rsidRPr="0007243A">
        <w:rPr>
          <w:rFonts w:asciiTheme="majorHAnsi" w:hAnsiTheme="majorHAnsi" w:cstheme="minorHAnsi"/>
          <w:b/>
          <w:bCs/>
          <w:sz w:val="24"/>
          <w:szCs w:val="24"/>
        </w:rPr>
        <w:t xml:space="preserve"> (not less than 50%)</w:t>
      </w:r>
      <w:r w:rsidRPr="0007243A">
        <w:rPr>
          <w:rFonts w:asciiTheme="majorHAnsi" w:hAnsiTheme="majorHAnsi" w:cstheme="minorHAnsi"/>
          <w:b/>
          <w:bCs/>
          <w:sz w:val="24"/>
          <w:szCs w:val="24"/>
        </w:rPr>
        <w:t>, if required.</w:t>
      </w:r>
    </w:p>
    <w:p w14:paraId="3B7B1242" w14:textId="77777777" w:rsidR="00C46AB6" w:rsidRPr="0007243A" w:rsidRDefault="00C46AB6" w:rsidP="00022342">
      <w:pPr>
        <w:spacing w:line="267" w:lineRule="exact"/>
        <w:ind w:left="700"/>
        <w:jc w:val="both"/>
        <w:rPr>
          <w:rFonts w:asciiTheme="majorHAnsi" w:hAnsiTheme="majorHAnsi" w:cstheme="minorHAnsi"/>
          <w:sz w:val="24"/>
          <w:szCs w:val="24"/>
        </w:rPr>
      </w:pPr>
    </w:p>
    <w:p w14:paraId="6C79BD74" w14:textId="77777777" w:rsidR="004016E8" w:rsidRPr="0007243A" w:rsidRDefault="004016E8" w:rsidP="00022342">
      <w:pPr>
        <w:pStyle w:val="BodyText"/>
        <w:ind w:left="700" w:right="924"/>
        <w:jc w:val="both"/>
        <w:rPr>
          <w:rFonts w:asciiTheme="majorHAnsi" w:hAnsiTheme="majorHAnsi" w:cstheme="minorHAnsi"/>
          <w:sz w:val="24"/>
          <w:szCs w:val="24"/>
        </w:rPr>
      </w:pPr>
      <w:r w:rsidRPr="0007243A">
        <w:rPr>
          <w:rFonts w:asciiTheme="majorHAnsi" w:hAnsiTheme="majorHAnsi" w:cstheme="minorHAnsi"/>
          <w:sz w:val="24"/>
          <w:szCs w:val="24"/>
        </w:rPr>
        <w:t>At the sole discretion and determination of the Bank, the Bank may add any other relevant criteria for evaluating the proposals received in response to this RFP.</w:t>
      </w:r>
    </w:p>
    <w:p w14:paraId="296883E5" w14:textId="77777777" w:rsidR="004016E8" w:rsidRPr="0007243A" w:rsidRDefault="004016E8" w:rsidP="00022342">
      <w:pPr>
        <w:pStyle w:val="BodyText"/>
        <w:spacing w:before="1"/>
        <w:ind w:left="700" w:right="918"/>
        <w:jc w:val="both"/>
        <w:rPr>
          <w:rFonts w:asciiTheme="majorHAnsi" w:hAnsiTheme="majorHAnsi" w:cstheme="minorHAnsi"/>
          <w:sz w:val="24"/>
          <w:szCs w:val="24"/>
        </w:rPr>
      </w:pPr>
    </w:p>
    <w:p w14:paraId="06D98034" w14:textId="5E093CEF" w:rsidR="004016E8" w:rsidRPr="0007243A" w:rsidRDefault="004016E8" w:rsidP="00022342">
      <w:pPr>
        <w:pStyle w:val="BodyText"/>
        <w:spacing w:before="1"/>
        <w:ind w:left="700" w:right="918"/>
        <w:jc w:val="both"/>
        <w:rPr>
          <w:rFonts w:asciiTheme="majorHAnsi" w:hAnsiTheme="majorHAnsi" w:cstheme="minorHAnsi"/>
          <w:sz w:val="24"/>
          <w:szCs w:val="24"/>
        </w:rPr>
      </w:pPr>
      <w:r w:rsidRPr="0007243A">
        <w:rPr>
          <w:rFonts w:asciiTheme="majorHAnsi" w:hAnsiTheme="majorHAnsi" w:cstheme="minorHAnsi"/>
          <w:sz w:val="24"/>
          <w:szCs w:val="24"/>
        </w:rPr>
        <w:t xml:space="preserve">The technical qualification cut – off for opening of the commercial bid opening would be </w:t>
      </w:r>
      <w:r w:rsidR="000F4FD3" w:rsidRPr="0007243A">
        <w:rPr>
          <w:rFonts w:asciiTheme="majorHAnsi" w:hAnsiTheme="majorHAnsi" w:cstheme="minorHAnsi"/>
          <w:sz w:val="24"/>
          <w:szCs w:val="24"/>
        </w:rPr>
        <w:t>7</w:t>
      </w:r>
      <w:r w:rsidR="000E0EAE" w:rsidRPr="0007243A">
        <w:rPr>
          <w:rFonts w:asciiTheme="majorHAnsi" w:hAnsiTheme="majorHAnsi" w:cstheme="minorHAnsi"/>
          <w:sz w:val="24"/>
          <w:szCs w:val="24"/>
        </w:rPr>
        <w:t>0</w:t>
      </w:r>
      <w:r w:rsidRPr="0007243A">
        <w:rPr>
          <w:rFonts w:asciiTheme="majorHAnsi" w:hAnsiTheme="majorHAnsi" w:cstheme="minorHAnsi"/>
          <w:sz w:val="24"/>
          <w:szCs w:val="24"/>
        </w:rPr>
        <w:t xml:space="preserve">% </w:t>
      </w:r>
      <w:r w:rsidRPr="0007243A">
        <w:rPr>
          <w:rFonts w:asciiTheme="majorHAnsi" w:hAnsiTheme="majorHAnsi" w:cstheme="minorHAnsi"/>
          <w:sz w:val="24"/>
          <w:szCs w:val="24"/>
        </w:rPr>
        <w:lastRenderedPageBreak/>
        <w:t>(</w:t>
      </w:r>
      <w:r w:rsidR="000F4FD3" w:rsidRPr="0007243A">
        <w:rPr>
          <w:rFonts w:asciiTheme="majorHAnsi" w:hAnsiTheme="majorHAnsi" w:cstheme="minorHAnsi"/>
          <w:sz w:val="24"/>
          <w:szCs w:val="24"/>
        </w:rPr>
        <w:t>7</w:t>
      </w:r>
      <w:r w:rsidR="002B4264" w:rsidRPr="0007243A">
        <w:rPr>
          <w:rFonts w:asciiTheme="majorHAnsi" w:hAnsiTheme="majorHAnsi" w:cstheme="minorHAnsi"/>
          <w:sz w:val="24"/>
          <w:szCs w:val="24"/>
        </w:rPr>
        <w:t>0 marks out of 100). However, t</w:t>
      </w:r>
      <w:r w:rsidRPr="0007243A">
        <w:rPr>
          <w:rFonts w:asciiTheme="majorHAnsi" w:hAnsiTheme="majorHAnsi" w:cstheme="minorHAnsi"/>
          <w:sz w:val="24"/>
          <w:szCs w:val="24"/>
        </w:rPr>
        <w:t>he Bank at its sole discretion may relax the cut-off score to a lower value</w:t>
      </w:r>
      <w:r w:rsidR="000A0FA9" w:rsidRPr="0007243A">
        <w:rPr>
          <w:rFonts w:asciiTheme="majorHAnsi" w:hAnsiTheme="majorHAnsi" w:cstheme="minorHAnsi"/>
          <w:sz w:val="24"/>
          <w:szCs w:val="24"/>
        </w:rPr>
        <w:t xml:space="preserve"> (not less than 50%)</w:t>
      </w:r>
      <w:r w:rsidRPr="0007243A">
        <w:rPr>
          <w:rFonts w:asciiTheme="majorHAnsi" w:hAnsiTheme="majorHAnsi" w:cstheme="minorHAnsi"/>
          <w:sz w:val="24"/>
          <w:szCs w:val="24"/>
        </w:rPr>
        <w:t>, if required. Bank may, at its sole discretion, decides to seek more information from the respondents in order to normalize the bids. However, respondents will be notified separately, if such normalization exercise as part of the technical evaluation is resorted to.</w:t>
      </w:r>
    </w:p>
    <w:p w14:paraId="4F9A189F" w14:textId="77777777" w:rsidR="004016E8" w:rsidRPr="0007243A" w:rsidRDefault="004016E8" w:rsidP="00022342">
      <w:pPr>
        <w:spacing w:line="267" w:lineRule="exact"/>
        <w:ind w:left="700"/>
        <w:jc w:val="both"/>
        <w:rPr>
          <w:rFonts w:asciiTheme="majorHAnsi" w:hAnsiTheme="majorHAnsi" w:cstheme="minorHAnsi"/>
          <w:sz w:val="24"/>
          <w:szCs w:val="24"/>
        </w:rPr>
      </w:pPr>
    </w:p>
    <w:p w14:paraId="7B784B8F" w14:textId="58AC89B1" w:rsidR="00C46AB6" w:rsidRPr="0007243A" w:rsidRDefault="00C46AB6" w:rsidP="00022342">
      <w:pPr>
        <w:spacing w:line="267" w:lineRule="exact"/>
        <w:ind w:left="700"/>
        <w:jc w:val="both"/>
        <w:rPr>
          <w:rFonts w:asciiTheme="majorHAnsi" w:hAnsiTheme="majorHAnsi" w:cstheme="minorHAnsi"/>
          <w:b/>
          <w:sz w:val="24"/>
          <w:szCs w:val="24"/>
        </w:rPr>
      </w:pPr>
      <w:r w:rsidRPr="0007243A">
        <w:rPr>
          <w:rFonts w:asciiTheme="majorHAnsi" w:hAnsiTheme="majorHAnsi" w:cstheme="minorHAnsi"/>
          <w:b/>
          <w:spacing w:val="-2"/>
          <w:sz w:val="24"/>
          <w:szCs w:val="24"/>
        </w:rPr>
        <w:t>Note:-</w:t>
      </w:r>
    </w:p>
    <w:p w14:paraId="47F9EB81" w14:textId="77777777" w:rsidR="00C46AB6" w:rsidRPr="0007243A" w:rsidRDefault="00C46AB6" w:rsidP="005429F4">
      <w:pPr>
        <w:pStyle w:val="ListParagraph"/>
        <w:numPr>
          <w:ilvl w:val="0"/>
          <w:numId w:val="30"/>
        </w:numPr>
        <w:tabs>
          <w:tab w:val="left" w:pos="1058"/>
          <w:tab w:val="left" w:pos="1060"/>
        </w:tabs>
        <w:ind w:left="1560" w:right="919" w:hanging="426"/>
        <w:rPr>
          <w:rFonts w:asciiTheme="majorHAnsi" w:hAnsiTheme="majorHAnsi" w:cstheme="minorHAnsi"/>
          <w:sz w:val="24"/>
          <w:szCs w:val="24"/>
        </w:rPr>
      </w:pPr>
      <w:r w:rsidRPr="0007243A">
        <w:rPr>
          <w:rFonts w:asciiTheme="majorHAnsi" w:hAnsiTheme="majorHAnsi" w:cstheme="minorHAnsi"/>
          <w:sz w:val="24"/>
          <w:szCs w:val="24"/>
        </w:rPr>
        <w:t>For</w:t>
      </w:r>
      <w:r w:rsidRPr="0007243A">
        <w:rPr>
          <w:rFonts w:asciiTheme="majorHAnsi" w:hAnsiTheme="majorHAnsi" w:cstheme="minorHAnsi"/>
          <w:spacing w:val="32"/>
          <w:sz w:val="24"/>
          <w:szCs w:val="24"/>
        </w:rPr>
        <w:t xml:space="preserve"> </w:t>
      </w:r>
      <w:r w:rsidRPr="0007243A">
        <w:rPr>
          <w:rFonts w:asciiTheme="majorHAnsi" w:hAnsiTheme="majorHAnsi" w:cstheme="minorHAnsi"/>
          <w:sz w:val="24"/>
          <w:szCs w:val="24"/>
        </w:rPr>
        <w:t>Substantiating</w:t>
      </w:r>
      <w:r w:rsidRPr="0007243A">
        <w:rPr>
          <w:rFonts w:asciiTheme="majorHAnsi" w:hAnsiTheme="majorHAnsi" w:cstheme="minorHAnsi"/>
          <w:spacing w:val="29"/>
          <w:sz w:val="24"/>
          <w:szCs w:val="24"/>
        </w:rPr>
        <w:t xml:space="preserve"> </w:t>
      </w:r>
      <w:r w:rsidRPr="0007243A">
        <w:rPr>
          <w:rFonts w:asciiTheme="majorHAnsi" w:hAnsiTheme="majorHAnsi" w:cstheme="minorHAnsi"/>
          <w:sz w:val="24"/>
          <w:szCs w:val="24"/>
        </w:rPr>
        <w:t>the</w:t>
      </w:r>
      <w:r w:rsidRPr="0007243A">
        <w:rPr>
          <w:rFonts w:asciiTheme="majorHAnsi" w:hAnsiTheme="majorHAnsi" w:cstheme="minorHAnsi"/>
          <w:spacing w:val="32"/>
          <w:sz w:val="24"/>
          <w:szCs w:val="24"/>
        </w:rPr>
        <w:t xml:space="preserve"> </w:t>
      </w:r>
      <w:r w:rsidRPr="0007243A">
        <w:rPr>
          <w:rFonts w:asciiTheme="majorHAnsi" w:hAnsiTheme="majorHAnsi" w:cstheme="minorHAnsi"/>
          <w:sz w:val="24"/>
          <w:szCs w:val="24"/>
        </w:rPr>
        <w:t>credentials</w:t>
      </w:r>
      <w:r w:rsidRPr="0007243A">
        <w:rPr>
          <w:rFonts w:asciiTheme="majorHAnsi" w:hAnsiTheme="majorHAnsi" w:cstheme="minorHAnsi"/>
          <w:spacing w:val="32"/>
          <w:sz w:val="24"/>
          <w:szCs w:val="24"/>
        </w:rPr>
        <w:t xml:space="preserve"> </w:t>
      </w:r>
      <w:r w:rsidRPr="0007243A">
        <w:rPr>
          <w:rFonts w:asciiTheme="majorHAnsi" w:hAnsiTheme="majorHAnsi" w:cstheme="minorHAnsi"/>
          <w:sz w:val="24"/>
          <w:szCs w:val="24"/>
        </w:rPr>
        <w:t>bidder</w:t>
      </w:r>
      <w:r w:rsidRPr="0007243A">
        <w:rPr>
          <w:rFonts w:asciiTheme="majorHAnsi" w:hAnsiTheme="majorHAnsi" w:cstheme="minorHAnsi"/>
          <w:spacing w:val="32"/>
          <w:sz w:val="24"/>
          <w:szCs w:val="24"/>
        </w:rPr>
        <w:t xml:space="preserve"> </w:t>
      </w:r>
      <w:r w:rsidRPr="0007243A">
        <w:rPr>
          <w:rFonts w:asciiTheme="majorHAnsi" w:hAnsiTheme="majorHAnsi" w:cstheme="minorHAnsi"/>
          <w:sz w:val="24"/>
          <w:szCs w:val="24"/>
        </w:rPr>
        <w:t>can</w:t>
      </w:r>
      <w:r w:rsidRPr="0007243A">
        <w:rPr>
          <w:rFonts w:asciiTheme="majorHAnsi" w:hAnsiTheme="majorHAnsi" w:cstheme="minorHAnsi"/>
          <w:spacing w:val="31"/>
          <w:sz w:val="24"/>
          <w:szCs w:val="24"/>
        </w:rPr>
        <w:t xml:space="preserve"> </w:t>
      </w:r>
      <w:r w:rsidRPr="0007243A">
        <w:rPr>
          <w:rFonts w:asciiTheme="majorHAnsi" w:hAnsiTheme="majorHAnsi" w:cstheme="minorHAnsi"/>
          <w:sz w:val="24"/>
          <w:szCs w:val="24"/>
        </w:rPr>
        <w:t>submit</w:t>
      </w:r>
      <w:r w:rsidRPr="0007243A">
        <w:rPr>
          <w:rFonts w:asciiTheme="majorHAnsi" w:hAnsiTheme="majorHAnsi" w:cstheme="minorHAnsi"/>
          <w:spacing w:val="32"/>
          <w:sz w:val="24"/>
          <w:szCs w:val="24"/>
        </w:rPr>
        <w:t xml:space="preserve"> </w:t>
      </w:r>
      <w:r w:rsidRPr="0007243A">
        <w:rPr>
          <w:rFonts w:asciiTheme="majorHAnsi" w:hAnsiTheme="majorHAnsi" w:cstheme="minorHAnsi"/>
          <w:sz w:val="24"/>
          <w:szCs w:val="24"/>
        </w:rPr>
        <w:t>either</w:t>
      </w:r>
      <w:r w:rsidRPr="0007243A">
        <w:rPr>
          <w:rFonts w:asciiTheme="majorHAnsi" w:hAnsiTheme="majorHAnsi" w:cstheme="minorHAnsi"/>
          <w:spacing w:val="29"/>
          <w:sz w:val="24"/>
          <w:szCs w:val="24"/>
        </w:rPr>
        <w:t xml:space="preserve"> </w:t>
      </w:r>
      <w:r w:rsidRPr="0007243A">
        <w:rPr>
          <w:rFonts w:asciiTheme="majorHAnsi" w:hAnsiTheme="majorHAnsi" w:cstheme="minorHAnsi"/>
          <w:sz w:val="24"/>
          <w:szCs w:val="24"/>
        </w:rPr>
        <w:t>of</w:t>
      </w:r>
      <w:r w:rsidRPr="0007243A">
        <w:rPr>
          <w:rFonts w:asciiTheme="majorHAnsi" w:hAnsiTheme="majorHAnsi" w:cstheme="minorHAnsi"/>
          <w:spacing w:val="32"/>
          <w:sz w:val="24"/>
          <w:szCs w:val="24"/>
        </w:rPr>
        <w:t xml:space="preserve"> </w:t>
      </w:r>
      <w:r w:rsidRPr="0007243A">
        <w:rPr>
          <w:rFonts w:asciiTheme="majorHAnsi" w:hAnsiTheme="majorHAnsi" w:cstheme="minorHAnsi"/>
          <w:sz w:val="24"/>
          <w:szCs w:val="24"/>
        </w:rPr>
        <w:t>the</w:t>
      </w:r>
      <w:r w:rsidRPr="0007243A">
        <w:rPr>
          <w:rFonts w:asciiTheme="majorHAnsi" w:hAnsiTheme="majorHAnsi" w:cstheme="minorHAnsi"/>
          <w:spacing w:val="32"/>
          <w:sz w:val="24"/>
          <w:szCs w:val="24"/>
        </w:rPr>
        <w:t xml:space="preserve"> </w:t>
      </w:r>
      <w:r w:rsidRPr="0007243A">
        <w:rPr>
          <w:rFonts w:asciiTheme="majorHAnsi" w:hAnsiTheme="majorHAnsi" w:cstheme="minorHAnsi"/>
          <w:sz w:val="24"/>
          <w:szCs w:val="24"/>
        </w:rPr>
        <w:t>below</w:t>
      </w:r>
      <w:r w:rsidRPr="0007243A">
        <w:rPr>
          <w:rFonts w:asciiTheme="majorHAnsi" w:hAnsiTheme="majorHAnsi" w:cstheme="minorHAnsi"/>
          <w:spacing w:val="30"/>
          <w:sz w:val="24"/>
          <w:szCs w:val="24"/>
        </w:rPr>
        <w:t xml:space="preserve"> </w:t>
      </w:r>
      <w:r w:rsidRPr="0007243A">
        <w:rPr>
          <w:rFonts w:asciiTheme="majorHAnsi" w:hAnsiTheme="majorHAnsi" w:cstheme="minorHAnsi"/>
          <w:sz w:val="24"/>
          <w:szCs w:val="24"/>
        </w:rPr>
        <w:t>mentioned documents :</w:t>
      </w:r>
    </w:p>
    <w:p w14:paraId="59CC94D2" w14:textId="77777777" w:rsidR="00C46AB6" w:rsidRPr="0007243A" w:rsidRDefault="00C46AB6" w:rsidP="00B72031">
      <w:pPr>
        <w:pStyle w:val="BodyText"/>
        <w:numPr>
          <w:ilvl w:val="0"/>
          <w:numId w:val="56"/>
        </w:numPr>
        <w:ind w:left="1560" w:right="43" w:firstLine="0"/>
        <w:jc w:val="both"/>
        <w:rPr>
          <w:rFonts w:asciiTheme="majorHAnsi" w:hAnsiTheme="majorHAnsi" w:cstheme="minorHAnsi"/>
          <w:sz w:val="24"/>
          <w:szCs w:val="24"/>
        </w:rPr>
      </w:pPr>
      <w:r w:rsidRPr="0007243A">
        <w:rPr>
          <w:rFonts w:asciiTheme="majorHAnsi" w:hAnsiTheme="majorHAnsi" w:cstheme="minorHAnsi"/>
          <w:sz w:val="24"/>
          <w:szCs w:val="24"/>
        </w:rPr>
        <w:t>Successful</w:t>
      </w:r>
      <w:r w:rsidRPr="0007243A">
        <w:rPr>
          <w:rFonts w:asciiTheme="majorHAnsi" w:hAnsiTheme="majorHAnsi" w:cstheme="minorHAnsi"/>
          <w:spacing w:val="-6"/>
          <w:sz w:val="24"/>
          <w:szCs w:val="24"/>
        </w:rPr>
        <w:t xml:space="preserve"> </w:t>
      </w:r>
      <w:r w:rsidRPr="0007243A">
        <w:rPr>
          <w:rFonts w:asciiTheme="majorHAnsi" w:hAnsiTheme="majorHAnsi" w:cstheme="minorHAnsi"/>
          <w:sz w:val="24"/>
          <w:szCs w:val="24"/>
        </w:rPr>
        <w:t>completion</w:t>
      </w:r>
      <w:r w:rsidRPr="0007243A">
        <w:rPr>
          <w:rFonts w:asciiTheme="majorHAnsi" w:hAnsiTheme="majorHAnsi" w:cstheme="minorHAnsi"/>
          <w:spacing w:val="-7"/>
          <w:sz w:val="24"/>
          <w:szCs w:val="24"/>
        </w:rPr>
        <w:t xml:space="preserve"> </w:t>
      </w:r>
      <w:r w:rsidRPr="0007243A">
        <w:rPr>
          <w:rFonts w:asciiTheme="majorHAnsi" w:hAnsiTheme="majorHAnsi" w:cstheme="minorHAnsi"/>
          <w:sz w:val="24"/>
          <w:szCs w:val="24"/>
        </w:rPr>
        <w:t>Certificate</w:t>
      </w:r>
      <w:r w:rsidRPr="0007243A">
        <w:rPr>
          <w:rFonts w:asciiTheme="majorHAnsi" w:hAnsiTheme="majorHAnsi" w:cstheme="minorHAnsi"/>
          <w:spacing w:val="-8"/>
          <w:sz w:val="24"/>
          <w:szCs w:val="24"/>
        </w:rPr>
        <w:t xml:space="preserve"> </w:t>
      </w:r>
      <w:r w:rsidRPr="0007243A">
        <w:rPr>
          <w:rFonts w:asciiTheme="majorHAnsi" w:hAnsiTheme="majorHAnsi" w:cstheme="minorHAnsi"/>
          <w:sz w:val="24"/>
          <w:szCs w:val="24"/>
        </w:rPr>
        <w:t>or</w:t>
      </w:r>
      <w:r w:rsidRPr="0007243A">
        <w:rPr>
          <w:rFonts w:asciiTheme="majorHAnsi" w:hAnsiTheme="majorHAnsi" w:cstheme="minorHAnsi"/>
          <w:spacing w:val="-6"/>
          <w:sz w:val="24"/>
          <w:szCs w:val="24"/>
        </w:rPr>
        <w:t xml:space="preserve"> </w:t>
      </w:r>
      <w:r w:rsidRPr="0007243A">
        <w:rPr>
          <w:rFonts w:asciiTheme="majorHAnsi" w:hAnsiTheme="majorHAnsi" w:cstheme="minorHAnsi"/>
          <w:sz w:val="24"/>
          <w:szCs w:val="24"/>
        </w:rPr>
        <w:t>Relevant</w:t>
      </w:r>
      <w:r w:rsidRPr="0007243A">
        <w:rPr>
          <w:rFonts w:asciiTheme="majorHAnsi" w:hAnsiTheme="majorHAnsi" w:cstheme="minorHAnsi"/>
          <w:spacing w:val="-6"/>
          <w:sz w:val="24"/>
          <w:szCs w:val="24"/>
        </w:rPr>
        <w:t xml:space="preserve"> </w:t>
      </w:r>
      <w:r w:rsidRPr="0007243A">
        <w:rPr>
          <w:rFonts w:asciiTheme="majorHAnsi" w:hAnsiTheme="majorHAnsi" w:cstheme="minorHAnsi"/>
          <w:sz w:val="24"/>
          <w:szCs w:val="24"/>
        </w:rPr>
        <w:t>Credential</w:t>
      </w:r>
      <w:r w:rsidRPr="0007243A">
        <w:rPr>
          <w:rFonts w:asciiTheme="majorHAnsi" w:hAnsiTheme="majorHAnsi" w:cstheme="minorHAnsi"/>
          <w:spacing w:val="-6"/>
          <w:sz w:val="24"/>
          <w:szCs w:val="24"/>
        </w:rPr>
        <w:t xml:space="preserve"> </w:t>
      </w:r>
      <w:r w:rsidRPr="0007243A">
        <w:rPr>
          <w:rFonts w:asciiTheme="majorHAnsi" w:hAnsiTheme="majorHAnsi" w:cstheme="minorHAnsi"/>
          <w:sz w:val="24"/>
          <w:szCs w:val="24"/>
        </w:rPr>
        <w:t xml:space="preserve">letters </w:t>
      </w:r>
    </w:p>
    <w:p w14:paraId="187617C7" w14:textId="77777777" w:rsidR="00C46AB6" w:rsidRPr="0007243A" w:rsidRDefault="00C46AB6" w:rsidP="00022342">
      <w:pPr>
        <w:pStyle w:val="BodyText"/>
        <w:ind w:left="1560" w:right="43" w:hanging="426"/>
        <w:jc w:val="both"/>
        <w:rPr>
          <w:rFonts w:asciiTheme="majorHAnsi" w:hAnsiTheme="majorHAnsi" w:cstheme="minorHAnsi"/>
          <w:sz w:val="24"/>
          <w:szCs w:val="24"/>
        </w:rPr>
      </w:pPr>
      <w:r w:rsidRPr="0007243A">
        <w:rPr>
          <w:rFonts w:asciiTheme="majorHAnsi" w:hAnsiTheme="majorHAnsi" w:cstheme="minorHAnsi"/>
          <w:spacing w:val="-4"/>
          <w:sz w:val="24"/>
          <w:szCs w:val="24"/>
        </w:rPr>
        <w:t>(OR)</w:t>
      </w:r>
    </w:p>
    <w:p w14:paraId="057AFED2" w14:textId="77777777" w:rsidR="00C46AB6" w:rsidRPr="0007243A" w:rsidRDefault="00C46AB6" w:rsidP="00B72031">
      <w:pPr>
        <w:pStyle w:val="BodyText"/>
        <w:numPr>
          <w:ilvl w:val="0"/>
          <w:numId w:val="56"/>
        </w:numPr>
        <w:spacing w:before="1"/>
        <w:ind w:left="1560" w:right="43" w:firstLine="0"/>
        <w:jc w:val="both"/>
        <w:rPr>
          <w:rFonts w:asciiTheme="majorHAnsi" w:hAnsiTheme="majorHAnsi" w:cstheme="minorHAnsi"/>
          <w:sz w:val="24"/>
          <w:szCs w:val="24"/>
        </w:rPr>
      </w:pPr>
      <w:r w:rsidRPr="0007243A">
        <w:rPr>
          <w:rFonts w:asciiTheme="majorHAnsi" w:hAnsiTheme="majorHAnsi" w:cstheme="minorHAnsi"/>
          <w:sz w:val="24"/>
          <w:szCs w:val="24"/>
        </w:rPr>
        <w:t>Purchase</w:t>
      </w:r>
      <w:r w:rsidRPr="0007243A">
        <w:rPr>
          <w:rFonts w:asciiTheme="majorHAnsi" w:hAnsiTheme="majorHAnsi" w:cstheme="minorHAnsi"/>
          <w:spacing w:val="-6"/>
          <w:sz w:val="24"/>
          <w:szCs w:val="24"/>
        </w:rPr>
        <w:t xml:space="preserve"> </w:t>
      </w:r>
      <w:r w:rsidRPr="0007243A">
        <w:rPr>
          <w:rFonts w:asciiTheme="majorHAnsi" w:hAnsiTheme="majorHAnsi" w:cstheme="minorHAnsi"/>
          <w:sz w:val="24"/>
          <w:szCs w:val="24"/>
        </w:rPr>
        <w:t>Order</w:t>
      </w:r>
      <w:r w:rsidRPr="0007243A">
        <w:rPr>
          <w:rFonts w:asciiTheme="majorHAnsi" w:hAnsiTheme="majorHAnsi" w:cstheme="minorHAnsi"/>
          <w:spacing w:val="-6"/>
          <w:sz w:val="24"/>
          <w:szCs w:val="24"/>
        </w:rPr>
        <w:t xml:space="preserve"> </w:t>
      </w:r>
      <w:r w:rsidRPr="0007243A">
        <w:rPr>
          <w:rFonts w:asciiTheme="majorHAnsi" w:hAnsiTheme="majorHAnsi" w:cstheme="minorHAnsi"/>
          <w:sz w:val="24"/>
          <w:szCs w:val="24"/>
        </w:rPr>
        <w:t>/</w:t>
      </w:r>
      <w:r w:rsidRPr="0007243A">
        <w:rPr>
          <w:rFonts w:asciiTheme="majorHAnsi" w:hAnsiTheme="majorHAnsi" w:cstheme="minorHAnsi"/>
          <w:spacing w:val="-4"/>
          <w:sz w:val="24"/>
          <w:szCs w:val="24"/>
        </w:rPr>
        <w:t xml:space="preserve"> </w:t>
      </w:r>
      <w:r w:rsidRPr="0007243A">
        <w:rPr>
          <w:rFonts w:asciiTheme="majorHAnsi" w:hAnsiTheme="majorHAnsi" w:cstheme="minorHAnsi"/>
          <w:sz w:val="24"/>
          <w:szCs w:val="24"/>
        </w:rPr>
        <w:t>Contract</w:t>
      </w:r>
      <w:r w:rsidRPr="0007243A">
        <w:rPr>
          <w:rFonts w:asciiTheme="majorHAnsi" w:hAnsiTheme="majorHAnsi" w:cstheme="minorHAnsi"/>
          <w:spacing w:val="-6"/>
          <w:sz w:val="24"/>
          <w:szCs w:val="24"/>
        </w:rPr>
        <w:t xml:space="preserve"> </w:t>
      </w:r>
      <w:r w:rsidRPr="0007243A">
        <w:rPr>
          <w:rFonts w:asciiTheme="majorHAnsi" w:hAnsiTheme="majorHAnsi" w:cstheme="minorHAnsi"/>
          <w:sz w:val="24"/>
          <w:szCs w:val="24"/>
        </w:rPr>
        <w:t>copy</w:t>
      </w:r>
      <w:r w:rsidRPr="0007243A">
        <w:rPr>
          <w:rFonts w:asciiTheme="majorHAnsi" w:hAnsiTheme="majorHAnsi" w:cstheme="minorHAnsi"/>
          <w:spacing w:val="-6"/>
          <w:sz w:val="24"/>
          <w:szCs w:val="24"/>
        </w:rPr>
        <w:t xml:space="preserve"> </w:t>
      </w:r>
      <w:r w:rsidRPr="0007243A">
        <w:rPr>
          <w:rFonts w:asciiTheme="majorHAnsi" w:hAnsiTheme="majorHAnsi" w:cstheme="minorHAnsi"/>
          <w:sz w:val="24"/>
          <w:szCs w:val="24"/>
        </w:rPr>
        <w:t>from</w:t>
      </w:r>
      <w:r w:rsidRPr="0007243A">
        <w:rPr>
          <w:rFonts w:asciiTheme="majorHAnsi" w:hAnsiTheme="majorHAnsi" w:cstheme="minorHAnsi"/>
          <w:spacing w:val="-5"/>
          <w:sz w:val="24"/>
          <w:szCs w:val="24"/>
        </w:rPr>
        <w:t xml:space="preserve"> </w:t>
      </w:r>
      <w:r w:rsidRPr="0007243A">
        <w:rPr>
          <w:rFonts w:asciiTheme="majorHAnsi" w:hAnsiTheme="majorHAnsi" w:cstheme="minorHAnsi"/>
          <w:sz w:val="24"/>
          <w:szCs w:val="24"/>
        </w:rPr>
        <w:t>the</w:t>
      </w:r>
      <w:r w:rsidRPr="0007243A">
        <w:rPr>
          <w:rFonts w:asciiTheme="majorHAnsi" w:hAnsiTheme="majorHAnsi" w:cstheme="minorHAnsi"/>
          <w:spacing w:val="-5"/>
          <w:sz w:val="24"/>
          <w:szCs w:val="24"/>
        </w:rPr>
        <w:t xml:space="preserve"> </w:t>
      </w:r>
      <w:r w:rsidRPr="0007243A">
        <w:rPr>
          <w:rFonts w:asciiTheme="majorHAnsi" w:hAnsiTheme="majorHAnsi" w:cstheme="minorHAnsi"/>
          <w:sz w:val="24"/>
          <w:szCs w:val="24"/>
        </w:rPr>
        <w:t xml:space="preserve">bank. </w:t>
      </w:r>
    </w:p>
    <w:p w14:paraId="5A8E6361" w14:textId="77777777" w:rsidR="00C46AB6" w:rsidRPr="0007243A" w:rsidRDefault="00C46AB6" w:rsidP="005429F4">
      <w:pPr>
        <w:pStyle w:val="ListParagraph"/>
        <w:numPr>
          <w:ilvl w:val="0"/>
          <w:numId w:val="30"/>
        </w:numPr>
        <w:tabs>
          <w:tab w:val="left" w:pos="1058"/>
          <w:tab w:val="left" w:pos="1060"/>
        </w:tabs>
        <w:spacing w:before="1"/>
        <w:ind w:left="1560" w:right="914" w:hanging="426"/>
        <w:rPr>
          <w:rFonts w:asciiTheme="majorHAnsi" w:hAnsiTheme="majorHAnsi" w:cstheme="minorHAnsi"/>
          <w:sz w:val="24"/>
          <w:szCs w:val="24"/>
        </w:rPr>
      </w:pPr>
      <w:r w:rsidRPr="0007243A">
        <w:rPr>
          <w:rFonts w:asciiTheme="majorHAnsi" w:hAnsiTheme="majorHAnsi" w:cstheme="minorHAnsi"/>
          <w:sz w:val="24"/>
          <w:szCs w:val="24"/>
        </w:rPr>
        <w:t>For Substantiating the credentials of resource bidder has to submit the below mentioned documents</w:t>
      </w:r>
    </w:p>
    <w:p w14:paraId="238756B5" w14:textId="77777777" w:rsidR="00C46AB6" w:rsidRPr="0007243A" w:rsidRDefault="00C46AB6" w:rsidP="00B72031">
      <w:pPr>
        <w:pStyle w:val="BodyText"/>
        <w:numPr>
          <w:ilvl w:val="0"/>
          <w:numId w:val="56"/>
        </w:numPr>
        <w:ind w:left="1560" w:right="894" w:firstLine="0"/>
        <w:jc w:val="both"/>
        <w:rPr>
          <w:rFonts w:asciiTheme="majorHAnsi" w:hAnsiTheme="majorHAnsi" w:cstheme="minorHAnsi"/>
          <w:sz w:val="24"/>
          <w:szCs w:val="24"/>
        </w:rPr>
      </w:pPr>
      <w:r w:rsidRPr="0007243A">
        <w:rPr>
          <w:rFonts w:asciiTheme="majorHAnsi" w:hAnsiTheme="majorHAnsi" w:cstheme="minorHAnsi"/>
          <w:sz w:val="24"/>
          <w:szCs w:val="24"/>
        </w:rPr>
        <w:t>Bidder can submit either resources CV or self-declaration by Authorized signatory stating the experience for each clause</w:t>
      </w:r>
    </w:p>
    <w:p w14:paraId="1A1628C3" w14:textId="77777777" w:rsidR="00C46AB6" w:rsidRPr="0007243A" w:rsidRDefault="00C46AB6" w:rsidP="005429F4">
      <w:pPr>
        <w:pStyle w:val="ListParagraph"/>
        <w:numPr>
          <w:ilvl w:val="0"/>
          <w:numId w:val="30"/>
        </w:numPr>
        <w:tabs>
          <w:tab w:val="left" w:pos="1058"/>
          <w:tab w:val="left" w:pos="1060"/>
        </w:tabs>
        <w:ind w:left="1560" w:right="919" w:hanging="426"/>
        <w:rPr>
          <w:rFonts w:asciiTheme="majorHAnsi" w:hAnsiTheme="majorHAnsi" w:cstheme="minorHAnsi"/>
          <w:sz w:val="24"/>
          <w:szCs w:val="24"/>
        </w:rPr>
      </w:pPr>
      <w:r w:rsidRPr="0007243A">
        <w:rPr>
          <w:rFonts w:asciiTheme="majorHAnsi" w:hAnsiTheme="majorHAnsi" w:cstheme="minorHAnsi"/>
          <w:sz w:val="24"/>
          <w:szCs w:val="24"/>
        </w:rPr>
        <w:t>For</w:t>
      </w:r>
      <w:r w:rsidRPr="0007243A">
        <w:rPr>
          <w:rFonts w:asciiTheme="majorHAnsi" w:hAnsiTheme="majorHAnsi" w:cstheme="minorHAnsi"/>
          <w:spacing w:val="77"/>
          <w:sz w:val="24"/>
          <w:szCs w:val="24"/>
        </w:rPr>
        <w:t xml:space="preserve"> </w:t>
      </w:r>
      <w:r w:rsidRPr="0007243A">
        <w:rPr>
          <w:rFonts w:asciiTheme="majorHAnsi" w:hAnsiTheme="majorHAnsi" w:cstheme="minorHAnsi"/>
          <w:sz w:val="24"/>
          <w:szCs w:val="24"/>
        </w:rPr>
        <w:t>Substantiating</w:t>
      </w:r>
      <w:r w:rsidRPr="0007243A">
        <w:rPr>
          <w:rFonts w:asciiTheme="majorHAnsi" w:hAnsiTheme="majorHAnsi" w:cstheme="minorHAnsi"/>
          <w:spacing w:val="76"/>
          <w:sz w:val="24"/>
          <w:szCs w:val="24"/>
        </w:rPr>
        <w:t xml:space="preserve"> </w:t>
      </w:r>
      <w:r w:rsidRPr="0007243A">
        <w:rPr>
          <w:rFonts w:asciiTheme="majorHAnsi" w:hAnsiTheme="majorHAnsi" w:cstheme="minorHAnsi"/>
          <w:sz w:val="24"/>
          <w:szCs w:val="24"/>
        </w:rPr>
        <w:t>the</w:t>
      </w:r>
      <w:r w:rsidRPr="0007243A">
        <w:rPr>
          <w:rFonts w:asciiTheme="majorHAnsi" w:hAnsiTheme="majorHAnsi" w:cstheme="minorHAnsi"/>
          <w:spacing w:val="75"/>
          <w:sz w:val="24"/>
          <w:szCs w:val="24"/>
        </w:rPr>
        <w:t xml:space="preserve"> </w:t>
      </w:r>
      <w:r w:rsidRPr="0007243A">
        <w:rPr>
          <w:rFonts w:asciiTheme="majorHAnsi" w:hAnsiTheme="majorHAnsi" w:cstheme="minorHAnsi"/>
          <w:sz w:val="24"/>
          <w:szCs w:val="24"/>
        </w:rPr>
        <w:t>technical</w:t>
      </w:r>
      <w:r w:rsidRPr="0007243A">
        <w:rPr>
          <w:rFonts w:asciiTheme="majorHAnsi" w:hAnsiTheme="majorHAnsi" w:cstheme="minorHAnsi"/>
          <w:spacing w:val="76"/>
          <w:sz w:val="24"/>
          <w:szCs w:val="24"/>
        </w:rPr>
        <w:t xml:space="preserve"> </w:t>
      </w:r>
      <w:r w:rsidRPr="0007243A">
        <w:rPr>
          <w:rFonts w:asciiTheme="majorHAnsi" w:hAnsiTheme="majorHAnsi" w:cstheme="minorHAnsi"/>
          <w:sz w:val="24"/>
          <w:szCs w:val="24"/>
        </w:rPr>
        <w:t>presentation,</w:t>
      </w:r>
      <w:r w:rsidRPr="0007243A">
        <w:rPr>
          <w:rFonts w:asciiTheme="majorHAnsi" w:hAnsiTheme="majorHAnsi" w:cstheme="minorHAnsi"/>
          <w:spacing w:val="74"/>
          <w:sz w:val="24"/>
          <w:szCs w:val="24"/>
        </w:rPr>
        <w:t xml:space="preserve"> </w:t>
      </w:r>
      <w:r w:rsidRPr="0007243A">
        <w:rPr>
          <w:rFonts w:asciiTheme="majorHAnsi" w:hAnsiTheme="majorHAnsi" w:cstheme="minorHAnsi"/>
          <w:sz w:val="24"/>
          <w:szCs w:val="24"/>
        </w:rPr>
        <w:t>technical</w:t>
      </w:r>
      <w:r w:rsidRPr="0007243A">
        <w:rPr>
          <w:rFonts w:asciiTheme="majorHAnsi" w:hAnsiTheme="majorHAnsi" w:cstheme="minorHAnsi"/>
          <w:spacing w:val="74"/>
          <w:sz w:val="24"/>
          <w:szCs w:val="24"/>
        </w:rPr>
        <w:t xml:space="preserve"> </w:t>
      </w:r>
      <w:r w:rsidRPr="0007243A">
        <w:rPr>
          <w:rFonts w:asciiTheme="majorHAnsi" w:hAnsiTheme="majorHAnsi" w:cstheme="minorHAnsi"/>
          <w:sz w:val="24"/>
          <w:szCs w:val="24"/>
        </w:rPr>
        <w:t>presentation</w:t>
      </w:r>
      <w:r w:rsidRPr="0007243A">
        <w:rPr>
          <w:rFonts w:asciiTheme="majorHAnsi" w:hAnsiTheme="majorHAnsi" w:cstheme="minorHAnsi"/>
          <w:spacing w:val="74"/>
          <w:sz w:val="24"/>
          <w:szCs w:val="24"/>
        </w:rPr>
        <w:t xml:space="preserve"> </w:t>
      </w:r>
      <w:r w:rsidRPr="0007243A">
        <w:rPr>
          <w:rFonts w:asciiTheme="majorHAnsi" w:hAnsiTheme="majorHAnsi" w:cstheme="minorHAnsi"/>
          <w:sz w:val="24"/>
          <w:szCs w:val="24"/>
        </w:rPr>
        <w:t>shall</w:t>
      </w:r>
      <w:r w:rsidRPr="0007243A">
        <w:rPr>
          <w:rFonts w:asciiTheme="majorHAnsi" w:hAnsiTheme="majorHAnsi" w:cstheme="minorHAnsi"/>
          <w:spacing w:val="76"/>
          <w:sz w:val="24"/>
          <w:szCs w:val="24"/>
        </w:rPr>
        <w:t xml:space="preserve"> </w:t>
      </w:r>
      <w:r w:rsidRPr="0007243A">
        <w:rPr>
          <w:rFonts w:asciiTheme="majorHAnsi" w:hAnsiTheme="majorHAnsi" w:cstheme="minorHAnsi"/>
          <w:sz w:val="24"/>
          <w:szCs w:val="24"/>
        </w:rPr>
        <w:t>cover following aspect</w:t>
      </w:r>
    </w:p>
    <w:p w14:paraId="5F266D7F" w14:textId="77777777" w:rsidR="00C46AB6" w:rsidRPr="0007243A" w:rsidRDefault="00C46AB6" w:rsidP="00B72031">
      <w:pPr>
        <w:pStyle w:val="ListParagraph"/>
        <w:numPr>
          <w:ilvl w:val="3"/>
          <w:numId w:val="57"/>
        </w:numPr>
        <w:spacing w:before="2"/>
        <w:ind w:left="2127"/>
        <w:rPr>
          <w:rFonts w:asciiTheme="majorHAnsi" w:hAnsiTheme="majorHAnsi" w:cstheme="minorHAnsi"/>
          <w:sz w:val="24"/>
          <w:szCs w:val="24"/>
        </w:rPr>
      </w:pPr>
      <w:r w:rsidRPr="0007243A">
        <w:rPr>
          <w:rFonts w:asciiTheme="majorHAnsi" w:hAnsiTheme="majorHAnsi" w:cstheme="minorHAnsi"/>
          <w:sz w:val="24"/>
          <w:szCs w:val="24"/>
        </w:rPr>
        <w:t>Strategy Articulation</w:t>
      </w:r>
    </w:p>
    <w:p w14:paraId="604384DD" w14:textId="77777777" w:rsidR="00C46AB6" w:rsidRPr="0007243A" w:rsidRDefault="00C46AB6" w:rsidP="00B72031">
      <w:pPr>
        <w:pStyle w:val="ListParagraph"/>
        <w:numPr>
          <w:ilvl w:val="3"/>
          <w:numId w:val="57"/>
        </w:numPr>
        <w:spacing w:before="2"/>
        <w:ind w:left="2127"/>
        <w:rPr>
          <w:rFonts w:asciiTheme="majorHAnsi" w:hAnsiTheme="majorHAnsi" w:cstheme="minorHAnsi"/>
          <w:sz w:val="24"/>
          <w:szCs w:val="24"/>
        </w:rPr>
      </w:pPr>
      <w:r w:rsidRPr="0007243A">
        <w:rPr>
          <w:rFonts w:asciiTheme="majorHAnsi" w:hAnsiTheme="majorHAnsi" w:cstheme="minorHAnsi"/>
          <w:sz w:val="24"/>
          <w:szCs w:val="24"/>
        </w:rPr>
        <w:t>Understanding the project &amp; approach plan</w:t>
      </w:r>
    </w:p>
    <w:p w14:paraId="194D096C" w14:textId="77777777" w:rsidR="00C46AB6" w:rsidRPr="0007243A" w:rsidRDefault="00C46AB6" w:rsidP="00B72031">
      <w:pPr>
        <w:pStyle w:val="ListParagraph"/>
        <w:numPr>
          <w:ilvl w:val="3"/>
          <w:numId w:val="57"/>
        </w:numPr>
        <w:spacing w:before="2"/>
        <w:ind w:left="2127"/>
        <w:rPr>
          <w:rFonts w:asciiTheme="majorHAnsi" w:hAnsiTheme="majorHAnsi" w:cstheme="minorHAnsi"/>
          <w:sz w:val="24"/>
          <w:szCs w:val="24"/>
        </w:rPr>
      </w:pPr>
      <w:r w:rsidRPr="0007243A">
        <w:rPr>
          <w:rFonts w:asciiTheme="majorHAnsi" w:hAnsiTheme="majorHAnsi" w:cstheme="minorHAnsi"/>
          <w:sz w:val="24"/>
          <w:szCs w:val="24"/>
        </w:rPr>
        <w:t>Team experience and strength</w:t>
      </w:r>
    </w:p>
    <w:p w14:paraId="44CF65A3" w14:textId="77777777" w:rsidR="000E0EAE" w:rsidRPr="0007243A" w:rsidRDefault="00C46AB6" w:rsidP="00B72031">
      <w:pPr>
        <w:pStyle w:val="ListParagraph"/>
        <w:numPr>
          <w:ilvl w:val="3"/>
          <w:numId w:val="57"/>
        </w:numPr>
        <w:spacing w:before="2"/>
        <w:ind w:left="2127"/>
        <w:rPr>
          <w:rFonts w:asciiTheme="majorHAnsi" w:hAnsiTheme="majorHAnsi" w:cstheme="minorHAnsi"/>
          <w:sz w:val="24"/>
          <w:szCs w:val="24"/>
        </w:rPr>
      </w:pPr>
      <w:r w:rsidRPr="0007243A">
        <w:rPr>
          <w:rFonts w:asciiTheme="majorHAnsi" w:hAnsiTheme="majorHAnsi" w:cstheme="minorHAnsi"/>
          <w:sz w:val="24"/>
          <w:szCs w:val="24"/>
        </w:rPr>
        <w:t>Resources to be deployed for this project</w:t>
      </w:r>
    </w:p>
    <w:p w14:paraId="10754476" w14:textId="747B99FD" w:rsidR="006B0050" w:rsidRPr="0007243A" w:rsidRDefault="00B73EED" w:rsidP="00B72031">
      <w:pPr>
        <w:pStyle w:val="ListParagraph"/>
        <w:numPr>
          <w:ilvl w:val="3"/>
          <w:numId w:val="57"/>
        </w:numPr>
        <w:spacing w:before="2"/>
        <w:ind w:left="2127"/>
        <w:rPr>
          <w:rFonts w:asciiTheme="majorHAnsi" w:hAnsiTheme="majorHAnsi" w:cstheme="minorHAnsi"/>
          <w:sz w:val="24"/>
          <w:szCs w:val="24"/>
        </w:rPr>
      </w:pPr>
      <w:r w:rsidRPr="0007243A">
        <w:rPr>
          <w:rFonts w:asciiTheme="majorHAnsi" w:hAnsiTheme="majorHAnsi" w:cstheme="minorHAnsi"/>
          <w:sz w:val="24"/>
          <w:szCs w:val="24"/>
        </w:rPr>
        <w:t>Team experience on the sought areas and proposed strategy for implementation</w:t>
      </w:r>
    </w:p>
    <w:p w14:paraId="7FB900AF" w14:textId="77777777" w:rsidR="000E0EAE" w:rsidRPr="0007243A" w:rsidRDefault="000E0EAE" w:rsidP="00022342">
      <w:pPr>
        <w:spacing w:before="2"/>
        <w:jc w:val="both"/>
        <w:rPr>
          <w:rFonts w:asciiTheme="majorHAnsi" w:hAnsiTheme="majorHAnsi" w:cstheme="minorHAnsi"/>
          <w:sz w:val="24"/>
          <w:szCs w:val="24"/>
        </w:rPr>
      </w:pPr>
    </w:p>
    <w:p w14:paraId="6BE5E3E4" w14:textId="77777777" w:rsidR="0034235C" w:rsidRDefault="0034235C" w:rsidP="00022342">
      <w:pPr>
        <w:ind w:firstLine="700"/>
        <w:jc w:val="both"/>
        <w:rPr>
          <w:rFonts w:asciiTheme="majorHAnsi" w:hAnsiTheme="majorHAnsi" w:cstheme="minorHAnsi"/>
          <w:b/>
          <w:bCs/>
          <w:sz w:val="24"/>
          <w:szCs w:val="24"/>
        </w:rPr>
      </w:pPr>
    </w:p>
    <w:p w14:paraId="7DD0234D" w14:textId="77777777" w:rsidR="006B0050" w:rsidRPr="0007243A" w:rsidRDefault="00B77A35" w:rsidP="00022342">
      <w:pPr>
        <w:ind w:firstLine="700"/>
        <w:jc w:val="both"/>
        <w:rPr>
          <w:rFonts w:asciiTheme="majorHAnsi" w:hAnsiTheme="majorHAnsi" w:cstheme="minorHAnsi"/>
          <w:b/>
          <w:bCs/>
          <w:sz w:val="24"/>
          <w:szCs w:val="24"/>
        </w:rPr>
      </w:pPr>
      <w:r w:rsidRPr="0007243A">
        <w:rPr>
          <w:rFonts w:asciiTheme="majorHAnsi" w:hAnsiTheme="majorHAnsi" w:cstheme="minorHAnsi"/>
          <w:b/>
          <w:bCs/>
          <w:sz w:val="24"/>
          <w:szCs w:val="24"/>
        </w:rPr>
        <w:t>Technical</w:t>
      </w:r>
      <w:r w:rsidRPr="0007243A">
        <w:rPr>
          <w:rFonts w:asciiTheme="majorHAnsi" w:hAnsiTheme="majorHAnsi" w:cstheme="minorHAnsi"/>
          <w:b/>
          <w:bCs/>
          <w:spacing w:val="-7"/>
          <w:sz w:val="24"/>
          <w:szCs w:val="24"/>
        </w:rPr>
        <w:t xml:space="preserve"> </w:t>
      </w:r>
      <w:r w:rsidRPr="0007243A">
        <w:rPr>
          <w:rFonts w:asciiTheme="majorHAnsi" w:hAnsiTheme="majorHAnsi" w:cstheme="minorHAnsi"/>
          <w:b/>
          <w:bCs/>
          <w:sz w:val="24"/>
          <w:szCs w:val="24"/>
        </w:rPr>
        <w:t>Bid</w:t>
      </w:r>
      <w:r w:rsidRPr="0007243A">
        <w:rPr>
          <w:rFonts w:asciiTheme="majorHAnsi" w:hAnsiTheme="majorHAnsi" w:cstheme="minorHAnsi"/>
          <w:b/>
          <w:bCs/>
          <w:spacing w:val="-9"/>
          <w:sz w:val="24"/>
          <w:szCs w:val="24"/>
        </w:rPr>
        <w:t xml:space="preserve"> </w:t>
      </w:r>
      <w:r w:rsidRPr="0007243A">
        <w:rPr>
          <w:rFonts w:asciiTheme="majorHAnsi" w:hAnsiTheme="majorHAnsi" w:cstheme="minorHAnsi"/>
          <w:b/>
          <w:bCs/>
          <w:sz w:val="24"/>
          <w:szCs w:val="24"/>
        </w:rPr>
        <w:t>Evaluation</w:t>
      </w:r>
      <w:r w:rsidRPr="0007243A">
        <w:rPr>
          <w:rFonts w:asciiTheme="majorHAnsi" w:hAnsiTheme="majorHAnsi" w:cstheme="minorHAnsi"/>
          <w:b/>
          <w:bCs/>
          <w:spacing w:val="-7"/>
          <w:sz w:val="24"/>
          <w:szCs w:val="24"/>
        </w:rPr>
        <w:t xml:space="preserve"> </w:t>
      </w:r>
      <w:r w:rsidRPr="0007243A">
        <w:rPr>
          <w:rFonts w:asciiTheme="majorHAnsi" w:hAnsiTheme="majorHAnsi" w:cstheme="minorHAnsi"/>
          <w:b/>
          <w:bCs/>
          <w:spacing w:val="-2"/>
          <w:sz w:val="24"/>
          <w:szCs w:val="24"/>
        </w:rPr>
        <w:t>Methodology</w:t>
      </w:r>
    </w:p>
    <w:p w14:paraId="673B0611" w14:textId="43C20368" w:rsidR="00981EE3" w:rsidRPr="0007243A" w:rsidRDefault="00981EE3" w:rsidP="00022342">
      <w:pPr>
        <w:pStyle w:val="BodyText"/>
        <w:ind w:left="700" w:right="918"/>
        <w:jc w:val="both"/>
        <w:rPr>
          <w:rFonts w:asciiTheme="majorHAnsi" w:hAnsiTheme="majorHAnsi" w:cstheme="minorHAnsi"/>
          <w:sz w:val="24"/>
          <w:szCs w:val="24"/>
        </w:rPr>
      </w:pPr>
      <w:r w:rsidRPr="0007243A">
        <w:rPr>
          <w:rFonts w:asciiTheme="majorHAnsi" w:hAnsiTheme="majorHAnsi" w:cstheme="minorHAnsi"/>
          <w:sz w:val="24"/>
          <w:szCs w:val="24"/>
        </w:rPr>
        <w:t xml:space="preserve">The Technical Score will be calculated based on the Technical Evaluation Metric mentioned in this document. In the event of no bidders qualifying, the Bank at its discretion may choose to award the contract to the highest scoring bidder or waive criteria to select more than one bidder complied with most of the eligibility, functional, technical criteria as prescribed by the Bank. </w:t>
      </w:r>
      <w:r w:rsidR="000E0EAE" w:rsidRPr="0007243A">
        <w:rPr>
          <w:rFonts w:asciiTheme="majorHAnsi" w:hAnsiTheme="majorHAnsi" w:cstheme="minorHAnsi"/>
          <w:sz w:val="24"/>
          <w:szCs w:val="24"/>
        </w:rPr>
        <w:t>Also,</w:t>
      </w:r>
      <w:r w:rsidRPr="0007243A">
        <w:rPr>
          <w:rFonts w:asciiTheme="majorHAnsi" w:hAnsiTheme="majorHAnsi" w:cstheme="minorHAnsi"/>
          <w:sz w:val="24"/>
          <w:szCs w:val="24"/>
        </w:rPr>
        <w:t xml:space="preserve"> the Bank may, at its sole discretion, decide to seek more information from the bidders in order to normalize the bids. However, bidders will be notified separately, if such normalization exercise is resorted to.</w:t>
      </w:r>
    </w:p>
    <w:p w14:paraId="12F76DEC" w14:textId="77777777" w:rsidR="00716AB8" w:rsidRPr="0007243A" w:rsidRDefault="00716AB8" w:rsidP="00022342">
      <w:pPr>
        <w:ind w:firstLine="700"/>
        <w:jc w:val="both"/>
        <w:rPr>
          <w:rFonts w:asciiTheme="majorHAnsi" w:hAnsiTheme="majorHAnsi" w:cstheme="minorHAnsi"/>
          <w:b/>
          <w:bCs/>
          <w:sz w:val="24"/>
          <w:szCs w:val="24"/>
        </w:rPr>
      </w:pPr>
    </w:p>
    <w:p w14:paraId="76AB68ED" w14:textId="204F0820" w:rsidR="006B0050" w:rsidRPr="0007243A" w:rsidRDefault="00B77A35" w:rsidP="00022342">
      <w:pPr>
        <w:pStyle w:val="Heading3"/>
        <w:ind w:left="0" w:firstLine="700"/>
        <w:jc w:val="both"/>
        <w:rPr>
          <w:rFonts w:asciiTheme="majorHAnsi" w:hAnsiTheme="majorHAnsi" w:cstheme="minorHAnsi"/>
        </w:rPr>
      </w:pPr>
      <w:bookmarkStart w:id="121" w:name="_Toc180773277"/>
      <w:r w:rsidRPr="0007243A">
        <w:rPr>
          <w:rFonts w:asciiTheme="majorHAnsi" w:hAnsiTheme="majorHAnsi" w:cstheme="minorHAnsi"/>
        </w:rPr>
        <w:t>Commercial Bid Evaluation</w:t>
      </w:r>
      <w:bookmarkEnd w:id="121"/>
    </w:p>
    <w:p w14:paraId="0064188F" w14:textId="50F2EE89" w:rsidR="006B0050" w:rsidRPr="0007243A" w:rsidRDefault="00B77A35" w:rsidP="00022342">
      <w:pPr>
        <w:pStyle w:val="BodyText"/>
        <w:ind w:left="700" w:right="917"/>
        <w:jc w:val="both"/>
        <w:rPr>
          <w:rFonts w:asciiTheme="majorHAnsi" w:hAnsiTheme="majorHAnsi" w:cstheme="minorHAnsi"/>
          <w:sz w:val="24"/>
          <w:szCs w:val="24"/>
        </w:rPr>
      </w:pPr>
      <w:r w:rsidRPr="0007243A">
        <w:rPr>
          <w:rFonts w:asciiTheme="majorHAnsi" w:hAnsiTheme="majorHAnsi" w:cstheme="minorHAnsi"/>
          <w:sz w:val="24"/>
          <w:szCs w:val="24"/>
        </w:rPr>
        <w:t xml:space="preserve">The commercial bid of only </w:t>
      </w:r>
      <w:r w:rsidR="00CB178C" w:rsidRPr="0007243A">
        <w:rPr>
          <w:rFonts w:asciiTheme="majorHAnsi" w:hAnsiTheme="majorHAnsi" w:cstheme="minorHAnsi"/>
          <w:sz w:val="24"/>
          <w:szCs w:val="24"/>
        </w:rPr>
        <w:t xml:space="preserve">technically qualified </w:t>
      </w:r>
      <w:r w:rsidRPr="0007243A">
        <w:rPr>
          <w:rFonts w:asciiTheme="majorHAnsi" w:hAnsiTheme="majorHAnsi" w:cstheme="minorHAnsi"/>
          <w:sz w:val="24"/>
          <w:szCs w:val="24"/>
        </w:rPr>
        <w:t>bidders shall be opened</w:t>
      </w:r>
      <w:r w:rsidR="009D15C6" w:rsidRPr="0007243A">
        <w:rPr>
          <w:rFonts w:asciiTheme="majorHAnsi" w:hAnsiTheme="majorHAnsi" w:cstheme="minorHAnsi"/>
          <w:sz w:val="24"/>
          <w:szCs w:val="24"/>
        </w:rPr>
        <w:t>.</w:t>
      </w:r>
      <w:r w:rsidRPr="0007243A">
        <w:rPr>
          <w:rFonts w:asciiTheme="majorHAnsi" w:hAnsiTheme="majorHAnsi" w:cstheme="minorHAnsi"/>
          <w:sz w:val="24"/>
          <w:szCs w:val="24"/>
        </w:rPr>
        <w:t xml:space="preserve"> These technically qualified bidders as per technical evaluation process will participate in Reverse Auction process. The bank will notify the date and time for participating in the online reverse auction process to the technically qualified bidders.</w:t>
      </w:r>
    </w:p>
    <w:p w14:paraId="7F8CCDCC" w14:textId="77777777" w:rsidR="00E71501" w:rsidRPr="0007243A" w:rsidRDefault="00E71501" w:rsidP="00022342">
      <w:pPr>
        <w:pStyle w:val="BodyText"/>
        <w:ind w:left="700" w:right="917"/>
        <w:jc w:val="both"/>
        <w:rPr>
          <w:rFonts w:asciiTheme="majorHAnsi" w:hAnsiTheme="majorHAnsi" w:cstheme="minorHAnsi"/>
          <w:sz w:val="24"/>
          <w:szCs w:val="24"/>
        </w:rPr>
      </w:pPr>
    </w:p>
    <w:p w14:paraId="183BD400" w14:textId="3F405C93" w:rsidR="00552F4C" w:rsidRPr="0007243A" w:rsidRDefault="00B77A35" w:rsidP="00022342">
      <w:pPr>
        <w:spacing w:before="120" w:after="120"/>
        <w:ind w:left="700" w:right="894"/>
        <w:jc w:val="both"/>
        <w:rPr>
          <w:rFonts w:asciiTheme="majorHAnsi" w:hAnsiTheme="majorHAnsi" w:cstheme="minorHAnsi"/>
          <w:sz w:val="24"/>
          <w:szCs w:val="24"/>
        </w:rPr>
      </w:pPr>
      <w:r w:rsidRPr="0007243A">
        <w:rPr>
          <w:rFonts w:asciiTheme="majorHAnsi" w:hAnsiTheme="majorHAnsi" w:cstheme="minorHAnsi"/>
          <w:sz w:val="24"/>
          <w:szCs w:val="24"/>
        </w:rPr>
        <w:t xml:space="preserve">The Commercial offers of only those Bidders, who are short-listed after technical evaluation, would be opened. The format for quoting commercial bid set out in </w:t>
      </w:r>
      <w:r w:rsidR="00844C0A" w:rsidRPr="0007243A">
        <w:rPr>
          <w:rFonts w:asciiTheme="majorHAnsi" w:hAnsiTheme="majorHAnsi" w:cstheme="minorHAnsi"/>
          <w:sz w:val="24"/>
          <w:szCs w:val="24"/>
        </w:rPr>
        <w:t>Annexure 10 – Bill of Material</w:t>
      </w:r>
    </w:p>
    <w:p w14:paraId="1F4CCD5B" w14:textId="7BF1B3B1" w:rsidR="00552F4C" w:rsidRPr="0007243A" w:rsidRDefault="00552F4C" w:rsidP="00022342">
      <w:pPr>
        <w:spacing w:before="120" w:after="120"/>
        <w:ind w:left="700" w:right="894"/>
        <w:jc w:val="both"/>
        <w:rPr>
          <w:rFonts w:asciiTheme="majorHAnsi" w:hAnsiTheme="majorHAnsi" w:cstheme="minorHAnsi"/>
          <w:sz w:val="24"/>
          <w:szCs w:val="24"/>
        </w:rPr>
      </w:pPr>
      <w:r w:rsidRPr="0007243A">
        <w:rPr>
          <w:rFonts w:asciiTheme="majorHAnsi" w:hAnsiTheme="majorHAnsi" w:cstheme="minorHAnsi"/>
          <w:sz w:val="24"/>
          <w:szCs w:val="24"/>
        </w:rPr>
        <w:t>The commercial offer should consist of comprehensive cost for required solution. Bidder must provide detailed cost breakdown for each and every category mentioned in the commercial bid. The Bank will determine whether the Commercial Bids are complete, unqualified and unconditional. Omissions, if any, in costing any item shall not entitle the firm to be compensated and the liability to fulfil</w:t>
      </w:r>
      <w:r w:rsidR="00022342">
        <w:rPr>
          <w:rFonts w:asciiTheme="majorHAnsi" w:hAnsiTheme="majorHAnsi" w:cstheme="minorHAnsi"/>
          <w:sz w:val="24"/>
          <w:szCs w:val="24"/>
        </w:rPr>
        <w:t>l</w:t>
      </w:r>
      <w:r w:rsidRPr="0007243A">
        <w:rPr>
          <w:rFonts w:asciiTheme="majorHAnsi" w:hAnsiTheme="majorHAnsi" w:cstheme="minorHAnsi"/>
          <w:sz w:val="24"/>
          <w:szCs w:val="24"/>
        </w:rPr>
        <w:t xml:space="preserve"> its obligations as per the Scope of the RFP within the total quoted price shall be that of the Bidder.</w:t>
      </w:r>
    </w:p>
    <w:p w14:paraId="24367695" w14:textId="77777777" w:rsidR="006B0050" w:rsidRPr="0007243A" w:rsidRDefault="006B0050" w:rsidP="00022342">
      <w:pPr>
        <w:pStyle w:val="BodyText"/>
        <w:spacing w:before="1"/>
        <w:jc w:val="both"/>
        <w:rPr>
          <w:rFonts w:asciiTheme="majorHAnsi" w:hAnsiTheme="majorHAnsi" w:cstheme="minorHAnsi"/>
          <w:sz w:val="24"/>
          <w:szCs w:val="24"/>
        </w:rPr>
      </w:pPr>
    </w:p>
    <w:p w14:paraId="586FFE08" w14:textId="77777777" w:rsidR="006B0050" w:rsidRPr="0007243A" w:rsidRDefault="00B77A35" w:rsidP="00022342">
      <w:pPr>
        <w:pStyle w:val="BodyText"/>
        <w:ind w:left="700" w:right="915"/>
        <w:jc w:val="both"/>
        <w:rPr>
          <w:rFonts w:asciiTheme="majorHAnsi" w:hAnsiTheme="majorHAnsi" w:cstheme="minorHAnsi"/>
          <w:sz w:val="24"/>
          <w:szCs w:val="24"/>
        </w:rPr>
      </w:pPr>
      <w:r w:rsidRPr="0007243A">
        <w:rPr>
          <w:rFonts w:asciiTheme="majorHAnsi" w:hAnsiTheme="majorHAnsi" w:cstheme="minorHAnsi"/>
          <w:sz w:val="24"/>
          <w:szCs w:val="24"/>
        </w:rPr>
        <w:t>The bank will determine whether the Commercial Bids are complete, unqualified and unconditional. The technically qualified bidders will be required to participate in the reverse auction. Omissions, if any, in costing any item shall not entitle the firm to be compensated and the liability to fulfill its obligations as</w:t>
      </w:r>
      <w:r w:rsidRPr="0007243A">
        <w:rPr>
          <w:rFonts w:asciiTheme="majorHAnsi" w:hAnsiTheme="majorHAnsi" w:cstheme="minorHAnsi"/>
          <w:spacing w:val="40"/>
          <w:sz w:val="24"/>
          <w:szCs w:val="24"/>
        </w:rPr>
        <w:t xml:space="preserve"> </w:t>
      </w:r>
      <w:r w:rsidRPr="0007243A">
        <w:rPr>
          <w:rFonts w:asciiTheme="majorHAnsi" w:hAnsiTheme="majorHAnsi" w:cstheme="minorHAnsi"/>
          <w:sz w:val="24"/>
          <w:szCs w:val="24"/>
        </w:rPr>
        <w:t>per the Scope of the RFP within the total quoted price shall be that of the Bidder</w:t>
      </w:r>
    </w:p>
    <w:p w14:paraId="643B4D8B" w14:textId="7ED4B134" w:rsidR="00401DB1" w:rsidRPr="0007243A" w:rsidRDefault="00401DB1" w:rsidP="00022342">
      <w:pPr>
        <w:spacing w:before="120" w:after="120"/>
        <w:ind w:left="700" w:right="894"/>
        <w:jc w:val="both"/>
        <w:rPr>
          <w:rFonts w:asciiTheme="majorHAnsi" w:hAnsiTheme="majorHAnsi" w:cstheme="minorHAnsi"/>
          <w:sz w:val="24"/>
          <w:szCs w:val="24"/>
        </w:rPr>
      </w:pPr>
      <w:r w:rsidRPr="0007243A">
        <w:rPr>
          <w:rFonts w:asciiTheme="majorHAnsi" w:hAnsiTheme="majorHAnsi" w:cstheme="minorHAnsi"/>
          <w:sz w:val="24"/>
          <w:szCs w:val="24"/>
        </w:rPr>
        <w:t>Bank will notify the name of the technically eligible bidders for participating in Reverse Auction.</w:t>
      </w:r>
    </w:p>
    <w:p w14:paraId="61BB72D0" w14:textId="77777777" w:rsidR="00A1090D" w:rsidRPr="0007243A" w:rsidRDefault="00A1090D" w:rsidP="00022342">
      <w:pPr>
        <w:spacing w:before="120" w:after="120"/>
        <w:ind w:left="720" w:right="894"/>
        <w:jc w:val="both"/>
        <w:rPr>
          <w:rFonts w:asciiTheme="majorHAnsi" w:hAnsiTheme="majorHAnsi" w:cstheme="minorHAnsi"/>
          <w:sz w:val="24"/>
          <w:szCs w:val="24"/>
        </w:rPr>
      </w:pPr>
      <w:r w:rsidRPr="0007243A">
        <w:rPr>
          <w:rFonts w:asciiTheme="majorHAnsi" w:hAnsiTheme="majorHAnsi" w:cstheme="minorHAnsi"/>
          <w:sz w:val="24"/>
          <w:szCs w:val="24"/>
        </w:rPr>
        <w:t>If a Bidder quoting higher prices, higher by more than 20% as compared to the average quoted prices (of all technically qualified bidders) for all items in aggregate (TCO – Total Cost of Ownership), the same Bidder may not be called for reverse auction process and will be consider as commercially not eligible. If due to such price variation factor, a Bidder is not found eligible to be called for revere auction and only one bidder is left commercially eligible, in such situation, Bank reserves the right to negotiate with the L1 bidder.</w:t>
      </w:r>
    </w:p>
    <w:p w14:paraId="2A238E02" w14:textId="52123401" w:rsidR="001E57C8" w:rsidRPr="0007243A" w:rsidRDefault="001E57C8" w:rsidP="00022342">
      <w:pPr>
        <w:spacing w:before="120" w:after="120"/>
        <w:jc w:val="both"/>
        <w:rPr>
          <w:rFonts w:asciiTheme="majorHAnsi" w:hAnsiTheme="majorHAnsi" w:cstheme="minorHAnsi"/>
          <w:sz w:val="24"/>
          <w:szCs w:val="24"/>
        </w:rPr>
      </w:pPr>
    </w:p>
    <w:p w14:paraId="51AE5791" w14:textId="4F8B32AA" w:rsidR="00827218" w:rsidRPr="0007243A" w:rsidRDefault="00827218" w:rsidP="00022342">
      <w:pPr>
        <w:spacing w:before="120" w:after="120"/>
        <w:ind w:firstLine="700"/>
        <w:jc w:val="both"/>
        <w:rPr>
          <w:rFonts w:asciiTheme="majorHAnsi" w:hAnsiTheme="majorHAnsi" w:cstheme="minorHAnsi"/>
          <w:b/>
          <w:bCs/>
          <w:sz w:val="24"/>
          <w:szCs w:val="24"/>
        </w:rPr>
      </w:pPr>
      <w:r w:rsidRPr="0007243A">
        <w:rPr>
          <w:rFonts w:asciiTheme="majorHAnsi" w:hAnsiTheme="majorHAnsi" w:cstheme="minorHAnsi"/>
          <w:b/>
          <w:bCs/>
          <w:sz w:val="24"/>
          <w:szCs w:val="24"/>
        </w:rPr>
        <w:t>Reverse Auction</w:t>
      </w:r>
    </w:p>
    <w:p w14:paraId="286233A3" w14:textId="77777777" w:rsidR="00827218" w:rsidRPr="0007243A" w:rsidRDefault="00827218" w:rsidP="00022342">
      <w:pPr>
        <w:spacing w:before="120" w:after="120"/>
        <w:ind w:left="720" w:right="894"/>
        <w:jc w:val="both"/>
        <w:rPr>
          <w:rFonts w:asciiTheme="majorHAnsi" w:hAnsiTheme="majorHAnsi" w:cstheme="minorHAnsi"/>
          <w:sz w:val="24"/>
          <w:szCs w:val="24"/>
        </w:rPr>
      </w:pPr>
      <w:r w:rsidRPr="0007243A">
        <w:rPr>
          <w:rFonts w:asciiTheme="majorHAnsi" w:hAnsiTheme="majorHAnsi" w:cstheme="minorHAnsi"/>
          <w:sz w:val="24"/>
          <w:szCs w:val="24"/>
        </w:rPr>
        <w:t xml:space="preserve">The Bank shall conduct the reverse auction on total cost of project and the price so obtained after closure of Reverse Auction shall be taken into account for Commercial Evaluation. </w:t>
      </w:r>
    </w:p>
    <w:p w14:paraId="5A63C583" w14:textId="6EA521F3" w:rsidR="00827218" w:rsidRPr="0007243A" w:rsidRDefault="00827218" w:rsidP="00022342">
      <w:pPr>
        <w:spacing w:before="120" w:after="120"/>
        <w:ind w:left="720" w:right="894"/>
        <w:jc w:val="both"/>
        <w:rPr>
          <w:rFonts w:asciiTheme="majorHAnsi" w:hAnsiTheme="majorHAnsi" w:cstheme="minorHAnsi"/>
          <w:sz w:val="24"/>
          <w:szCs w:val="24"/>
        </w:rPr>
      </w:pPr>
      <w:r w:rsidRPr="0007243A">
        <w:rPr>
          <w:rFonts w:asciiTheme="majorHAnsi" w:hAnsiTheme="majorHAnsi" w:cstheme="minorHAnsi"/>
          <w:sz w:val="24"/>
          <w:szCs w:val="24"/>
        </w:rPr>
        <w:t xml:space="preserve">The L1 bidder should submit the detailed break up as per the BOQ format within </w:t>
      </w:r>
      <w:r w:rsidR="003A0B83" w:rsidRPr="0007243A">
        <w:rPr>
          <w:rFonts w:asciiTheme="majorHAnsi" w:hAnsiTheme="majorHAnsi" w:cstheme="minorHAnsi"/>
          <w:sz w:val="24"/>
          <w:szCs w:val="24"/>
        </w:rPr>
        <w:t>3 w</w:t>
      </w:r>
      <w:r w:rsidR="008F1C44" w:rsidRPr="0007243A">
        <w:rPr>
          <w:rFonts w:asciiTheme="majorHAnsi" w:hAnsiTheme="majorHAnsi" w:cstheme="minorHAnsi"/>
          <w:sz w:val="24"/>
          <w:szCs w:val="24"/>
        </w:rPr>
        <w:t xml:space="preserve">orking days </w:t>
      </w:r>
      <w:r w:rsidRPr="0007243A">
        <w:rPr>
          <w:rFonts w:asciiTheme="majorHAnsi" w:hAnsiTheme="majorHAnsi" w:cstheme="minorHAnsi"/>
          <w:sz w:val="24"/>
          <w:szCs w:val="24"/>
        </w:rPr>
        <w:t>of closure of the reverse auction. The price breakup should contain not only the rates but also the value of each item of works/goods entered in a separate column and all the items as per the Bank. BOQ format total up in order to show the L1 aggregate value of the amount. Please note that bidder have to quote for the individual items mentioned in the tender as well as proposed by the bidder in there technical BOQ. L1 vendor, immediately on completion of the reverse auction activity, has to provide the unit-wise prices of all the items in the tender.</w:t>
      </w:r>
    </w:p>
    <w:p w14:paraId="409D0F80" w14:textId="71061861" w:rsidR="00827218" w:rsidRPr="0007243A" w:rsidRDefault="00827218" w:rsidP="00022342">
      <w:pPr>
        <w:spacing w:before="120" w:after="120"/>
        <w:ind w:left="720" w:right="894"/>
        <w:jc w:val="both"/>
        <w:rPr>
          <w:rFonts w:asciiTheme="majorHAnsi" w:hAnsiTheme="majorHAnsi" w:cstheme="minorHAnsi"/>
          <w:sz w:val="24"/>
          <w:szCs w:val="24"/>
        </w:rPr>
      </w:pPr>
      <w:r w:rsidRPr="0007243A">
        <w:rPr>
          <w:rFonts w:asciiTheme="majorHAnsi" w:hAnsiTheme="majorHAnsi" w:cstheme="minorHAnsi"/>
          <w:sz w:val="24"/>
          <w:szCs w:val="24"/>
        </w:rPr>
        <w:t>In case</w:t>
      </w:r>
      <w:r w:rsidR="00A850DE" w:rsidRPr="0007243A">
        <w:rPr>
          <w:rFonts w:asciiTheme="majorHAnsi" w:hAnsiTheme="majorHAnsi" w:cstheme="minorHAnsi"/>
          <w:sz w:val="24"/>
          <w:szCs w:val="24"/>
        </w:rPr>
        <w:t xml:space="preserve"> of </w:t>
      </w:r>
      <w:r w:rsidR="000F4FD3" w:rsidRPr="0007243A">
        <w:rPr>
          <w:rFonts w:asciiTheme="majorHAnsi" w:hAnsiTheme="majorHAnsi" w:cstheme="minorHAnsi"/>
          <w:sz w:val="24"/>
          <w:szCs w:val="24"/>
        </w:rPr>
        <w:t>more than one</w:t>
      </w:r>
      <w:r w:rsidR="00A850DE" w:rsidRPr="0007243A">
        <w:rPr>
          <w:rFonts w:asciiTheme="majorHAnsi" w:hAnsiTheme="majorHAnsi" w:cstheme="minorHAnsi"/>
          <w:sz w:val="24"/>
          <w:szCs w:val="24"/>
        </w:rPr>
        <w:t xml:space="preserve"> </w:t>
      </w:r>
      <w:r w:rsidRPr="0007243A">
        <w:rPr>
          <w:rFonts w:asciiTheme="majorHAnsi" w:hAnsiTheme="majorHAnsi" w:cstheme="minorHAnsi"/>
          <w:sz w:val="24"/>
          <w:szCs w:val="24"/>
        </w:rPr>
        <w:t>technical</w:t>
      </w:r>
      <w:r w:rsidR="00C17F8B" w:rsidRPr="0007243A">
        <w:rPr>
          <w:rFonts w:asciiTheme="majorHAnsi" w:hAnsiTheme="majorHAnsi" w:cstheme="minorHAnsi"/>
          <w:sz w:val="24"/>
          <w:szCs w:val="24"/>
        </w:rPr>
        <w:t xml:space="preserve"> and commercially </w:t>
      </w:r>
      <w:r w:rsidRPr="0007243A">
        <w:rPr>
          <w:rFonts w:asciiTheme="majorHAnsi" w:hAnsiTheme="majorHAnsi" w:cstheme="minorHAnsi"/>
          <w:sz w:val="24"/>
          <w:szCs w:val="24"/>
        </w:rPr>
        <w:t>qualified bidder</w:t>
      </w:r>
      <w:r w:rsidR="00A850DE" w:rsidRPr="0007243A">
        <w:rPr>
          <w:rFonts w:asciiTheme="majorHAnsi" w:hAnsiTheme="majorHAnsi" w:cstheme="minorHAnsi"/>
          <w:sz w:val="24"/>
          <w:szCs w:val="24"/>
        </w:rPr>
        <w:t xml:space="preserve">s, </w:t>
      </w:r>
      <w:r w:rsidR="000F4FD3" w:rsidRPr="0007243A">
        <w:rPr>
          <w:rFonts w:asciiTheme="majorHAnsi" w:hAnsiTheme="majorHAnsi" w:cstheme="minorHAnsi"/>
          <w:sz w:val="24"/>
          <w:szCs w:val="24"/>
        </w:rPr>
        <w:t xml:space="preserve">if </w:t>
      </w:r>
      <w:r w:rsidR="00A850DE" w:rsidRPr="0007243A">
        <w:rPr>
          <w:rFonts w:asciiTheme="majorHAnsi" w:hAnsiTheme="majorHAnsi" w:cstheme="minorHAnsi"/>
          <w:sz w:val="24"/>
          <w:szCs w:val="24"/>
        </w:rPr>
        <w:t>any bidder</w:t>
      </w:r>
      <w:r w:rsidRPr="0007243A">
        <w:rPr>
          <w:rFonts w:asciiTheme="majorHAnsi" w:hAnsiTheme="majorHAnsi" w:cstheme="minorHAnsi"/>
          <w:sz w:val="24"/>
          <w:szCs w:val="24"/>
        </w:rPr>
        <w:t xml:space="preserve"> does not take part in reverse a</w:t>
      </w:r>
      <w:r w:rsidR="00A850DE" w:rsidRPr="0007243A">
        <w:rPr>
          <w:rFonts w:asciiTheme="majorHAnsi" w:hAnsiTheme="majorHAnsi" w:cstheme="minorHAnsi"/>
          <w:sz w:val="24"/>
          <w:szCs w:val="24"/>
        </w:rPr>
        <w:t>u</w:t>
      </w:r>
      <w:r w:rsidRPr="0007243A">
        <w:rPr>
          <w:rFonts w:asciiTheme="majorHAnsi" w:hAnsiTheme="majorHAnsi" w:cstheme="minorHAnsi"/>
          <w:sz w:val="24"/>
          <w:szCs w:val="24"/>
        </w:rPr>
        <w:t xml:space="preserve">ction, then he will not be considered for </w:t>
      </w:r>
      <w:r w:rsidR="00C17F8B" w:rsidRPr="0007243A">
        <w:rPr>
          <w:rFonts w:asciiTheme="majorHAnsi" w:hAnsiTheme="majorHAnsi" w:cstheme="minorHAnsi"/>
          <w:sz w:val="24"/>
          <w:szCs w:val="24"/>
        </w:rPr>
        <w:t xml:space="preserve">further RFP process </w:t>
      </w:r>
      <w:r w:rsidRPr="0007243A">
        <w:rPr>
          <w:rFonts w:asciiTheme="majorHAnsi" w:hAnsiTheme="majorHAnsi" w:cstheme="minorHAnsi"/>
          <w:sz w:val="24"/>
          <w:szCs w:val="24"/>
        </w:rPr>
        <w:t>evaluation.</w:t>
      </w:r>
    </w:p>
    <w:p w14:paraId="75C865B0" w14:textId="18570625" w:rsidR="00E152C1" w:rsidRPr="0007243A" w:rsidRDefault="00E152C1" w:rsidP="00022342">
      <w:pPr>
        <w:spacing w:before="120" w:after="120"/>
        <w:ind w:left="720" w:right="894"/>
        <w:jc w:val="both"/>
        <w:rPr>
          <w:rFonts w:asciiTheme="majorHAnsi" w:hAnsiTheme="majorHAnsi" w:cstheme="minorHAnsi"/>
          <w:sz w:val="24"/>
          <w:szCs w:val="24"/>
        </w:rPr>
      </w:pPr>
      <w:r w:rsidRPr="0007243A">
        <w:rPr>
          <w:rFonts w:asciiTheme="majorHAnsi" w:hAnsiTheme="majorHAnsi" w:cstheme="minorHAnsi"/>
          <w:sz w:val="24"/>
          <w:szCs w:val="24"/>
        </w:rPr>
        <w:t>The procedure of reverse auction will be notified to the shortlisted bidders (Technically &amp; Commercially Qualified bidders) separately.</w:t>
      </w:r>
    </w:p>
    <w:p w14:paraId="27CFB50F" w14:textId="77777777" w:rsidR="001E57C8" w:rsidRPr="0007243A" w:rsidRDefault="001E57C8" w:rsidP="00022342">
      <w:pPr>
        <w:ind w:left="720"/>
        <w:jc w:val="both"/>
        <w:rPr>
          <w:rFonts w:asciiTheme="majorHAnsi" w:hAnsiTheme="majorHAnsi" w:cstheme="minorHAnsi"/>
          <w:b/>
          <w:bCs/>
          <w:color w:val="000000"/>
          <w:sz w:val="24"/>
          <w:szCs w:val="24"/>
          <w:lang w:bidi="hi-IN"/>
        </w:rPr>
      </w:pPr>
    </w:p>
    <w:p w14:paraId="18A97AC3" w14:textId="310BABEF" w:rsidR="00827218" w:rsidRPr="0007243A" w:rsidRDefault="00827218" w:rsidP="00022342">
      <w:pPr>
        <w:ind w:left="720"/>
        <w:jc w:val="both"/>
        <w:rPr>
          <w:rFonts w:asciiTheme="majorHAnsi" w:hAnsiTheme="majorHAnsi" w:cstheme="minorHAnsi"/>
          <w:b/>
          <w:bCs/>
          <w:color w:val="000000"/>
          <w:sz w:val="24"/>
          <w:szCs w:val="24"/>
          <w:lang w:bidi="hi-IN"/>
        </w:rPr>
      </w:pPr>
      <w:r w:rsidRPr="0007243A">
        <w:rPr>
          <w:rFonts w:asciiTheme="majorHAnsi" w:hAnsiTheme="majorHAnsi" w:cstheme="minorHAnsi"/>
          <w:b/>
          <w:bCs/>
          <w:color w:val="000000"/>
          <w:sz w:val="24"/>
          <w:szCs w:val="24"/>
          <w:lang w:bidi="hi-IN"/>
        </w:rPr>
        <w:t>Date/time of reverse auction</w:t>
      </w:r>
    </w:p>
    <w:p w14:paraId="088F3C33" w14:textId="77777777" w:rsidR="00C96767" w:rsidRPr="0007243A" w:rsidRDefault="00827218" w:rsidP="00B72031">
      <w:pPr>
        <w:pStyle w:val="ListParagraph"/>
        <w:widowControl/>
        <w:numPr>
          <w:ilvl w:val="1"/>
          <w:numId w:val="75"/>
        </w:numPr>
        <w:autoSpaceDE/>
        <w:autoSpaceDN/>
        <w:spacing w:after="160" w:line="259" w:lineRule="auto"/>
        <w:ind w:right="894"/>
        <w:contextualSpacing/>
        <w:rPr>
          <w:rFonts w:asciiTheme="majorHAnsi" w:hAnsiTheme="majorHAnsi" w:cstheme="minorHAnsi"/>
          <w:color w:val="000000"/>
          <w:sz w:val="24"/>
          <w:szCs w:val="24"/>
          <w:lang w:bidi="hi-IN"/>
        </w:rPr>
      </w:pPr>
      <w:r w:rsidRPr="0007243A">
        <w:rPr>
          <w:rFonts w:asciiTheme="majorHAnsi" w:hAnsiTheme="majorHAnsi" w:cstheme="minorHAnsi"/>
          <w:color w:val="000000"/>
          <w:sz w:val="24"/>
          <w:szCs w:val="24"/>
          <w:lang w:bidi="hi-IN"/>
        </w:rPr>
        <w:t>The date and time of commencement of reverse auction also duration of ‘Reverse Auction Time’ shall be communicated to technically qualified bidders.</w:t>
      </w:r>
    </w:p>
    <w:p w14:paraId="350E34A2" w14:textId="299D09D7" w:rsidR="00827218" w:rsidRPr="0007243A" w:rsidRDefault="00827218" w:rsidP="00B72031">
      <w:pPr>
        <w:pStyle w:val="ListParagraph"/>
        <w:widowControl/>
        <w:numPr>
          <w:ilvl w:val="1"/>
          <w:numId w:val="75"/>
        </w:numPr>
        <w:autoSpaceDE/>
        <w:autoSpaceDN/>
        <w:spacing w:after="160" w:line="259" w:lineRule="auto"/>
        <w:ind w:right="894"/>
        <w:contextualSpacing/>
        <w:rPr>
          <w:rFonts w:asciiTheme="majorHAnsi" w:hAnsiTheme="majorHAnsi" w:cstheme="minorHAnsi"/>
          <w:color w:val="000000"/>
          <w:sz w:val="24"/>
          <w:szCs w:val="24"/>
          <w:lang w:bidi="hi-IN"/>
        </w:rPr>
      </w:pPr>
      <w:r w:rsidRPr="0007243A">
        <w:rPr>
          <w:rFonts w:asciiTheme="majorHAnsi" w:hAnsiTheme="majorHAnsi" w:cstheme="minorHAnsi"/>
          <w:color w:val="000000"/>
          <w:sz w:val="24"/>
          <w:szCs w:val="24"/>
          <w:lang w:bidi="hi-IN"/>
        </w:rPr>
        <w:t>Any force majeure or other condition leading to postponement of auction shall entitle the Bank to postponement of auction even after communication, but Bank shall be obliged to communicate to all participating bidders the ‘postponement’ prior to commencement of such ‘Reverse Auction’.</w:t>
      </w:r>
    </w:p>
    <w:p w14:paraId="7D05F600" w14:textId="77777777" w:rsidR="00827218" w:rsidRPr="0007243A" w:rsidRDefault="00827218" w:rsidP="00022342">
      <w:pPr>
        <w:ind w:left="720" w:right="894"/>
        <w:jc w:val="both"/>
        <w:rPr>
          <w:rFonts w:asciiTheme="majorHAnsi" w:hAnsiTheme="majorHAnsi" w:cstheme="minorHAnsi"/>
          <w:b/>
          <w:bCs/>
          <w:color w:val="000000"/>
          <w:sz w:val="24"/>
          <w:szCs w:val="24"/>
          <w:lang w:bidi="hi-IN"/>
        </w:rPr>
      </w:pPr>
      <w:r w:rsidRPr="0007243A">
        <w:rPr>
          <w:rFonts w:asciiTheme="majorHAnsi" w:hAnsiTheme="majorHAnsi" w:cstheme="minorHAnsi"/>
          <w:b/>
          <w:bCs/>
          <w:color w:val="000000"/>
          <w:sz w:val="24"/>
          <w:szCs w:val="24"/>
          <w:lang w:bidi="hi-IN"/>
        </w:rPr>
        <w:t xml:space="preserve">Conduct of Reverse Auction </w:t>
      </w:r>
    </w:p>
    <w:p w14:paraId="68BB6551" w14:textId="77777777" w:rsidR="00827218" w:rsidRPr="0007243A" w:rsidRDefault="00827218" w:rsidP="00022342">
      <w:pPr>
        <w:ind w:left="720" w:right="894"/>
        <w:jc w:val="both"/>
        <w:rPr>
          <w:rFonts w:asciiTheme="majorHAnsi" w:hAnsiTheme="majorHAnsi" w:cstheme="minorHAnsi"/>
          <w:color w:val="000000"/>
          <w:sz w:val="24"/>
          <w:szCs w:val="24"/>
          <w:lang w:bidi="hi-IN"/>
        </w:rPr>
      </w:pPr>
      <w:r w:rsidRPr="0007243A">
        <w:rPr>
          <w:rFonts w:asciiTheme="majorHAnsi" w:hAnsiTheme="majorHAnsi" w:cstheme="minorHAnsi"/>
          <w:color w:val="000000"/>
          <w:sz w:val="24"/>
          <w:szCs w:val="24"/>
          <w:lang w:bidi="hi-IN"/>
        </w:rPr>
        <w:t xml:space="preserve">The reverse auction shall be conducted as deemed fit by the Bank meant for this purpose. </w:t>
      </w:r>
    </w:p>
    <w:p w14:paraId="05EAA56F" w14:textId="77777777" w:rsidR="00C96767" w:rsidRPr="0007243A" w:rsidRDefault="00C96767" w:rsidP="00022342">
      <w:pPr>
        <w:ind w:left="720" w:right="894"/>
        <w:jc w:val="both"/>
        <w:rPr>
          <w:rFonts w:asciiTheme="majorHAnsi" w:hAnsiTheme="majorHAnsi" w:cstheme="minorHAnsi"/>
          <w:b/>
          <w:bCs/>
          <w:color w:val="000000"/>
          <w:sz w:val="24"/>
          <w:szCs w:val="24"/>
          <w:lang w:bidi="hi-IN"/>
        </w:rPr>
      </w:pPr>
    </w:p>
    <w:p w14:paraId="56128AAE" w14:textId="77777777" w:rsidR="00E76C2D" w:rsidRPr="0007243A" w:rsidRDefault="00C72380" w:rsidP="00022342">
      <w:pPr>
        <w:ind w:left="720" w:right="894"/>
        <w:jc w:val="both"/>
        <w:rPr>
          <w:rFonts w:asciiTheme="majorHAnsi" w:hAnsiTheme="majorHAnsi"/>
          <w:b/>
          <w:sz w:val="24"/>
          <w:szCs w:val="24"/>
        </w:rPr>
      </w:pPr>
      <w:r w:rsidRPr="0007243A">
        <w:rPr>
          <w:rFonts w:asciiTheme="majorHAnsi" w:hAnsiTheme="majorHAnsi"/>
          <w:b/>
          <w:sz w:val="24"/>
          <w:szCs w:val="24"/>
        </w:rPr>
        <w:t xml:space="preserve">Techno-Commercial Evaluation: </w:t>
      </w:r>
    </w:p>
    <w:p w14:paraId="7DCAC99C" w14:textId="77777777" w:rsidR="00E76C2D" w:rsidRPr="0007243A" w:rsidRDefault="00E76C2D" w:rsidP="00022342">
      <w:pPr>
        <w:ind w:left="720" w:right="894"/>
        <w:jc w:val="both"/>
        <w:rPr>
          <w:rFonts w:asciiTheme="majorHAnsi" w:hAnsiTheme="majorHAnsi"/>
          <w:sz w:val="24"/>
          <w:szCs w:val="24"/>
        </w:rPr>
      </w:pPr>
    </w:p>
    <w:p w14:paraId="67A56460" w14:textId="77777777" w:rsidR="00E76C2D" w:rsidRPr="0007243A" w:rsidRDefault="00C72380" w:rsidP="00022342">
      <w:pPr>
        <w:ind w:left="720" w:right="894"/>
        <w:jc w:val="both"/>
        <w:rPr>
          <w:rFonts w:asciiTheme="majorHAnsi" w:hAnsiTheme="majorHAnsi"/>
          <w:sz w:val="24"/>
          <w:szCs w:val="24"/>
        </w:rPr>
      </w:pPr>
      <w:r w:rsidRPr="0007243A">
        <w:rPr>
          <w:rFonts w:asciiTheme="majorHAnsi" w:hAnsiTheme="majorHAnsi"/>
          <w:sz w:val="24"/>
          <w:szCs w:val="24"/>
        </w:rPr>
        <w:t>The score(s) will be calculated for all technically qualified bidders using the formula:-</w:t>
      </w:r>
    </w:p>
    <w:p w14:paraId="178A83CF" w14:textId="77777777" w:rsidR="00E76C2D" w:rsidRPr="0007243A" w:rsidRDefault="00E76C2D" w:rsidP="00022342">
      <w:pPr>
        <w:ind w:left="720" w:right="894"/>
        <w:jc w:val="both"/>
        <w:rPr>
          <w:rFonts w:asciiTheme="majorHAnsi" w:hAnsiTheme="majorHAnsi"/>
          <w:sz w:val="24"/>
          <w:szCs w:val="24"/>
        </w:rPr>
      </w:pPr>
    </w:p>
    <w:p w14:paraId="471F24A1" w14:textId="77777777" w:rsidR="00E76C2D" w:rsidRPr="0007243A" w:rsidRDefault="00C72380" w:rsidP="00022342">
      <w:pPr>
        <w:ind w:left="720" w:right="894"/>
        <w:jc w:val="both"/>
        <w:rPr>
          <w:rFonts w:asciiTheme="majorHAnsi" w:hAnsiTheme="majorHAnsi"/>
          <w:sz w:val="24"/>
          <w:szCs w:val="24"/>
        </w:rPr>
      </w:pPr>
      <w:r w:rsidRPr="0007243A">
        <w:rPr>
          <w:rFonts w:asciiTheme="majorHAnsi" w:hAnsiTheme="majorHAnsi"/>
          <w:sz w:val="24"/>
          <w:szCs w:val="24"/>
        </w:rPr>
        <w:t xml:space="preserve"> S = (0.3 x </w:t>
      </w:r>
      <w:r w:rsidRPr="0007243A">
        <w:rPr>
          <w:rFonts w:asciiTheme="majorHAnsi" w:hAnsiTheme="majorHAnsi" w:cs="Cambria Math"/>
          <w:sz w:val="24"/>
          <w:szCs w:val="24"/>
        </w:rPr>
        <w:t>𝐶𝑚𝑖𝑛𝑖𝑚𝑢𝑚</w:t>
      </w:r>
      <w:r w:rsidR="00E76C2D" w:rsidRPr="0007243A">
        <w:rPr>
          <w:rFonts w:asciiTheme="majorHAnsi" w:hAnsiTheme="majorHAnsi" w:cs="Cambria Math"/>
          <w:sz w:val="24"/>
          <w:szCs w:val="24"/>
        </w:rPr>
        <w:t xml:space="preserve"> /</w:t>
      </w:r>
      <w:r w:rsidRPr="0007243A">
        <w:rPr>
          <w:rFonts w:asciiTheme="majorHAnsi" w:hAnsiTheme="majorHAnsi"/>
          <w:sz w:val="24"/>
          <w:szCs w:val="24"/>
        </w:rPr>
        <w:t xml:space="preserve">  ) + (0.7 x </w:t>
      </w:r>
      <w:r w:rsidRPr="0007243A">
        <w:rPr>
          <w:rFonts w:asciiTheme="majorHAnsi" w:hAnsiTheme="majorHAnsi" w:cs="Cambria Math"/>
          <w:sz w:val="24"/>
          <w:szCs w:val="24"/>
        </w:rPr>
        <w:t>𝑇𝑜𝑏𝑡𝑎𝑖𝑛𝑒𝑑</w:t>
      </w:r>
      <w:r w:rsidR="00E76C2D" w:rsidRPr="0007243A">
        <w:rPr>
          <w:rFonts w:asciiTheme="majorHAnsi" w:hAnsiTheme="majorHAnsi" w:cs="Cambria Math"/>
          <w:sz w:val="24"/>
          <w:szCs w:val="24"/>
        </w:rPr>
        <w:t xml:space="preserve"> /</w:t>
      </w:r>
      <w:r w:rsidRPr="0007243A">
        <w:rPr>
          <w:rFonts w:asciiTheme="majorHAnsi" w:hAnsiTheme="majorHAnsi"/>
          <w:sz w:val="24"/>
          <w:szCs w:val="24"/>
        </w:rPr>
        <w:t xml:space="preserve"> </w:t>
      </w:r>
      <w:r w:rsidRPr="0007243A">
        <w:rPr>
          <w:rFonts w:asciiTheme="majorHAnsi" w:hAnsiTheme="majorHAnsi" w:cs="Cambria Math"/>
          <w:sz w:val="24"/>
          <w:szCs w:val="24"/>
        </w:rPr>
        <w:t>𝑇ℎ𝑖𝑔ℎ𝑒𝑠𝑡</w:t>
      </w:r>
      <w:r w:rsidRPr="0007243A">
        <w:rPr>
          <w:rFonts w:asciiTheme="majorHAnsi" w:hAnsiTheme="majorHAnsi"/>
          <w:sz w:val="24"/>
          <w:szCs w:val="24"/>
        </w:rPr>
        <w:t xml:space="preserve"> ) </w:t>
      </w:r>
    </w:p>
    <w:p w14:paraId="25A5BE73" w14:textId="77777777" w:rsidR="00E76C2D" w:rsidRPr="0007243A" w:rsidRDefault="00E76C2D" w:rsidP="00022342">
      <w:pPr>
        <w:ind w:left="720" w:right="894"/>
        <w:jc w:val="both"/>
        <w:rPr>
          <w:rFonts w:asciiTheme="majorHAnsi" w:hAnsiTheme="majorHAnsi"/>
          <w:sz w:val="24"/>
          <w:szCs w:val="24"/>
        </w:rPr>
      </w:pPr>
    </w:p>
    <w:p w14:paraId="2316D2C7" w14:textId="10CD0E2E" w:rsidR="00C72380" w:rsidRPr="0007243A" w:rsidRDefault="00C72380" w:rsidP="00022342">
      <w:pPr>
        <w:ind w:left="720" w:right="894"/>
        <w:jc w:val="both"/>
        <w:rPr>
          <w:rFonts w:asciiTheme="majorHAnsi" w:hAnsiTheme="majorHAnsi"/>
          <w:sz w:val="24"/>
          <w:szCs w:val="24"/>
        </w:rPr>
      </w:pPr>
      <w:r w:rsidRPr="0007243A">
        <w:rPr>
          <w:rFonts w:asciiTheme="majorHAnsi" w:hAnsiTheme="majorHAnsi"/>
          <w:sz w:val="24"/>
          <w:szCs w:val="24"/>
        </w:rPr>
        <w:t>(Minimum Commercial Quote/Quoted Price) x 30% + (Technical Score/Highest Technical Score) x 70%</w:t>
      </w:r>
    </w:p>
    <w:p w14:paraId="17CE8CB0" w14:textId="77777777" w:rsidR="00C72380" w:rsidRPr="0007243A" w:rsidRDefault="00C72380" w:rsidP="00022342">
      <w:pPr>
        <w:ind w:left="720" w:right="894"/>
        <w:jc w:val="both"/>
        <w:rPr>
          <w:rFonts w:asciiTheme="majorHAnsi" w:hAnsiTheme="majorHAnsi"/>
          <w:sz w:val="24"/>
          <w:szCs w:val="24"/>
        </w:rPr>
      </w:pPr>
    </w:p>
    <w:p w14:paraId="4CD738EC" w14:textId="77777777" w:rsidR="00C72380" w:rsidRPr="0007243A" w:rsidRDefault="00C72380" w:rsidP="00022342">
      <w:pPr>
        <w:ind w:left="720" w:right="894"/>
        <w:jc w:val="both"/>
        <w:rPr>
          <w:rFonts w:asciiTheme="majorHAnsi" w:hAnsiTheme="majorHAnsi"/>
          <w:sz w:val="24"/>
          <w:szCs w:val="24"/>
        </w:rPr>
      </w:pPr>
      <w:r w:rsidRPr="0007243A">
        <w:rPr>
          <w:rFonts w:asciiTheme="majorHAnsi" w:hAnsiTheme="majorHAnsi"/>
          <w:sz w:val="24"/>
          <w:szCs w:val="24"/>
        </w:rPr>
        <w:t xml:space="preserve">(Technical will carry 70% weightage and Commercial will carry weightage of 30%) Highest scores so obtained using the above method shall be declared L-1. </w:t>
      </w:r>
    </w:p>
    <w:p w14:paraId="25F2C2C4" w14:textId="77777777" w:rsidR="00C72380" w:rsidRPr="0007243A" w:rsidRDefault="00C72380" w:rsidP="00022342">
      <w:pPr>
        <w:ind w:left="720" w:right="894"/>
        <w:jc w:val="both"/>
        <w:rPr>
          <w:rFonts w:asciiTheme="majorHAnsi" w:hAnsiTheme="majorHAnsi"/>
          <w:sz w:val="24"/>
          <w:szCs w:val="24"/>
        </w:rPr>
      </w:pPr>
    </w:p>
    <w:p w14:paraId="6D269691" w14:textId="3C5C5991" w:rsidR="00C72380" w:rsidRPr="0007243A" w:rsidRDefault="00C72380" w:rsidP="00022342">
      <w:pPr>
        <w:ind w:left="720" w:right="894"/>
        <w:jc w:val="both"/>
        <w:rPr>
          <w:rFonts w:asciiTheme="majorHAnsi" w:hAnsiTheme="majorHAnsi"/>
          <w:sz w:val="24"/>
          <w:szCs w:val="24"/>
        </w:rPr>
      </w:pPr>
      <w:r w:rsidRPr="0007243A">
        <w:rPr>
          <w:rFonts w:asciiTheme="majorHAnsi" w:hAnsiTheme="majorHAnsi"/>
          <w:sz w:val="24"/>
          <w:szCs w:val="24"/>
        </w:rPr>
        <w:t xml:space="preserve">In case of tie-up in Techno-Commercial evaluation score, the bidder scoring highest technical score will be declared L-1 bidder. The bidders will submit itemized price against Vendor Evaluation, Project Management and additional man-days rate within </w:t>
      </w:r>
      <w:r w:rsidR="003A0B83" w:rsidRPr="0007243A">
        <w:rPr>
          <w:rFonts w:asciiTheme="majorHAnsi" w:hAnsiTheme="majorHAnsi"/>
          <w:sz w:val="24"/>
          <w:szCs w:val="24"/>
        </w:rPr>
        <w:t>3 w</w:t>
      </w:r>
      <w:r w:rsidR="008F1C44" w:rsidRPr="0007243A">
        <w:rPr>
          <w:rFonts w:asciiTheme="majorHAnsi" w:hAnsiTheme="majorHAnsi"/>
          <w:sz w:val="24"/>
          <w:szCs w:val="24"/>
        </w:rPr>
        <w:t>orking days</w:t>
      </w:r>
      <w:r w:rsidRPr="0007243A">
        <w:rPr>
          <w:rFonts w:asciiTheme="majorHAnsi" w:hAnsiTheme="majorHAnsi"/>
          <w:sz w:val="24"/>
          <w:szCs w:val="24"/>
        </w:rPr>
        <w:t xml:space="preserve"> after closure of Reverse Auction. </w:t>
      </w:r>
    </w:p>
    <w:p w14:paraId="6287FD0B" w14:textId="77777777" w:rsidR="00E76C2D" w:rsidRPr="0007243A" w:rsidRDefault="00E76C2D" w:rsidP="00022342">
      <w:pPr>
        <w:ind w:left="720" w:right="894"/>
        <w:jc w:val="both"/>
        <w:rPr>
          <w:rFonts w:asciiTheme="majorHAnsi" w:hAnsiTheme="majorHAnsi"/>
          <w:sz w:val="24"/>
          <w:szCs w:val="24"/>
        </w:rPr>
      </w:pPr>
    </w:p>
    <w:p w14:paraId="69EF8494" w14:textId="77777777" w:rsidR="00E81681" w:rsidRPr="0007243A" w:rsidRDefault="00E81681" w:rsidP="00022342">
      <w:pPr>
        <w:pStyle w:val="BodyText"/>
        <w:spacing w:before="1"/>
        <w:ind w:left="700"/>
        <w:jc w:val="both"/>
        <w:rPr>
          <w:rFonts w:asciiTheme="majorHAnsi" w:hAnsiTheme="majorHAnsi" w:cstheme="minorHAnsi"/>
          <w:spacing w:val="-2"/>
          <w:sz w:val="24"/>
          <w:szCs w:val="24"/>
        </w:rPr>
      </w:pPr>
      <w:r w:rsidRPr="0007243A">
        <w:rPr>
          <w:rFonts w:asciiTheme="majorHAnsi" w:hAnsiTheme="majorHAnsi" w:cstheme="minorHAnsi"/>
          <w:sz w:val="24"/>
          <w:szCs w:val="24"/>
        </w:rPr>
        <w:t>Bidders</w:t>
      </w:r>
      <w:r w:rsidRPr="0007243A">
        <w:rPr>
          <w:rFonts w:asciiTheme="majorHAnsi" w:hAnsiTheme="majorHAnsi" w:cstheme="minorHAnsi"/>
          <w:spacing w:val="-5"/>
          <w:sz w:val="24"/>
          <w:szCs w:val="24"/>
        </w:rPr>
        <w:t xml:space="preserve"> </w:t>
      </w:r>
      <w:r w:rsidRPr="0007243A">
        <w:rPr>
          <w:rFonts w:asciiTheme="majorHAnsi" w:hAnsiTheme="majorHAnsi" w:cstheme="minorHAnsi"/>
          <w:sz w:val="24"/>
          <w:szCs w:val="24"/>
        </w:rPr>
        <w:t>to</w:t>
      </w:r>
      <w:r w:rsidRPr="0007243A">
        <w:rPr>
          <w:rFonts w:asciiTheme="majorHAnsi" w:hAnsiTheme="majorHAnsi" w:cstheme="minorHAnsi"/>
          <w:spacing w:val="-3"/>
          <w:sz w:val="24"/>
          <w:szCs w:val="24"/>
        </w:rPr>
        <w:t xml:space="preserve"> </w:t>
      </w:r>
      <w:r w:rsidRPr="0007243A">
        <w:rPr>
          <w:rFonts w:asciiTheme="majorHAnsi" w:hAnsiTheme="majorHAnsi" w:cstheme="minorHAnsi"/>
          <w:sz w:val="24"/>
          <w:szCs w:val="24"/>
        </w:rPr>
        <w:t>note</w:t>
      </w:r>
      <w:r w:rsidRPr="0007243A">
        <w:rPr>
          <w:rFonts w:asciiTheme="majorHAnsi" w:hAnsiTheme="majorHAnsi" w:cstheme="minorHAnsi"/>
          <w:spacing w:val="-5"/>
          <w:sz w:val="24"/>
          <w:szCs w:val="24"/>
        </w:rPr>
        <w:t xml:space="preserve"> </w:t>
      </w:r>
      <w:r w:rsidRPr="0007243A">
        <w:rPr>
          <w:rFonts w:asciiTheme="majorHAnsi" w:hAnsiTheme="majorHAnsi" w:cstheme="minorHAnsi"/>
          <w:spacing w:val="-2"/>
          <w:sz w:val="24"/>
          <w:szCs w:val="24"/>
        </w:rPr>
        <w:t>that:</w:t>
      </w:r>
    </w:p>
    <w:p w14:paraId="24BE0CEA" w14:textId="77777777" w:rsidR="00E81681" w:rsidRPr="0007243A" w:rsidRDefault="00E81681" w:rsidP="00022342">
      <w:pPr>
        <w:pStyle w:val="BodyText"/>
        <w:spacing w:before="1"/>
        <w:ind w:left="700"/>
        <w:jc w:val="both"/>
        <w:rPr>
          <w:rFonts w:asciiTheme="majorHAnsi" w:hAnsiTheme="majorHAnsi" w:cstheme="minorHAnsi"/>
          <w:sz w:val="24"/>
          <w:szCs w:val="24"/>
        </w:rPr>
      </w:pPr>
    </w:p>
    <w:p w14:paraId="2A023D1C" w14:textId="77777777" w:rsidR="00E81681" w:rsidRPr="0007243A" w:rsidRDefault="00E81681" w:rsidP="005429F4">
      <w:pPr>
        <w:pStyle w:val="ListParagraph"/>
        <w:numPr>
          <w:ilvl w:val="0"/>
          <w:numId w:val="29"/>
        </w:numPr>
        <w:tabs>
          <w:tab w:val="left" w:pos="1420"/>
        </w:tabs>
        <w:spacing w:before="3" w:line="237" w:lineRule="auto"/>
        <w:ind w:right="925"/>
        <w:rPr>
          <w:rFonts w:asciiTheme="majorHAnsi" w:hAnsiTheme="majorHAnsi" w:cstheme="minorHAnsi"/>
          <w:sz w:val="24"/>
          <w:szCs w:val="24"/>
        </w:rPr>
      </w:pPr>
      <w:r w:rsidRPr="0007243A">
        <w:rPr>
          <w:rFonts w:asciiTheme="majorHAnsi" w:hAnsiTheme="majorHAnsi" w:cstheme="minorHAnsi"/>
          <w:sz w:val="24"/>
          <w:szCs w:val="24"/>
        </w:rPr>
        <w:t xml:space="preserve">In case there is variation between numbers and words; the value mentioned in words would be </w:t>
      </w:r>
      <w:r w:rsidRPr="0007243A">
        <w:rPr>
          <w:rFonts w:asciiTheme="majorHAnsi" w:hAnsiTheme="majorHAnsi" w:cstheme="minorHAnsi"/>
          <w:spacing w:val="-2"/>
          <w:sz w:val="24"/>
          <w:szCs w:val="24"/>
        </w:rPr>
        <w:t>considered.</w:t>
      </w:r>
    </w:p>
    <w:p w14:paraId="6DA1BB7C" w14:textId="77777777" w:rsidR="00386363" w:rsidRPr="0007243A" w:rsidRDefault="00386363" w:rsidP="00022342">
      <w:pPr>
        <w:pStyle w:val="ListParagraph"/>
        <w:tabs>
          <w:tab w:val="left" w:pos="1420"/>
        </w:tabs>
        <w:spacing w:before="3" w:line="237" w:lineRule="auto"/>
        <w:ind w:left="1420" w:right="925" w:firstLine="0"/>
        <w:rPr>
          <w:rFonts w:asciiTheme="majorHAnsi" w:hAnsiTheme="majorHAnsi" w:cstheme="minorHAnsi"/>
          <w:spacing w:val="-2"/>
          <w:sz w:val="24"/>
          <w:szCs w:val="24"/>
        </w:rPr>
      </w:pPr>
    </w:p>
    <w:p w14:paraId="32EF1551" w14:textId="77777777" w:rsidR="00E81681" w:rsidRPr="0007243A" w:rsidRDefault="00E81681" w:rsidP="005429F4">
      <w:pPr>
        <w:pStyle w:val="ListParagraph"/>
        <w:numPr>
          <w:ilvl w:val="0"/>
          <w:numId w:val="29"/>
        </w:numPr>
        <w:tabs>
          <w:tab w:val="left" w:pos="1420"/>
        </w:tabs>
        <w:spacing w:before="32"/>
        <w:ind w:right="922"/>
        <w:rPr>
          <w:rFonts w:asciiTheme="majorHAnsi" w:hAnsiTheme="majorHAnsi" w:cstheme="minorHAnsi"/>
          <w:sz w:val="24"/>
          <w:szCs w:val="24"/>
        </w:rPr>
      </w:pPr>
      <w:r w:rsidRPr="0007243A">
        <w:rPr>
          <w:rFonts w:asciiTheme="majorHAnsi" w:hAnsiTheme="majorHAnsi" w:cstheme="minorHAnsi"/>
          <w:sz w:val="24"/>
          <w:szCs w:val="24"/>
        </w:rPr>
        <w:t>The Bidder needs to provide unit costs for all components and services; unit rates would be considered for the TCO in case of any discrepancy in the totaling, modifications, addition, correction, etc.</w:t>
      </w:r>
    </w:p>
    <w:p w14:paraId="19119C78" w14:textId="77777777" w:rsidR="00E81681" w:rsidRPr="0007243A" w:rsidRDefault="00E81681" w:rsidP="005429F4">
      <w:pPr>
        <w:pStyle w:val="ListParagraph"/>
        <w:numPr>
          <w:ilvl w:val="0"/>
          <w:numId w:val="29"/>
        </w:numPr>
        <w:tabs>
          <w:tab w:val="left" w:pos="1420"/>
        </w:tabs>
        <w:spacing w:before="30"/>
        <w:ind w:right="917"/>
        <w:rPr>
          <w:rFonts w:asciiTheme="majorHAnsi" w:hAnsiTheme="majorHAnsi" w:cstheme="minorHAnsi"/>
          <w:sz w:val="24"/>
          <w:szCs w:val="24"/>
        </w:rPr>
      </w:pPr>
      <w:r w:rsidRPr="0007243A">
        <w:rPr>
          <w:rFonts w:asciiTheme="majorHAnsi" w:hAnsiTheme="majorHAnsi" w:cstheme="minorHAnsi"/>
          <w:sz w:val="24"/>
          <w:szCs w:val="24"/>
        </w:rPr>
        <w:t>In the</w:t>
      </w:r>
      <w:r w:rsidRPr="0007243A">
        <w:rPr>
          <w:rFonts w:asciiTheme="majorHAnsi" w:hAnsiTheme="majorHAnsi" w:cstheme="minorHAnsi"/>
          <w:spacing w:val="-1"/>
          <w:sz w:val="24"/>
          <w:szCs w:val="24"/>
        </w:rPr>
        <w:t xml:space="preserve"> </w:t>
      </w:r>
      <w:r w:rsidRPr="0007243A">
        <w:rPr>
          <w:rFonts w:asciiTheme="majorHAnsi" w:hAnsiTheme="majorHAnsi" w:cstheme="minorHAnsi"/>
          <w:sz w:val="24"/>
          <w:szCs w:val="24"/>
        </w:rPr>
        <w:t>event</w:t>
      </w:r>
      <w:r w:rsidRPr="0007243A">
        <w:rPr>
          <w:rFonts w:asciiTheme="majorHAnsi" w:hAnsiTheme="majorHAnsi" w:cstheme="minorHAnsi"/>
          <w:spacing w:val="-1"/>
          <w:sz w:val="24"/>
          <w:szCs w:val="24"/>
        </w:rPr>
        <w:t xml:space="preserve"> </w:t>
      </w:r>
      <w:r w:rsidRPr="0007243A">
        <w:rPr>
          <w:rFonts w:asciiTheme="majorHAnsi" w:hAnsiTheme="majorHAnsi" w:cstheme="minorHAnsi"/>
          <w:sz w:val="24"/>
          <w:szCs w:val="24"/>
        </w:rPr>
        <w:t>the Bidder</w:t>
      </w:r>
      <w:r w:rsidRPr="0007243A">
        <w:rPr>
          <w:rFonts w:asciiTheme="majorHAnsi" w:hAnsiTheme="majorHAnsi" w:cstheme="minorHAnsi"/>
          <w:spacing w:val="-1"/>
          <w:sz w:val="24"/>
          <w:szCs w:val="24"/>
        </w:rPr>
        <w:t xml:space="preserve"> </w:t>
      </w:r>
      <w:r w:rsidRPr="0007243A">
        <w:rPr>
          <w:rFonts w:asciiTheme="majorHAnsi" w:hAnsiTheme="majorHAnsi" w:cstheme="minorHAnsi"/>
          <w:sz w:val="24"/>
          <w:szCs w:val="24"/>
        </w:rPr>
        <w:t>has</w:t>
      </w:r>
      <w:r w:rsidRPr="0007243A">
        <w:rPr>
          <w:rFonts w:asciiTheme="majorHAnsi" w:hAnsiTheme="majorHAnsi" w:cstheme="minorHAnsi"/>
          <w:spacing w:val="-1"/>
          <w:sz w:val="24"/>
          <w:szCs w:val="24"/>
        </w:rPr>
        <w:t xml:space="preserve"> </w:t>
      </w:r>
      <w:r w:rsidRPr="0007243A">
        <w:rPr>
          <w:rFonts w:asciiTheme="majorHAnsi" w:hAnsiTheme="majorHAnsi" w:cstheme="minorHAnsi"/>
          <w:sz w:val="24"/>
          <w:szCs w:val="24"/>
        </w:rPr>
        <w:t>not</w:t>
      </w:r>
      <w:r w:rsidRPr="0007243A">
        <w:rPr>
          <w:rFonts w:asciiTheme="majorHAnsi" w:hAnsiTheme="majorHAnsi" w:cstheme="minorHAnsi"/>
          <w:spacing w:val="-1"/>
          <w:sz w:val="24"/>
          <w:szCs w:val="24"/>
        </w:rPr>
        <w:t xml:space="preserve"> </w:t>
      </w:r>
      <w:r w:rsidRPr="0007243A">
        <w:rPr>
          <w:rFonts w:asciiTheme="majorHAnsi" w:hAnsiTheme="majorHAnsi" w:cstheme="minorHAnsi"/>
          <w:sz w:val="24"/>
          <w:szCs w:val="24"/>
        </w:rPr>
        <w:t>quoted</w:t>
      </w:r>
      <w:r w:rsidRPr="0007243A">
        <w:rPr>
          <w:rFonts w:asciiTheme="majorHAnsi" w:hAnsiTheme="majorHAnsi" w:cstheme="minorHAnsi"/>
          <w:spacing w:val="-1"/>
          <w:sz w:val="24"/>
          <w:szCs w:val="24"/>
        </w:rPr>
        <w:t xml:space="preserve"> </w:t>
      </w:r>
      <w:r w:rsidRPr="0007243A">
        <w:rPr>
          <w:rFonts w:asciiTheme="majorHAnsi" w:hAnsiTheme="majorHAnsi" w:cstheme="minorHAnsi"/>
          <w:sz w:val="24"/>
          <w:szCs w:val="24"/>
        </w:rPr>
        <w:t>or has</w:t>
      </w:r>
      <w:r w:rsidRPr="0007243A">
        <w:rPr>
          <w:rFonts w:asciiTheme="majorHAnsi" w:hAnsiTheme="majorHAnsi" w:cstheme="minorHAnsi"/>
          <w:spacing w:val="-4"/>
          <w:sz w:val="24"/>
          <w:szCs w:val="24"/>
        </w:rPr>
        <w:t xml:space="preserve"> </w:t>
      </w:r>
      <w:r w:rsidRPr="0007243A">
        <w:rPr>
          <w:rFonts w:asciiTheme="majorHAnsi" w:hAnsiTheme="majorHAnsi" w:cstheme="minorHAnsi"/>
          <w:sz w:val="24"/>
          <w:szCs w:val="24"/>
        </w:rPr>
        <w:t>omitted</w:t>
      </w:r>
      <w:r w:rsidRPr="0007243A">
        <w:rPr>
          <w:rFonts w:asciiTheme="majorHAnsi" w:hAnsiTheme="majorHAnsi" w:cstheme="minorHAnsi"/>
          <w:spacing w:val="-1"/>
          <w:sz w:val="24"/>
          <w:szCs w:val="24"/>
        </w:rPr>
        <w:t xml:space="preserve"> </w:t>
      </w:r>
      <w:r w:rsidRPr="0007243A">
        <w:rPr>
          <w:rFonts w:asciiTheme="majorHAnsi" w:hAnsiTheme="majorHAnsi" w:cstheme="minorHAnsi"/>
          <w:sz w:val="24"/>
          <w:szCs w:val="24"/>
        </w:rPr>
        <w:t>any</w:t>
      </w:r>
      <w:r w:rsidRPr="0007243A">
        <w:rPr>
          <w:rFonts w:asciiTheme="majorHAnsi" w:hAnsiTheme="majorHAnsi" w:cstheme="minorHAnsi"/>
          <w:spacing w:val="-1"/>
          <w:sz w:val="24"/>
          <w:szCs w:val="24"/>
        </w:rPr>
        <w:t xml:space="preserve"> </w:t>
      </w:r>
      <w:r w:rsidRPr="0007243A">
        <w:rPr>
          <w:rFonts w:asciiTheme="majorHAnsi" w:hAnsiTheme="majorHAnsi" w:cstheme="minorHAnsi"/>
          <w:sz w:val="24"/>
          <w:szCs w:val="24"/>
        </w:rPr>
        <w:t>mandatory product or</w:t>
      </w:r>
      <w:r w:rsidRPr="0007243A">
        <w:rPr>
          <w:rFonts w:asciiTheme="majorHAnsi" w:hAnsiTheme="majorHAnsi" w:cstheme="minorHAnsi"/>
          <w:spacing w:val="-1"/>
          <w:sz w:val="24"/>
          <w:szCs w:val="24"/>
        </w:rPr>
        <w:t xml:space="preserve"> </w:t>
      </w:r>
      <w:r w:rsidRPr="0007243A">
        <w:rPr>
          <w:rFonts w:asciiTheme="majorHAnsi" w:hAnsiTheme="majorHAnsi" w:cstheme="minorHAnsi"/>
          <w:sz w:val="24"/>
          <w:szCs w:val="24"/>
        </w:rPr>
        <w:t>service</w:t>
      </w:r>
      <w:r w:rsidRPr="0007243A">
        <w:rPr>
          <w:rFonts w:asciiTheme="majorHAnsi" w:hAnsiTheme="majorHAnsi" w:cstheme="minorHAnsi"/>
          <w:spacing w:val="-1"/>
          <w:sz w:val="24"/>
          <w:szCs w:val="24"/>
        </w:rPr>
        <w:t xml:space="preserve"> </w:t>
      </w:r>
      <w:r w:rsidRPr="0007243A">
        <w:rPr>
          <w:rFonts w:asciiTheme="majorHAnsi" w:hAnsiTheme="majorHAnsi" w:cstheme="minorHAnsi"/>
          <w:sz w:val="24"/>
          <w:szCs w:val="24"/>
        </w:rPr>
        <w:t>required for the Solution it shall be deemed that the Bidder shall provide the product or service at no additional cost to the bank.</w:t>
      </w:r>
    </w:p>
    <w:p w14:paraId="53AC6B7A" w14:textId="77777777" w:rsidR="00E81681" w:rsidRPr="0007243A" w:rsidRDefault="00E81681" w:rsidP="005429F4">
      <w:pPr>
        <w:pStyle w:val="ListParagraph"/>
        <w:numPr>
          <w:ilvl w:val="0"/>
          <w:numId w:val="29"/>
        </w:numPr>
        <w:tabs>
          <w:tab w:val="left" w:pos="1420"/>
        </w:tabs>
        <w:spacing w:before="268"/>
        <w:ind w:right="918"/>
        <w:rPr>
          <w:rFonts w:asciiTheme="majorHAnsi" w:hAnsiTheme="majorHAnsi" w:cstheme="minorHAnsi"/>
          <w:sz w:val="24"/>
          <w:szCs w:val="24"/>
        </w:rPr>
      </w:pPr>
      <w:r w:rsidRPr="0007243A">
        <w:rPr>
          <w:rFonts w:asciiTheme="majorHAnsi" w:hAnsiTheme="majorHAnsi" w:cstheme="minorHAnsi"/>
          <w:sz w:val="24"/>
          <w:szCs w:val="24"/>
        </w:rPr>
        <w:t>Please note that in the event of the bank conducting a normalization exercise, the bids submitted after normalization would be evaluated as per the evaluation methodology.</w:t>
      </w:r>
    </w:p>
    <w:p w14:paraId="18A416E4" w14:textId="77777777" w:rsidR="00E81681" w:rsidRPr="0007243A" w:rsidRDefault="00E81681" w:rsidP="00022342">
      <w:pPr>
        <w:pStyle w:val="BodyText"/>
        <w:spacing w:before="1"/>
        <w:jc w:val="both"/>
        <w:rPr>
          <w:rFonts w:asciiTheme="majorHAnsi" w:hAnsiTheme="majorHAnsi" w:cstheme="minorHAnsi"/>
          <w:sz w:val="24"/>
          <w:szCs w:val="24"/>
        </w:rPr>
      </w:pPr>
    </w:p>
    <w:p w14:paraId="6A0EEE0F" w14:textId="7DED0BA9" w:rsidR="00E81681" w:rsidRPr="0007243A" w:rsidRDefault="00E81681" w:rsidP="00022342">
      <w:pPr>
        <w:pStyle w:val="ListParagraph"/>
        <w:tabs>
          <w:tab w:val="left" w:pos="1420"/>
        </w:tabs>
        <w:spacing w:before="194" w:line="278" w:lineRule="auto"/>
        <w:ind w:left="1420" w:right="914" w:firstLine="0"/>
        <w:rPr>
          <w:rFonts w:asciiTheme="majorHAnsi" w:hAnsiTheme="majorHAnsi" w:cstheme="minorHAnsi"/>
          <w:sz w:val="24"/>
          <w:szCs w:val="24"/>
        </w:rPr>
      </w:pPr>
      <w:r w:rsidRPr="0007243A">
        <w:rPr>
          <w:rFonts w:asciiTheme="majorHAnsi" w:hAnsiTheme="majorHAnsi" w:cstheme="minorHAnsi"/>
          <w:sz w:val="24"/>
          <w:szCs w:val="24"/>
        </w:rPr>
        <w:t>The</w:t>
      </w:r>
      <w:r w:rsidRPr="0007243A">
        <w:rPr>
          <w:rFonts w:asciiTheme="majorHAnsi" w:hAnsiTheme="majorHAnsi" w:cstheme="minorHAnsi"/>
          <w:spacing w:val="40"/>
          <w:sz w:val="24"/>
          <w:szCs w:val="24"/>
        </w:rPr>
        <w:t xml:space="preserve"> </w:t>
      </w:r>
      <w:r w:rsidRPr="0007243A">
        <w:rPr>
          <w:rFonts w:asciiTheme="majorHAnsi" w:hAnsiTheme="majorHAnsi" w:cstheme="minorHAnsi"/>
          <w:sz w:val="24"/>
          <w:szCs w:val="24"/>
        </w:rPr>
        <w:t>bidder</w:t>
      </w:r>
      <w:r w:rsidRPr="0007243A">
        <w:rPr>
          <w:rFonts w:asciiTheme="majorHAnsi" w:hAnsiTheme="majorHAnsi" w:cstheme="minorHAnsi"/>
          <w:spacing w:val="40"/>
          <w:sz w:val="24"/>
          <w:szCs w:val="24"/>
        </w:rPr>
        <w:t xml:space="preserve"> </w:t>
      </w:r>
      <w:r w:rsidRPr="0007243A">
        <w:rPr>
          <w:rFonts w:asciiTheme="majorHAnsi" w:hAnsiTheme="majorHAnsi" w:cstheme="minorHAnsi"/>
          <w:sz w:val="24"/>
          <w:szCs w:val="24"/>
        </w:rPr>
        <w:t>will</w:t>
      </w:r>
      <w:r w:rsidRPr="0007243A">
        <w:rPr>
          <w:rFonts w:asciiTheme="majorHAnsi" w:hAnsiTheme="majorHAnsi" w:cstheme="minorHAnsi"/>
          <w:spacing w:val="40"/>
          <w:sz w:val="24"/>
          <w:szCs w:val="24"/>
        </w:rPr>
        <w:t xml:space="preserve"> </w:t>
      </w:r>
      <w:r w:rsidRPr="0007243A">
        <w:rPr>
          <w:rFonts w:asciiTheme="majorHAnsi" w:hAnsiTheme="majorHAnsi" w:cstheme="minorHAnsi"/>
          <w:sz w:val="24"/>
          <w:szCs w:val="24"/>
        </w:rPr>
        <w:t>submit</w:t>
      </w:r>
      <w:r w:rsidRPr="0007243A">
        <w:rPr>
          <w:rFonts w:asciiTheme="majorHAnsi" w:hAnsiTheme="majorHAnsi" w:cstheme="minorHAnsi"/>
          <w:spacing w:val="40"/>
          <w:sz w:val="24"/>
          <w:szCs w:val="24"/>
        </w:rPr>
        <w:t xml:space="preserve"> </w:t>
      </w:r>
      <w:r w:rsidRPr="0007243A">
        <w:rPr>
          <w:rFonts w:asciiTheme="majorHAnsi" w:hAnsiTheme="majorHAnsi" w:cstheme="minorHAnsi"/>
          <w:sz w:val="24"/>
          <w:szCs w:val="24"/>
        </w:rPr>
        <w:t>itemized</w:t>
      </w:r>
      <w:r w:rsidRPr="0007243A">
        <w:rPr>
          <w:rFonts w:asciiTheme="majorHAnsi" w:hAnsiTheme="majorHAnsi" w:cstheme="minorHAnsi"/>
          <w:spacing w:val="40"/>
          <w:sz w:val="24"/>
          <w:szCs w:val="24"/>
        </w:rPr>
        <w:t xml:space="preserve"> </w:t>
      </w:r>
      <w:r w:rsidRPr="0007243A">
        <w:rPr>
          <w:rFonts w:asciiTheme="majorHAnsi" w:hAnsiTheme="majorHAnsi" w:cstheme="minorHAnsi"/>
          <w:sz w:val="24"/>
          <w:szCs w:val="24"/>
        </w:rPr>
        <w:t>price</w:t>
      </w:r>
      <w:r w:rsidRPr="0007243A">
        <w:rPr>
          <w:rFonts w:asciiTheme="majorHAnsi" w:hAnsiTheme="majorHAnsi" w:cstheme="minorHAnsi"/>
          <w:spacing w:val="40"/>
          <w:sz w:val="24"/>
          <w:szCs w:val="24"/>
        </w:rPr>
        <w:t xml:space="preserve"> </w:t>
      </w:r>
      <w:r w:rsidRPr="0007243A">
        <w:rPr>
          <w:rFonts w:asciiTheme="majorHAnsi" w:hAnsiTheme="majorHAnsi" w:cstheme="minorHAnsi"/>
          <w:sz w:val="24"/>
          <w:szCs w:val="24"/>
        </w:rPr>
        <w:t>against</w:t>
      </w:r>
      <w:r w:rsidRPr="0007243A">
        <w:rPr>
          <w:rFonts w:asciiTheme="majorHAnsi" w:hAnsiTheme="majorHAnsi" w:cstheme="minorHAnsi"/>
          <w:spacing w:val="40"/>
          <w:sz w:val="24"/>
          <w:szCs w:val="24"/>
        </w:rPr>
        <w:t xml:space="preserve"> </w:t>
      </w:r>
      <w:r w:rsidRPr="0007243A">
        <w:rPr>
          <w:rFonts w:asciiTheme="majorHAnsi" w:hAnsiTheme="majorHAnsi" w:cstheme="minorHAnsi"/>
          <w:sz w:val="24"/>
          <w:szCs w:val="24"/>
        </w:rPr>
        <w:t>Vendor</w:t>
      </w:r>
      <w:r w:rsidRPr="0007243A">
        <w:rPr>
          <w:rFonts w:asciiTheme="majorHAnsi" w:hAnsiTheme="majorHAnsi" w:cstheme="minorHAnsi"/>
          <w:spacing w:val="40"/>
          <w:sz w:val="24"/>
          <w:szCs w:val="24"/>
        </w:rPr>
        <w:t xml:space="preserve"> </w:t>
      </w:r>
      <w:r w:rsidRPr="0007243A">
        <w:rPr>
          <w:rFonts w:asciiTheme="majorHAnsi" w:hAnsiTheme="majorHAnsi" w:cstheme="minorHAnsi"/>
          <w:sz w:val="24"/>
          <w:szCs w:val="24"/>
        </w:rPr>
        <w:t>Evaluation,</w:t>
      </w:r>
      <w:r w:rsidRPr="0007243A">
        <w:rPr>
          <w:rFonts w:asciiTheme="majorHAnsi" w:hAnsiTheme="majorHAnsi" w:cstheme="minorHAnsi"/>
          <w:spacing w:val="40"/>
          <w:sz w:val="24"/>
          <w:szCs w:val="24"/>
        </w:rPr>
        <w:t xml:space="preserve"> </w:t>
      </w:r>
      <w:r w:rsidRPr="0007243A">
        <w:rPr>
          <w:rFonts w:asciiTheme="majorHAnsi" w:hAnsiTheme="majorHAnsi" w:cstheme="minorHAnsi"/>
          <w:sz w:val="24"/>
          <w:szCs w:val="24"/>
        </w:rPr>
        <w:t>Project</w:t>
      </w:r>
      <w:r w:rsidRPr="0007243A">
        <w:rPr>
          <w:rFonts w:asciiTheme="majorHAnsi" w:hAnsiTheme="majorHAnsi" w:cstheme="minorHAnsi"/>
          <w:spacing w:val="40"/>
          <w:sz w:val="24"/>
          <w:szCs w:val="24"/>
        </w:rPr>
        <w:t xml:space="preserve"> </w:t>
      </w:r>
      <w:r w:rsidRPr="0007243A">
        <w:rPr>
          <w:rFonts w:asciiTheme="majorHAnsi" w:hAnsiTheme="majorHAnsi" w:cstheme="minorHAnsi"/>
          <w:sz w:val="24"/>
          <w:szCs w:val="24"/>
        </w:rPr>
        <w:t>Management</w:t>
      </w:r>
      <w:r w:rsidRPr="0007243A">
        <w:rPr>
          <w:rFonts w:asciiTheme="majorHAnsi" w:hAnsiTheme="majorHAnsi" w:cstheme="minorHAnsi"/>
          <w:spacing w:val="40"/>
          <w:sz w:val="24"/>
          <w:szCs w:val="24"/>
        </w:rPr>
        <w:t xml:space="preserve"> </w:t>
      </w:r>
      <w:r w:rsidRPr="0007243A">
        <w:rPr>
          <w:rFonts w:asciiTheme="majorHAnsi" w:hAnsiTheme="majorHAnsi" w:cstheme="minorHAnsi"/>
          <w:sz w:val="24"/>
          <w:szCs w:val="24"/>
        </w:rPr>
        <w:t>and</w:t>
      </w:r>
      <w:r w:rsidRPr="0007243A">
        <w:rPr>
          <w:rFonts w:asciiTheme="majorHAnsi" w:hAnsiTheme="majorHAnsi" w:cstheme="minorHAnsi"/>
          <w:spacing w:val="40"/>
          <w:sz w:val="24"/>
          <w:szCs w:val="24"/>
        </w:rPr>
        <w:t xml:space="preserve"> </w:t>
      </w:r>
      <w:r w:rsidRPr="0007243A">
        <w:rPr>
          <w:rFonts w:asciiTheme="majorHAnsi" w:hAnsiTheme="majorHAnsi" w:cstheme="minorHAnsi"/>
          <w:sz w:val="24"/>
          <w:szCs w:val="24"/>
        </w:rPr>
        <w:t xml:space="preserve">additional man-days rate within </w:t>
      </w:r>
      <w:r w:rsidR="003A0B83" w:rsidRPr="0007243A">
        <w:rPr>
          <w:rFonts w:asciiTheme="majorHAnsi" w:hAnsiTheme="majorHAnsi" w:cstheme="minorHAnsi"/>
          <w:sz w:val="24"/>
          <w:szCs w:val="24"/>
        </w:rPr>
        <w:t>3 working days</w:t>
      </w:r>
      <w:r w:rsidR="008F1C44" w:rsidRPr="0007243A">
        <w:rPr>
          <w:rFonts w:asciiTheme="majorHAnsi" w:hAnsiTheme="majorHAnsi" w:cstheme="minorHAnsi"/>
          <w:sz w:val="24"/>
          <w:szCs w:val="24"/>
        </w:rPr>
        <w:t xml:space="preserve"> </w:t>
      </w:r>
      <w:r w:rsidRPr="0007243A">
        <w:rPr>
          <w:rFonts w:asciiTheme="majorHAnsi" w:hAnsiTheme="majorHAnsi" w:cstheme="minorHAnsi"/>
          <w:sz w:val="24"/>
          <w:szCs w:val="24"/>
        </w:rPr>
        <w:t>after closure of Reverse Auction.</w:t>
      </w:r>
    </w:p>
    <w:p w14:paraId="03405557" w14:textId="77777777" w:rsidR="00C72380" w:rsidRPr="0007243A" w:rsidRDefault="00C72380" w:rsidP="00022342">
      <w:pPr>
        <w:ind w:left="720" w:right="894"/>
        <w:jc w:val="both"/>
        <w:rPr>
          <w:rFonts w:asciiTheme="majorHAnsi" w:hAnsiTheme="majorHAnsi"/>
          <w:sz w:val="24"/>
          <w:szCs w:val="24"/>
        </w:rPr>
      </w:pPr>
      <w:r w:rsidRPr="0007243A">
        <w:rPr>
          <w:rFonts w:asciiTheme="majorHAnsi" w:hAnsiTheme="majorHAnsi"/>
          <w:sz w:val="24"/>
          <w:szCs w:val="24"/>
        </w:rPr>
        <w:t xml:space="preserve">Note: </w:t>
      </w:r>
    </w:p>
    <w:p w14:paraId="0A0EEC75" w14:textId="77777777" w:rsidR="00E76C2D" w:rsidRPr="0007243A" w:rsidRDefault="00E76C2D" w:rsidP="00022342">
      <w:pPr>
        <w:ind w:left="720" w:right="894"/>
        <w:jc w:val="both"/>
        <w:rPr>
          <w:rFonts w:asciiTheme="majorHAnsi" w:hAnsiTheme="majorHAnsi"/>
          <w:sz w:val="24"/>
          <w:szCs w:val="24"/>
        </w:rPr>
      </w:pPr>
    </w:p>
    <w:p w14:paraId="13DC802F" w14:textId="77777777" w:rsidR="00E81681" w:rsidRPr="0007243A" w:rsidRDefault="00E81681" w:rsidP="005429F4">
      <w:pPr>
        <w:pStyle w:val="ListParagraph"/>
        <w:numPr>
          <w:ilvl w:val="2"/>
          <w:numId w:val="30"/>
        </w:numPr>
        <w:tabs>
          <w:tab w:val="left" w:pos="1058"/>
          <w:tab w:val="left" w:pos="1060"/>
        </w:tabs>
        <w:spacing w:line="242" w:lineRule="auto"/>
        <w:ind w:left="1418" w:right="920" w:hanging="338"/>
        <w:rPr>
          <w:rFonts w:asciiTheme="majorHAnsi" w:hAnsiTheme="majorHAnsi" w:cstheme="minorHAnsi"/>
          <w:sz w:val="24"/>
          <w:szCs w:val="24"/>
        </w:rPr>
      </w:pPr>
      <w:r w:rsidRPr="0007243A">
        <w:rPr>
          <w:rFonts w:asciiTheme="majorHAnsi" w:hAnsiTheme="majorHAnsi" w:cstheme="minorHAnsi"/>
          <w:sz w:val="24"/>
          <w:szCs w:val="24"/>
        </w:rPr>
        <w:t>Bidder must take care in filling price information in the Commercial Offer, to ensure that there are no typographical or arithmetic errors.</w:t>
      </w:r>
    </w:p>
    <w:p w14:paraId="0D2E5448" w14:textId="410A6071" w:rsidR="00E81681" w:rsidRPr="0007243A" w:rsidRDefault="00E81681" w:rsidP="005429F4">
      <w:pPr>
        <w:pStyle w:val="ListParagraph"/>
        <w:numPr>
          <w:ilvl w:val="2"/>
          <w:numId w:val="30"/>
        </w:numPr>
        <w:tabs>
          <w:tab w:val="left" w:pos="1058"/>
          <w:tab w:val="left" w:pos="1060"/>
        </w:tabs>
        <w:spacing w:before="35"/>
        <w:ind w:left="1418" w:right="913"/>
        <w:rPr>
          <w:rFonts w:asciiTheme="majorHAnsi" w:hAnsiTheme="majorHAnsi" w:cstheme="minorHAnsi"/>
          <w:sz w:val="24"/>
          <w:szCs w:val="24"/>
        </w:rPr>
      </w:pPr>
      <w:r w:rsidRPr="0007243A">
        <w:rPr>
          <w:rFonts w:asciiTheme="majorHAnsi" w:hAnsiTheme="majorHAnsi" w:cstheme="minorHAnsi"/>
          <w:sz w:val="24"/>
          <w:szCs w:val="24"/>
        </w:rPr>
        <w:t>The price would be inclusive of all applicable taxes under the Indian law like customs duty, freight, forwarding, insurance, delivery, etc. but exclusive of only applicable GST, which shall be paid / reimbursed on actual basis on production of bills with GSTIN. Any increase in GST will be paid in actuals by the bank or any new tax introduced by the government will also be paid by the bank. The entire benefits / advantages, arising out of fall in prices, taxes, duties or any other reason, must be passed on to bank. The price quoted by the bidder should not change due to exchange rate fluctuations, inflation, market conditions</w:t>
      </w:r>
      <w:r w:rsidR="00F214D5" w:rsidRPr="0007243A">
        <w:rPr>
          <w:rFonts w:asciiTheme="majorHAnsi" w:hAnsiTheme="majorHAnsi" w:cstheme="minorHAnsi"/>
          <w:sz w:val="24"/>
          <w:szCs w:val="24"/>
        </w:rPr>
        <w:t xml:space="preserve"> and</w:t>
      </w:r>
      <w:r w:rsidRPr="0007243A">
        <w:rPr>
          <w:rFonts w:asciiTheme="majorHAnsi" w:hAnsiTheme="majorHAnsi" w:cstheme="minorHAnsi"/>
          <w:sz w:val="24"/>
          <w:szCs w:val="24"/>
        </w:rPr>
        <w:t xml:space="preserve"> increase in custom duty. The bank will not pay any out of pocket expense. No escalation in price quoted is permitted for any reason whatsoever. Prices quoted must be firm till the completion of the contract.</w:t>
      </w:r>
    </w:p>
    <w:p w14:paraId="45641364" w14:textId="77777777" w:rsidR="00E81681" w:rsidRPr="0007243A" w:rsidRDefault="00E81681" w:rsidP="005429F4">
      <w:pPr>
        <w:pStyle w:val="ListParagraph"/>
        <w:numPr>
          <w:ilvl w:val="2"/>
          <w:numId w:val="30"/>
        </w:numPr>
        <w:tabs>
          <w:tab w:val="left" w:pos="1058"/>
          <w:tab w:val="left" w:pos="1060"/>
        </w:tabs>
        <w:spacing w:before="1"/>
        <w:ind w:left="1418" w:right="919" w:hanging="425"/>
        <w:rPr>
          <w:rFonts w:asciiTheme="majorHAnsi" w:hAnsiTheme="majorHAnsi" w:cstheme="minorHAnsi"/>
          <w:sz w:val="24"/>
          <w:szCs w:val="24"/>
        </w:rPr>
      </w:pPr>
      <w:r w:rsidRPr="0007243A">
        <w:rPr>
          <w:rFonts w:asciiTheme="majorHAnsi" w:hAnsiTheme="majorHAnsi" w:cstheme="minorHAnsi"/>
          <w:sz w:val="24"/>
          <w:szCs w:val="24"/>
        </w:rPr>
        <w:t>If there is a discrepancy between percentage and amount, the amount calculated as per the</w:t>
      </w:r>
      <w:r w:rsidRPr="0007243A">
        <w:rPr>
          <w:rFonts w:asciiTheme="majorHAnsi" w:hAnsiTheme="majorHAnsi" w:cstheme="minorHAnsi"/>
          <w:spacing w:val="40"/>
          <w:sz w:val="24"/>
          <w:szCs w:val="24"/>
        </w:rPr>
        <w:t xml:space="preserve"> </w:t>
      </w:r>
      <w:r w:rsidRPr="0007243A">
        <w:rPr>
          <w:rFonts w:asciiTheme="majorHAnsi" w:hAnsiTheme="majorHAnsi" w:cstheme="minorHAnsi"/>
          <w:sz w:val="24"/>
          <w:szCs w:val="24"/>
        </w:rPr>
        <w:t>stipulated percentage basis shall prevail.</w:t>
      </w:r>
    </w:p>
    <w:p w14:paraId="2B48B6E0" w14:textId="18EFC232" w:rsidR="00E81681" w:rsidRPr="0007243A" w:rsidRDefault="00E81681" w:rsidP="005429F4">
      <w:pPr>
        <w:pStyle w:val="ListParagraph"/>
        <w:numPr>
          <w:ilvl w:val="2"/>
          <w:numId w:val="30"/>
        </w:numPr>
        <w:tabs>
          <w:tab w:val="left" w:pos="1058"/>
          <w:tab w:val="left" w:pos="1060"/>
        </w:tabs>
        <w:spacing w:before="18"/>
        <w:ind w:left="1418" w:right="915" w:hanging="425"/>
        <w:rPr>
          <w:rFonts w:asciiTheme="majorHAnsi" w:hAnsiTheme="majorHAnsi" w:cstheme="minorHAnsi"/>
          <w:sz w:val="24"/>
          <w:szCs w:val="24"/>
        </w:rPr>
      </w:pPr>
      <w:r w:rsidRPr="0007243A">
        <w:rPr>
          <w:rFonts w:asciiTheme="majorHAnsi" w:hAnsiTheme="majorHAnsi" w:cstheme="minorHAnsi"/>
          <w:sz w:val="24"/>
          <w:szCs w:val="24"/>
        </w:rPr>
        <w:t xml:space="preserve">Where there is a discrepancy between the unit rate and the line item total resulting from multiplying the unit rate by the quantity, the unit rate will govern unless, in the </w:t>
      </w:r>
      <w:r w:rsidRPr="0007243A">
        <w:rPr>
          <w:rFonts w:asciiTheme="majorHAnsi" w:hAnsiTheme="majorHAnsi" w:cstheme="minorHAnsi"/>
          <w:sz w:val="24"/>
          <w:szCs w:val="24"/>
        </w:rPr>
        <w:lastRenderedPageBreak/>
        <w:t>opinion of bank, there is an obvious error such as a misplacement of a decimal point, in which case the line item total will prevail</w:t>
      </w:r>
      <w:r w:rsidR="00103A55" w:rsidRPr="0007243A">
        <w:rPr>
          <w:rFonts w:asciiTheme="majorHAnsi" w:hAnsiTheme="majorHAnsi" w:cstheme="minorHAnsi"/>
          <w:sz w:val="24"/>
          <w:szCs w:val="24"/>
        </w:rPr>
        <w:t>.</w:t>
      </w:r>
    </w:p>
    <w:p w14:paraId="1F9C7729" w14:textId="77777777" w:rsidR="00E81681" w:rsidRPr="0007243A" w:rsidRDefault="00E81681" w:rsidP="005429F4">
      <w:pPr>
        <w:pStyle w:val="ListParagraph"/>
        <w:numPr>
          <w:ilvl w:val="2"/>
          <w:numId w:val="30"/>
        </w:numPr>
        <w:tabs>
          <w:tab w:val="left" w:pos="1058"/>
          <w:tab w:val="left" w:pos="1060"/>
        </w:tabs>
        <w:spacing w:before="17"/>
        <w:ind w:left="1418" w:right="914" w:hanging="425"/>
        <w:rPr>
          <w:rFonts w:asciiTheme="majorHAnsi" w:hAnsiTheme="majorHAnsi" w:cstheme="minorHAnsi"/>
          <w:sz w:val="24"/>
          <w:szCs w:val="24"/>
        </w:rPr>
      </w:pPr>
      <w:r w:rsidRPr="0007243A">
        <w:rPr>
          <w:rFonts w:asciiTheme="majorHAnsi" w:hAnsiTheme="majorHAnsi" w:cstheme="minorHAnsi"/>
          <w:sz w:val="24"/>
          <w:szCs w:val="24"/>
        </w:rPr>
        <w:t>Where there is a discrepancy between the amount mentioned in the bid and the line item total present in the schedule of prices, the amount obtained on totaling the line items in the Bill of Materials will prevail.</w:t>
      </w:r>
    </w:p>
    <w:p w14:paraId="509413D2" w14:textId="77777777" w:rsidR="00E81681" w:rsidRPr="0007243A" w:rsidRDefault="00E81681" w:rsidP="005429F4">
      <w:pPr>
        <w:pStyle w:val="ListParagraph"/>
        <w:numPr>
          <w:ilvl w:val="2"/>
          <w:numId w:val="30"/>
        </w:numPr>
        <w:tabs>
          <w:tab w:val="left" w:pos="1058"/>
          <w:tab w:val="left" w:pos="1060"/>
        </w:tabs>
        <w:spacing w:before="18"/>
        <w:ind w:left="1418" w:right="919" w:hanging="425"/>
        <w:rPr>
          <w:rFonts w:asciiTheme="majorHAnsi" w:hAnsiTheme="majorHAnsi" w:cstheme="minorHAnsi"/>
          <w:sz w:val="24"/>
          <w:szCs w:val="24"/>
        </w:rPr>
      </w:pPr>
      <w:r w:rsidRPr="0007243A">
        <w:rPr>
          <w:rFonts w:asciiTheme="majorHAnsi" w:hAnsiTheme="majorHAnsi" w:cstheme="minorHAnsi"/>
          <w:sz w:val="24"/>
          <w:szCs w:val="24"/>
        </w:rPr>
        <w:t>The amount stated in</w:t>
      </w:r>
      <w:r w:rsidRPr="0007243A">
        <w:rPr>
          <w:rFonts w:asciiTheme="majorHAnsi" w:hAnsiTheme="majorHAnsi" w:cstheme="minorHAnsi"/>
          <w:spacing w:val="-1"/>
          <w:sz w:val="24"/>
          <w:szCs w:val="24"/>
        </w:rPr>
        <w:t xml:space="preserve"> </w:t>
      </w:r>
      <w:r w:rsidRPr="0007243A">
        <w:rPr>
          <w:rFonts w:asciiTheme="majorHAnsi" w:hAnsiTheme="majorHAnsi" w:cstheme="minorHAnsi"/>
          <w:sz w:val="24"/>
          <w:szCs w:val="24"/>
        </w:rPr>
        <w:t xml:space="preserve">the correction form, adjusted in accordance with the above procedure, shall be considered as binding, unless it causes the overall price to rise, in which case the bid price shall </w:t>
      </w:r>
      <w:r w:rsidRPr="0007243A">
        <w:rPr>
          <w:rFonts w:asciiTheme="majorHAnsi" w:hAnsiTheme="majorHAnsi" w:cstheme="minorHAnsi"/>
          <w:spacing w:val="-2"/>
          <w:sz w:val="24"/>
          <w:szCs w:val="24"/>
        </w:rPr>
        <w:t>prevail.</w:t>
      </w:r>
    </w:p>
    <w:p w14:paraId="5BC93468" w14:textId="77777777" w:rsidR="00E81681" w:rsidRPr="0007243A" w:rsidRDefault="00E81681" w:rsidP="005429F4">
      <w:pPr>
        <w:pStyle w:val="ListParagraph"/>
        <w:numPr>
          <w:ilvl w:val="2"/>
          <w:numId w:val="30"/>
        </w:numPr>
        <w:tabs>
          <w:tab w:val="left" w:pos="1418"/>
        </w:tabs>
        <w:spacing w:before="20"/>
        <w:ind w:left="1418" w:hanging="425"/>
        <w:rPr>
          <w:rFonts w:asciiTheme="majorHAnsi" w:hAnsiTheme="majorHAnsi" w:cstheme="minorHAnsi"/>
          <w:sz w:val="24"/>
          <w:szCs w:val="24"/>
        </w:rPr>
      </w:pPr>
      <w:r w:rsidRPr="0007243A">
        <w:rPr>
          <w:rFonts w:asciiTheme="majorHAnsi" w:hAnsiTheme="majorHAnsi" w:cstheme="minorHAnsi"/>
          <w:sz w:val="24"/>
          <w:szCs w:val="24"/>
        </w:rPr>
        <w:t>If</w:t>
      </w:r>
      <w:r w:rsidRPr="0007243A">
        <w:rPr>
          <w:rFonts w:asciiTheme="majorHAnsi" w:hAnsiTheme="majorHAnsi" w:cstheme="minorHAnsi"/>
          <w:spacing w:val="-5"/>
          <w:sz w:val="24"/>
          <w:szCs w:val="24"/>
        </w:rPr>
        <w:t xml:space="preserve"> </w:t>
      </w:r>
      <w:r w:rsidRPr="0007243A">
        <w:rPr>
          <w:rFonts w:asciiTheme="majorHAnsi" w:hAnsiTheme="majorHAnsi" w:cstheme="minorHAnsi"/>
          <w:sz w:val="24"/>
          <w:szCs w:val="24"/>
        </w:rPr>
        <w:t>there</w:t>
      </w:r>
      <w:r w:rsidRPr="0007243A">
        <w:rPr>
          <w:rFonts w:asciiTheme="majorHAnsi" w:hAnsiTheme="majorHAnsi" w:cstheme="minorHAnsi"/>
          <w:spacing w:val="-3"/>
          <w:sz w:val="24"/>
          <w:szCs w:val="24"/>
        </w:rPr>
        <w:t xml:space="preserve"> </w:t>
      </w:r>
      <w:r w:rsidRPr="0007243A">
        <w:rPr>
          <w:rFonts w:asciiTheme="majorHAnsi" w:hAnsiTheme="majorHAnsi" w:cstheme="minorHAnsi"/>
          <w:sz w:val="24"/>
          <w:szCs w:val="24"/>
        </w:rPr>
        <w:t>is</w:t>
      </w:r>
      <w:r w:rsidRPr="0007243A">
        <w:rPr>
          <w:rFonts w:asciiTheme="majorHAnsi" w:hAnsiTheme="majorHAnsi" w:cstheme="minorHAnsi"/>
          <w:spacing w:val="-2"/>
          <w:sz w:val="24"/>
          <w:szCs w:val="24"/>
        </w:rPr>
        <w:t xml:space="preserve"> </w:t>
      </w:r>
      <w:r w:rsidRPr="0007243A">
        <w:rPr>
          <w:rFonts w:asciiTheme="majorHAnsi" w:hAnsiTheme="majorHAnsi" w:cstheme="minorHAnsi"/>
          <w:sz w:val="24"/>
          <w:szCs w:val="24"/>
        </w:rPr>
        <w:t>a</w:t>
      </w:r>
      <w:r w:rsidRPr="0007243A">
        <w:rPr>
          <w:rFonts w:asciiTheme="majorHAnsi" w:hAnsiTheme="majorHAnsi" w:cstheme="minorHAnsi"/>
          <w:spacing w:val="-3"/>
          <w:sz w:val="24"/>
          <w:szCs w:val="24"/>
        </w:rPr>
        <w:t xml:space="preserve"> </w:t>
      </w:r>
      <w:r w:rsidRPr="0007243A">
        <w:rPr>
          <w:rFonts w:asciiTheme="majorHAnsi" w:hAnsiTheme="majorHAnsi" w:cstheme="minorHAnsi"/>
          <w:sz w:val="24"/>
          <w:szCs w:val="24"/>
        </w:rPr>
        <w:t>discrepancy</w:t>
      </w:r>
      <w:r w:rsidRPr="0007243A">
        <w:rPr>
          <w:rFonts w:asciiTheme="majorHAnsi" w:hAnsiTheme="majorHAnsi" w:cstheme="minorHAnsi"/>
          <w:spacing w:val="-4"/>
          <w:sz w:val="24"/>
          <w:szCs w:val="24"/>
        </w:rPr>
        <w:t xml:space="preserve"> </w:t>
      </w:r>
      <w:r w:rsidRPr="0007243A">
        <w:rPr>
          <w:rFonts w:asciiTheme="majorHAnsi" w:hAnsiTheme="majorHAnsi" w:cstheme="minorHAnsi"/>
          <w:sz w:val="24"/>
          <w:szCs w:val="24"/>
        </w:rPr>
        <w:t>in</w:t>
      </w:r>
      <w:r w:rsidRPr="0007243A">
        <w:rPr>
          <w:rFonts w:asciiTheme="majorHAnsi" w:hAnsiTheme="majorHAnsi" w:cstheme="minorHAnsi"/>
          <w:spacing w:val="-2"/>
          <w:sz w:val="24"/>
          <w:szCs w:val="24"/>
        </w:rPr>
        <w:t xml:space="preserve"> </w:t>
      </w:r>
      <w:r w:rsidRPr="0007243A">
        <w:rPr>
          <w:rFonts w:asciiTheme="majorHAnsi" w:hAnsiTheme="majorHAnsi" w:cstheme="minorHAnsi"/>
          <w:sz w:val="24"/>
          <w:szCs w:val="24"/>
        </w:rPr>
        <w:t>the</w:t>
      </w:r>
      <w:r w:rsidRPr="0007243A">
        <w:rPr>
          <w:rFonts w:asciiTheme="majorHAnsi" w:hAnsiTheme="majorHAnsi" w:cstheme="minorHAnsi"/>
          <w:spacing w:val="-3"/>
          <w:sz w:val="24"/>
          <w:szCs w:val="24"/>
        </w:rPr>
        <w:t xml:space="preserve"> </w:t>
      </w:r>
      <w:r w:rsidRPr="0007243A">
        <w:rPr>
          <w:rFonts w:asciiTheme="majorHAnsi" w:hAnsiTheme="majorHAnsi" w:cstheme="minorHAnsi"/>
          <w:sz w:val="24"/>
          <w:szCs w:val="24"/>
        </w:rPr>
        <w:t>total,</w:t>
      </w:r>
      <w:r w:rsidRPr="0007243A">
        <w:rPr>
          <w:rFonts w:asciiTheme="majorHAnsi" w:hAnsiTheme="majorHAnsi" w:cstheme="minorHAnsi"/>
          <w:spacing w:val="-2"/>
          <w:sz w:val="24"/>
          <w:szCs w:val="24"/>
        </w:rPr>
        <w:t xml:space="preserve"> </w:t>
      </w:r>
      <w:r w:rsidRPr="0007243A">
        <w:rPr>
          <w:rFonts w:asciiTheme="majorHAnsi" w:hAnsiTheme="majorHAnsi" w:cstheme="minorHAnsi"/>
          <w:sz w:val="24"/>
          <w:szCs w:val="24"/>
        </w:rPr>
        <w:t>the</w:t>
      </w:r>
      <w:r w:rsidRPr="0007243A">
        <w:rPr>
          <w:rFonts w:asciiTheme="majorHAnsi" w:hAnsiTheme="majorHAnsi" w:cstheme="minorHAnsi"/>
          <w:spacing w:val="-3"/>
          <w:sz w:val="24"/>
          <w:szCs w:val="24"/>
        </w:rPr>
        <w:t xml:space="preserve"> </w:t>
      </w:r>
      <w:r w:rsidRPr="0007243A">
        <w:rPr>
          <w:rFonts w:asciiTheme="majorHAnsi" w:hAnsiTheme="majorHAnsi" w:cstheme="minorHAnsi"/>
          <w:sz w:val="24"/>
          <w:szCs w:val="24"/>
        </w:rPr>
        <w:t>correct</w:t>
      </w:r>
      <w:r w:rsidRPr="0007243A">
        <w:rPr>
          <w:rFonts w:asciiTheme="majorHAnsi" w:hAnsiTheme="majorHAnsi" w:cstheme="minorHAnsi"/>
          <w:spacing w:val="-2"/>
          <w:sz w:val="24"/>
          <w:szCs w:val="24"/>
        </w:rPr>
        <w:t xml:space="preserve"> </w:t>
      </w:r>
      <w:r w:rsidRPr="0007243A">
        <w:rPr>
          <w:rFonts w:asciiTheme="majorHAnsi" w:hAnsiTheme="majorHAnsi" w:cstheme="minorHAnsi"/>
          <w:sz w:val="24"/>
          <w:szCs w:val="24"/>
        </w:rPr>
        <w:t>total</w:t>
      </w:r>
      <w:r w:rsidRPr="0007243A">
        <w:rPr>
          <w:rFonts w:asciiTheme="majorHAnsi" w:hAnsiTheme="majorHAnsi" w:cstheme="minorHAnsi"/>
          <w:spacing w:val="-5"/>
          <w:sz w:val="24"/>
          <w:szCs w:val="24"/>
        </w:rPr>
        <w:t xml:space="preserve"> </w:t>
      </w:r>
      <w:r w:rsidRPr="0007243A">
        <w:rPr>
          <w:rFonts w:asciiTheme="majorHAnsi" w:hAnsiTheme="majorHAnsi" w:cstheme="minorHAnsi"/>
          <w:sz w:val="24"/>
          <w:szCs w:val="24"/>
        </w:rPr>
        <w:t>shall</w:t>
      </w:r>
      <w:r w:rsidRPr="0007243A">
        <w:rPr>
          <w:rFonts w:asciiTheme="majorHAnsi" w:hAnsiTheme="majorHAnsi" w:cstheme="minorHAnsi"/>
          <w:spacing w:val="-3"/>
          <w:sz w:val="24"/>
          <w:szCs w:val="24"/>
        </w:rPr>
        <w:t xml:space="preserve"> </w:t>
      </w:r>
      <w:r w:rsidRPr="0007243A">
        <w:rPr>
          <w:rFonts w:asciiTheme="majorHAnsi" w:hAnsiTheme="majorHAnsi" w:cstheme="minorHAnsi"/>
          <w:sz w:val="24"/>
          <w:szCs w:val="24"/>
        </w:rPr>
        <w:t>be</w:t>
      </w:r>
      <w:r w:rsidRPr="0007243A">
        <w:rPr>
          <w:rFonts w:asciiTheme="majorHAnsi" w:hAnsiTheme="majorHAnsi" w:cstheme="minorHAnsi"/>
          <w:spacing w:val="-3"/>
          <w:sz w:val="24"/>
          <w:szCs w:val="24"/>
        </w:rPr>
        <w:t xml:space="preserve"> </w:t>
      </w:r>
      <w:r w:rsidRPr="0007243A">
        <w:rPr>
          <w:rFonts w:asciiTheme="majorHAnsi" w:hAnsiTheme="majorHAnsi" w:cstheme="minorHAnsi"/>
          <w:sz w:val="24"/>
          <w:szCs w:val="24"/>
        </w:rPr>
        <w:t>arrived</w:t>
      </w:r>
      <w:r w:rsidRPr="0007243A">
        <w:rPr>
          <w:rFonts w:asciiTheme="majorHAnsi" w:hAnsiTheme="majorHAnsi" w:cstheme="minorHAnsi"/>
          <w:spacing w:val="-2"/>
          <w:sz w:val="24"/>
          <w:szCs w:val="24"/>
        </w:rPr>
        <w:t xml:space="preserve"> </w:t>
      </w:r>
      <w:r w:rsidRPr="0007243A">
        <w:rPr>
          <w:rFonts w:asciiTheme="majorHAnsi" w:hAnsiTheme="majorHAnsi" w:cstheme="minorHAnsi"/>
          <w:sz w:val="24"/>
          <w:szCs w:val="24"/>
        </w:rPr>
        <w:t>at</w:t>
      </w:r>
      <w:r w:rsidRPr="0007243A">
        <w:rPr>
          <w:rFonts w:asciiTheme="majorHAnsi" w:hAnsiTheme="majorHAnsi" w:cstheme="minorHAnsi"/>
          <w:spacing w:val="-3"/>
          <w:sz w:val="24"/>
          <w:szCs w:val="24"/>
        </w:rPr>
        <w:t xml:space="preserve"> </w:t>
      </w:r>
      <w:r w:rsidRPr="0007243A">
        <w:rPr>
          <w:rFonts w:asciiTheme="majorHAnsi" w:hAnsiTheme="majorHAnsi" w:cstheme="minorHAnsi"/>
          <w:sz w:val="24"/>
          <w:szCs w:val="24"/>
        </w:rPr>
        <w:t>by</w:t>
      </w:r>
      <w:r w:rsidRPr="0007243A">
        <w:rPr>
          <w:rFonts w:asciiTheme="majorHAnsi" w:hAnsiTheme="majorHAnsi" w:cstheme="minorHAnsi"/>
          <w:spacing w:val="1"/>
          <w:sz w:val="24"/>
          <w:szCs w:val="24"/>
        </w:rPr>
        <w:t xml:space="preserve"> </w:t>
      </w:r>
      <w:r w:rsidRPr="0007243A">
        <w:rPr>
          <w:rFonts w:asciiTheme="majorHAnsi" w:hAnsiTheme="majorHAnsi" w:cstheme="minorHAnsi"/>
          <w:spacing w:val="-2"/>
          <w:sz w:val="24"/>
          <w:szCs w:val="24"/>
        </w:rPr>
        <w:t>bank.</w:t>
      </w:r>
    </w:p>
    <w:p w14:paraId="50EC60CF" w14:textId="77777777" w:rsidR="00E81681" w:rsidRPr="0007243A" w:rsidRDefault="00E81681" w:rsidP="005429F4">
      <w:pPr>
        <w:pStyle w:val="ListParagraph"/>
        <w:numPr>
          <w:ilvl w:val="2"/>
          <w:numId w:val="30"/>
        </w:numPr>
        <w:tabs>
          <w:tab w:val="left" w:pos="1058"/>
          <w:tab w:val="left" w:pos="1060"/>
        </w:tabs>
        <w:spacing w:before="17"/>
        <w:ind w:left="1418" w:right="918" w:hanging="428"/>
        <w:rPr>
          <w:rFonts w:asciiTheme="majorHAnsi" w:hAnsiTheme="majorHAnsi" w:cstheme="minorHAnsi"/>
          <w:sz w:val="24"/>
          <w:szCs w:val="24"/>
        </w:rPr>
      </w:pPr>
      <w:r w:rsidRPr="0007243A">
        <w:rPr>
          <w:rFonts w:asciiTheme="majorHAnsi" w:hAnsiTheme="majorHAnsi" w:cstheme="minorHAnsi"/>
          <w:sz w:val="24"/>
          <w:szCs w:val="24"/>
        </w:rPr>
        <w:t xml:space="preserve">In case the bidder does not accept the correction of the errors as stated above, the bid shall be </w:t>
      </w:r>
      <w:r w:rsidRPr="0007243A">
        <w:rPr>
          <w:rFonts w:asciiTheme="majorHAnsi" w:hAnsiTheme="majorHAnsi" w:cstheme="minorHAnsi"/>
          <w:spacing w:val="-2"/>
          <w:sz w:val="24"/>
          <w:szCs w:val="24"/>
        </w:rPr>
        <w:t>rejected.</w:t>
      </w:r>
    </w:p>
    <w:p w14:paraId="174AB5AD" w14:textId="77777777" w:rsidR="00E81681" w:rsidRPr="0007243A" w:rsidRDefault="00E81681" w:rsidP="005429F4">
      <w:pPr>
        <w:pStyle w:val="ListParagraph"/>
        <w:numPr>
          <w:ilvl w:val="2"/>
          <w:numId w:val="30"/>
        </w:numPr>
        <w:tabs>
          <w:tab w:val="left" w:pos="1058"/>
          <w:tab w:val="left" w:pos="1060"/>
        </w:tabs>
        <w:spacing w:before="18"/>
        <w:ind w:left="1418" w:right="918" w:hanging="428"/>
        <w:rPr>
          <w:rFonts w:asciiTheme="majorHAnsi" w:hAnsiTheme="majorHAnsi" w:cstheme="minorHAnsi"/>
          <w:sz w:val="24"/>
          <w:szCs w:val="24"/>
        </w:rPr>
      </w:pPr>
      <w:r w:rsidRPr="0007243A">
        <w:rPr>
          <w:rFonts w:asciiTheme="majorHAnsi" w:hAnsiTheme="majorHAnsi" w:cstheme="minorHAnsi"/>
          <w:sz w:val="24"/>
          <w:szCs w:val="24"/>
        </w:rPr>
        <w:t>At</w:t>
      </w:r>
      <w:r w:rsidRPr="0007243A">
        <w:rPr>
          <w:rFonts w:asciiTheme="majorHAnsi" w:hAnsiTheme="majorHAnsi" w:cstheme="minorHAnsi"/>
          <w:spacing w:val="-1"/>
          <w:sz w:val="24"/>
          <w:szCs w:val="24"/>
        </w:rPr>
        <w:t xml:space="preserve"> </w:t>
      </w:r>
      <w:r w:rsidRPr="0007243A">
        <w:rPr>
          <w:rFonts w:asciiTheme="majorHAnsi" w:hAnsiTheme="majorHAnsi" w:cstheme="minorHAnsi"/>
          <w:sz w:val="24"/>
          <w:szCs w:val="24"/>
        </w:rPr>
        <w:t>the</w:t>
      </w:r>
      <w:r w:rsidRPr="0007243A">
        <w:rPr>
          <w:rFonts w:asciiTheme="majorHAnsi" w:hAnsiTheme="majorHAnsi" w:cstheme="minorHAnsi"/>
          <w:spacing w:val="-1"/>
          <w:sz w:val="24"/>
          <w:szCs w:val="24"/>
        </w:rPr>
        <w:t xml:space="preserve"> </w:t>
      </w:r>
      <w:r w:rsidRPr="0007243A">
        <w:rPr>
          <w:rFonts w:asciiTheme="majorHAnsi" w:hAnsiTheme="majorHAnsi" w:cstheme="minorHAnsi"/>
          <w:sz w:val="24"/>
          <w:szCs w:val="24"/>
        </w:rPr>
        <w:t>sole</w:t>
      </w:r>
      <w:r w:rsidRPr="0007243A">
        <w:rPr>
          <w:rFonts w:asciiTheme="majorHAnsi" w:hAnsiTheme="majorHAnsi" w:cstheme="minorHAnsi"/>
          <w:spacing w:val="-1"/>
          <w:sz w:val="24"/>
          <w:szCs w:val="24"/>
        </w:rPr>
        <w:t xml:space="preserve"> </w:t>
      </w:r>
      <w:r w:rsidRPr="0007243A">
        <w:rPr>
          <w:rFonts w:asciiTheme="majorHAnsi" w:hAnsiTheme="majorHAnsi" w:cstheme="minorHAnsi"/>
          <w:sz w:val="24"/>
          <w:szCs w:val="24"/>
        </w:rPr>
        <w:t>discretion</w:t>
      </w:r>
      <w:r w:rsidRPr="0007243A">
        <w:rPr>
          <w:rFonts w:asciiTheme="majorHAnsi" w:hAnsiTheme="majorHAnsi" w:cstheme="minorHAnsi"/>
          <w:spacing w:val="-2"/>
          <w:sz w:val="24"/>
          <w:szCs w:val="24"/>
        </w:rPr>
        <w:t xml:space="preserve"> </w:t>
      </w:r>
      <w:r w:rsidRPr="0007243A">
        <w:rPr>
          <w:rFonts w:asciiTheme="majorHAnsi" w:hAnsiTheme="majorHAnsi" w:cstheme="minorHAnsi"/>
          <w:sz w:val="24"/>
          <w:szCs w:val="24"/>
        </w:rPr>
        <w:t>and</w:t>
      </w:r>
      <w:r w:rsidRPr="0007243A">
        <w:rPr>
          <w:rFonts w:asciiTheme="majorHAnsi" w:hAnsiTheme="majorHAnsi" w:cstheme="minorHAnsi"/>
          <w:spacing w:val="-3"/>
          <w:sz w:val="24"/>
          <w:szCs w:val="24"/>
        </w:rPr>
        <w:t xml:space="preserve"> </w:t>
      </w:r>
      <w:r w:rsidRPr="0007243A">
        <w:rPr>
          <w:rFonts w:asciiTheme="majorHAnsi" w:hAnsiTheme="majorHAnsi" w:cstheme="minorHAnsi"/>
          <w:sz w:val="24"/>
          <w:szCs w:val="24"/>
        </w:rPr>
        <w:t>determination</w:t>
      </w:r>
      <w:r w:rsidRPr="0007243A">
        <w:rPr>
          <w:rFonts w:asciiTheme="majorHAnsi" w:hAnsiTheme="majorHAnsi" w:cstheme="minorHAnsi"/>
          <w:spacing w:val="-2"/>
          <w:sz w:val="24"/>
          <w:szCs w:val="24"/>
        </w:rPr>
        <w:t xml:space="preserve"> </w:t>
      </w:r>
      <w:r w:rsidRPr="0007243A">
        <w:rPr>
          <w:rFonts w:asciiTheme="majorHAnsi" w:hAnsiTheme="majorHAnsi" w:cstheme="minorHAnsi"/>
          <w:sz w:val="24"/>
          <w:szCs w:val="24"/>
        </w:rPr>
        <w:t>of</w:t>
      </w:r>
      <w:r w:rsidRPr="0007243A">
        <w:rPr>
          <w:rFonts w:asciiTheme="majorHAnsi" w:hAnsiTheme="majorHAnsi" w:cstheme="minorHAnsi"/>
          <w:spacing w:val="-1"/>
          <w:sz w:val="24"/>
          <w:szCs w:val="24"/>
        </w:rPr>
        <w:t xml:space="preserve"> </w:t>
      </w:r>
      <w:r w:rsidRPr="0007243A">
        <w:rPr>
          <w:rFonts w:asciiTheme="majorHAnsi" w:hAnsiTheme="majorHAnsi" w:cstheme="minorHAnsi"/>
          <w:sz w:val="24"/>
          <w:szCs w:val="24"/>
        </w:rPr>
        <w:t>the bank,</w:t>
      </w:r>
      <w:r w:rsidRPr="0007243A">
        <w:rPr>
          <w:rFonts w:asciiTheme="majorHAnsi" w:hAnsiTheme="majorHAnsi" w:cstheme="minorHAnsi"/>
          <w:spacing w:val="-4"/>
          <w:sz w:val="24"/>
          <w:szCs w:val="24"/>
        </w:rPr>
        <w:t xml:space="preserve"> </w:t>
      </w:r>
      <w:r w:rsidRPr="0007243A">
        <w:rPr>
          <w:rFonts w:asciiTheme="majorHAnsi" w:hAnsiTheme="majorHAnsi" w:cstheme="minorHAnsi"/>
          <w:sz w:val="24"/>
          <w:szCs w:val="24"/>
        </w:rPr>
        <w:t>the</w:t>
      </w:r>
      <w:r w:rsidRPr="0007243A">
        <w:rPr>
          <w:rFonts w:asciiTheme="majorHAnsi" w:hAnsiTheme="majorHAnsi" w:cstheme="minorHAnsi"/>
          <w:spacing w:val="-1"/>
          <w:sz w:val="24"/>
          <w:szCs w:val="24"/>
        </w:rPr>
        <w:t xml:space="preserve"> </w:t>
      </w:r>
      <w:r w:rsidRPr="0007243A">
        <w:rPr>
          <w:rFonts w:asciiTheme="majorHAnsi" w:hAnsiTheme="majorHAnsi" w:cstheme="minorHAnsi"/>
          <w:sz w:val="24"/>
          <w:szCs w:val="24"/>
        </w:rPr>
        <w:t>bank may add</w:t>
      </w:r>
      <w:r w:rsidRPr="0007243A">
        <w:rPr>
          <w:rFonts w:asciiTheme="majorHAnsi" w:hAnsiTheme="majorHAnsi" w:cstheme="minorHAnsi"/>
          <w:spacing w:val="-2"/>
          <w:sz w:val="24"/>
          <w:szCs w:val="24"/>
        </w:rPr>
        <w:t xml:space="preserve"> </w:t>
      </w:r>
      <w:r w:rsidRPr="0007243A">
        <w:rPr>
          <w:rFonts w:asciiTheme="majorHAnsi" w:hAnsiTheme="majorHAnsi" w:cstheme="minorHAnsi"/>
          <w:sz w:val="24"/>
          <w:szCs w:val="24"/>
        </w:rPr>
        <w:t>any</w:t>
      </w:r>
      <w:r w:rsidRPr="0007243A">
        <w:rPr>
          <w:rFonts w:asciiTheme="majorHAnsi" w:hAnsiTheme="majorHAnsi" w:cstheme="minorHAnsi"/>
          <w:spacing w:val="-1"/>
          <w:sz w:val="24"/>
          <w:szCs w:val="24"/>
        </w:rPr>
        <w:t xml:space="preserve"> </w:t>
      </w:r>
      <w:r w:rsidRPr="0007243A">
        <w:rPr>
          <w:rFonts w:asciiTheme="majorHAnsi" w:hAnsiTheme="majorHAnsi" w:cstheme="minorHAnsi"/>
          <w:sz w:val="24"/>
          <w:szCs w:val="24"/>
        </w:rPr>
        <w:t>other</w:t>
      </w:r>
      <w:r w:rsidRPr="0007243A">
        <w:rPr>
          <w:rFonts w:asciiTheme="majorHAnsi" w:hAnsiTheme="majorHAnsi" w:cstheme="minorHAnsi"/>
          <w:spacing w:val="-1"/>
          <w:sz w:val="24"/>
          <w:szCs w:val="24"/>
        </w:rPr>
        <w:t xml:space="preserve"> </w:t>
      </w:r>
      <w:r w:rsidRPr="0007243A">
        <w:rPr>
          <w:rFonts w:asciiTheme="majorHAnsi" w:hAnsiTheme="majorHAnsi" w:cstheme="minorHAnsi"/>
          <w:sz w:val="24"/>
          <w:szCs w:val="24"/>
        </w:rPr>
        <w:t>relevant</w:t>
      </w:r>
      <w:r w:rsidRPr="0007243A">
        <w:rPr>
          <w:rFonts w:asciiTheme="majorHAnsi" w:hAnsiTheme="majorHAnsi" w:cstheme="minorHAnsi"/>
          <w:spacing w:val="-1"/>
          <w:sz w:val="24"/>
          <w:szCs w:val="24"/>
        </w:rPr>
        <w:t xml:space="preserve"> </w:t>
      </w:r>
      <w:r w:rsidRPr="0007243A">
        <w:rPr>
          <w:rFonts w:asciiTheme="majorHAnsi" w:hAnsiTheme="majorHAnsi" w:cstheme="minorHAnsi"/>
          <w:sz w:val="24"/>
          <w:szCs w:val="24"/>
        </w:rPr>
        <w:t>criteria</w:t>
      </w:r>
      <w:r w:rsidRPr="0007243A">
        <w:rPr>
          <w:rFonts w:asciiTheme="majorHAnsi" w:hAnsiTheme="majorHAnsi" w:cstheme="minorHAnsi"/>
          <w:spacing w:val="-1"/>
          <w:sz w:val="24"/>
          <w:szCs w:val="24"/>
        </w:rPr>
        <w:t xml:space="preserve"> </w:t>
      </w:r>
      <w:r w:rsidRPr="0007243A">
        <w:rPr>
          <w:rFonts w:asciiTheme="majorHAnsi" w:hAnsiTheme="majorHAnsi" w:cstheme="minorHAnsi"/>
          <w:sz w:val="24"/>
          <w:szCs w:val="24"/>
        </w:rPr>
        <w:t>for evaluating the proposals received in response to this RFP.</w:t>
      </w:r>
    </w:p>
    <w:p w14:paraId="28286479" w14:textId="77777777" w:rsidR="00E81681" w:rsidRPr="0007243A" w:rsidRDefault="00E81681" w:rsidP="005429F4">
      <w:pPr>
        <w:pStyle w:val="ListParagraph"/>
        <w:numPr>
          <w:ilvl w:val="2"/>
          <w:numId w:val="30"/>
        </w:numPr>
        <w:tabs>
          <w:tab w:val="left" w:pos="1058"/>
          <w:tab w:val="left" w:pos="1060"/>
        </w:tabs>
        <w:spacing w:before="19"/>
        <w:ind w:left="1418" w:right="918" w:hanging="502"/>
        <w:rPr>
          <w:rFonts w:asciiTheme="majorHAnsi" w:hAnsiTheme="majorHAnsi" w:cstheme="minorHAnsi"/>
          <w:sz w:val="24"/>
          <w:szCs w:val="24"/>
        </w:rPr>
      </w:pPr>
      <w:r w:rsidRPr="0007243A">
        <w:rPr>
          <w:rFonts w:asciiTheme="majorHAnsi" w:hAnsiTheme="majorHAnsi" w:cstheme="minorHAnsi"/>
          <w:sz w:val="24"/>
          <w:szCs w:val="24"/>
        </w:rPr>
        <w:t>Bank may, at its sole discretion, decide to seek more information from the respondents in order to normalize the bids. However, respondents will be notified separately, if such normalization exercise</w:t>
      </w:r>
      <w:r w:rsidRPr="0007243A">
        <w:rPr>
          <w:rFonts w:asciiTheme="majorHAnsi" w:hAnsiTheme="majorHAnsi" w:cstheme="minorHAnsi"/>
          <w:spacing w:val="40"/>
          <w:sz w:val="24"/>
          <w:szCs w:val="24"/>
        </w:rPr>
        <w:t xml:space="preserve"> </w:t>
      </w:r>
      <w:r w:rsidRPr="0007243A">
        <w:rPr>
          <w:rFonts w:asciiTheme="majorHAnsi" w:hAnsiTheme="majorHAnsi" w:cstheme="minorHAnsi"/>
          <w:sz w:val="24"/>
          <w:szCs w:val="24"/>
        </w:rPr>
        <w:t>as part of the technical evaluation is resorted to.</w:t>
      </w:r>
    </w:p>
    <w:p w14:paraId="30A33965" w14:textId="77777777" w:rsidR="00E81681" w:rsidRPr="0007243A" w:rsidRDefault="00E81681" w:rsidP="005429F4">
      <w:pPr>
        <w:pStyle w:val="ListParagraph"/>
        <w:numPr>
          <w:ilvl w:val="2"/>
          <w:numId w:val="30"/>
        </w:numPr>
        <w:tabs>
          <w:tab w:val="left" w:pos="1058"/>
          <w:tab w:val="left" w:pos="1060"/>
        </w:tabs>
        <w:spacing w:before="18"/>
        <w:ind w:left="1418" w:right="916" w:hanging="502"/>
        <w:rPr>
          <w:rFonts w:asciiTheme="majorHAnsi" w:hAnsiTheme="majorHAnsi" w:cstheme="minorHAnsi"/>
          <w:sz w:val="24"/>
          <w:szCs w:val="24"/>
        </w:rPr>
      </w:pPr>
      <w:r w:rsidRPr="0007243A">
        <w:rPr>
          <w:rFonts w:asciiTheme="majorHAnsi" w:hAnsiTheme="majorHAnsi" w:cstheme="minorHAnsi"/>
          <w:sz w:val="24"/>
          <w:szCs w:val="24"/>
        </w:rPr>
        <w:t>All liability related to non-compliance of this minimum wages requirement and any other law will be responsibility of the bidder.</w:t>
      </w:r>
    </w:p>
    <w:p w14:paraId="00DD9D74" w14:textId="77777777" w:rsidR="00E81681" w:rsidRPr="0007243A" w:rsidRDefault="00E81681" w:rsidP="005429F4">
      <w:pPr>
        <w:pStyle w:val="ListParagraph"/>
        <w:numPr>
          <w:ilvl w:val="2"/>
          <w:numId w:val="30"/>
        </w:numPr>
        <w:tabs>
          <w:tab w:val="left" w:pos="1058"/>
          <w:tab w:val="left" w:pos="1060"/>
        </w:tabs>
        <w:spacing w:before="17"/>
        <w:ind w:left="1418" w:right="918" w:hanging="502"/>
        <w:rPr>
          <w:rFonts w:asciiTheme="majorHAnsi" w:hAnsiTheme="majorHAnsi" w:cstheme="minorHAnsi"/>
          <w:sz w:val="24"/>
          <w:szCs w:val="24"/>
        </w:rPr>
      </w:pPr>
      <w:r w:rsidRPr="0007243A">
        <w:rPr>
          <w:rFonts w:asciiTheme="majorHAnsi" w:hAnsiTheme="majorHAnsi" w:cstheme="minorHAnsi"/>
          <w:sz w:val="24"/>
          <w:szCs w:val="24"/>
        </w:rPr>
        <w:t>The</w:t>
      </w:r>
      <w:r w:rsidRPr="0007243A">
        <w:rPr>
          <w:rFonts w:asciiTheme="majorHAnsi" w:hAnsiTheme="majorHAnsi" w:cstheme="minorHAnsi"/>
          <w:spacing w:val="36"/>
          <w:sz w:val="24"/>
          <w:szCs w:val="24"/>
        </w:rPr>
        <w:t xml:space="preserve"> </w:t>
      </w:r>
      <w:r w:rsidRPr="0007243A">
        <w:rPr>
          <w:rFonts w:asciiTheme="majorHAnsi" w:hAnsiTheme="majorHAnsi" w:cstheme="minorHAnsi"/>
          <w:sz w:val="24"/>
          <w:szCs w:val="24"/>
        </w:rPr>
        <w:t>highest</w:t>
      </w:r>
      <w:r w:rsidRPr="0007243A">
        <w:rPr>
          <w:rFonts w:asciiTheme="majorHAnsi" w:hAnsiTheme="majorHAnsi" w:cstheme="minorHAnsi"/>
          <w:spacing w:val="34"/>
          <w:sz w:val="24"/>
          <w:szCs w:val="24"/>
        </w:rPr>
        <w:t xml:space="preserve"> </w:t>
      </w:r>
      <w:r w:rsidRPr="0007243A">
        <w:rPr>
          <w:rFonts w:asciiTheme="majorHAnsi" w:hAnsiTheme="majorHAnsi" w:cstheme="minorHAnsi"/>
          <w:sz w:val="24"/>
          <w:szCs w:val="24"/>
        </w:rPr>
        <w:t>technical</w:t>
      </w:r>
      <w:r w:rsidRPr="0007243A">
        <w:rPr>
          <w:rFonts w:asciiTheme="majorHAnsi" w:hAnsiTheme="majorHAnsi" w:cstheme="minorHAnsi"/>
          <w:spacing w:val="33"/>
          <w:sz w:val="24"/>
          <w:szCs w:val="24"/>
        </w:rPr>
        <w:t xml:space="preserve"> </w:t>
      </w:r>
      <w:r w:rsidRPr="0007243A">
        <w:rPr>
          <w:rFonts w:asciiTheme="majorHAnsi" w:hAnsiTheme="majorHAnsi" w:cstheme="minorHAnsi"/>
          <w:sz w:val="24"/>
          <w:szCs w:val="24"/>
        </w:rPr>
        <w:t>bidder</w:t>
      </w:r>
      <w:r w:rsidRPr="0007243A">
        <w:rPr>
          <w:rFonts w:asciiTheme="majorHAnsi" w:hAnsiTheme="majorHAnsi" w:cstheme="minorHAnsi"/>
          <w:spacing w:val="36"/>
          <w:sz w:val="24"/>
          <w:szCs w:val="24"/>
        </w:rPr>
        <w:t xml:space="preserve"> </w:t>
      </w:r>
      <w:r w:rsidRPr="0007243A">
        <w:rPr>
          <w:rFonts w:asciiTheme="majorHAnsi" w:hAnsiTheme="majorHAnsi" w:cstheme="minorHAnsi"/>
          <w:sz w:val="24"/>
          <w:szCs w:val="24"/>
        </w:rPr>
        <w:t>shall</w:t>
      </w:r>
      <w:r w:rsidRPr="0007243A">
        <w:rPr>
          <w:rFonts w:asciiTheme="majorHAnsi" w:hAnsiTheme="majorHAnsi" w:cstheme="minorHAnsi"/>
          <w:spacing w:val="35"/>
          <w:sz w:val="24"/>
          <w:szCs w:val="24"/>
        </w:rPr>
        <w:t xml:space="preserve"> </w:t>
      </w:r>
      <w:r w:rsidRPr="0007243A">
        <w:rPr>
          <w:rFonts w:asciiTheme="majorHAnsi" w:hAnsiTheme="majorHAnsi" w:cstheme="minorHAnsi"/>
          <w:sz w:val="24"/>
          <w:szCs w:val="24"/>
        </w:rPr>
        <w:t>not</w:t>
      </w:r>
      <w:r w:rsidRPr="0007243A">
        <w:rPr>
          <w:rFonts w:asciiTheme="majorHAnsi" w:hAnsiTheme="majorHAnsi" w:cstheme="minorHAnsi"/>
          <w:spacing w:val="36"/>
          <w:sz w:val="24"/>
          <w:szCs w:val="24"/>
        </w:rPr>
        <w:t xml:space="preserve"> </w:t>
      </w:r>
      <w:r w:rsidRPr="0007243A">
        <w:rPr>
          <w:rFonts w:asciiTheme="majorHAnsi" w:hAnsiTheme="majorHAnsi" w:cstheme="minorHAnsi"/>
          <w:sz w:val="24"/>
          <w:szCs w:val="24"/>
        </w:rPr>
        <w:t>automatically</w:t>
      </w:r>
      <w:r w:rsidRPr="0007243A">
        <w:rPr>
          <w:rFonts w:asciiTheme="majorHAnsi" w:hAnsiTheme="majorHAnsi" w:cstheme="minorHAnsi"/>
          <w:spacing w:val="34"/>
          <w:sz w:val="24"/>
          <w:szCs w:val="24"/>
        </w:rPr>
        <w:t xml:space="preserve"> </w:t>
      </w:r>
      <w:r w:rsidRPr="0007243A">
        <w:rPr>
          <w:rFonts w:asciiTheme="majorHAnsi" w:hAnsiTheme="majorHAnsi" w:cstheme="minorHAnsi"/>
          <w:sz w:val="24"/>
          <w:szCs w:val="24"/>
        </w:rPr>
        <w:t>qualify</w:t>
      </w:r>
      <w:r w:rsidRPr="0007243A">
        <w:rPr>
          <w:rFonts w:asciiTheme="majorHAnsi" w:hAnsiTheme="majorHAnsi" w:cstheme="minorHAnsi"/>
          <w:spacing w:val="36"/>
          <w:sz w:val="24"/>
          <w:szCs w:val="24"/>
        </w:rPr>
        <w:t xml:space="preserve"> </w:t>
      </w:r>
      <w:r w:rsidRPr="0007243A">
        <w:rPr>
          <w:rFonts w:asciiTheme="majorHAnsi" w:hAnsiTheme="majorHAnsi" w:cstheme="minorHAnsi"/>
          <w:sz w:val="24"/>
          <w:szCs w:val="24"/>
        </w:rPr>
        <w:t>for</w:t>
      </w:r>
      <w:r w:rsidRPr="0007243A">
        <w:rPr>
          <w:rFonts w:asciiTheme="majorHAnsi" w:hAnsiTheme="majorHAnsi" w:cstheme="minorHAnsi"/>
          <w:spacing w:val="35"/>
          <w:sz w:val="24"/>
          <w:szCs w:val="24"/>
        </w:rPr>
        <w:t xml:space="preserve"> </w:t>
      </w:r>
      <w:r w:rsidRPr="0007243A">
        <w:rPr>
          <w:rFonts w:asciiTheme="majorHAnsi" w:hAnsiTheme="majorHAnsi" w:cstheme="minorHAnsi"/>
          <w:sz w:val="24"/>
          <w:szCs w:val="24"/>
        </w:rPr>
        <w:t>becoming</w:t>
      </w:r>
      <w:r w:rsidRPr="0007243A">
        <w:rPr>
          <w:rFonts w:asciiTheme="majorHAnsi" w:hAnsiTheme="majorHAnsi" w:cstheme="minorHAnsi"/>
          <w:spacing w:val="35"/>
          <w:sz w:val="24"/>
          <w:szCs w:val="24"/>
        </w:rPr>
        <w:t xml:space="preserve"> </w:t>
      </w:r>
      <w:r w:rsidRPr="0007243A">
        <w:rPr>
          <w:rFonts w:asciiTheme="majorHAnsi" w:hAnsiTheme="majorHAnsi" w:cstheme="minorHAnsi"/>
          <w:sz w:val="24"/>
          <w:szCs w:val="24"/>
        </w:rPr>
        <w:t>selected</w:t>
      </w:r>
      <w:r w:rsidRPr="0007243A">
        <w:rPr>
          <w:rFonts w:asciiTheme="majorHAnsi" w:hAnsiTheme="majorHAnsi" w:cstheme="minorHAnsi"/>
          <w:spacing w:val="35"/>
          <w:sz w:val="24"/>
          <w:szCs w:val="24"/>
        </w:rPr>
        <w:t xml:space="preserve"> </w:t>
      </w:r>
      <w:r w:rsidRPr="0007243A">
        <w:rPr>
          <w:rFonts w:asciiTheme="majorHAnsi" w:hAnsiTheme="majorHAnsi" w:cstheme="minorHAnsi"/>
          <w:sz w:val="24"/>
          <w:szCs w:val="24"/>
        </w:rPr>
        <w:t>bidder</w:t>
      </w:r>
      <w:r w:rsidRPr="0007243A">
        <w:rPr>
          <w:rFonts w:asciiTheme="majorHAnsi" w:hAnsiTheme="majorHAnsi" w:cstheme="minorHAnsi"/>
          <w:spacing w:val="36"/>
          <w:sz w:val="24"/>
          <w:szCs w:val="24"/>
        </w:rPr>
        <w:t xml:space="preserve"> </w:t>
      </w:r>
      <w:r w:rsidRPr="0007243A">
        <w:rPr>
          <w:rFonts w:asciiTheme="majorHAnsi" w:hAnsiTheme="majorHAnsi" w:cstheme="minorHAnsi"/>
          <w:sz w:val="24"/>
          <w:szCs w:val="24"/>
        </w:rPr>
        <w:t>and</w:t>
      </w:r>
      <w:r w:rsidRPr="0007243A">
        <w:rPr>
          <w:rFonts w:asciiTheme="majorHAnsi" w:hAnsiTheme="majorHAnsi" w:cstheme="minorHAnsi"/>
          <w:spacing w:val="35"/>
          <w:sz w:val="24"/>
          <w:szCs w:val="24"/>
        </w:rPr>
        <w:t xml:space="preserve"> </w:t>
      </w:r>
      <w:r w:rsidRPr="0007243A">
        <w:rPr>
          <w:rFonts w:asciiTheme="majorHAnsi" w:hAnsiTheme="majorHAnsi" w:cstheme="minorHAnsi"/>
          <w:sz w:val="24"/>
          <w:szCs w:val="24"/>
        </w:rPr>
        <w:t>for award of contract by the bank.</w:t>
      </w:r>
    </w:p>
    <w:p w14:paraId="50EE22BD" w14:textId="77777777" w:rsidR="00E81681" w:rsidRPr="0007243A" w:rsidRDefault="00E81681" w:rsidP="005429F4">
      <w:pPr>
        <w:pStyle w:val="ListParagraph"/>
        <w:numPr>
          <w:ilvl w:val="2"/>
          <w:numId w:val="30"/>
        </w:numPr>
        <w:tabs>
          <w:tab w:val="left" w:pos="1440"/>
        </w:tabs>
        <w:spacing w:before="18"/>
        <w:ind w:left="1134" w:hanging="234"/>
        <w:rPr>
          <w:rFonts w:asciiTheme="majorHAnsi" w:hAnsiTheme="majorHAnsi" w:cstheme="minorHAnsi"/>
          <w:sz w:val="24"/>
          <w:szCs w:val="24"/>
        </w:rPr>
      </w:pPr>
      <w:r w:rsidRPr="0007243A">
        <w:rPr>
          <w:rFonts w:asciiTheme="majorHAnsi" w:hAnsiTheme="majorHAnsi" w:cstheme="minorHAnsi"/>
          <w:sz w:val="24"/>
          <w:szCs w:val="24"/>
        </w:rPr>
        <w:t>The</w:t>
      </w:r>
      <w:r w:rsidRPr="0007243A">
        <w:rPr>
          <w:rFonts w:asciiTheme="majorHAnsi" w:hAnsiTheme="majorHAnsi" w:cstheme="minorHAnsi"/>
          <w:spacing w:val="-5"/>
          <w:sz w:val="24"/>
          <w:szCs w:val="24"/>
        </w:rPr>
        <w:t xml:space="preserve"> </w:t>
      </w:r>
      <w:r w:rsidRPr="0007243A">
        <w:rPr>
          <w:rFonts w:asciiTheme="majorHAnsi" w:hAnsiTheme="majorHAnsi" w:cstheme="minorHAnsi"/>
          <w:sz w:val="24"/>
          <w:szCs w:val="24"/>
        </w:rPr>
        <w:t>bank</w:t>
      </w:r>
      <w:r w:rsidRPr="0007243A">
        <w:rPr>
          <w:rFonts w:asciiTheme="majorHAnsi" w:hAnsiTheme="majorHAnsi" w:cstheme="minorHAnsi"/>
          <w:spacing w:val="-2"/>
          <w:sz w:val="24"/>
          <w:szCs w:val="24"/>
        </w:rPr>
        <w:t xml:space="preserve"> </w:t>
      </w:r>
      <w:r w:rsidRPr="0007243A">
        <w:rPr>
          <w:rFonts w:asciiTheme="majorHAnsi" w:hAnsiTheme="majorHAnsi" w:cstheme="minorHAnsi"/>
          <w:sz w:val="24"/>
          <w:szCs w:val="24"/>
        </w:rPr>
        <w:t>shall</w:t>
      </w:r>
      <w:r w:rsidRPr="0007243A">
        <w:rPr>
          <w:rFonts w:asciiTheme="majorHAnsi" w:hAnsiTheme="majorHAnsi" w:cstheme="minorHAnsi"/>
          <w:spacing w:val="-3"/>
          <w:sz w:val="24"/>
          <w:szCs w:val="24"/>
        </w:rPr>
        <w:t xml:space="preserve"> </w:t>
      </w:r>
      <w:r w:rsidRPr="0007243A">
        <w:rPr>
          <w:rFonts w:asciiTheme="majorHAnsi" w:hAnsiTheme="majorHAnsi" w:cstheme="minorHAnsi"/>
          <w:sz w:val="24"/>
          <w:szCs w:val="24"/>
        </w:rPr>
        <w:t>not</w:t>
      </w:r>
      <w:r w:rsidRPr="0007243A">
        <w:rPr>
          <w:rFonts w:asciiTheme="majorHAnsi" w:hAnsiTheme="majorHAnsi" w:cstheme="minorHAnsi"/>
          <w:spacing w:val="-4"/>
          <w:sz w:val="24"/>
          <w:szCs w:val="24"/>
        </w:rPr>
        <w:t xml:space="preserve"> </w:t>
      </w:r>
      <w:r w:rsidRPr="0007243A">
        <w:rPr>
          <w:rFonts w:asciiTheme="majorHAnsi" w:hAnsiTheme="majorHAnsi" w:cstheme="minorHAnsi"/>
          <w:sz w:val="24"/>
          <w:szCs w:val="24"/>
        </w:rPr>
        <w:t>incur</w:t>
      </w:r>
      <w:r w:rsidRPr="0007243A">
        <w:rPr>
          <w:rFonts w:asciiTheme="majorHAnsi" w:hAnsiTheme="majorHAnsi" w:cstheme="minorHAnsi"/>
          <w:spacing w:val="-3"/>
          <w:sz w:val="24"/>
          <w:szCs w:val="24"/>
        </w:rPr>
        <w:t xml:space="preserve"> </w:t>
      </w:r>
      <w:r w:rsidRPr="0007243A">
        <w:rPr>
          <w:rFonts w:asciiTheme="majorHAnsi" w:hAnsiTheme="majorHAnsi" w:cstheme="minorHAnsi"/>
          <w:sz w:val="24"/>
          <w:szCs w:val="24"/>
        </w:rPr>
        <w:t>any</w:t>
      </w:r>
      <w:r w:rsidRPr="0007243A">
        <w:rPr>
          <w:rFonts w:asciiTheme="majorHAnsi" w:hAnsiTheme="majorHAnsi" w:cstheme="minorHAnsi"/>
          <w:spacing w:val="-2"/>
          <w:sz w:val="24"/>
          <w:szCs w:val="24"/>
        </w:rPr>
        <w:t xml:space="preserve"> </w:t>
      </w:r>
      <w:r w:rsidRPr="0007243A">
        <w:rPr>
          <w:rFonts w:asciiTheme="majorHAnsi" w:hAnsiTheme="majorHAnsi" w:cstheme="minorHAnsi"/>
          <w:sz w:val="24"/>
          <w:szCs w:val="24"/>
        </w:rPr>
        <w:t>liability</w:t>
      </w:r>
      <w:r w:rsidRPr="0007243A">
        <w:rPr>
          <w:rFonts w:asciiTheme="majorHAnsi" w:hAnsiTheme="majorHAnsi" w:cstheme="minorHAnsi"/>
          <w:spacing w:val="-5"/>
          <w:sz w:val="24"/>
          <w:szCs w:val="24"/>
        </w:rPr>
        <w:t xml:space="preserve"> </w:t>
      </w:r>
      <w:r w:rsidRPr="0007243A">
        <w:rPr>
          <w:rFonts w:asciiTheme="majorHAnsi" w:hAnsiTheme="majorHAnsi" w:cstheme="minorHAnsi"/>
          <w:sz w:val="24"/>
          <w:szCs w:val="24"/>
        </w:rPr>
        <w:t>to</w:t>
      </w:r>
      <w:r w:rsidRPr="0007243A">
        <w:rPr>
          <w:rFonts w:asciiTheme="majorHAnsi" w:hAnsiTheme="majorHAnsi" w:cstheme="minorHAnsi"/>
          <w:spacing w:val="-1"/>
          <w:sz w:val="24"/>
          <w:szCs w:val="24"/>
        </w:rPr>
        <w:t xml:space="preserve"> </w:t>
      </w:r>
      <w:r w:rsidRPr="0007243A">
        <w:rPr>
          <w:rFonts w:asciiTheme="majorHAnsi" w:hAnsiTheme="majorHAnsi" w:cstheme="minorHAnsi"/>
          <w:sz w:val="24"/>
          <w:szCs w:val="24"/>
        </w:rPr>
        <w:t>the</w:t>
      </w:r>
      <w:r w:rsidRPr="0007243A">
        <w:rPr>
          <w:rFonts w:asciiTheme="majorHAnsi" w:hAnsiTheme="majorHAnsi" w:cstheme="minorHAnsi"/>
          <w:spacing w:val="-5"/>
          <w:sz w:val="24"/>
          <w:szCs w:val="24"/>
        </w:rPr>
        <w:t xml:space="preserve"> </w:t>
      </w:r>
      <w:r w:rsidRPr="0007243A">
        <w:rPr>
          <w:rFonts w:asciiTheme="majorHAnsi" w:hAnsiTheme="majorHAnsi" w:cstheme="minorHAnsi"/>
          <w:sz w:val="24"/>
          <w:szCs w:val="24"/>
        </w:rPr>
        <w:t>affected</w:t>
      </w:r>
      <w:r w:rsidRPr="0007243A">
        <w:rPr>
          <w:rFonts w:asciiTheme="majorHAnsi" w:hAnsiTheme="majorHAnsi" w:cstheme="minorHAnsi"/>
          <w:spacing w:val="-2"/>
          <w:sz w:val="24"/>
          <w:szCs w:val="24"/>
        </w:rPr>
        <w:t xml:space="preserve"> </w:t>
      </w:r>
      <w:r w:rsidRPr="0007243A">
        <w:rPr>
          <w:rFonts w:asciiTheme="majorHAnsi" w:hAnsiTheme="majorHAnsi" w:cstheme="minorHAnsi"/>
          <w:sz w:val="24"/>
          <w:szCs w:val="24"/>
        </w:rPr>
        <w:t>bidder</w:t>
      </w:r>
      <w:r w:rsidRPr="0007243A">
        <w:rPr>
          <w:rFonts w:asciiTheme="majorHAnsi" w:hAnsiTheme="majorHAnsi" w:cstheme="minorHAnsi"/>
          <w:spacing w:val="-3"/>
          <w:sz w:val="24"/>
          <w:szCs w:val="24"/>
        </w:rPr>
        <w:t xml:space="preserve"> </w:t>
      </w:r>
      <w:r w:rsidRPr="0007243A">
        <w:rPr>
          <w:rFonts w:asciiTheme="majorHAnsi" w:hAnsiTheme="majorHAnsi" w:cstheme="minorHAnsi"/>
          <w:sz w:val="24"/>
          <w:szCs w:val="24"/>
        </w:rPr>
        <w:t>on</w:t>
      </w:r>
      <w:r w:rsidRPr="0007243A">
        <w:rPr>
          <w:rFonts w:asciiTheme="majorHAnsi" w:hAnsiTheme="majorHAnsi" w:cstheme="minorHAnsi"/>
          <w:spacing w:val="-3"/>
          <w:sz w:val="24"/>
          <w:szCs w:val="24"/>
        </w:rPr>
        <w:t xml:space="preserve"> </w:t>
      </w:r>
      <w:r w:rsidRPr="0007243A">
        <w:rPr>
          <w:rFonts w:asciiTheme="majorHAnsi" w:hAnsiTheme="majorHAnsi" w:cstheme="minorHAnsi"/>
          <w:sz w:val="24"/>
          <w:szCs w:val="24"/>
        </w:rPr>
        <w:t>account</w:t>
      </w:r>
      <w:r w:rsidRPr="0007243A">
        <w:rPr>
          <w:rFonts w:asciiTheme="majorHAnsi" w:hAnsiTheme="majorHAnsi" w:cstheme="minorHAnsi"/>
          <w:spacing w:val="-5"/>
          <w:sz w:val="24"/>
          <w:szCs w:val="24"/>
        </w:rPr>
        <w:t xml:space="preserve"> </w:t>
      </w:r>
      <w:r w:rsidRPr="0007243A">
        <w:rPr>
          <w:rFonts w:asciiTheme="majorHAnsi" w:hAnsiTheme="majorHAnsi" w:cstheme="minorHAnsi"/>
          <w:sz w:val="24"/>
          <w:szCs w:val="24"/>
        </w:rPr>
        <w:t>of</w:t>
      </w:r>
      <w:r w:rsidRPr="0007243A">
        <w:rPr>
          <w:rFonts w:asciiTheme="majorHAnsi" w:hAnsiTheme="majorHAnsi" w:cstheme="minorHAnsi"/>
          <w:spacing w:val="-5"/>
          <w:sz w:val="24"/>
          <w:szCs w:val="24"/>
        </w:rPr>
        <w:t xml:space="preserve"> </w:t>
      </w:r>
      <w:r w:rsidRPr="0007243A">
        <w:rPr>
          <w:rFonts w:asciiTheme="majorHAnsi" w:hAnsiTheme="majorHAnsi" w:cstheme="minorHAnsi"/>
          <w:sz w:val="24"/>
          <w:szCs w:val="24"/>
        </w:rPr>
        <w:t>such</w:t>
      </w:r>
      <w:r w:rsidRPr="0007243A">
        <w:rPr>
          <w:rFonts w:asciiTheme="majorHAnsi" w:hAnsiTheme="majorHAnsi" w:cstheme="minorHAnsi"/>
          <w:spacing w:val="-3"/>
          <w:sz w:val="24"/>
          <w:szCs w:val="24"/>
        </w:rPr>
        <w:t xml:space="preserve"> </w:t>
      </w:r>
      <w:r w:rsidRPr="0007243A">
        <w:rPr>
          <w:rFonts w:asciiTheme="majorHAnsi" w:hAnsiTheme="majorHAnsi" w:cstheme="minorHAnsi"/>
          <w:spacing w:val="-2"/>
          <w:sz w:val="24"/>
          <w:szCs w:val="24"/>
        </w:rPr>
        <w:t>rejection.</w:t>
      </w:r>
    </w:p>
    <w:p w14:paraId="5AB77DF5" w14:textId="77777777" w:rsidR="00E81681" w:rsidRPr="0007243A" w:rsidRDefault="00E81681" w:rsidP="005429F4">
      <w:pPr>
        <w:pStyle w:val="ListParagraph"/>
        <w:numPr>
          <w:ilvl w:val="2"/>
          <w:numId w:val="30"/>
        </w:numPr>
        <w:tabs>
          <w:tab w:val="left" w:pos="1058"/>
          <w:tab w:val="left" w:pos="1060"/>
        </w:tabs>
        <w:spacing w:before="19"/>
        <w:ind w:left="1418" w:right="922" w:hanging="518"/>
        <w:rPr>
          <w:rFonts w:asciiTheme="majorHAnsi" w:hAnsiTheme="majorHAnsi" w:cstheme="minorHAnsi"/>
          <w:sz w:val="24"/>
          <w:szCs w:val="24"/>
        </w:rPr>
      </w:pPr>
      <w:r w:rsidRPr="0007243A">
        <w:rPr>
          <w:rFonts w:asciiTheme="majorHAnsi" w:hAnsiTheme="majorHAnsi" w:cstheme="minorHAnsi"/>
          <w:sz w:val="24"/>
          <w:szCs w:val="24"/>
        </w:rPr>
        <w:t>The bidder whose technical and commercial bid is accepted will be referred to as “Selected Bidder” and the bank will notify the same to the selected bidder.</w:t>
      </w:r>
    </w:p>
    <w:p w14:paraId="4C680861" w14:textId="77777777" w:rsidR="00E81681" w:rsidRPr="0007243A" w:rsidRDefault="00E81681" w:rsidP="005429F4">
      <w:pPr>
        <w:pStyle w:val="ListParagraph"/>
        <w:numPr>
          <w:ilvl w:val="2"/>
          <w:numId w:val="30"/>
        </w:numPr>
        <w:tabs>
          <w:tab w:val="left" w:pos="1058"/>
          <w:tab w:val="left" w:pos="1060"/>
        </w:tabs>
        <w:spacing w:before="17"/>
        <w:ind w:left="1418" w:right="916" w:hanging="518"/>
        <w:rPr>
          <w:rFonts w:asciiTheme="majorHAnsi" w:hAnsiTheme="majorHAnsi" w:cstheme="minorHAnsi"/>
          <w:sz w:val="24"/>
          <w:szCs w:val="24"/>
        </w:rPr>
      </w:pPr>
      <w:r w:rsidRPr="0007243A">
        <w:rPr>
          <w:rFonts w:asciiTheme="majorHAnsi" w:hAnsiTheme="majorHAnsi" w:cstheme="minorHAnsi"/>
          <w:sz w:val="24"/>
          <w:szCs w:val="24"/>
        </w:rPr>
        <w:t>The selected bidder shall provide revised TCO and the</w:t>
      </w:r>
      <w:r w:rsidRPr="0007243A">
        <w:rPr>
          <w:rFonts w:asciiTheme="majorHAnsi" w:hAnsiTheme="majorHAnsi" w:cstheme="minorHAnsi"/>
          <w:spacing w:val="-1"/>
          <w:sz w:val="24"/>
          <w:szCs w:val="24"/>
        </w:rPr>
        <w:t xml:space="preserve"> </w:t>
      </w:r>
      <w:r w:rsidRPr="0007243A">
        <w:rPr>
          <w:rFonts w:asciiTheme="majorHAnsi" w:hAnsiTheme="majorHAnsi" w:cstheme="minorHAnsi"/>
          <w:sz w:val="24"/>
          <w:szCs w:val="24"/>
        </w:rPr>
        <w:t xml:space="preserve">revised break-up of the cost items post reverse </w:t>
      </w:r>
      <w:r w:rsidRPr="0007243A">
        <w:rPr>
          <w:rFonts w:asciiTheme="majorHAnsi" w:hAnsiTheme="majorHAnsi" w:cstheme="minorHAnsi"/>
          <w:spacing w:val="-2"/>
          <w:sz w:val="24"/>
          <w:szCs w:val="24"/>
        </w:rPr>
        <w:t>auction.</w:t>
      </w:r>
    </w:p>
    <w:p w14:paraId="4E164C0D" w14:textId="77777777" w:rsidR="00E81681" w:rsidRPr="0007243A" w:rsidRDefault="00E81681" w:rsidP="005429F4">
      <w:pPr>
        <w:pStyle w:val="ListParagraph"/>
        <w:numPr>
          <w:ilvl w:val="2"/>
          <w:numId w:val="30"/>
        </w:numPr>
        <w:tabs>
          <w:tab w:val="left" w:pos="1058"/>
          <w:tab w:val="left" w:pos="1060"/>
        </w:tabs>
        <w:spacing w:before="1"/>
        <w:ind w:left="1418" w:right="915" w:hanging="518"/>
        <w:rPr>
          <w:rFonts w:asciiTheme="majorHAnsi" w:hAnsiTheme="majorHAnsi" w:cstheme="minorHAnsi"/>
          <w:sz w:val="24"/>
          <w:szCs w:val="24"/>
        </w:rPr>
      </w:pPr>
      <w:r w:rsidRPr="0007243A">
        <w:rPr>
          <w:rFonts w:asciiTheme="majorHAnsi" w:hAnsiTheme="majorHAnsi" w:cstheme="minorHAnsi"/>
          <w:sz w:val="24"/>
          <w:szCs w:val="24"/>
        </w:rPr>
        <w:t>The final decision on the successful bidder will be taken by the bank. The implementation of the project will commence upon acceptance of PO between the bank and the selected bidder based on the evaluation</w:t>
      </w:r>
    </w:p>
    <w:p w14:paraId="48706E42" w14:textId="77777777" w:rsidR="00E81681" w:rsidRPr="0007243A" w:rsidRDefault="00E81681" w:rsidP="005429F4">
      <w:pPr>
        <w:pStyle w:val="ListParagraph"/>
        <w:numPr>
          <w:ilvl w:val="2"/>
          <w:numId w:val="30"/>
        </w:numPr>
        <w:tabs>
          <w:tab w:val="left" w:pos="1058"/>
          <w:tab w:val="left" w:pos="1060"/>
        </w:tabs>
        <w:spacing w:before="1"/>
        <w:ind w:left="1418" w:right="920" w:hanging="567"/>
        <w:rPr>
          <w:rFonts w:asciiTheme="majorHAnsi" w:hAnsiTheme="majorHAnsi" w:cstheme="minorHAnsi"/>
          <w:sz w:val="24"/>
          <w:szCs w:val="24"/>
        </w:rPr>
      </w:pPr>
      <w:r w:rsidRPr="0007243A">
        <w:rPr>
          <w:rFonts w:asciiTheme="majorHAnsi" w:hAnsiTheme="majorHAnsi" w:cstheme="minorHAnsi"/>
          <w:sz w:val="24"/>
          <w:szCs w:val="24"/>
        </w:rPr>
        <w:t>If for some reason, negotiations with the successful bidder fails to result in an agreement within a specified timeline, the bank reserves the right to award the contract to the next most eligible bidder based on the evaluation scores and commercial prices quoted</w:t>
      </w:r>
    </w:p>
    <w:p w14:paraId="4BE2FB8C" w14:textId="77777777" w:rsidR="00ED50DD" w:rsidRPr="0007243A" w:rsidRDefault="00ED50DD" w:rsidP="00022342">
      <w:pPr>
        <w:ind w:left="720" w:right="894"/>
        <w:jc w:val="both"/>
        <w:rPr>
          <w:rFonts w:asciiTheme="majorHAnsi" w:hAnsiTheme="majorHAnsi"/>
          <w:sz w:val="24"/>
          <w:szCs w:val="24"/>
        </w:rPr>
      </w:pPr>
    </w:p>
    <w:p w14:paraId="7991F2A8" w14:textId="77777777" w:rsidR="00E76C2D" w:rsidRPr="0007243A" w:rsidRDefault="00E76C2D" w:rsidP="00022342">
      <w:pPr>
        <w:ind w:left="720" w:right="894"/>
        <w:jc w:val="both"/>
        <w:rPr>
          <w:rFonts w:asciiTheme="majorHAnsi" w:hAnsiTheme="majorHAnsi"/>
          <w:b/>
          <w:sz w:val="24"/>
          <w:szCs w:val="24"/>
        </w:rPr>
      </w:pPr>
    </w:p>
    <w:p w14:paraId="13860B7F" w14:textId="77777777" w:rsidR="00ED50DD" w:rsidRPr="0007243A" w:rsidRDefault="00ED50DD" w:rsidP="00022342">
      <w:pPr>
        <w:ind w:left="720" w:right="894"/>
        <w:jc w:val="both"/>
        <w:rPr>
          <w:rFonts w:asciiTheme="majorHAnsi" w:hAnsiTheme="majorHAnsi"/>
          <w:b/>
          <w:sz w:val="24"/>
          <w:szCs w:val="24"/>
        </w:rPr>
      </w:pPr>
      <w:r w:rsidRPr="0007243A">
        <w:rPr>
          <w:rFonts w:asciiTheme="majorHAnsi" w:hAnsiTheme="majorHAnsi"/>
          <w:b/>
          <w:sz w:val="24"/>
          <w:szCs w:val="24"/>
        </w:rPr>
        <w:t xml:space="preserve">Key Guidelines </w:t>
      </w:r>
    </w:p>
    <w:p w14:paraId="2D296F6C" w14:textId="77777777" w:rsidR="00ED50DD" w:rsidRPr="0007243A" w:rsidRDefault="00ED50DD" w:rsidP="00022342">
      <w:pPr>
        <w:ind w:left="720" w:right="894"/>
        <w:jc w:val="both"/>
        <w:rPr>
          <w:rFonts w:asciiTheme="majorHAnsi" w:hAnsiTheme="majorHAnsi"/>
          <w:sz w:val="24"/>
          <w:szCs w:val="24"/>
        </w:rPr>
      </w:pPr>
    </w:p>
    <w:p w14:paraId="29A44213" w14:textId="77777777" w:rsidR="00ED50DD" w:rsidRPr="0007243A" w:rsidRDefault="00ED50DD" w:rsidP="00022342">
      <w:pPr>
        <w:ind w:left="720" w:right="894"/>
        <w:jc w:val="both"/>
        <w:rPr>
          <w:rFonts w:asciiTheme="majorHAnsi" w:hAnsiTheme="majorHAnsi"/>
          <w:sz w:val="24"/>
          <w:szCs w:val="24"/>
        </w:rPr>
      </w:pPr>
      <w:r w:rsidRPr="0007243A">
        <w:rPr>
          <w:rFonts w:asciiTheme="majorHAnsi" w:hAnsiTheme="majorHAnsi"/>
          <w:sz w:val="24"/>
          <w:szCs w:val="24"/>
        </w:rPr>
        <w:t xml:space="preserve">1. The Bidder has to submit the indicative commercial bid. After opening of indicative commercial bid, Bank will go for a reverse auction. All the Technically qualified bidders will be notified to participate in Reverse Auction Process. T1L1 will be calculated based on Reverse Auction only. </w:t>
      </w:r>
    </w:p>
    <w:p w14:paraId="566283D9" w14:textId="77777777" w:rsidR="00ED50DD" w:rsidRPr="0007243A" w:rsidRDefault="00ED50DD" w:rsidP="00022342">
      <w:pPr>
        <w:ind w:left="720" w:right="894"/>
        <w:jc w:val="both"/>
        <w:rPr>
          <w:rFonts w:asciiTheme="majorHAnsi" w:hAnsiTheme="majorHAnsi"/>
          <w:sz w:val="24"/>
          <w:szCs w:val="24"/>
        </w:rPr>
      </w:pPr>
      <w:r w:rsidRPr="0007243A">
        <w:rPr>
          <w:rFonts w:asciiTheme="majorHAnsi" w:hAnsiTheme="majorHAnsi"/>
          <w:sz w:val="24"/>
          <w:szCs w:val="24"/>
        </w:rPr>
        <w:t xml:space="preserve">2. The highest technical bidder shall not automatically qualify for becoming the selected bidder and for award of contract by the Bank. </w:t>
      </w:r>
    </w:p>
    <w:p w14:paraId="0593ABE5" w14:textId="77777777" w:rsidR="00ED50DD" w:rsidRPr="0007243A" w:rsidRDefault="00ED50DD" w:rsidP="00022342">
      <w:pPr>
        <w:ind w:left="720" w:right="894"/>
        <w:jc w:val="both"/>
        <w:rPr>
          <w:rFonts w:asciiTheme="majorHAnsi" w:hAnsiTheme="majorHAnsi"/>
          <w:sz w:val="24"/>
          <w:szCs w:val="24"/>
        </w:rPr>
      </w:pPr>
      <w:r w:rsidRPr="0007243A">
        <w:rPr>
          <w:rFonts w:asciiTheme="majorHAnsi" w:hAnsiTheme="majorHAnsi"/>
          <w:sz w:val="24"/>
          <w:szCs w:val="24"/>
        </w:rPr>
        <w:t xml:space="preserve">3. In case of a tie of Total Score between two or more bidders, the bid with higher technical score would be chosen as the successful bidder. </w:t>
      </w:r>
    </w:p>
    <w:p w14:paraId="73420EED" w14:textId="77777777" w:rsidR="00ED50DD" w:rsidRPr="0007243A" w:rsidRDefault="00ED50DD" w:rsidP="00022342">
      <w:pPr>
        <w:ind w:left="720" w:right="894"/>
        <w:jc w:val="both"/>
        <w:rPr>
          <w:rFonts w:asciiTheme="majorHAnsi" w:hAnsiTheme="majorHAnsi"/>
          <w:sz w:val="24"/>
          <w:szCs w:val="24"/>
        </w:rPr>
      </w:pPr>
      <w:r w:rsidRPr="0007243A">
        <w:rPr>
          <w:rFonts w:asciiTheme="majorHAnsi" w:hAnsiTheme="majorHAnsi"/>
          <w:sz w:val="24"/>
          <w:szCs w:val="24"/>
        </w:rPr>
        <w:t xml:space="preserve">4. Bidder’s proposal should strictly conform to the specifications of this RFP. </w:t>
      </w:r>
    </w:p>
    <w:p w14:paraId="61A92E91" w14:textId="77777777" w:rsidR="00ED50DD" w:rsidRPr="0007243A" w:rsidRDefault="00ED50DD" w:rsidP="00022342">
      <w:pPr>
        <w:ind w:left="720" w:right="894"/>
        <w:jc w:val="both"/>
        <w:rPr>
          <w:rFonts w:asciiTheme="majorHAnsi" w:hAnsiTheme="majorHAnsi"/>
          <w:sz w:val="24"/>
          <w:szCs w:val="24"/>
        </w:rPr>
      </w:pPr>
      <w:r w:rsidRPr="0007243A">
        <w:rPr>
          <w:rFonts w:asciiTheme="majorHAnsi" w:hAnsiTheme="majorHAnsi"/>
          <w:sz w:val="24"/>
          <w:szCs w:val="24"/>
        </w:rPr>
        <w:t xml:space="preserve">5. Proposals not conforming to the specifications will be rejected subject to the Bank’s discretion. Any incomplete or ambiguous terms/ conditions/ quotes may result in disqualification of the offer at Bank’s discretion. The bidder has to offer specific remarks for technical requirements and clearly confirm compliance. Any remarks/observations on </w:t>
      </w:r>
      <w:r w:rsidRPr="0007243A">
        <w:rPr>
          <w:rFonts w:asciiTheme="majorHAnsi" w:hAnsiTheme="majorHAnsi"/>
          <w:sz w:val="24"/>
          <w:szCs w:val="24"/>
        </w:rPr>
        <w:lastRenderedPageBreak/>
        <w:t xml:space="preserve">technical requirements should be clearly informed in remarks column. </w:t>
      </w:r>
    </w:p>
    <w:p w14:paraId="02113D7F" w14:textId="77777777" w:rsidR="00ED50DD" w:rsidRPr="0007243A" w:rsidRDefault="00ED50DD" w:rsidP="00022342">
      <w:pPr>
        <w:ind w:left="720" w:right="894"/>
        <w:jc w:val="both"/>
        <w:rPr>
          <w:rFonts w:asciiTheme="majorHAnsi" w:hAnsiTheme="majorHAnsi"/>
          <w:sz w:val="24"/>
          <w:szCs w:val="24"/>
        </w:rPr>
      </w:pPr>
      <w:r w:rsidRPr="0007243A">
        <w:rPr>
          <w:rFonts w:asciiTheme="majorHAnsi" w:hAnsiTheme="majorHAnsi"/>
          <w:sz w:val="24"/>
          <w:szCs w:val="24"/>
        </w:rPr>
        <w:t xml:space="preserve">6. All pages should be numbered (like 1/ xxx, 2/ xxx etc…here xxx is last page number of bid document) and signed by the authorized signatory under the company seal. </w:t>
      </w:r>
    </w:p>
    <w:p w14:paraId="07C2CF6E" w14:textId="77777777" w:rsidR="00ED50DD" w:rsidRPr="0007243A" w:rsidRDefault="00ED50DD" w:rsidP="00022342">
      <w:pPr>
        <w:ind w:left="720" w:right="894"/>
        <w:jc w:val="both"/>
        <w:rPr>
          <w:rFonts w:asciiTheme="majorHAnsi" w:hAnsiTheme="majorHAnsi"/>
          <w:sz w:val="24"/>
          <w:szCs w:val="24"/>
        </w:rPr>
      </w:pPr>
      <w:r w:rsidRPr="0007243A">
        <w:rPr>
          <w:rFonts w:asciiTheme="majorHAnsi" w:hAnsiTheme="majorHAnsi"/>
          <w:sz w:val="24"/>
          <w:szCs w:val="24"/>
        </w:rPr>
        <w:t xml:space="preserve">7. Technical bid documents are to be properly structured. </w:t>
      </w:r>
    </w:p>
    <w:p w14:paraId="24933EB5" w14:textId="77777777" w:rsidR="00ED50DD" w:rsidRPr="0007243A" w:rsidRDefault="00ED50DD" w:rsidP="00022342">
      <w:pPr>
        <w:ind w:left="720" w:right="894"/>
        <w:jc w:val="both"/>
        <w:rPr>
          <w:rFonts w:asciiTheme="majorHAnsi" w:hAnsiTheme="majorHAnsi"/>
          <w:sz w:val="24"/>
          <w:szCs w:val="24"/>
        </w:rPr>
      </w:pPr>
      <w:r w:rsidRPr="0007243A">
        <w:rPr>
          <w:rFonts w:asciiTheme="majorHAnsi" w:hAnsiTheme="majorHAnsi"/>
          <w:sz w:val="24"/>
          <w:szCs w:val="24"/>
        </w:rPr>
        <w:t xml:space="preserve">8. Bank reserves the right to reject any or all proposals submitted by various bidders as part of response to this RFP. Similarly, it reserves the right not to include any bidder in the final shortlist. </w:t>
      </w:r>
    </w:p>
    <w:p w14:paraId="351C6187" w14:textId="77777777" w:rsidR="00F34B0B" w:rsidRPr="0007243A" w:rsidRDefault="00F34B0B" w:rsidP="00022342">
      <w:pPr>
        <w:ind w:left="720" w:right="894"/>
        <w:jc w:val="both"/>
        <w:rPr>
          <w:rFonts w:asciiTheme="majorHAnsi" w:hAnsiTheme="majorHAnsi" w:cstheme="minorHAnsi"/>
          <w:b/>
          <w:bCs/>
          <w:color w:val="000000"/>
          <w:sz w:val="24"/>
          <w:szCs w:val="24"/>
          <w:lang w:bidi="hi-IN"/>
        </w:rPr>
      </w:pPr>
    </w:p>
    <w:p w14:paraId="782AD66C" w14:textId="71347EA0" w:rsidR="00827218" w:rsidRPr="0007243A" w:rsidRDefault="00827218" w:rsidP="00022342">
      <w:pPr>
        <w:ind w:left="720" w:right="894"/>
        <w:jc w:val="both"/>
        <w:rPr>
          <w:rFonts w:asciiTheme="majorHAnsi" w:hAnsiTheme="majorHAnsi" w:cstheme="minorHAnsi"/>
          <w:b/>
          <w:bCs/>
          <w:color w:val="000000"/>
          <w:sz w:val="24"/>
          <w:szCs w:val="24"/>
          <w:lang w:bidi="hi-IN"/>
        </w:rPr>
      </w:pPr>
      <w:r w:rsidRPr="0007243A">
        <w:rPr>
          <w:rFonts w:asciiTheme="majorHAnsi" w:hAnsiTheme="majorHAnsi" w:cstheme="minorHAnsi"/>
          <w:b/>
          <w:bCs/>
          <w:color w:val="000000"/>
          <w:sz w:val="24"/>
          <w:szCs w:val="24"/>
          <w:lang w:bidi="hi-IN"/>
        </w:rPr>
        <w:t>Business Rules</w:t>
      </w:r>
    </w:p>
    <w:p w14:paraId="43A065A0" w14:textId="77777777" w:rsidR="00E81681" w:rsidRPr="0007243A" w:rsidRDefault="00E81681" w:rsidP="00022342">
      <w:pPr>
        <w:ind w:left="720" w:right="894"/>
        <w:jc w:val="both"/>
        <w:rPr>
          <w:rFonts w:asciiTheme="majorHAnsi" w:hAnsiTheme="majorHAnsi" w:cstheme="minorHAnsi"/>
          <w:b/>
          <w:bCs/>
          <w:color w:val="000000"/>
          <w:sz w:val="24"/>
          <w:szCs w:val="24"/>
          <w:lang w:bidi="hi-IN"/>
        </w:rPr>
      </w:pPr>
    </w:p>
    <w:p w14:paraId="25831AEE" w14:textId="1F16F487" w:rsidR="006B0050" w:rsidRPr="0007243A" w:rsidRDefault="00E408BE" w:rsidP="00022342">
      <w:pPr>
        <w:ind w:left="700" w:right="894"/>
        <w:jc w:val="both"/>
        <w:rPr>
          <w:rFonts w:asciiTheme="majorHAnsi" w:hAnsiTheme="majorHAnsi" w:cstheme="minorHAnsi"/>
          <w:sz w:val="24"/>
          <w:szCs w:val="24"/>
        </w:rPr>
      </w:pPr>
      <w:r w:rsidRPr="0007243A">
        <w:rPr>
          <w:rFonts w:asciiTheme="majorHAnsi" w:hAnsiTheme="majorHAnsi" w:cstheme="minorHAnsi"/>
          <w:color w:val="000000"/>
          <w:sz w:val="24"/>
          <w:szCs w:val="24"/>
          <w:lang w:bidi="hi-IN"/>
        </w:rPr>
        <w:t>Business Rules as may become emergent and based on the experience gained may be made by the Bank. Business rules shall be provided to the technically qualified bidders.</w:t>
      </w:r>
      <w:r w:rsidR="00716AB8" w:rsidRPr="0007243A">
        <w:rPr>
          <w:rFonts w:asciiTheme="majorHAnsi" w:hAnsiTheme="majorHAnsi" w:cstheme="minorHAnsi"/>
          <w:sz w:val="24"/>
          <w:szCs w:val="24"/>
        </w:rPr>
        <w:tab/>
      </w:r>
    </w:p>
    <w:p w14:paraId="31ACF1BB" w14:textId="77777777" w:rsidR="006B0050" w:rsidRPr="0007243A" w:rsidRDefault="00B77A35" w:rsidP="00022342">
      <w:pPr>
        <w:pStyle w:val="BodyText"/>
        <w:ind w:left="700" w:right="913"/>
        <w:jc w:val="both"/>
        <w:rPr>
          <w:rFonts w:asciiTheme="majorHAnsi" w:hAnsiTheme="majorHAnsi" w:cstheme="minorHAnsi"/>
          <w:sz w:val="24"/>
          <w:szCs w:val="24"/>
        </w:rPr>
      </w:pPr>
      <w:r w:rsidRPr="0007243A">
        <w:rPr>
          <w:rFonts w:asciiTheme="majorHAnsi" w:hAnsiTheme="majorHAnsi" w:cstheme="minorHAnsi"/>
          <w:sz w:val="24"/>
          <w:szCs w:val="24"/>
        </w:rPr>
        <w:t>Bank would conduct a reverse auction process on the commercials submitted by the Bidders. As such it is necessary that authorized personnel of the firm or organization sign the Bid. The designated personnel should be authorized by the organization or by a senior official of the organization having authority to do so.</w:t>
      </w:r>
      <w:r w:rsidRPr="0007243A">
        <w:rPr>
          <w:rFonts w:asciiTheme="majorHAnsi" w:hAnsiTheme="majorHAnsi" w:cstheme="minorHAnsi"/>
          <w:spacing w:val="-1"/>
          <w:sz w:val="24"/>
          <w:szCs w:val="24"/>
        </w:rPr>
        <w:t xml:space="preserve"> </w:t>
      </w:r>
      <w:r w:rsidRPr="0007243A">
        <w:rPr>
          <w:rFonts w:asciiTheme="majorHAnsi" w:hAnsiTheme="majorHAnsi" w:cstheme="minorHAnsi"/>
          <w:sz w:val="24"/>
          <w:szCs w:val="24"/>
        </w:rPr>
        <w:t>The</w:t>
      </w:r>
      <w:r w:rsidRPr="0007243A">
        <w:rPr>
          <w:rFonts w:asciiTheme="majorHAnsi" w:hAnsiTheme="majorHAnsi" w:cstheme="minorHAnsi"/>
          <w:spacing w:val="-1"/>
          <w:sz w:val="24"/>
          <w:szCs w:val="24"/>
        </w:rPr>
        <w:t xml:space="preserve"> </w:t>
      </w:r>
      <w:r w:rsidRPr="0007243A">
        <w:rPr>
          <w:rFonts w:asciiTheme="majorHAnsi" w:hAnsiTheme="majorHAnsi" w:cstheme="minorHAnsi"/>
          <w:sz w:val="24"/>
          <w:szCs w:val="24"/>
        </w:rPr>
        <w:t>same</w:t>
      </w:r>
      <w:r w:rsidRPr="0007243A">
        <w:rPr>
          <w:rFonts w:asciiTheme="majorHAnsi" w:hAnsiTheme="majorHAnsi" w:cstheme="minorHAnsi"/>
          <w:spacing w:val="-1"/>
          <w:sz w:val="24"/>
          <w:szCs w:val="24"/>
        </w:rPr>
        <w:t xml:space="preserve"> </w:t>
      </w:r>
      <w:r w:rsidRPr="0007243A">
        <w:rPr>
          <w:rFonts w:asciiTheme="majorHAnsi" w:hAnsiTheme="majorHAnsi" w:cstheme="minorHAnsi"/>
          <w:sz w:val="24"/>
          <w:szCs w:val="24"/>
        </w:rPr>
        <w:t>person</w:t>
      </w:r>
      <w:r w:rsidRPr="0007243A">
        <w:rPr>
          <w:rFonts w:asciiTheme="majorHAnsi" w:hAnsiTheme="majorHAnsi" w:cstheme="minorHAnsi"/>
          <w:spacing w:val="-4"/>
          <w:sz w:val="24"/>
          <w:szCs w:val="24"/>
        </w:rPr>
        <w:t xml:space="preserve"> </w:t>
      </w:r>
      <w:r w:rsidRPr="0007243A">
        <w:rPr>
          <w:rFonts w:asciiTheme="majorHAnsi" w:hAnsiTheme="majorHAnsi" w:cstheme="minorHAnsi"/>
          <w:sz w:val="24"/>
          <w:szCs w:val="24"/>
        </w:rPr>
        <w:t>or</w:t>
      </w:r>
      <w:r w:rsidRPr="0007243A">
        <w:rPr>
          <w:rFonts w:asciiTheme="majorHAnsi" w:hAnsiTheme="majorHAnsi" w:cstheme="minorHAnsi"/>
          <w:spacing w:val="-1"/>
          <w:sz w:val="24"/>
          <w:szCs w:val="24"/>
        </w:rPr>
        <w:t xml:space="preserve"> </w:t>
      </w:r>
      <w:r w:rsidRPr="0007243A">
        <w:rPr>
          <w:rFonts w:asciiTheme="majorHAnsi" w:hAnsiTheme="majorHAnsi" w:cstheme="minorHAnsi"/>
          <w:sz w:val="24"/>
          <w:szCs w:val="24"/>
        </w:rPr>
        <w:t>a</w:t>
      </w:r>
      <w:r w:rsidRPr="0007243A">
        <w:rPr>
          <w:rFonts w:asciiTheme="majorHAnsi" w:hAnsiTheme="majorHAnsi" w:cstheme="minorHAnsi"/>
          <w:spacing w:val="-1"/>
          <w:sz w:val="24"/>
          <w:szCs w:val="24"/>
        </w:rPr>
        <w:t xml:space="preserve"> </w:t>
      </w:r>
      <w:r w:rsidRPr="0007243A">
        <w:rPr>
          <w:rFonts w:asciiTheme="majorHAnsi" w:hAnsiTheme="majorHAnsi" w:cstheme="minorHAnsi"/>
          <w:sz w:val="24"/>
          <w:szCs w:val="24"/>
        </w:rPr>
        <w:t>different</w:t>
      </w:r>
      <w:r w:rsidRPr="0007243A">
        <w:rPr>
          <w:rFonts w:asciiTheme="majorHAnsi" w:hAnsiTheme="majorHAnsi" w:cstheme="minorHAnsi"/>
          <w:spacing w:val="-1"/>
          <w:sz w:val="24"/>
          <w:szCs w:val="24"/>
        </w:rPr>
        <w:t xml:space="preserve"> </w:t>
      </w:r>
      <w:r w:rsidRPr="0007243A">
        <w:rPr>
          <w:rFonts w:asciiTheme="majorHAnsi" w:hAnsiTheme="majorHAnsi" w:cstheme="minorHAnsi"/>
          <w:sz w:val="24"/>
          <w:szCs w:val="24"/>
        </w:rPr>
        <w:t>person</w:t>
      </w:r>
      <w:r w:rsidRPr="0007243A">
        <w:rPr>
          <w:rFonts w:asciiTheme="majorHAnsi" w:hAnsiTheme="majorHAnsi" w:cstheme="minorHAnsi"/>
          <w:spacing w:val="-2"/>
          <w:sz w:val="24"/>
          <w:szCs w:val="24"/>
        </w:rPr>
        <w:t xml:space="preserve"> </w:t>
      </w:r>
      <w:r w:rsidRPr="0007243A">
        <w:rPr>
          <w:rFonts w:asciiTheme="majorHAnsi" w:hAnsiTheme="majorHAnsi" w:cstheme="minorHAnsi"/>
          <w:sz w:val="24"/>
          <w:szCs w:val="24"/>
        </w:rPr>
        <w:t>should</w:t>
      </w:r>
      <w:r w:rsidRPr="0007243A">
        <w:rPr>
          <w:rFonts w:asciiTheme="majorHAnsi" w:hAnsiTheme="majorHAnsi" w:cstheme="minorHAnsi"/>
          <w:spacing w:val="-3"/>
          <w:sz w:val="24"/>
          <w:szCs w:val="24"/>
        </w:rPr>
        <w:t xml:space="preserve"> </w:t>
      </w:r>
      <w:r w:rsidRPr="0007243A">
        <w:rPr>
          <w:rFonts w:asciiTheme="majorHAnsi" w:hAnsiTheme="majorHAnsi" w:cstheme="minorHAnsi"/>
          <w:sz w:val="24"/>
          <w:szCs w:val="24"/>
        </w:rPr>
        <w:t>be</w:t>
      </w:r>
      <w:r w:rsidRPr="0007243A">
        <w:rPr>
          <w:rFonts w:asciiTheme="majorHAnsi" w:hAnsiTheme="majorHAnsi" w:cstheme="minorHAnsi"/>
          <w:spacing w:val="-1"/>
          <w:sz w:val="24"/>
          <w:szCs w:val="24"/>
        </w:rPr>
        <w:t xml:space="preserve"> </w:t>
      </w:r>
      <w:r w:rsidRPr="0007243A">
        <w:rPr>
          <w:rFonts w:asciiTheme="majorHAnsi" w:hAnsiTheme="majorHAnsi" w:cstheme="minorHAnsi"/>
          <w:sz w:val="24"/>
          <w:szCs w:val="24"/>
        </w:rPr>
        <w:t>authorized,</w:t>
      </w:r>
      <w:r w:rsidRPr="0007243A">
        <w:rPr>
          <w:rFonts w:asciiTheme="majorHAnsi" w:hAnsiTheme="majorHAnsi" w:cstheme="minorHAnsi"/>
          <w:spacing w:val="-1"/>
          <w:sz w:val="24"/>
          <w:szCs w:val="24"/>
        </w:rPr>
        <w:t xml:space="preserve"> </w:t>
      </w:r>
      <w:r w:rsidRPr="0007243A">
        <w:rPr>
          <w:rFonts w:asciiTheme="majorHAnsi" w:hAnsiTheme="majorHAnsi" w:cstheme="minorHAnsi"/>
          <w:sz w:val="24"/>
          <w:szCs w:val="24"/>
        </w:rPr>
        <w:t>who should</w:t>
      </w:r>
      <w:r w:rsidRPr="0007243A">
        <w:rPr>
          <w:rFonts w:asciiTheme="majorHAnsi" w:hAnsiTheme="majorHAnsi" w:cstheme="minorHAnsi"/>
          <w:spacing w:val="-3"/>
          <w:sz w:val="24"/>
          <w:szCs w:val="24"/>
        </w:rPr>
        <w:t xml:space="preserve"> </w:t>
      </w:r>
      <w:r w:rsidRPr="0007243A">
        <w:rPr>
          <w:rFonts w:asciiTheme="majorHAnsi" w:hAnsiTheme="majorHAnsi" w:cstheme="minorHAnsi"/>
          <w:sz w:val="24"/>
          <w:szCs w:val="24"/>
        </w:rPr>
        <w:t>have</w:t>
      </w:r>
      <w:r w:rsidRPr="0007243A">
        <w:rPr>
          <w:rFonts w:asciiTheme="majorHAnsi" w:hAnsiTheme="majorHAnsi" w:cstheme="minorHAnsi"/>
          <w:spacing w:val="-1"/>
          <w:sz w:val="24"/>
          <w:szCs w:val="24"/>
        </w:rPr>
        <w:t xml:space="preserve"> </w:t>
      </w:r>
      <w:r w:rsidRPr="0007243A">
        <w:rPr>
          <w:rFonts w:asciiTheme="majorHAnsi" w:hAnsiTheme="majorHAnsi" w:cstheme="minorHAnsi"/>
          <w:sz w:val="24"/>
          <w:szCs w:val="24"/>
        </w:rPr>
        <w:t>digital</w:t>
      </w:r>
      <w:r w:rsidRPr="0007243A">
        <w:rPr>
          <w:rFonts w:asciiTheme="majorHAnsi" w:hAnsiTheme="majorHAnsi" w:cstheme="minorHAnsi"/>
          <w:spacing w:val="-1"/>
          <w:sz w:val="24"/>
          <w:szCs w:val="24"/>
        </w:rPr>
        <w:t xml:space="preserve"> </w:t>
      </w:r>
      <w:r w:rsidRPr="0007243A">
        <w:rPr>
          <w:rFonts w:asciiTheme="majorHAnsi" w:hAnsiTheme="majorHAnsi" w:cstheme="minorHAnsi"/>
          <w:sz w:val="24"/>
          <w:szCs w:val="24"/>
        </w:rPr>
        <w:t>certificate</w:t>
      </w:r>
      <w:r w:rsidRPr="0007243A">
        <w:rPr>
          <w:rFonts w:asciiTheme="majorHAnsi" w:hAnsiTheme="majorHAnsi" w:cstheme="minorHAnsi"/>
          <w:spacing w:val="-1"/>
          <w:sz w:val="24"/>
          <w:szCs w:val="24"/>
        </w:rPr>
        <w:t xml:space="preserve"> </w:t>
      </w:r>
      <w:r w:rsidRPr="0007243A">
        <w:rPr>
          <w:rFonts w:asciiTheme="majorHAnsi" w:hAnsiTheme="majorHAnsi" w:cstheme="minorHAnsi"/>
          <w:sz w:val="24"/>
          <w:szCs w:val="24"/>
        </w:rPr>
        <w:t>issued in his name and should have authority to quote bid amount in the commercial bid and also quote offer price during on-line reverse auction. The details of digital certificate like Name, Digital Key details, issuing authority and validity etc. to be provided.</w:t>
      </w:r>
    </w:p>
    <w:p w14:paraId="52C26188" w14:textId="77777777" w:rsidR="006B0050" w:rsidRPr="0007243A" w:rsidRDefault="006B0050" w:rsidP="00022342">
      <w:pPr>
        <w:pStyle w:val="BodyText"/>
        <w:jc w:val="both"/>
        <w:rPr>
          <w:rFonts w:asciiTheme="majorHAnsi" w:hAnsiTheme="majorHAnsi" w:cstheme="minorHAnsi"/>
          <w:sz w:val="24"/>
          <w:szCs w:val="24"/>
        </w:rPr>
      </w:pPr>
    </w:p>
    <w:p w14:paraId="06248D01" w14:textId="5CE6AFCE" w:rsidR="006B0050" w:rsidRPr="0007243A" w:rsidRDefault="00B77A35" w:rsidP="00022342">
      <w:pPr>
        <w:pStyle w:val="BodyText"/>
        <w:ind w:left="700" w:right="913"/>
        <w:jc w:val="both"/>
        <w:rPr>
          <w:rFonts w:asciiTheme="majorHAnsi" w:hAnsiTheme="majorHAnsi" w:cstheme="minorHAnsi"/>
          <w:sz w:val="24"/>
          <w:szCs w:val="24"/>
        </w:rPr>
      </w:pPr>
      <w:r w:rsidRPr="0007243A">
        <w:rPr>
          <w:rFonts w:asciiTheme="majorHAnsi" w:hAnsiTheme="majorHAnsi" w:cstheme="minorHAnsi"/>
          <w:sz w:val="24"/>
          <w:szCs w:val="24"/>
        </w:rPr>
        <w:t xml:space="preserve">The certified </w:t>
      </w:r>
      <w:r w:rsidR="004D778B" w:rsidRPr="0007243A">
        <w:rPr>
          <w:rFonts w:asciiTheme="majorHAnsi" w:hAnsiTheme="majorHAnsi" w:cstheme="minorHAnsi"/>
          <w:sz w:val="24"/>
          <w:szCs w:val="24"/>
        </w:rPr>
        <w:t>Xerox</w:t>
      </w:r>
      <w:r w:rsidRPr="0007243A">
        <w:rPr>
          <w:rFonts w:asciiTheme="majorHAnsi" w:hAnsiTheme="majorHAnsi" w:cstheme="minorHAnsi"/>
          <w:sz w:val="24"/>
          <w:szCs w:val="24"/>
        </w:rPr>
        <w:t xml:space="preserve"> copy of necessary Original resolutions/authority/ Power of Attorney having authority to authorize</w:t>
      </w:r>
      <w:r w:rsidRPr="0007243A">
        <w:rPr>
          <w:rFonts w:asciiTheme="majorHAnsi" w:hAnsiTheme="majorHAnsi" w:cstheme="minorHAnsi"/>
          <w:spacing w:val="-1"/>
          <w:sz w:val="24"/>
          <w:szCs w:val="24"/>
        </w:rPr>
        <w:t xml:space="preserve"> </w:t>
      </w:r>
      <w:r w:rsidRPr="0007243A">
        <w:rPr>
          <w:rFonts w:asciiTheme="majorHAnsi" w:hAnsiTheme="majorHAnsi" w:cstheme="minorHAnsi"/>
          <w:sz w:val="24"/>
          <w:szCs w:val="24"/>
        </w:rPr>
        <w:t>the</w:t>
      </w:r>
      <w:r w:rsidRPr="0007243A">
        <w:rPr>
          <w:rFonts w:asciiTheme="majorHAnsi" w:hAnsiTheme="majorHAnsi" w:cstheme="minorHAnsi"/>
          <w:spacing w:val="-1"/>
          <w:sz w:val="24"/>
          <w:szCs w:val="24"/>
        </w:rPr>
        <w:t xml:space="preserve"> </w:t>
      </w:r>
      <w:r w:rsidRPr="0007243A">
        <w:rPr>
          <w:rFonts w:asciiTheme="majorHAnsi" w:hAnsiTheme="majorHAnsi" w:cstheme="minorHAnsi"/>
          <w:sz w:val="24"/>
          <w:szCs w:val="24"/>
        </w:rPr>
        <w:t>person</w:t>
      </w:r>
      <w:r w:rsidRPr="0007243A">
        <w:rPr>
          <w:rFonts w:asciiTheme="majorHAnsi" w:hAnsiTheme="majorHAnsi" w:cstheme="minorHAnsi"/>
          <w:spacing w:val="-2"/>
          <w:sz w:val="24"/>
          <w:szCs w:val="24"/>
        </w:rPr>
        <w:t xml:space="preserve"> </w:t>
      </w:r>
      <w:r w:rsidRPr="0007243A">
        <w:rPr>
          <w:rFonts w:asciiTheme="majorHAnsi" w:hAnsiTheme="majorHAnsi" w:cstheme="minorHAnsi"/>
          <w:sz w:val="24"/>
          <w:szCs w:val="24"/>
        </w:rPr>
        <w:t>to</w:t>
      </w:r>
      <w:r w:rsidRPr="0007243A">
        <w:rPr>
          <w:rFonts w:asciiTheme="majorHAnsi" w:hAnsiTheme="majorHAnsi" w:cstheme="minorHAnsi"/>
          <w:spacing w:val="-2"/>
          <w:sz w:val="24"/>
          <w:szCs w:val="24"/>
        </w:rPr>
        <w:t xml:space="preserve"> </w:t>
      </w:r>
      <w:r w:rsidRPr="0007243A">
        <w:rPr>
          <w:rFonts w:asciiTheme="majorHAnsi" w:hAnsiTheme="majorHAnsi" w:cstheme="minorHAnsi"/>
          <w:sz w:val="24"/>
          <w:szCs w:val="24"/>
        </w:rPr>
        <w:t>submit</w:t>
      </w:r>
      <w:r w:rsidRPr="0007243A">
        <w:rPr>
          <w:rFonts w:asciiTheme="majorHAnsi" w:hAnsiTheme="majorHAnsi" w:cstheme="minorHAnsi"/>
          <w:spacing w:val="-1"/>
          <w:sz w:val="24"/>
          <w:szCs w:val="24"/>
        </w:rPr>
        <w:t xml:space="preserve"> </w:t>
      </w:r>
      <w:r w:rsidRPr="0007243A">
        <w:rPr>
          <w:rFonts w:asciiTheme="majorHAnsi" w:hAnsiTheme="majorHAnsi" w:cstheme="minorHAnsi"/>
          <w:sz w:val="24"/>
          <w:szCs w:val="24"/>
        </w:rPr>
        <w:t>Bid</w:t>
      </w:r>
      <w:r w:rsidRPr="0007243A">
        <w:rPr>
          <w:rFonts w:asciiTheme="majorHAnsi" w:hAnsiTheme="majorHAnsi" w:cstheme="minorHAnsi"/>
          <w:spacing w:val="-2"/>
          <w:sz w:val="24"/>
          <w:szCs w:val="24"/>
        </w:rPr>
        <w:t xml:space="preserve"> </w:t>
      </w:r>
      <w:r w:rsidRPr="0007243A">
        <w:rPr>
          <w:rFonts w:asciiTheme="majorHAnsi" w:hAnsiTheme="majorHAnsi" w:cstheme="minorHAnsi"/>
          <w:sz w:val="24"/>
          <w:szCs w:val="24"/>
        </w:rPr>
        <w:t>documents/participate</w:t>
      </w:r>
      <w:r w:rsidRPr="0007243A">
        <w:rPr>
          <w:rFonts w:asciiTheme="majorHAnsi" w:hAnsiTheme="majorHAnsi" w:cstheme="minorHAnsi"/>
          <w:spacing w:val="-1"/>
          <w:sz w:val="24"/>
          <w:szCs w:val="24"/>
        </w:rPr>
        <w:t xml:space="preserve"> </w:t>
      </w:r>
      <w:r w:rsidRPr="0007243A">
        <w:rPr>
          <w:rFonts w:asciiTheme="majorHAnsi" w:hAnsiTheme="majorHAnsi" w:cstheme="minorHAnsi"/>
          <w:sz w:val="24"/>
          <w:szCs w:val="24"/>
        </w:rPr>
        <w:t>in</w:t>
      </w:r>
      <w:r w:rsidRPr="0007243A">
        <w:rPr>
          <w:rFonts w:asciiTheme="majorHAnsi" w:hAnsiTheme="majorHAnsi" w:cstheme="minorHAnsi"/>
          <w:spacing w:val="-1"/>
          <w:sz w:val="24"/>
          <w:szCs w:val="24"/>
        </w:rPr>
        <w:t xml:space="preserve"> </w:t>
      </w:r>
      <w:r w:rsidRPr="0007243A">
        <w:rPr>
          <w:rFonts w:asciiTheme="majorHAnsi" w:hAnsiTheme="majorHAnsi" w:cstheme="minorHAnsi"/>
          <w:sz w:val="24"/>
          <w:szCs w:val="24"/>
        </w:rPr>
        <w:t>on-line</w:t>
      </w:r>
      <w:r w:rsidRPr="0007243A">
        <w:rPr>
          <w:rFonts w:asciiTheme="majorHAnsi" w:hAnsiTheme="majorHAnsi" w:cstheme="minorHAnsi"/>
          <w:spacing w:val="-1"/>
          <w:sz w:val="24"/>
          <w:szCs w:val="24"/>
        </w:rPr>
        <w:t xml:space="preserve"> </w:t>
      </w:r>
      <w:r w:rsidRPr="0007243A">
        <w:rPr>
          <w:rFonts w:asciiTheme="majorHAnsi" w:hAnsiTheme="majorHAnsi" w:cstheme="minorHAnsi"/>
          <w:sz w:val="24"/>
          <w:szCs w:val="24"/>
        </w:rPr>
        <w:t>sealed</w:t>
      </w:r>
      <w:r w:rsidRPr="0007243A">
        <w:rPr>
          <w:rFonts w:asciiTheme="majorHAnsi" w:hAnsiTheme="majorHAnsi" w:cstheme="minorHAnsi"/>
          <w:spacing w:val="-1"/>
          <w:sz w:val="24"/>
          <w:szCs w:val="24"/>
        </w:rPr>
        <w:t xml:space="preserve"> </w:t>
      </w:r>
      <w:r w:rsidRPr="0007243A">
        <w:rPr>
          <w:rFonts w:asciiTheme="majorHAnsi" w:hAnsiTheme="majorHAnsi" w:cstheme="minorHAnsi"/>
          <w:sz w:val="24"/>
          <w:szCs w:val="24"/>
        </w:rPr>
        <w:t>bid</w:t>
      </w:r>
      <w:r w:rsidRPr="0007243A">
        <w:rPr>
          <w:rFonts w:asciiTheme="majorHAnsi" w:hAnsiTheme="majorHAnsi" w:cstheme="minorHAnsi"/>
          <w:spacing w:val="-2"/>
          <w:sz w:val="24"/>
          <w:szCs w:val="24"/>
        </w:rPr>
        <w:t xml:space="preserve"> </w:t>
      </w:r>
      <w:r w:rsidRPr="0007243A">
        <w:rPr>
          <w:rFonts w:asciiTheme="majorHAnsi" w:hAnsiTheme="majorHAnsi" w:cstheme="minorHAnsi"/>
          <w:sz w:val="24"/>
          <w:szCs w:val="24"/>
        </w:rPr>
        <w:t>and</w:t>
      </w:r>
      <w:r w:rsidRPr="0007243A">
        <w:rPr>
          <w:rFonts w:asciiTheme="majorHAnsi" w:hAnsiTheme="majorHAnsi" w:cstheme="minorHAnsi"/>
          <w:spacing w:val="-3"/>
          <w:sz w:val="24"/>
          <w:szCs w:val="24"/>
        </w:rPr>
        <w:t xml:space="preserve"> </w:t>
      </w:r>
      <w:r w:rsidRPr="0007243A">
        <w:rPr>
          <w:rFonts w:asciiTheme="majorHAnsi" w:hAnsiTheme="majorHAnsi" w:cstheme="minorHAnsi"/>
          <w:sz w:val="24"/>
          <w:szCs w:val="24"/>
        </w:rPr>
        <w:t>reverse</w:t>
      </w:r>
      <w:r w:rsidRPr="0007243A">
        <w:rPr>
          <w:rFonts w:asciiTheme="majorHAnsi" w:hAnsiTheme="majorHAnsi" w:cstheme="minorHAnsi"/>
          <w:spacing w:val="-1"/>
          <w:sz w:val="24"/>
          <w:szCs w:val="24"/>
        </w:rPr>
        <w:t xml:space="preserve"> </w:t>
      </w:r>
      <w:r w:rsidRPr="0007243A">
        <w:rPr>
          <w:rFonts w:asciiTheme="majorHAnsi" w:hAnsiTheme="majorHAnsi" w:cstheme="minorHAnsi"/>
          <w:sz w:val="24"/>
          <w:szCs w:val="24"/>
        </w:rPr>
        <w:t>auction,</w:t>
      </w:r>
      <w:r w:rsidRPr="0007243A">
        <w:rPr>
          <w:rFonts w:asciiTheme="majorHAnsi" w:hAnsiTheme="majorHAnsi" w:cstheme="minorHAnsi"/>
          <w:spacing w:val="-1"/>
          <w:sz w:val="24"/>
          <w:szCs w:val="24"/>
        </w:rPr>
        <w:t xml:space="preserve"> </w:t>
      </w:r>
      <w:r w:rsidRPr="0007243A">
        <w:rPr>
          <w:rFonts w:asciiTheme="majorHAnsi" w:hAnsiTheme="majorHAnsi" w:cstheme="minorHAnsi"/>
          <w:sz w:val="24"/>
          <w:szCs w:val="24"/>
        </w:rPr>
        <w:t>on behalf of the company shall be enclosed. The proposal must be accompanied with an undertaking letter duly signed by the designated personnel providing a Bid commitment.</w:t>
      </w:r>
    </w:p>
    <w:p w14:paraId="434216BC" w14:textId="77777777" w:rsidR="006B0050" w:rsidRDefault="006B0050" w:rsidP="00022342">
      <w:pPr>
        <w:pStyle w:val="BodyText"/>
        <w:spacing w:before="1"/>
        <w:jc w:val="both"/>
        <w:rPr>
          <w:rFonts w:asciiTheme="majorHAnsi" w:hAnsiTheme="majorHAnsi" w:cstheme="minorHAnsi"/>
          <w:sz w:val="24"/>
          <w:szCs w:val="24"/>
        </w:rPr>
      </w:pPr>
    </w:p>
    <w:p w14:paraId="4F10C1C1" w14:textId="77777777" w:rsidR="006F2C65" w:rsidRDefault="006F2C65" w:rsidP="00022342">
      <w:pPr>
        <w:pStyle w:val="BodyText"/>
        <w:spacing w:before="1"/>
        <w:jc w:val="both"/>
        <w:rPr>
          <w:rFonts w:asciiTheme="majorHAnsi" w:hAnsiTheme="majorHAnsi" w:cstheme="minorHAnsi"/>
          <w:sz w:val="24"/>
          <w:szCs w:val="24"/>
        </w:rPr>
      </w:pPr>
    </w:p>
    <w:p w14:paraId="50E5E8A5" w14:textId="77777777" w:rsidR="006F2C65" w:rsidRPr="0007243A" w:rsidRDefault="006F2C65" w:rsidP="00022342">
      <w:pPr>
        <w:pStyle w:val="BodyText"/>
        <w:spacing w:before="1"/>
        <w:jc w:val="both"/>
        <w:rPr>
          <w:rFonts w:asciiTheme="majorHAnsi" w:hAnsiTheme="majorHAnsi" w:cstheme="minorHAnsi"/>
          <w:sz w:val="24"/>
          <w:szCs w:val="24"/>
        </w:rPr>
      </w:pPr>
    </w:p>
    <w:p w14:paraId="15F76216" w14:textId="77777777" w:rsidR="00716AB8" w:rsidRPr="0007243A" w:rsidRDefault="00716AB8" w:rsidP="00022342">
      <w:pPr>
        <w:ind w:firstLine="700"/>
        <w:jc w:val="both"/>
        <w:rPr>
          <w:rFonts w:asciiTheme="majorHAnsi" w:hAnsiTheme="majorHAnsi" w:cstheme="minorHAnsi"/>
          <w:b/>
          <w:bCs/>
          <w:sz w:val="24"/>
          <w:szCs w:val="24"/>
        </w:rPr>
      </w:pPr>
    </w:p>
    <w:p w14:paraId="1DBA35DD" w14:textId="69FEF289" w:rsidR="006B0050" w:rsidRPr="00022342" w:rsidRDefault="00022342" w:rsidP="00022342">
      <w:pPr>
        <w:tabs>
          <w:tab w:val="left" w:pos="1058"/>
          <w:tab w:val="left" w:pos="1060"/>
        </w:tabs>
        <w:spacing w:before="1"/>
        <w:ind w:right="920"/>
        <w:jc w:val="both"/>
        <w:rPr>
          <w:rFonts w:asciiTheme="majorHAnsi" w:hAnsiTheme="majorHAnsi" w:cstheme="minorHAnsi"/>
          <w:sz w:val="24"/>
          <w:szCs w:val="24"/>
        </w:rPr>
      </w:pPr>
      <w:r>
        <w:rPr>
          <w:rFonts w:asciiTheme="majorHAnsi" w:hAnsiTheme="majorHAnsi" w:cstheme="minorHAnsi"/>
          <w:sz w:val="24"/>
          <w:szCs w:val="24"/>
        </w:rPr>
        <w:t xml:space="preserve">              </w:t>
      </w:r>
      <w:r w:rsidR="00B77A35" w:rsidRPr="0007243A">
        <w:rPr>
          <w:rFonts w:asciiTheme="majorHAnsi" w:hAnsiTheme="majorHAnsi" w:cstheme="minorHAnsi"/>
          <w:b/>
          <w:bCs/>
          <w:sz w:val="24"/>
          <w:szCs w:val="24"/>
        </w:rPr>
        <w:t>Submission</w:t>
      </w:r>
      <w:r w:rsidR="00B77A35" w:rsidRPr="0007243A">
        <w:rPr>
          <w:rFonts w:asciiTheme="majorHAnsi" w:hAnsiTheme="majorHAnsi" w:cstheme="minorHAnsi"/>
          <w:b/>
          <w:bCs/>
          <w:spacing w:val="-4"/>
          <w:sz w:val="24"/>
          <w:szCs w:val="24"/>
        </w:rPr>
        <w:t xml:space="preserve"> </w:t>
      </w:r>
      <w:r w:rsidR="00B77A35" w:rsidRPr="0007243A">
        <w:rPr>
          <w:rFonts w:asciiTheme="majorHAnsi" w:hAnsiTheme="majorHAnsi" w:cstheme="minorHAnsi"/>
          <w:b/>
          <w:bCs/>
          <w:sz w:val="24"/>
          <w:szCs w:val="24"/>
        </w:rPr>
        <w:t>of</w:t>
      </w:r>
      <w:r w:rsidR="00B77A35" w:rsidRPr="0007243A">
        <w:rPr>
          <w:rFonts w:asciiTheme="majorHAnsi" w:hAnsiTheme="majorHAnsi" w:cstheme="minorHAnsi"/>
          <w:b/>
          <w:bCs/>
          <w:spacing w:val="-3"/>
          <w:sz w:val="24"/>
          <w:szCs w:val="24"/>
        </w:rPr>
        <w:t xml:space="preserve"> </w:t>
      </w:r>
      <w:r w:rsidR="00B77A35" w:rsidRPr="0007243A">
        <w:rPr>
          <w:rFonts w:asciiTheme="majorHAnsi" w:hAnsiTheme="majorHAnsi" w:cstheme="minorHAnsi"/>
          <w:b/>
          <w:bCs/>
          <w:spacing w:val="-4"/>
          <w:sz w:val="24"/>
          <w:szCs w:val="24"/>
        </w:rPr>
        <w:t>Bids</w:t>
      </w:r>
    </w:p>
    <w:p w14:paraId="05F2D73D" w14:textId="77777777" w:rsidR="00E3465F" w:rsidRPr="0007243A" w:rsidRDefault="00E3465F" w:rsidP="00022342">
      <w:pPr>
        <w:jc w:val="both"/>
        <w:rPr>
          <w:rFonts w:asciiTheme="majorHAnsi" w:hAnsiTheme="majorHAnsi" w:cstheme="minorHAnsi"/>
          <w:sz w:val="24"/>
          <w:szCs w:val="24"/>
        </w:rPr>
      </w:pPr>
    </w:p>
    <w:p w14:paraId="5037F76E" w14:textId="44D857FF" w:rsidR="00E3465F" w:rsidRPr="0007243A" w:rsidRDefault="00E3465F" w:rsidP="00022342">
      <w:pPr>
        <w:ind w:left="700" w:right="894"/>
        <w:jc w:val="both"/>
        <w:rPr>
          <w:rFonts w:asciiTheme="majorHAnsi" w:hAnsiTheme="majorHAnsi" w:cstheme="minorHAnsi"/>
          <w:sz w:val="24"/>
          <w:szCs w:val="24"/>
        </w:rPr>
      </w:pPr>
      <w:r w:rsidRPr="0007243A">
        <w:rPr>
          <w:rFonts w:asciiTheme="majorHAnsi" w:hAnsiTheme="majorHAnsi" w:cstheme="minorHAnsi"/>
          <w:sz w:val="24"/>
          <w:szCs w:val="24"/>
        </w:rPr>
        <w:t>All responses received after the due date/time be considered late and would be liable to be rejected. E-procurement portal will not allow lodgment of RFP response after the deadline. It should be clearly noted that the Bank has no obligation to accept or act upon any reason for late submission of response to RFP. The Bank has no liability to any Respondent who lodges a late RFP response for any reason whatsoever.</w:t>
      </w:r>
    </w:p>
    <w:p w14:paraId="0A59DDB0" w14:textId="77777777" w:rsidR="00E3465F" w:rsidRPr="0007243A" w:rsidRDefault="00E3465F" w:rsidP="00022342">
      <w:pPr>
        <w:ind w:left="700" w:right="894"/>
        <w:jc w:val="both"/>
        <w:rPr>
          <w:rFonts w:asciiTheme="majorHAnsi" w:hAnsiTheme="majorHAnsi" w:cstheme="minorHAnsi"/>
          <w:sz w:val="24"/>
          <w:szCs w:val="24"/>
        </w:rPr>
      </w:pPr>
    </w:p>
    <w:p w14:paraId="6AEAFADB" w14:textId="4873E004" w:rsidR="005E1412" w:rsidRPr="0007243A" w:rsidRDefault="00E3465F" w:rsidP="00022342">
      <w:pPr>
        <w:ind w:left="700" w:right="894"/>
        <w:jc w:val="both"/>
        <w:rPr>
          <w:rFonts w:asciiTheme="majorHAnsi" w:hAnsiTheme="majorHAnsi" w:cstheme="minorHAnsi"/>
          <w:sz w:val="24"/>
          <w:szCs w:val="24"/>
        </w:rPr>
      </w:pPr>
      <w:r w:rsidRPr="0007243A">
        <w:rPr>
          <w:rFonts w:asciiTheme="majorHAnsi" w:hAnsiTheme="majorHAnsi" w:cstheme="minorHAnsi"/>
          <w:sz w:val="24"/>
          <w:szCs w:val="24"/>
        </w:rPr>
        <w:t xml:space="preserve">“Cost of Tender Document” may be paid by way </w:t>
      </w:r>
      <w:r w:rsidR="00C53591" w:rsidRPr="0007243A">
        <w:rPr>
          <w:rFonts w:asciiTheme="majorHAnsi" w:hAnsiTheme="majorHAnsi"/>
          <w:sz w:val="24"/>
          <w:szCs w:val="24"/>
        </w:rPr>
        <w:t>of demand draft from any Scheduled commercial Bank in favor of ‘Central Bank of India’ and payable at Mumbai or may be paid through NEFT favoring CENTRAL BANK OF INDIA, BANK ACCOUNT NO. 3287810289 IFSC CODE – CBIN0283154</w:t>
      </w:r>
      <w:r w:rsidRPr="0007243A">
        <w:rPr>
          <w:rFonts w:asciiTheme="majorHAnsi" w:hAnsiTheme="majorHAnsi" w:cstheme="minorHAnsi"/>
          <w:sz w:val="24"/>
          <w:szCs w:val="24"/>
        </w:rPr>
        <w:t>, which is non-refundable, must be submitted separately along with RFP response. The Bank may, at its discretion, reject any vendor where application money has not been furnished with RFP response.</w:t>
      </w:r>
      <w:r w:rsidR="00C53591" w:rsidRPr="0007243A">
        <w:rPr>
          <w:rFonts w:asciiTheme="majorHAnsi" w:hAnsiTheme="majorHAnsi"/>
          <w:sz w:val="24"/>
          <w:szCs w:val="24"/>
        </w:rPr>
        <w:t xml:space="preserve"> </w:t>
      </w:r>
    </w:p>
    <w:p w14:paraId="3813C1F9" w14:textId="77777777" w:rsidR="005E1412" w:rsidRPr="0007243A" w:rsidRDefault="005E1412" w:rsidP="00022342">
      <w:pPr>
        <w:ind w:left="700" w:right="894"/>
        <w:jc w:val="both"/>
        <w:rPr>
          <w:rFonts w:asciiTheme="majorHAnsi" w:hAnsiTheme="majorHAnsi" w:cstheme="minorHAnsi"/>
          <w:sz w:val="24"/>
          <w:szCs w:val="24"/>
        </w:rPr>
      </w:pPr>
    </w:p>
    <w:p w14:paraId="349A7271" w14:textId="68C5D2EC" w:rsidR="00E3465F" w:rsidRPr="0007243A" w:rsidRDefault="005E1412" w:rsidP="00022342">
      <w:pPr>
        <w:ind w:left="700" w:right="894"/>
        <w:jc w:val="both"/>
        <w:rPr>
          <w:rFonts w:asciiTheme="majorHAnsi" w:hAnsiTheme="majorHAnsi" w:cstheme="minorHAnsi"/>
          <w:sz w:val="24"/>
          <w:szCs w:val="24"/>
        </w:rPr>
      </w:pPr>
      <w:r w:rsidRPr="0007243A">
        <w:rPr>
          <w:rFonts w:asciiTheme="majorHAnsi" w:hAnsiTheme="majorHAnsi" w:cstheme="minorHAnsi"/>
          <w:sz w:val="24"/>
          <w:szCs w:val="24"/>
        </w:rPr>
        <w:t>The details of the transaction viz. scanned copy of the receipt is required to be uploaded on e</w:t>
      </w:r>
      <w:r w:rsidR="00685C70" w:rsidRPr="0007243A">
        <w:rPr>
          <w:rFonts w:asciiTheme="majorHAnsi" w:hAnsiTheme="majorHAnsi" w:cstheme="minorHAnsi"/>
          <w:sz w:val="24"/>
          <w:szCs w:val="24"/>
        </w:rPr>
        <w:t>-</w:t>
      </w:r>
      <w:r w:rsidRPr="0007243A">
        <w:rPr>
          <w:rFonts w:asciiTheme="majorHAnsi" w:hAnsiTheme="majorHAnsi" w:cstheme="minorHAnsi"/>
          <w:sz w:val="24"/>
          <w:szCs w:val="24"/>
        </w:rPr>
        <w:t>procurement website at the time of final online bid submission The RFP response without the proof of amount towards Application Money / Bid Security are liable to be rejected.</w:t>
      </w:r>
    </w:p>
    <w:p w14:paraId="6905456C" w14:textId="77777777" w:rsidR="005E1412" w:rsidRPr="0007243A" w:rsidRDefault="005E1412" w:rsidP="00022342">
      <w:pPr>
        <w:ind w:left="700" w:right="894"/>
        <w:jc w:val="both"/>
        <w:rPr>
          <w:rFonts w:asciiTheme="majorHAnsi" w:hAnsiTheme="majorHAnsi" w:cstheme="minorHAnsi"/>
          <w:sz w:val="24"/>
          <w:szCs w:val="24"/>
        </w:rPr>
      </w:pPr>
    </w:p>
    <w:p w14:paraId="19704C48" w14:textId="07F313A9" w:rsidR="005E1412" w:rsidRPr="0007243A" w:rsidRDefault="005E1412" w:rsidP="00022342">
      <w:pPr>
        <w:ind w:left="700" w:right="894"/>
        <w:jc w:val="both"/>
        <w:rPr>
          <w:rFonts w:asciiTheme="majorHAnsi" w:hAnsiTheme="majorHAnsi" w:cstheme="minorHAnsi"/>
          <w:b/>
          <w:bCs/>
          <w:sz w:val="24"/>
          <w:szCs w:val="24"/>
        </w:rPr>
      </w:pPr>
      <w:r w:rsidRPr="0007243A">
        <w:rPr>
          <w:rFonts w:asciiTheme="majorHAnsi" w:hAnsiTheme="majorHAnsi" w:cstheme="minorHAnsi"/>
          <w:sz w:val="24"/>
          <w:szCs w:val="24"/>
        </w:rPr>
        <w:t xml:space="preserve">Bid Security Undertaking / Earnest Money Deposit: “Earnest Money Deposit” shall be paid </w:t>
      </w:r>
      <w:r w:rsidRPr="0007243A">
        <w:rPr>
          <w:rFonts w:asciiTheme="majorHAnsi" w:hAnsiTheme="majorHAnsi" w:cstheme="minorHAnsi"/>
          <w:sz w:val="24"/>
          <w:szCs w:val="24"/>
        </w:rPr>
        <w:lastRenderedPageBreak/>
        <w:t xml:space="preserve">through NEFT (National Electronic Fund Transfer) </w:t>
      </w:r>
      <w:r w:rsidR="00685C70" w:rsidRPr="0007243A">
        <w:rPr>
          <w:rFonts w:asciiTheme="majorHAnsi" w:hAnsiTheme="majorHAnsi" w:cstheme="minorHAnsi"/>
          <w:sz w:val="24"/>
          <w:szCs w:val="24"/>
        </w:rPr>
        <w:t>favoring</w:t>
      </w:r>
      <w:r w:rsidRPr="0007243A">
        <w:rPr>
          <w:rFonts w:asciiTheme="majorHAnsi" w:hAnsiTheme="majorHAnsi" w:cstheme="minorHAnsi"/>
          <w:sz w:val="24"/>
          <w:szCs w:val="24"/>
        </w:rPr>
        <w:t xml:space="preserve"> </w:t>
      </w:r>
      <w:r w:rsidR="00C53591" w:rsidRPr="0007243A">
        <w:rPr>
          <w:rFonts w:asciiTheme="majorHAnsi" w:hAnsiTheme="majorHAnsi"/>
          <w:sz w:val="24"/>
          <w:szCs w:val="24"/>
        </w:rPr>
        <w:t xml:space="preserve">CENTRAL BANK OF INDIA, BANK ACCOUNT NO. 3287810289 IFSC CODE – CBIN0283154 </w:t>
      </w:r>
      <w:r w:rsidRPr="0007243A">
        <w:rPr>
          <w:rFonts w:asciiTheme="majorHAnsi" w:hAnsiTheme="majorHAnsi" w:cstheme="minorHAnsi"/>
          <w:sz w:val="24"/>
          <w:szCs w:val="24"/>
        </w:rPr>
        <w:t xml:space="preserve">or by way of Bankers Cheque/Demand Draft/Pay Order </w:t>
      </w:r>
      <w:r w:rsidR="00685C70" w:rsidRPr="0007243A">
        <w:rPr>
          <w:rFonts w:asciiTheme="majorHAnsi" w:hAnsiTheme="majorHAnsi" w:cstheme="minorHAnsi"/>
          <w:sz w:val="24"/>
          <w:szCs w:val="24"/>
        </w:rPr>
        <w:t>favoring</w:t>
      </w:r>
      <w:r w:rsidRPr="0007243A">
        <w:rPr>
          <w:rFonts w:asciiTheme="majorHAnsi" w:hAnsiTheme="majorHAnsi" w:cstheme="minorHAnsi"/>
          <w:sz w:val="24"/>
          <w:szCs w:val="24"/>
        </w:rPr>
        <w:t xml:space="preserve"> or a Bank Guarantee of an equal amount issued by a Commercial Bank (other than </w:t>
      </w:r>
      <w:r w:rsidR="00623646" w:rsidRPr="0007243A">
        <w:rPr>
          <w:rFonts w:asciiTheme="majorHAnsi" w:hAnsiTheme="majorHAnsi" w:cstheme="minorHAnsi"/>
          <w:sz w:val="24"/>
          <w:szCs w:val="24"/>
        </w:rPr>
        <w:t>Central Bank of India</w:t>
      </w:r>
      <w:r w:rsidRPr="0007243A">
        <w:rPr>
          <w:rFonts w:asciiTheme="majorHAnsi" w:hAnsiTheme="majorHAnsi" w:cstheme="minorHAnsi"/>
          <w:sz w:val="24"/>
          <w:szCs w:val="24"/>
        </w:rPr>
        <w:t>) located in India, in the format provided in the RFP or Bidder may submit "Bid Security Undertaking " in place of Earnest Money Deposit (EMD) as per format given in Annexure</w:t>
      </w:r>
      <w:r w:rsidR="00067C1C" w:rsidRPr="0007243A">
        <w:rPr>
          <w:rFonts w:asciiTheme="majorHAnsi" w:hAnsiTheme="majorHAnsi" w:cstheme="minorHAnsi"/>
          <w:sz w:val="24"/>
          <w:szCs w:val="24"/>
        </w:rPr>
        <w:t xml:space="preserve"> </w:t>
      </w:r>
      <w:r w:rsidR="00067C1C" w:rsidRPr="0007243A">
        <w:rPr>
          <w:rFonts w:asciiTheme="majorHAnsi" w:hAnsiTheme="majorHAnsi"/>
          <w:b/>
          <w:sz w:val="24"/>
          <w:szCs w:val="24"/>
        </w:rPr>
        <w:t>XI</w:t>
      </w:r>
      <w:r w:rsidR="00022342">
        <w:rPr>
          <w:rFonts w:asciiTheme="majorHAnsi" w:hAnsiTheme="majorHAnsi" w:cstheme="minorHAnsi"/>
          <w:sz w:val="24"/>
          <w:szCs w:val="24"/>
        </w:rPr>
        <w:t xml:space="preserve">. </w:t>
      </w:r>
    </w:p>
    <w:p w14:paraId="4AE0AA55" w14:textId="77777777" w:rsidR="006B0050" w:rsidRPr="0007243A" w:rsidRDefault="006B0050" w:rsidP="00022342">
      <w:pPr>
        <w:pStyle w:val="BodyText"/>
        <w:spacing w:before="100"/>
        <w:jc w:val="both"/>
        <w:rPr>
          <w:rFonts w:asciiTheme="majorHAnsi" w:hAnsiTheme="majorHAnsi" w:cstheme="minorHAnsi"/>
          <w:sz w:val="24"/>
          <w:szCs w:val="24"/>
        </w:rPr>
      </w:pPr>
    </w:p>
    <w:p w14:paraId="1A2AA8B8" w14:textId="2747579C" w:rsidR="00A30146" w:rsidRPr="0007243A" w:rsidRDefault="00B77A35" w:rsidP="00B72031">
      <w:pPr>
        <w:pStyle w:val="Heading1"/>
        <w:numPr>
          <w:ilvl w:val="0"/>
          <w:numId w:val="41"/>
        </w:numPr>
        <w:tabs>
          <w:tab w:val="left" w:pos="1039"/>
        </w:tabs>
        <w:spacing w:line="340" w:lineRule="exact"/>
        <w:ind w:left="1039" w:hanging="339"/>
        <w:jc w:val="both"/>
        <w:rPr>
          <w:rFonts w:asciiTheme="majorHAnsi" w:hAnsiTheme="majorHAnsi" w:cstheme="minorHAnsi"/>
          <w:sz w:val="24"/>
          <w:szCs w:val="24"/>
        </w:rPr>
      </w:pPr>
      <w:bookmarkStart w:id="122" w:name="_Toc180773278"/>
      <w:r w:rsidRPr="0007243A">
        <w:rPr>
          <w:rFonts w:asciiTheme="majorHAnsi" w:hAnsiTheme="majorHAnsi" w:cstheme="minorHAnsi"/>
          <w:sz w:val="24"/>
          <w:szCs w:val="24"/>
        </w:rPr>
        <w:t>Opening of Bids</w:t>
      </w:r>
      <w:bookmarkEnd w:id="122"/>
    </w:p>
    <w:p w14:paraId="082876F6" w14:textId="77777777" w:rsidR="00322DE9" w:rsidRPr="0007243A" w:rsidRDefault="00322DE9" w:rsidP="00022342">
      <w:pPr>
        <w:pStyle w:val="Heading1"/>
        <w:tabs>
          <w:tab w:val="left" w:pos="1039"/>
        </w:tabs>
        <w:spacing w:line="340" w:lineRule="exact"/>
        <w:ind w:left="1039"/>
        <w:jc w:val="both"/>
        <w:rPr>
          <w:rFonts w:asciiTheme="majorHAnsi" w:hAnsiTheme="majorHAnsi" w:cstheme="minorHAnsi"/>
          <w:sz w:val="24"/>
          <w:szCs w:val="24"/>
        </w:rPr>
      </w:pPr>
    </w:p>
    <w:p w14:paraId="2C4CCBFC" w14:textId="77777777" w:rsidR="00A30146" w:rsidRPr="0007243A" w:rsidRDefault="00A30146" w:rsidP="00022342">
      <w:pPr>
        <w:spacing w:line="237" w:lineRule="auto"/>
        <w:ind w:left="700" w:right="918"/>
        <w:jc w:val="both"/>
        <w:rPr>
          <w:rFonts w:asciiTheme="majorHAnsi" w:hAnsiTheme="majorHAnsi" w:cstheme="minorHAnsi"/>
          <w:sz w:val="24"/>
          <w:szCs w:val="24"/>
        </w:rPr>
      </w:pPr>
      <w:r w:rsidRPr="0007243A">
        <w:rPr>
          <w:rFonts w:asciiTheme="majorHAnsi" w:hAnsiTheme="majorHAnsi" w:cstheme="minorHAnsi"/>
          <w:sz w:val="24"/>
          <w:szCs w:val="24"/>
        </w:rPr>
        <w:t xml:space="preserve">Bids received within the prescribed closing date and time will be opened through On line mode. </w:t>
      </w:r>
    </w:p>
    <w:p w14:paraId="136878BD" w14:textId="77777777" w:rsidR="00322DE9" w:rsidRPr="0007243A" w:rsidRDefault="00322DE9" w:rsidP="00022342">
      <w:pPr>
        <w:spacing w:line="237" w:lineRule="auto"/>
        <w:ind w:left="700" w:right="918"/>
        <w:jc w:val="both"/>
        <w:rPr>
          <w:rFonts w:asciiTheme="majorHAnsi" w:hAnsiTheme="majorHAnsi" w:cstheme="minorHAnsi"/>
          <w:sz w:val="24"/>
          <w:szCs w:val="24"/>
        </w:rPr>
      </w:pPr>
    </w:p>
    <w:p w14:paraId="6E2AFCD1" w14:textId="77777777" w:rsidR="00A30146" w:rsidRPr="0007243A" w:rsidRDefault="00A30146" w:rsidP="00022342">
      <w:pPr>
        <w:spacing w:line="237" w:lineRule="auto"/>
        <w:ind w:left="700" w:right="918"/>
        <w:jc w:val="both"/>
        <w:rPr>
          <w:rFonts w:asciiTheme="majorHAnsi" w:hAnsiTheme="majorHAnsi" w:cstheme="minorHAnsi"/>
          <w:sz w:val="24"/>
          <w:szCs w:val="24"/>
        </w:rPr>
      </w:pPr>
      <w:r w:rsidRPr="0007243A">
        <w:rPr>
          <w:rFonts w:asciiTheme="majorHAnsi" w:hAnsiTheme="majorHAnsi" w:cstheme="minorHAnsi"/>
          <w:sz w:val="24"/>
          <w:szCs w:val="24"/>
        </w:rPr>
        <w:t xml:space="preserve">The bids shall be opened in 2 phases: </w:t>
      </w:r>
    </w:p>
    <w:p w14:paraId="4BED2349" w14:textId="77777777" w:rsidR="00A30146" w:rsidRPr="0007243A" w:rsidRDefault="00A30146" w:rsidP="00022342">
      <w:pPr>
        <w:spacing w:before="243" w:line="237" w:lineRule="auto"/>
        <w:ind w:left="720" w:right="918"/>
        <w:jc w:val="both"/>
        <w:rPr>
          <w:rFonts w:asciiTheme="majorHAnsi" w:hAnsiTheme="majorHAnsi" w:cstheme="minorHAnsi"/>
          <w:sz w:val="24"/>
          <w:szCs w:val="24"/>
        </w:rPr>
      </w:pPr>
      <w:r w:rsidRPr="0007243A">
        <w:rPr>
          <w:rFonts w:asciiTheme="majorHAnsi" w:hAnsiTheme="majorHAnsi" w:cstheme="minorHAnsi"/>
          <w:sz w:val="24"/>
          <w:szCs w:val="24"/>
        </w:rPr>
        <w:t>In Phase 1, technical bid including the Confirmation of Eligibility Criteria shall be opened per the schedule given in the RFP.</w:t>
      </w:r>
    </w:p>
    <w:p w14:paraId="21F993E0" w14:textId="58628211" w:rsidR="008A6C47" w:rsidRPr="0007243A" w:rsidRDefault="00A30146" w:rsidP="00022342">
      <w:pPr>
        <w:spacing w:before="243" w:line="237" w:lineRule="auto"/>
        <w:ind w:left="720" w:right="918"/>
        <w:jc w:val="both"/>
        <w:rPr>
          <w:rFonts w:asciiTheme="majorHAnsi" w:hAnsiTheme="majorHAnsi" w:cstheme="minorHAnsi"/>
          <w:sz w:val="24"/>
          <w:szCs w:val="24"/>
        </w:rPr>
      </w:pPr>
      <w:r w:rsidRPr="0007243A">
        <w:rPr>
          <w:rFonts w:asciiTheme="majorHAnsi" w:hAnsiTheme="majorHAnsi" w:cstheme="minorHAnsi"/>
          <w:sz w:val="24"/>
          <w:szCs w:val="24"/>
        </w:rPr>
        <w:t xml:space="preserve"> In Phase 2, Commercial Bids of only bidders who meet the Technical Evaluation cut-off shall be opened. The Bidders may join online for tender Opening at the time of opening of Financial Bids. However, the results of the Financial Bids of all Bidders shall be available on the e-Tendering Portal after the completion of opening </w:t>
      </w:r>
      <w:r w:rsidR="0035091E" w:rsidRPr="0007243A">
        <w:rPr>
          <w:rFonts w:asciiTheme="majorHAnsi" w:hAnsiTheme="majorHAnsi" w:cstheme="minorHAnsi"/>
          <w:sz w:val="24"/>
          <w:szCs w:val="24"/>
        </w:rPr>
        <w:t>process</w:t>
      </w:r>
    </w:p>
    <w:p w14:paraId="276FEE8D" w14:textId="77777777" w:rsidR="0035091E" w:rsidRPr="0007243A" w:rsidRDefault="0035091E" w:rsidP="00022342">
      <w:pPr>
        <w:spacing w:line="237" w:lineRule="auto"/>
        <w:ind w:left="720" w:right="918"/>
        <w:jc w:val="both"/>
        <w:rPr>
          <w:rFonts w:asciiTheme="majorHAnsi" w:hAnsiTheme="majorHAnsi" w:cstheme="minorHAnsi"/>
          <w:sz w:val="24"/>
          <w:szCs w:val="24"/>
        </w:rPr>
      </w:pPr>
    </w:p>
    <w:p w14:paraId="62886F8A" w14:textId="77777777" w:rsidR="006B0050" w:rsidRPr="0007243A" w:rsidRDefault="00B77A35" w:rsidP="00B72031">
      <w:pPr>
        <w:pStyle w:val="Heading1"/>
        <w:numPr>
          <w:ilvl w:val="0"/>
          <w:numId w:val="41"/>
        </w:numPr>
        <w:tabs>
          <w:tab w:val="left" w:pos="1039"/>
        </w:tabs>
        <w:spacing w:before="1" w:line="340" w:lineRule="exact"/>
        <w:ind w:left="1039" w:hanging="339"/>
        <w:jc w:val="both"/>
        <w:rPr>
          <w:rFonts w:asciiTheme="majorHAnsi" w:hAnsiTheme="majorHAnsi" w:cstheme="minorHAnsi"/>
          <w:sz w:val="24"/>
          <w:szCs w:val="24"/>
        </w:rPr>
      </w:pPr>
      <w:bookmarkStart w:id="123" w:name="_Toc180773279"/>
      <w:r w:rsidRPr="0007243A">
        <w:rPr>
          <w:rFonts w:asciiTheme="majorHAnsi" w:hAnsiTheme="majorHAnsi" w:cstheme="minorHAnsi"/>
          <w:sz w:val="24"/>
          <w:szCs w:val="24"/>
        </w:rPr>
        <w:t>Proposal Modification</w:t>
      </w:r>
      <w:bookmarkEnd w:id="123"/>
    </w:p>
    <w:p w14:paraId="272BEFEB" w14:textId="77777777" w:rsidR="006B0050" w:rsidRPr="0007243A" w:rsidRDefault="00B77A35" w:rsidP="00022342">
      <w:pPr>
        <w:pStyle w:val="BodyText"/>
        <w:ind w:left="700" w:right="921"/>
        <w:jc w:val="both"/>
        <w:rPr>
          <w:rFonts w:asciiTheme="majorHAnsi" w:hAnsiTheme="majorHAnsi" w:cstheme="minorHAnsi"/>
          <w:sz w:val="24"/>
          <w:szCs w:val="24"/>
        </w:rPr>
      </w:pPr>
      <w:r w:rsidRPr="0007243A">
        <w:rPr>
          <w:rFonts w:asciiTheme="majorHAnsi" w:hAnsiTheme="majorHAnsi" w:cstheme="minorHAnsi"/>
          <w:sz w:val="24"/>
          <w:szCs w:val="24"/>
        </w:rPr>
        <w:t>No additions or changes to any bidder's proposal will be allowed after the deadline for bidders to submit their proposals, unless such modification is specifically requested by bank.</w:t>
      </w:r>
    </w:p>
    <w:p w14:paraId="5B9FC005" w14:textId="77777777" w:rsidR="006B0050" w:rsidRPr="0007243A" w:rsidRDefault="006B0050" w:rsidP="00022342">
      <w:pPr>
        <w:pStyle w:val="BodyText"/>
        <w:spacing w:before="24"/>
        <w:jc w:val="both"/>
        <w:rPr>
          <w:rFonts w:asciiTheme="majorHAnsi" w:hAnsiTheme="majorHAnsi" w:cstheme="minorHAnsi"/>
          <w:sz w:val="24"/>
          <w:szCs w:val="24"/>
        </w:rPr>
      </w:pPr>
    </w:p>
    <w:p w14:paraId="1A965BC2" w14:textId="77777777" w:rsidR="006B0050" w:rsidRPr="0007243A" w:rsidRDefault="00B77A35" w:rsidP="00B72031">
      <w:pPr>
        <w:pStyle w:val="Heading1"/>
        <w:numPr>
          <w:ilvl w:val="0"/>
          <w:numId w:val="41"/>
        </w:numPr>
        <w:tabs>
          <w:tab w:val="left" w:pos="1039"/>
        </w:tabs>
        <w:spacing w:before="1" w:line="340" w:lineRule="exact"/>
        <w:ind w:left="1039" w:hanging="339"/>
        <w:jc w:val="both"/>
        <w:rPr>
          <w:rFonts w:asciiTheme="majorHAnsi" w:hAnsiTheme="majorHAnsi" w:cstheme="minorHAnsi"/>
          <w:sz w:val="24"/>
          <w:szCs w:val="24"/>
        </w:rPr>
      </w:pPr>
      <w:bookmarkStart w:id="124" w:name="_Toc180773280"/>
      <w:r w:rsidRPr="0007243A">
        <w:rPr>
          <w:rFonts w:asciiTheme="majorHAnsi" w:hAnsiTheme="majorHAnsi" w:cstheme="minorHAnsi"/>
          <w:sz w:val="24"/>
          <w:szCs w:val="24"/>
        </w:rPr>
        <w:t>Clarification of Bids</w:t>
      </w:r>
      <w:bookmarkEnd w:id="124"/>
    </w:p>
    <w:p w14:paraId="154AD016" w14:textId="590B3857" w:rsidR="006B0050" w:rsidRPr="0007243A" w:rsidRDefault="00B77A35" w:rsidP="00022342">
      <w:pPr>
        <w:pStyle w:val="BodyText"/>
        <w:ind w:left="700" w:right="914"/>
        <w:jc w:val="both"/>
        <w:rPr>
          <w:rFonts w:asciiTheme="majorHAnsi" w:hAnsiTheme="majorHAnsi" w:cstheme="minorHAnsi"/>
          <w:sz w:val="24"/>
          <w:szCs w:val="24"/>
        </w:rPr>
      </w:pPr>
      <w:r w:rsidRPr="0007243A">
        <w:rPr>
          <w:rFonts w:asciiTheme="majorHAnsi" w:hAnsiTheme="majorHAnsi" w:cstheme="minorHAnsi"/>
          <w:sz w:val="24"/>
          <w:szCs w:val="24"/>
        </w:rPr>
        <w:t>During the bid</w:t>
      </w:r>
      <w:r w:rsidRPr="0007243A">
        <w:rPr>
          <w:rFonts w:asciiTheme="majorHAnsi" w:hAnsiTheme="majorHAnsi" w:cstheme="minorHAnsi"/>
          <w:spacing w:val="-1"/>
          <w:sz w:val="24"/>
          <w:szCs w:val="24"/>
        </w:rPr>
        <w:t xml:space="preserve"> </w:t>
      </w:r>
      <w:r w:rsidRPr="0007243A">
        <w:rPr>
          <w:rFonts w:asciiTheme="majorHAnsi" w:hAnsiTheme="majorHAnsi" w:cstheme="minorHAnsi"/>
          <w:sz w:val="24"/>
          <w:szCs w:val="24"/>
        </w:rPr>
        <w:t>evaluation,</w:t>
      </w:r>
      <w:r w:rsidRPr="0007243A">
        <w:rPr>
          <w:rFonts w:asciiTheme="majorHAnsi" w:hAnsiTheme="majorHAnsi" w:cstheme="minorHAnsi"/>
          <w:spacing w:val="-2"/>
          <w:sz w:val="24"/>
          <w:szCs w:val="24"/>
        </w:rPr>
        <w:t xml:space="preserve"> </w:t>
      </w:r>
      <w:r w:rsidRPr="0007243A">
        <w:rPr>
          <w:rFonts w:asciiTheme="majorHAnsi" w:hAnsiTheme="majorHAnsi" w:cstheme="minorHAnsi"/>
          <w:sz w:val="24"/>
          <w:szCs w:val="24"/>
        </w:rPr>
        <w:t>the bank may, at its discretion, ask the bidders for</w:t>
      </w:r>
      <w:r w:rsidRPr="0007243A">
        <w:rPr>
          <w:rFonts w:asciiTheme="majorHAnsi" w:hAnsiTheme="majorHAnsi" w:cstheme="minorHAnsi"/>
          <w:spacing w:val="-2"/>
          <w:sz w:val="24"/>
          <w:szCs w:val="24"/>
        </w:rPr>
        <w:t xml:space="preserve"> </w:t>
      </w:r>
      <w:r w:rsidRPr="0007243A">
        <w:rPr>
          <w:rFonts w:asciiTheme="majorHAnsi" w:hAnsiTheme="majorHAnsi" w:cstheme="minorHAnsi"/>
          <w:sz w:val="24"/>
          <w:szCs w:val="24"/>
        </w:rPr>
        <w:t>clarifications</w:t>
      </w:r>
      <w:r w:rsidRPr="0007243A">
        <w:rPr>
          <w:rFonts w:asciiTheme="majorHAnsi" w:hAnsiTheme="majorHAnsi" w:cstheme="minorHAnsi"/>
          <w:spacing w:val="-2"/>
          <w:sz w:val="24"/>
          <w:szCs w:val="24"/>
        </w:rPr>
        <w:t xml:space="preserve"> </w:t>
      </w:r>
      <w:r w:rsidRPr="0007243A">
        <w:rPr>
          <w:rFonts w:asciiTheme="majorHAnsi" w:hAnsiTheme="majorHAnsi" w:cstheme="minorHAnsi"/>
          <w:sz w:val="24"/>
          <w:szCs w:val="24"/>
        </w:rPr>
        <w:t>with respect to their bids. The request for clarification and the response shall be in writing</w:t>
      </w:r>
      <w:r w:rsidR="00F214D5" w:rsidRPr="0007243A">
        <w:rPr>
          <w:rFonts w:asciiTheme="majorHAnsi" w:hAnsiTheme="majorHAnsi" w:cstheme="minorHAnsi"/>
          <w:sz w:val="24"/>
          <w:szCs w:val="24"/>
        </w:rPr>
        <w:t xml:space="preserve"> and</w:t>
      </w:r>
      <w:r w:rsidRPr="0007243A">
        <w:rPr>
          <w:rFonts w:asciiTheme="majorHAnsi" w:hAnsiTheme="majorHAnsi" w:cstheme="minorHAnsi"/>
          <w:sz w:val="24"/>
          <w:szCs w:val="24"/>
        </w:rPr>
        <w:t xml:space="preserve"> no change in the price or substance of the bid shall be sought, offered or permitted. Bank has the right to disqualify the bidder(s) whose clarifications are found not suitable for the requirement according to the scope of the work.</w:t>
      </w:r>
    </w:p>
    <w:p w14:paraId="721D8EB7" w14:textId="77777777" w:rsidR="006B0050" w:rsidRPr="0007243A" w:rsidRDefault="006B0050" w:rsidP="00022342">
      <w:pPr>
        <w:pStyle w:val="BodyText"/>
        <w:spacing w:before="67"/>
        <w:jc w:val="both"/>
        <w:rPr>
          <w:rFonts w:asciiTheme="majorHAnsi" w:hAnsiTheme="majorHAnsi" w:cstheme="minorHAnsi"/>
          <w:sz w:val="24"/>
          <w:szCs w:val="24"/>
        </w:rPr>
      </w:pPr>
    </w:p>
    <w:p w14:paraId="72F9018E" w14:textId="1345FBE3" w:rsidR="006B0050" w:rsidRPr="0007243A" w:rsidRDefault="00B77A35" w:rsidP="00B72031">
      <w:pPr>
        <w:pStyle w:val="Heading1"/>
        <w:numPr>
          <w:ilvl w:val="0"/>
          <w:numId w:val="41"/>
        </w:numPr>
        <w:tabs>
          <w:tab w:val="left" w:pos="1039"/>
        </w:tabs>
        <w:spacing w:before="1" w:line="340" w:lineRule="exact"/>
        <w:ind w:left="1039" w:hanging="339"/>
        <w:jc w:val="both"/>
        <w:rPr>
          <w:rFonts w:asciiTheme="majorHAnsi" w:hAnsiTheme="majorHAnsi" w:cstheme="minorHAnsi"/>
          <w:sz w:val="24"/>
          <w:szCs w:val="24"/>
        </w:rPr>
      </w:pPr>
      <w:bookmarkStart w:id="125" w:name="_Toc180773281"/>
      <w:r w:rsidRPr="0007243A">
        <w:rPr>
          <w:rFonts w:asciiTheme="majorHAnsi" w:hAnsiTheme="majorHAnsi" w:cstheme="minorHAnsi"/>
          <w:sz w:val="24"/>
          <w:szCs w:val="24"/>
        </w:rPr>
        <w:t>Result Notification</w:t>
      </w:r>
      <w:bookmarkEnd w:id="125"/>
      <w:r w:rsidR="00022342">
        <w:rPr>
          <w:rFonts w:asciiTheme="majorHAnsi" w:hAnsiTheme="majorHAnsi" w:cstheme="minorHAnsi"/>
          <w:sz w:val="24"/>
          <w:szCs w:val="24"/>
        </w:rPr>
        <w:t xml:space="preserve"> </w:t>
      </w:r>
    </w:p>
    <w:p w14:paraId="55BDA72F" w14:textId="77777777" w:rsidR="006B0050" w:rsidRPr="0007243A" w:rsidRDefault="00B77A35" w:rsidP="00022342">
      <w:pPr>
        <w:pStyle w:val="BodyText"/>
        <w:ind w:left="700" w:right="921"/>
        <w:jc w:val="both"/>
        <w:rPr>
          <w:rFonts w:asciiTheme="majorHAnsi" w:hAnsiTheme="majorHAnsi" w:cstheme="minorHAnsi"/>
          <w:sz w:val="24"/>
          <w:szCs w:val="24"/>
        </w:rPr>
      </w:pPr>
      <w:r w:rsidRPr="0007243A">
        <w:rPr>
          <w:rFonts w:asciiTheme="majorHAnsi" w:hAnsiTheme="majorHAnsi" w:cstheme="minorHAnsi"/>
          <w:sz w:val="24"/>
          <w:szCs w:val="24"/>
        </w:rPr>
        <w:t>All bidders will be communicated of any decision made with respect to their RFP response as soon as practical. Bank will not be obliged to provide reasons for acceptance/ rejection of any response.</w:t>
      </w:r>
    </w:p>
    <w:p w14:paraId="4DA9A1DE" w14:textId="77777777" w:rsidR="00386363" w:rsidRPr="0007243A" w:rsidRDefault="00386363" w:rsidP="00022342">
      <w:pPr>
        <w:pStyle w:val="BodyText"/>
        <w:ind w:left="700" w:right="921"/>
        <w:jc w:val="both"/>
        <w:rPr>
          <w:rFonts w:asciiTheme="majorHAnsi" w:hAnsiTheme="majorHAnsi" w:cstheme="minorHAnsi"/>
          <w:sz w:val="24"/>
          <w:szCs w:val="24"/>
        </w:rPr>
      </w:pPr>
    </w:p>
    <w:p w14:paraId="67C3A6FD" w14:textId="77777777" w:rsidR="006B0050" w:rsidRPr="0007243A" w:rsidRDefault="006B0050" w:rsidP="00022342">
      <w:pPr>
        <w:pStyle w:val="BodyText"/>
        <w:spacing w:before="40"/>
        <w:jc w:val="both"/>
        <w:rPr>
          <w:rFonts w:asciiTheme="majorHAnsi" w:hAnsiTheme="majorHAnsi" w:cstheme="minorHAnsi"/>
          <w:sz w:val="24"/>
          <w:szCs w:val="24"/>
        </w:rPr>
      </w:pPr>
    </w:p>
    <w:p w14:paraId="57EA2DD9" w14:textId="77777777" w:rsidR="006B0050" w:rsidRPr="0007243A" w:rsidRDefault="00B77A35" w:rsidP="00B72031">
      <w:pPr>
        <w:pStyle w:val="Heading1"/>
        <w:numPr>
          <w:ilvl w:val="0"/>
          <w:numId w:val="41"/>
        </w:numPr>
        <w:tabs>
          <w:tab w:val="left" w:pos="1039"/>
        </w:tabs>
        <w:spacing w:before="1" w:line="340" w:lineRule="exact"/>
        <w:ind w:left="1039" w:hanging="339"/>
        <w:jc w:val="both"/>
        <w:rPr>
          <w:rFonts w:asciiTheme="majorHAnsi" w:hAnsiTheme="majorHAnsi" w:cstheme="minorHAnsi"/>
          <w:sz w:val="24"/>
          <w:szCs w:val="24"/>
        </w:rPr>
      </w:pPr>
      <w:bookmarkStart w:id="126" w:name="_Toc180773282"/>
      <w:r w:rsidRPr="0007243A">
        <w:rPr>
          <w:rFonts w:asciiTheme="majorHAnsi" w:hAnsiTheme="majorHAnsi" w:cstheme="minorHAnsi"/>
          <w:sz w:val="24"/>
          <w:szCs w:val="24"/>
        </w:rPr>
        <w:t>Cost of Responses</w:t>
      </w:r>
      <w:bookmarkEnd w:id="126"/>
    </w:p>
    <w:p w14:paraId="4DEDB3ED" w14:textId="77777777" w:rsidR="006B0050" w:rsidRPr="0007243A" w:rsidRDefault="00B77A35" w:rsidP="00022342">
      <w:pPr>
        <w:pStyle w:val="BodyText"/>
        <w:ind w:left="700" w:right="916"/>
        <w:jc w:val="both"/>
        <w:rPr>
          <w:rFonts w:asciiTheme="majorHAnsi" w:hAnsiTheme="majorHAnsi" w:cstheme="minorHAnsi"/>
          <w:sz w:val="24"/>
          <w:szCs w:val="24"/>
        </w:rPr>
      </w:pPr>
      <w:r w:rsidRPr="0007243A">
        <w:rPr>
          <w:rFonts w:asciiTheme="majorHAnsi" w:hAnsiTheme="majorHAnsi" w:cstheme="minorHAnsi"/>
          <w:sz w:val="24"/>
          <w:szCs w:val="24"/>
        </w:rPr>
        <w:t>Bank will not be liable for any costs or expenses incurred by the bidders arising in any way from the preparation and submission of the RFP response and any matter concerning the RFP is to be at the bidder’s sole risk, cost and expense</w:t>
      </w:r>
    </w:p>
    <w:p w14:paraId="331C59A0" w14:textId="77777777" w:rsidR="006B0050" w:rsidRPr="0007243A" w:rsidRDefault="006B0050" w:rsidP="00022342">
      <w:pPr>
        <w:pStyle w:val="BodyText"/>
        <w:spacing w:before="42"/>
        <w:jc w:val="both"/>
        <w:rPr>
          <w:rFonts w:asciiTheme="majorHAnsi" w:hAnsiTheme="majorHAnsi" w:cstheme="minorHAnsi"/>
          <w:sz w:val="24"/>
          <w:szCs w:val="24"/>
        </w:rPr>
      </w:pPr>
    </w:p>
    <w:p w14:paraId="61A71063" w14:textId="77777777" w:rsidR="006B0050" w:rsidRPr="0007243A" w:rsidRDefault="00B77A35" w:rsidP="00B72031">
      <w:pPr>
        <w:pStyle w:val="Heading1"/>
        <w:numPr>
          <w:ilvl w:val="0"/>
          <w:numId w:val="41"/>
        </w:numPr>
        <w:tabs>
          <w:tab w:val="left" w:pos="1039"/>
        </w:tabs>
        <w:spacing w:before="1" w:line="340" w:lineRule="exact"/>
        <w:ind w:left="1039" w:hanging="339"/>
        <w:jc w:val="both"/>
        <w:rPr>
          <w:rFonts w:asciiTheme="majorHAnsi" w:hAnsiTheme="majorHAnsi" w:cstheme="minorHAnsi"/>
          <w:sz w:val="24"/>
          <w:szCs w:val="24"/>
        </w:rPr>
      </w:pPr>
      <w:bookmarkStart w:id="127" w:name="_Toc180773283"/>
      <w:r w:rsidRPr="0007243A">
        <w:rPr>
          <w:rFonts w:asciiTheme="majorHAnsi" w:hAnsiTheme="majorHAnsi" w:cstheme="minorHAnsi"/>
          <w:sz w:val="24"/>
          <w:szCs w:val="24"/>
        </w:rPr>
        <w:t>Right to Negotiate</w:t>
      </w:r>
      <w:bookmarkEnd w:id="127"/>
    </w:p>
    <w:p w14:paraId="612C87D2" w14:textId="3A9FB29C" w:rsidR="006B0050" w:rsidRPr="0007243A" w:rsidRDefault="00B77A35" w:rsidP="00022342">
      <w:pPr>
        <w:pStyle w:val="BodyText"/>
        <w:ind w:left="700" w:right="924"/>
        <w:jc w:val="both"/>
        <w:rPr>
          <w:rFonts w:asciiTheme="majorHAnsi" w:hAnsiTheme="majorHAnsi" w:cstheme="minorHAnsi"/>
          <w:sz w:val="24"/>
          <w:szCs w:val="24"/>
        </w:rPr>
      </w:pPr>
      <w:r w:rsidRPr="0007243A">
        <w:rPr>
          <w:rFonts w:asciiTheme="majorHAnsi" w:hAnsiTheme="majorHAnsi" w:cstheme="minorHAnsi"/>
          <w:sz w:val="24"/>
          <w:szCs w:val="24"/>
        </w:rPr>
        <w:t>Bank may negotiate (prior to or following the Closing Date) with one or more bidders and enter into an agreement with a bidder at its sole discretion without</w:t>
      </w:r>
      <w:r w:rsidRPr="0007243A">
        <w:rPr>
          <w:rFonts w:asciiTheme="majorHAnsi" w:hAnsiTheme="majorHAnsi" w:cstheme="minorHAnsi"/>
          <w:spacing w:val="-1"/>
          <w:sz w:val="24"/>
          <w:szCs w:val="24"/>
        </w:rPr>
        <w:t xml:space="preserve"> </w:t>
      </w:r>
      <w:r w:rsidRPr="0007243A">
        <w:rPr>
          <w:rFonts w:asciiTheme="majorHAnsi" w:hAnsiTheme="majorHAnsi" w:cstheme="minorHAnsi"/>
          <w:sz w:val="24"/>
          <w:szCs w:val="24"/>
        </w:rPr>
        <w:t>any obligation to provide</w:t>
      </w:r>
      <w:r w:rsidRPr="0007243A">
        <w:rPr>
          <w:rFonts w:asciiTheme="majorHAnsi" w:hAnsiTheme="majorHAnsi" w:cstheme="minorHAnsi"/>
          <w:spacing w:val="-1"/>
          <w:sz w:val="24"/>
          <w:szCs w:val="24"/>
        </w:rPr>
        <w:t xml:space="preserve"> </w:t>
      </w:r>
      <w:r w:rsidRPr="0007243A">
        <w:rPr>
          <w:rFonts w:asciiTheme="majorHAnsi" w:hAnsiTheme="majorHAnsi" w:cstheme="minorHAnsi"/>
          <w:sz w:val="24"/>
          <w:szCs w:val="24"/>
        </w:rPr>
        <w:t xml:space="preserve">any reasons in relation to the same to the other bidders. The bank at its discretion may </w:t>
      </w:r>
      <w:r w:rsidRPr="0007243A">
        <w:rPr>
          <w:rFonts w:asciiTheme="majorHAnsi" w:hAnsiTheme="majorHAnsi" w:cstheme="minorHAnsi"/>
          <w:sz w:val="24"/>
          <w:szCs w:val="24"/>
        </w:rPr>
        <w:lastRenderedPageBreak/>
        <w:t>negotiate with the L1 bidder</w:t>
      </w:r>
      <w:r w:rsidR="00912BE9" w:rsidRPr="0007243A">
        <w:rPr>
          <w:rFonts w:asciiTheme="majorHAnsi" w:hAnsiTheme="majorHAnsi" w:cstheme="minorHAnsi"/>
          <w:sz w:val="24"/>
          <w:szCs w:val="24"/>
        </w:rPr>
        <w:t>, in case there is no reverse auction.</w:t>
      </w:r>
      <w:r w:rsidR="002C0A91" w:rsidRPr="0007243A">
        <w:rPr>
          <w:rFonts w:asciiTheme="majorHAnsi" w:hAnsiTheme="majorHAnsi" w:cstheme="minorHAnsi"/>
          <w:sz w:val="24"/>
          <w:szCs w:val="24"/>
        </w:rPr>
        <w:t xml:space="preserve"> H</w:t>
      </w:r>
      <w:r w:rsidR="00A2160D" w:rsidRPr="0007243A">
        <w:rPr>
          <w:rFonts w:asciiTheme="majorHAnsi" w:hAnsiTheme="majorHAnsi" w:cstheme="minorHAnsi"/>
          <w:sz w:val="24"/>
          <w:szCs w:val="24"/>
        </w:rPr>
        <w:t>owever</w:t>
      </w:r>
      <w:r w:rsidR="00F06A0B" w:rsidRPr="0007243A">
        <w:rPr>
          <w:rFonts w:asciiTheme="majorHAnsi" w:hAnsiTheme="majorHAnsi" w:cstheme="minorHAnsi"/>
          <w:sz w:val="24"/>
          <w:szCs w:val="24"/>
        </w:rPr>
        <w:t xml:space="preserve">, there would be no </w:t>
      </w:r>
      <w:r w:rsidR="00322DE9" w:rsidRPr="0007243A">
        <w:rPr>
          <w:rFonts w:asciiTheme="majorHAnsi" w:hAnsiTheme="majorHAnsi" w:cstheme="minorHAnsi"/>
          <w:sz w:val="24"/>
          <w:szCs w:val="24"/>
        </w:rPr>
        <w:t xml:space="preserve">commercial </w:t>
      </w:r>
      <w:r w:rsidR="00F06A0B" w:rsidRPr="0007243A">
        <w:rPr>
          <w:rFonts w:asciiTheme="majorHAnsi" w:hAnsiTheme="majorHAnsi" w:cstheme="minorHAnsi"/>
          <w:sz w:val="24"/>
          <w:szCs w:val="24"/>
        </w:rPr>
        <w:t>negotiation with successful/L1 Bidder post reverse auction.</w:t>
      </w:r>
    </w:p>
    <w:p w14:paraId="710A396E" w14:textId="77777777" w:rsidR="00F44F14" w:rsidRPr="0007243A" w:rsidRDefault="00F44F14" w:rsidP="00022342">
      <w:pPr>
        <w:pStyle w:val="BodyText"/>
        <w:jc w:val="both"/>
        <w:rPr>
          <w:rFonts w:asciiTheme="majorHAnsi" w:hAnsiTheme="majorHAnsi" w:cstheme="minorHAnsi"/>
          <w:b/>
          <w:sz w:val="24"/>
          <w:szCs w:val="24"/>
        </w:rPr>
      </w:pPr>
    </w:p>
    <w:p w14:paraId="401BA456" w14:textId="3753E287" w:rsidR="00F44F14" w:rsidRPr="0007243A" w:rsidRDefault="00F44F14" w:rsidP="00B72031">
      <w:pPr>
        <w:pStyle w:val="Heading1"/>
        <w:numPr>
          <w:ilvl w:val="0"/>
          <w:numId w:val="41"/>
        </w:numPr>
        <w:tabs>
          <w:tab w:val="left" w:pos="1039"/>
        </w:tabs>
        <w:spacing w:before="1" w:line="340" w:lineRule="exact"/>
        <w:ind w:left="1039" w:hanging="339"/>
        <w:jc w:val="both"/>
        <w:rPr>
          <w:rFonts w:asciiTheme="majorHAnsi" w:hAnsiTheme="majorHAnsi" w:cstheme="minorHAnsi"/>
          <w:sz w:val="24"/>
          <w:szCs w:val="24"/>
        </w:rPr>
      </w:pPr>
      <w:bookmarkStart w:id="128" w:name="_Toc180773284"/>
      <w:r w:rsidRPr="0007243A">
        <w:rPr>
          <w:rFonts w:asciiTheme="majorHAnsi" w:hAnsiTheme="majorHAnsi" w:cstheme="minorHAnsi"/>
          <w:sz w:val="24"/>
          <w:szCs w:val="24"/>
        </w:rPr>
        <w:t>No commitment to accept lowest or any bid</w:t>
      </w:r>
      <w:bookmarkEnd w:id="128"/>
      <w:r w:rsidRPr="0007243A">
        <w:rPr>
          <w:rFonts w:asciiTheme="majorHAnsi" w:hAnsiTheme="majorHAnsi" w:cstheme="minorHAnsi"/>
          <w:sz w:val="24"/>
          <w:szCs w:val="24"/>
        </w:rPr>
        <w:t xml:space="preserve"> </w:t>
      </w:r>
    </w:p>
    <w:p w14:paraId="5C5405ED" w14:textId="490D97C3" w:rsidR="00F44F14" w:rsidRPr="0007243A" w:rsidRDefault="00F44F14" w:rsidP="00022342">
      <w:pPr>
        <w:pStyle w:val="BodyText"/>
        <w:spacing w:before="255"/>
        <w:ind w:left="700" w:right="894"/>
        <w:jc w:val="both"/>
        <w:rPr>
          <w:rFonts w:asciiTheme="majorHAnsi" w:hAnsiTheme="majorHAnsi" w:cstheme="minorHAnsi"/>
          <w:sz w:val="24"/>
          <w:szCs w:val="24"/>
        </w:rPr>
      </w:pPr>
      <w:r w:rsidRPr="0007243A">
        <w:rPr>
          <w:rFonts w:asciiTheme="majorHAnsi" w:hAnsiTheme="majorHAnsi" w:cstheme="minorHAnsi"/>
          <w:sz w:val="24"/>
          <w:szCs w:val="24"/>
        </w:rPr>
        <w:t>The Bank shall be under no obligation to accept the lowest or any other offer received in response to this tender notice and shall be entitled to reject any or all offers including those received late or incomplete. Bank reserves the right to make changes in the terms and conditions of purchase. Bank will be under no obligation to have discussions with any bidder</w:t>
      </w:r>
      <w:r w:rsidR="00F214D5" w:rsidRPr="0007243A">
        <w:rPr>
          <w:rFonts w:asciiTheme="majorHAnsi" w:hAnsiTheme="majorHAnsi" w:cstheme="minorHAnsi"/>
          <w:sz w:val="24"/>
          <w:szCs w:val="24"/>
        </w:rPr>
        <w:t xml:space="preserve"> and</w:t>
      </w:r>
      <w:r w:rsidRPr="0007243A">
        <w:rPr>
          <w:rFonts w:asciiTheme="majorHAnsi" w:hAnsiTheme="majorHAnsi" w:cstheme="minorHAnsi"/>
          <w:sz w:val="24"/>
          <w:szCs w:val="24"/>
        </w:rPr>
        <w:t xml:space="preserve">/or entertain any representation. </w:t>
      </w:r>
    </w:p>
    <w:p w14:paraId="274BF012" w14:textId="77777777" w:rsidR="00C574C9" w:rsidRPr="0007243A" w:rsidRDefault="00C574C9" w:rsidP="00022342">
      <w:pPr>
        <w:pStyle w:val="BodyText"/>
        <w:spacing w:before="255"/>
        <w:ind w:left="700" w:right="894"/>
        <w:jc w:val="both"/>
        <w:rPr>
          <w:rFonts w:asciiTheme="majorHAnsi" w:hAnsiTheme="majorHAnsi" w:cstheme="minorHAnsi"/>
          <w:sz w:val="24"/>
          <w:szCs w:val="24"/>
        </w:rPr>
      </w:pPr>
    </w:p>
    <w:p w14:paraId="69C68408" w14:textId="2CF6E166" w:rsidR="00F44F14" w:rsidRPr="0007243A" w:rsidRDefault="00F44F14" w:rsidP="00B72031">
      <w:pPr>
        <w:pStyle w:val="Heading1"/>
        <w:numPr>
          <w:ilvl w:val="0"/>
          <w:numId w:val="41"/>
        </w:numPr>
        <w:tabs>
          <w:tab w:val="left" w:pos="1039"/>
        </w:tabs>
        <w:spacing w:before="1" w:line="340" w:lineRule="exact"/>
        <w:ind w:left="1039" w:hanging="339"/>
        <w:jc w:val="both"/>
        <w:rPr>
          <w:rFonts w:asciiTheme="majorHAnsi" w:hAnsiTheme="majorHAnsi" w:cstheme="minorHAnsi"/>
          <w:sz w:val="24"/>
          <w:szCs w:val="24"/>
        </w:rPr>
      </w:pPr>
      <w:bookmarkStart w:id="129" w:name="_Toc180773285"/>
      <w:r w:rsidRPr="0007243A">
        <w:rPr>
          <w:rFonts w:asciiTheme="majorHAnsi" w:hAnsiTheme="majorHAnsi" w:cstheme="minorHAnsi"/>
          <w:sz w:val="24"/>
          <w:szCs w:val="24"/>
        </w:rPr>
        <w:t>Correction of Errors</w:t>
      </w:r>
      <w:r w:rsidR="00875668">
        <w:rPr>
          <w:rFonts w:asciiTheme="majorHAnsi" w:hAnsiTheme="majorHAnsi" w:cstheme="minorHAnsi"/>
          <w:sz w:val="24"/>
          <w:szCs w:val="24"/>
        </w:rPr>
        <w:t>+</w:t>
      </w:r>
      <w:bookmarkEnd w:id="129"/>
      <w:r w:rsidRPr="0007243A">
        <w:rPr>
          <w:rFonts w:asciiTheme="majorHAnsi" w:hAnsiTheme="majorHAnsi" w:cstheme="minorHAnsi"/>
          <w:sz w:val="24"/>
          <w:szCs w:val="24"/>
        </w:rPr>
        <w:t xml:space="preserve"> </w:t>
      </w:r>
    </w:p>
    <w:p w14:paraId="1F011E2E" w14:textId="77777777" w:rsidR="00F44F14" w:rsidRPr="0007243A" w:rsidRDefault="00F44F14" w:rsidP="00022342">
      <w:pPr>
        <w:pStyle w:val="BodyText"/>
        <w:spacing w:before="255"/>
        <w:ind w:left="700" w:right="894"/>
        <w:jc w:val="both"/>
        <w:rPr>
          <w:rFonts w:asciiTheme="majorHAnsi" w:hAnsiTheme="majorHAnsi" w:cstheme="minorHAnsi"/>
          <w:sz w:val="24"/>
          <w:szCs w:val="24"/>
        </w:rPr>
      </w:pPr>
      <w:r w:rsidRPr="0007243A">
        <w:rPr>
          <w:rFonts w:asciiTheme="majorHAnsi" w:hAnsiTheme="majorHAnsi" w:cstheme="minorHAnsi"/>
          <w:sz w:val="24"/>
          <w:szCs w:val="24"/>
        </w:rPr>
        <w:t xml:space="preserve">Bidders are advised to exercise greatest care in entering the pricing figures. No corrigenda or requests for prices to be corrected will be entertained after the bids are opened. If there are any corrections in the bid document, the authorized signatory should initial them all, failing which the figures for such item shall not be considered. Discrepancies in bids will be corrected as follows: </w:t>
      </w:r>
    </w:p>
    <w:p w14:paraId="4D219B02" w14:textId="1360A5DC" w:rsidR="008A6C47" w:rsidRPr="0007243A" w:rsidRDefault="00F44F14" w:rsidP="00B72031">
      <w:pPr>
        <w:pStyle w:val="BodyText"/>
        <w:numPr>
          <w:ilvl w:val="0"/>
          <w:numId w:val="86"/>
        </w:numPr>
        <w:spacing w:before="255"/>
        <w:ind w:right="894"/>
        <w:jc w:val="both"/>
        <w:rPr>
          <w:rFonts w:asciiTheme="majorHAnsi" w:hAnsiTheme="majorHAnsi" w:cstheme="minorHAnsi"/>
          <w:sz w:val="24"/>
          <w:szCs w:val="24"/>
        </w:rPr>
      </w:pPr>
      <w:r w:rsidRPr="0007243A">
        <w:rPr>
          <w:rFonts w:asciiTheme="majorHAnsi" w:hAnsiTheme="majorHAnsi" w:cstheme="minorHAnsi"/>
          <w:sz w:val="24"/>
          <w:szCs w:val="24"/>
        </w:rPr>
        <w:t>Where there is a discrepancy between the amounts in figures and in words, the amount in words shall prevail</w:t>
      </w:r>
      <w:r w:rsidR="00B0306F" w:rsidRPr="0007243A">
        <w:rPr>
          <w:rFonts w:asciiTheme="majorHAnsi" w:hAnsiTheme="majorHAnsi" w:cstheme="minorHAnsi"/>
          <w:sz w:val="24"/>
          <w:szCs w:val="24"/>
        </w:rPr>
        <w:t>.</w:t>
      </w:r>
      <w:r w:rsidRPr="0007243A">
        <w:rPr>
          <w:rFonts w:asciiTheme="majorHAnsi" w:hAnsiTheme="majorHAnsi" w:cstheme="minorHAnsi"/>
          <w:sz w:val="24"/>
          <w:szCs w:val="24"/>
        </w:rPr>
        <w:t xml:space="preserve"> </w:t>
      </w:r>
    </w:p>
    <w:p w14:paraId="33E6F62A" w14:textId="5C687495" w:rsidR="008A6C47" w:rsidRPr="0007243A" w:rsidRDefault="00F44F14" w:rsidP="00B72031">
      <w:pPr>
        <w:pStyle w:val="BodyText"/>
        <w:numPr>
          <w:ilvl w:val="0"/>
          <w:numId w:val="86"/>
        </w:numPr>
        <w:spacing w:before="255"/>
        <w:ind w:right="894"/>
        <w:jc w:val="both"/>
        <w:rPr>
          <w:rFonts w:asciiTheme="majorHAnsi" w:hAnsiTheme="majorHAnsi" w:cstheme="minorHAnsi"/>
          <w:sz w:val="24"/>
          <w:szCs w:val="24"/>
        </w:rPr>
      </w:pPr>
      <w:r w:rsidRPr="0007243A">
        <w:rPr>
          <w:rFonts w:asciiTheme="majorHAnsi" w:hAnsiTheme="majorHAnsi" w:cstheme="minorHAnsi"/>
          <w:sz w:val="24"/>
          <w:szCs w:val="24"/>
        </w:rPr>
        <w:t>Where there is a discrepancy between the unit rate and the line item total resulting from multiplying the unit rate by the quantity, the unit rate will govern unless, in the opinion of Bank, there is an obvious error such as a misplacement of a decimal point, in which case the line item total will prevail</w:t>
      </w:r>
      <w:r w:rsidR="00B0306F" w:rsidRPr="0007243A">
        <w:rPr>
          <w:rFonts w:asciiTheme="majorHAnsi" w:hAnsiTheme="majorHAnsi" w:cstheme="minorHAnsi"/>
          <w:sz w:val="24"/>
          <w:szCs w:val="24"/>
        </w:rPr>
        <w:t>.</w:t>
      </w:r>
      <w:r w:rsidRPr="0007243A">
        <w:rPr>
          <w:rFonts w:asciiTheme="majorHAnsi" w:hAnsiTheme="majorHAnsi" w:cstheme="minorHAnsi"/>
          <w:sz w:val="24"/>
          <w:szCs w:val="24"/>
        </w:rPr>
        <w:t xml:space="preserve"> </w:t>
      </w:r>
      <w:r w:rsidR="00073646">
        <w:rPr>
          <w:rFonts w:asciiTheme="majorHAnsi" w:hAnsiTheme="majorHAnsi" w:cstheme="minorHAnsi"/>
          <w:sz w:val="24"/>
          <w:szCs w:val="24"/>
        </w:rPr>
        <w:t xml:space="preserve"> </w:t>
      </w:r>
    </w:p>
    <w:p w14:paraId="28DA3AED" w14:textId="7FB33267" w:rsidR="008A6C47" w:rsidRPr="0007243A" w:rsidRDefault="00F44F14" w:rsidP="00B72031">
      <w:pPr>
        <w:pStyle w:val="BodyText"/>
        <w:numPr>
          <w:ilvl w:val="0"/>
          <w:numId w:val="86"/>
        </w:numPr>
        <w:spacing w:before="255"/>
        <w:ind w:right="894"/>
        <w:jc w:val="both"/>
        <w:rPr>
          <w:rFonts w:asciiTheme="majorHAnsi" w:hAnsiTheme="majorHAnsi" w:cstheme="minorHAnsi"/>
          <w:sz w:val="24"/>
          <w:szCs w:val="24"/>
        </w:rPr>
      </w:pPr>
      <w:r w:rsidRPr="0007243A">
        <w:rPr>
          <w:rFonts w:asciiTheme="majorHAnsi" w:hAnsiTheme="majorHAnsi" w:cstheme="minorHAnsi"/>
          <w:sz w:val="24"/>
          <w:szCs w:val="24"/>
        </w:rPr>
        <w:t>Where there is a discrepancy between the amount mentioned in the bid and the line item total present in the schedule of prices, the amount obtained on totaling the line items in the Bill of Materials will prevail</w:t>
      </w:r>
      <w:r w:rsidR="00B0306F" w:rsidRPr="0007243A">
        <w:rPr>
          <w:rFonts w:asciiTheme="majorHAnsi" w:hAnsiTheme="majorHAnsi" w:cstheme="minorHAnsi"/>
          <w:sz w:val="24"/>
          <w:szCs w:val="24"/>
        </w:rPr>
        <w:t>.</w:t>
      </w:r>
      <w:r w:rsidRPr="0007243A">
        <w:rPr>
          <w:rFonts w:asciiTheme="majorHAnsi" w:hAnsiTheme="majorHAnsi" w:cstheme="minorHAnsi"/>
          <w:sz w:val="24"/>
          <w:szCs w:val="24"/>
        </w:rPr>
        <w:t xml:space="preserve"> </w:t>
      </w:r>
    </w:p>
    <w:p w14:paraId="70D516C0" w14:textId="0858F410" w:rsidR="008A6C47" w:rsidRPr="0007243A" w:rsidRDefault="00F44F14" w:rsidP="00B72031">
      <w:pPr>
        <w:pStyle w:val="BodyText"/>
        <w:numPr>
          <w:ilvl w:val="0"/>
          <w:numId w:val="86"/>
        </w:numPr>
        <w:spacing w:before="255"/>
        <w:ind w:right="894"/>
        <w:jc w:val="both"/>
        <w:rPr>
          <w:rFonts w:asciiTheme="majorHAnsi" w:hAnsiTheme="majorHAnsi" w:cstheme="minorHAnsi"/>
          <w:sz w:val="24"/>
          <w:szCs w:val="24"/>
        </w:rPr>
      </w:pPr>
      <w:r w:rsidRPr="0007243A">
        <w:rPr>
          <w:rFonts w:asciiTheme="majorHAnsi" w:hAnsiTheme="majorHAnsi" w:cstheme="minorHAnsi"/>
          <w:sz w:val="24"/>
          <w:szCs w:val="24"/>
        </w:rPr>
        <w:t>The amount stated in the correction form, adjusted in accordance with the above procedure, shall be considered as binding, unless it causes the overall price to rise, in which case the bid price shall prevail</w:t>
      </w:r>
      <w:r w:rsidR="00B0306F" w:rsidRPr="0007243A">
        <w:rPr>
          <w:rFonts w:asciiTheme="majorHAnsi" w:hAnsiTheme="majorHAnsi" w:cstheme="minorHAnsi"/>
          <w:sz w:val="24"/>
          <w:szCs w:val="24"/>
        </w:rPr>
        <w:t>.</w:t>
      </w:r>
      <w:r w:rsidRPr="0007243A">
        <w:rPr>
          <w:rFonts w:asciiTheme="majorHAnsi" w:hAnsiTheme="majorHAnsi" w:cstheme="minorHAnsi"/>
          <w:sz w:val="24"/>
          <w:szCs w:val="24"/>
        </w:rPr>
        <w:t xml:space="preserve"> </w:t>
      </w:r>
    </w:p>
    <w:p w14:paraId="705C2B63" w14:textId="5797D0FE" w:rsidR="00F44F14" w:rsidRPr="0007243A" w:rsidRDefault="00F44F14" w:rsidP="00B72031">
      <w:pPr>
        <w:pStyle w:val="BodyText"/>
        <w:numPr>
          <w:ilvl w:val="0"/>
          <w:numId w:val="86"/>
        </w:numPr>
        <w:spacing w:before="255"/>
        <w:ind w:right="894"/>
        <w:jc w:val="both"/>
        <w:rPr>
          <w:rFonts w:asciiTheme="majorHAnsi" w:hAnsiTheme="majorHAnsi" w:cstheme="minorHAnsi"/>
          <w:sz w:val="24"/>
          <w:szCs w:val="24"/>
        </w:rPr>
      </w:pPr>
      <w:r w:rsidRPr="0007243A">
        <w:rPr>
          <w:rFonts w:asciiTheme="majorHAnsi" w:hAnsiTheme="majorHAnsi" w:cstheme="minorHAnsi"/>
          <w:sz w:val="24"/>
          <w:szCs w:val="24"/>
        </w:rPr>
        <w:t xml:space="preserve">Based on the Bank’s requirements as listed in this document, the bidder should identify and offer the best-suited solution / bill of material for the product that would meet the Bank’s requirements and quote for the same. </w:t>
      </w:r>
    </w:p>
    <w:p w14:paraId="78B563AB" w14:textId="77777777" w:rsidR="008A6C47" w:rsidRPr="0007243A" w:rsidRDefault="008A6C47" w:rsidP="00022342">
      <w:pPr>
        <w:pStyle w:val="BodyText"/>
        <w:ind w:left="1420" w:right="894"/>
        <w:jc w:val="both"/>
        <w:rPr>
          <w:rFonts w:asciiTheme="majorHAnsi" w:hAnsiTheme="majorHAnsi" w:cstheme="minorHAnsi"/>
          <w:sz w:val="24"/>
          <w:szCs w:val="24"/>
        </w:rPr>
      </w:pPr>
    </w:p>
    <w:p w14:paraId="6E16AF8B" w14:textId="1666D671" w:rsidR="00F44F14" w:rsidRPr="0007243A" w:rsidRDefault="00F44F14" w:rsidP="00B72031">
      <w:pPr>
        <w:pStyle w:val="Heading1"/>
        <w:numPr>
          <w:ilvl w:val="0"/>
          <w:numId w:val="41"/>
        </w:numPr>
        <w:tabs>
          <w:tab w:val="left" w:pos="1039"/>
        </w:tabs>
        <w:spacing w:before="1" w:line="340" w:lineRule="exact"/>
        <w:ind w:left="1039" w:hanging="339"/>
        <w:jc w:val="both"/>
        <w:rPr>
          <w:rFonts w:asciiTheme="majorHAnsi" w:hAnsiTheme="majorHAnsi" w:cstheme="minorHAnsi"/>
          <w:sz w:val="24"/>
          <w:szCs w:val="24"/>
        </w:rPr>
      </w:pPr>
      <w:bookmarkStart w:id="130" w:name="_Toc180773286"/>
      <w:r w:rsidRPr="0007243A">
        <w:rPr>
          <w:rFonts w:asciiTheme="majorHAnsi" w:hAnsiTheme="majorHAnsi" w:cstheme="minorHAnsi"/>
          <w:sz w:val="24"/>
          <w:szCs w:val="24"/>
        </w:rPr>
        <w:t>Bid Validity Period</w:t>
      </w:r>
      <w:bookmarkEnd w:id="130"/>
      <w:r w:rsidRPr="0007243A">
        <w:rPr>
          <w:rFonts w:asciiTheme="majorHAnsi" w:hAnsiTheme="majorHAnsi" w:cstheme="minorHAnsi"/>
          <w:sz w:val="24"/>
          <w:szCs w:val="24"/>
        </w:rPr>
        <w:t xml:space="preserve"> </w:t>
      </w:r>
    </w:p>
    <w:p w14:paraId="2BB9758B" w14:textId="546147E6" w:rsidR="00386363" w:rsidRPr="0007243A" w:rsidRDefault="00F44F14" w:rsidP="002D0B50">
      <w:pPr>
        <w:pStyle w:val="BodyText"/>
        <w:spacing w:before="255"/>
        <w:ind w:right="894" w:firstLine="700"/>
        <w:jc w:val="both"/>
        <w:rPr>
          <w:rFonts w:asciiTheme="majorHAnsi" w:hAnsiTheme="majorHAnsi" w:cstheme="minorHAnsi"/>
          <w:sz w:val="24"/>
          <w:szCs w:val="24"/>
        </w:rPr>
      </w:pPr>
      <w:r w:rsidRPr="0007243A">
        <w:rPr>
          <w:rFonts w:asciiTheme="majorHAnsi" w:hAnsiTheme="majorHAnsi" w:cstheme="minorHAnsi"/>
          <w:sz w:val="24"/>
          <w:szCs w:val="24"/>
        </w:rPr>
        <w:t>The offer should hold good for a period of 120 days from the last date</w:t>
      </w:r>
      <w:r w:rsidR="002D0B50">
        <w:rPr>
          <w:rFonts w:asciiTheme="majorHAnsi" w:hAnsiTheme="majorHAnsi" w:cstheme="minorHAnsi"/>
          <w:sz w:val="24"/>
          <w:szCs w:val="24"/>
        </w:rPr>
        <w:t xml:space="preserve"> of bid submission. </w:t>
      </w:r>
    </w:p>
    <w:p w14:paraId="5861F89B" w14:textId="26E4DBA9" w:rsidR="00F44F14" w:rsidRPr="0007243A" w:rsidRDefault="00F44F14" w:rsidP="00B72031">
      <w:pPr>
        <w:pStyle w:val="Heading1"/>
        <w:numPr>
          <w:ilvl w:val="0"/>
          <w:numId w:val="41"/>
        </w:numPr>
        <w:tabs>
          <w:tab w:val="left" w:pos="1039"/>
        </w:tabs>
        <w:spacing w:before="1" w:line="340" w:lineRule="exact"/>
        <w:ind w:left="1039" w:hanging="339"/>
        <w:jc w:val="both"/>
        <w:rPr>
          <w:rFonts w:asciiTheme="majorHAnsi" w:hAnsiTheme="majorHAnsi" w:cstheme="minorHAnsi"/>
          <w:sz w:val="24"/>
          <w:szCs w:val="24"/>
        </w:rPr>
      </w:pPr>
      <w:bookmarkStart w:id="131" w:name="_Toc180773287"/>
      <w:r w:rsidRPr="0007243A">
        <w:rPr>
          <w:rFonts w:asciiTheme="majorHAnsi" w:hAnsiTheme="majorHAnsi" w:cstheme="minorHAnsi"/>
          <w:sz w:val="24"/>
          <w:szCs w:val="24"/>
        </w:rPr>
        <w:t>Addendum/ Corrigendum</w:t>
      </w:r>
      <w:bookmarkEnd w:id="131"/>
      <w:r w:rsidRPr="0007243A">
        <w:rPr>
          <w:rFonts w:asciiTheme="majorHAnsi" w:hAnsiTheme="majorHAnsi" w:cstheme="minorHAnsi"/>
          <w:sz w:val="24"/>
          <w:szCs w:val="24"/>
        </w:rPr>
        <w:t xml:space="preserve"> </w:t>
      </w:r>
    </w:p>
    <w:p w14:paraId="12494991" w14:textId="3733470F" w:rsidR="00F44F14" w:rsidRPr="0007243A" w:rsidRDefault="00F44F14" w:rsidP="00022342">
      <w:pPr>
        <w:pStyle w:val="BodyText"/>
        <w:spacing w:before="255"/>
        <w:ind w:left="700" w:right="894"/>
        <w:jc w:val="both"/>
        <w:rPr>
          <w:rFonts w:asciiTheme="majorHAnsi" w:hAnsiTheme="majorHAnsi" w:cstheme="minorHAnsi"/>
          <w:sz w:val="24"/>
          <w:szCs w:val="24"/>
        </w:rPr>
      </w:pPr>
      <w:r w:rsidRPr="0007243A">
        <w:rPr>
          <w:rFonts w:asciiTheme="majorHAnsi" w:hAnsiTheme="majorHAnsi" w:cstheme="minorHAnsi"/>
          <w:sz w:val="24"/>
          <w:szCs w:val="24"/>
        </w:rPr>
        <w:t>1.</w:t>
      </w:r>
      <w:r w:rsidR="003C53BE" w:rsidRPr="0007243A">
        <w:rPr>
          <w:rFonts w:asciiTheme="majorHAnsi" w:hAnsiTheme="majorHAnsi" w:cstheme="minorHAnsi"/>
          <w:sz w:val="24"/>
          <w:szCs w:val="24"/>
        </w:rPr>
        <w:t xml:space="preserve"> </w:t>
      </w:r>
      <w:r w:rsidRPr="0007243A">
        <w:rPr>
          <w:rFonts w:asciiTheme="majorHAnsi" w:hAnsiTheme="majorHAnsi" w:cstheme="minorHAnsi"/>
          <w:sz w:val="24"/>
          <w:szCs w:val="24"/>
        </w:rPr>
        <w:t>Bank may issue an Addendum/Corrigendum from time to time and at any time prior to the Closing Date.</w:t>
      </w:r>
    </w:p>
    <w:p w14:paraId="02745888" w14:textId="77777777" w:rsidR="00F44F14" w:rsidRPr="0007243A" w:rsidRDefault="00F44F14" w:rsidP="00022342">
      <w:pPr>
        <w:pStyle w:val="BodyText"/>
        <w:spacing w:before="255"/>
        <w:ind w:left="700" w:right="894"/>
        <w:jc w:val="both"/>
        <w:rPr>
          <w:rFonts w:asciiTheme="majorHAnsi" w:hAnsiTheme="majorHAnsi" w:cstheme="minorHAnsi"/>
          <w:sz w:val="24"/>
          <w:szCs w:val="24"/>
        </w:rPr>
      </w:pPr>
      <w:r w:rsidRPr="0007243A">
        <w:rPr>
          <w:rFonts w:asciiTheme="majorHAnsi" w:hAnsiTheme="majorHAnsi" w:cstheme="minorHAnsi"/>
          <w:sz w:val="24"/>
          <w:szCs w:val="24"/>
        </w:rPr>
        <w:t xml:space="preserve"> 2. Any Addendum/Corrigendum that may be issued to clarify the RFP or to effect modifications to the RFP, including the Scope of Work and SLAs shall be published in Bank’s </w:t>
      </w:r>
      <w:r w:rsidRPr="0007243A">
        <w:rPr>
          <w:rFonts w:asciiTheme="majorHAnsi" w:hAnsiTheme="majorHAnsi" w:cstheme="minorHAnsi"/>
          <w:sz w:val="24"/>
          <w:szCs w:val="24"/>
        </w:rPr>
        <w:lastRenderedPageBreak/>
        <w:t xml:space="preserve">website. </w:t>
      </w:r>
    </w:p>
    <w:p w14:paraId="584B597C" w14:textId="58BCF7D8" w:rsidR="00F44F14" w:rsidRPr="0007243A" w:rsidRDefault="00F44F14" w:rsidP="00022342">
      <w:pPr>
        <w:pStyle w:val="BodyText"/>
        <w:spacing w:before="255"/>
        <w:ind w:left="700" w:right="894"/>
        <w:jc w:val="both"/>
        <w:rPr>
          <w:rFonts w:asciiTheme="majorHAnsi" w:hAnsiTheme="majorHAnsi" w:cstheme="minorHAnsi"/>
          <w:sz w:val="24"/>
          <w:szCs w:val="24"/>
        </w:rPr>
      </w:pPr>
      <w:r w:rsidRPr="0007243A">
        <w:rPr>
          <w:rFonts w:asciiTheme="majorHAnsi" w:hAnsiTheme="majorHAnsi" w:cstheme="minorHAnsi"/>
          <w:sz w:val="24"/>
          <w:szCs w:val="24"/>
        </w:rPr>
        <w:t xml:space="preserve">3. </w:t>
      </w:r>
      <w:r w:rsidR="00225034">
        <w:rPr>
          <w:rFonts w:asciiTheme="majorHAnsi" w:hAnsiTheme="majorHAnsi" w:cstheme="minorHAnsi"/>
          <w:sz w:val="24"/>
          <w:szCs w:val="24"/>
        </w:rPr>
        <w:t xml:space="preserve">The last Addendum/ Corrigendum shall supersede all previous RFP clause/ Addendum/Corrigendum. </w:t>
      </w:r>
      <w:r w:rsidRPr="0007243A">
        <w:rPr>
          <w:rFonts w:asciiTheme="majorHAnsi" w:hAnsiTheme="majorHAnsi" w:cstheme="minorHAnsi"/>
          <w:sz w:val="24"/>
          <w:szCs w:val="24"/>
        </w:rPr>
        <w:t xml:space="preserve"> </w:t>
      </w:r>
      <w:r w:rsidR="00BF48CE">
        <w:rPr>
          <w:rFonts w:asciiTheme="majorHAnsi" w:hAnsiTheme="majorHAnsi" w:cstheme="minorHAnsi"/>
          <w:sz w:val="24"/>
          <w:szCs w:val="24"/>
        </w:rPr>
        <w:t>In case of inconsistency among RFP</w:t>
      </w:r>
      <w:r w:rsidR="00225034">
        <w:rPr>
          <w:rFonts w:asciiTheme="majorHAnsi" w:hAnsiTheme="majorHAnsi" w:cstheme="minorHAnsi"/>
          <w:sz w:val="24"/>
          <w:szCs w:val="24"/>
        </w:rPr>
        <w:t xml:space="preserve">, SLA and PO, the RFP clauses shall prevail. </w:t>
      </w:r>
    </w:p>
    <w:p w14:paraId="1F8307F9" w14:textId="77777777" w:rsidR="003C53BE" w:rsidRPr="0007243A" w:rsidRDefault="003C53BE" w:rsidP="00022342">
      <w:pPr>
        <w:pStyle w:val="BodyText"/>
        <w:ind w:left="700" w:right="894"/>
        <w:jc w:val="both"/>
        <w:rPr>
          <w:rFonts w:asciiTheme="majorHAnsi" w:hAnsiTheme="majorHAnsi" w:cstheme="minorHAnsi"/>
          <w:sz w:val="24"/>
          <w:szCs w:val="24"/>
        </w:rPr>
      </w:pPr>
    </w:p>
    <w:p w14:paraId="7AA64ED1" w14:textId="6FCCD1C4" w:rsidR="00F44F14" w:rsidRPr="0007243A" w:rsidRDefault="00F44F14" w:rsidP="00B72031">
      <w:pPr>
        <w:pStyle w:val="Heading1"/>
        <w:numPr>
          <w:ilvl w:val="0"/>
          <w:numId w:val="41"/>
        </w:numPr>
        <w:tabs>
          <w:tab w:val="left" w:pos="1039"/>
        </w:tabs>
        <w:spacing w:before="1" w:line="340" w:lineRule="exact"/>
        <w:ind w:left="1039" w:hanging="339"/>
        <w:jc w:val="both"/>
        <w:rPr>
          <w:rFonts w:asciiTheme="majorHAnsi" w:hAnsiTheme="majorHAnsi" w:cstheme="minorHAnsi"/>
          <w:sz w:val="24"/>
          <w:szCs w:val="24"/>
        </w:rPr>
      </w:pPr>
      <w:bookmarkStart w:id="132" w:name="_Toc180773288"/>
      <w:r w:rsidRPr="0007243A">
        <w:rPr>
          <w:rFonts w:asciiTheme="majorHAnsi" w:hAnsiTheme="majorHAnsi" w:cstheme="minorHAnsi"/>
          <w:sz w:val="24"/>
          <w:szCs w:val="24"/>
        </w:rPr>
        <w:t>Pre Bid Meeting</w:t>
      </w:r>
      <w:bookmarkEnd w:id="132"/>
      <w:r w:rsidRPr="0007243A">
        <w:rPr>
          <w:rFonts w:asciiTheme="majorHAnsi" w:hAnsiTheme="majorHAnsi" w:cstheme="minorHAnsi"/>
          <w:sz w:val="24"/>
          <w:szCs w:val="24"/>
        </w:rPr>
        <w:t xml:space="preserve"> </w:t>
      </w:r>
    </w:p>
    <w:p w14:paraId="304A32AA" w14:textId="592A9086" w:rsidR="00F44F14" w:rsidRPr="0007243A" w:rsidRDefault="00F44F14" w:rsidP="00022342">
      <w:pPr>
        <w:pStyle w:val="BodyText"/>
        <w:spacing w:before="255"/>
        <w:ind w:left="709" w:right="894"/>
        <w:jc w:val="both"/>
        <w:rPr>
          <w:rFonts w:asciiTheme="majorHAnsi" w:hAnsiTheme="majorHAnsi" w:cstheme="minorHAnsi"/>
          <w:b/>
          <w:sz w:val="24"/>
          <w:szCs w:val="24"/>
        </w:rPr>
      </w:pPr>
      <w:r w:rsidRPr="0007243A">
        <w:rPr>
          <w:rFonts w:asciiTheme="majorHAnsi" w:hAnsiTheme="majorHAnsi" w:cstheme="minorHAnsi"/>
          <w:sz w:val="24"/>
          <w:szCs w:val="24"/>
        </w:rPr>
        <w:t>For clarification of doubts of the bidders on issues related to this RFP, the Bank intends to hold a Pre-Bid Meeting on the date and time as indicated in the RFP</w:t>
      </w:r>
    </w:p>
    <w:p w14:paraId="492D843C" w14:textId="487D3A22" w:rsidR="00EF18DB" w:rsidRPr="0007243A" w:rsidRDefault="00F44F14" w:rsidP="00022342">
      <w:pPr>
        <w:pStyle w:val="BodyText"/>
        <w:spacing w:before="255"/>
        <w:ind w:left="709" w:right="894"/>
        <w:jc w:val="both"/>
        <w:rPr>
          <w:rFonts w:asciiTheme="majorHAnsi" w:hAnsiTheme="majorHAnsi" w:cstheme="minorHAnsi"/>
          <w:sz w:val="24"/>
          <w:szCs w:val="24"/>
        </w:rPr>
      </w:pPr>
      <w:r w:rsidRPr="0007243A">
        <w:rPr>
          <w:rFonts w:asciiTheme="majorHAnsi" w:hAnsiTheme="majorHAnsi" w:cstheme="minorHAnsi"/>
          <w:sz w:val="24"/>
          <w:szCs w:val="24"/>
        </w:rPr>
        <w:t xml:space="preserve">For any clarification with respect to this RFP, the bidder may send an email to </w:t>
      </w:r>
      <w:hyperlink r:id="rId16" w:history="1">
        <w:r w:rsidR="00342800" w:rsidRPr="006F2C65">
          <w:rPr>
            <w:rStyle w:val="Hyperlink"/>
            <w:rFonts w:asciiTheme="majorHAnsi" w:hAnsiTheme="majorHAnsi" w:cstheme="minorHAnsi"/>
            <w:color w:val="auto"/>
            <w:sz w:val="24"/>
            <w:szCs w:val="24"/>
          </w:rPr>
          <w:t>cmitrrb@centralbank.co.in</w:t>
        </w:r>
      </w:hyperlink>
      <w:r w:rsidR="00342800" w:rsidRPr="0007243A">
        <w:rPr>
          <w:rFonts w:asciiTheme="majorHAnsi" w:hAnsiTheme="majorHAnsi" w:cstheme="minorHAnsi"/>
          <w:sz w:val="24"/>
          <w:szCs w:val="24"/>
        </w:rPr>
        <w:t xml:space="preserve"> a</w:t>
      </w:r>
      <w:r w:rsidRPr="0007243A">
        <w:rPr>
          <w:rFonts w:asciiTheme="majorHAnsi" w:hAnsiTheme="majorHAnsi" w:cstheme="minorHAnsi"/>
          <w:sz w:val="24"/>
          <w:szCs w:val="24"/>
        </w:rPr>
        <w:t>nd</w:t>
      </w:r>
      <w:hyperlink r:id="rId17" w:history="1"/>
      <w:r w:rsidR="00342800" w:rsidRPr="0007243A">
        <w:rPr>
          <w:rFonts w:asciiTheme="majorHAnsi" w:hAnsiTheme="majorHAnsi" w:cstheme="minorHAnsi"/>
          <w:sz w:val="24"/>
          <w:szCs w:val="24"/>
        </w:rPr>
        <w:t xml:space="preserve"> smrrbit@centralbank.co.in.</w:t>
      </w:r>
    </w:p>
    <w:p w14:paraId="2986676B" w14:textId="7D98A3AE" w:rsidR="00F44F14" w:rsidRPr="0007243A" w:rsidRDefault="00F44F14" w:rsidP="00022342">
      <w:pPr>
        <w:pStyle w:val="BodyText"/>
        <w:spacing w:before="255"/>
        <w:ind w:left="709" w:right="894"/>
        <w:jc w:val="both"/>
        <w:rPr>
          <w:rFonts w:asciiTheme="majorHAnsi" w:hAnsiTheme="majorHAnsi" w:cstheme="minorHAnsi"/>
          <w:sz w:val="24"/>
          <w:szCs w:val="24"/>
        </w:rPr>
      </w:pPr>
      <w:r w:rsidRPr="0007243A">
        <w:rPr>
          <w:rFonts w:asciiTheme="majorHAnsi" w:hAnsiTheme="majorHAnsi" w:cstheme="minorHAnsi"/>
          <w:sz w:val="24"/>
          <w:szCs w:val="24"/>
        </w:rPr>
        <w:t>The format to be used for seeking clarification is mentioned in Pre-bid Query Format as per annexures. It may be noted that all queries, clarifications, questions etc., relating to this RFP, technical or otherwise, must be in writing only and should be to the designated e-mail ID as stated earlier Written requests for clarification may be submitted to the Bank as per the schedule mentioned in the RFP prior to pre-bid meeting and clarifications for such queries shall be provided by Bank or its representative in the meeting. It may be noted that no queries of any bidder shall be entertained after the last date for submission of queries via e-mail. Only two authorized representatives of the bidders who have purchased the RFP document will be allowed to attend the meeting. Bank may or may not respond to all the queries of the bidder</w:t>
      </w:r>
      <w:r w:rsidR="00F4621B" w:rsidRPr="0007243A">
        <w:rPr>
          <w:rFonts w:asciiTheme="majorHAnsi" w:hAnsiTheme="majorHAnsi" w:cstheme="minorHAnsi"/>
          <w:sz w:val="24"/>
          <w:szCs w:val="24"/>
        </w:rPr>
        <w:t>.</w:t>
      </w:r>
    </w:p>
    <w:p w14:paraId="7AB091E5" w14:textId="1BA4283A" w:rsidR="00435186" w:rsidRPr="0007243A" w:rsidRDefault="00435186" w:rsidP="00B72031">
      <w:pPr>
        <w:pStyle w:val="Heading1"/>
        <w:numPr>
          <w:ilvl w:val="0"/>
          <w:numId w:val="41"/>
        </w:numPr>
        <w:tabs>
          <w:tab w:val="left" w:pos="1039"/>
        </w:tabs>
        <w:spacing w:before="1" w:line="340" w:lineRule="exact"/>
        <w:ind w:left="1039" w:right="894" w:hanging="339"/>
        <w:jc w:val="both"/>
        <w:rPr>
          <w:rFonts w:asciiTheme="majorHAnsi" w:hAnsiTheme="majorHAnsi" w:cstheme="minorHAnsi"/>
          <w:sz w:val="24"/>
          <w:szCs w:val="24"/>
        </w:rPr>
      </w:pPr>
      <w:bookmarkStart w:id="133" w:name="_Toc179193831"/>
      <w:bookmarkStart w:id="134" w:name="_Toc179902310"/>
      <w:bookmarkStart w:id="135" w:name="_Toc179193832"/>
      <w:bookmarkStart w:id="136" w:name="_Toc179902311"/>
      <w:bookmarkStart w:id="137" w:name="_Toc100637081"/>
      <w:bookmarkStart w:id="138" w:name="_Toc180773289"/>
      <w:bookmarkEnd w:id="133"/>
      <w:bookmarkEnd w:id="134"/>
      <w:bookmarkEnd w:id="135"/>
      <w:bookmarkEnd w:id="136"/>
      <w:r w:rsidRPr="0007243A">
        <w:rPr>
          <w:rFonts w:asciiTheme="majorHAnsi" w:hAnsiTheme="majorHAnsi" w:cstheme="minorHAnsi"/>
          <w:sz w:val="24"/>
          <w:szCs w:val="24"/>
        </w:rPr>
        <w:t>Instructions to Bidders</w:t>
      </w:r>
      <w:bookmarkEnd w:id="137"/>
      <w:r w:rsidR="00B31685" w:rsidRPr="0007243A">
        <w:rPr>
          <w:rFonts w:asciiTheme="majorHAnsi" w:hAnsiTheme="majorHAnsi" w:cstheme="minorHAnsi"/>
          <w:sz w:val="24"/>
          <w:szCs w:val="24"/>
        </w:rPr>
        <w:t xml:space="preserve"> for e</w:t>
      </w:r>
      <w:r w:rsidR="00E42884" w:rsidRPr="0007243A">
        <w:rPr>
          <w:rFonts w:asciiTheme="majorHAnsi" w:hAnsiTheme="majorHAnsi" w:cstheme="minorHAnsi"/>
          <w:sz w:val="24"/>
          <w:szCs w:val="24"/>
        </w:rPr>
        <w:t>-Tendering Process</w:t>
      </w:r>
      <w:bookmarkEnd w:id="138"/>
    </w:p>
    <w:p w14:paraId="62D9E717" w14:textId="77777777" w:rsidR="00435186" w:rsidRPr="0007243A" w:rsidRDefault="00435186" w:rsidP="00022342">
      <w:pPr>
        <w:ind w:left="567" w:right="894"/>
        <w:jc w:val="both"/>
        <w:rPr>
          <w:rFonts w:asciiTheme="majorHAnsi" w:hAnsiTheme="majorHAnsi" w:cstheme="minorHAnsi"/>
          <w:b/>
          <w:bCs/>
          <w:sz w:val="24"/>
          <w:szCs w:val="24"/>
        </w:rPr>
      </w:pPr>
      <w:bookmarkStart w:id="139" w:name="_Toc79070552"/>
      <w:bookmarkStart w:id="140" w:name="_Toc100637082"/>
      <w:r w:rsidRPr="0007243A">
        <w:rPr>
          <w:rFonts w:asciiTheme="majorHAnsi" w:hAnsiTheme="majorHAnsi" w:cstheme="minorHAnsi"/>
          <w:b/>
          <w:bCs/>
          <w:sz w:val="24"/>
          <w:szCs w:val="24"/>
        </w:rPr>
        <w:t>Instructions to Vendors for e-tendering</w:t>
      </w:r>
      <w:bookmarkEnd w:id="139"/>
      <w:bookmarkEnd w:id="140"/>
    </w:p>
    <w:p w14:paraId="5C834295" w14:textId="24B9E7E5" w:rsidR="00435186" w:rsidRPr="0007243A" w:rsidRDefault="00435186" w:rsidP="00022342">
      <w:pPr>
        <w:adjustRightInd w:val="0"/>
        <w:spacing w:after="120"/>
        <w:ind w:left="567" w:right="894"/>
        <w:jc w:val="both"/>
        <w:rPr>
          <w:rFonts w:asciiTheme="majorHAnsi" w:hAnsiTheme="majorHAnsi" w:cstheme="minorHAnsi"/>
          <w:sz w:val="24"/>
          <w:szCs w:val="24"/>
        </w:rPr>
      </w:pPr>
      <w:r w:rsidRPr="0007243A">
        <w:rPr>
          <w:rFonts w:asciiTheme="majorHAnsi" w:hAnsiTheme="majorHAnsi" w:cstheme="minorHAnsi"/>
          <w:sz w:val="24"/>
          <w:szCs w:val="24"/>
        </w:rPr>
        <w:t>The Bidders participating first time for e-Tendering for the Bank will have to complete the Online Registration Process on the portal. All the bidders interested in participating in the online e-Tendering process are required to procure Class III Digital e-Token having -2- certificates inside it, one for Signing/Verification purpose and another for Encryption/Decryption purpose. The tender should be prepared &amp; submitted online using the bidder’s authorized individual’s (Individual certificate is allowed for proprietorship firms) Digital e- Token. If any assistance is required regarding e-Tendering (registration / upload / download/ Bid Preparation / Bid Submission) please contact on the support numbers given in the support details.</w:t>
      </w:r>
    </w:p>
    <w:p w14:paraId="329E372E" w14:textId="77777777" w:rsidR="00435186" w:rsidRPr="0007243A" w:rsidRDefault="00435186" w:rsidP="00022342">
      <w:pPr>
        <w:adjustRightInd w:val="0"/>
        <w:spacing w:before="120" w:after="120"/>
        <w:ind w:left="567" w:right="894"/>
        <w:jc w:val="both"/>
        <w:rPr>
          <w:rFonts w:asciiTheme="majorHAnsi" w:hAnsiTheme="majorHAnsi" w:cstheme="minorHAnsi"/>
          <w:b/>
          <w:bCs/>
          <w:sz w:val="24"/>
          <w:szCs w:val="24"/>
          <w:u w:val="single"/>
        </w:rPr>
      </w:pPr>
      <w:r w:rsidRPr="0007243A">
        <w:rPr>
          <w:rFonts w:asciiTheme="majorHAnsi" w:hAnsiTheme="majorHAnsi" w:cstheme="minorHAnsi"/>
          <w:b/>
          <w:bCs/>
          <w:sz w:val="24"/>
          <w:szCs w:val="24"/>
          <w:u w:val="single"/>
        </w:rPr>
        <w:t>Registration Process for Bidders</w:t>
      </w:r>
    </w:p>
    <w:p w14:paraId="5515822F" w14:textId="7BBA4E5D" w:rsidR="00F452B5" w:rsidRPr="0007243A" w:rsidRDefault="00F452B5" w:rsidP="00B72031">
      <w:pPr>
        <w:pStyle w:val="ListParagraph"/>
        <w:widowControl/>
        <w:numPr>
          <w:ilvl w:val="0"/>
          <w:numId w:val="68"/>
        </w:numPr>
        <w:adjustRightInd w:val="0"/>
        <w:ind w:left="567" w:right="894"/>
        <w:contextualSpacing/>
        <w:rPr>
          <w:rFonts w:asciiTheme="majorHAnsi" w:hAnsiTheme="majorHAnsi" w:cstheme="minorHAnsi"/>
          <w:color w:val="000000"/>
          <w:sz w:val="24"/>
          <w:szCs w:val="24"/>
        </w:rPr>
      </w:pPr>
      <w:r w:rsidRPr="0007243A">
        <w:rPr>
          <w:rFonts w:asciiTheme="majorHAnsi" w:hAnsiTheme="majorHAnsi" w:cstheme="minorHAnsi"/>
          <w:color w:val="000000"/>
          <w:sz w:val="24"/>
          <w:szCs w:val="24"/>
        </w:rPr>
        <w:t xml:space="preserve">Open the URL: </w:t>
      </w:r>
      <w:hyperlink r:id="rId18" w:history="1">
        <w:r w:rsidRPr="0007243A">
          <w:rPr>
            <w:rStyle w:val="Hyperlink"/>
            <w:rFonts w:asciiTheme="majorHAnsi" w:hAnsiTheme="majorHAnsi" w:cstheme="minorHAnsi"/>
            <w:sz w:val="24"/>
            <w:szCs w:val="24"/>
          </w:rPr>
          <w:t>https://centralBank.abcprocure.com/EPROC/</w:t>
        </w:r>
      </w:hyperlink>
    </w:p>
    <w:p w14:paraId="7361FE65" w14:textId="77777777" w:rsidR="00435186" w:rsidRPr="0007243A" w:rsidRDefault="00435186" w:rsidP="00B72031">
      <w:pPr>
        <w:pStyle w:val="ListParagraph"/>
        <w:widowControl/>
        <w:numPr>
          <w:ilvl w:val="0"/>
          <w:numId w:val="68"/>
        </w:numPr>
        <w:adjustRightInd w:val="0"/>
        <w:ind w:left="567" w:right="894"/>
        <w:contextualSpacing/>
        <w:rPr>
          <w:rFonts w:asciiTheme="majorHAnsi" w:hAnsiTheme="majorHAnsi" w:cstheme="minorHAnsi"/>
          <w:color w:val="000000"/>
          <w:sz w:val="24"/>
          <w:szCs w:val="24"/>
        </w:rPr>
      </w:pPr>
      <w:r w:rsidRPr="0007243A">
        <w:rPr>
          <w:rFonts w:asciiTheme="majorHAnsi" w:hAnsiTheme="majorHAnsi" w:cstheme="minorHAnsi"/>
          <w:color w:val="000000"/>
          <w:sz w:val="24"/>
          <w:szCs w:val="24"/>
        </w:rPr>
        <w:t>On Right hand side, Click and save the Manual "</w:t>
      </w:r>
      <w:r w:rsidRPr="0007243A">
        <w:rPr>
          <w:rFonts w:asciiTheme="majorHAnsi" w:hAnsiTheme="majorHAnsi" w:cstheme="minorHAnsi"/>
          <w:b/>
          <w:bCs/>
          <w:color w:val="000000"/>
          <w:sz w:val="24"/>
          <w:szCs w:val="24"/>
        </w:rPr>
        <w:t>Bidder Manual for Bidders to participate on e-tender</w:t>
      </w:r>
      <w:r w:rsidRPr="0007243A">
        <w:rPr>
          <w:rFonts w:asciiTheme="majorHAnsi" w:hAnsiTheme="majorHAnsi" w:cstheme="minorHAnsi"/>
          <w:color w:val="000000"/>
          <w:sz w:val="24"/>
          <w:szCs w:val="24"/>
        </w:rPr>
        <w:t>"</w:t>
      </w:r>
    </w:p>
    <w:p w14:paraId="11695C9C" w14:textId="77777777" w:rsidR="00435186" w:rsidRPr="0007243A" w:rsidRDefault="00435186" w:rsidP="00B72031">
      <w:pPr>
        <w:pStyle w:val="ListParagraph"/>
        <w:widowControl/>
        <w:numPr>
          <w:ilvl w:val="0"/>
          <w:numId w:val="68"/>
        </w:numPr>
        <w:adjustRightInd w:val="0"/>
        <w:ind w:left="567" w:right="894"/>
        <w:contextualSpacing/>
        <w:rPr>
          <w:rFonts w:asciiTheme="majorHAnsi" w:hAnsiTheme="majorHAnsi" w:cstheme="minorHAnsi"/>
          <w:color w:val="000000"/>
          <w:sz w:val="24"/>
          <w:szCs w:val="24"/>
        </w:rPr>
      </w:pPr>
      <w:r w:rsidRPr="0007243A">
        <w:rPr>
          <w:rFonts w:asciiTheme="majorHAnsi" w:hAnsiTheme="majorHAnsi" w:cstheme="minorHAnsi"/>
          <w:color w:val="000000"/>
          <w:sz w:val="24"/>
          <w:szCs w:val="24"/>
        </w:rPr>
        <w:t>Register yourself with all the required details properly.</w:t>
      </w:r>
    </w:p>
    <w:p w14:paraId="12128027" w14:textId="77777777" w:rsidR="00435186" w:rsidRPr="0007243A" w:rsidRDefault="00435186" w:rsidP="00B72031">
      <w:pPr>
        <w:pStyle w:val="ListParagraph"/>
        <w:widowControl/>
        <w:numPr>
          <w:ilvl w:val="0"/>
          <w:numId w:val="68"/>
        </w:numPr>
        <w:adjustRightInd w:val="0"/>
        <w:ind w:left="567" w:right="894"/>
        <w:contextualSpacing/>
        <w:rPr>
          <w:rFonts w:asciiTheme="majorHAnsi" w:hAnsiTheme="majorHAnsi" w:cstheme="minorHAnsi"/>
          <w:color w:val="000000"/>
          <w:sz w:val="24"/>
          <w:szCs w:val="24"/>
        </w:rPr>
      </w:pPr>
      <w:r w:rsidRPr="0007243A">
        <w:rPr>
          <w:rFonts w:asciiTheme="majorHAnsi" w:hAnsiTheme="majorHAnsi" w:cstheme="minorHAnsi"/>
          <w:sz w:val="24"/>
          <w:szCs w:val="24"/>
        </w:rPr>
        <w:t>TRAINING:  Agency appointed by the Bank will provide user manual and demo / training for the prospective bidders</w:t>
      </w:r>
    </w:p>
    <w:p w14:paraId="6ACB0379" w14:textId="77777777" w:rsidR="00435186" w:rsidRPr="0007243A" w:rsidRDefault="00435186" w:rsidP="00B72031">
      <w:pPr>
        <w:pStyle w:val="Default"/>
        <w:numPr>
          <w:ilvl w:val="0"/>
          <w:numId w:val="68"/>
        </w:numPr>
        <w:spacing w:after="120"/>
        <w:ind w:left="567" w:right="894"/>
        <w:jc w:val="both"/>
        <w:rPr>
          <w:rFonts w:asciiTheme="majorHAnsi" w:hAnsiTheme="majorHAnsi" w:cstheme="minorHAnsi"/>
        </w:rPr>
      </w:pPr>
      <w:r w:rsidRPr="0007243A">
        <w:rPr>
          <w:rFonts w:asciiTheme="majorHAnsi" w:hAnsiTheme="majorHAnsi" w:cstheme="minorHAnsi"/>
        </w:rPr>
        <w:t>LOG IN NAME &amp; PASSWORD: Each Vendor / Bidder will be assigned a Unique User Name &amp; Password by the agency appointed by the Bank. The Bidders are requested to change the Password and edit the information in the Registration Page after the receipt of initial Password from the agency appointed by the Bank.</w:t>
      </w:r>
    </w:p>
    <w:p w14:paraId="095138B7" w14:textId="77777777" w:rsidR="00435186" w:rsidRPr="0007243A" w:rsidRDefault="00435186" w:rsidP="00022342">
      <w:pPr>
        <w:pStyle w:val="Default"/>
        <w:spacing w:after="120"/>
        <w:ind w:left="567" w:right="894"/>
        <w:jc w:val="both"/>
        <w:rPr>
          <w:rFonts w:asciiTheme="majorHAnsi" w:hAnsiTheme="majorHAnsi" w:cstheme="minorHAnsi"/>
          <w:color w:val="auto"/>
        </w:rPr>
      </w:pPr>
      <w:r w:rsidRPr="0007243A">
        <w:rPr>
          <w:rFonts w:asciiTheme="majorHAnsi" w:hAnsiTheme="majorHAnsi" w:cstheme="minorHAnsi"/>
          <w:color w:val="auto"/>
        </w:rPr>
        <w:t>GENERAL TERMS &amp; CONDITIONS: Bidders are required to read the “Terms and Conditions” section of the portal (of the agency concerned, using the Login IDs and passwords given to them.</w:t>
      </w:r>
    </w:p>
    <w:tbl>
      <w:tblPr>
        <w:tblStyle w:val="TableGrid"/>
        <w:tblW w:w="0" w:type="auto"/>
        <w:jc w:val="center"/>
        <w:tblLook w:val="04A0" w:firstRow="1" w:lastRow="0" w:firstColumn="1" w:lastColumn="0" w:noHBand="0" w:noVBand="1"/>
      </w:tblPr>
      <w:tblGrid>
        <w:gridCol w:w="2605"/>
        <w:gridCol w:w="6411"/>
      </w:tblGrid>
      <w:tr w:rsidR="00435186" w:rsidRPr="0007243A" w14:paraId="56CABC3C" w14:textId="77777777" w:rsidTr="004519A7">
        <w:trPr>
          <w:jc w:val="center"/>
        </w:trPr>
        <w:tc>
          <w:tcPr>
            <w:tcW w:w="2605" w:type="dxa"/>
          </w:tcPr>
          <w:p w14:paraId="0BF96C6C" w14:textId="77777777" w:rsidR="00435186" w:rsidRPr="0007243A" w:rsidRDefault="00435186" w:rsidP="00022342">
            <w:pPr>
              <w:adjustRightInd w:val="0"/>
              <w:jc w:val="both"/>
              <w:rPr>
                <w:rFonts w:asciiTheme="majorHAnsi" w:hAnsiTheme="majorHAnsi" w:cstheme="minorHAnsi"/>
                <w:sz w:val="24"/>
                <w:szCs w:val="24"/>
              </w:rPr>
            </w:pPr>
            <w:r w:rsidRPr="0007243A">
              <w:rPr>
                <w:rFonts w:asciiTheme="majorHAnsi" w:hAnsiTheme="majorHAnsi" w:cstheme="minorHAnsi"/>
                <w:color w:val="000000"/>
                <w:sz w:val="24"/>
                <w:szCs w:val="24"/>
              </w:rPr>
              <w:lastRenderedPageBreak/>
              <w:t>Bid Submission Mode.</w:t>
            </w:r>
          </w:p>
        </w:tc>
        <w:tc>
          <w:tcPr>
            <w:tcW w:w="6411" w:type="dxa"/>
          </w:tcPr>
          <w:p w14:paraId="69340C6E" w14:textId="5A4471C4" w:rsidR="009A17E2" w:rsidRPr="0007243A" w:rsidRDefault="00435186" w:rsidP="00022342">
            <w:pPr>
              <w:pStyle w:val="Default"/>
              <w:jc w:val="both"/>
              <w:rPr>
                <w:rFonts w:asciiTheme="majorHAnsi" w:hAnsiTheme="majorHAnsi" w:cstheme="minorHAnsi"/>
              </w:rPr>
            </w:pPr>
            <w:r w:rsidRPr="0007243A">
              <w:rPr>
                <w:rFonts w:asciiTheme="majorHAnsi" w:hAnsiTheme="majorHAnsi" w:cstheme="minorHAnsi"/>
              </w:rPr>
              <w:t>h</w:t>
            </w:r>
            <w:r w:rsidR="009A17E2" w:rsidRPr="0007243A">
              <w:rPr>
                <w:rFonts w:asciiTheme="majorHAnsi" w:hAnsiTheme="majorHAnsi" w:cstheme="minorHAnsi"/>
              </w:rPr>
              <w:t xml:space="preserve">ttps://centralBank.abcprocure.com/EPROC Through e-tendering </w:t>
            </w:r>
          </w:p>
          <w:p w14:paraId="5CB2EA13" w14:textId="014FACC5" w:rsidR="00435186" w:rsidRPr="0007243A" w:rsidRDefault="009A17E2" w:rsidP="00022342">
            <w:pPr>
              <w:pStyle w:val="Default"/>
              <w:jc w:val="both"/>
              <w:rPr>
                <w:rFonts w:asciiTheme="majorHAnsi" w:hAnsiTheme="majorHAnsi" w:cstheme="minorHAnsi"/>
              </w:rPr>
            </w:pPr>
            <w:r w:rsidRPr="0007243A">
              <w:rPr>
                <w:rFonts w:asciiTheme="majorHAnsi" w:hAnsiTheme="majorHAnsi" w:cstheme="minorHAnsi"/>
              </w:rPr>
              <w:t>portal (Class III Digital Certificate with both Signing &amp; Encryption is required for tender participation)</w:t>
            </w:r>
          </w:p>
        </w:tc>
      </w:tr>
      <w:tr w:rsidR="00435186" w:rsidRPr="0007243A" w14:paraId="72D6F38B" w14:textId="77777777" w:rsidTr="004519A7">
        <w:trPr>
          <w:jc w:val="center"/>
        </w:trPr>
        <w:tc>
          <w:tcPr>
            <w:tcW w:w="2605" w:type="dxa"/>
          </w:tcPr>
          <w:p w14:paraId="3AA421C3" w14:textId="77777777" w:rsidR="00435186" w:rsidRPr="0007243A" w:rsidRDefault="00435186" w:rsidP="00022342">
            <w:pPr>
              <w:adjustRightInd w:val="0"/>
              <w:jc w:val="both"/>
              <w:rPr>
                <w:rFonts w:asciiTheme="majorHAnsi" w:hAnsiTheme="majorHAnsi" w:cstheme="minorHAnsi"/>
                <w:sz w:val="24"/>
                <w:szCs w:val="24"/>
              </w:rPr>
            </w:pPr>
            <w:r w:rsidRPr="0007243A">
              <w:rPr>
                <w:rFonts w:asciiTheme="majorHAnsi" w:hAnsiTheme="majorHAnsi" w:cstheme="minorHAnsi"/>
                <w:color w:val="000000"/>
                <w:sz w:val="24"/>
                <w:szCs w:val="24"/>
              </w:rPr>
              <w:t>Support person and phone number for e-tender service provider for any help in accessing the website and uploading the tender documents or any other related queries.</w:t>
            </w:r>
          </w:p>
        </w:tc>
        <w:tc>
          <w:tcPr>
            <w:tcW w:w="6411" w:type="dxa"/>
          </w:tcPr>
          <w:p w14:paraId="6D40AEA5" w14:textId="77777777" w:rsidR="009A17E2" w:rsidRPr="0007243A" w:rsidRDefault="00435186" w:rsidP="00022342">
            <w:pPr>
              <w:adjustRightInd w:val="0"/>
              <w:jc w:val="both"/>
              <w:rPr>
                <w:rFonts w:asciiTheme="majorHAnsi" w:hAnsiTheme="majorHAnsi"/>
                <w:sz w:val="24"/>
                <w:szCs w:val="24"/>
              </w:rPr>
            </w:pPr>
            <w:r w:rsidRPr="0007243A">
              <w:rPr>
                <w:rFonts w:asciiTheme="majorHAnsi" w:hAnsiTheme="majorHAnsi" w:cstheme="minorHAnsi"/>
                <w:color w:val="000000"/>
                <w:sz w:val="24"/>
                <w:szCs w:val="24"/>
              </w:rPr>
              <w:t>e-</w:t>
            </w:r>
            <w:r w:rsidR="009A17E2" w:rsidRPr="0007243A">
              <w:rPr>
                <w:rFonts w:asciiTheme="majorHAnsi" w:hAnsiTheme="majorHAnsi"/>
                <w:sz w:val="24"/>
                <w:szCs w:val="24"/>
              </w:rPr>
              <w:t xml:space="preserve">Procurement Technologies Limited </w:t>
            </w:r>
          </w:p>
          <w:p w14:paraId="6B794EFF" w14:textId="77777777" w:rsidR="009A17E2" w:rsidRPr="0007243A" w:rsidRDefault="009A17E2" w:rsidP="00022342">
            <w:pPr>
              <w:adjustRightInd w:val="0"/>
              <w:jc w:val="both"/>
              <w:rPr>
                <w:rFonts w:asciiTheme="majorHAnsi" w:hAnsiTheme="majorHAnsi"/>
                <w:sz w:val="24"/>
                <w:szCs w:val="24"/>
              </w:rPr>
            </w:pPr>
            <w:r w:rsidRPr="0007243A">
              <w:rPr>
                <w:rFonts w:asciiTheme="majorHAnsi" w:hAnsiTheme="majorHAnsi"/>
                <w:sz w:val="24"/>
                <w:szCs w:val="24"/>
              </w:rPr>
              <w:t xml:space="preserve">Technical Support Team </w:t>
            </w:r>
          </w:p>
          <w:p w14:paraId="37BFDB60" w14:textId="4F7CD157" w:rsidR="009A17E2" w:rsidRPr="0007243A" w:rsidRDefault="009A17E2" w:rsidP="00022342">
            <w:pPr>
              <w:adjustRightInd w:val="0"/>
              <w:jc w:val="both"/>
              <w:rPr>
                <w:rFonts w:asciiTheme="majorHAnsi" w:hAnsiTheme="majorHAnsi"/>
                <w:sz w:val="24"/>
                <w:szCs w:val="24"/>
              </w:rPr>
            </w:pPr>
            <w:r w:rsidRPr="0007243A">
              <w:rPr>
                <w:rFonts w:asciiTheme="majorHAnsi" w:hAnsiTheme="majorHAnsi"/>
                <w:sz w:val="24"/>
                <w:szCs w:val="24"/>
              </w:rPr>
              <w:t xml:space="preserve">Mr. Sujith Nair: 079 68136857 </w:t>
            </w:r>
            <w:hyperlink r:id="rId19" w:history="1">
              <w:r w:rsidRPr="0007243A">
                <w:rPr>
                  <w:rStyle w:val="Hyperlink"/>
                  <w:rFonts w:asciiTheme="majorHAnsi" w:hAnsiTheme="majorHAnsi"/>
                  <w:sz w:val="24"/>
                  <w:szCs w:val="24"/>
                </w:rPr>
                <w:t>sujith@eptl.in</w:t>
              </w:r>
            </w:hyperlink>
            <w:r w:rsidRPr="0007243A">
              <w:rPr>
                <w:rFonts w:asciiTheme="majorHAnsi" w:hAnsiTheme="majorHAnsi"/>
                <w:sz w:val="24"/>
                <w:szCs w:val="24"/>
              </w:rPr>
              <w:t xml:space="preserve"> </w:t>
            </w:r>
          </w:p>
          <w:p w14:paraId="0277E1E8" w14:textId="1AEE3374" w:rsidR="009A17E2" w:rsidRPr="0007243A" w:rsidRDefault="009A17E2" w:rsidP="00022342">
            <w:pPr>
              <w:adjustRightInd w:val="0"/>
              <w:jc w:val="both"/>
              <w:rPr>
                <w:rFonts w:asciiTheme="majorHAnsi" w:hAnsiTheme="majorHAnsi"/>
                <w:sz w:val="24"/>
                <w:szCs w:val="24"/>
              </w:rPr>
            </w:pPr>
            <w:r w:rsidRPr="0007243A">
              <w:rPr>
                <w:rFonts w:asciiTheme="majorHAnsi" w:hAnsiTheme="majorHAnsi"/>
                <w:sz w:val="24"/>
                <w:szCs w:val="24"/>
              </w:rPr>
              <w:t xml:space="preserve">Mr. Imtiyaz : 079 68136857 </w:t>
            </w:r>
            <w:hyperlink r:id="rId20" w:history="1">
              <w:r w:rsidRPr="0007243A">
                <w:rPr>
                  <w:rStyle w:val="Hyperlink"/>
                  <w:rFonts w:asciiTheme="majorHAnsi" w:hAnsiTheme="majorHAnsi"/>
                  <w:sz w:val="24"/>
                  <w:szCs w:val="24"/>
                </w:rPr>
                <w:t>imtiyaz@eptl.in</w:t>
              </w:r>
            </w:hyperlink>
            <w:r w:rsidRPr="0007243A">
              <w:rPr>
                <w:rFonts w:asciiTheme="majorHAnsi" w:hAnsiTheme="majorHAnsi"/>
                <w:sz w:val="24"/>
                <w:szCs w:val="24"/>
              </w:rPr>
              <w:t xml:space="preserve"> </w:t>
            </w:r>
          </w:p>
          <w:p w14:paraId="3F38A130" w14:textId="4C800CEA" w:rsidR="009A17E2" w:rsidRPr="0007243A" w:rsidRDefault="009A17E2" w:rsidP="00022342">
            <w:pPr>
              <w:adjustRightInd w:val="0"/>
              <w:jc w:val="both"/>
              <w:rPr>
                <w:rFonts w:asciiTheme="majorHAnsi" w:hAnsiTheme="majorHAnsi"/>
                <w:sz w:val="24"/>
                <w:szCs w:val="24"/>
              </w:rPr>
            </w:pPr>
            <w:r w:rsidRPr="0007243A">
              <w:rPr>
                <w:rFonts w:asciiTheme="majorHAnsi" w:hAnsiTheme="majorHAnsi"/>
                <w:sz w:val="24"/>
                <w:szCs w:val="24"/>
              </w:rPr>
              <w:t xml:space="preserve">Ms. Salina: 079 6813 6843 </w:t>
            </w:r>
            <w:hyperlink r:id="rId21" w:history="1">
              <w:r w:rsidRPr="0007243A">
                <w:rPr>
                  <w:rStyle w:val="Hyperlink"/>
                  <w:rFonts w:asciiTheme="majorHAnsi" w:hAnsiTheme="majorHAnsi"/>
                  <w:sz w:val="24"/>
                  <w:szCs w:val="24"/>
                </w:rPr>
                <w:t>salina.motani@eptl.in</w:t>
              </w:r>
            </w:hyperlink>
            <w:r w:rsidRPr="0007243A">
              <w:rPr>
                <w:rFonts w:asciiTheme="majorHAnsi" w:hAnsiTheme="majorHAnsi"/>
                <w:sz w:val="24"/>
                <w:szCs w:val="24"/>
              </w:rPr>
              <w:t xml:space="preserve"> </w:t>
            </w:r>
          </w:p>
          <w:p w14:paraId="677C42CC" w14:textId="4A3DBDCF" w:rsidR="009A17E2" w:rsidRPr="0007243A" w:rsidRDefault="009A17E2" w:rsidP="00022342">
            <w:pPr>
              <w:adjustRightInd w:val="0"/>
              <w:jc w:val="both"/>
              <w:rPr>
                <w:rFonts w:asciiTheme="majorHAnsi" w:hAnsiTheme="majorHAnsi"/>
                <w:sz w:val="24"/>
                <w:szCs w:val="24"/>
              </w:rPr>
            </w:pPr>
            <w:r w:rsidRPr="0007243A">
              <w:rPr>
                <w:rFonts w:asciiTheme="majorHAnsi" w:hAnsiTheme="majorHAnsi"/>
                <w:sz w:val="24"/>
                <w:szCs w:val="24"/>
              </w:rPr>
              <w:t xml:space="preserve">Mr. Jainam: 079 68136852 </w:t>
            </w:r>
            <w:hyperlink r:id="rId22" w:history="1">
              <w:r w:rsidRPr="0007243A">
                <w:rPr>
                  <w:rStyle w:val="Hyperlink"/>
                  <w:rFonts w:asciiTheme="majorHAnsi" w:hAnsiTheme="majorHAnsi"/>
                  <w:sz w:val="24"/>
                  <w:szCs w:val="24"/>
                </w:rPr>
                <w:t>jainam@eptl.in</w:t>
              </w:r>
            </w:hyperlink>
            <w:r w:rsidRPr="0007243A">
              <w:rPr>
                <w:rFonts w:asciiTheme="majorHAnsi" w:hAnsiTheme="majorHAnsi"/>
                <w:sz w:val="24"/>
                <w:szCs w:val="24"/>
              </w:rPr>
              <w:t xml:space="preserve"> </w:t>
            </w:r>
          </w:p>
          <w:p w14:paraId="3DA783C5" w14:textId="6353B675" w:rsidR="009A17E2" w:rsidRPr="0007243A" w:rsidRDefault="009A17E2" w:rsidP="00022342">
            <w:pPr>
              <w:adjustRightInd w:val="0"/>
              <w:jc w:val="both"/>
              <w:rPr>
                <w:rFonts w:asciiTheme="majorHAnsi" w:hAnsiTheme="majorHAnsi"/>
                <w:sz w:val="24"/>
                <w:szCs w:val="24"/>
              </w:rPr>
            </w:pPr>
            <w:r w:rsidRPr="0007243A">
              <w:rPr>
                <w:rFonts w:asciiTheme="majorHAnsi" w:hAnsiTheme="majorHAnsi"/>
                <w:sz w:val="24"/>
                <w:szCs w:val="24"/>
              </w:rPr>
              <w:t xml:space="preserve">Ms. Ekta: 079 6813 6853 </w:t>
            </w:r>
            <w:hyperlink r:id="rId23" w:history="1">
              <w:r w:rsidRPr="0007243A">
                <w:rPr>
                  <w:rStyle w:val="Hyperlink"/>
                  <w:rFonts w:asciiTheme="majorHAnsi" w:hAnsiTheme="majorHAnsi"/>
                  <w:sz w:val="24"/>
                  <w:szCs w:val="24"/>
                </w:rPr>
                <w:t>ekta.m@eptl.in</w:t>
              </w:r>
            </w:hyperlink>
            <w:r w:rsidRPr="0007243A">
              <w:rPr>
                <w:rFonts w:asciiTheme="majorHAnsi" w:hAnsiTheme="majorHAnsi"/>
                <w:sz w:val="24"/>
                <w:szCs w:val="24"/>
              </w:rPr>
              <w:t xml:space="preserve"> </w:t>
            </w:r>
          </w:p>
          <w:p w14:paraId="1D8BA3A3" w14:textId="78059C86" w:rsidR="009A17E2" w:rsidRPr="0007243A" w:rsidRDefault="009A17E2" w:rsidP="00022342">
            <w:pPr>
              <w:adjustRightInd w:val="0"/>
              <w:jc w:val="both"/>
              <w:rPr>
                <w:rFonts w:asciiTheme="majorHAnsi" w:hAnsiTheme="majorHAnsi"/>
                <w:sz w:val="24"/>
                <w:szCs w:val="24"/>
              </w:rPr>
            </w:pPr>
            <w:r w:rsidRPr="0007243A">
              <w:rPr>
                <w:rFonts w:asciiTheme="majorHAnsi" w:hAnsiTheme="majorHAnsi"/>
                <w:sz w:val="24"/>
                <w:szCs w:val="24"/>
              </w:rPr>
              <w:t xml:space="preserve">Mr. Devang : 079681368 </w:t>
            </w:r>
            <w:hyperlink r:id="rId24" w:history="1">
              <w:r w:rsidRPr="0007243A">
                <w:rPr>
                  <w:rStyle w:val="Hyperlink"/>
                  <w:rFonts w:asciiTheme="majorHAnsi" w:hAnsiTheme="majorHAnsi"/>
                  <w:sz w:val="24"/>
                  <w:szCs w:val="24"/>
                </w:rPr>
                <w:t>devang@eptl.in</w:t>
              </w:r>
            </w:hyperlink>
            <w:r w:rsidRPr="0007243A">
              <w:rPr>
                <w:rFonts w:asciiTheme="majorHAnsi" w:hAnsiTheme="majorHAnsi"/>
                <w:sz w:val="24"/>
                <w:szCs w:val="24"/>
              </w:rPr>
              <w:t xml:space="preserve"> </w:t>
            </w:r>
          </w:p>
          <w:p w14:paraId="681E70B6" w14:textId="6762DEBE" w:rsidR="00435186" w:rsidRPr="0007243A" w:rsidRDefault="009A17E2" w:rsidP="00022342">
            <w:pPr>
              <w:adjustRightInd w:val="0"/>
              <w:jc w:val="both"/>
              <w:rPr>
                <w:rFonts w:asciiTheme="majorHAnsi" w:hAnsiTheme="majorHAnsi" w:cstheme="minorHAnsi"/>
                <w:sz w:val="24"/>
                <w:szCs w:val="24"/>
              </w:rPr>
            </w:pPr>
            <w:r w:rsidRPr="0007243A">
              <w:rPr>
                <w:rFonts w:asciiTheme="majorHAnsi" w:hAnsiTheme="majorHAnsi"/>
                <w:sz w:val="24"/>
                <w:szCs w:val="24"/>
              </w:rPr>
              <w:t>Mobile Numbers: +91-9904407997| 9081000427 Alternative contact: Name: Mr. Nisarg Thakkar Email: nisarg.thakkar@auctiontiger.net Phone: 079 6813 6822| Cell: +91 6354919566</w:t>
            </w:r>
          </w:p>
        </w:tc>
      </w:tr>
    </w:tbl>
    <w:p w14:paraId="3B4A1E3F" w14:textId="77777777" w:rsidR="00435186" w:rsidRPr="0007243A" w:rsidRDefault="00435186" w:rsidP="00022342">
      <w:pPr>
        <w:adjustRightInd w:val="0"/>
        <w:spacing w:after="120"/>
        <w:ind w:left="567" w:right="894"/>
        <w:jc w:val="both"/>
        <w:rPr>
          <w:rFonts w:asciiTheme="majorHAnsi" w:hAnsiTheme="majorHAnsi" w:cstheme="minorHAnsi"/>
          <w:sz w:val="24"/>
          <w:szCs w:val="24"/>
        </w:rPr>
      </w:pPr>
      <w:r w:rsidRPr="0007243A">
        <w:rPr>
          <w:rFonts w:asciiTheme="majorHAnsi" w:hAnsiTheme="majorHAnsi" w:cstheme="minorHAnsi"/>
          <w:sz w:val="24"/>
          <w:szCs w:val="24"/>
        </w:rPr>
        <w:t>Note: please note Support team will be contacting through email and whenever required through phone call as well. Depending on nature of assistance support team will contact on the priority basis. It will be very convenient for bidder to schedule their online demo in advance with support team to avoid last minute rush.</w:t>
      </w:r>
    </w:p>
    <w:p w14:paraId="25772F61" w14:textId="77777777" w:rsidR="00435186" w:rsidRPr="0007243A" w:rsidRDefault="00435186" w:rsidP="00B72031">
      <w:pPr>
        <w:pStyle w:val="Default"/>
        <w:numPr>
          <w:ilvl w:val="0"/>
          <w:numId w:val="67"/>
        </w:numPr>
        <w:ind w:left="567" w:right="894"/>
        <w:jc w:val="both"/>
        <w:rPr>
          <w:rFonts w:asciiTheme="majorHAnsi" w:hAnsiTheme="majorHAnsi" w:cstheme="minorHAnsi"/>
        </w:rPr>
      </w:pPr>
      <w:r w:rsidRPr="0007243A">
        <w:rPr>
          <w:rFonts w:asciiTheme="majorHAnsi" w:hAnsiTheme="majorHAnsi" w:cstheme="minorHAnsi"/>
        </w:rPr>
        <w:t xml:space="preserve">All bids made from the Login ID given to the bidder will be deemed to have made by the bidder. </w:t>
      </w:r>
    </w:p>
    <w:p w14:paraId="68616391" w14:textId="77777777" w:rsidR="00435186" w:rsidRPr="0007243A" w:rsidRDefault="00435186" w:rsidP="00B72031">
      <w:pPr>
        <w:pStyle w:val="Default"/>
        <w:numPr>
          <w:ilvl w:val="0"/>
          <w:numId w:val="67"/>
        </w:numPr>
        <w:ind w:left="567" w:right="894"/>
        <w:jc w:val="both"/>
        <w:rPr>
          <w:rFonts w:asciiTheme="majorHAnsi" w:hAnsiTheme="majorHAnsi" w:cstheme="minorHAnsi"/>
        </w:rPr>
      </w:pPr>
      <w:r w:rsidRPr="0007243A">
        <w:rPr>
          <w:rFonts w:asciiTheme="majorHAnsi" w:hAnsiTheme="majorHAnsi" w:cstheme="minorHAnsi"/>
        </w:rPr>
        <w:t xml:space="preserve">BIDS PLACED BY BIDDER: The bid of the bidder will be taken to be an offer to sell. Bids once made by the bidder cannot be cancelled. The bidder is bound to sell the material as mentioned above at the price that they bid. </w:t>
      </w:r>
    </w:p>
    <w:p w14:paraId="7B35AEE1" w14:textId="77777777" w:rsidR="00435186" w:rsidRPr="0007243A" w:rsidRDefault="00435186" w:rsidP="00022342">
      <w:pPr>
        <w:adjustRightInd w:val="0"/>
        <w:ind w:left="567" w:right="894"/>
        <w:jc w:val="both"/>
        <w:rPr>
          <w:rFonts w:asciiTheme="majorHAnsi" w:hAnsiTheme="majorHAnsi" w:cstheme="minorHAnsi"/>
          <w:sz w:val="24"/>
          <w:szCs w:val="24"/>
        </w:rPr>
      </w:pPr>
    </w:p>
    <w:p w14:paraId="5582DB95" w14:textId="77777777" w:rsidR="00435186" w:rsidRPr="0007243A" w:rsidRDefault="00435186" w:rsidP="00022342">
      <w:pPr>
        <w:adjustRightInd w:val="0"/>
        <w:spacing w:before="120" w:after="120"/>
        <w:ind w:left="567" w:right="894"/>
        <w:jc w:val="both"/>
        <w:rPr>
          <w:rFonts w:asciiTheme="majorHAnsi" w:hAnsiTheme="majorHAnsi" w:cstheme="minorHAnsi"/>
          <w:b/>
          <w:bCs/>
          <w:sz w:val="24"/>
          <w:szCs w:val="24"/>
        </w:rPr>
      </w:pPr>
      <w:r w:rsidRPr="0007243A">
        <w:rPr>
          <w:rFonts w:asciiTheme="majorHAnsi" w:hAnsiTheme="majorHAnsi" w:cstheme="minorHAnsi"/>
          <w:b/>
          <w:bCs/>
          <w:sz w:val="24"/>
          <w:szCs w:val="24"/>
        </w:rPr>
        <w:t>Preparation &amp; Submission of Bids</w:t>
      </w:r>
    </w:p>
    <w:p w14:paraId="182EC80F" w14:textId="77777777" w:rsidR="00435186" w:rsidRPr="0007243A" w:rsidRDefault="00435186" w:rsidP="00022342">
      <w:pPr>
        <w:adjustRightInd w:val="0"/>
        <w:ind w:left="567" w:right="894"/>
        <w:jc w:val="both"/>
        <w:rPr>
          <w:rFonts w:asciiTheme="majorHAnsi" w:hAnsiTheme="majorHAnsi" w:cstheme="minorHAnsi"/>
          <w:sz w:val="24"/>
          <w:szCs w:val="24"/>
        </w:rPr>
      </w:pPr>
      <w:r w:rsidRPr="0007243A">
        <w:rPr>
          <w:rFonts w:asciiTheme="majorHAnsi" w:hAnsiTheme="majorHAnsi" w:cstheme="minorHAnsi"/>
          <w:sz w:val="24"/>
          <w:szCs w:val="24"/>
        </w:rPr>
        <w:t>The Bids (Eligibility Cum Technical as well as Commercial) shall have to be prepared and subsequently submitted online only. Bids not submitted “ON LINE” shall be summarily rejected. No other form of submission shall be permitted.</w:t>
      </w:r>
    </w:p>
    <w:p w14:paraId="55BDB4A0" w14:textId="77777777" w:rsidR="00435186" w:rsidRPr="0007243A" w:rsidRDefault="00435186" w:rsidP="00022342">
      <w:pPr>
        <w:adjustRightInd w:val="0"/>
        <w:spacing w:before="120" w:after="120"/>
        <w:ind w:left="567" w:right="894"/>
        <w:jc w:val="both"/>
        <w:rPr>
          <w:rFonts w:asciiTheme="majorHAnsi" w:hAnsiTheme="majorHAnsi" w:cstheme="minorHAnsi"/>
          <w:b/>
          <w:sz w:val="24"/>
          <w:szCs w:val="24"/>
        </w:rPr>
      </w:pPr>
      <w:r w:rsidRPr="0007243A">
        <w:rPr>
          <w:rFonts w:asciiTheme="majorHAnsi" w:hAnsiTheme="majorHAnsi" w:cstheme="minorHAnsi"/>
          <w:b/>
          <w:sz w:val="24"/>
          <w:szCs w:val="24"/>
        </w:rPr>
        <w:t>Do’s and Don’ts for Bidders</w:t>
      </w:r>
    </w:p>
    <w:p w14:paraId="69C73B69" w14:textId="77777777" w:rsidR="00435186" w:rsidRPr="0007243A" w:rsidRDefault="00435186" w:rsidP="00B72031">
      <w:pPr>
        <w:pStyle w:val="ListParagraph"/>
        <w:widowControl/>
        <w:numPr>
          <w:ilvl w:val="0"/>
          <w:numId w:val="64"/>
        </w:numPr>
        <w:adjustRightInd w:val="0"/>
        <w:ind w:left="567" w:right="894"/>
        <w:contextualSpacing/>
        <w:rPr>
          <w:rFonts w:asciiTheme="majorHAnsi" w:hAnsiTheme="majorHAnsi" w:cstheme="minorHAnsi"/>
          <w:sz w:val="24"/>
          <w:szCs w:val="24"/>
        </w:rPr>
      </w:pPr>
      <w:r w:rsidRPr="0007243A">
        <w:rPr>
          <w:rFonts w:asciiTheme="majorHAnsi" w:hAnsiTheme="majorHAnsi" w:cstheme="minorHAnsi"/>
          <w:sz w:val="24"/>
          <w:szCs w:val="24"/>
        </w:rPr>
        <w:t>Registration process for new Bidder’s should be completed at the earliest</w:t>
      </w:r>
    </w:p>
    <w:p w14:paraId="1B3F0A75" w14:textId="77777777" w:rsidR="00435186" w:rsidRPr="0007243A" w:rsidRDefault="00435186" w:rsidP="00B72031">
      <w:pPr>
        <w:pStyle w:val="ListParagraph"/>
        <w:widowControl/>
        <w:numPr>
          <w:ilvl w:val="0"/>
          <w:numId w:val="64"/>
        </w:numPr>
        <w:adjustRightInd w:val="0"/>
        <w:ind w:left="567" w:right="894"/>
        <w:contextualSpacing/>
        <w:rPr>
          <w:rFonts w:asciiTheme="majorHAnsi" w:hAnsiTheme="majorHAnsi" w:cstheme="minorHAnsi"/>
          <w:sz w:val="24"/>
          <w:szCs w:val="24"/>
        </w:rPr>
      </w:pPr>
      <w:r w:rsidRPr="0007243A">
        <w:rPr>
          <w:rFonts w:asciiTheme="majorHAnsi" w:hAnsiTheme="majorHAnsi" w:cstheme="minorHAnsi"/>
          <w:sz w:val="24"/>
          <w:szCs w:val="24"/>
        </w:rPr>
        <w:t>The e-Procurement portal is open for upload of documents with immediate effect Hence Bidders are advised to start the process of upload of bid documents well in advance.</w:t>
      </w:r>
    </w:p>
    <w:p w14:paraId="5C80DFC7" w14:textId="77777777" w:rsidR="00435186" w:rsidRPr="0007243A" w:rsidRDefault="00435186" w:rsidP="00B72031">
      <w:pPr>
        <w:pStyle w:val="ListParagraph"/>
        <w:widowControl/>
        <w:numPr>
          <w:ilvl w:val="0"/>
          <w:numId w:val="64"/>
        </w:numPr>
        <w:adjustRightInd w:val="0"/>
        <w:ind w:left="567" w:right="894"/>
        <w:contextualSpacing/>
        <w:rPr>
          <w:rFonts w:asciiTheme="majorHAnsi" w:hAnsiTheme="majorHAnsi" w:cstheme="minorHAnsi"/>
          <w:sz w:val="24"/>
          <w:szCs w:val="24"/>
        </w:rPr>
      </w:pPr>
      <w:r w:rsidRPr="0007243A">
        <w:rPr>
          <w:rFonts w:asciiTheme="majorHAnsi" w:hAnsiTheme="majorHAnsi" w:cstheme="minorHAnsi"/>
          <w:sz w:val="24"/>
          <w:szCs w:val="24"/>
        </w:rPr>
        <w:t>Bidder has to prepare for submission of their bid documents online well in advance as</w:t>
      </w:r>
    </w:p>
    <w:p w14:paraId="5715B4C0" w14:textId="77777777" w:rsidR="00435186" w:rsidRPr="0007243A" w:rsidRDefault="00435186" w:rsidP="00B72031">
      <w:pPr>
        <w:pStyle w:val="ListParagraph"/>
        <w:widowControl/>
        <w:numPr>
          <w:ilvl w:val="0"/>
          <w:numId w:val="65"/>
        </w:numPr>
        <w:adjustRightInd w:val="0"/>
        <w:ind w:left="1134" w:right="894" w:hanging="283"/>
        <w:contextualSpacing/>
        <w:rPr>
          <w:rFonts w:asciiTheme="majorHAnsi" w:hAnsiTheme="majorHAnsi" w:cstheme="minorHAnsi"/>
          <w:sz w:val="24"/>
          <w:szCs w:val="24"/>
        </w:rPr>
      </w:pPr>
      <w:r w:rsidRPr="0007243A">
        <w:rPr>
          <w:rFonts w:asciiTheme="majorHAnsi" w:hAnsiTheme="majorHAnsi" w:cstheme="minorHAnsi"/>
          <w:sz w:val="24"/>
          <w:szCs w:val="24"/>
        </w:rPr>
        <w:t>The upload process of soft copy of the bid documents requires encryption (large files take longer time to encrypt) and upload of these files to e-procurement portal depends upon bidder’s infrastructure and connectivity.</w:t>
      </w:r>
    </w:p>
    <w:p w14:paraId="76C41352" w14:textId="77777777" w:rsidR="00435186" w:rsidRPr="0007243A" w:rsidRDefault="00435186" w:rsidP="00B72031">
      <w:pPr>
        <w:pStyle w:val="ListParagraph"/>
        <w:widowControl/>
        <w:numPr>
          <w:ilvl w:val="0"/>
          <w:numId w:val="65"/>
        </w:numPr>
        <w:adjustRightInd w:val="0"/>
        <w:ind w:left="1134" w:right="894" w:hanging="283"/>
        <w:contextualSpacing/>
        <w:rPr>
          <w:rFonts w:asciiTheme="majorHAnsi" w:hAnsiTheme="majorHAnsi" w:cstheme="minorHAnsi"/>
          <w:sz w:val="24"/>
          <w:szCs w:val="24"/>
        </w:rPr>
      </w:pPr>
      <w:r w:rsidRPr="0007243A">
        <w:rPr>
          <w:rFonts w:asciiTheme="majorHAnsi" w:hAnsiTheme="majorHAnsi" w:cstheme="minorHAnsi"/>
          <w:sz w:val="24"/>
          <w:szCs w:val="24"/>
        </w:rPr>
        <w:t>To avoid last minute rush for upload bidder is required to start the upload for all the documents required for online submission of bid one week in advance.</w:t>
      </w:r>
    </w:p>
    <w:p w14:paraId="5B262E5E" w14:textId="77777777" w:rsidR="00435186" w:rsidRPr="0007243A" w:rsidRDefault="00435186" w:rsidP="00B72031">
      <w:pPr>
        <w:pStyle w:val="ListParagraph"/>
        <w:widowControl/>
        <w:numPr>
          <w:ilvl w:val="0"/>
          <w:numId w:val="66"/>
        </w:numPr>
        <w:adjustRightInd w:val="0"/>
        <w:ind w:left="567" w:right="894"/>
        <w:contextualSpacing/>
        <w:rPr>
          <w:rFonts w:asciiTheme="majorHAnsi" w:hAnsiTheme="majorHAnsi" w:cstheme="minorHAnsi"/>
          <w:sz w:val="24"/>
          <w:szCs w:val="24"/>
        </w:rPr>
      </w:pPr>
      <w:r w:rsidRPr="0007243A">
        <w:rPr>
          <w:rFonts w:asciiTheme="majorHAnsi" w:hAnsiTheme="majorHAnsi" w:cstheme="minorHAnsi"/>
          <w:sz w:val="24"/>
          <w:szCs w:val="24"/>
        </w:rPr>
        <w:t>Bidder to initiate few documents uploads during the start of the RFP submission and help required for uploading the documents / understanding the system should be taken up with e-procurement bidder well in advance.</w:t>
      </w:r>
    </w:p>
    <w:p w14:paraId="62CDB678" w14:textId="77777777" w:rsidR="00435186" w:rsidRPr="0007243A" w:rsidRDefault="00435186" w:rsidP="00B72031">
      <w:pPr>
        <w:pStyle w:val="ListParagraph"/>
        <w:widowControl/>
        <w:numPr>
          <w:ilvl w:val="0"/>
          <w:numId w:val="66"/>
        </w:numPr>
        <w:adjustRightInd w:val="0"/>
        <w:ind w:right="894"/>
        <w:contextualSpacing/>
        <w:rPr>
          <w:rFonts w:asciiTheme="majorHAnsi" w:hAnsiTheme="majorHAnsi" w:cstheme="minorHAnsi"/>
          <w:sz w:val="24"/>
          <w:szCs w:val="24"/>
        </w:rPr>
      </w:pPr>
      <w:r w:rsidRPr="0007243A">
        <w:rPr>
          <w:rFonts w:asciiTheme="majorHAnsi" w:hAnsiTheme="majorHAnsi" w:cstheme="minorHAnsi"/>
          <w:sz w:val="24"/>
          <w:szCs w:val="24"/>
        </w:rPr>
        <w:t>Bidder should not raise request for extension of time on the last day of submission due to non-submission of their Bids on time as Bank will not be in a position to provide any support at the last minute as the portal is managed by e-procurement service provider.</w:t>
      </w:r>
    </w:p>
    <w:p w14:paraId="08DE1022" w14:textId="77777777" w:rsidR="00435186" w:rsidRPr="0007243A" w:rsidRDefault="00435186" w:rsidP="00B72031">
      <w:pPr>
        <w:pStyle w:val="ListParagraph"/>
        <w:widowControl/>
        <w:numPr>
          <w:ilvl w:val="0"/>
          <w:numId w:val="66"/>
        </w:numPr>
        <w:adjustRightInd w:val="0"/>
        <w:ind w:right="894"/>
        <w:contextualSpacing/>
        <w:rPr>
          <w:rFonts w:asciiTheme="majorHAnsi" w:hAnsiTheme="majorHAnsi" w:cstheme="minorHAnsi"/>
          <w:sz w:val="24"/>
          <w:szCs w:val="24"/>
        </w:rPr>
      </w:pPr>
      <w:r w:rsidRPr="0007243A">
        <w:rPr>
          <w:rFonts w:asciiTheme="majorHAnsi" w:hAnsiTheme="majorHAnsi" w:cstheme="minorHAnsi"/>
          <w:sz w:val="24"/>
          <w:szCs w:val="24"/>
        </w:rPr>
        <w:t>Bidder should not raise request for offline submission or late submission since only online e-Procurement submission is accepted.</w:t>
      </w:r>
    </w:p>
    <w:p w14:paraId="4A1DA977" w14:textId="77777777" w:rsidR="00435186" w:rsidRPr="0007243A" w:rsidRDefault="00435186" w:rsidP="00B72031">
      <w:pPr>
        <w:pStyle w:val="ListParagraph"/>
        <w:widowControl/>
        <w:numPr>
          <w:ilvl w:val="0"/>
          <w:numId w:val="66"/>
        </w:numPr>
        <w:adjustRightInd w:val="0"/>
        <w:ind w:right="894"/>
        <w:contextualSpacing/>
        <w:rPr>
          <w:rFonts w:asciiTheme="majorHAnsi" w:hAnsiTheme="majorHAnsi" w:cstheme="minorHAnsi"/>
          <w:sz w:val="24"/>
          <w:szCs w:val="24"/>
        </w:rPr>
      </w:pPr>
      <w:r w:rsidRPr="0007243A">
        <w:rPr>
          <w:rFonts w:asciiTheme="majorHAnsi" w:hAnsiTheme="majorHAnsi" w:cstheme="minorHAnsi"/>
          <w:sz w:val="24"/>
          <w:szCs w:val="24"/>
        </w:rPr>
        <w:lastRenderedPageBreak/>
        <w:t>Part submission of bids by the Bidder’s will not be processed and will be rejected.</w:t>
      </w:r>
    </w:p>
    <w:p w14:paraId="6EFB0E26" w14:textId="77777777" w:rsidR="00435186" w:rsidRPr="0007243A" w:rsidRDefault="00435186" w:rsidP="00022342">
      <w:pPr>
        <w:adjustRightInd w:val="0"/>
        <w:spacing w:before="120" w:after="120"/>
        <w:ind w:right="894"/>
        <w:jc w:val="both"/>
        <w:rPr>
          <w:rFonts w:asciiTheme="majorHAnsi" w:hAnsiTheme="majorHAnsi" w:cstheme="minorHAnsi"/>
          <w:b/>
          <w:bCs/>
          <w:sz w:val="24"/>
          <w:szCs w:val="24"/>
        </w:rPr>
      </w:pPr>
      <w:r w:rsidRPr="0007243A">
        <w:rPr>
          <w:rFonts w:asciiTheme="majorHAnsi" w:hAnsiTheme="majorHAnsi" w:cstheme="minorHAnsi"/>
          <w:b/>
          <w:bCs/>
          <w:sz w:val="24"/>
          <w:szCs w:val="24"/>
        </w:rPr>
        <w:t>Terms &amp; Conditions of Online Submission</w:t>
      </w:r>
    </w:p>
    <w:p w14:paraId="2C75E389" w14:textId="77777777" w:rsidR="00FC1506" w:rsidRPr="0007243A" w:rsidRDefault="00435186" w:rsidP="00022342">
      <w:pPr>
        <w:pStyle w:val="Default"/>
        <w:jc w:val="both"/>
        <w:rPr>
          <w:rFonts w:asciiTheme="majorHAnsi" w:hAnsiTheme="majorHAnsi" w:cstheme="minorHAnsi"/>
        </w:rPr>
      </w:pPr>
      <w:r w:rsidRPr="0007243A">
        <w:rPr>
          <w:rFonts w:asciiTheme="majorHAnsi" w:hAnsiTheme="majorHAnsi" w:cstheme="minorHAnsi"/>
        </w:rPr>
        <w:t xml:space="preserve">Bank has decided to determine L1 through bids submitted on bank’s E-Tendering website </w:t>
      </w:r>
    </w:p>
    <w:p w14:paraId="3A1E881C" w14:textId="225E765A" w:rsidR="00891A7D" w:rsidRPr="0007243A" w:rsidRDefault="00891A7D" w:rsidP="00022342">
      <w:pPr>
        <w:pStyle w:val="Default"/>
        <w:jc w:val="both"/>
        <w:rPr>
          <w:rFonts w:asciiTheme="majorHAnsi" w:hAnsiTheme="majorHAnsi" w:cstheme="minorHAnsi"/>
        </w:rPr>
      </w:pPr>
      <w:r w:rsidRPr="0007243A">
        <w:rPr>
          <w:rFonts w:asciiTheme="majorHAnsi" w:hAnsiTheme="majorHAnsi" w:cstheme="minorHAnsi"/>
        </w:rPr>
        <w:t>h</w:t>
      </w:r>
      <w:r w:rsidRPr="0007243A">
        <w:rPr>
          <w:rFonts w:asciiTheme="majorHAnsi" w:hAnsiTheme="majorHAnsi"/>
        </w:rPr>
        <w:t>ttps://centralBank.abcprocure.com/EPROC</w:t>
      </w:r>
    </w:p>
    <w:p w14:paraId="305AB26E" w14:textId="515C2FE1" w:rsidR="00435186" w:rsidRPr="0007243A" w:rsidRDefault="00435186" w:rsidP="00F40250">
      <w:pPr>
        <w:pStyle w:val="Default"/>
        <w:ind w:right="888"/>
        <w:jc w:val="both"/>
        <w:rPr>
          <w:rFonts w:asciiTheme="majorHAnsi" w:hAnsiTheme="majorHAnsi" w:cstheme="minorHAnsi"/>
        </w:rPr>
      </w:pPr>
      <w:r w:rsidRPr="0007243A">
        <w:rPr>
          <w:rFonts w:asciiTheme="majorHAnsi" w:hAnsiTheme="majorHAnsi" w:cstheme="minorHAnsi"/>
        </w:rPr>
        <w:t>Bidders shall bear the cost of registration on the Bank’s e-tendering portal. Rules for web portal access are as follows:</w:t>
      </w:r>
    </w:p>
    <w:p w14:paraId="227BEBB9" w14:textId="58A5BD61" w:rsidR="00435186" w:rsidRPr="0007243A" w:rsidRDefault="00435186" w:rsidP="00B72031">
      <w:pPr>
        <w:pStyle w:val="ListParagraph"/>
        <w:widowControl/>
        <w:numPr>
          <w:ilvl w:val="0"/>
          <w:numId w:val="69"/>
        </w:numPr>
        <w:adjustRightInd w:val="0"/>
        <w:ind w:left="360" w:right="894"/>
        <w:contextualSpacing/>
        <w:rPr>
          <w:rFonts w:asciiTheme="majorHAnsi" w:hAnsiTheme="majorHAnsi" w:cstheme="minorHAnsi"/>
          <w:color w:val="000000"/>
          <w:sz w:val="24"/>
          <w:szCs w:val="24"/>
        </w:rPr>
      </w:pPr>
      <w:r w:rsidRPr="0007243A">
        <w:rPr>
          <w:rFonts w:asciiTheme="majorHAnsi" w:hAnsiTheme="majorHAnsi" w:cstheme="minorHAnsi"/>
          <w:color w:val="000000"/>
          <w:sz w:val="24"/>
          <w:szCs w:val="24"/>
        </w:rPr>
        <w:t>Bidder should be in possession of CLASS III-Digital Certificate in the name of company/bidder with capability of signing and encryption for participating in the e-tender. Bidders are advised to verify their digital certificates with the service provider at least two days before due date of submission and confirm back to bank.</w:t>
      </w:r>
    </w:p>
    <w:p w14:paraId="070ECFCF" w14:textId="77777777" w:rsidR="00435186" w:rsidRPr="0007243A" w:rsidRDefault="00435186" w:rsidP="00B72031">
      <w:pPr>
        <w:pStyle w:val="ListParagraph"/>
        <w:widowControl/>
        <w:numPr>
          <w:ilvl w:val="0"/>
          <w:numId w:val="69"/>
        </w:numPr>
        <w:adjustRightInd w:val="0"/>
        <w:ind w:left="360" w:right="894"/>
        <w:contextualSpacing/>
        <w:rPr>
          <w:rFonts w:asciiTheme="majorHAnsi" w:hAnsiTheme="majorHAnsi" w:cstheme="minorHAnsi"/>
          <w:color w:val="000000"/>
          <w:sz w:val="24"/>
          <w:szCs w:val="24"/>
        </w:rPr>
      </w:pPr>
      <w:r w:rsidRPr="0007243A">
        <w:rPr>
          <w:rFonts w:asciiTheme="majorHAnsi" w:hAnsiTheme="majorHAnsi" w:cstheme="minorHAnsi"/>
          <w:color w:val="000000"/>
          <w:sz w:val="24"/>
          <w:szCs w:val="24"/>
        </w:rPr>
        <w:t>Bidders at their own responsibility are advised to conduct a mock drill by coordinating with the e-tender service provider before the submission of the technical bids.</w:t>
      </w:r>
    </w:p>
    <w:p w14:paraId="5E46E322" w14:textId="77777777" w:rsidR="00435186" w:rsidRPr="0007243A" w:rsidRDefault="00435186" w:rsidP="00B72031">
      <w:pPr>
        <w:pStyle w:val="ListParagraph"/>
        <w:widowControl/>
        <w:numPr>
          <w:ilvl w:val="0"/>
          <w:numId w:val="69"/>
        </w:numPr>
        <w:adjustRightInd w:val="0"/>
        <w:ind w:left="360" w:right="894"/>
        <w:contextualSpacing/>
        <w:rPr>
          <w:rFonts w:asciiTheme="majorHAnsi" w:hAnsiTheme="majorHAnsi" w:cstheme="minorHAnsi"/>
          <w:color w:val="000000"/>
          <w:sz w:val="24"/>
          <w:szCs w:val="24"/>
        </w:rPr>
      </w:pPr>
      <w:r w:rsidRPr="0007243A">
        <w:rPr>
          <w:rFonts w:asciiTheme="majorHAnsi" w:hAnsiTheme="majorHAnsi" w:cstheme="minorHAnsi"/>
          <w:color w:val="000000"/>
          <w:sz w:val="24"/>
          <w:szCs w:val="24"/>
        </w:rPr>
        <w:t>E-Tendering will be conducted on a specific web portal as detailed in (schedule of bidding process) of this RFP meant for this purpose with the help of the Service Provider identified by the Bank as detailed in (schedule of bidding process) of this RFP.</w:t>
      </w:r>
    </w:p>
    <w:p w14:paraId="60846C43" w14:textId="77777777" w:rsidR="00435186" w:rsidRPr="0007243A" w:rsidRDefault="00435186" w:rsidP="00B72031">
      <w:pPr>
        <w:pStyle w:val="ListParagraph"/>
        <w:widowControl/>
        <w:numPr>
          <w:ilvl w:val="0"/>
          <w:numId w:val="69"/>
        </w:numPr>
        <w:adjustRightInd w:val="0"/>
        <w:ind w:left="360" w:right="894"/>
        <w:contextualSpacing/>
        <w:rPr>
          <w:rFonts w:asciiTheme="majorHAnsi" w:hAnsiTheme="majorHAnsi" w:cstheme="minorHAnsi"/>
          <w:color w:val="000000"/>
          <w:sz w:val="24"/>
          <w:szCs w:val="24"/>
        </w:rPr>
      </w:pPr>
      <w:r w:rsidRPr="0007243A">
        <w:rPr>
          <w:rFonts w:asciiTheme="majorHAnsi" w:hAnsiTheme="majorHAnsi" w:cstheme="minorHAnsi"/>
          <w:color w:val="000000"/>
          <w:sz w:val="24"/>
          <w:szCs w:val="24"/>
        </w:rPr>
        <w:t>Bidders will be participating in E-Tendering event from their own office / place of their choice. Internet connectivity /browser settings and other paraphernalia requirements shall have to be ensured by Bidder themselves.</w:t>
      </w:r>
    </w:p>
    <w:p w14:paraId="533A292B" w14:textId="77777777" w:rsidR="00435186" w:rsidRPr="0007243A" w:rsidRDefault="00435186" w:rsidP="00B72031">
      <w:pPr>
        <w:pStyle w:val="ListParagraph"/>
        <w:widowControl/>
        <w:numPr>
          <w:ilvl w:val="0"/>
          <w:numId w:val="69"/>
        </w:numPr>
        <w:adjustRightInd w:val="0"/>
        <w:ind w:left="360" w:right="894"/>
        <w:contextualSpacing/>
        <w:rPr>
          <w:rFonts w:asciiTheme="majorHAnsi" w:hAnsiTheme="majorHAnsi" w:cstheme="minorHAnsi"/>
          <w:color w:val="000000"/>
          <w:sz w:val="24"/>
          <w:szCs w:val="24"/>
        </w:rPr>
      </w:pPr>
      <w:r w:rsidRPr="0007243A">
        <w:rPr>
          <w:rFonts w:asciiTheme="majorHAnsi" w:hAnsiTheme="majorHAnsi" w:cstheme="minorHAnsi"/>
          <w:color w:val="000000"/>
          <w:sz w:val="24"/>
          <w:szCs w:val="24"/>
        </w:rPr>
        <w:t>In the event of failure of their internet connectivity (due to any reason whatsoever it may be) the service provider or bank is not responsible.</w:t>
      </w:r>
    </w:p>
    <w:p w14:paraId="794A46DC" w14:textId="77777777" w:rsidR="00435186" w:rsidRPr="0007243A" w:rsidRDefault="00435186" w:rsidP="00B72031">
      <w:pPr>
        <w:pStyle w:val="ListParagraph"/>
        <w:widowControl/>
        <w:numPr>
          <w:ilvl w:val="0"/>
          <w:numId w:val="69"/>
        </w:numPr>
        <w:adjustRightInd w:val="0"/>
        <w:ind w:left="360" w:right="894"/>
        <w:contextualSpacing/>
        <w:rPr>
          <w:rFonts w:asciiTheme="majorHAnsi" w:hAnsiTheme="majorHAnsi" w:cstheme="minorHAnsi"/>
          <w:color w:val="000000"/>
          <w:sz w:val="24"/>
          <w:szCs w:val="24"/>
        </w:rPr>
      </w:pPr>
      <w:r w:rsidRPr="0007243A">
        <w:rPr>
          <w:rFonts w:asciiTheme="majorHAnsi" w:hAnsiTheme="majorHAnsi" w:cstheme="minorHAnsi"/>
          <w:color w:val="000000"/>
          <w:sz w:val="24"/>
          <w:szCs w:val="24"/>
        </w:rPr>
        <w:t>In order to ward-off such contingent situation, Bidders are advised to make all the necessary arrangements / alternatives such as back –up power supply, connectivity whatever required so that they are able to circumvent such situation and still be able to participate in the E-Tendering Auction successfully.</w:t>
      </w:r>
    </w:p>
    <w:p w14:paraId="318D69DF" w14:textId="77777777" w:rsidR="00435186" w:rsidRPr="0007243A" w:rsidRDefault="00435186" w:rsidP="00B72031">
      <w:pPr>
        <w:pStyle w:val="ListParagraph"/>
        <w:widowControl/>
        <w:numPr>
          <w:ilvl w:val="0"/>
          <w:numId w:val="69"/>
        </w:numPr>
        <w:adjustRightInd w:val="0"/>
        <w:ind w:left="360" w:right="894"/>
        <w:contextualSpacing/>
        <w:rPr>
          <w:rFonts w:asciiTheme="majorHAnsi" w:hAnsiTheme="majorHAnsi" w:cstheme="minorHAnsi"/>
          <w:color w:val="000000"/>
          <w:sz w:val="24"/>
          <w:szCs w:val="24"/>
        </w:rPr>
      </w:pPr>
      <w:r w:rsidRPr="0007243A">
        <w:rPr>
          <w:rFonts w:asciiTheme="majorHAnsi" w:hAnsiTheme="majorHAnsi" w:cstheme="minorHAnsi"/>
          <w:color w:val="000000"/>
          <w:sz w:val="24"/>
          <w:szCs w:val="24"/>
        </w:rPr>
        <w:t>However, the vendors are requested to not to wait till the last moment to quote their bids to avoid any such complex situations.</w:t>
      </w:r>
    </w:p>
    <w:p w14:paraId="192364E8" w14:textId="77777777" w:rsidR="00435186" w:rsidRPr="0007243A" w:rsidRDefault="00435186" w:rsidP="00B72031">
      <w:pPr>
        <w:pStyle w:val="ListParagraph"/>
        <w:widowControl/>
        <w:numPr>
          <w:ilvl w:val="0"/>
          <w:numId w:val="69"/>
        </w:numPr>
        <w:adjustRightInd w:val="0"/>
        <w:ind w:left="360" w:right="894"/>
        <w:contextualSpacing/>
        <w:rPr>
          <w:rFonts w:asciiTheme="majorHAnsi" w:hAnsiTheme="majorHAnsi" w:cstheme="minorHAnsi"/>
          <w:color w:val="000000"/>
          <w:sz w:val="24"/>
          <w:szCs w:val="24"/>
        </w:rPr>
      </w:pPr>
      <w:r w:rsidRPr="0007243A">
        <w:rPr>
          <w:rFonts w:asciiTheme="majorHAnsi" w:hAnsiTheme="majorHAnsi" w:cstheme="minorHAnsi"/>
          <w:color w:val="000000"/>
          <w:sz w:val="24"/>
          <w:szCs w:val="24"/>
        </w:rPr>
        <w:t>Failure of power at the premises of bidders during the E-Tendering cannot be the cause for not participating in the E-Tendering.</w:t>
      </w:r>
    </w:p>
    <w:p w14:paraId="7DE2EA66" w14:textId="77777777" w:rsidR="00435186" w:rsidRPr="0007243A" w:rsidRDefault="00435186" w:rsidP="00B72031">
      <w:pPr>
        <w:pStyle w:val="ListParagraph"/>
        <w:widowControl/>
        <w:numPr>
          <w:ilvl w:val="0"/>
          <w:numId w:val="69"/>
        </w:numPr>
        <w:adjustRightInd w:val="0"/>
        <w:ind w:left="360" w:right="894"/>
        <w:contextualSpacing/>
        <w:rPr>
          <w:rFonts w:asciiTheme="majorHAnsi" w:hAnsiTheme="majorHAnsi" w:cstheme="minorHAnsi"/>
          <w:color w:val="000000"/>
          <w:sz w:val="24"/>
          <w:szCs w:val="24"/>
        </w:rPr>
      </w:pPr>
      <w:r w:rsidRPr="0007243A">
        <w:rPr>
          <w:rFonts w:asciiTheme="majorHAnsi" w:hAnsiTheme="majorHAnsi" w:cstheme="minorHAnsi"/>
          <w:color w:val="000000"/>
          <w:sz w:val="24"/>
          <w:szCs w:val="24"/>
        </w:rPr>
        <w:t>On account of this the time for the E-Tendering cannot be extended and BANK is not responsible for such eventualities.</w:t>
      </w:r>
    </w:p>
    <w:p w14:paraId="05474E42" w14:textId="77777777" w:rsidR="00435186" w:rsidRPr="0007243A" w:rsidRDefault="00435186" w:rsidP="00B72031">
      <w:pPr>
        <w:pStyle w:val="ListParagraph"/>
        <w:widowControl/>
        <w:numPr>
          <w:ilvl w:val="0"/>
          <w:numId w:val="69"/>
        </w:numPr>
        <w:adjustRightInd w:val="0"/>
        <w:ind w:left="360" w:right="894"/>
        <w:contextualSpacing/>
        <w:rPr>
          <w:rFonts w:asciiTheme="majorHAnsi" w:hAnsiTheme="majorHAnsi" w:cstheme="minorHAnsi"/>
          <w:color w:val="000000"/>
          <w:sz w:val="24"/>
          <w:szCs w:val="24"/>
        </w:rPr>
      </w:pPr>
      <w:r w:rsidRPr="0007243A">
        <w:rPr>
          <w:rFonts w:asciiTheme="majorHAnsi" w:hAnsiTheme="majorHAnsi" w:cstheme="minorHAnsi"/>
          <w:color w:val="000000"/>
          <w:sz w:val="24"/>
          <w:szCs w:val="24"/>
        </w:rPr>
        <w:t>Bank and / or Service Provider will not have any liability to Bidders for any interruption or delay in access to site of E-Tendering irrespective of the cause.</w:t>
      </w:r>
    </w:p>
    <w:p w14:paraId="1B91EF8E" w14:textId="77777777" w:rsidR="00435186" w:rsidRPr="0007243A" w:rsidRDefault="00435186" w:rsidP="00B72031">
      <w:pPr>
        <w:pStyle w:val="ListParagraph"/>
        <w:widowControl/>
        <w:numPr>
          <w:ilvl w:val="0"/>
          <w:numId w:val="69"/>
        </w:numPr>
        <w:adjustRightInd w:val="0"/>
        <w:ind w:left="360" w:right="894"/>
        <w:contextualSpacing/>
        <w:rPr>
          <w:rFonts w:asciiTheme="majorHAnsi" w:hAnsiTheme="majorHAnsi" w:cstheme="minorHAnsi"/>
          <w:color w:val="000000"/>
          <w:sz w:val="24"/>
          <w:szCs w:val="24"/>
        </w:rPr>
      </w:pPr>
      <w:r w:rsidRPr="0007243A">
        <w:rPr>
          <w:rFonts w:asciiTheme="majorHAnsi" w:hAnsiTheme="majorHAnsi" w:cstheme="minorHAnsi"/>
          <w:color w:val="000000"/>
          <w:sz w:val="24"/>
          <w:szCs w:val="24"/>
        </w:rPr>
        <w:t>Bank’s e-tendering website will not allow any bids to be submitted after the deadline for submission of bids. In the event of the specified date and time for the submission of bids, being declared a holiday for the Bank, e-tendering website will receive the bids up to the appointed time on the next working day. Extension / advancement of submission date and time will be at the sole discretion of the Bank.</w:t>
      </w:r>
    </w:p>
    <w:p w14:paraId="489FC931" w14:textId="77777777" w:rsidR="00435186" w:rsidRPr="0007243A" w:rsidRDefault="00435186" w:rsidP="00B72031">
      <w:pPr>
        <w:pStyle w:val="ListParagraph"/>
        <w:widowControl/>
        <w:numPr>
          <w:ilvl w:val="0"/>
          <w:numId w:val="69"/>
        </w:numPr>
        <w:adjustRightInd w:val="0"/>
        <w:ind w:left="360" w:right="894"/>
        <w:contextualSpacing/>
        <w:rPr>
          <w:rFonts w:asciiTheme="majorHAnsi" w:hAnsiTheme="majorHAnsi" w:cstheme="minorHAnsi"/>
          <w:color w:val="000000"/>
          <w:sz w:val="24"/>
          <w:szCs w:val="24"/>
        </w:rPr>
      </w:pPr>
      <w:r w:rsidRPr="0007243A">
        <w:rPr>
          <w:rFonts w:asciiTheme="majorHAnsi" w:hAnsiTheme="majorHAnsi" w:cstheme="minorHAnsi"/>
          <w:color w:val="000000"/>
          <w:sz w:val="24"/>
          <w:szCs w:val="24"/>
        </w:rPr>
        <w:t>During the submission of bid, if any bidder faces technical issues and was unable to submit the bid, in such case the Bank reserves its right to grant extension for bid submission by verifying the merits of the case and after checking necessary details from Service provider.</w:t>
      </w:r>
    </w:p>
    <w:p w14:paraId="34F635E4" w14:textId="77777777" w:rsidR="00435186" w:rsidRPr="0007243A" w:rsidRDefault="00435186" w:rsidP="00B72031">
      <w:pPr>
        <w:pStyle w:val="ListParagraph"/>
        <w:widowControl/>
        <w:numPr>
          <w:ilvl w:val="0"/>
          <w:numId w:val="69"/>
        </w:numPr>
        <w:adjustRightInd w:val="0"/>
        <w:ind w:left="360" w:right="894"/>
        <w:contextualSpacing/>
        <w:rPr>
          <w:rFonts w:asciiTheme="majorHAnsi" w:hAnsiTheme="majorHAnsi" w:cstheme="minorHAnsi"/>
          <w:color w:val="000000"/>
          <w:sz w:val="24"/>
          <w:szCs w:val="24"/>
        </w:rPr>
      </w:pPr>
      <w:r w:rsidRPr="0007243A">
        <w:rPr>
          <w:rFonts w:asciiTheme="majorHAnsi" w:hAnsiTheme="majorHAnsi" w:cstheme="minorHAnsi"/>
          <w:color w:val="000000"/>
          <w:sz w:val="24"/>
          <w:szCs w:val="24"/>
        </w:rPr>
        <w:t>Utmost care has been taken to reduce discrepancy between the information contained in e-tendering portal and this tender document. However, in event of any such discrepancy, the terms and conditions contained in this tender document shall take precedence.</w:t>
      </w:r>
    </w:p>
    <w:p w14:paraId="647E448B" w14:textId="77777777" w:rsidR="00435186" w:rsidRPr="0007243A" w:rsidRDefault="00435186" w:rsidP="00B72031">
      <w:pPr>
        <w:pStyle w:val="ListParagraph"/>
        <w:widowControl/>
        <w:numPr>
          <w:ilvl w:val="0"/>
          <w:numId w:val="69"/>
        </w:numPr>
        <w:adjustRightInd w:val="0"/>
        <w:ind w:left="360" w:right="894"/>
        <w:contextualSpacing/>
        <w:rPr>
          <w:rFonts w:asciiTheme="majorHAnsi" w:hAnsiTheme="majorHAnsi" w:cstheme="minorHAnsi"/>
          <w:color w:val="000000"/>
          <w:sz w:val="24"/>
          <w:szCs w:val="24"/>
        </w:rPr>
      </w:pPr>
      <w:r w:rsidRPr="0007243A">
        <w:rPr>
          <w:rFonts w:asciiTheme="majorHAnsi" w:hAnsiTheme="majorHAnsi" w:cstheme="minorHAnsi"/>
          <w:color w:val="000000"/>
          <w:sz w:val="24"/>
          <w:szCs w:val="24"/>
        </w:rPr>
        <w:t>Bidders are suggested to attach all eligibility criteria documents with the Annexures in the technical bid.</w:t>
      </w:r>
    </w:p>
    <w:p w14:paraId="4DA666B1" w14:textId="77777777" w:rsidR="00E42884" w:rsidRPr="0007243A" w:rsidRDefault="00E42884" w:rsidP="00022342">
      <w:pPr>
        <w:ind w:right="894"/>
        <w:jc w:val="both"/>
        <w:rPr>
          <w:rFonts w:asciiTheme="majorHAnsi" w:hAnsiTheme="majorHAnsi" w:cstheme="minorHAnsi"/>
          <w:sz w:val="24"/>
          <w:szCs w:val="24"/>
        </w:rPr>
      </w:pPr>
      <w:bookmarkStart w:id="141" w:name="_Toc79070553"/>
      <w:bookmarkStart w:id="142" w:name="_Toc100637083"/>
    </w:p>
    <w:p w14:paraId="59B35DF6" w14:textId="77777777" w:rsidR="00E42884" w:rsidRPr="0007243A" w:rsidRDefault="00E42884" w:rsidP="00022342">
      <w:pPr>
        <w:ind w:right="894"/>
        <w:jc w:val="both"/>
        <w:rPr>
          <w:rFonts w:asciiTheme="majorHAnsi" w:hAnsiTheme="majorHAnsi" w:cstheme="minorHAnsi"/>
          <w:b/>
          <w:bCs/>
          <w:sz w:val="24"/>
          <w:szCs w:val="24"/>
        </w:rPr>
      </w:pPr>
      <w:bookmarkStart w:id="143" w:name="_Toc79070554"/>
      <w:bookmarkStart w:id="144" w:name="_Toc100637084"/>
      <w:bookmarkEnd w:id="141"/>
      <w:bookmarkEnd w:id="142"/>
    </w:p>
    <w:p w14:paraId="62608796" w14:textId="50654FCD" w:rsidR="00435186" w:rsidRPr="0007243A" w:rsidRDefault="00435186" w:rsidP="00022342">
      <w:pPr>
        <w:ind w:right="894"/>
        <w:jc w:val="both"/>
        <w:rPr>
          <w:rFonts w:asciiTheme="majorHAnsi" w:hAnsiTheme="majorHAnsi" w:cstheme="minorHAnsi"/>
          <w:b/>
          <w:bCs/>
          <w:sz w:val="24"/>
          <w:szCs w:val="24"/>
        </w:rPr>
      </w:pPr>
      <w:r w:rsidRPr="0007243A">
        <w:rPr>
          <w:rFonts w:asciiTheme="majorHAnsi" w:hAnsiTheme="majorHAnsi" w:cstheme="minorHAnsi"/>
          <w:b/>
          <w:bCs/>
          <w:sz w:val="24"/>
          <w:szCs w:val="24"/>
        </w:rPr>
        <w:t>Preparation of Bid &amp; Guidelines of Digital Certificate</w:t>
      </w:r>
      <w:bookmarkEnd w:id="143"/>
      <w:bookmarkEnd w:id="144"/>
    </w:p>
    <w:p w14:paraId="2C3E6600" w14:textId="35D496D5" w:rsidR="00435186" w:rsidRPr="0007243A" w:rsidRDefault="00435186" w:rsidP="00022342">
      <w:pPr>
        <w:adjustRightInd w:val="0"/>
        <w:ind w:right="894"/>
        <w:jc w:val="both"/>
        <w:rPr>
          <w:rFonts w:asciiTheme="majorHAnsi" w:hAnsiTheme="majorHAnsi" w:cstheme="minorHAnsi"/>
          <w:sz w:val="24"/>
          <w:szCs w:val="24"/>
        </w:rPr>
      </w:pPr>
      <w:r w:rsidRPr="0007243A">
        <w:rPr>
          <w:rFonts w:asciiTheme="majorHAnsi" w:hAnsiTheme="majorHAnsi" w:cstheme="minorHAnsi"/>
          <w:sz w:val="24"/>
          <w:szCs w:val="24"/>
        </w:rPr>
        <w:t xml:space="preserve">The Bid Data that is prepared online is required to be encrypted and the hash value of the Bid Data </w:t>
      </w:r>
      <w:r w:rsidRPr="0007243A">
        <w:rPr>
          <w:rFonts w:asciiTheme="majorHAnsi" w:hAnsiTheme="majorHAnsi" w:cstheme="minorHAnsi"/>
          <w:sz w:val="24"/>
          <w:szCs w:val="24"/>
        </w:rPr>
        <w:lastRenderedPageBreak/>
        <w:t xml:space="preserve">is required to be signed electronically using a Digital Certificate (Class – III). This is required to maintain the security of the Bid Data and also to establish the identity of the Bidder transacting on the System. This Digital Certificate should be having Two Pair (1. Sign Verification 2. Encryption/ Decryption) </w:t>
      </w:r>
    </w:p>
    <w:p w14:paraId="70DBE60A" w14:textId="77777777" w:rsidR="00435186" w:rsidRPr="0007243A" w:rsidRDefault="00435186" w:rsidP="00022342">
      <w:pPr>
        <w:adjustRightInd w:val="0"/>
        <w:spacing w:before="120"/>
        <w:ind w:right="894"/>
        <w:jc w:val="both"/>
        <w:rPr>
          <w:rFonts w:asciiTheme="majorHAnsi" w:hAnsiTheme="majorHAnsi" w:cstheme="minorHAnsi"/>
          <w:sz w:val="24"/>
          <w:szCs w:val="24"/>
        </w:rPr>
      </w:pPr>
      <w:r w:rsidRPr="0007243A">
        <w:rPr>
          <w:rFonts w:asciiTheme="majorHAnsi" w:hAnsiTheme="majorHAnsi" w:cstheme="minorHAnsi"/>
          <w:sz w:val="24"/>
          <w:szCs w:val="24"/>
        </w:rPr>
        <w:t>The Digital Certificates are issued by an approved Certifying Authority authorized by the Controller of Certifying Authorities of Government of India through their Authorized Representatives upon receipt of documents required to obtain a Digital Certificate.</w:t>
      </w:r>
    </w:p>
    <w:p w14:paraId="3F14F7E2" w14:textId="77777777" w:rsidR="00435186" w:rsidRPr="0007243A" w:rsidRDefault="00435186" w:rsidP="00022342">
      <w:pPr>
        <w:adjustRightInd w:val="0"/>
        <w:spacing w:before="120"/>
        <w:ind w:right="894"/>
        <w:jc w:val="both"/>
        <w:rPr>
          <w:rFonts w:asciiTheme="majorHAnsi" w:hAnsiTheme="majorHAnsi" w:cstheme="minorHAnsi"/>
          <w:sz w:val="24"/>
          <w:szCs w:val="24"/>
        </w:rPr>
      </w:pPr>
      <w:r w:rsidRPr="0007243A">
        <w:rPr>
          <w:rFonts w:asciiTheme="majorHAnsi" w:hAnsiTheme="majorHAnsi" w:cstheme="minorHAnsi"/>
          <w:sz w:val="24"/>
          <w:szCs w:val="24"/>
        </w:rPr>
        <w:t>Bid data / information for a particular Tender may be submitted only using the Digital Certificate.</w:t>
      </w:r>
    </w:p>
    <w:p w14:paraId="7F040B64" w14:textId="753A475D" w:rsidR="00386363" w:rsidRPr="0007243A" w:rsidRDefault="00435186" w:rsidP="00022342">
      <w:pPr>
        <w:adjustRightInd w:val="0"/>
        <w:spacing w:before="120"/>
        <w:ind w:right="894"/>
        <w:jc w:val="both"/>
        <w:rPr>
          <w:rFonts w:asciiTheme="majorHAnsi" w:hAnsiTheme="majorHAnsi" w:cstheme="minorHAnsi"/>
          <w:sz w:val="24"/>
          <w:szCs w:val="24"/>
        </w:rPr>
      </w:pPr>
      <w:r w:rsidRPr="0007243A">
        <w:rPr>
          <w:rFonts w:asciiTheme="majorHAnsi" w:hAnsiTheme="majorHAnsi" w:cstheme="minorHAnsi"/>
          <w:sz w:val="24"/>
          <w:szCs w:val="24"/>
        </w:rPr>
        <w:t xml:space="preserve">Certificate which is used to encrypt the data / information and Signing Digital Certificate to sign the hash value during the Online Submission of Tender stage. In case, during the process of preparing and submitting a Bid for a particular Tender, the Bidder loses his / her Digital Signature Certificate (i.e. due to virus attack, hardware problem, </w:t>
      </w:r>
    </w:p>
    <w:p w14:paraId="22766275" w14:textId="7B8E85A7" w:rsidR="00435186" w:rsidRPr="0007243A" w:rsidRDefault="00221D3A" w:rsidP="00022342">
      <w:pPr>
        <w:adjustRightInd w:val="0"/>
        <w:spacing w:before="120"/>
        <w:ind w:right="894"/>
        <w:jc w:val="both"/>
        <w:rPr>
          <w:rFonts w:asciiTheme="majorHAnsi" w:hAnsiTheme="majorHAnsi" w:cstheme="minorHAnsi"/>
          <w:sz w:val="24"/>
          <w:szCs w:val="24"/>
        </w:rPr>
      </w:pPr>
      <w:r>
        <w:rPr>
          <w:rFonts w:asciiTheme="majorHAnsi" w:hAnsiTheme="majorHAnsi" w:cstheme="minorHAnsi"/>
          <w:sz w:val="24"/>
          <w:szCs w:val="24"/>
        </w:rPr>
        <w:t>O</w:t>
      </w:r>
      <w:r w:rsidR="00435186" w:rsidRPr="0007243A">
        <w:rPr>
          <w:rFonts w:asciiTheme="majorHAnsi" w:hAnsiTheme="majorHAnsi" w:cstheme="minorHAnsi"/>
          <w:sz w:val="24"/>
          <w:szCs w:val="24"/>
        </w:rPr>
        <w:t>perating system problem); he / she may not be able to submit the Bid online. Hence, the Users are advised to store his / her Digital Certificate securely and if possible, keep a backup at safe place under adequate security to be used in case of need.</w:t>
      </w:r>
    </w:p>
    <w:p w14:paraId="32ABF5AD" w14:textId="77777777" w:rsidR="00435186" w:rsidRPr="0007243A" w:rsidRDefault="00435186" w:rsidP="00022342">
      <w:pPr>
        <w:adjustRightInd w:val="0"/>
        <w:spacing w:before="120"/>
        <w:ind w:right="894"/>
        <w:jc w:val="both"/>
        <w:rPr>
          <w:rFonts w:asciiTheme="majorHAnsi" w:hAnsiTheme="majorHAnsi" w:cstheme="minorHAnsi"/>
          <w:sz w:val="24"/>
          <w:szCs w:val="24"/>
        </w:rPr>
      </w:pPr>
      <w:r w:rsidRPr="0007243A">
        <w:rPr>
          <w:rFonts w:asciiTheme="majorHAnsi" w:hAnsiTheme="majorHAnsi" w:cstheme="minorHAnsi"/>
          <w:sz w:val="24"/>
          <w:szCs w:val="24"/>
        </w:rPr>
        <w:t>In case of online tendering, if the Digital Certificate issued to an Authorized User of a Partnership Firm is used for signing and submitting a bid, it will be considered equivalent to a no objection certificate / power of attorney to that User to submit the bid on behalf of the Partnership Firm. The Partnership Firm has to authorize a specific individual via an authorization certificate signed by a partner of the firm (and in case the applicant is a partner, another partner in the same form is required to authorize) to use the digital certificate as per Indian Information Technology Act, 2000 and subsequent amendment.</w:t>
      </w:r>
    </w:p>
    <w:p w14:paraId="09FCB927" w14:textId="2CE364F4" w:rsidR="00435186" w:rsidRPr="0007243A" w:rsidRDefault="00435186" w:rsidP="00022342">
      <w:pPr>
        <w:adjustRightInd w:val="0"/>
        <w:spacing w:before="120"/>
        <w:ind w:right="894"/>
        <w:jc w:val="both"/>
        <w:rPr>
          <w:rFonts w:asciiTheme="majorHAnsi" w:hAnsiTheme="majorHAnsi" w:cstheme="minorHAnsi"/>
          <w:sz w:val="24"/>
          <w:szCs w:val="24"/>
        </w:rPr>
      </w:pPr>
      <w:r w:rsidRPr="0007243A">
        <w:rPr>
          <w:rFonts w:asciiTheme="majorHAnsi" w:hAnsiTheme="majorHAnsi" w:cstheme="minorHAnsi"/>
          <w:sz w:val="24"/>
          <w:szCs w:val="24"/>
        </w:rPr>
        <w:t xml:space="preserve">Unless the Digital Certificate is revoked, it will be assumed to represent adequate authority of the Authority User to bid on behalf of the Firm for the Tenders processed on the Electronic Tender Management System of </w:t>
      </w:r>
      <w:r w:rsidR="00623646" w:rsidRPr="0007243A">
        <w:rPr>
          <w:rFonts w:asciiTheme="majorHAnsi" w:hAnsiTheme="majorHAnsi" w:cstheme="minorHAnsi"/>
          <w:sz w:val="24"/>
          <w:szCs w:val="24"/>
        </w:rPr>
        <w:t>Central Bank of India</w:t>
      </w:r>
      <w:r w:rsidRPr="0007243A">
        <w:rPr>
          <w:rFonts w:asciiTheme="majorHAnsi" w:hAnsiTheme="majorHAnsi" w:cstheme="minorHAnsi"/>
          <w:sz w:val="24"/>
          <w:szCs w:val="24"/>
        </w:rPr>
        <w:t xml:space="preserve"> as per Indian Information Technology Act, 2000 and subsequent amendment. The Digital Signature of this Authorized User will be binding on the Firm. It shall be the responsibility of Partners of the Firm to inform the Certifying Authority or Sub</w:t>
      </w:r>
    </w:p>
    <w:p w14:paraId="3F57D5B3" w14:textId="2AA4AD9F" w:rsidR="00435186" w:rsidRPr="0007243A" w:rsidRDefault="00435186" w:rsidP="00022342">
      <w:pPr>
        <w:adjustRightInd w:val="0"/>
        <w:spacing w:before="120"/>
        <w:ind w:right="894"/>
        <w:jc w:val="both"/>
        <w:rPr>
          <w:rFonts w:asciiTheme="majorHAnsi" w:hAnsiTheme="majorHAnsi" w:cstheme="minorHAnsi"/>
          <w:sz w:val="24"/>
          <w:szCs w:val="24"/>
        </w:rPr>
      </w:pPr>
      <w:r w:rsidRPr="0007243A">
        <w:rPr>
          <w:rFonts w:asciiTheme="majorHAnsi" w:hAnsiTheme="majorHAnsi" w:cstheme="minorHAnsi"/>
          <w:sz w:val="24"/>
          <w:szCs w:val="24"/>
        </w:rPr>
        <w:t>Certifying Authority, if the Authorized User changes</w:t>
      </w:r>
      <w:r w:rsidR="00F214D5" w:rsidRPr="0007243A">
        <w:rPr>
          <w:rFonts w:asciiTheme="majorHAnsi" w:hAnsiTheme="majorHAnsi" w:cstheme="minorHAnsi"/>
          <w:sz w:val="24"/>
          <w:szCs w:val="24"/>
        </w:rPr>
        <w:t xml:space="preserve"> and</w:t>
      </w:r>
      <w:r w:rsidRPr="0007243A">
        <w:rPr>
          <w:rFonts w:asciiTheme="majorHAnsi" w:hAnsiTheme="majorHAnsi" w:cstheme="minorHAnsi"/>
          <w:sz w:val="24"/>
          <w:szCs w:val="24"/>
        </w:rPr>
        <w:t xml:space="preserve"> apply for a fresh Digital Signature Certificate. The procedure for application of a Digital Signature Certificate will remain the same for the new Authorized User.</w:t>
      </w:r>
    </w:p>
    <w:p w14:paraId="27AE0746" w14:textId="77777777" w:rsidR="00435186" w:rsidRPr="0007243A" w:rsidRDefault="00435186" w:rsidP="00022342">
      <w:pPr>
        <w:adjustRightInd w:val="0"/>
        <w:spacing w:before="120"/>
        <w:ind w:right="894"/>
        <w:jc w:val="both"/>
        <w:rPr>
          <w:rFonts w:asciiTheme="majorHAnsi" w:hAnsiTheme="majorHAnsi" w:cstheme="minorHAnsi"/>
          <w:sz w:val="24"/>
          <w:szCs w:val="24"/>
        </w:rPr>
      </w:pPr>
      <w:r w:rsidRPr="0007243A">
        <w:rPr>
          <w:rFonts w:asciiTheme="majorHAnsi" w:hAnsiTheme="majorHAnsi" w:cstheme="minorHAnsi"/>
          <w:sz w:val="24"/>
          <w:szCs w:val="24"/>
        </w:rPr>
        <w:t xml:space="preserve">The same procedure holds true for the Authorized Users in a Private / Public Limited Company. In this case, the Authorization Certificate will have to be signed by the Director of the Company or the Reporting Authority of the Applicant. </w:t>
      </w:r>
    </w:p>
    <w:p w14:paraId="5A59DAB3" w14:textId="77777777" w:rsidR="00435186" w:rsidRPr="0007243A" w:rsidRDefault="00435186" w:rsidP="00022342">
      <w:pPr>
        <w:adjustRightInd w:val="0"/>
        <w:spacing w:before="120"/>
        <w:ind w:right="894"/>
        <w:jc w:val="both"/>
        <w:rPr>
          <w:rFonts w:asciiTheme="majorHAnsi" w:hAnsiTheme="majorHAnsi" w:cstheme="minorHAnsi"/>
          <w:sz w:val="24"/>
          <w:szCs w:val="24"/>
        </w:rPr>
      </w:pPr>
      <w:r w:rsidRPr="0007243A">
        <w:rPr>
          <w:rFonts w:asciiTheme="majorHAnsi" w:hAnsiTheme="majorHAnsi" w:cstheme="minorHAnsi"/>
          <w:sz w:val="24"/>
          <w:szCs w:val="24"/>
        </w:rPr>
        <w:t>The bidder should Ensure while procuring new digital certificate that they procure a pair of certificates (two certificates) one for the purpose of Digital Signature, Non-Repudiation and another for Key Encipherment.</w:t>
      </w:r>
    </w:p>
    <w:p w14:paraId="5C8D5599" w14:textId="77777777" w:rsidR="00E42884" w:rsidRPr="0007243A" w:rsidRDefault="00E42884" w:rsidP="00022342">
      <w:pPr>
        <w:ind w:right="894"/>
        <w:jc w:val="both"/>
        <w:rPr>
          <w:rFonts w:asciiTheme="majorHAnsi" w:hAnsiTheme="majorHAnsi" w:cstheme="minorHAnsi"/>
          <w:b/>
          <w:bCs/>
          <w:sz w:val="24"/>
          <w:szCs w:val="24"/>
        </w:rPr>
      </w:pPr>
      <w:bookmarkStart w:id="145" w:name="_Toc79070555"/>
      <w:bookmarkStart w:id="146" w:name="_Toc100637085"/>
    </w:p>
    <w:p w14:paraId="06E2C898" w14:textId="77777777" w:rsidR="003C53BE" w:rsidRPr="0007243A" w:rsidRDefault="003C53BE" w:rsidP="00022342">
      <w:pPr>
        <w:ind w:right="894"/>
        <w:jc w:val="both"/>
        <w:rPr>
          <w:rFonts w:asciiTheme="majorHAnsi" w:hAnsiTheme="majorHAnsi" w:cstheme="minorHAnsi"/>
          <w:b/>
          <w:bCs/>
          <w:sz w:val="24"/>
          <w:szCs w:val="24"/>
        </w:rPr>
      </w:pPr>
    </w:p>
    <w:p w14:paraId="4427EFCD" w14:textId="22DEE895" w:rsidR="00435186" w:rsidRPr="0007243A" w:rsidRDefault="00435186" w:rsidP="00022342">
      <w:pPr>
        <w:ind w:right="894"/>
        <w:jc w:val="both"/>
        <w:rPr>
          <w:rFonts w:asciiTheme="majorHAnsi" w:hAnsiTheme="majorHAnsi" w:cstheme="minorHAnsi"/>
          <w:b/>
          <w:bCs/>
          <w:sz w:val="24"/>
          <w:szCs w:val="24"/>
        </w:rPr>
      </w:pPr>
      <w:r w:rsidRPr="0007243A">
        <w:rPr>
          <w:rFonts w:asciiTheme="majorHAnsi" w:hAnsiTheme="majorHAnsi" w:cstheme="minorHAnsi"/>
          <w:b/>
          <w:bCs/>
          <w:sz w:val="24"/>
          <w:szCs w:val="24"/>
        </w:rPr>
        <w:t>Recommended Hardware and Internet Connectivity</w:t>
      </w:r>
      <w:bookmarkEnd w:id="145"/>
      <w:bookmarkEnd w:id="146"/>
    </w:p>
    <w:p w14:paraId="4B275F18" w14:textId="77777777" w:rsidR="00435186" w:rsidRPr="0007243A" w:rsidRDefault="00435186" w:rsidP="00022342">
      <w:pPr>
        <w:adjustRightInd w:val="0"/>
        <w:spacing w:before="120"/>
        <w:ind w:right="894"/>
        <w:jc w:val="both"/>
        <w:rPr>
          <w:rFonts w:asciiTheme="majorHAnsi" w:hAnsiTheme="majorHAnsi" w:cstheme="minorHAnsi"/>
          <w:sz w:val="24"/>
          <w:szCs w:val="24"/>
        </w:rPr>
      </w:pPr>
      <w:r w:rsidRPr="0007243A">
        <w:rPr>
          <w:rFonts w:asciiTheme="majorHAnsi" w:hAnsiTheme="majorHAnsi" w:cstheme="minorHAnsi"/>
          <w:sz w:val="24"/>
          <w:szCs w:val="24"/>
        </w:rPr>
        <w:t>To operate on the Electronic Tendering System, the Bidder are recommended to use Computer System with at least 1 GB of RAM and broadband connectivity with minimum 512 kbps bandwidth. However, Computer Systems with latest i3 / i5 Intel Processors and 3G connection is recommended for better performance.</w:t>
      </w:r>
    </w:p>
    <w:p w14:paraId="4077EA78" w14:textId="77777777" w:rsidR="00435186" w:rsidRPr="0007243A" w:rsidRDefault="00435186" w:rsidP="00022342">
      <w:pPr>
        <w:adjustRightInd w:val="0"/>
        <w:spacing w:before="120"/>
        <w:ind w:right="894"/>
        <w:jc w:val="both"/>
        <w:rPr>
          <w:rFonts w:asciiTheme="majorHAnsi" w:hAnsiTheme="majorHAnsi" w:cstheme="minorHAnsi"/>
          <w:sz w:val="24"/>
          <w:szCs w:val="24"/>
        </w:rPr>
      </w:pPr>
      <w:r w:rsidRPr="0007243A">
        <w:rPr>
          <w:rFonts w:asciiTheme="majorHAnsi" w:hAnsiTheme="majorHAnsi" w:cstheme="minorHAnsi"/>
          <w:sz w:val="24"/>
          <w:szCs w:val="24"/>
        </w:rPr>
        <w:t>Operating System Requirement: Windows 7 and above Browser Requirement (Compulsory): Internet Explorer Version 9 (32 bit) and above and System Access with Administrator Rights.</w:t>
      </w:r>
    </w:p>
    <w:p w14:paraId="536AD3C3" w14:textId="77777777" w:rsidR="00435186" w:rsidRPr="0007243A" w:rsidRDefault="00435186" w:rsidP="00022342">
      <w:pPr>
        <w:adjustRightInd w:val="0"/>
        <w:spacing w:before="120"/>
        <w:ind w:right="894"/>
        <w:jc w:val="both"/>
        <w:rPr>
          <w:rFonts w:asciiTheme="majorHAnsi" w:hAnsiTheme="majorHAnsi" w:cstheme="minorHAnsi"/>
          <w:b/>
          <w:bCs/>
          <w:sz w:val="24"/>
          <w:szCs w:val="24"/>
        </w:rPr>
      </w:pPr>
      <w:r w:rsidRPr="0007243A">
        <w:rPr>
          <w:rFonts w:asciiTheme="majorHAnsi" w:hAnsiTheme="majorHAnsi" w:cstheme="minorHAnsi"/>
          <w:b/>
          <w:bCs/>
          <w:sz w:val="24"/>
          <w:szCs w:val="24"/>
        </w:rPr>
        <w:lastRenderedPageBreak/>
        <w:t>Toolbar / Add on / Pop up blocker</w:t>
      </w:r>
    </w:p>
    <w:p w14:paraId="444AB555" w14:textId="77777777" w:rsidR="00435186" w:rsidRPr="0007243A" w:rsidRDefault="00435186" w:rsidP="00022342">
      <w:pPr>
        <w:adjustRightInd w:val="0"/>
        <w:spacing w:before="120"/>
        <w:ind w:right="894"/>
        <w:jc w:val="both"/>
        <w:rPr>
          <w:rFonts w:asciiTheme="majorHAnsi" w:hAnsiTheme="majorHAnsi" w:cstheme="minorHAnsi"/>
          <w:sz w:val="24"/>
          <w:szCs w:val="24"/>
        </w:rPr>
      </w:pPr>
      <w:r w:rsidRPr="0007243A">
        <w:rPr>
          <w:rFonts w:asciiTheme="majorHAnsi" w:hAnsiTheme="majorHAnsi" w:cstheme="minorHAnsi"/>
          <w:sz w:val="24"/>
          <w:szCs w:val="24"/>
        </w:rPr>
        <w:t>Users should ensure that there is no software installed on the computers which are to be used for using the website that might interfere with the normal operation of their Internet browser. Users have to ensure that they do not use any pop-up blockers, such as those provided by Internet Explorer and complementary software, like for example the Google tool bar. This might, in certain cases depending on users’ settings, prevent the access of the EAS application.</w:t>
      </w:r>
    </w:p>
    <w:p w14:paraId="0AD5077D" w14:textId="77777777" w:rsidR="00E42884" w:rsidRPr="0007243A" w:rsidRDefault="00E42884" w:rsidP="00022342">
      <w:pPr>
        <w:ind w:right="894" w:firstLine="720"/>
        <w:jc w:val="both"/>
        <w:rPr>
          <w:rFonts w:asciiTheme="majorHAnsi" w:hAnsiTheme="majorHAnsi" w:cstheme="minorHAnsi"/>
          <w:b/>
          <w:bCs/>
          <w:sz w:val="24"/>
          <w:szCs w:val="24"/>
        </w:rPr>
      </w:pPr>
      <w:bookmarkStart w:id="147" w:name="_Toc79070556"/>
      <w:bookmarkStart w:id="148" w:name="_Toc100637086"/>
    </w:p>
    <w:p w14:paraId="011B6163" w14:textId="14047A50" w:rsidR="00435186" w:rsidRPr="0007243A" w:rsidRDefault="00435186" w:rsidP="00022342">
      <w:pPr>
        <w:ind w:right="894"/>
        <w:jc w:val="both"/>
        <w:rPr>
          <w:rFonts w:asciiTheme="majorHAnsi" w:hAnsiTheme="majorHAnsi" w:cstheme="minorHAnsi"/>
          <w:b/>
          <w:bCs/>
          <w:sz w:val="24"/>
          <w:szCs w:val="24"/>
        </w:rPr>
      </w:pPr>
      <w:r w:rsidRPr="0007243A">
        <w:rPr>
          <w:rFonts w:asciiTheme="majorHAnsi" w:hAnsiTheme="majorHAnsi" w:cstheme="minorHAnsi"/>
          <w:b/>
          <w:bCs/>
          <w:sz w:val="24"/>
          <w:szCs w:val="24"/>
        </w:rPr>
        <w:t>Steps to be followed by Bidders to participate in the e-Tender</w:t>
      </w:r>
      <w:bookmarkEnd w:id="147"/>
      <w:bookmarkEnd w:id="148"/>
    </w:p>
    <w:p w14:paraId="1273CED6" w14:textId="77777777" w:rsidR="00435186" w:rsidRPr="0007243A" w:rsidRDefault="00435186" w:rsidP="00022342">
      <w:pPr>
        <w:adjustRightInd w:val="0"/>
        <w:spacing w:before="120" w:after="120"/>
        <w:ind w:right="894"/>
        <w:jc w:val="both"/>
        <w:rPr>
          <w:rFonts w:asciiTheme="majorHAnsi" w:hAnsiTheme="majorHAnsi" w:cstheme="minorHAnsi"/>
          <w:b/>
          <w:bCs/>
          <w:sz w:val="24"/>
          <w:szCs w:val="24"/>
        </w:rPr>
      </w:pPr>
      <w:r w:rsidRPr="0007243A">
        <w:rPr>
          <w:rFonts w:asciiTheme="majorHAnsi" w:hAnsiTheme="majorHAnsi" w:cstheme="minorHAnsi"/>
          <w:b/>
          <w:bCs/>
          <w:sz w:val="24"/>
          <w:szCs w:val="24"/>
        </w:rPr>
        <w:t>Online Viewing of Detailed Notice Inviting Tenders</w:t>
      </w:r>
    </w:p>
    <w:p w14:paraId="7FD2A03C" w14:textId="27F7A6AB" w:rsidR="00435186" w:rsidRPr="0007243A" w:rsidRDefault="00435186" w:rsidP="00022342">
      <w:pPr>
        <w:adjustRightInd w:val="0"/>
        <w:spacing w:before="120"/>
        <w:ind w:right="894"/>
        <w:jc w:val="both"/>
        <w:rPr>
          <w:rFonts w:asciiTheme="majorHAnsi" w:hAnsiTheme="majorHAnsi" w:cstheme="minorHAnsi"/>
          <w:color w:val="000000"/>
          <w:sz w:val="24"/>
          <w:szCs w:val="24"/>
        </w:rPr>
      </w:pPr>
      <w:r w:rsidRPr="0007243A">
        <w:rPr>
          <w:rFonts w:asciiTheme="majorHAnsi" w:hAnsiTheme="majorHAnsi" w:cstheme="minorHAnsi"/>
          <w:sz w:val="24"/>
          <w:szCs w:val="24"/>
        </w:rPr>
        <w:t xml:space="preserve">The Bidders can view the Detailed Tender Notice along with the Time Schedule (Key Dates) for all the Live Tenders released by </w:t>
      </w:r>
      <w:r w:rsidR="00200096" w:rsidRPr="0007243A">
        <w:rPr>
          <w:rFonts w:asciiTheme="majorHAnsi" w:hAnsiTheme="majorHAnsi" w:cstheme="minorHAnsi"/>
          <w:sz w:val="24"/>
          <w:szCs w:val="24"/>
        </w:rPr>
        <w:t xml:space="preserve">Central Bank of India </w:t>
      </w:r>
      <w:r w:rsidRPr="0007243A">
        <w:rPr>
          <w:rFonts w:asciiTheme="majorHAnsi" w:hAnsiTheme="majorHAnsi" w:cstheme="minorHAnsi"/>
          <w:sz w:val="24"/>
          <w:szCs w:val="24"/>
        </w:rPr>
        <w:t xml:space="preserve">on the home page of </w:t>
      </w:r>
      <w:r w:rsidR="003B6430" w:rsidRPr="0007243A">
        <w:rPr>
          <w:rFonts w:asciiTheme="majorHAnsi" w:hAnsiTheme="majorHAnsi" w:cstheme="minorHAnsi"/>
          <w:sz w:val="24"/>
          <w:szCs w:val="24"/>
        </w:rPr>
        <w:t xml:space="preserve">Central Bank of India </w:t>
      </w:r>
      <w:r w:rsidRPr="0007243A">
        <w:rPr>
          <w:rFonts w:asciiTheme="majorHAnsi" w:hAnsiTheme="majorHAnsi" w:cstheme="minorHAnsi"/>
          <w:sz w:val="24"/>
          <w:szCs w:val="24"/>
        </w:rPr>
        <w:t>e-Tendering Portal on h</w:t>
      </w:r>
      <w:r w:rsidR="003B6430" w:rsidRPr="0007243A">
        <w:rPr>
          <w:rFonts w:asciiTheme="majorHAnsi" w:hAnsiTheme="majorHAnsi"/>
          <w:sz w:val="24"/>
          <w:szCs w:val="24"/>
        </w:rPr>
        <w:t>ttps://centralBank.abcprocure.com/EPROC</w:t>
      </w:r>
    </w:p>
    <w:p w14:paraId="4E5A27DA" w14:textId="77777777" w:rsidR="00435186" w:rsidRPr="0007243A" w:rsidRDefault="00435186" w:rsidP="00022342">
      <w:pPr>
        <w:adjustRightInd w:val="0"/>
        <w:spacing w:before="120" w:after="120"/>
        <w:ind w:right="894"/>
        <w:jc w:val="both"/>
        <w:rPr>
          <w:rFonts w:asciiTheme="majorHAnsi" w:hAnsiTheme="majorHAnsi" w:cstheme="minorHAnsi"/>
          <w:b/>
          <w:bCs/>
          <w:sz w:val="24"/>
          <w:szCs w:val="24"/>
        </w:rPr>
      </w:pPr>
      <w:r w:rsidRPr="0007243A">
        <w:rPr>
          <w:rFonts w:asciiTheme="majorHAnsi" w:hAnsiTheme="majorHAnsi" w:cstheme="minorHAnsi"/>
          <w:b/>
          <w:bCs/>
          <w:sz w:val="24"/>
          <w:szCs w:val="24"/>
        </w:rPr>
        <w:t>Download of Tender Documents</w:t>
      </w:r>
    </w:p>
    <w:p w14:paraId="73B7B6C6" w14:textId="77777777" w:rsidR="00435186" w:rsidRPr="0007243A" w:rsidRDefault="00435186" w:rsidP="00022342">
      <w:pPr>
        <w:adjustRightInd w:val="0"/>
        <w:spacing w:before="120"/>
        <w:ind w:right="894"/>
        <w:jc w:val="both"/>
        <w:rPr>
          <w:rFonts w:asciiTheme="majorHAnsi" w:hAnsiTheme="majorHAnsi" w:cstheme="minorHAnsi"/>
          <w:sz w:val="24"/>
          <w:szCs w:val="24"/>
        </w:rPr>
      </w:pPr>
      <w:r w:rsidRPr="0007243A">
        <w:rPr>
          <w:rFonts w:asciiTheme="majorHAnsi" w:hAnsiTheme="majorHAnsi" w:cstheme="minorHAnsi"/>
          <w:sz w:val="24"/>
          <w:szCs w:val="24"/>
        </w:rPr>
        <w:t>The Pre-qualification / Main Bidding Documents are available for free downloading. However, to participate in the online tender, the bidder must purchase the bidding documents via Demand Draft mode by filling the cost of tender form fee.</w:t>
      </w:r>
    </w:p>
    <w:p w14:paraId="69EBCF4D" w14:textId="77777777" w:rsidR="00435186" w:rsidRPr="0007243A" w:rsidRDefault="00435186" w:rsidP="00022342">
      <w:pPr>
        <w:adjustRightInd w:val="0"/>
        <w:spacing w:before="120" w:after="120"/>
        <w:ind w:right="894"/>
        <w:jc w:val="both"/>
        <w:rPr>
          <w:rFonts w:asciiTheme="majorHAnsi" w:hAnsiTheme="majorHAnsi" w:cstheme="minorHAnsi"/>
          <w:b/>
          <w:bCs/>
          <w:sz w:val="24"/>
          <w:szCs w:val="24"/>
        </w:rPr>
      </w:pPr>
      <w:r w:rsidRPr="0007243A">
        <w:rPr>
          <w:rFonts w:asciiTheme="majorHAnsi" w:hAnsiTheme="majorHAnsi" w:cstheme="minorHAnsi"/>
          <w:b/>
          <w:bCs/>
          <w:sz w:val="24"/>
          <w:szCs w:val="24"/>
        </w:rPr>
        <w:t>Online Submission of Tender</w:t>
      </w:r>
    </w:p>
    <w:p w14:paraId="167CA31A" w14:textId="62C1C928" w:rsidR="00435186" w:rsidRPr="0007243A" w:rsidRDefault="00435186" w:rsidP="00022342">
      <w:pPr>
        <w:adjustRightInd w:val="0"/>
        <w:spacing w:before="120"/>
        <w:ind w:right="894"/>
        <w:jc w:val="both"/>
        <w:rPr>
          <w:rFonts w:asciiTheme="majorHAnsi" w:hAnsiTheme="majorHAnsi" w:cstheme="minorHAnsi"/>
          <w:sz w:val="24"/>
          <w:szCs w:val="24"/>
        </w:rPr>
      </w:pPr>
      <w:r w:rsidRPr="0007243A">
        <w:rPr>
          <w:rFonts w:asciiTheme="majorHAnsi" w:hAnsiTheme="majorHAnsi" w:cstheme="minorHAnsi"/>
          <w:sz w:val="24"/>
          <w:szCs w:val="24"/>
        </w:rPr>
        <w:t>Submission of Bids will be preceded by Online Submission of Tender with digitally signed Bid Hashes (Seals) within the Tender Time Schedule (Key dates) published in the Detailed Notice Inviting Tender. The Bid Data is to be prepared in the templates provided by the Tendering Authority of</w:t>
      </w:r>
      <w:r w:rsidR="00356BE1" w:rsidRPr="0007243A">
        <w:rPr>
          <w:rFonts w:asciiTheme="majorHAnsi" w:hAnsiTheme="majorHAnsi" w:cstheme="minorHAnsi"/>
          <w:sz w:val="24"/>
          <w:szCs w:val="24"/>
        </w:rPr>
        <w:t xml:space="preserve"> </w:t>
      </w:r>
      <w:r w:rsidR="008E5E55" w:rsidRPr="0007243A">
        <w:rPr>
          <w:rFonts w:asciiTheme="majorHAnsi" w:hAnsiTheme="majorHAnsi" w:cstheme="minorHAnsi"/>
          <w:sz w:val="24"/>
          <w:szCs w:val="24"/>
        </w:rPr>
        <w:t>CENTRAL BANK OF INDIA</w:t>
      </w:r>
      <w:r w:rsidRPr="0007243A">
        <w:rPr>
          <w:rFonts w:asciiTheme="majorHAnsi" w:hAnsiTheme="majorHAnsi" w:cstheme="minorHAnsi"/>
          <w:sz w:val="24"/>
          <w:szCs w:val="24"/>
        </w:rPr>
        <w:t>. The templates may be either form based, extensible tables and / or up</w:t>
      </w:r>
      <w:r w:rsidR="004D778B" w:rsidRPr="0007243A">
        <w:rPr>
          <w:rFonts w:asciiTheme="majorHAnsi" w:hAnsiTheme="majorHAnsi" w:cstheme="minorHAnsi"/>
          <w:sz w:val="24"/>
          <w:szCs w:val="24"/>
        </w:rPr>
        <w:t xml:space="preserve"> </w:t>
      </w:r>
      <w:r w:rsidRPr="0007243A">
        <w:rPr>
          <w:rFonts w:asciiTheme="majorHAnsi" w:hAnsiTheme="majorHAnsi" w:cstheme="minorHAnsi"/>
          <w:sz w:val="24"/>
          <w:szCs w:val="24"/>
        </w:rPr>
        <w:t>loadable documents. In the form based type of templates and extensible table type of templates, the Bidders are required to enter the data and encrypt the data/documents using the Digital Certificate / Encryption Tool.</w:t>
      </w:r>
    </w:p>
    <w:p w14:paraId="4689E606" w14:textId="34C27845" w:rsidR="00435186" w:rsidRPr="0007243A" w:rsidRDefault="00435186" w:rsidP="00022342">
      <w:pPr>
        <w:adjustRightInd w:val="0"/>
        <w:spacing w:before="120"/>
        <w:ind w:right="894"/>
        <w:jc w:val="both"/>
        <w:rPr>
          <w:rFonts w:asciiTheme="majorHAnsi" w:hAnsiTheme="majorHAnsi" w:cstheme="minorHAnsi"/>
          <w:sz w:val="24"/>
          <w:szCs w:val="24"/>
        </w:rPr>
      </w:pPr>
      <w:r w:rsidRPr="0007243A">
        <w:rPr>
          <w:rFonts w:asciiTheme="majorHAnsi" w:hAnsiTheme="majorHAnsi" w:cstheme="minorHAnsi"/>
          <w:sz w:val="24"/>
          <w:szCs w:val="24"/>
        </w:rPr>
        <w:t>In case Upload</w:t>
      </w:r>
      <w:r w:rsidR="004D778B" w:rsidRPr="0007243A">
        <w:rPr>
          <w:rFonts w:asciiTheme="majorHAnsi" w:hAnsiTheme="majorHAnsi" w:cstheme="minorHAnsi"/>
          <w:sz w:val="24"/>
          <w:szCs w:val="24"/>
        </w:rPr>
        <w:t xml:space="preserve"> </w:t>
      </w:r>
      <w:r w:rsidRPr="0007243A">
        <w:rPr>
          <w:rFonts w:asciiTheme="majorHAnsi" w:hAnsiTheme="majorHAnsi" w:cstheme="minorHAnsi"/>
          <w:sz w:val="24"/>
          <w:szCs w:val="24"/>
        </w:rPr>
        <w:t>able document type of templates, the Bidders are required to select the relevant document / compressed file (containing multiple documents) already uploaded in the briefcase.</w:t>
      </w:r>
    </w:p>
    <w:p w14:paraId="334A5C42" w14:textId="77777777" w:rsidR="00435186" w:rsidRPr="0007243A" w:rsidRDefault="00435186" w:rsidP="00022342">
      <w:pPr>
        <w:adjustRightInd w:val="0"/>
        <w:spacing w:before="120" w:after="120"/>
        <w:ind w:right="894"/>
        <w:jc w:val="both"/>
        <w:rPr>
          <w:rFonts w:asciiTheme="majorHAnsi" w:hAnsiTheme="majorHAnsi" w:cstheme="minorHAnsi"/>
          <w:sz w:val="24"/>
          <w:szCs w:val="24"/>
        </w:rPr>
      </w:pPr>
      <w:r w:rsidRPr="0007243A">
        <w:rPr>
          <w:rFonts w:asciiTheme="majorHAnsi" w:hAnsiTheme="majorHAnsi" w:cstheme="minorHAnsi"/>
          <w:sz w:val="24"/>
          <w:szCs w:val="24"/>
        </w:rPr>
        <w:t>Notes:</w:t>
      </w:r>
    </w:p>
    <w:p w14:paraId="46C20EEB" w14:textId="3F4EF7F8" w:rsidR="00435186" w:rsidRPr="0007243A" w:rsidRDefault="00435186" w:rsidP="00B72031">
      <w:pPr>
        <w:pStyle w:val="ListParagraph"/>
        <w:widowControl/>
        <w:numPr>
          <w:ilvl w:val="0"/>
          <w:numId w:val="70"/>
        </w:numPr>
        <w:adjustRightInd w:val="0"/>
        <w:spacing w:before="120"/>
        <w:ind w:right="894"/>
        <w:contextualSpacing/>
        <w:rPr>
          <w:rFonts w:asciiTheme="majorHAnsi" w:hAnsiTheme="majorHAnsi" w:cstheme="minorHAnsi"/>
          <w:sz w:val="24"/>
          <w:szCs w:val="24"/>
        </w:rPr>
      </w:pPr>
      <w:r w:rsidRPr="0007243A">
        <w:rPr>
          <w:rFonts w:asciiTheme="majorHAnsi" w:hAnsiTheme="majorHAnsi" w:cstheme="minorHAnsi"/>
          <w:sz w:val="24"/>
          <w:szCs w:val="24"/>
        </w:rPr>
        <w:t xml:space="preserve">The Bidders upload a single documents </w:t>
      </w:r>
      <w:r w:rsidR="004D778B" w:rsidRPr="0007243A">
        <w:rPr>
          <w:rFonts w:asciiTheme="majorHAnsi" w:hAnsiTheme="majorHAnsi" w:cstheme="minorHAnsi"/>
          <w:sz w:val="24"/>
          <w:szCs w:val="24"/>
        </w:rPr>
        <w:t>upload able</w:t>
      </w:r>
      <w:r w:rsidRPr="0007243A">
        <w:rPr>
          <w:rFonts w:asciiTheme="majorHAnsi" w:hAnsiTheme="majorHAnsi" w:cstheme="minorHAnsi"/>
          <w:sz w:val="24"/>
          <w:szCs w:val="24"/>
        </w:rPr>
        <w:t xml:space="preserve"> option.</w:t>
      </w:r>
    </w:p>
    <w:p w14:paraId="1DC31707" w14:textId="34B556A6" w:rsidR="00435186" w:rsidRPr="0007243A" w:rsidRDefault="00435186" w:rsidP="00B72031">
      <w:pPr>
        <w:pStyle w:val="ListParagraph"/>
        <w:widowControl/>
        <w:numPr>
          <w:ilvl w:val="0"/>
          <w:numId w:val="70"/>
        </w:numPr>
        <w:adjustRightInd w:val="0"/>
        <w:spacing w:before="120"/>
        <w:ind w:right="894"/>
        <w:contextualSpacing/>
        <w:rPr>
          <w:rFonts w:asciiTheme="majorHAnsi" w:hAnsiTheme="majorHAnsi" w:cstheme="minorHAnsi"/>
          <w:sz w:val="24"/>
          <w:szCs w:val="24"/>
        </w:rPr>
      </w:pPr>
      <w:r w:rsidRPr="0007243A">
        <w:rPr>
          <w:rFonts w:asciiTheme="majorHAnsi" w:hAnsiTheme="majorHAnsi" w:cstheme="minorHAnsi"/>
          <w:sz w:val="24"/>
          <w:szCs w:val="24"/>
        </w:rPr>
        <w:t>The Bid hash values are digitally signed using valid Class – III Digital Certificate issued any Certifying Authority. The Bidders are required to obtain Digital Certificate in advance.</w:t>
      </w:r>
    </w:p>
    <w:p w14:paraId="60573039" w14:textId="77777777" w:rsidR="00435186" w:rsidRPr="0007243A" w:rsidRDefault="00435186" w:rsidP="00B72031">
      <w:pPr>
        <w:pStyle w:val="ListParagraph"/>
        <w:widowControl/>
        <w:numPr>
          <w:ilvl w:val="0"/>
          <w:numId w:val="70"/>
        </w:numPr>
        <w:adjustRightInd w:val="0"/>
        <w:spacing w:before="120"/>
        <w:ind w:right="894"/>
        <w:contextualSpacing/>
        <w:rPr>
          <w:rFonts w:asciiTheme="majorHAnsi" w:hAnsiTheme="majorHAnsi" w:cstheme="minorHAnsi"/>
          <w:sz w:val="24"/>
          <w:szCs w:val="24"/>
        </w:rPr>
      </w:pPr>
      <w:r w:rsidRPr="0007243A">
        <w:rPr>
          <w:rFonts w:asciiTheme="majorHAnsi" w:hAnsiTheme="majorHAnsi" w:cstheme="minorHAnsi"/>
          <w:sz w:val="24"/>
          <w:szCs w:val="24"/>
        </w:rPr>
        <w:t>The bidder may modify bids before the deadline for Online Submission of Tender as per Time Schedule mentioned in the Tender documents.</w:t>
      </w:r>
    </w:p>
    <w:p w14:paraId="0BE1DBE4" w14:textId="77777777" w:rsidR="00435186" w:rsidRPr="0007243A" w:rsidRDefault="00435186" w:rsidP="00B72031">
      <w:pPr>
        <w:pStyle w:val="ListParagraph"/>
        <w:widowControl/>
        <w:numPr>
          <w:ilvl w:val="0"/>
          <w:numId w:val="70"/>
        </w:numPr>
        <w:adjustRightInd w:val="0"/>
        <w:spacing w:before="120"/>
        <w:ind w:right="894"/>
        <w:contextualSpacing/>
        <w:rPr>
          <w:rFonts w:asciiTheme="majorHAnsi" w:hAnsiTheme="majorHAnsi" w:cstheme="minorHAnsi"/>
          <w:sz w:val="24"/>
          <w:szCs w:val="24"/>
        </w:rPr>
      </w:pPr>
      <w:r w:rsidRPr="0007243A">
        <w:rPr>
          <w:rFonts w:asciiTheme="majorHAnsi" w:hAnsiTheme="majorHAnsi" w:cstheme="minorHAnsi"/>
          <w:sz w:val="24"/>
          <w:szCs w:val="24"/>
        </w:rPr>
        <w:t>This stage will be applicable during both. Pre-bid / Pre-qualification and Financial Bidding Processes.</w:t>
      </w:r>
    </w:p>
    <w:p w14:paraId="72BD83DB" w14:textId="2BC9FE70" w:rsidR="00435186" w:rsidRPr="0007243A" w:rsidRDefault="00435186" w:rsidP="00022342">
      <w:pPr>
        <w:adjustRightInd w:val="0"/>
        <w:spacing w:before="120"/>
        <w:ind w:right="894"/>
        <w:jc w:val="both"/>
        <w:rPr>
          <w:rFonts w:asciiTheme="majorHAnsi" w:hAnsiTheme="majorHAnsi" w:cstheme="minorHAnsi"/>
          <w:sz w:val="24"/>
          <w:szCs w:val="24"/>
        </w:rPr>
      </w:pPr>
      <w:r w:rsidRPr="0007243A">
        <w:rPr>
          <w:rFonts w:asciiTheme="majorHAnsi" w:hAnsiTheme="majorHAnsi" w:cstheme="minorHAnsi"/>
          <w:sz w:val="24"/>
          <w:szCs w:val="24"/>
        </w:rPr>
        <w:t xml:space="preserve">The documents submitted by bidders must be encrypted using document encryption tool which available for download under Download section on </w:t>
      </w:r>
      <w:r w:rsidR="00B62578" w:rsidRPr="0007243A">
        <w:rPr>
          <w:rFonts w:asciiTheme="majorHAnsi" w:hAnsiTheme="majorHAnsi" w:cstheme="minorHAnsi"/>
          <w:sz w:val="24"/>
          <w:szCs w:val="24"/>
        </w:rPr>
        <w:t>https://centralBank.abcprocure.com/EPROC</w:t>
      </w:r>
      <w:r w:rsidR="00B62578" w:rsidRPr="0007243A" w:rsidDel="00B62578">
        <w:rPr>
          <w:rFonts w:asciiTheme="majorHAnsi" w:hAnsiTheme="majorHAnsi" w:cstheme="minorHAnsi"/>
          <w:sz w:val="24"/>
          <w:szCs w:val="24"/>
        </w:rPr>
        <w:t xml:space="preserve"> </w:t>
      </w:r>
      <w:r w:rsidRPr="0007243A">
        <w:rPr>
          <w:rFonts w:asciiTheme="majorHAnsi" w:hAnsiTheme="majorHAnsi" w:cstheme="minorHAnsi"/>
          <w:sz w:val="24"/>
          <w:szCs w:val="24"/>
        </w:rPr>
        <w:t>Steps to encrypt and upload a document:</w:t>
      </w:r>
    </w:p>
    <w:p w14:paraId="6B785414" w14:textId="77777777" w:rsidR="00435186" w:rsidRPr="0007243A" w:rsidRDefault="00435186" w:rsidP="00B72031">
      <w:pPr>
        <w:pStyle w:val="ListParagraph"/>
        <w:widowControl/>
        <w:numPr>
          <w:ilvl w:val="0"/>
          <w:numId w:val="63"/>
        </w:numPr>
        <w:adjustRightInd w:val="0"/>
        <w:spacing w:before="120"/>
        <w:ind w:right="894"/>
        <w:contextualSpacing/>
        <w:rPr>
          <w:rFonts w:asciiTheme="majorHAnsi" w:hAnsiTheme="majorHAnsi" w:cstheme="minorHAnsi"/>
          <w:sz w:val="24"/>
          <w:szCs w:val="24"/>
        </w:rPr>
      </w:pPr>
      <w:r w:rsidRPr="0007243A">
        <w:rPr>
          <w:rFonts w:asciiTheme="majorHAnsi" w:hAnsiTheme="majorHAnsi" w:cstheme="minorHAnsi"/>
          <w:sz w:val="24"/>
          <w:szCs w:val="24"/>
        </w:rPr>
        <w:t>Select Action: Encryption -&gt; Tender ID: (enter desired tender ID) -&gt; Envelope: (Technical / Price Bid) -&gt; Add File: (Select desired document to be encrypted) -&gt; Save File(s) to: (select desired location for encrypted file to save).</w:t>
      </w:r>
    </w:p>
    <w:p w14:paraId="023E7649" w14:textId="77777777" w:rsidR="00435186" w:rsidRPr="0007243A" w:rsidRDefault="00435186" w:rsidP="00B72031">
      <w:pPr>
        <w:pStyle w:val="ListParagraph"/>
        <w:widowControl/>
        <w:numPr>
          <w:ilvl w:val="0"/>
          <w:numId w:val="63"/>
        </w:numPr>
        <w:adjustRightInd w:val="0"/>
        <w:spacing w:before="120"/>
        <w:ind w:right="894"/>
        <w:contextualSpacing/>
        <w:rPr>
          <w:rFonts w:asciiTheme="majorHAnsi" w:hAnsiTheme="majorHAnsi" w:cstheme="minorHAnsi"/>
          <w:sz w:val="24"/>
          <w:szCs w:val="24"/>
        </w:rPr>
      </w:pPr>
      <w:r w:rsidRPr="0007243A">
        <w:rPr>
          <w:rFonts w:asciiTheme="majorHAnsi" w:hAnsiTheme="majorHAnsi" w:cstheme="minorHAnsi"/>
          <w:sz w:val="24"/>
          <w:szCs w:val="24"/>
        </w:rPr>
        <w:t>After successful encryption, format of encrypted file will change to .enc which is required to be uploaded by bidders.</w:t>
      </w:r>
    </w:p>
    <w:p w14:paraId="314C7B1A" w14:textId="7F32EA3F" w:rsidR="00435186" w:rsidRPr="0007243A" w:rsidRDefault="00435186" w:rsidP="00B72031">
      <w:pPr>
        <w:pStyle w:val="ListParagraph"/>
        <w:widowControl/>
        <w:numPr>
          <w:ilvl w:val="0"/>
          <w:numId w:val="63"/>
        </w:numPr>
        <w:adjustRightInd w:val="0"/>
        <w:spacing w:before="120"/>
        <w:ind w:right="894"/>
        <w:contextualSpacing/>
        <w:rPr>
          <w:rFonts w:asciiTheme="majorHAnsi" w:hAnsiTheme="majorHAnsi" w:cstheme="minorHAnsi"/>
          <w:sz w:val="24"/>
          <w:szCs w:val="24"/>
        </w:rPr>
      </w:pPr>
      <w:r w:rsidRPr="0007243A">
        <w:rPr>
          <w:rFonts w:asciiTheme="majorHAnsi" w:hAnsiTheme="majorHAnsi" w:cstheme="minorHAnsi"/>
          <w:sz w:val="24"/>
          <w:szCs w:val="24"/>
        </w:rPr>
        <w:t xml:space="preserve">After encryption bidders are required to upload document as per the mandatory list mentioned in the envelope </w:t>
      </w:r>
      <w:r w:rsidR="004D778B" w:rsidRPr="0007243A">
        <w:rPr>
          <w:rFonts w:asciiTheme="majorHAnsi" w:hAnsiTheme="majorHAnsi" w:cstheme="minorHAnsi"/>
          <w:sz w:val="24"/>
          <w:szCs w:val="24"/>
        </w:rPr>
        <w:t>i.e.</w:t>
      </w:r>
      <w:r w:rsidRPr="0007243A">
        <w:rPr>
          <w:rFonts w:asciiTheme="majorHAnsi" w:hAnsiTheme="majorHAnsi" w:cstheme="minorHAnsi"/>
          <w:sz w:val="24"/>
          <w:szCs w:val="24"/>
        </w:rPr>
        <w:t xml:space="preserve"> Technical / Commercial.</w:t>
      </w:r>
    </w:p>
    <w:p w14:paraId="5E1B7135" w14:textId="55964181" w:rsidR="00435186" w:rsidRPr="0007243A" w:rsidRDefault="00435186" w:rsidP="00022342">
      <w:pPr>
        <w:adjustRightInd w:val="0"/>
        <w:spacing w:before="120"/>
        <w:ind w:right="894"/>
        <w:jc w:val="both"/>
        <w:rPr>
          <w:rFonts w:asciiTheme="majorHAnsi" w:hAnsiTheme="majorHAnsi" w:cstheme="minorHAnsi"/>
          <w:sz w:val="24"/>
          <w:szCs w:val="24"/>
        </w:rPr>
      </w:pPr>
      <w:r w:rsidRPr="0007243A">
        <w:rPr>
          <w:rFonts w:asciiTheme="majorHAnsi" w:hAnsiTheme="majorHAnsi" w:cstheme="minorHAnsi"/>
          <w:sz w:val="24"/>
          <w:szCs w:val="24"/>
        </w:rPr>
        <w:lastRenderedPageBreak/>
        <w:t>Note: Bank and e-Procurement Technologies Limited shall not be liable &amp; responsible in any manner whatsoever for my/our failure to access &amp; bid on the e</w:t>
      </w:r>
      <w:r w:rsidR="000755DB" w:rsidRPr="0007243A">
        <w:rPr>
          <w:rFonts w:asciiTheme="majorHAnsi" w:hAnsiTheme="majorHAnsi" w:cstheme="minorHAnsi"/>
          <w:sz w:val="24"/>
          <w:szCs w:val="24"/>
        </w:rPr>
        <w:t>-</w:t>
      </w:r>
      <w:r w:rsidRPr="0007243A">
        <w:rPr>
          <w:rFonts w:asciiTheme="majorHAnsi" w:hAnsiTheme="majorHAnsi" w:cstheme="minorHAnsi"/>
          <w:sz w:val="24"/>
          <w:szCs w:val="24"/>
        </w:rPr>
        <w:t>tender platform due to loss of internet connectivity, electricity failure, virus attack, problems with the PC, any other unforeseen circumstances etc. before or during the event. Bidders are advised to ensure system availability and prepare their bid well before time to avoid last minute rush. Bidder can fix a call with support team members in case guidance is required by calling on below mentioned numbers.</w:t>
      </w:r>
    </w:p>
    <w:p w14:paraId="5DD2EA26" w14:textId="77777777" w:rsidR="00435186" w:rsidRPr="0007243A" w:rsidRDefault="00435186" w:rsidP="00022342">
      <w:pPr>
        <w:adjustRightInd w:val="0"/>
        <w:spacing w:before="120"/>
        <w:ind w:right="894"/>
        <w:jc w:val="both"/>
        <w:rPr>
          <w:rFonts w:asciiTheme="majorHAnsi" w:hAnsiTheme="majorHAnsi" w:cstheme="minorHAnsi"/>
          <w:sz w:val="24"/>
          <w:szCs w:val="24"/>
        </w:rPr>
      </w:pPr>
      <w:r w:rsidRPr="0007243A">
        <w:rPr>
          <w:rFonts w:asciiTheme="majorHAnsi" w:hAnsiTheme="majorHAnsi" w:cstheme="minorHAnsi"/>
          <w:sz w:val="24"/>
          <w:szCs w:val="24"/>
        </w:rPr>
        <w:t>Bidders need to take extra care while mentioning tender ID, entering incorrect ID will not allow bank to decrypt document.</w:t>
      </w:r>
    </w:p>
    <w:p w14:paraId="1AD8E1F7" w14:textId="77777777" w:rsidR="00435186" w:rsidRPr="0007243A" w:rsidRDefault="00435186" w:rsidP="00022342">
      <w:pPr>
        <w:adjustRightInd w:val="0"/>
        <w:spacing w:before="120" w:after="120"/>
        <w:ind w:right="894"/>
        <w:jc w:val="both"/>
        <w:rPr>
          <w:rFonts w:asciiTheme="majorHAnsi" w:hAnsiTheme="majorHAnsi" w:cstheme="minorHAnsi"/>
          <w:sz w:val="24"/>
          <w:szCs w:val="24"/>
        </w:rPr>
      </w:pPr>
      <w:r w:rsidRPr="0007243A">
        <w:rPr>
          <w:rFonts w:asciiTheme="majorHAnsi" w:hAnsiTheme="majorHAnsi" w:cstheme="minorHAnsi"/>
          <w:sz w:val="24"/>
          <w:szCs w:val="24"/>
        </w:rPr>
        <w:t>After the expiry of the cut- off time of Online Submission of Tender stage to be completed by the Bidders has lapsed, the Tender will be closed by the Tender Authority.</w:t>
      </w:r>
    </w:p>
    <w:p w14:paraId="0D617376" w14:textId="77777777" w:rsidR="00435186" w:rsidRPr="0007243A" w:rsidRDefault="00435186" w:rsidP="00022342">
      <w:pPr>
        <w:adjustRightInd w:val="0"/>
        <w:spacing w:before="120" w:after="120"/>
        <w:ind w:right="894"/>
        <w:jc w:val="both"/>
        <w:rPr>
          <w:rFonts w:asciiTheme="majorHAnsi" w:hAnsiTheme="majorHAnsi" w:cstheme="minorHAnsi"/>
          <w:b/>
          <w:bCs/>
          <w:sz w:val="24"/>
          <w:szCs w:val="24"/>
        </w:rPr>
      </w:pPr>
      <w:r w:rsidRPr="0007243A">
        <w:rPr>
          <w:rFonts w:asciiTheme="majorHAnsi" w:hAnsiTheme="majorHAnsi" w:cstheme="minorHAnsi"/>
          <w:b/>
          <w:bCs/>
          <w:sz w:val="24"/>
          <w:szCs w:val="24"/>
        </w:rPr>
        <w:t>Online Final Confirmation</w:t>
      </w:r>
    </w:p>
    <w:p w14:paraId="6E972837" w14:textId="77777777" w:rsidR="00435186" w:rsidRPr="0007243A" w:rsidRDefault="00435186" w:rsidP="00022342">
      <w:pPr>
        <w:adjustRightInd w:val="0"/>
        <w:spacing w:before="120"/>
        <w:ind w:right="894"/>
        <w:jc w:val="both"/>
        <w:rPr>
          <w:rFonts w:asciiTheme="majorHAnsi" w:hAnsiTheme="majorHAnsi" w:cstheme="minorHAnsi"/>
          <w:sz w:val="24"/>
          <w:szCs w:val="24"/>
        </w:rPr>
      </w:pPr>
      <w:r w:rsidRPr="0007243A">
        <w:rPr>
          <w:rFonts w:asciiTheme="majorHAnsi" w:hAnsiTheme="majorHAnsi" w:cstheme="minorHAnsi"/>
          <w:sz w:val="24"/>
          <w:szCs w:val="24"/>
        </w:rPr>
        <w:t>After submitting all the documents bidders need to click on “Final Submission” tab. System will give pop up “You have successfully completed your submission” that assures submission completion</w:t>
      </w:r>
    </w:p>
    <w:p w14:paraId="37EEC895" w14:textId="77777777" w:rsidR="00435186" w:rsidRPr="0007243A" w:rsidRDefault="00435186" w:rsidP="00022342">
      <w:pPr>
        <w:adjustRightInd w:val="0"/>
        <w:spacing w:before="120" w:after="120"/>
        <w:ind w:right="894"/>
        <w:jc w:val="both"/>
        <w:rPr>
          <w:rFonts w:asciiTheme="majorHAnsi" w:hAnsiTheme="majorHAnsi" w:cstheme="minorHAnsi"/>
          <w:b/>
          <w:bCs/>
          <w:sz w:val="24"/>
          <w:szCs w:val="24"/>
        </w:rPr>
      </w:pPr>
      <w:r w:rsidRPr="0007243A">
        <w:rPr>
          <w:rFonts w:asciiTheme="majorHAnsi" w:hAnsiTheme="majorHAnsi" w:cstheme="minorHAnsi"/>
          <w:b/>
          <w:bCs/>
          <w:sz w:val="24"/>
          <w:szCs w:val="24"/>
        </w:rPr>
        <w:t xml:space="preserve">Short listing of Bidders for Financial Bidding Process </w:t>
      </w:r>
    </w:p>
    <w:p w14:paraId="5E91C6AE" w14:textId="77777777" w:rsidR="00435186" w:rsidRPr="0007243A" w:rsidRDefault="00435186" w:rsidP="00022342">
      <w:pPr>
        <w:adjustRightInd w:val="0"/>
        <w:spacing w:before="120"/>
        <w:ind w:right="894"/>
        <w:jc w:val="both"/>
        <w:rPr>
          <w:rFonts w:asciiTheme="majorHAnsi" w:hAnsiTheme="majorHAnsi" w:cstheme="minorHAnsi"/>
          <w:sz w:val="24"/>
          <w:szCs w:val="24"/>
        </w:rPr>
      </w:pPr>
      <w:r w:rsidRPr="0007243A">
        <w:rPr>
          <w:rFonts w:asciiTheme="majorHAnsi" w:hAnsiTheme="majorHAnsi" w:cstheme="minorHAnsi"/>
          <w:sz w:val="24"/>
          <w:szCs w:val="24"/>
        </w:rPr>
        <w:t>The Tendering Authority will first open the Technical Bid documents of all Bidders and after scrutinizing these documents will shortlist the Bidders who are eligible for Financial Bidding Process. The short-listed Bidders will be intimated by email.</w:t>
      </w:r>
    </w:p>
    <w:p w14:paraId="197FF727" w14:textId="77777777" w:rsidR="00435186" w:rsidRPr="0007243A" w:rsidRDefault="00435186" w:rsidP="00022342">
      <w:pPr>
        <w:adjustRightInd w:val="0"/>
        <w:spacing w:before="120" w:after="120"/>
        <w:ind w:right="894"/>
        <w:jc w:val="both"/>
        <w:rPr>
          <w:rFonts w:asciiTheme="majorHAnsi" w:hAnsiTheme="majorHAnsi" w:cstheme="minorHAnsi"/>
          <w:b/>
          <w:bCs/>
          <w:sz w:val="24"/>
          <w:szCs w:val="24"/>
        </w:rPr>
      </w:pPr>
      <w:r w:rsidRPr="0007243A">
        <w:rPr>
          <w:rFonts w:asciiTheme="majorHAnsi" w:hAnsiTheme="majorHAnsi" w:cstheme="minorHAnsi"/>
          <w:b/>
          <w:bCs/>
          <w:sz w:val="24"/>
          <w:szCs w:val="24"/>
        </w:rPr>
        <w:t>Opening of the Financial Bids</w:t>
      </w:r>
    </w:p>
    <w:p w14:paraId="5D3942E5" w14:textId="77777777" w:rsidR="00435186" w:rsidRPr="0007243A" w:rsidRDefault="00435186" w:rsidP="00022342">
      <w:pPr>
        <w:adjustRightInd w:val="0"/>
        <w:spacing w:before="120"/>
        <w:ind w:right="894"/>
        <w:jc w:val="both"/>
        <w:rPr>
          <w:rFonts w:asciiTheme="majorHAnsi" w:hAnsiTheme="majorHAnsi" w:cstheme="minorHAnsi"/>
          <w:sz w:val="24"/>
          <w:szCs w:val="24"/>
        </w:rPr>
      </w:pPr>
      <w:r w:rsidRPr="0007243A">
        <w:rPr>
          <w:rFonts w:asciiTheme="majorHAnsi" w:hAnsiTheme="majorHAnsi" w:cstheme="minorHAnsi"/>
          <w:sz w:val="24"/>
          <w:szCs w:val="24"/>
        </w:rPr>
        <w:t>The Bidders may remain present in the office of the Tender Opening Authority at the time of opening of Financial Bids. However, the results of the Financial Bids of all Bidders shall be available on the e-Tendering Portal after the completion of opening process.</w:t>
      </w:r>
    </w:p>
    <w:p w14:paraId="20FCDC0D" w14:textId="77777777" w:rsidR="00386363" w:rsidRPr="0007243A" w:rsidRDefault="00386363" w:rsidP="00022342">
      <w:pPr>
        <w:adjustRightInd w:val="0"/>
        <w:spacing w:before="120"/>
        <w:ind w:right="894"/>
        <w:jc w:val="both"/>
        <w:rPr>
          <w:rFonts w:asciiTheme="majorHAnsi" w:hAnsiTheme="majorHAnsi" w:cstheme="minorHAnsi"/>
          <w:sz w:val="24"/>
          <w:szCs w:val="24"/>
        </w:rPr>
      </w:pPr>
    </w:p>
    <w:p w14:paraId="78C84014" w14:textId="77777777" w:rsidR="00435186" w:rsidRPr="0007243A" w:rsidRDefault="00435186" w:rsidP="00022342">
      <w:pPr>
        <w:adjustRightInd w:val="0"/>
        <w:spacing w:before="120" w:after="120"/>
        <w:ind w:right="894"/>
        <w:jc w:val="both"/>
        <w:rPr>
          <w:rFonts w:asciiTheme="majorHAnsi" w:hAnsiTheme="majorHAnsi" w:cstheme="minorHAnsi"/>
          <w:b/>
          <w:bCs/>
          <w:sz w:val="24"/>
          <w:szCs w:val="24"/>
        </w:rPr>
      </w:pPr>
      <w:r w:rsidRPr="0007243A">
        <w:rPr>
          <w:rFonts w:asciiTheme="majorHAnsi" w:hAnsiTheme="majorHAnsi" w:cstheme="minorHAnsi"/>
          <w:b/>
          <w:bCs/>
          <w:sz w:val="24"/>
          <w:szCs w:val="24"/>
        </w:rPr>
        <w:t>Tender Schedule (Key Dates)</w:t>
      </w:r>
    </w:p>
    <w:p w14:paraId="354F26E4" w14:textId="77777777" w:rsidR="00435186" w:rsidRPr="0007243A" w:rsidRDefault="00435186" w:rsidP="00022342">
      <w:pPr>
        <w:adjustRightInd w:val="0"/>
        <w:spacing w:before="120"/>
        <w:ind w:right="894"/>
        <w:jc w:val="both"/>
        <w:rPr>
          <w:rFonts w:asciiTheme="majorHAnsi" w:hAnsiTheme="majorHAnsi" w:cstheme="minorHAnsi"/>
          <w:sz w:val="24"/>
          <w:szCs w:val="24"/>
        </w:rPr>
      </w:pPr>
      <w:r w:rsidRPr="0007243A">
        <w:rPr>
          <w:rFonts w:asciiTheme="majorHAnsi" w:hAnsiTheme="majorHAnsi" w:cstheme="minorHAnsi"/>
          <w:sz w:val="24"/>
          <w:szCs w:val="24"/>
        </w:rPr>
        <w:t xml:space="preserve">The Bidders are strictly advised to follow the Dates and Times as indicated in the Time Schedule in the detailed tender Notice for the Tender. All the online activities are time tracked and the electronic Tendering System enforces time-locks that ensure that no activity or transaction can take place outside the Start and End Dates and time of the stage as defined in the Tender Schedule. </w:t>
      </w:r>
    </w:p>
    <w:p w14:paraId="3893DAC3" w14:textId="77777777" w:rsidR="00435186" w:rsidRPr="0007243A" w:rsidRDefault="00435186" w:rsidP="00022342">
      <w:pPr>
        <w:adjustRightInd w:val="0"/>
        <w:spacing w:before="120" w:after="120"/>
        <w:ind w:right="894"/>
        <w:jc w:val="both"/>
        <w:rPr>
          <w:rFonts w:asciiTheme="majorHAnsi" w:hAnsiTheme="majorHAnsi" w:cstheme="minorHAnsi"/>
          <w:sz w:val="24"/>
          <w:szCs w:val="24"/>
        </w:rPr>
      </w:pPr>
      <w:r w:rsidRPr="0007243A">
        <w:rPr>
          <w:rFonts w:asciiTheme="majorHAnsi" w:hAnsiTheme="majorHAnsi" w:cstheme="minorHAnsi"/>
          <w:sz w:val="24"/>
          <w:szCs w:val="24"/>
        </w:rPr>
        <w:t>At the sole discretion of the tender Authority, the time schedule of the Tender stages may be extended.</w:t>
      </w:r>
    </w:p>
    <w:p w14:paraId="1B3C2DD4" w14:textId="77777777" w:rsidR="00435186" w:rsidRPr="0007243A" w:rsidRDefault="00435186" w:rsidP="00022342">
      <w:pPr>
        <w:adjustRightInd w:val="0"/>
        <w:spacing w:before="120" w:after="120"/>
        <w:ind w:right="894"/>
        <w:jc w:val="both"/>
        <w:rPr>
          <w:rFonts w:asciiTheme="majorHAnsi" w:hAnsiTheme="majorHAnsi" w:cstheme="minorHAnsi"/>
          <w:b/>
          <w:bCs/>
          <w:sz w:val="24"/>
          <w:szCs w:val="24"/>
        </w:rPr>
      </w:pPr>
      <w:r w:rsidRPr="0007243A">
        <w:rPr>
          <w:rFonts w:asciiTheme="majorHAnsi" w:hAnsiTheme="majorHAnsi" w:cstheme="minorHAnsi"/>
          <w:b/>
          <w:bCs/>
          <w:sz w:val="24"/>
          <w:szCs w:val="24"/>
        </w:rPr>
        <w:t>Format for Technical Offer</w:t>
      </w:r>
    </w:p>
    <w:p w14:paraId="6EB6E053" w14:textId="77777777" w:rsidR="00435186" w:rsidRPr="0007243A" w:rsidRDefault="00435186" w:rsidP="00022342">
      <w:pPr>
        <w:spacing w:before="120"/>
        <w:ind w:right="894"/>
        <w:jc w:val="both"/>
        <w:rPr>
          <w:rFonts w:asciiTheme="majorHAnsi" w:hAnsiTheme="majorHAnsi" w:cstheme="minorHAnsi"/>
          <w:sz w:val="24"/>
          <w:szCs w:val="24"/>
        </w:rPr>
      </w:pPr>
      <w:r w:rsidRPr="0007243A">
        <w:rPr>
          <w:rFonts w:asciiTheme="majorHAnsi" w:hAnsiTheme="majorHAnsi" w:cstheme="minorHAnsi"/>
          <w:sz w:val="24"/>
          <w:szCs w:val="24"/>
        </w:rPr>
        <w:t>The Technical offer must be made in a structured and neat manner. Brochures/leaflets etc. should not be submitted in loose form.</w:t>
      </w:r>
    </w:p>
    <w:p w14:paraId="78C8C6D6" w14:textId="77777777" w:rsidR="00435186" w:rsidRPr="0007243A" w:rsidRDefault="00435186" w:rsidP="00022342">
      <w:pPr>
        <w:spacing w:before="120"/>
        <w:ind w:right="894"/>
        <w:jc w:val="both"/>
        <w:rPr>
          <w:rFonts w:asciiTheme="majorHAnsi" w:hAnsiTheme="majorHAnsi" w:cstheme="minorHAnsi"/>
          <w:sz w:val="24"/>
          <w:szCs w:val="24"/>
        </w:rPr>
      </w:pPr>
      <w:r w:rsidRPr="0007243A">
        <w:rPr>
          <w:rFonts w:asciiTheme="majorHAnsi" w:hAnsiTheme="majorHAnsi" w:cstheme="minorHAnsi"/>
          <w:sz w:val="24"/>
          <w:szCs w:val="24"/>
        </w:rPr>
        <w:t>The suggested format for submission of technical offer is as follows:</w:t>
      </w:r>
    </w:p>
    <w:p w14:paraId="4980F528" w14:textId="77777777" w:rsidR="00435186" w:rsidRPr="0007243A" w:rsidRDefault="00435186" w:rsidP="00B72031">
      <w:pPr>
        <w:pStyle w:val="ListParagraph"/>
        <w:widowControl/>
        <w:numPr>
          <w:ilvl w:val="0"/>
          <w:numId w:val="59"/>
        </w:numPr>
        <w:autoSpaceDE/>
        <w:autoSpaceDN/>
        <w:spacing w:after="160" w:line="259" w:lineRule="auto"/>
        <w:ind w:right="894"/>
        <w:contextualSpacing/>
        <w:rPr>
          <w:rFonts w:asciiTheme="majorHAnsi" w:hAnsiTheme="majorHAnsi" w:cstheme="minorHAnsi"/>
          <w:sz w:val="24"/>
          <w:szCs w:val="24"/>
        </w:rPr>
      </w:pPr>
      <w:r w:rsidRPr="0007243A">
        <w:rPr>
          <w:rFonts w:asciiTheme="majorHAnsi" w:hAnsiTheme="majorHAnsi" w:cstheme="minorHAnsi"/>
          <w:sz w:val="24"/>
          <w:szCs w:val="24"/>
        </w:rPr>
        <w:t>Index</w:t>
      </w:r>
    </w:p>
    <w:p w14:paraId="7349CB48" w14:textId="77777777" w:rsidR="00435186" w:rsidRPr="0007243A" w:rsidRDefault="00435186" w:rsidP="00B72031">
      <w:pPr>
        <w:pStyle w:val="ListParagraph"/>
        <w:widowControl/>
        <w:numPr>
          <w:ilvl w:val="0"/>
          <w:numId w:val="59"/>
        </w:numPr>
        <w:autoSpaceDE/>
        <w:autoSpaceDN/>
        <w:spacing w:after="160" w:line="259" w:lineRule="auto"/>
        <w:ind w:right="894"/>
        <w:contextualSpacing/>
        <w:rPr>
          <w:rFonts w:asciiTheme="majorHAnsi" w:hAnsiTheme="majorHAnsi" w:cstheme="minorHAnsi"/>
          <w:sz w:val="24"/>
          <w:szCs w:val="24"/>
        </w:rPr>
      </w:pPr>
      <w:r w:rsidRPr="0007243A">
        <w:rPr>
          <w:rFonts w:asciiTheme="majorHAnsi" w:hAnsiTheme="majorHAnsi" w:cstheme="minorHAnsi"/>
          <w:sz w:val="24"/>
          <w:szCs w:val="24"/>
        </w:rPr>
        <w:t xml:space="preserve">Covering letter. </w:t>
      </w:r>
    </w:p>
    <w:p w14:paraId="71087B7F" w14:textId="77777777" w:rsidR="00435186" w:rsidRPr="0007243A" w:rsidRDefault="00435186" w:rsidP="00B72031">
      <w:pPr>
        <w:pStyle w:val="ListParagraph"/>
        <w:widowControl/>
        <w:numPr>
          <w:ilvl w:val="0"/>
          <w:numId w:val="59"/>
        </w:numPr>
        <w:autoSpaceDE/>
        <w:autoSpaceDN/>
        <w:spacing w:after="160" w:line="259" w:lineRule="auto"/>
        <w:ind w:right="894"/>
        <w:contextualSpacing/>
        <w:rPr>
          <w:rFonts w:asciiTheme="majorHAnsi" w:hAnsiTheme="majorHAnsi" w:cstheme="minorHAnsi"/>
          <w:sz w:val="24"/>
          <w:szCs w:val="24"/>
        </w:rPr>
      </w:pPr>
      <w:r w:rsidRPr="0007243A">
        <w:rPr>
          <w:rFonts w:asciiTheme="majorHAnsi" w:hAnsiTheme="majorHAnsi" w:cstheme="minorHAnsi"/>
          <w:sz w:val="24"/>
          <w:szCs w:val="24"/>
        </w:rPr>
        <w:t>Details of the bidder.</w:t>
      </w:r>
    </w:p>
    <w:p w14:paraId="6D76982B" w14:textId="77777777" w:rsidR="00435186" w:rsidRPr="0007243A" w:rsidRDefault="00435186" w:rsidP="00B72031">
      <w:pPr>
        <w:pStyle w:val="ListParagraph"/>
        <w:widowControl/>
        <w:numPr>
          <w:ilvl w:val="0"/>
          <w:numId w:val="59"/>
        </w:numPr>
        <w:autoSpaceDE/>
        <w:autoSpaceDN/>
        <w:spacing w:after="160" w:line="259" w:lineRule="auto"/>
        <w:ind w:right="894"/>
        <w:contextualSpacing/>
        <w:rPr>
          <w:rFonts w:asciiTheme="majorHAnsi" w:hAnsiTheme="majorHAnsi" w:cstheme="minorHAnsi"/>
          <w:sz w:val="24"/>
          <w:szCs w:val="24"/>
        </w:rPr>
      </w:pPr>
      <w:r w:rsidRPr="0007243A">
        <w:rPr>
          <w:rFonts w:asciiTheme="majorHAnsi" w:hAnsiTheme="majorHAnsi" w:cstheme="minorHAnsi"/>
          <w:sz w:val="24"/>
          <w:szCs w:val="24"/>
        </w:rPr>
        <w:t>Masked Bill of materials. This table should not contain any price information.</w:t>
      </w:r>
    </w:p>
    <w:p w14:paraId="79B88C26" w14:textId="77777777" w:rsidR="00435186" w:rsidRPr="0007243A" w:rsidRDefault="00435186" w:rsidP="00B72031">
      <w:pPr>
        <w:pStyle w:val="ListParagraph"/>
        <w:widowControl/>
        <w:numPr>
          <w:ilvl w:val="0"/>
          <w:numId w:val="59"/>
        </w:numPr>
        <w:autoSpaceDE/>
        <w:autoSpaceDN/>
        <w:spacing w:after="160" w:line="259" w:lineRule="auto"/>
        <w:ind w:right="894"/>
        <w:contextualSpacing/>
        <w:rPr>
          <w:rFonts w:asciiTheme="majorHAnsi" w:hAnsiTheme="majorHAnsi" w:cstheme="minorHAnsi"/>
          <w:sz w:val="24"/>
          <w:szCs w:val="24"/>
        </w:rPr>
      </w:pPr>
      <w:r w:rsidRPr="0007243A">
        <w:rPr>
          <w:rFonts w:asciiTheme="majorHAnsi" w:hAnsiTheme="majorHAnsi" w:cstheme="minorHAnsi"/>
          <w:sz w:val="24"/>
          <w:szCs w:val="24"/>
        </w:rPr>
        <w:t>Technical Offer with Specifications, complete with all the columns filled in.</w:t>
      </w:r>
    </w:p>
    <w:p w14:paraId="37E5889D" w14:textId="77777777" w:rsidR="00435186" w:rsidRPr="0007243A" w:rsidRDefault="00435186" w:rsidP="00B72031">
      <w:pPr>
        <w:pStyle w:val="ListParagraph"/>
        <w:widowControl/>
        <w:numPr>
          <w:ilvl w:val="0"/>
          <w:numId w:val="59"/>
        </w:numPr>
        <w:autoSpaceDE/>
        <w:autoSpaceDN/>
        <w:spacing w:after="160" w:line="259" w:lineRule="auto"/>
        <w:ind w:right="894"/>
        <w:contextualSpacing/>
        <w:rPr>
          <w:rFonts w:asciiTheme="majorHAnsi" w:hAnsiTheme="majorHAnsi" w:cstheme="minorHAnsi"/>
          <w:sz w:val="24"/>
          <w:szCs w:val="24"/>
        </w:rPr>
      </w:pPr>
      <w:r w:rsidRPr="0007243A">
        <w:rPr>
          <w:rFonts w:asciiTheme="majorHAnsi" w:hAnsiTheme="majorHAnsi" w:cstheme="minorHAnsi"/>
          <w:sz w:val="24"/>
          <w:szCs w:val="24"/>
        </w:rPr>
        <w:t>Block diagram of the solution offered. The block diagram will contain the following information</w:t>
      </w:r>
    </w:p>
    <w:p w14:paraId="7BB6BDC8" w14:textId="77777777" w:rsidR="00435186" w:rsidRPr="0007243A" w:rsidRDefault="00435186" w:rsidP="00B72031">
      <w:pPr>
        <w:pStyle w:val="ListParagraph"/>
        <w:widowControl/>
        <w:numPr>
          <w:ilvl w:val="0"/>
          <w:numId w:val="60"/>
        </w:numPr>
        <w:autoSpaceDE/>
        <w:autoSpaceDN/>
        <w:spacing w:after="160" w:line="259" w:lineRule="auto"/>
        <w:ind w:right="894"/>
        <w:contextualSpacing/>
        <w:rPr>
          <w:rFonts w:asciiTheme="majorHAnsi" w:hAnsiTheme="majorHAnsi" w:cstheme="minorHAnsi"/>
          <w:sz w:val="24"/>
          <w:szCs w:val="24"/>
        </w:rPr>
      </w:pPr>
      <w:r w:rsidRPr="0007243A">
        <w:rPr>
          <w:rFonts w:asciiTheme="majorHAnsi" w:hAnsiTheme="majorHAnsi" w:cstheme="minorHAnsi"/>
          <w:sz w:val="24"/>
          <w:szCs w:val="24"/>
        </w:rPr>
        <w:t>The equipment(s) used in the solution.</w:t>
      </w:r>
    </w:p>
    <w:p w14:paraId="2C9B9E30" w14:textId="77777777" w:rsidR="00435186" w:rsidRPr="0007243A" w:rsidRDefault="00435186" w:rsidP="00B72031">
      <w:pPr>
        <w:pStyle w:val="ListParagraph"/>
        <w:widowControl/>
        <w:numPr>
          <w:ilvl w:val="0"/>
          <w:numId w:val="60"/>
        </w:numPr>
        <w:autoSpaceDE/>
        <w:autoSpaceDN/>
        <w:spacing w:after="160" w:line="259" w:lineRule="auto"/>
        <w:ind w:right="894"/>
        <w:contextualSpacing/>
        <w:rPr>
          <w:rFonts w:asciiTheme="majorHAnsi" w:hAnsiTheme="majorHAnsi" w:cstheme="minorHAnsi"/>
          <w:sz w:val="24"/>
          <w:szCs w:val="24"/>
        </w:rPr>
      </w:pPr>
      <w:r w:rsidRPr="0007243A">
        <w:rPr>
          <w:rFonts w:asciiTheme="majorHAnsi" w:hAnsiTheme="majorHAnsi" w:cstheme="minorHAnsi"/>
          <w:sz w:val="24"/>
          <w:szCs w:val="24"/>
        </w:rPr>
        <w:t>Different modules used.</w:t>
      </w:r>
    </w:p>
    <w:p w14:paraId="69106D14" w14:textId="77777777" w:rsidR="00435186" w:rsidRPr="0007243A" w:rsidRDefault="00435186" w:rsidP="00B72031">
      <w:pPr>
        <w:pStyle w:val="ListParagraph"/>
        <w:widowControl/>
        <w:numPr>
          <w:ilvl w:val="0"/>
          <w:numId w:val="60"/>
        </w:numPr>
        <w:autoSpaceDE/>
        <w:autoSpaceDN/>
        <w:spacing w:after="160" w:line="259" w:lineRule="auto"/>
        <w:ind w:right="894"/>
        <w:contextualSpacing/>
        <w:rPr>
          <w:rFonts w:asciiTheme="majorHAnsi" w:hAnsiTheme="majorHAnsi" w:cstheme="minorHAnsi"/>
          <w:sz w:val="24"/>
          <w:szCs w:val="24"/>
        </w:rPr>
      </w:pPr>
      <w:r w:rsidRPr="0007243A">
        <w:rPr>
          <w:rFonts w:asciiTheme="majorHAnsi" w:hAnsiTheme="majorHAnsi" w:cstheme="minorHAnsi"/>
          <w:sz w:val="24"/>
          <w:szCs w:val="24"/>
        </w:rPr>
        <w:t>Cables and other components included in the offer.</w:t>
      </w:r>
    </w:p>
    <w:p w14:paraId="363589B5" w14:textId="77777777" w:rsidR="00435186" w:rsidRPr="0007243A" w:rsidRDefault="00435186" w:rsidP="00B72031">
      <w:pPr>
        <w:pStyle w:val="ListParagraph"/>
        <w:widowControl/>
        <w:numPr>
          <w:ilvl w:val="0"/>
          <w:numId w:val="60"/>
        </w:numPr>
        <w:autoSpaceDE/>
        <w:autoSpaceDN/>
        <w:spacing w:after="160" w:line="259" w:lineRule="auto"/>
        <w:ind w:right="894"/>
        <w:contextualSpacing/>
        <w:rPr>
          <w:rFonts w:asciiTheme="majorHAnsi" w:hAnsiTheme="majorHAnsi" w:cstheme="minorHAnsi"/>
          <w:sz w:val="24"/>
          <w:szCs w:val="24"/>
        </w:rPr>
      </w:pPr>
      <w:r w:rsidRPr="0007243A">
        <w:rPr>
          <w:rFonts w:asciiTheme="majorHAnsi" w:hAnsiTheme="majorHAnsi" w:cstheme="minorHAnsi"/>
          <w:sz w:val="24"/>
          <w:szCs w:val="24"/>
        </w:rPr>
        <w:lastRenderedPageBreak/>
        <w:t>Interconnection of all the components offered.</w:t>
      </w:r>
    </w:p>
    <w:p w14:paraId="3EF0BEBE" w14:textId="77777777" w:rsidR="00435186" w:rsidRPr="0007243A" w:rsidRDefault="00435186" w:rsidP="00B72031">
      <w:pPr>
        <w:pStyle w:val="ListParagraph"/>
        <w:widowControl/>
        <w:numPr>
          <w:ilvl w:val="0"/>
          <w:numId w:val="60"/>
        </w:numPr>
        <w:autoSpaceDE/>
        <w:autoSpaceDN/>
        <w:spacing w:after="160" w:line="259" w:lineRule="auto"/>
        <w:ind w:right="894"/>
        <w:contextualSpacing/>
        <w:rPr>
          <w:rFonts w:asciiTheme="majorHAnsi" w:hAnsiTheme="majorHAnsi" w:cstheme="minorHAnsi"/>
          <w:sz w:val="24"/>
          <w:szCs w:val="24"/>
        </w:rPr>
      </w:pPr>
      <w:r w:rsidRPr="0007243A">
        <w:rPr>
          <w:rFonts w:asciiTheme="majorHAnsi" w:hAnsiTheme="majorHAnsi" w:cstheme="minorHAnsi"/>
          <w:sz w:val="24"/>
          <w:szCs w:val="24"/>
        </w:rPr>
        <w:t>Full details of the proposed solution in terms of technical capabilities.</w:t>
      </w:r>
    </w:p>
    <w:p w14:paraId="34D25EA2" w14:textId="77777777" w:rsidR="00435186" w:rsidRPr="0007243A" w:rsidRDefault="00435186" w:rsidP="00B72031">
      <w:pPr>
        <w:pStyle w:val="ListParagraph"/>
        <w:widowControl/>
        <w:numPr>
          <w:ilvl w:val="0"/>
          <w:numId w:val="61"/>
        </w:numPr>
        <w:autoSpaceDE/>
        <w:autoSpaceDN/>
        <w:spacing w:after="160" w:line="259" w:lineRule="auto"/>
        <w:ind w:right="894"/>
        <w:contextualSpacing/>
        <w:rPr>
          <w:rFonts w:asciiTheme="majorHAnsi" w:hAnsiTheme="majorHAnsi" w:cstheme="minorHAnsi"/>
          <w:sz w:val="24"/>
          <w:szCs w:val="24"/>
        </w:rPr>
      </w:pPr>
      <w:r w:rsidRPr="0007243A">
        <w:rPr>
          <w:rFonts w:asciiTheme="majorHAnsi" w:hAnsiTheme="majorHAnsi" w:cstheme="minorHAnsi"/>
          <w:sz w:val="24"/>
          <w:szCs w:val="24"/>
        </w:rPr>
        <w:t>Scheduled date of commencement of delivery and completion of the project</w:t>
      </w:r>
    </w:p>
    <w:p w14:paraId="05853E01" w14:textId="77777777" w:rsidR="00435186" w:rsidRPr="0007243A" w:rsidRDefault="00435186" w:rsidP="00B72031">
      <w:pPr>
        <w:pStyle w:val="ListParagraph"/>
        <w:widowControl/>
        <w:numPr>
          <w:ilvl w:val="0"/>
          <w:numId w:val="61"/>
        </w:numPr>
        <w:autoSpaceDE/>
        <w:autoSpaceDN/>
        <w:spacing w:after="160" w:line="259" w:lineRule="auto"/>
        <w:ind w:right="894"/>
        <w:contextualSpacing/>
        <w:rPr>
          <w:rFonts w:asciiTheme="majorHAnsi" w:hAnsiTheme="majorHAnsi" w:cstheme="minorHAnsi"/>
          <w:sz w:val="24"/>
          <w:szCs w:val="24"/>
        </w:rPr>
      </w:pPr>
      <w:r w:rsidRPr="0007243A">
        <w:rPr>
          <w:rFonts w:asciiTheme="majorHAnsi" w:hAnsiTheme="majorHAnsi" w:cstheme="minorHAnsi"/>
          <w:sz w:val="24"/>
          <w:szCs w:val="24"/>
        </w:rPr>
        <w:t>Project Schedule for completing the work (Delivery and implementation)</w:t>
      </w:r>
    </w:p>
    <w:p w14:paraId="63A854F9" w14:textId="597EB109" w:rsidR="00435186" w:rsidRPr="0007243A" w:rsidRDefault="00435186" w:rsidP="00B72031">
      <w:pPr>
        <w:pStyle w:val="ListParagraph"/>
        <w:widowControl/>
        <w:numPr>
          <w:ilvl w:val="0"/>
          <w:numId w:val="61"/>
        </w:numPr>
        <w:autoSpaceDE/>
        <w:autoSpaceDN/>
        <w:spacing w:after="160" w:line="259" w:lineRule="auto"/>
        <w:ind w:right="894"/>
        <w:contextualSpacing/>
        <w:rPr>
          <w:rFonts w:asciiTheme="majorHAnsi" w:hAnsiTheme="majorHAnsi" w:cstheme="minorHAnsi"/>
          <w:sz w:val="24"/>
          <w:szCs w:val="24"/>
        </w:rPr>
      </w:pPr>
      <w:r w:rsidRPr="0007243A">
        <w:rPr>
          <w:rFonts w:asciiTheme="majorHAnsi" w:hAnsiTheme="majorHAnsi" w:cstheme="minorHAnsi"/>
          <w:sz w:val="24"/>
          <w:szCs w:val="24"/>
        </w:rPr>
        <w:t>Terms and Conditions Compliance Table</w:t>
      </w:r>
      <w:r w:rsidR="00EE4C7D" w:rsidRPr="0007243A">
        <w:rPr>
          <w:rFonts w:asciiTheme="majorHAnsi" w:hAnsiTheme="majorHAnsi" w:cstheme="minorHAnsi"/>
          <w:sz w:val="24"/>
          <w:szCs w:val="24"/>
        </w:rPr>
        <w:t xml:space="preserve"> as per the format given in the RFP</w:t>
      </w:r>
      <w:r w:rsidRPr="0007243A">
        <w:rPr>
          <w:rFonts w:asciiTheme="majorHAnsi" w:hAnsiTheme="majorHAnsi" w:cstheme="minorHAnsi"/>
          <w:sz w:val="24"/>
          <w:szCs w:val="24"/>
        </w:rPr>
        <w:t>. This table must cover bidder’s response to all the terms and conditions specified in the tender document.</w:t>
      </w:r>
    </w:p>
    <w:p w14:paraId="1189EC69" w14:textId="77777777" w:rsidR="00435186" w:rsidRPr="0007243A" w:rsidRDefault="00435186" w:rsidP="00B72031">
      <w:pPr>
        <w:pStyle w:val="ListParagraph"/>
        <w:widowControl/>
        <w:numPr>
          <w:ilvl w:val="0"/>
          <w:numId w:val="62"/>
        </w:numPr>
        <w:autoSpaceDE/>
        <w:autoSpaceDN/>
        <w:spacing w:before="120" w:after="160" w:line="259" w:lineRule="auto"/>
        <w:contextualSpacing/>
        <w:rPr>
          <w:rFonts w:asciiTheme="majorHAnsi" w:hAnsiTheme="majorHAnsi" w:cstheme="minorHAnsi"/>
          <w:sz w:val="24"/>
          <w:szCs w:val="24"/>
        </w:rPr>
      </w:pPr>
      <w:r w:rsidRPr="0007243A">
        <w:rPr>
          <w:rFonts w:asciiTheme="majorHAnsi" w:hAnsiTheme="majorHAnsi" w:cstheme="minorHAnsi"/>
          <w:sz w:val="24"/>
          <w:szCs w:val="24"/>
        </w:rPr>
        <w:t>Warranty details (for all relevant schedules). This should not contain any price information.</w:t>
      </w:r>
    </w:p>
    <w:p w14:paraId="733F2972" w14:textId="77777777" w:rsidR="00435186" w:rsidRPr="0007243A" w:rsidRDefault="00435186" w:rsidP="00B72031">
      <w:pPr>
        <w:pStyle w:val="ListParagraph"/>
        <w:widowControl/>
        <w:numPr>
          <w:ilvl w:val="0"/>
          <w:numId w:val="62"/>
        </w:numPr>
        <w:autoSpaceDE/>
        <w:autoSpaceDN/>
        <w:spacing w:after="160" w:line="259" w:lineRule="auto"/>
        <w:contextualSpacing/>
        <w:rPr>
          <w:rFonts w:asciiTheme="majorHAnsi" w:hAnsiTheme="majorHAnsi" w:cstheme="minorHAnsi"/>
          <w:sz w:val="24"/>
          <w:szCs w:val="24"/>
        </w:rPr>
      </w:pPr>
      <w:r w:rsidRPr="0007243A">
        <w:rPr>
          <w:rFonts w:asciiTheme="majorHAnsi" w:hAnsiTheme="majorHAnsi" w:cstheme="minorHAnsi"/>
          <w:sz w:val="24"/>
          <w:szCs w:val="24"/>
        </w:rPr>
        <w:t>Printed Technical Brochures and data sheets pertaining to different components offered.</w:t>
      </w:r>
    </w:p>
    <w:p w14:paraId="5925E82F" w14:textId="77777777" w:rsidR="00435186" w:rsidRPr="0007243A" w:rsidRDefault="00435186" w:rsidP="00B72031">
      <w:pPr>
        <w:pStyle w:val="ListParagraph"/>
        <w:widowControl/>
        <w:numPr>
          <w:ilvl w:val="0"/>
          <w:numId w:val="62"/>
        </w:numPr>
        <w:autoSpaceDE/>
        <w:autoSpaceDN/>
        <w:spacing w:after="160" w:line="259" w:lineRule="auto"/>
        <w:contextualSpacing/>
        <w:rPr>
          <w:rFonts w:asciiTheme="majorHAnsi" w:hAnsiTheme="majorHAnsi" w:cstheme="minorHAnsi"/>
          <w:sz w:val="24"/>
          <w:szCs w:val="24"/>
        </w:rPr>
      </w:pPr>
      <w:r w:rsidRPr="0007243A">
        <w:rPr>
          <w:rFonts w:asciiTheme="majorHAnsi" w:hAnsiTheme="majorHAnsi" w:cstheme="minorHAnsi"/>
          <w:sz w:val="24"/>
          <w:szCs w:val="24"/>
        </w:rPr>
        <w:t>Manufacturer’s Authorization Form.</w:t>
      </w:r>
    </w:p>
    <w:p w14:paraId="1E4930F6" w14:textId="77777777" w:rsidR="00435186" w:rsidRPr="0007243A" w:rsidRDefault="00435186" w:rsidP="00B72031">
      <w:pPr>
        <w:pStyle w:val="ListParagraph"/>
        <w:widowControl/>
        <w:numPr>
          <w:ilvl w:val="0"/>
          <w:numId w:val="62"/>
        </w:numPr>
        <w:autoSpaceDE/>
        <w:autoSpaceDN/>
        <w:spacing w:after="160" w:line="259" w:lineRule="auto"/>
        <w:ind w:right="888"/>
        <w:contextualSpacing/>
        <w:rPr>
          <w:rFonts w:asciiTheme="majorHAnsi" w:hAnsiTheme="majorHAnsi" w:cstheme="minorHAnsi"/>
          <w:sz w:val="24"/>
          <w:szCs w:val="24"/>
        </w:rPr>
      </w:pPr>
      <w:r w:rsidRPr="0007243A">
        <w:rPr>
          <w:rFonts w:asciiTheme="majorHAnsi" w:hAnsiTheme="majorHAnsi" w:cstheme="minorHAnsi"/>
          <w:sz w:val="24"/>
          <w:szCs w:val="24"/>
        </w:rPr>
        <w:t xml:space="preserve">The support and Maintenance plan for Bank for the services to be provided during the warranty maintenance period. </w:t>
      </w:r>
    </w:p>
    <w:p w14:paraId="78E817B1" w14:textId="059DFC1F" w:rsidR="00435186" w:rsidRPr="0007243A" w:rsidRDefault="00435186" w:rsidP="00B72031">
      <w:pPr>
        <w:pStyle w:val="ListParagraph"/>
        <w:widowControl/>
        <w:numPr>
          <w:ilvl w:val="0"/>
          <w:numId w:val="62"/>
        </w:numPr>
        <w:autoSpaceDE/>
        <w:autoSpaceDN/>
        <w:spacing w:after="160" w:line="259" w:lineRule="auto"/>
        <w:contextualSpacing/>
        <w:rPr>
          <w:rFonts w:asciiTheme="majorHAnsi" w:hAnsiTheme="majorHAnsi" w:cstheme="minorHAnsi"/>
          <w:sz w:val="24"/>
          <w:szCs w:val="24"/>
        </w:rPr>
      </w:pPr>
      <w:r w:rsidRPr="0007243A">
        <w:rPr>
          <w:rFonts w:asciiTheme="majorHAnsi" w:hAnsiTheme="majorHAnsi" w:cstheme="minorHAnsi"/>
          <w:sz w:val="24"/>
          <w:szCs w:val="24"/>
        </w:rPr>
        <w:t>Supporting documents, as asked for in the tender document</w:t>
      </w:r>
      <w:r w:rsidR="00BE0C2A" w:rsidRPr="0007243A">
        <w:rPr>
          <w:rFonts w:asciiTheme="majorHAnsi" w:hAnsiTheme="majorHAnsi" w:cstheme="minorHAnsi"/>
          <w:sz w:val="24"/>
          <w:szCs w:val="24"/>
        </w:rPr>
        <w:t>.</w:t>
      </w:r>
    </w:p>
    <w:p w14:paraId="7AE1E8B1" w14:textId="6C5A8880" w:rsidR="00435186" w:rsidRPr="0007243A" w:rsidRDefault="00435186" w:rsidP="00022342">
      <w:pPr>
        <w:jc w:val="both"/>
        <w:rPr>
          <w:rFonts w:asciiTheme="majorHAnsi" w:hAnsiTheme="majorHAnsi" w:cstheme="minorHAnsi"/>
          <w:sz w:val="24"/>
          <w:szCs w:val="24"/>
        </w:rPr>
      </w:pPr>
    </w:p>
    <w:p w14:paraId="0DE7FA80" w14:textId="77777777" w:rsidR="006B0050" w:rsidRPr="0007243A" w:rsidRDefault="00B77A35" w:rsidP="00B72031">
      <w:pPr>
        <w:pStyle w:val="Heading1"/>
        <w:numPr>
          <w:ilvl w:val="0"/>
          <w:numId w:val="41"/>
        </w:numPr>
        <w:tabs>
          <w:tab w:val="left" w:pos="1039"/>
        </w:tabs>
        <w:spacing w:before="1" w:line="340" w:lineRule="exact"/>
        <w:ind w:left="1039" w:hanging="339"/>
        <w:jc w:val="both"/>
        <w:rPr>
          <w:rFonts w:asciiTheme="majorHAnsi" w:hAnsiTheme="majorHAnsi" w:cstheme="minorHAnsi"/>
          <w:sz w:val="24"/>
          <w:szCs w:val="24"/>
        </w:rPr>
      </w:pPr>
      <w:bookmarkStart w:id="149" w:name="_Toc180773290"/>
      <w:r w:rsidRPr="0007243A">
        <w:rPr>
          <w:rFonts w:asciiTheme="majorHAnsi" w:hAnsiTheme="majorHAnsi" w:cstheme="minorHAnsi"/>
          <w:sz w:val="24"/>
          <w:szCs w:val="24"/>
        </w:rPr>
        <w:t>General Evaluation Criteria</w:t>
      </w:r>
      <w:bookmarkEnd w:id="149"/>
    </w:p>
    <w:p w14:paraId="1781BC38" w14:textId="77777777" w:rsidR="006B0050" w:rsidRPr="0007243A" w:rsidRDefault="00B77A35" w:rsidP="00022342">
      <w:pPr>
        <w:pStyle w:val="BodyText"/>
        <w:spacing w:before="237"/>
        <w:ind w:left="700" w:right="917"/>
        <w:jc w:val="both"/>
        <w:rPr>
          <w:rFonts w:asciiTheme="majorHAnsi" w:hAnsiTheme="majorHAnsi" w:cstheme="minorHAnsi"/>
          <w:sz w:val="24"/>
          <w:szCs w:val="24"/>
        </w:rPr>
      </w:pPr>
      <w:r w:rsidRPr="0007243A">
        <w:rPr>
          <w:rFonts w:asciiTheme="majorHAnsi" w:hAnsiTheme="majorHAnsi" w:cstheme="minorHAnsi"/>
          <w:sz w:val="24"/>
          <w:szCs w:val="24"/>
        </w:rPr>
        <w:t>Bank will</w:t>
      </w:r>
      <w:r w:rsidRPr="0007243A">
        <w:rPr>
          <w:rFonts w:asciiTheme="majorHAnsi" w:hAnsiTheme="majorHAnsi" w:cstheme="minorHAnsi"/>
          <w:spacing w:val="-1"/>
          <w:sz w:val="24"/>
          <w:szCs w:val="24"/>
        </w:rPr>
        <w:t xml:space="preserve"> </w:t>
      </w:r>
      <w:r w:rsidRPr="0007243A">
        <w:rPr>
          <w:rFonts w:asciiTheme="majorHAnsi" w:hAnsiTheme="majorHAnsi" w:cstheme="minorHAnsi"/>
          <w:sz w:val="24"/>
          <w:szCs w:val="24"/>
        </w:rPr>
        <w:t>scrutinize</w:t>
      </w:r>
      <w:r w:rsidRPr="0007243A">
        <w:rPr>
          <w:rFonts w:asciiTheme="majorHAnsi" w:hAnsiTheme="majorHAnsi" w:cstheme="minorHAnsi"/>
          <w:spacing w:val="-1"/>
          <w:sz w:val="24"/>
          <w:szCs w:val="24"/>
        </w:rPr>
        <w:t xml:space="preserve"> </w:t>
      </w:r>
      <w:r w:rsidRPr="0007243A">
        <w:rPr>
          <w:rFonts w:asciiTheme="majorHAnsi" w:hAnsiTheme="majorHAnsi" w:cstheme="minorHAnsi"/>
          <w:sz w:val="24"/>
          <w:szCs w:val="24"/>
        </w:rPr>
        <w:t>the</w:t>
      </w:r>
      <w:r w:rsidRPr="0007243A">
        <w:rPr>
          <w:rFonts w:asciiTheme="majorHAnsi" w:hAnsiTheme="majorHAnsi" w:cstheme="minorHAnsi"/>
          <w:spacing w:val="-3"/>
          <w:sz w:val="24"/>
          <w:szCs w:val="24"/>
        </w:rPr>
        <w:t xml:space="preserve"> </w:t>
      </w:r>
      <w:r w:rsidRPr="0007243A">
        <w:rPr>
          <w:rFonts w:asciiTheme="majorHAnsi" w:hAnsiTheme="majorHAnsi" w:cstheme="minorHAnsi"/>
          <w:sz w:val="24"/>
          <w:szCs w:val="24"/>
        </w:rPr>
        <w:t>offers</w:t>
      </w:r>
      <w:r w:rsidRPr="0007243A">
        <w:rPr>
          <w:rFonts w:asciiTheme="majorHAnsi" w:hAnsiTheme="majorHAnsi" w:cstheme="minorHAnsi"/>
          <w:spacing w:val="-1"/>
          <w:sz w:val="24"/>
          <w:szCs w:val="24"/>
        </w:rPr>
        <w:t xml:space="preserve"> </w:t>
      </w:r>
      <w:r w:rsidRPr="0007243A">
        <w:rPr>
          <w:rFonts w:asciiTheme="majorHAnsi" w:hAnsiTheme="majorHAnsi" w:cstheme="minorHAnsi"/>
          <w:sz w:val="24"/>
          <w:szCs w:val="24"/>
        </w:rPr>
        <w:t>to determine</w:t>
      </w:r>
      <w:r w:rsidRPr="0007243A">
        <w:rPr>
          <w:rFonts w:asciiTheme="majorHAnsi" w:hAnsiTheme="majorHAnsi" w:cstheme="minorHAnsi"/>
          <w:spacing w:val="-1"/>
          <w:sz w:val="24"/>
          <w:szCs w:val="24"/>
        </w:rPr>
        <w:t xml:space="preserve"> </w:t>
      </w:r>
      <w:r w:rsidRPr="0007243A">
        <w:rPr>
          <w:rFonts w:asciiTheme="majorHAnsi" w:hAnsiTheme="majorHAnsi" w:cstheme="minorHAnsi"/>
          <w:sz w:val="24"/>
          <w:szCs w:val="24"/>
        </w:rPr>
        <w:t>whether</w:t>
      </w:r>
      <w:r w:rsidRPr="0007243A">
        <w:rPr>
          <w:rFonts w:asciiTheme="majorHAnsi" w:hAnsiTheme="majorHAnsi" w:cstheme="minorHAnsi"/>
          <w:spacing w:val="-1"/>
          <w:sz w:val="24"/>
          <w:szCs w:val="24"/>
        </w:rPr>
        <w:t xml:space="preserve"> </w:t>
      </w:r>
      <w:r w:rsidRPr="0007243A">
        <w:rPr>
          <w:rFonts w:asciiTheme="majorHAnsi" w:hAnsiTheme="majorHAnsi" w:cstheme="minorHAnsi"/>
          <w:sz w:val="24"/>
          <w:szCs w:val="24"/>
        </w:rPr>
        <w:t>they are complete,</w:t>
      </w:r>
      <w:r w:rsidRPr="0007243A">
        <w:rPr>
          <w:rFonts w:asciiTheme="majorHAnsi" w:hAnsiTheme="majorHAnsi" w:cstheme="minorHAnsi"/>
          <w:spacing w:val="-1"/>
          <w:sz w:val="24"/>
          <w:szCs w:val="24"/>
        </w:rPr>
        <w:t xml:space="preserve"> </w:t>
      </w:r>
      <w:r w:rsidRPr="0007243A">
        <w:rPr>
          <w:rFonts w:asciiTheme="majorHAnsi" w:hAnsiTheme="majorHAnsi" w:cstheme="minorHAnsi"/>
          <w:sz w:val="24"/>
          <w:szCs w:val="24"/>
        </w:rPr>
        <w:t>any</w:t>
      </w:r>
      <w:r w:rsidRPr="0007243A">
        <w:rPr>
          <w:rFonts w:asciiTheme="majorHAnsi" w:hAnsiTheme="majorHAnsi" w:cstheme="minorHAnsi"/>
          <w:spacing w:val="-1"/>
          <w:sz w:val="24"/>
          <w:szCs w:val="24"/>
        </w:rPr>
        <w:t xml:space="preserve"> </w:t>
      </w:r>
      <w:r w:rsidRPr="0007243A">
        <w:rPr>
          <w:rFonts w:asciiTheme="majorHAnsi" w:hAnsiTheme="majorHAnsi" w:cstheme="minorHAnsi"/>
          <w:sz w:val="24"/>
          <w:szCs w:val="24"/>
        </w:rPr>
        <w:t>errors</w:t>
      </w:r>
      <w:r w:rsidRPr="0007243A">
        <w:rPr>
          <w:rFonts w:asciiTheme="majorHAnsi" w:hAnsiTheme="majorHAnsi" w:cstheme="minorHAnsi"/>
          <w:spacing w:val="-1"/>
          <w:sz w:val="24"/>
          <w:szCs w:val="24"/>
        </w:rPr>
        <w:t xml:space="preserve"> </w:t>
      </w:r>
      <w:r w:rsidRPr="0007243A">
        <w:rPr>
          <w:rFonts w:asciiTheme="majorHAnsi" w:hAnsiTheme="majorHAnsi" w:cstheme="minorHAnsi"/>
          <w:sz w:val="24"/>
          <w:szCs w:val="24"/>
        </w:rPr>
        <w:t>have</w:t>
      </w:r>
      <w:r w:rsidRPr="0007243A">
        <w:rPr>
          <w:rFonts w:asciiTheme="majorHAnsi" w:hAnsiTheme="majorHAnsi" w:cstheme="minorHAnsi"/>
          <w:spacing w:val="-1"/>
          <w:sz w:val="24"/>
          <w:szCs w:val="24"/>
        </w:rPr>
        <w:t xml:space="preserve"> </w:t>
      </w:r>
      <w:r w:rsidRPr="0007243A">
        <w:rPr>
          <w:rFonts w:asciiTheme="majorHAnsi" w:hAnsiTheme="majorHAnsi" w:cstheme="minorHAnsi"/>
          <w:sz w:val="24"/>
          <w:szCs w:val="24"/>
        </w:rPr>
        <w:t>been</w:t>
      </w:r>
      <w:r w:rsidRPr="0007243A">
        <w:rPr>
          <w:rFonts w:asciiTheme="majorHAnsi" w:hAnsiTheme="majorHAnsi" w:cstheme="minorHAnsi"/>
          <w:spacing w:val="-4"/>
          <w:sz w:val="24"/>
          <w:szCs w:val="24"/>
        </w:rPr>
        <w:t xml:space="preserve"> </w:t>
      </w:r>
      <w:r w:rsidRPr="0007243A">
        <w:rPr>
          <w:rFonts w:asciiTheme="majorHAnsi" w:hAnsiTheme="majorHAnsi" w:cstheme="minorHAnsi"/>
          <w:sz w:val="24"/>
          <w:szCs w:val="24"/>
        </w:rPr>
        <w:t>made</w:t>
      </w:r>
      <w:r w:rsidRPr="0007243A">
        <w:rPr>
          <w:rFonts w:asciiTheme="majorHAnsi" w:hAnsiTheme="majorHAnsi" w:cstheme="minorHAnsi"/>
          <w:spacing w:val="-1"/>
          <w:sz w:val="24"/>
          <w:szCs w:val="24"/>
        </w:rPr>
        <w:t xml:space="preserve"> </w:t>
      </w:r>
      <w:r w:rsidRPr="0007243A">
        <w:rPr>
          <w:rFonts w:asciiTheme="majorHAnsi" w:hAnsiTheme="majorHAnsi" w:cstheme="minorHAnsi"/>
          <w:sz w:val="24"/>
          <w:szCs w:val="24"/>
        </w:rPr>
        <w:t>in</w:t>
      </w:r>
      <w:r w:rsidRPr="0007243A">
        <w:rPr>
          <w:rFonts w:asciiTheme="majorHAnsi" w:hAnsiTheme="majorHAnsi" w:cstheme="minorHAnsi"/>
          <w:spacing w:val="-3"/>
          <w:sz w:val="24"/>
          <w:szCs w:val="24"/>
        </w:rPr>
        <w:t xml:space="preserve"> </w:t>
      </w:r>
      <w:r w:rsidRPr="0007243A">
        <w:rPr>
          <w:rFonts w:asciiTheme="majorHAnsi" w:hAnsiTheme="majorHAnsi" w:cstheme="minorHAnsi"/>
          <w:sz w:val="24"/>
          <w:szCs w:val="24"/>
        </w:rPr>
        <w:t>the offer,</w:t>
      </w:r>
      <w:r w:rsidRPr="0007243A">
        <w:rPr>
          <w:rFonts w:asciiTheme="majorHAnsi" w:hAnsiTheme="majorHAnsi" w:cstheme="minorHAnsi"/>
          <w:spacing w:val="-2"/>
          <w:sz w:val="24"/>
          <w:szCs w:val="24"/>
        </w:rPr>
        <w:t xml:space="preserve"> </w:t>
      </w:r>
      <w:r w:rsidRPr="0007243A">
        <w:rPr>
          <w:rFonts w:asciiTheme="majorHAnsi" w:hAnsiTheme="majorHAnsi" w:cstheme="minorHAnsi"/>
          <w:sz w:val="24"/>
          <w:szCs w:val="24"/>
        </w:rPr>
        <w:t>required</w:t>
      </w:r>
      <w:r w:rsidRPr="0007243A">
        <w:rPr>
          <w:rFonts w:asciiTheme="majorHAnsi" w:hAnsiTheme="majorHAnsi" w:cstheme="minorHAnsi"/>
          <w:spacing w:val="-3"/>
          <w:sz w:val="24"/>
          <w:szCs w:val="24"/>
        </w:rPr>
        <w:t xml:space="preserve"> </w:t>
      </w:r>
      <w:r w:rsidRPr="0007243A">
        <w:rPr>
          <w:rFonts w:asciiTheme="majorHAnsi" w:hAnsiTheme="majorHAnsi" w:cstheme="minorHAnsi"/>
          <w:sz w:val="24"/>
          <w:szCs w:val="24"/>
        </w:rPr>
        <w:t>technical</w:t>
      </w:r>
      <w:r w:rsidRPr="0007243A">
        <w:rPr>
          <w:rFonts w:asciiTheme="majorHAnsi" w:hAnsiTheme="majorHAnsi" w:cstheme="minorHAnsi"/>
          <w:spacing w:val="-3"/>
          <w:sz w:val="24"/>
          <w:szCs w:val="24"/>
        </w:rPr>
        <w:t xml:space="preserve"> </w:t>
      </w:r>
      <w:r w:rsidRPr="0007243A">
        <w:rPr>
          <w:rFonts w:asciiTheme="majorHAnsi" w:hAnsiTheme="majorHAnsi" w:cstheme="minorHAnsi"/>
          <w:sz w:val="24"/>
          <w:szCs w:val="24"/>
        </w:rPr>
        <w:t>documentation</w:t>
      </w:r>
      <w:r w:rsidRPr="0007243A">
        <w:rPr>
          <w:rFonts w:asciiTheme="majorHAnsi" w:hAnsiTheme="majorHAnsi" w:cstheme="minorHAnsi"/>
          <w:spacing w:val="-3"/>
          <w:sz w:val="24"/>
          <w:szCs w:val="24"/>
        </w:rPr>
        <w:t xml:space="preserve"> </w:t>
      </w:r>
      <w:r w:rsidRPr="0007243A">
        <w:rPr>
          <w:rFonts w:asciiTheme="majorHAnsi" w:hAnsiTheme="majorHAnsi" w:cstheme="minorHAnsi"/>
          <w:sz w:val="24"/>
          <w:szCs w:val="24"/>
        </w:rPr>
        <w:t>has</w:t>
      </w:r>
      <w:r w:rsidRPr="0007243A">
        <w:rPr>
          <w:rFonts w:asciiTheme="majorHAnsi" w:hAnsiTheme="majorHAnsi" w:cstheme="minorHAnsi"/>
          <w:spacing w:val="-5"/>
          <w:sz w:val="24"/>
          <w:szCs w:val="24"/>
        </w:rPr>
        <w:t xml:space="preserve"> </w:t>
      </w:r>
      <w:r w:rsidRPr="0007243A">
        <w:rPr>
          <w:rFonts w:asciiTheme="majorHAnsi" w:hAnsiTheme="majorHAnsi" w:cstheme="minorHAnsi"/>
          <w:sz w:val="24"/>
          <w:szCs w:val="24"/>
        </w:rPr>
        <w:t>been</w:t>
      </w:r>
      <w:r w:rsidRPr="0007243A">
        <w:rPr>
          <w:rFonts w:asciiTheme="majorHAnsi" w:hAnsiTheme="majorHAnsi" w:cstheme="minorHAnsi"/>
          <w:spacing w:val="-3"/>
          <w:sz w:val="24"/>
          <w:szCs w:val="24"/>
        </w:rPr>
        <w:t xml:space="preserve"> </w:t>
      </w:r>
      <w:r w:rsidRPr="0007243A">
        <w:rPr>
          <w:rFonts w:asciiTheme="majorHAnsi" w:hAnsiTheme="majorHAnsi" w:cstheme="minorHAnsi"/>
          <w:sz w:val="24"/>
          <w:szCs w:val="24"/>
        </w:rPr>
        <w:t>furnished,</w:t>
      </w:r>
      <w:r w:rsidRPr="0007243A">
        <w:rPr>
          <w:rFonts w:asciiTheme="majorHAnsi" w:hAnsiTheme="majorHAnsi" w:cstheme="minorHAnsi"/>
          <w:spacing w:val="-2"/>
          <w:sz w:val="24"/>
          <w:szCs w:val="24"/>
        </w:rPr>
        <w:t xml:space="preserve"> </w:t>
      </w:r>
      <w:r w:rsidRPr="0007243A">
        <w:rPr>
          <w:rFonts w:asciiTheme="majorHAnsi" w:hAnsiTheme="majorHAnsi" w:cstheme="minorHAnsi"/>
          <w:sz w:val="24"/>
          <w:szCs w:val="24"/>
        </w:rPr>
        <w:t>documents</w:t>
      </w:r>
      <w:r w:rsidRPr="0007243A">
        <w:rPr>
          <w:rFonts w:asciiTheme="majorHAnsi" w:hAnsiTheme="majorHAnsi" w:cstheme="minorHAnsi"/>
          <w:spacing w:val="-5"/>
          <w:sz w:val="24"/>
          <w:szCs w:val="24"/>
        </w:rPr>
        <w:t xml:space="preserve"> </w:t>
      </w:r>
      <w:r w:rsidRPr="0007243A">
        <w:rPr>
          <w:rFonts w:asciiTheme="majorHAnsi" w:hAnsiTheme="majorHAnsi" w:cstheme="minorHAnsi"/>
          <w:sz w:val="24"/>
          <w:szCs w:val="24"/>
        </w:rPr>
        <w:t>have</w:t>
      </w:r>
      <w:r w:rsidRPr="0007243A">
        <w:rPr>
          <w:rFonts w:asciiTheme="majorHAnsi" w:hAnsiTheme="majorHAnsi" w:cstheme="minorHAnsi"/>
          <w:spacing w:val="-2"/>
          <w:sz w:val="24"/>
          <w:szCs w:val="24"/>
        </w:rPr>
        <w:t xml:space="preserve"> </w:t>
      </w:r>
      <w:r w:rsidRPr="0007243A">
        <w:rPr>
          <w:rFonts w:asciiTheme="majorHAnsi" w:hAnsiTheme="majorHAnsi" w:cstheme="minorHAnsi"/>
          <w:sz w:val="24"/>
          <w:szCs w:val="24"/>
        </w:rPr>
        <w:t>been</w:t>
      </w:r>
      <w:r w:rsidRPr="0007243A">
        <w:rPr>
          <w:rFonts w:asciiTheme="majorHAnsi" w:hAnsiTheme="majorHAnsi" w:cstheme="minorHAnsi"/>
          <w:spacing w:val="-3"/>
          <w:sz w:val="24"/>
          <w:szCs w:val="24"/>
        </w:rPr>
        <w:t xml:space="preserve"> </w:t>
      </w:r>
      <w:r w:rsidRPr="0007243A">
        <w:rPr>
          <w:rFonts w:asciiTheme="majorHAnsi" w:hAnsiTheme="majorHAnsi" w:cstheme="minorHAnsi"/>
          <w:sz w:val="24"/>
          <w:szCs w:val="24"/>
        </w:rPr>
        <w:t>properly</w:t>
      </w:r>
      <w:r w:rsidRPr="0007243A">
        <w:rPr>
          <w:rFonts w:asciiTheme="majorHAnsi" w:hAnsiTheme="majorHAnsi" w:cstheme="minorHAnsi"/>
          <w:spacing w:val="-4"/>
          <w:sz w:val="24"/>
          <w:szCs w:val="24"/>
        </w:rPr>
        <w:t xml:space="preserve"> </w:t>
      </w:r>
      <w:r w:rsidRPr="0007243A">
        <w:rPr>
          <w:rFonts w:asciiTheme="majorHAnsi" w:hAnsiTheme="majorHAnsi" w:cstheme="minorHAnsi"/>
          <w:sz w:val="24"/>
          <w:szCs w:val="24"/>
        </w:rPr>
        <w:t>signed,</w:t>
      </w:r>
      <w:r w:rsidRPr="0007243A">
        <w:rPr>
          <w:rFonts w:asciiTheme="majorHAnsi" w:hAnsiTheme="majorHAnsi" w:cstheme="minorHAnsi"/>
          <w:spacing w:val="-2"/>
          <w:sz w:val="24"/>
          <w:szCs w:val="24"/>
        </w:rPr>
        <w:t xml:space="preserve"> </w:t>
      </w:r>
      <w:r w:rsidRPr="0007243A">
        <w:rPr>
          <w:rFonts w:asciiTheme="majorHAnsi" w:hAnsiTheme="majorHAnsi" w:cstheme="minorHAnsi"/>
          <w:sz w:val="24"/>
          <w:szCs w:val="24"/>
        </w:rPr>
        <w:t>items are quoted as per the schedule, eligibility criteria have been met, required EMD has been furnished and the bid(s) is/are generally in order</w:t>
      </w:r>
    </w:p>
    <w:p w14:paraId="671E8144" w14:textId="059704DC" w:rsidR="006B0050" w:rsidRPr="0007243A" w:rsidRDefault="00B77A35" w:rsidP="00022342">
      <w:pPr>
        <w:pStyle w:val="BodyText"/>
        <w:spacing w:before="1"/>
        <w:ind w:left="700" w:right="918"/>
        <w:jc w:val="both"/>
        <w:rPr>
          <w:rFonts w:asciiTheme="majorHAnsi" w:hAnsiTheme="majorHAnsi" w:cstheme="minorHAnsi"/>
          <w:sz w:val="24"/>
          <w:szCs w:val="24"/>
        </w:rPr>
      </w:pPr>
      <w:r w:rsidRPr="0007243A">
        <w:rPr>
          <w:rFonts w:asciiTheme="majorHAnsi" w:hAnsiTheme="majorHAnsi" w:cstheme="minorHAnsi"/>
          <w:sz w:val="24"/>
          <w:szCs w:val="24"/>
        </w:rPr>
        <w:t>Correction</w:t>
      </w:r>
      <w:r w:rsidRPr="0007243A">
        <w:rPr>
          <w:rFonts w:asciiTheme="majorHAnsi" w:hAnsiTheme="majorHAnsi" w:cstheme="minorHAnsi"/>
          <w:spacing w:val="-2"/>
          <w:sz w:val="24"/>
          <w:szCs w:val="24"/>
        </w:rPr>
        <w:t xml:space="preserve"> </w:t>
      </w:r>
      <w:r w:rsidRPr="0007243A">
        <w:rPr>
          <w:rFonts w:asciiTheme="majorHAnsi" w:hAnsiTheme="majorHAnsi" w:cstheme="minorHAnsi"/>
          <w:sz w:val="24"/>
          <w:szCs w:val="24"/>
        </w:rPr>
        <w:t>of</w:t>
      </w:r>
      <w:r w:rsidRPr="0007243A">
        <w:rPr>
          <w:rFonts w:asciiTheme="majorHAnsi" w:hAnsiTheme="majorHAnsi" w:cstheme="minorHAnsi"/>
          <w:spacing w:val="-1"/>
          <w:sz w:val="24"/>
          <w:szCs w:val="24"/>
        </w:rPr>
        <w:t xml:space="preserve"> </w:t>
      </w:r>
      <w:r w:rsidRPr="0007243A">
        <w:rPr>
          <w:rFonts w:asciiTheme="majorHAnsi" w:hAnsiTheme="majorHAnsi" w:cstheme="minorHAnsi"/>
          <w:sz w:val="24"/>
          <w:szCs w:val="24"/>
        </w:rPr>
        <w:t>errors shall</w:t>
      </w:r>
      <w:r w:rsidRPr="0007243A">
        <w:rPr>
          <w:rFonts w:asciiTheme="majorHAnsi" w:hAnsiTheme="majorHAnsi" w:cstheme="minorHAnsi"/>
          <w:spacing w:val="-2"/>
          <w:sz w:val="24"/>
          <w:szCs w:val="24"/>
        </w:rPr>
        <w:t xml:space="preserve"> </w:t>
      </w:r>
      <w:r w:rsidRPr="0007243A">
        <w:rPr>
          <w:rFonts w:asciiTheme="majorHAnsi" w:hAnsiTheme="majorHAnsi" w:cstheme="minorHAnsi"/>
          <w:sz w:val="24"/>
          <w:szCs w:val="24"/>
        </w:rPr>
        <w:t>be done</w:t>
      </w:r>
      <w:r w:rsidRPr="0007243A">
        <w:rPr>
          <w:rFonts w:asciiTheme="majorHAnsi" w:hAnsiTheme="majorHAnsi" w:cstheme="minorHAnsi"/>
          <w:spacing w:val="-1"/>
          <w:sz w:val="24"/>
          <w:szCs w:val="24"/>
        </w:rPr>
        <w:t xml:space="preserve"> </w:t>
      </w:r>
      <w:r w:rsidRPr="0007243A">
        <w:rPr>
          <w:rFonts w:asciiTheme="majorHAnsi" w:hAnsiTheme="majorHAnsi" w:cstheme="minorHAnsi"/>
          <w:sz w:val="24"/>
          <w:szCs w:val="24"/>
        </w:rPr>
        <w:t>by the bank as</w:t>
      </w:r>
      <w:r w:rsidRPr="0007243A">
        <w:rPr>
          <w:rFonts w:asciiTheme="majorHAnsi" w:hAnsiTheme="majorHAnsi" w:cstheme="minorHAnsi"/>
          <w:spacing w:val="-1"/>
          <w:sz w:val="24"/>
          <w:szCs w:val="24"/>
        </w:rPr>
        <w:t xml:space="preserve"> </w:t>
      </w:r>
      <w:r w:rsidRPr="0007243A">
        <w:rPr>
          <w:rFonts w:asciiTheme="majorHAnsi" w:hAnsiTheme="majorHAnsi" w:cstheme="minorHAnsi"/>
          <w:sz w:val="24"/>
          <w:szCs w:val="24"/>
        </w:rPr>
        <w:t>detailed in the</w:t>
      </w:r>
      <w:r w:rsidRPr="0007243A">
        <w:rPr>
          <w:rFonts w:asciiTheme="majorHAnsi" w:hAnsiTheme="majorHAnsi" w:cstheme="minorHAnsi"/>
          <w:spacing w:val="-1"/>
          <w:sz w:val="24"/>
          <w:szCs w:val="24"/>
        </w:rPr>
        <w:t xml:space="preserve"> </w:t>
      </w:r>
      <w:r w:rsidRPr="0007243A">
        <w:rPr>
          <w:rFonts w:asciiTheme="majorHAnsi" w:hAnsiTheme="majorHAnsi" w:cstheme="minorHAnsi"/>
          <w:sz w:val="24"/>
          <w:szCs w:val="24"/>
        </w:rPr>
        <w:t>clause</w:t>
      </w:r>
      <w:r w:rsidRPr="0007243A">
        <w:rPr>
          <w:rFonts w:asciiTheme="majorHAnsi" w:hAnsiTheme="majorHAnsi" w:cstheme="minorHAnsi"/>
          <w:spacing w:val="-1"/>
          <w:sz w:val="24"/>
          <w:szCs w:val="24"/>
        </w:rPr>
        <w:t xml:space="preserve"> </w:t>
      </w:r>
      <w:r w:rsidRPr="0007243A">
        <w:rPr>
          <w:rFonts w:asciiTheme="majorHAnsi" w:hAnsiTheme="majorHAnsi" w:cstheme="minorHAnsi"/>
          <w:sz w:val="24"/>
          <w:szCs w:val="24"/>
        </w:rPr>
        <w:t>“Corrections</w:t>
      </w:r>
      <w:r w:rsidRPr="0007243A">
        <w:rPr>
          <w:rFonts w:asciiTheme="majorHAnsi" w:hAnsiTheme="majorHAnsi" w:cstheme="minorHAnsi"/>
          <w:spacing w:val="-1"/>
          <w:sz w:val="24"/>
          <w:szCs w:val="24"/>
        </w:rPr>
        <w:t xml:space="preserve"> </w:t>
      </w:r>
      <w:r w:rsidRPr="0007243A">
        <w:rPr>
          <w:rFonts w:asciiTheme="majorHAnsi" w:hAnsiTheme="majorHAnsi" w:cstheme="minorHAnsi"/>
          <w:sz w:val="24"/>
          <w:szCs w:val="24"/>
        </w:rPr>
        <w:t>of Errors” of</w:t>
      </w:r>
      <w:r w:rsidRPr="0007243A">
        <w:rPr>
          <w:rFonts w:asciiTheme="majorHAnsi" w:hAnsiTheme="majorHAnsi" w:cstheme="minorHAnsi"/>
          <w:spacing w:val="-1"/>
          <w:sz w:val="24"/>
          <w:szCs w:val="24"/>
        </w:rPr>
        <w:t xml:space="preserve"> </w:t>
      </w:r>
      <w:r w:rsidRPr="0007243A">
        <w:rPr>
          <w:rFonts w:asciiTheme="majorHAnsi" w:hAnsiTheme="majorHAnsi" w:cstheme="minorHAnsi"/>
          <w:sz w:val="24"/>
          <w:szCs w:val="24"/>
        </w:rPr>
        <w:t>this RFP. If the bidder does not accept the correction of the errors, its bid will be rejected</w:t>
      </w:r>
      <w:r w:rsidR="00F214D5" w:rsidRPr="0007243A">
        <w:rPr>
          <w:rFonts w:asciiTheme="majorHAnsi" w:hAnsiTheme="majorHAnsi" w:cstheme="minorHAnsi"/>
          <w:sz w:val="24"/>
          <w:szCs w:val="24"/>
        </w:rPr>
        <w:t xml:space="preserve"> and</w:t>
      </w:r>
      <w:r w:rsidRPr="0007243A">
        <w:rPr>
          <w:rFonts w:asciiTheme="majorHAnsi" w:hAnsiTheme="majorHAnsi" w:cstheme="minorHAnsi"/>
          <w:sz w:val="24"/>
          <w:szCs w:val="24"/>
        </w:rPr>
        <w:t xml:space="preserve"> its bid security may be forfeited.</w:t>
      </w:r>
    </w:p>
    <w:p w14:paraId="1851EE23" w14:textId="0DA2168F" w:rsidR="006B0050" w:rsidRPr="0007243A" w:rsidRDefault="00B77A35" w:rsidP="00022342">
      <w:pPr>
        <w:pStyle w:val="BodyText"/>
        <w:spacing w:before="1"/>
        <w:ind w:left="700" w:right="919"/>
        <w:jc w:val="both"/>
        <w:rPr>
          <w:rFonts w:asciiTheme="majorHAnsi" w:hAnsiTheme="majorHAnsi" w:cstheme="minorHAnsi"/>
          <w:sz w:val="24"/>
          <w:szCs w:val="24"/>
        </w:rPr>
      </w:pPr>
      <w:r w:rsidRPr="0007243A">
        <w:rPr>
          <w:rFonts w:asciiTheme="majorHAnsi" w:hAnsiTheme="majorHAnsi" w:cstheme="minorHAnsi"/>
          <w:sz w:val="24"/>
          <w:szCs w:val="24"/>
        </w:rPr>
        <w:t>The bank may waive any minor informality, non-conformity</w:t>
      </w:r>
      <w:r w:rsidR="00F214D5" w:rsidRPr="0007243A">
        <w:rPr>
          <w:rFonts w:asciiTheme="majorHAnsi" w:hAnsiTheme="majorHAnsi" w:cstheme="minorHAnsi"/>
          <w:sz w:val="24"/>
          <w:szCs w:val="24"/>
        </w:rPr>
        <w:t xml:space="preserve"> or</w:t>
      </w:r>
      <w:r w:rsidRPr="0007243A">
        <w:rPr>
          <w:rFonts w:asciiTheme="majorHAnsi" w:hAnsiTheme="majorHAnsi" w:cstheme="minorHAnsi"/>
          <w:sz w:val="24"/>
          <w:szCs w:val="24"/>
        </w:rPr>
        <w:t xml:space="preserve"> irregularity in a bid which does not constitute a material deviation, provided such waiver does not prejudice or affect the relative ranking of any bidder.</w:t>
      </w:r>
    </w:p>
    <w:p w14:paraId="1A2985CA" w14:textId="77777777" w:rsidR="006B0050" w:rsidRPr="0007243A" w:rsidRDefault="00B77A35" w:rsidP="00022342">
      <w:pPr>
        <w:pStyle w:val="BodyText"/>
        <w:ind w:left="700" w:right="919"/>
        <w:jc w:val="both"/>
        <w:rPr>
          <w:rFonts w:asciiTheme="majorHAnsi" w:hAnsiTheme="majorHAnsi" w:cstheme="minorHAnsi"/>
          <w:sz w:val="24"/>
          <w:szCs w:val="24"/>
        </w:rPr>
      </w:pPr>
      <w:r w:rsidRPr="0007243A">
        <w:rPr>
          <w:rFonts w:asciiTheme="majorHAnsi" w:hAnsiTheme="majorHAnsi" w:cstheme="minorHAnsi"/>
          <w:sz w:val="24"/>
          <w:szCs w:val="24"/>
        </w:rPr>
        <w:t>Prior</w:t>
      </w:r>
      <w:r w:rsidRPr="0007243A">
        <w:rPr>
          <w:rFonts w:asciiTheme="majorHAnsi" w:hAnsiTheme="majorHAnsi" w:cstheme="minorHAnsi"/>
          <w:spacing w:val="-2"/>
          <w:sz w:val="24"/>
          <w:szCs w:val="24"/>
        </w:rPr>
        <w:t xml:space="preserve"> </w:t>
      </w:r>
      <w:r w:rsidRPr="0007243A">
        <w:rPr>
          <w:rFonts w:asciiTheme="majorHAnsi" w:hAnsiTheme="majorHAnsi" w:cstheme="minorHAnsi"/>
          <w:sz w:val="24"/>
          <w:szCs w:val="24"/>
        </w:rPr>
        <w:t>to the</w:t>
      </w:r>
      <w:r w:rsidRPr="0007243A">
        <w:rPr>
          <w:rFonts w:asciiTheme="majorHAnsi" w:hAnsiTheme="majorHAnsi" w:cstheme="minorHAnsi"/>
          <w:spacing w:val="-2"/>
          <w:sz w:val="24"/>
          <w:szCs w:val="24"/>
        </w:rPr>
        <w:t xml:space="preserve"> </w:t>
      </w:r>
      <w:r w:rsidRPr="0007243A">
        <w:rPr>
          <w:rFonts w:asciiTheme="majorHAnsi" w:hAnsiTheme="majorHAnsi" w:cstheme="minorHAnsi"/>
          <w:sz w:val="24"/>
          <w:szCs w:val="24"/>
        </w:rPr>
        <w:t>detailed</w:t>
      </w:r>
      <w:r w:rsidRPr="0007243A">
        <w:rPr>
          <w:rFonts w:asciiTheme="majorHAnsi" w:hAnsiTheme="majorHAnsi" w:cstheme="minorHAnsi"/>
          <w:spacing w:val="-2"/>
          <w:sz w:val="24"/>
          <w:szCs w:val="24"/>
        </w:rPr>
        <w:t xml:space="preserve"> </w:t>
      </w:r>
      <w:r w:rsidRPr="0007243A">
        <w:rPr>
          <w:rFonts w:asciiTheme="majorHAnsi" w:hAnsiTheme="majorHAnsi" w:cstheme="minorHAnsi"/>
          <w:sz w:val="24"/>
          <w:szCs w:val="24"/>
        </w:rPr>
        <w:t>evaluation, the bank</w:t>
      </w:r>
      <w:r w:rsidRPr="0007243A">
        <w:rPr>
          <w:rFonts w:asciiTheme="majorHAnsi" w:hAnsiTheme="majorHAnsi" w:cstheme="minorHAnsi"/>
          <w:spacing w:val="-1"/>
          <w:sz w:val="24"/>
          <w:szCs w:val="24"/>
        </w:rPr>
        <w:t xml:space="preserve"> </w:t>
      </w:r>
      <w:r w:rsidRPr="0007243A">
        <w:rPr>
          <w:rFonts w:asciiTheme="majorHAnsi" w:hAnsiTheme="majorHAnsi" w:cstheme="minorHAnsi"/>
          <w:sz w:val="24"/>
          <w:szCs w:val="24"/>
        </w:rPr>
        <w:t>will determine the substantial responsiveness</w:t>
      </w:r>
      <w:r w:rsidRPr="0007243A">
        <w:rPr>
          <w:rFonts w:asciiTheme="majorHAnsi" w:hAnsiTheme="majorHAnsi" w:cstheme="minorHAnsi"/>
          <w:spacing w:val="-2"/>
          <w:sz w:val="24"/>
          <w:szCs w:val="24"/>
        </w:rPr>
        <w:t xml:space="preserve"> </w:t>
      </w:r>
      <w:r w:rsidRPr="0007243A">
        <w:rPr>
          <w:rFonts w:asciiTheme="majorHAnsi" w:hAnsiTheme="majorHAnsi" w:cstheme="minorHAnsi"/>
          <w:sz w:val="24"/>
          <w:szCs w:val="24"/>
        </w:rPr>
        <w:t>of</w:t>
      </w:r>
      <w:r w:rsidRPr="0007243A">
        <w:rPr>
          <w:rFonts w:asciiTheme="majorHAnsi" w:hAnsiTheme="majorHAnsi" w:cstheme="minorHAnsi"/>
          <w:spacing w:val="-2"/>
          <w:sz w:val="24"/>
          <w:szCs w:val="24"/>
        </w:rPr>
        <w:t xml:space="preserve"> </w:t>
      </w:r>
      <w:r w:rsidRPr="0007243A">
        <w:rPr>
          <w:rFonts w:asciiTheme="majorHAnsi" w:hAnsiTheme="majorHAnsi" w:cstheme="minorHAnsi"/>
          <w:sz w:val="24"/>
          <w:szCs w:val="24"/>
        </w:rPr>
        <w:t>each bid</w:t>
      </w:r>
      <w:r w:rsidRPr="0007243A">
        <w:rPr>
          <w:rFonts w:asciiTheme="majorHAnsi" w:hAnsiTheme="majorHAnsi" w:cstheme="minorHAnsi"/>
          <w:spacing w:val="-4"/>
          <w:sz w:val="24"/>
          <w:szCs w:val="24"/>
        </w:rPr>
        <w:t xml:space="preserve"> </w:t>
      </w:r>
      <w:r w:rsidRPr="0007243A">
        <w:rPr>
          <w:rFonts w:asciiTheme="majorHAnsi" w:hAnsiTheme="majorHAnsi" w:cstheme="minorHAnsi"/>
          <w:sz w:val="24"/>
          <w:szCs w:val="24"/>
        </w:rPr>
        <w:t>to</w:t>
      </w:r>
      <w:r w:rsidRPr="0007243A">
        <w:rPr>
          <w:rFonts w:asciiTheme="majorHAnsi" w:hAnsiTheme="majorHAnsi" w:cstheme="minorHAnsi"/>
          <w:spacing w:val="-1"/>
          <w:sz w:val="24"/>
          <w:szCs w:val="24"/>
        </w:rPr>
        <w:t xml:space="preserve"> </w:t>
      </w:r>
      <w:r w:rsidRPr="0007243A">
        <w:rPr>
          <w:rFonts w:asciiTheme="majorHAnsi" w:hAnsiTheme="majorHAnsi" w:cstheme="minorHAnsi"/>
          <w:sz w:val="24"/>
          <w:szCs w:val="24"/>
        </w:rPr>
        <w:t>the bidding documents. For purposes of these Clauses, a substantially responsive bid is one that conforms to all the terms and conditions of the Bidding Documents without material deviations.</w:t>
      </w:r>
    </w:p>
    <w:p w14:paraId="45FE5E64" w14:textId="6442E6ED" w:rsidR="006B0050" w:rsidRPr="0007243A" w:rsidRDefault="00B77A35" w:rsidP="00022342">
      <w:pPr>
        <w:pStyle w:val="BodyText"/>
        <w:ind w:left="700" w:right="919"/>
        <w:jc w:val="both"/>
        <w:rPr>
          <w:rFonts w:asciiTheme="majorHAnsi" w:hAnsiTheme="majorHAnsi" w:cstheme="minorHAnsi"/>
          <w:sz w:val="24"/>
          <w:szCs w:val="24"/>
        </w:rPr>
      </w:pPr>
      <w:r w:rsidRPr="0007243A">
        <w:rPr>
          <w:rFonts w:asciiTheme="majorHAnsi" w:hAnsiTheme="majorHAnsi" w:cstheme="minorHAnsi"/>
          <w:sz w:val="24"/>
          <w:szCs w:val="24"/>
        </w:rPr>
        <w:t>Bank reserves the right</w:t>
      </w:r>
      <w:r w:rsidRPr="0007243A">
        <w:rPr>
          <w:rFonts w:asciiTheme="majorHAnsi" w:hAnsiTheme="majorHAnsi" w:cstheme="minorHAnsi"/>
          <w:spacing w:val="-1"/>
          <w:sz w:val="24"/>
          <w:szCs w:val="24"/>
        </w:rPr>
        <w:t xml:space="preserve"> </w:t>
      </w:r>
      <w:r w:rsidRPr="0007243A">
        <w:rPr>
          <w:rFonts w:asciiTheme="majorHAnsi" w:hAnsiTheme="majorHAnsi" w:cstheme="minorHAnsi"/>
          <w:sz w:val="24"/>
          <w:szCs w:val="24"/>
        </w:rPr>
        <w:t>to visit any site and/or</w:t>
      </w:r>
      <w:r w:rsidRPr="0007243A">
        <w:rPr>
          <w:rFonts w:asciiTheme="majorHAnsi" w:hAnsiTheme="majorHAnsi" w:cstheme="minorHAnsi"/>
          <w:spacing w:val="-1"/>
          <w:sz w:val="24"/>
          <w:szCs w:val="24"/>
        </w:rPr>
        <w:t xml:space="preserve"> </w:t>
      </w:r>
      <w:r w:rsidRPr="0007243A">
        <w:rPr>
          <w:rFonts w:asciiTheme="majorHAnsi" w:hAnsiTheme="majorHAnsi" w:cstheme="minorHAnsi"/>
          <w:sz w:val="24"/>
          <w:szCs w:val="24"/>
        </w:rPr>
        <w:t>take presentations</w:t>
      </w:r>
      <w:r w:rsidRPr="0007243A">
        <w:rPr>
          <w:rFonts w:asciiTheme="majorHAnsi" w:hAnsiTheme="majorHAnsi" w:cstheme="minorHAnsi"/>
          <w:spacing w:val="-1"/>
          <w:sz w:val="24"/>
          <w:szCs w:val="24"/>
        </w:rPr>
        <w:t xml:space="preserve"> </w:t>
      </w:r>
      <w:r w:rsidRPr="0007243A">
        <w:rPr>
          <w:rFonts w:asciiTheme="majorHAnsi" w:hAnsiTheme="majorHAnsi" w:cstheme="minorHAnsi"/>
          <w:sz w:val="24"/>
          <w:szCs w:val="24"/>
        </w:rPr>
        <w:t>of the bidders, as part of</w:t>
      </w:r>
      <w:r w:rsidRPr="0007243A">
        <w:rPr>
          <w:rFonts w:asciiTheme="majorHAnsi" w:hAnsiTheme="majorHAnsi" w:cstheme="minorHAnsi"/>
          <w:spacing w:val="-1"/>
          <w:sz w:val="24"/>
          <w:szCs w:val="24"/>
        </w:rPr>
        <w:t xml:space="preserve"> </w:t>
      </w:r>
      <w:r w:rsidRPr="0007243A">
        <w:rPr>
          <w:rFonts w:asciiTheme="majorHAnsi" w:hAnsiTheme="majorHAnsi" w:cstheme="minorHAnsi"/>
          <w:sz w:val="24"/>
          <w:szCs w:val="24"/>
        </w:rPr>
        <w:t>the</w:t>
      </w:r>
      <w:r w:rsidRPr="0007243A">
        <w:rPr>
          <w:rFonts w:asciiTheme="majorHAnsi" w:hAnsiTheme="majorHAnsi" w:cstheme="minorHAnsi"/>
          <w:spacing w:val="-1"/>
          <w:sz w:val="24"/>
          <w:szCs w:val="24"/>
        </w:rPr>
        <w:t xml:space="preserve"> </w:t>
      </w:r>
      <w:r w:rsidRPr="0007243A">
        <w:rPr>
          <w:rFonts w:asciiTheme="majorHAnsi" w:hAnsiTheme="majorHAnsi" w:cstheme="minorHAnsi"/>
          <w:sz w:val="24"/>
          <w:szCs w:val="24"/>
        </w:rPr>
        <w:t>evaluation in accordance with the responses given for the identified requirements. This entire exercise has to be carried out by the bidders at their own cost</w:t>
      </w:r>
      <w:r w:rsidR="00BE0C2A" w:rsidRPr="0007243A">
        <w:rPr>
          <w:rFonts w:asciiTheme="majorHAnsi" w:hAnsiTheme="majorHAnsi" w:cstheme="minorHAnsi"/>
          <w:sz w:val="24"/>
          <w:szCs w:val="24"/>
        </w:rPr>
        <w:t>.</w:t>
      </w:r>
    </w:p>
    <w:p w14:paraId="45F842C3" w14:textId="77777777" w:rsidR="001434C9" w:rsidRPr="0007243A" w:rsidRDefault="001434C9" w:rsidP="00022342">
      <w:pPr>
        <w:ind w:firstLine="700"/>
        <w:jc w:val="both"/>
        <w:rPr>
          <w:rFonts w:asciiTheme="majorHAnsi" w:hAnsiTheme="majorHAnsi" w:cstheme="minorHAnsi"/>
          <w:b/>
          <w:bCs/>
          <w:sz w:val="24"/>
          <w:szCs w:val="24"/>
        </w:rPr>
      </w:pPr>
    </w:p>
    <w:p w14:paraId="4A77EB28" w14:textId="464E53F9" w:rsidR="006B0050" w:rsidRPr="0007243A" w:rsidRDefault="00B77A35" w:rsidP="00022342">
      <w:pPr>
        <w:pStyle w:val="Heading3"/>
        <w:jc w:val="both"/>
        <w:rPr>
          <w:rFonts w:asciiTheme="majorHAnsi" w:hAnsiTheme="majorHAnsi" w:cstheme="minorHAnsi"/>
        </w:rPr>
      </w:pPr>
      <w:bookmarkStart w:id="150" w:name="_Toc180773291"/>
      <w:r w:rsidRPr="0007243A">
        <w:rPr>
          <w:rFonts w:asciiTheme="majorHAnsi" w:hAnsiTheme="majorHAnsi" w:cstheme="minorHAnsi"/>
        </w:rPr>
        <w:t>Eligibility</w:t>
      </w:r>
      <w:r w:rsidRPr="0007243A">
        <w:rPr>
          <w:rFonts w:asciiTheme="majorHAnsi" w:hAnsiTheme="majorHAnsi" w:cstheme="minorHAnsi"/>
          <w:spacing w:val="-6"/>
        </w:rPr>
        <w:t xml:space="preserve"> </w:t>
      </w:r>
      <w:r w:rsidRPr="0007243A">
        <w:rPr>
          <w:rFonts w:asciiTheme="majorHAnsi" w:hAnsiTheme="majorHAnsi" w:cstheme="minorHAnsi"/>
          <w:spacing w:val="-2"/>
        </w:rPr>
        <w:t>Criteria</w:t>
      </w:r>
      <w:bookmarkEnd w:id="150"/>
    </w:p>
    <w:p w14:paraId="75854CA6" w14:textId="5522A76E" w:rsidR="006B0050" w:rsidRPr="0007243A" w:rsidRDefault="00B77A35" w:rsidP="00022342">
      <w:pPr>
        <w:pStyle w:val="BodyText"/>
        <w:spacing w:before="1" w:line="237" w:lineRule="auto"/>
        <w:ind w:left="700" w:right="913"/>
        <w:jc w:val="both"/>
        <w:rPr>
          <w:rFonts w:asciiTheme="majorHAnsi" w:hAnsiTheme="majorHAnsi" w:cstheme="minorHAnsi"/>
          <w:sz w:val="24"/>
          <w:szCs w:val="24"/>
        </w:rPr>
      </w:pPr>
      <w:r w:rsidRPr="0007243A">
        <w:rPr>
          <w:rFonts w:asciiTheme="majorHAnsi" w:hAnsiTheme="majorHAnsi" w:cstheme="minorHAnsi"/>
          <w:sz w:val="24"/>
          <w:szCs w:val="24"/>
        </w:rPr>
        <w:t xml:space="preserve">Only bidders who fulfill the eligibility criteria mentioned in Section </w:t>
      </w:r>
      <w:r w:rsidR="001A542C" w:rsidRPr="0007243A">
        <w:rPr>
          <w:rFonts w:asciiTheme="majorHAnsi" w:hAnsiTheme="majorHAnsi" w:cstheme="minorHAnsi"/>
          <w:sz w:val="24"/>
          <w:szCs w:val="24"/>
        </w:rPr>
        <w:t>Three</w:t>
      </w:r>
      <w:r w:rsidRPr="0007243A">
        <w:rPr>
          <w:rFonts w:asciiTheme="majorHAnsi" w:hAnsiTheme="majorHAnsi" w:cstheme="minorHAnsi"/>
          <w:sz w:val="24"/>
          <w:szCs w:val="24"/>
        </w:rPr>
        <w:t xml:space="preserve"> (‘Eligibility Criteria’) of this RFP will</w:t>
      </w:r>
      <w:r w:rsidRPr="0007243A">
        <w:rPr>
          <w:rFonts w:asciiTheme="majorHAnsi" w:hAnsiTheme="majorHAnsi" w:cstheme="minorHAnsi"/>
          <w:spacing w:val="40"/>
          <w:sz w:val="24"/>
          <w:szCs w:val="24"/>
        </w:rPr>
        <w:t xml:space="preserve"> </w:t>
      </w:r>
      <w:r w:rsidRPr="0007243A">
        <w:rPr>
          <w:rFonts w:asciiTheme="majorHAnsi" w:hAnsiTheme="majorHAnsi" w:cstheme="minorHAnsi"/>
          <w:sz w:val="24"/>
          <w:szCs w:val="24"/>
        </w:rPr>
        <w:t>be eligible for technical evaluation</w:t>
      </w:r>
    </w:p>
    <w:p w14:paraId="15DA6475" w14:textId="77777777" w:rsidR="006B0050" w:rsidRPr="0007243A" w:rsidRDefault="006B0050" w:rsidP="00022342">
      <w:pPr>
        <w:pStyle w:val="BodyText"/>
        <w:spacing w:before="43"/>
        <w:jc w:val="both"/>
        <w:rPr>
          <w:rFonts w:asciiTheme="majorHAnsi" w:hAnsiTheme="majorHAnsi" w:cstheme="minorHAnsi"/>
          <w:sz w:val="24"/>
          <w:szCs w:val="24"/>
        </w:rPr>
      </w:pPr>
    </w:p>
    <w:p w14:paraId="764CA28F" w14:textId="77777777" w:rsidR="006B0050" w:rsidRPr="0007243A" w:rsidRDefault="00B77A35" w:rsidP="00022342">
      <w:pPr>
        <w:pStyle w:val="Heading3"/>
        <w:jc w:val="both"/>
        <w:rPr>
          <w:rFonts w:asciiTheme="majorHAnsi" w:hAnsiTheme="majorHAnsi" w:cstheme="minorHAnsi"/>
        </w:rPr>
      </w:pPr>
      <w:bookmarkStart w:id="151" w:name="_Toc180773292"/>
      <w:r w:rsidRPr="0007243A">
        <w:rPr>
          <w:rFonts w:asciiTheme="majorHAnsi" w:hAnsiTheme="majorHAnsi" w:cstheme="minorHAnsi"/>
        </w:rPr>
        <w:t>Technical</w:t>
      </w:r>
      <w:r w:rsidRPr="0007243A">
        <w:rPr>
          <w:rFonts w:asciiTheme="majorHAnsi" w:hAnsiTheme="majorHAnsi" w:cstheme="minorHAnsi"/>
          <w:spacing w:val="-5"/>
        </w:rPr>
        <w:t xml:space="preserve"> </w:t>
      </w:r>
      <w:r w:rsidRPr="0007243A">
        <w:rPr>
          <w:rFonts w:asciiTheme="majorHAnsi" w:hAnsiTheme="majorHAnsi" w:cstheme="minorHAnsi"/>
        </w:rPr>
        <w:t>Bid</w:t>
      </w:r>
      <w:r w:rsidRPr="0007243A">
        <w:rPr>
          <w:rFonts w:asciiTheme="majorHAnsi" w:hAnsiTheme="majorHAnsi" w:cstheme="minorHAnsi"/>
          <w:spacing w:val="-3"/>
        </w:rPr>
        <w:t xml:space="preserve"> </w:t>
      </w:r>
      <w:r w:rsidRPr="0007243A">
        <w:rPr>
          <w:rFonts w:asciiTheme="majorHAnsi" w:hAnsiTheme="majorHAnsi" w:cstheme="minorHAnsi"/>
        </w:rPr>
        <w:t>Evaluation</w:t>
      </w:r>
      <w:r w:rsidRPr="0007243A">
        <w:rPr>
          <w:rFonts w:asciiTheme="majorHAnsi" w:hAnsiTheme="majorHAnsi" w:cstheme="minorHAnsi"/>
          <w:spacing w:val="-1"/>
        </w:rPr>
        <w:t xml:space="preserve"> </w:t>
      </w:r>
      <w:r w:rsidRPr="0007243A">
        <w:rPr>
          <w:rFonts w:asciiTheme="majorHAnsi" w:hAnsiTheme="majorHAnsi" w:cstheme="minorHAnsi"/>
          <w:spacing w:val="-2"/>
        </w:rPr>
        <w:t>Criteria</w:t>
      </w:r>
      <w:bookmarkEnd w:id="151"/>
    </w:p>
    <w:p w14:paraId="750541C8" w14:textId="77777777" w:rsidR="006B0050" w:rsidRPr="0007243A" w:rsidRDefault="00B77A35" w:rsidP="00022342">
      <w:pPr>
        <w:pStyle w:val="BodyText"/>
        <w:ind w:left="700" w:right="918"/>
        <w:jc w:val="both"/>
        <w:rPr>
          <w:rFonts w:asciiTheme="majorHAnsi" w:hAnsiTheme="majorHAnsi" w:cstheme="minorHAnsi"/>
          <w:sz w:val="24"/>
          <w:szCs w:val="24"/>
        </w:rPr>
      </w:pPr>
      <w:r w:rsidRPr="0007243A">
        <w:rPr>
          <w:rFonts w:asciiTheme="majorHAnsi" w:hAnsiTheme="majorHAnsi" w:cstheme="minorHAnsi"/>
          <w:sz w:val="24"/>
          <w:szCs w:val="24"/>
        </w:rPr>
        <w:t>Bidders who meet the eligibility criteria will be evaluated in accordance with the criteria mentioned in Section (‘Technical Evaluation Process’) of this RFP.</w:t>
      </w:r>
    </w:p>
    <w:p w14:paraId="65B97CFB" w14:textId="77777777" w:rsidR="006B0050" w:rsidRPr="0007243A" w:rsidRDefault="006B0050" w:rsidP="00022342">
      <w:pPr>
        <w:pStyle w:val="BodyText"/>
        <w:spacing w:before="42"/>
        <w:jc w:val="both"/>
        <w:rPr>
          <w:rFonts w:asciiTheme="majorHAnsi" w:hAnsiTheme="majorHAnsi" w:cstheme="minorHAnsi"/>
          <w:sz w:val="24"/>
          <w:szCs w:val="24"/>
        </w:rPr>
      </w:pPr>
    </w:p>
    <w:p w14:paraId="17FC959C" w14:textId="77777777" w:rsidR="006B0050" w:rsidRPr="0007243A" w:rsidRDefault="00B77A35" w:rsidP="00022342">
      <w:pPr>
        <w:pStyle w:val="Heading3"/>
        <w:jc w:val="both"/>
        <w:rPr>
          <w:rFonts w:asciiTheme="majorHAnsi" w:hAnsiTheme="majorHAnsi" w:cstheme="minorHAnsi"/>
        </w:rPr>
      </w:pPr>
      <w:bookmarkStart w:id="152" w:name="_Toc180773293"/>
      <w:r w:rsidRPr="0007243A">
        <w:rPr>
          <w:rFonts w:asciiTheme="majorHAnsi" w:hAnsiTheme="majorHAnsi" w:cstheme="minorHAnsi"/>
        </w:rPr>
        <w:t>Commercial</w:t>
      </w:r>
      <w:r w:rsidRPr="0007243A">
        <w:rPr>
          <w:rFonts w:asciiTheme="majorHAnsi" w:hAnsiTheme="majorHAnsi" w:cstheme="minorHAnsi"/>
          <w:spacing w:val="-3"/>
        </w:rPr>
        <w:t xml:space="preserve"> </w:t>
      </w:r>
      <w:r w:rsidRPr="0007243A">
        <w:rPr>
          <w:rFonts w:asciiTheme="majorHAnsi" w:hAnsiTheme="majorHAnsi" w:cstheme="minorHAnsi"/>
        </w:rPr>
        <w:t>Bid</w:t>
      </w:r>
      <w:r w:rsidRPr="0007243A">
        <w:rPr>
          <w:rFonts w:asciiTheme="majorHAnsi" w:hAnsiTheme="majorHAnsi" w:cstheme="minorHAnsi"/>
          <w:spacing w:val="-4"/>
        </w:rPr>
        <w:t xml:space="preserve"> </w:t>
      </w:r>
      <w:r w:rsidRPr="0007243A">
        <w:rPr>
          <w:rFonts w:asciiTheme="majorHAnsi" w:hAnsiTheme="majorHAnsi" w:cstheme="minorHAnsi"/>
        </w:rPr>
        <w:t>Evaluation</w:t>
      </w:r>
      <w:r w:rsidRPr="0007243A">
        <w:rPr>
          <w:rFonts w:asciiTheme="majorHAnsi" w:hAnsiTheme="majorHAnsi" w:cstheme="minorHAnsi"/>
          <w:spacing w:val="-2"/>
        </w:rPr>
        <w:t xml:space="preserve"> Criteria</w:t>
      </w:r>
      <w:bookmarkEnd w:id="152"/>
    </w:p>
    <w:p w14:paraId="50042EC7" w14:textId="5355C700" w:rsidR="006B0050" w:rsidRPr="0007243A" w:rsidRDefault="00B77A35" w:rsidP="00022342">
      <w:pPr>
        <w:pStyle w:val="BodyText"/>
        <w:ind w:left="700" w:right="913"/>
        <w:jc w:val="both"/>
        <w:rPr>
          <w:rFonts w:asciiTheme="majorHAnsi" w:hAnsiTheme="majorHAnsi" w:cstheme="minorHAnsi"/>
          <w:sz w:val="24"/>
          <w:szCs w:val="24"/>
        </w:rPr>
      </w:pPr>
      <w:r w:rsidRPr="0007243A">
        <w:rPr>
          <w:rFonts w:asciiTheme="majorHAnsi" w:hAnsiTheme="majorHAnsi" w:cstheme="minorHAnsi"/>
          <w:sz w:val="24"/>
          <w:szCs w:val="24"/>
        </w:rPr>
        <w:t>The commercial bid of only those bidders shall be opened who have been technically qualified on the basis of the technical proposal</w:t>
      </w:r>
      <w:r w:rsidR="00C5627E" w:rsidRPr="0007243A">
        <w:rPr>
          <w:rFonts w:asciiTheme="majorHAnsi" w:hAnsiTheme="majorHAnsi" w:cstheme="minorHAnsi"/>
          <w:sz w:val="24"/>
          <w:szCs w:val="24"/>
        </w:rPr>
        <w:t>.</w:t>
      </w:r>
      <w:r w:rsidR="00443812" w:rsidRPr="0007243A">
        <w:rPr>
          <w:rFonts w:asciiTheme="majorHAnsi" w:hAnsiTheme="majorHAnsi" w:cstheme="minorHAnsi"/>
          <w:sz w:val="24"/>
          <w:szCs w:val="24"/>
        </w:rPr>
        <w:t xml:space="preserve"> Only those </w:t>
      </w:r>
      <w:r w:rsidRPr="0007243A">
        <w:rPr>
          <w:rFonts w:asciiTheme="majorHAnsi" w:hAnsiTheme="majorHAnsi" w:cstheme="minorHAnsi"/>
          <w:sz w:val="24"/>
          <w:szCs w:val="24"/>
        </w:rPr>
        <w:t xml:space="preserve">technically qualified bidders </w:t>
      </w:r>
      <w:r w:rsidR="00443812" w:rsidRPr="0007243A">
        <w:rPr>
          <w:rFonts w:asciiTheme="majorHAnsi" w:hAnsiTheme="majorHAnsi" w:cstheme="minorHAnsi"/>
          <w:sz w:val="24"/>
          <w:szCs w:val="24"/>
        </w:rPr>
        <w:t xml:space="preserve">who have qualified </w:t>
      </w:r>
      <w:r w:rsidRPr="0007243A">
        <w:rPr>
          <w:rFonts w:asciiTheme="majorHAnsi" w:hAnsiTheme="majorHAnsi" w:cstheme="minorHAnsi"/>
          <w:sz w:val="24"/>
          <w:szCs w:val="24"/>
        </w:rPr>
        <w:t>as per technical evaluation process</w:t>
      </w:r>
      <w:r w:rsidR="00EA5B26" w:rsidRPr="0007243A">
        <w:rPr>
          <w:rFonts w:asciiTheme="majorHAnsi" w:hAnsiTheme="majorHAnsi" w:cstheme="minorHAnsi"/>
          <w:sz w:val="24"/>
          <w:szCs w:val="24"/>
        </w:rPr>
        <w:t>,</w:t>
      </w:r>
      <w:r w:rsidR="00443812" w:rsidRPr="0007243A">
        <w:rPr>
          <w:rFonts w:asciiTheme="majorHAnsi" w:hAnsiTheme="majorHAnsi" w:cstheme="minorHAnsi"/>
          <w:sz w:val="24"/>
          <w:szCs w:val="24"/>
        </w:rPr>
        <w:t xml:space="preserve"> mentioned in </w:t>
      </w:r>
      <w:r w:rsidR="00EA5B26" w:rsidRPr="0007243A">
        <w:rPr>
          <w:rFonts w:asciiTheme="majorHAnsi" w:hAnsiTheme="majorHAnsi" w:cstheme="minorHAnsi"/>
          <w:sz w:val="24"/>
          <w:szCs w:val="24"/>
        </w:rPr>
        <w:t>Bid Evaluation Process,</w:t>
      </w:r>
      <w:r w:rsidRPr="0007243A">
        <w:rPr>
          <w:rFonts w:asciiTheme="majorHAnsi" w:hAnsiTheme="majorHAnsi" w:cstheme="minorHAnsi"/>
          <w:sz w:val="24"/>
          <w:szCs w:val="24"/>
        </w:rPr>
        <w:t xml:space="preserve"> will</w:t>
      </w:r>
      <w:r w:rsidR="00443812" w:rsidRPr="0007243A">
        <w:rPr>
          <w:rFonts w:asciiTheme="majorHAnsi" w:hAnsiTheme="majorHAnsi" w:cstheme="minorHAnsi"/>
          <w:sz w:val="24"/>
          <w:szCs w:val="24"/>
        </w:rPr>
        <w:t xml:space="preserve"> be eligible to</w:t>
      </w:r>
      <w:r w:rsidRPr="0007243A">
        <w:rPr>
          <w:rFonts w:asciiTheme="majorHAnsi" w:hAnsiTheme="majorHAnsi" w:cstheme="minorHAnsi"/>
          <w:sz w:val="24"/>
          <w:szCs w:val="24"/>
        </w:rPr>
        <w:t xml:space="preserve"> participate in</w:t>
      </w:r>
      <w:r w:rsidR="00443812" w:rsidRPr="0007243A">
        <w:rPr>
          <w:rFonts w:asciiTheme="majorHAnsi" w:hAnsiTheme="majorHAnsi" w:cstheme="minorHAnsi"/>
          <w:sz w:val="24"/>
          <w:szCs w:val="24"/>
        </w:rPr>
        <w:t xml:space="preserve"> the</w:t>
      </w:r>
      <w:r w:rsidRPr="0007243A">
        <w:rPr>
          <w:rFonts w:asciiTheme="majorHAnsi" w:hAnsiTheme="majorHAnsi" w:cstheme="minorHAnsi"/>
          <w:sz w:val="24"/>
          <w:szCs w:val="24"/>
        </w:rPr>
        <w:t xml:space="preserve"> Reverse Auction process. The bank will notify the date and time for participating in</w:t>
      </w:r>
      <w:r w:rsidRPr="0007243A">
        <w:rPr>
          <w:rFonts w:asciiTheme="majorHAnsi" w:hAnsiTheme="majorHAnsi" w:cstheme="minorHAnsi"/>
          <w:spacing w:val="-1"/>
          <w:sz w:val="24"/>
          <w:szCs w:val="24"/>
        </w:rPr>
        <w:t xml:space="preserve"> </w:t>
      </w:r>
      <w:r w:rsidRPr="0007243A">
        <w:rPr>
          <w:rFonts w:asciiTheme="majorHAnsi" w:hAnsiTheme="majorHAnsi" w:cstheme="minorHAnsi"/>
          <w:sz w:val="24"/>
          <w:szCs w:val="24"/>
        </w:rPr>
        <w:t>the online</w:t>
      </w:r>
      <w:r w:rsidRPr="0007243A">
        <w:rPr>
          <w:rFonts w:asciiTheme="majorHAnsi" w:hAnsiTheme="majorHAnsi" w:cstheme="minorHAnsi"/>
          <w:spacing w:val="-2"/>
          <w:sz w:val="24"/>
          <w:szCs w:val="24"/>
        </w:rPr>
        <w:t xml:space="preserve"> </w:t>
      </w:r>
      <w:r w:rsidRPr="0007243A">
        <w:rPr>
          <w:rFonts w:asciiTheme="majorHAnsi" w:hAnsiTheme="majorHAnsi" w:cstheme="minorHAnsi"/>
          <w:sz w:val="24"/>
          <w:szCs w:val="24"/>
        </w:rPr>
        <w:t>reverse auction process to</w:t>
      </w:r>
      <w:r w:rsidRPr="0007243A">
        <w:rPr>
          <w:rFonts w:asciiTheme="majorHAnsi" w:hAnsiTheme="majorHAnsi" w:cstheme="minorHAnsi"/>
          <w:spacing w:val="-1"/>
          <w:sz w:val="24"/>
          <w:szCs w:val="24"/>
        </w:rPr>
        <w:t xml:space="preserve"> </w:t>
      </w:r>
      <w:r w:rsidRPr="0007243A">
        <w:rPr>
          <w:rFonts w:asciiTheme="majorHAnsi" w:hAnsiTheme="majorHAnsi" w:cstheme="minorHAnsi"/>
          <w:sz w:val="24"/>
          <w:szCs w:val="24"/>
        </w:rPr>
        <w:t xml:space="preserve">the technically qualified bidders. </w:t>
      </w:r>
    </w:p>
    <w:p w14:paraId="4B2BAA87" w14:textId="77777777" w:rsidR="001434C9" w:rsidRPr="0007243A" w:rsidRDefault="001434C9" w:rsidP="00022342">
      <w:pPr>
        <w:ind w:firstLine="700"/>
        <w:jc w:val="both"/>
        <w:rPr>
          <w:rFonts w:asciiTheme="majorHAnsi" w:hAnsiTheme="majorHAnsi" w:cstheme="minorHAnsi"/>
          <w:b/>
          <w:bCs/>
          <w:sz w:val="24"/>
          <w:szCs w:val="24"/>
        </w:rPr>
      </w:pPr>
    </w:p>
    <w:p w14:paraId="4B836F78" w14:textId="79624CDD" w:rsidR="006B0050" w:rsidRPr="0007243A" w:rsidRDefault="00B77A35" w:rsidP="00022342">
      <w:pPr>
        <w:ind w:firstLine="700"/>
        <w:jc w:val="both"/>
        <w:rPr>
          <w:rFonts w:asciiTheme="majorHAnsi" w:hAnsiTheme="majorHAnsi" w:cstheme="minorHAnsi"/>
          <w:b/>
          <w:bCs/>
          <w:sz w:val="24"/>
          <w:szCs w:val="24"/>
        </w:rPr>
      </w:pPr>
      <w:r w:rsidRPr="0007243A">
        <w:rPr>
          <w:rFonts w:asciiTheme="majorHAnsi" w:hAnsiTheme="majorHAnsi" w:cstheme="minorHAnsi"/>
          <w:b/>
          <w:bCs/>
          <w:sz w:val="24"/>
          <w:szCs w:val="24"/>
        </w:rPr>
        <w:lastRenderedPageBreak/>
        <w:t>No</w:t>
      </w:r>
      <w:r w:rsidRPr="0007243A">
        <w:rPr>
          <w:rFonts w:asciiTheme="majorHAnsi" w:hAnsiTheme="majorHAnsi" w:cstheme="minorHAnsi"/>
          <w:b/>
          <w:bCs/>
          <w:spacing w:val="-8"/>
          <w:sz w:val="24"/>
          <w:szCs w:val="24"/>
        </w:rPr>
        <w:t xml:space="preserve"> </w:t>
      </w:r>
      <w:r w:rsidRPr="0007243A">
        <w:rPr>
          <w:rFonts w:asciiTheme="majorHAnsi" w:hAnsiTheme="majorHAnsi" w:cstheme="minorHAnsi"/>
          <w:b/>
          <w:bCs/>
          <w:sz w:val="24"/>
          <w:szCs w:val="24"/>
        </w:rPr>
        <w:t>commitment</w:t>
      </w:r>
      <w:r w:rsidRPr="0007243A">
        <w:rPr>
          <w:rFonts w:asciiTheme="majorHAnsi" w:hAnsiTheme="majorHAnsi" w:cstheme="minorHAnsi"/>
          <w:b/>
          <w:bCs/>
          <w:spacing w:val="-7"/>
          <w:sz w:val="24"/>
          <w:szCs w:val="24"/>
        </w:rPr>
        <w:t xml:space="preserve"> </w:t>
      </w:r>
      <w:r w:rsidRPr="0007243A">
        <w:rPr>
          <w:rFonts w:asciiTheme="majorHAnsi" w:hAnsiTheme="majorHAnsi" w:cstheme="minorHAnsi"/>
          <w:b/>
          <w:bCs/>
          <w:sz w:val="24"/>
          <w:szCs w:val="24"/>
        </w:rPr>
        <w:t>to</w:t>
      </w:r>
      <w:r w:rsidRPr="0007243A">
        <w:rPr>
          <w:rFonts w:asciiTheme="majorHAnsi" w:hAnsiTheme="majorHAnsi" w:cstheme="minorHAnsi"/>
          <w:b/>
          <w:bCs/>
          <w:spacing w:val="-7"/>
          <w:sz w:val="24"/>
          <w:szCs w:val="24"/>
        </w:rPr>
        <w:t xml:space="preserve"> </w:t>
      </w:r>
      <w:r w:rsidRPr="0007243A">
        <w:rPr>
          <w:rFonts w:asciiTheme="majorHAnsi" w:hAnsiTheme="majorHAnsi" w:cstheme="minorHAnsi"/>
          <w:b/>
          <w:bCs/>
          <w:sz w:val="24"/>
          <w:szCs w:val="24"/>
        </w:rPr>
        <w:t>accept</w:t>
      </w:r>
      <w:r w:rsidRPr="0007243A">
        <w:rPr>
          <w:rFonts w:asciiTheme="majorHAnsi" w:hAnsiTheme="majorHAnsi" w:cstheme="minorHAnsi"/>
          <w:b/>
          <w:bCs/>
          <w:spacing w:val="-7"/>
          <w:sz w:val="24"/>
          <w:szCs w:val="24"/>
        </w:rPr>
        <w:t xml:space="preserve"> </w:t>
      </w:r>
      <w:r w:rsidRPr="0007243A">
        <w:rPr>
          <w:rFonts w:asciiTheme="majorHAnsi" w:hAnsiTheme="majorHAnsi" w:cstheme="minorHAnsi"/>
          <w:b/>
          <w:bCs/>
          <w:sz w:val="24"/>
          <w:szCs w:val="24"/>
        </w:rPr>
        <w:t>lowest</w:t>
      </w:r>
      <w:r w:rsidRPr="0007243A">
        <w:rPr>
          <w:rFonts w:asciiTheme="majorHAnsi" w:hAnsiTheme="majorHAnsi" w:cstheme="minorHAnsi"/>
          <w:b/>
          <w:bCs/>
          <w:spacing w:val="-9"/>
          <w:sz w:val="24"/>
          <w:szCs w:val="24"/>
        </w:rPr>
        <w:t xml:space="preserve"> </w:t>
      </w:r>
      <w:r w:rsidRPr="0007243A">
        <w:rPr>
          <w:rFonts w:asciiTheme="majorHAnsi" w:hAnsiTheme="majorHAnsi" w:cstheme="minorHAnsi"/>
          <w:b/>
          <w:bCs/>
          <w:sz w:val="24"/>
          <w:szCs w:val="24"/>
        </w:rPr>
        <w:t>or</w:t>
      </w:r>
      <w:r w:rsidRPr="0007243A">
        <w:rPr>
          <w:rFonts w:asciiTheme="majorHAnsi" w:hAnsiTheme="majorHAnsi" w:cstheme="minorHAnsi"/>
          <w:b/>
          <w:bCs/>
          <w:spacing w:val="-7"/>
          <w:sz w:val="24"/>
          <w:szCs w:val="24"/>
        </w:rPr>
        <w:t xml:space="preserve"> </w:t>
      </w:r>
      <w:r w:rsidRPr="0007243A">
        <w:rPr>
          <w:rFonts w:asciiTheme="majorHAnsi" w:hAnsiTheme="majorHAnsi" w:cstheme="minorHAnsi"/>
          <w:b/>
          <w:bCs/>
          <w:sz w:val="24"/>
          <w:szCs w:val="24"/>
        </w:rPr>
        <w:t>any</w:t>
      </w:r>
      <w:r w:rsidRPr="0007243A">
        <w:rPr>
          <w:rFonts w:asciiTheme="majorHAnsi" w:hAnsiTheme="majorHAnsi" w:cstheme="minorHAnsi"/>
          <w:b/>
          <w:bCs/>
          <w:spacing w:val="-6"/>
          <w:sz w:val="24"/>
          <w:szCs w:val="24"/>
        </w:rPr>
        <w:t xml:space="preserve"> </w:t>
      </w:r>
      <w:r w:rsidRPr="0007243A">
        <w:rPr>
          <w:rFonts w:asciiTheme="majorHAnsi" w:hAnsiTheme="majorHAnsi" w:cstheme="minorHAnsi"/>
          <w:b/>
          <w:bCs/>
          <w:spacing w:val="-5"/>
          <w:sz w:val="24"/>
          <w:szCs w:val="24"/>
        </w:rPr>
        <w:t>bid</w:t>
      </w:r>
    </w:p>
    <w:p w14:paraId="0C582D02" w14:textId="1CC01BED" w:rsidR="006B0050" w:rsidRPr="0007243A" w:rsidRDefault="00B77A35" w:rsidP="00022342">
      <w:pPr>
        <w:pStyle w:val="BodyText"/>
        <w:ind w:left="700" w:right="915"/>
        <w:jc w:val="both"/>
        <w:rPr>
          <w:rFonts w:asciiTheme="majorHAnsi" w:hAnsiTheme="majorHAnsi" w:cstheme="minorHAnsi"/>
          <w:sz w:val="24"/>
          <w:szCs w:val="24"/>
        </w:rPr>
      </w:pPr>
      <w:r w:rsidRPr="0007243A">
        <w:rPr>
          <w:rFonts w:asciiTheme="majorHAnsi" w:hAnsiTheme="majorHAnsi" w:cstheme="minorHAnsi"/>
          <w:sz w:val="24"/>
          <w:szCs w:val="24"/>
        </w:rPr>
        <w:t>The bank shall be under no obligation to accept the lowest or any other offer received in response to this tender notice and shall be entitled to reject any or all offers including those received late or incomplete. Bank reserves the right to make changes in the terms and conditions of purchase. Bank will be under no obligation to have discussions with any bidder</w:t>
      </w:r>
      <w:r w:rsidR="00F214D5" w:rsidRPr="0007243A">
        <w:rPr>
          <w:rFonts w:asciiTheme="majorHAnsi" w:hAnsiTheme="majorHAnsi" w:cstheme="minorHAnsi"/>
          <w:sz w:val="24"/>
          <w:szCs w:val="24"/>
        </w:rPr>
        <w:t xml:space="preserve"> and</w:t>
      </w:r>
      <w:r w:rsidRPr="0007243A">
        <w:rPr>
          <w:rFonts w:asciiTheme="majorHAnsi" w:hAnsiTheme="majorHAnsi" w:cstheme="minorHAnsi"/>
          <w:sz w:val="24"/>
          <w:szCs w:val="24"/>
        </w:rPr>
        <w:t>/or entertain any representation.</w:t>
      </w:r>
    </w:p>
    <w:p w14:paraId="4D2909D5" w14:textId="77777777" w:rsidR="00B62578" w:rsidRPr="0007243A" w:rsidRDefault="00B62578" w:rsidP="00022342">
      <w:pPr>
        <w:pStyle w:val="BodyText"/>
        <w:ind w:left="700" w:right="915"/>
        <w:jc w:val="both"/>
        <w:rPr>
          <w:rFonts w:asciiTheme="majorHAnsi" w:hAnsiTheme="majorHAnsi" w:cstheme="minorHAnsi"/>
          <w:sz w:val="24"/>
          <w:szCs w:val="24"/>
        </w:rPr>
      </w:pPr>
    </w:p>
    <w:p w14:paraId="414C78B4" w14:textId="77777777" w:rsidR="00FF564B" w:rsidRPr="0007243A" w:rsidRDefault="00FF564B" w:rsidP="00022342">
      <w:pPr>
        <w:pStyle w:val="BodyText"/>
        <w:ind w:left="700" w:right="915"/>
        <w:jc w:val="both"/>
        <w:rPr>
          <w:rFonts w:asciiTheme="majorHAnsi" w:hAnsiTheme="majorHAnsi" w:cstheme="minorHAnsi"/>
          <w:sz w:val="24"/>
          <w:szCs w:val="24"/>
        </w:rPr>
      </w:pPr>
    </w:p>
    <w:p w14:paraId="743F86CD" w14:textId="77777777" w:rsidR="006B0050" w:rsidRPr="0007243A" w:rsidRDefault="00B77A35" w:rsidP="00B72031">
      <w:pPr>
        <w:pStyle w:val="Heading1"/>
        <w:numPr>
          <w:ilvl w:val="0"/>
          <w:numId w:val="41"/>
        </w:numPr>
        <w:tabs>
          <w:tab w:val="left" w:pos="1039"/>
        </w:tabs>
        <w:spacing w:before="1" w:line="340" w:lineRule="exact"/>
        <w:ind w:left="1039" w:hanging="339"/>
        <w:jc w:val="both"/>
        <w:rPr>
          <w:rFonts w:asciiTheme="majorHAnsi" w:hAnsiTheme="majorHAnsi" w:cstheme="minorHAnsi"/>
          <w:sz w:val="24"/>
          <w:szCs w:val="24"/>
        </w:rPr>
      </w:pPr>
      <w:bookmarkStart w:id="153" w:name="_Toc180773294"/>
      <w:r w:rsidRPr="0007243A">
        <w:rPr>
          <w:rFonts w:asciiTheme="majorHAnsi" w:hAnsiTheme="majorHAnsi" w:cstheme="minorHAnsi"/>
          <w:sz w:val="24"/>
          <w:szCs w:val="24"/>
        </w:rPr>
        <w:t>Non-Transferable Tender</w:t>
      </w:r>
      <w:bookmarkEnd w:id="153"/>
    </w:p>
    <w:p w14:paraId="44235DC2" w14:textId="77777777" w:rsidR="006B0050" w:rsidRPr="0007243A" w:rsidRDefault="00B77A35" w:rsidP="00022342">
      <w:pPr>
        <w:pStyle w:val="BodyText"/>
        <w:ind w:left="700" w:right="912"/>
        <w:jc w:val="both"/>
        <w:rPr>
          <w:rFonts w:asciiTheme="majorHAnsi" w:hAnsiTheme="majorHAnsi" w:cstheme="minorHAnsi"/>
          <w:sz w:val="24"/>
          <w:szCs w:val="24"/>
        </w:rPr>
      </w:pPr>
      <w:r w:rsidRPr="0007243A">
        <w:rPr>
          <w:rFonts w:asciiTheme="majorHAnsi" w:hAnsiTheme="majorHAnsi" w:cstheme="minorHAnsi"/>
          <w:sz w:val="24"/>
          <w:szCs w:val="24"/>
        </w:rPr>
        <w:t>This tender document is not transferable. Only the bidder who has purchased this tender form is entitled to quote.</w:t>
      </w:r>
    </w:p>
    <w:p w14:paraId="1BD0BBE9" w14:textId="77777777" w:rsidR="006B0050" w:rsidRPr="0007243A" w:rsidRDefault="006B0050" w:rsidP="00022342">
      <w:pPr>
        <w:pStyle w:val="BodyText"/>
        <w:spacing w:before="41"/>
        <w:jc w:val="both"/>
        <w:rPr>
          <w:rFonts w:asciiTheme="majorHAnsi" w:hAnsiTheme="majorHAnsi" w:cstheme="minorHAnsi"/>
          <w:sz w:val="24"/>
          <w:szCs w:val="24"/>
        </w:rPr>
      </w:pPr>
    </w:p>
    <w:p w14:paraId="31C5AAB8" w14:textId="77777777" w:rsidR="006B0050" w:rsidRPr="0007243A" w:rsidRDefault="00B77A35" w:rsidP="00B72031">
      <w:pPr>
        <w:pStyle w:val="Heading1"/>
        <w:numPr>
          <w:ilvl w:val="0"/>
          <w:numId w:val="41"/>
        </w:numPr>
        <w:tabs>
          <w:tab w:val="left" w:pos="1039"/>
        </w:tabs>
        <w:spacing w:before="1" w:line="340" w:lineRule="exact"/>
        <w:ind w:left="1039" w:hanging="339"/>
        <w:jc w:val="both"/>
        <w:rPr>
          <w:rFonts w:asciiTheme="majorHAnsi" w:hAnsiTheme="majorHAnsi" w:cstheme="minorHAnsi"/>
          <w:sz w:val="24"/>
          <w:szCs w:val="24"/>
        </w:rPr>
      </w:pPr>
      <w:bookmarkStart w:id="154" w:name="_Toc180773295"/>
      <w:r w:rsidRPr="0007243A">
        <w:rPr>
          <w:rFonts w:asciiTheme="majorHAnsi" w:hAnsiTheme="majorHAnsi" w:cstheme="minorHAnsi"/>
          <w:sz w:val="24"/>
          <w:szCs w:val="24"/>
        </w:rPr>
        <w:t>Soft Copy of Tender Document</w:t>
      </w:r>
      <w:bookmarkEnd w:id="154"/>
    </w:p>
    <w:p w14:paraId="07331CDB" w14:textId="77777777" w:rsidR="006B0050" w:rsidRPr="0007243A" w:rsidRDefault="00B77A35" w:rsidP="00022342">
      <w:pPr>
        <w:pStyle w:val="BodyText"/>
        <w:ind w:left="700" w:right="912"/>
        <w:jc w:val="both"/>
        <w:rPr>
          <w:rFonts w:asciiTheme="majorHAnsi" w:hAnsiTheme="majorHAnsi" w:cstheme="minorHAnsi"/>
          <w:sz w:val="24"/>
          <w:szCs w:val="24"/>
        </w:rPr>
      </w:pPr>
      <w:r w:rsidRPr="0007243A">
        <w:rPr>
          <w:rFonts w:asciiTheme="majorHAnsi" w:hAnsiTheme="majorHAnsi" w:cstheme="minorHAnsi"/>
          <w:sz w:val="24"/>
          <w:szCs w:val="24"/>
        </w:rPr>
        <w:t>The bidder is advised to check the contents of the downloaded copy for correctness against the printed copy of the tender document. The printed copy of the tender document shall be treated as correct and final, in case of any errors in the soft copy.</w:t>
      </w:r>
    </w:p>
    <w:p w14:paraId="4EE6A006" w14:textId="77777777" w:rsidR="006B0050" w:rsidRPr="0007243A" w:rsidRDefault="00B77A35" w:rsidP="00022342">
      <w:pPr>
        <w:pStyle w:val="BodyText"/>
        <w:ind w:left="700" w:right="922"/>
        <w:jc w:val="both"/>
        <w:rPr>
          <w:rFonts w:asciiTheme="majorHAnsi" w:hAnsiTheme="majorHAnsi" w:cstheme="minorHAnsi"/>
          <w:sz w:val="24"/>
          <w:szCs w:val="24"/>
        </w:rPr>
      </w:pPr>
      <w:r w:rsidRPr="0007243A">
        <w:rPr>
          <w:rFonts w:asciiTheme="majorHAnsi" w:hAnsiTheme="majorHAnsi" w:cstheme="minorHAnsi"/>
          <w:sz w:val="24"/>
          <w:szCs w:val="24"/>
        </w:rPr>
        <w:t>The bidders will have to pay the non-refundable tender participation fee while submitting the bid. The same should not be included in any other envelope and should be submitted in a separate envelope.</w:t>
      </w:r>
    </w:p>
    <w:p w14:paraId="6DCB75DB" w14:textId="77777777" w:rsidR="00B10D5E" w:rsidRPr="0007243A" w:rsidRDefault="00B10D5E" w:rsidP="00022342">
      <w:pPr>
        <w:pStyle w:val="BodyText"/>
        <w:jc w:val="both"/>
        <w:rPr>
          <w:rFonts w:asciiTheme="majorHAnsi" w:hAnsiTheme="majorHAnsi" w:cstheme="minorHAnsi"/>
          <w:sz w:val="24"/>
          <w:szCs w:val="24"/>
        </w:rPr>
      </w:pPr>
    </w:p>
    <w:p w14:paraId="7B1CB2D7" w14:textId="40C35043" w:rsidR="006B0050" w:rsidRPr="0007243A" w:rsidRDefault="00B77A35" w:rsidP="00B72031">
      <w:pPr>
        <w:pStyle w:val="Heading1"/>
        <w:numPr>
          <w:ilvl w:val="0"/>
          <w:numId w:val="41"/>
        </w:numPr>
        <w:tabs>
          <w:tab w:val="left" w:pos="1039"/>
        </w:tabs>
        <w:spacing w:before="1" w:line="340" w:lineRule="exact"/>
        <w:ind w:left="1039" w:hanging="339"/>
        <w:jc w:val="both"/>
        <w:rPr>
          <w:rFonts w:asciiTheme="majorHAnsi" w:hAnsiTheme="majorHAnsi" w:cstheme="minorHAnsi"/>
          <w:sz w:val="24"/>
          <w:szCs w:val="24"/>
        </w:rPr>
      </w:pPr>
      <w:bookmarkStart w:id="155" w:name="_Toc180773296"/>
      <w:r w:rsidRPr="0007243A">
        <w:rPr>
          <w:rFonts w:asciiTheme="majorHAnsi" w:hAnsiTheme="majorHAnsi" w:cstheme="minorHAnsi"/>
          <w:sz w:val="24"/>
          <w:szCs w:val="24"/>
        </w:rPr>
        <w:t>Guidelines, Terms &amp; Conditions and Process Flow for Reverse Auction</w:t>
      </w:r>
      <w:bookmarkEnd w:id="155"/>
    </w:p>
    <w:p w14:paraId="4E7DC48C" w14:textId="77777777" w:rsidR="00363737" w:rsidRPr="0007243A" w:rsidRDefault="00363737" w:rsidP="00022342">
      <w:pPr>
        <w:ind w:left="2880" w:firstLine="720"/>
        <w:jc w:val="both"/>
        <w:rPr>
          <w:rFonts w:asciiTheme="majorHAnsi" w:hAnsiTheme="majorHAnsi" w:cstheme="minorHAnsi"/>
          <w:b/>
          <w:bCs/>
          <w:sz w:val="24"/>
          <w:szCs w:val="24"/>
        </w:rPr>
      </w:pPr>
    </w:p>
    <w:p w14:paraId="1705E336" w14:textId="51EB6490" w:rsidR="006B0050" w:rsidRPr="0007243A" w:rsidRDefault="00B77A35" w:rsidP="00022342">
      <w:pPr>
        <w:ind w:firstLine="700"/>
        <w:jc w:val="both"/>
        <w:rPr>
          <w:rFonts w:asciiTheme="majorHAnsi" w:hAnsiTheme="majorHAnsi" w:cstheme="minorHAnsi"/>
          <w:b/>
          <w:bCs/>
          <w:spacing w:val="-2"/>
          <w:sz w:val="24"/>
          <w:szCs w:val="24"/>
        </w:rPr>
      </w:pPr>
      <w:r w:rsidRPr="0007243A">
        <w:rPr>
          <w:rFonts w:asciiTheme="majorHAnsi" w:hAnsiTheme="majorHAnsi" w:cstheme="minorHAnsi"/>
          <w:b/>
          <w:bCs/>
          <w:sz w:val="24"/>
          <w:szCs w:val="24"/>
        </w:rPr>
        <w:t>Business</w:t>
      </w:r>
      <w:r w:rsidRPr="0007243A">
        <w:rPr>
          <w:rFonts w:asciiTheme="majorHAnsi" w:hAnsiTheme="majorHAnsi" w:cstheme="minorHAnsi"/>
          <w:b/>
          <w:bCs/>
          <w:spacing w:val="-4"/>
          <w:sz w:val="24"/>
          <w:szCs w:val="24"/>
        </w:rPr>
        <w:t xml:space="preserve"> </w:t>
      </w:r>
      <w:r w:rsidRPr="0007243A">
        <w:rPr>
          <w:rFonts w:asciiTheme="majorHAnsi" w:hAnsiTheme="majorHAnsi" w:cstheme="minorHAnsi"/>
          <w:b/>
          <w:bCs/>
          <w:sz w:val="24"/>
          <w:szCs w:val="24"/>
        </w:rPr>
        <w:t>Rules</w:t>
      </w:r>
      <w:r w:rsidRPr="0007243A">
        <w:rPr>
          <w:rFonts w:asciiTheme="majorHAnsi" w:hAnsiTheme="majorHAnsi" w:cstheme="minorHAnsi"/>
          <w:b/>
          <w:bCs/>
          <w:spacing w:val="-4"/>
          <w:sz w:val="24"/>
          <w:szCs w:val="24"/>
        </w:rPr>
        <w:t xml:space="preserve"> </w:t>
      </w:r>
      <w:r w:rsidRPr="0007243A">
        <w:rPr>
          <w:rFonts w:asciiTheme="majorHAnsi" w:hAnsiTheme="majorHAnsi" w:cstheme="minorHAnsi"/>
          <w:b/>
          <w:bCs/>
          <w:sz w:val="24"/>
          <w:szCs w:val="24"/>
        </w:rPr>
        <w:t>for</w:t>
      </w:r>
      <w:r w:rsidRPr="0007243A">
        <w:rPr>
          <w:rFonts w:asciiTheme="majorHAnsi" w:hAnsiTheme="majorHAnsi" w:cstheme="minorHAnsi"/>
          <w:b/>
          <w:bCs/>
          <w:spacing w:val="-3"/>
          <w:sz w:val="24"/>
          <w:szCs w:val="24"/>
        </w:rPr>
        <w:t xml:space="preserve"> </w:t>
      </w:r>
      <w:r w:rsidRPr="0007243A">
        <w:rPr>
          <w:rFonts w:asciiTheme="majorHAnsi" w:hAnsiTheme="majorHAnsi" w:cstheme="minorHAnsi"/>
          <w:b/>
          <w:bCs/>
          <w:sz w:val="24"/>
          <w:szCs w:val="24"/>
        </w:rPr>
        <w:t>Reverse</w:t>
      </w:r>
      <w:r w:rsidRPr="0007243A">
        <w:rPr>
          <w:rFonts w:asciiTheme="majorHAnsi" w:hAnsiTheme="majorHAnsi" w:cstheme="minorHAnsi"/>
          <w:b/>
          <w:bCs/>
          <w:spacing w:val="-3"/>
          <w:sz w:val="24"/>
          <w:szCs w:val="24"/>
        </w:rPr>
        <w:t xml:space="preserve"> </w:t>
      </w:r>
      <w:r w:rsidRPr="0007243A">
        <w:rPr>
          <w:rFonts w:asciiTheme="majorHAnsi" w:hAnsiTheme="majorHAnsi" w:cstheme="minorHAnsi"/>
          <w:b/>
          <w:bCs/>
          <w:spacing w:val="-2"/>
          <w:sz w:val="24"/>
          <w:szCs w:val="24"/>
        </w:rPr>
        <w:t>Auction</w:t>
      </w:r>
    </w:p>
    <w:p w14:paraId="5FF7B71B" w14:textId="77777777" w:rsidR="00EF40A5" w:rsidRPr="0007243A" w:rsidRDefault="00EF40A5" w:rsidP="00022342">
      <w:pPr>
        <w:ind w:firstLine="700"/>
        <w:jc w:val="both"/>
        <w:rPr>
          <w:rFonts w:asciiTheme="majorHAnsi" w:hAnsiTheme="majorHAnsi" w:cstheme="minorHAnsi"/>
          <w:b/>
          <w:bCs/>
          <w:sz w:val="24"/>
          <w:szCs w:val="24"/>
        </w:rPr>
      </w:pPr>
    </w:p>
    <w:p w14:paraId="330F8B78" w14:textId="69E54B5F" w:rsidR="006B0050" w:rsidRPr="0007243A" w:rsidRDefault="00B77A35" w:rsidP="005429F4">
      <w:pPr>
        <w:pStyle w:val="ListParagraph"/>
        <w:numPr>
          <w:ilvl w:val="1"/>
          <w:numId w:val="28"/>
        </w:numPr>
        <w:tabs>
          <w:tab w:val="left" w:pos="965"/>
        </w:tabs>
        <w:spacing w:line="242" w:lineRule="auto"/>
        <w:ind w:right="915" w:firstLine="0"/>
        <w:rPr>
          <w:rFonts w:asciiTheme="majorHAnsi" w:hAnsiTheme="majorHAnsi" w:cstheme="minorHAnsi"/>
          <w:spacing w:val="-2"/>
          <w:sz w:val="24"/>
          <w:szCs w:val="24"/>
        </w:rPr>
      </w:pPr>
      <w:r w:rsidRPr="0007243A">
        <w:rPr>
          <w:rFonts w:asciiTheme="majorHAnsi" w:hAnsiTheme="majorHAnsi" w:cstheme="minorHAnsi"/>
          <w:sz w:val="24"/>
          <w:szCs w:val="24"/>
        </w:rPr>
        <w:t>Any</w:t>
      </w:r>
      <w:r w:rsidRPr="0007243A">
        <w:rPr>
          <w:rFonts w:asciiTheme="majorHAnsi" w:hAnsiTheme="majorHAnsi" w:cstheme="minorHAnsi"/>
          <w:spacing w:val="40"/>
          <w:sz w:val="24"/>
          <w:szCs w:val="24"/>
        </w:rPr>
        <w:t xml:space="preserve"> </w:t>
      </w:r>
      <w:r w:rsidRPr="0007243A">
        <w:rPr>
          <w:rFonts w:asciiTheme="majorHAnsi" w:hAnsiTheme="majorHAnsi" w:cstheme="minorHAnsi"/>
          <w:sz w:val="24"/>
          <w:szCs w:val="24"/>
        </w:rPr>
        <w:t>Bidder,</w:t>
      </w:r>
      <w:r w:rsidRPr="0007243A">
        <w:rPr>
          <w:rFonts w:asciiTheme="majorHAnsi" w:hAnsiTheme="majorHAnsi" w:cstheme="minorHAnsi"/>
          <w:spacing w:val="40"/>
          <w:sz w:val="24"/>
          <w:szCs w:val="24"/>
        </w:rPr>
        <w:t xml:space="preserve"> </w:t>
      </w:r>
      <w:r w:rsidRPr="0007243A">
        <w:rPr>
          <w:rFonts w:asciiTheme="majorHAnsi" w:hAnsiTheme="majorHAnsi" w:cstheme="minorHAnsi"/>
          <w:sz w:val="24"/>
          <w:szCs w:val="24"/>
        </w:rPr>
        <w:t>whose</w:t>
      </w:r>
      <w:r w:rsidRPr="0007243A">
        <w:rPr>
          <w:rFonts w:asciiTheme="majorHAnsi" w:hAnsiTheme="majorHAnsi" w:cstheme="minorHAnsi"/>
          <w:spacing w:val="40"/>
          <w:sz w:val="24"/>
          <w:szCs w:val="24"/>
        </w:rPr>
        <w:t xml:space="preserve"> </w:t>
      </w:r>
      <w:r w:rsidRPr="0007243A">
        <w:rPr>
          <w:rFonts w:asciiTheme="majorHAnsi" w:hAnsiTheme="majorHAnsi" w:cstheme="minorHAnsi"/>
          <w:sz w:val="24"/>
          <w:szCs w:val="24"/>
        </w:rPr>
        <w:t>technical</w:t>
      </w:r>
      <w:r w:rsidRPr="0007243A">
        <w:rPr>
          <w:rFonts w:asciiTheme="majorHAnsi" w:hAnsiTheme="majorHAnsi" w:cstheme="minorHAnsi"/>
          <w:spacing w:val="40"/>
          <w:sz w:val="24"/>
          <w:szCs w:val="24"/>
        </w:rPr>
        <w:t xml:space="preserve"> </w:t>
      </w:r>
      <w:r w:rsidRPr="0007243A">
        <w:rPr>
          <w:rFonts w:asciiTheme="majorHAnsi" w:hAnsiTheme="majorHAnsi" w:cstheme="minorHAnsi"/>
          <w:sz w:val="24"/>
          <w:szCs w:val="24"/>
        </w:rPr>
        <w:t>bid</w:t>
      </w:r>
      <w:r w:rsidRPr="0007243A">
        <w:rPr>
          <w:rFonts w:asciiTheme="majorHAnsi" w:hAnsiTheme="majorHAnsi" w:cstheme="minorHAnsi"/>
          <w:spacing w:val="40"/>
          <w:sz w:val="24"/>
          <w:szCs w:val="24"/>
        </w:rPr>
        <w:t xml:space="preserve"> </w:t>
      </w:r>
      <w:r w:rsidRPr="0007243A">
        <w:rPr>
          <w:rFonts w:asciiTheme="majorHAnsi" w:hAnsiTheme="majorHAnsi" w:cstheme="minorHAnsi"/>
          <w:sz w:val="24"/>
          <w:szCs w:val="24"/>
        </w:rPr>
        <w:t>has</w:t>
      </w:r>
      <w:r w:rsidRPr="0007243A">
        <w:rPr>
          <w:rFonts w:asciiTheme="majorHAnsi" w:hAnsiTheme="majorHAnsi" w:cstheme="minorHAnsi"/>
          <w:spacing w:val="40"/>
          <w:sz w:val="24"/>
          <w:szCs w:val="24"/>
        </w:rPr>
        <w:t xml:space="preserve"> </w:t>
      </w:r>
      <w:r w:rsidRPr="0007243A">
        <w:rPr>
          <w:rFonts w:asciiTheme="majorHAnsi" w:hAnsiTheme="majorHAnsi" w:cstheme="minorHAnsi"/>
          <w:sz w:val="24"/>
          <w:szCs w:val="24"/>
        </w:rPr>
        <w:t>not</w:t>
      </w:r>
      <w:r w:rsidRPr="0007243A">
        <w:rPr>
          <w:rFonts w:asciiTheme="majorHAnsi" w:hAnsiTheme="majorHAnsi" w:cstheme="minorHAnsi"/>
          <w:spacing w:val="40"/>
          <w:sz w:val="24"/>
          <w:szCs w:val="24"/>
        </w:rPr>
        <w:t xml:space="preserve"> </w:t>
      </w:r>
      <w:r w:rsidRPr="0007243A">
        <w:rPr>
          <w:rFonts w:asciiTheme="majorHAnsi" w:hAnsiTheme="majorHAnsi" w:cstheme="minorHAnsi"/>
          <w:sz w:val="24"/>
          <w:szCs w:val="24"/>
        </w:rPr>
        <w:t>been</w:t>
      </w:r>
      <w:r w:rsidRPr="0007243A">
        <w:rPr>
          <w:rFonts w:asciiTheme="majorHAnsi" w:hAnsiTheme="majorHAnsi" w:cstheme="minorHAnsi"/>
          <w:spacing w:val="40"/>
          <w:sz w:val="24"/>
          <w:szCs w:val="24"/>
        </w:rPr>
        <w:t xml:space="preserve"> </w:t>
      </w:r>
      <w:r w:rsidRPr="0007243A">
        <w:rPr>
          <w:rFonts w:asciiTheme="majorHAnsi" w:hAnsiTheme="majorHAnsi" w:cstheme="minorHAnsi"/>
          <w:sz w:val="24"/>
          <w:szCs w:val="24"/>
        </w:rPr>
        <w:t>found</w:t>
      </w:r>
      <w:r w:rsidRPr="0007243A">
        <w:rPr>
          <w:rFonts w:asciiTheme="majorHAnsi" w:hAnsiTheme="majorHAnsi" w:cstheme="minorHAnsi"/>
          <w:spacing w:val="40"/>
          <w:sz w:val="24"/>
          <w:szCs w:val="24"/>
        </w:rPr>
        <w:t xml:space="preserve"> </w:t>
      </w:r>
      <w:r w:rsidRPr="0007243A">
        <w:rPr>
          <w:rFonts w:asciiTheme="majorHAnsi" w:hAnsiTheme="majorHAnsi" w:cstheme="minorHAnsi"/>
          <w:sz w:val="24"/>
          <w:szCs w:val="24"/>
        </w:rPr>
        <w:t>acceptable,</w:t>
      </w:r>
      <w:r w:rsidRPr="0007243A">
        <w:rPr>
          <w:rFonts w:asciiTheme="majorHAnsi" w:hAnsiTheme="majorHAnsi" w:cstheme="minorHAnsi"/>
          <w:spacing w:val="40"/>
          <w:sz w:val="24"/>
          <w:szCs w:val="24"/>
        </w:rPr>
        <w:t xml:space="preserve"> </w:t>
      </w:r>
      <w:r w:rsidRPr="0007243A">
        <w:rPr>
          <w:rFonts w:asciiTheme="majorHAnsi" w:hAnsiTheme="majorHAnsi" w:cstheme="minorHAnsi"/>
          <w:sz w:val="24"/>
          <w:szCs w:val="24"/>
        </w:rPr>
        <w:t>will</w:t>
      </w:r>
      <w:r w:rsidRPr="0007243A">
        <w:rPr>
          <w:rFonts w:asciiTheme="majorHAnsi" w:hAnsiTheme="majorHAnsi" w:cstheme="minorHAnsi"/>
          <w:spacing w:val="40"/>
          <w:sz w:val="24"/>
          <w:szCs w:val="24"/>
        </w:rPr>
        <w:t xml:space="preserve"> </w:t>
      </w:r>
      <w:r w:rsidRPr="0007243A">
        <w:rPr>
          <w:rFonts w:asciiTheme="majorHAnsi" w:hAnsiTheme="majorHAnsi" w:cstheme="minorHAnsi"/>
          <w:sz w:val="24"/>
          <w:szCs w:val="24"/>
        </w:rPr>
        <w:t>be</w:t>
      </w:r>
      <w:r w:rsidRPr="0007243A">
        <w:rPr>
          <w:rFonts w:asciiTheme="majorHAnsi" w:hAnsiTheme="majorHAnsi" w:cstheme="minorHAnsi"/>
          <w:spacing w:val="40"/>
          <w:sz w:val="24"/>
          <w:szCs w:val="24"/>
        </w:rPr>
        <w:t xml:space="preserve"> </w:t>
      </w:r>
      <w:r w:rsidRPr="0007243A">
        <w:rPr>
          <w:rFonts w:asciiTheme="majorHAnsi" w:hAnsiTheme="majorHAnsi" w:cstheme="minorHAnsi"/>
          <w:sz w:val="24"/>
          <w:szCs w:val="24"/>
        </w:rPr>
        <w:t>entitled</w:t>
      </w:r>
      <w:r w:rsidRPr="0007243A">
        <w:rPr>
          <w:rFonts w:asciiTheme="majorHAnsi" w:hAnsiTheme="majorHAnsi" w:cstheme="minorHAnsi"/>
          <w:spacing w:val="40"/>
          <w:sz w:val="24"/>
          <w:szCs w:val="24"/>
        </w:rPr>
        <w:t xml:space="preserve"> </w:t>
      </w:r>
      <w:r w:rsidRPr="0007243A">
        <w:rPr>
          <w:rFonts w:asciiTheme="majorHAnsi" w:hAnsiTheme="majorHAnsi" w:cstheme="minorHAnsi"/>
          <w:sz w:val="24"/>
          <w:szCs w:val="24"/>
        </w:rPr>
        <w:t>to</w:t>
      </w:r>
      <w:r w:rsidRPr="0007243A">
        <w:rPr>
          <w:rFonts w:asciiTheme="majorHAnsi" w:hAnsiTheme="majorHAnsi" w:cstheme="minorHAnsi"/>
          <w:spacing w:val="40"/>
          <w:sz w:val="24"/>
          <w:szCs w:val="24"/>
        </w:rPr>
        <w:t xml:space="preserve"> </w:t>
      </w:r>
      <w:r w:rsidRPr="0007243A">
        <w:rPr>
          <w:rFonts w:asciiTheme="majorHAnsi" w:hAnsiTheme="majorHAnsi" w:cstheme="minorHAnsi"/>
          <w:sz w:val="24"/>
          <w:szCs w:val="24"/>
        </w:rPr>
        <w:t>take</w:t>
      </w:r>
      <w:r w:rsidRPr="0007243A">
        <w:rPr>
          <w:rFonts w:asciiTheme="majorHAnsi" w:hAnsiTheme="majorHAnsi" w:cstheme="minorHAnsi"/>
          <w:spacing w:val="40"/>
          <w:sz w:val="24"/>
          <w:szCs w:val="24"/>
        </w:rPr>
        <w:t xml:space="preserve"> </w:t>
      </w:r>
      <w:r w:rsidRPr="0007243A">
        <w:rPr>
          <w:rFonts w:asciiTheme="majorHAnsi" w:hAnsiTheme="majorHAnsi" w:cstheme="minorHAnsi"/>
          <w:sz w:val="24"/>
          <w:szCs w:val="24"/>
        </w:rPr>
        <w:t>back</w:t>
      </w:r>
      <w:r w:rsidRPr="0007243A">
        <w:rPr>
          <w:rFonts w:asciiTheme="majorHAnsi" w:hAnsiTheme="majorHAnsi" w:cstheme="minorHAnsi"/>
          <w:spacing w:val="40"/>
          <w:sz w:val="24"/>
          <w:szCs w:val="24"/>
        </w:rPr>
        <w:t xml:space="preserve"> </w:t>
      </w:r>
      <w:r w:rsidRPr="0007243A">
        <w:rPr>
          <w:rFonts w:asciiTheme="majorHAnsi" w:hAnsiTheme="majorHAnsi" w:cstheme="minorHAnsi"/>
          <w:sz w:val="24"/>
          <w:szCs w:val="24"/>
        </w:rPr>
        <w:t>the unopened envelope containing indicative price. For the purpose of arriving at Start Bid price the Bank will</w:t>
      </w:r>
      <w:r w:rsidR="00F10D26" w:rsidRPr="0007243A">
        <w:rPr>
          <w:rFonts w:asciiTheme="majorHAnsi" w:hAnsiTheme="majorHAnsi" w:cstheme="minorHAnsi"/>
          <w:sz w:val="24"/>
          <w:szCs w:val="24"/>
        </w:rPr>
        <w:t xml:space="preserve"> </w:t>
      </w:r>
      <w:r w:rsidRPr="0007243A">
        <w:rPr>
          <w:rFonts w:asciiTheme="majorHAnsi" w:hAnsiTheme="majorHAnsi" w:cstheme="minorHAnsi"/>
          <w:sz w:val="24"/>
          <w:szCs w:val="24"/>
        </w:rPr>
        <w:t>take into cognizance the indicative rates offered by the Technically Qualified Bidders in which process the Bidder will not be involved. There would however be no compulsion on the part of the Bank to accept the indicative prices as Bench Mark for determining the Start Bid price and the Bank may at its discretion use any</w:t>
      </w:r>
      <w:r w:rsidRPr="0007243A">
        <w:rPr>
          <w:rFonts w:asciiTheme="majorHAnsi" w:hAnsiTheme="majorHAnsi" w:cstheme="minorHAnsi"/>
          <w:spacing w:val="-1"/>
          <w:sz w:val="24"/>
          <w:szCs w:val="24"/>
        </w:rPr>
        <w:t xml:space="preserve"> </w:t>
      </w:r>
      <w:r w:rsidRPr="0007243A">
        <w:rPr>
          <w:rFonts w:asciiTheme="majorHAnsi" w:hAnsiTheme="majorHAnsi" w:cstheme="minorHAnsi"/>
          <w:sz w:val="24"/>
          <w:szCs w:val="24"/>
        </w:rPr>
        <w:t>other process / methodology</w:t>
      </w:r>
      <w:r w:rsidRPr="0007243A">
        <w:rPr>
          <w:rFonts w:asciiTheme="majorHAnsi" w:hAnsiTheme="majorHAnsi" w:cstheme="minorHAnsi"/>
          <w:spacing w:val="-2"/>
          <w:sz w:val="24"/>
          <w:szCs w:val="24"/>
        </w:rPr>
        <w:t xml:space="preserve"> </w:t>
      </w:r>
      <w:r w:rsidRPr="0007243A">
        <w:rPr>
          <w:rFonts w:asciiTheme="majorHAnsi" w:hAnsiTheme="majorHAnsi" w:cstheme="minorHAnsi"/>
          <w:sz w:val="24"/>
          <w:szCs w:val="24"/>
        </w:rPr>
        <w:t>to determine</w:t>
      </w:r>
      <w:r w:rsidRPr="0007243A">
        <w:rPr>
          <w:rFonts w:asciiTheme="majorHAnsi" w:hAnsiTheme="majorHAnsi" w:cstheme="minorHAnsi"/>
          <w:spacing w:val="-1"/>
          <w:sz w:val="24"/>
          <w:szCs w:val="24"/>
        </w:rPr>
        <w:t xml:space="preserve"> </w:t>
      </w:r>
      <w:r w:rsidRPr="0007243A">
        <w:rPr>
          <w:rFonts w:asciiTheme="majorHAnsi" w:hAnsiTheme="majorHAnsi" w:cstheme="minorHAnsi"/>
          <w:sz w:val="24"/>
          <w:szCs w:val="24"/>
        </w:rPr>
        <w:t>the</w:t>
      </w:r>
      <w:r w:rsidRPr="0007243A">
        <w:rPr>
          <w:rFonts w:asciiTheme="majorHAnsi" w:hAnsiTheme="majorHAnsi" w:cstheme="minorHAnsi"/>
          <w:spacing w:val="-1"/>
          <w:sz w:val="24"/>
          <w:szCs w:val="24"/>
        </w:rPr>
        <w:t xml:space="preserve"> </w:t>
      </w:r>
      <w:r w:rsidRPr="0007243A">
        <w:rPr>
          <w:rFonts w:asciiTheme="majorHAnsi" w:hAnsiTheme="majorHAnsi" w:cstheme="minorHAnsi"/>
          <w:sz w:val="24"/>
          <w:szCs w:val="24"/>
        </w:rPr>
        <w:t>Start Bid</w:t>
      </w:r>
      <w:r w:rsidRPr="0007243A">
        <w:rPr>
          <w:rFonts w:asciiTheme="majorHAnsi" w:hAnsiTheme="majorHAnsi" w:cstheme="minorHAnsi"/>
          <w:spacing w:val="-2"/>
          <w:sz w:val="24"/>
          <w:szCs w:val="24"/>
        </w:rPr>
        <w:t xml:space="preserve"> </w:t>
      </w:r>
      <w:r w:rsidRPr="0007243A">
        <w:rPr>
          <w:rFonts w:asciiTheme="majorHAnsi" w:hAnsiTheme="majorHAnsi" w:cstheme="minorHAnsi"/>
          <w:sz w:val="24"/>
          <w:szCs w:val="24"/>
        </w:rPr>
        <w:t>Price</w:t>
      </w:r>
      <w:r w:rsidRPr="0007243A">
        <w:rPr>
          <w:rFonts w:asciiTheme="majorHAnsi" w:hAnsiTheme="majorHAnsi" w:cstheme="minorHAnsi"/>
          <w:spacing w:val="-1"/>
          <w:sz w:val="24"/>
          <w:szCs w:val="24"/>
        </w:rPr>
        <w:t xml:space="preserve"> </w:t>
      </w:r>
      <w:r w:rsidRPr="0007243A">
        <w:rPr>
          <w:rFonts w:asciiTheme="majorHAnsi" w:hAnsiTheme="majorHAnsi" w:cstheme="minorHAnsi"/>
          <w:sz w:val="24"/>
          <w:szCs w:val="24"/>
        </w:rPr>
        <w:t>without having</w:t>
      </w:r>
      <w:r w:rsidRPr="0007243A">
        <w:rPr>
          <w:rFonts w:asciiTheme="majorHAnsi" w:hAnsiTheme="majorHAnsi" w:cstheme="minorHAnsi"/>
          <w:spacing w:val="-2"/>
          <w:sz w:val="24"/>
          <w:szCs w:val="24"/>
        </w:rPr>
        <w:t xml:space="preserve"> </w:t>
      </w:r>
      <w:r w:rsidRPr="0007243A">
        <w:rPr>
          <w:rFonts w:asciiTheme="majorHAnsi" w:hAnsiTheme="majorHAnsi" w:cstheme="minorHAnsi"/>
          <w:sz w:val="24"/>
          <w:szCs w:val="24"/>
        </w:rPr>
        <w:t>to disclose</w:t>
      </w:r>
      <w:r w:rsidRPr="0007243A">
        <w:rPr>
          <w:rFonts w:asciiTheme="majorHAnsi" w:hAnsiTheme="majorHAnsi" w:cstheme="minorHAnsi"/>
          <w:spacing w:val="-1"/>
          <w:sz w:val="24"/>
          <w:szCs w:val="24"/>
        </w:rPr>
        <w:t xml:space="preserve"> </w:t>
      </w:r>
      <w:r w:rsidRPr="0007243A">
        <w:rPr>
          <w:rFonts w:asciiTheme="majorHAnsi" w:hAnsiTheme="majorHAnsi" w:cstheme="minorHAnsi"/>
          <w:sz w:val="24"/>
          <w:szCs w:val="24"/>
        </w:rPr>
        <w:t>the</w:t>
      </w:r>
      <w:r w:rsidRPr="0007243A">
        <w:rPr>
          <w:rFonts w:asciiTheme="majorHAnsi" w:hAnsiTheme="majorHAnsi" w:cstheme="minorHAnsi"/>
          <w:spacing w:val="-1"/>
          <w:sz w:val="24"/>
          <w:szCs w:val="24"/>
        </w:rPr>
        <w:t xml:space="preserve"> </w:t>
      </w:r>
      <w:r w:rsidRPr="0007243A">
        <w:rPr>
          <w:rFonts w:asciiTheme="majorHAnsi" w:hAnsiTheme="majorHAnsi" w:cstheme="minorHAnsi"/>
          <w:sz w:val="24"/>
          <w:szCs w:val="24"/>
        </w:rPr>
        <w:t>basis</w:t>
      </w:r>
      <w:r w:rsidRPr="0007243A">
        <w:rPr>
          <w:rFonts w:asciiTheme="majorHAnsi" w:hAnsiTheme="majorHAnsi" w:cstheme="minorHAnsi"/>
          <w:spacing w:val="-1"/>
          <w:sz w:val="24"/>
          <w:szCs w:val="24"/>
        </w:rPr>
        <w:t xml:space="preserve"> </w:t>
      </w:r>
      <w:r w:rsidRPr="0007243A">
        <w:rPr>
          <w:rFonts w:asciiTheme="majorHAnsi" w:hAnsiTheme="majorHAnsi" w:cstheme="minorHAnsi"/>
          <w:sz w:val="24"/>
          <w:szCs w:val="24"/>
        </w:rPr>
        <w:t>to</w:t>
      </w:r>
      <w:r w:rsidRPr="0007243A">
        <w:rPr>
          <w:rFonts w:asciiTheme="majorHAnsi" w:hAnsiTheme="majorHAnsi" w:cstheme="minorHAnsi"/>
          <w:spacing w:val="-2"/>
          <w:sz w:val="24"/>
          <w:szCs w:val="24"/>
        </w:rPr>
        <w:t xml:space="preserve"> </w:t>
      </w:r>
      <w:r w:rsidRPr="0007243A">
        <w:rPr>
          <w:rFonts w:asciiTheme="majorHAnsi" w:hAnsiTheme="majorHAnsi" w:cstheme="minorHAnsi"/>
          <w:sz w:val="24"/>
          <w:szCs w:val="24"/>
        </w:rPr>
        <w:t xml:space="preserve">the </w:t>
      </w:r>
      <w:r w:rsidRPr="0007243A">
        <w:rPr>
          <w:rFonts w:asciiTheme="majorHAnsi" w:hAnsiTheme="majorHAnsi" w:cstheme="minorHAnsi"/>
          <w:spacing w:val="-2"/>
          <w:sz w:val="24"/>
          <w:szCs w:val="24"/>
        </w:rPr>
        <w:t>Bidders.</w:t>
      </w:r>
    </w:p>
    <w:p w14:paraId="372E2E7C" w14:textId="77777777" w:rsidR="00EF40A5" w:rsidRPr="0007243A" w:rsidRDefault="00EF40A5" w:rsidP="00022342">
      <w:pPr>
        <w:pStyle w:val="BodyText"/>
        <w:ind w:left="700" w:right="915"/>
        <w:jc w:val="both"/>
        <w:rPr>
          <w:rFonts w:asciiTheme="majorHAnsi" w:hAnsiTheme="majorHAnsi" w:cstheme="minorHAnsi"/>
          <w:sz w:val="24"/>
          <w:szCs w:val="24"/>
        </w:rPr>
      </w:pPr>
    </w:p>
    <w:p w14:paraId="766642D2" w14:textId="77777777" w:rsidR="006B0050" w:rsidRPr="0007243A" w:rsidRDefault="00B77A35" w:rsidP="005429F4">
      <w:pPr>
        <w:pStyle w:val="ListParagraph"/>
        <w:numPr>
          <w:ilvl w:val="1"/>
          <w:numId w:val="28"/>
        </w:numPr>
        <w:tabs>
          <w:tab w:val="left" w:pos="927"/>
        </w:tabs>
        <w:ind w:right="923" w:firstLine="0"/>
        <w:rPr>
          <w:rFonts w:asciiTheme="majorHAnsi" w:hAnsiTheme="majorHAnsi" w:cstheme="minorHAnsi"/>
          <w:sz w:val="24"/>
          <w:szCs w:val="24"/>
        </w:rPr>
      </w:pPr>
      <w:r w:rsidRPr="0007243A">
        <w:rPr>
          <w:rFonts w:asciiTheme="majorHAnsi" w:hAnsiTheme="majorHAnsi" w:cstheme="minorHAnsi"/>
          <w:sz w:val="24"/>
          <w:szCs w:val="24"/>
        </w:rPr>
        <w:t>A reverse auction event will be carried out by an agency appointed by the Bank, among the Technically Qualified Bidders, for providing opportunities to the Bidders to bid dynamically. At the end of reverse auction process, the lowest bidder (L1) in reverse auction process will be identified.</w:t>
      </w:r>
    </w:p>
    <w:p w14:paraId="6853D937" w14:textId="77777777" w:rsidR="00386363" w:rsidRPr="0007243A" w:rsidRDefault="00386363" w:rsidP="00022342">
      <w:pPr>
        <w:pStyle w:val="ListParagraph"/>
        <w:rPr>
          <w:rFonts w:asciiTheme="majorHAnsi" w:hAnsiTheme="majorHAnsi" w:cstheme="minorHAnsi"/>
          <w:sz w:val="24"/>
          <w:szCs w:val="24"/>
        </w:rPr>
      </w:pPr>
    </w:p>
    <w:p w14:paraId="4C1E7663" w14:textId="5B028D32" w:rsidR="006B0050" w:rsidRPr="0007243A" w:rsidRDefault="00B77A35" w:rsidP="005429F4">
      <w:pPr>
        <w:pStyle w:val="ListParagraph"/>
        <w:numPr>
          <w:ilvl w:val="1"/>
          <w:numId w:val="28"/>
        </w:numPr>
        <w:tabs>
          <w:tab w:val="left" w:pos="927"/>
        </w:tabs>
        <w:ind w:right="916" w:firstLine="0"/>
        <w:rPr>
          <w:rFonts w:asciiTheme="majorHAnsi" w:hAnsiTheme="majorHAnsi" w:cstheme="minorHAnsi"/>
          <w:sz w:val="24"/>
          <w:szCs w:val="24"/>
        </w:rPr>
      </w:pPr>
      <w:r w:rsidRPr="0007243A">
        <w:rPr>
          <w:rFonts w:asciiTheme="majorHAnsi" w:hAnsiTheme="majorHAnsi" w:cstheme="minorHAnsi"/>
          <w:sz w:val="24"/>
          <w:szCs w:val="24"/>
        </w:rPr>
        <w:t xml:space="preserve">In case the lowest bidder fails to </w:t>
      </w:r>
      <w:r w:rsidR="00256E49" w:rsidRPr="0007243A">
        <w:rPr>
          <w:rFonts w:asciiTheme="majorHAnsi" w:hAnsiTheme="majorHAnsi" w:cstheme="minorHAnsi"/>
          <w:sz w:val="24"/>
          <w:szCs w:val="24"/>
        </w:rPr>
        <w:t>honor</w:t>
      </w:r>
      <w:r w:rsidRPr="0007243A">
        <w:rPr>
          <w:rFonts w:asciiTheme="majorHAnsi" w:hAnsiTheme="majorHAnsi" w:cstheme="minorHAnsi"/>
          <w:sz w:val="24"/>
          <w:szCs w:val="24"/>
        </w:rPr>
        <w:t xml:space="preserve"> their commitment given during reverse auction event, action as deemed fit shall be taken.</w:t>
      </w:r>
    </w:p>
    <w:p w14:paraId="53E42030" w14:textId="77777777" w:rsidR="00363737" w:rsidRPr="0007243A" w:rsidRDefault="00363737" w:rsidP="00022342">
      <w:pPr>
        <w:ind w:firstLine="700"/>
        <w:jc w:val="both"/>
        <w:rPr>
          <w:rFonts w:asciiTheme="majorHAnsi" w:hAnsiTheme="majorHAnsi" w:cstheme="minorHAnsi"/>
          <w:b/>
          <w:bCs/>
          <w:sz w:val="24"/>
          <w:szCs w:val="24"/>
        </w:rPr>
      </w:pPr>
    </w:p>
    <w:p w14:paraId="47B096CC" w14:textId="0E545240" w:rsidR="006B0050" w:rsidRPr="0007243A" w:rsidRDefault="00B77A35" w:rsidP="00022342">
      <w:pPr>
        <w:ind w:firstLine="700"/>
        <w:jc w:val="both"/>
        <w:rPr>
          <w:rFonts w:asciiTheme="majorHAnsi" w:hAnsiTheme="majorHAnsi" w:cstheme="minorHAnsi"/>
          <w:b/>
          <w:bCs/>
          <w:sz w:val="24"/>
          <w:szCs w:val="24"/>
        </w:rPr>
      </w:pPr>
      <w:r w:rsidRPr="0007243A">
        <w:rPr>
          <w:rFonts w:asciiTheme="majorHAnsi" w:hAnsiTheme="majorHAnsi" w:cstheme="minorHAnsi"/>
          <w:b/>
          <w:bCs/>
          <w:sz w:val="24"/>
          <w:szCs w:val="24"/>
        </w:rPr>
        <w:t>Reverse</w:t>
      </w:r>
      <w:r w:rsidRPr="0007243A">
        <w:rPr>
          <w:rFonts w:asciiTheme="majorHAnsi" w:hAnsiTheme="majorHAnsi" w:cstheme="minorHAnsi"/>
          <w:b/>
          <w:bCs/>
          <w:spacing w:val="-6"/>
          <w:sz w:val="24"/>
          <w:szCs w:val="24"/>
        </w:rPr>
        <w:t xml:space="preserve"> </w:t>
      </w:r>
      <w:r w:rsidRPr="0007243A">
        <w:rPr>
          <w:rFonts w:asciiTheme="majorHAnsi" w:hAnsiTheme="majorHAnsi" w:cstheme="minorHAnsi"/>
          <w:b/>
          <w:bCs/>
          <w:sz w:val="24"/>
          <w:szCs w:val="24"/>
        </w:rPr>
        <w:t>Auction</w:t>
      </w:r>
      <w:r w:rsidRPr="0007243A">
        <w:rPr>
          <w:rFonts w:asciiTheme="majorHAnsi" w:hAnsiTheme="majorHAnsi" w:cstheme="minorHAnsi"/>
          <w:b/>
          <w:bCs/>
          <w:spacing w:val="-6"/>
          <w:sz w:val="24"/>
          <w:szCs w:val="24"/>
        </w:rPr>
        <w:t xml:space="preserve"> </w:t>
      </w:r>
      <w:r w:rsidRPr="0007243A">
        <w:rPr>
          <w:rFonts w:asciiTheme="majorHAnsi" w:hAnsiTheme="majorHAnsi" w:cstheme="minorHAnsi"/>
          <w:b/>
          <w:bCs/>
          <w:sz w:val="24"/>
          <w:szCs w:val="24"/>
        </w:rPr>
        <w:t>Event</w:t>
      </w:r>
      <w:r w:rsidRPr="0007243A">
        <w:rPr>
          <w:rFonts w:asciiTheme="majorHAnsi" w:hAnsiTheme="majorHAnsi" w:cstheme="minorHAnsi"/>
          <w:b/>
          <w:bCs/>
          <w:spacing w:val="-6"/>
          <w:sz w:val="24"/>
          <w:szCs w:val="24"/>
        </w:rPr>
        <w:t xml:space="preserve"> </w:t>
      </w:r>
      <w:r w:rsidRPr="0007243A">
        <w:rPr>
          <w:rFonts w:asciiTheme="majorHAnsi" w:hAnsiTheme="majorHAnsi" w:cstheme="minorHAnsi"/>
          <w:b/>
          <w:bCs/>
          <w:spacing w:val="-2"/>
          <w:sz w:val="24"/>
          <w:szCs w:val="24"/>
        </w:rPr>
        <w:t>Information</w:t>
      </w:r>
    </w:p>
    <w:p w14:paraId="7BD89C7E" w14:textId="77777777" w:rsidR="006B0050" w:rsidRPr="0007243A" w:rsidRDefault="00B77A35" w:rsidP="00022342">
      <w:pPr>
        <w:pStyle w:val="BodyText"/>
        <w:ind w:left="700" w:right="914"/>
        <w:jc w:val="both"/>
        <w:rPr>
          <w:rFonts w:asciiTheme="majorHAnsi" w:hAnsiTheme="majorHAnsi" w:cstheme="minorHAnsi"/>
          <w:sz w:val="24"/>
          <w:szCs w:val="24"/>
        </w:rPr>
      </w:pPr>
      <w:r w:rsidRPr="0007243A">
        <w:rPr>
          <w:rFonts w:asciiTheme="majorHAnsi" w:hAnsiTheme="majorHAnsi" w:cstheme="minorHAnsi"/>
          <w:sz w:val="24"/>
          <w:szCs w:val="24"/>
        </w:rPr>
        <w:t>The</w:t>
      </w:r>
      <w:r w:rsidRPr="0007243A">
        <w:rPr>
          <w:rFonts w:asciiTheme="majorHAnsi" w:hAnsiTheme="majorHAnsi" w:cstheme="minorHAnsi"/>
          <w:spacing w:val="63"/>
          <w:sz w:val="24"/>
          <w:szCs w:val="24"/>
        </w:rPr>
        <w:t xml:space="preserve"> </w:t>
      </w:r>
      <w:r w:rsidRPr="0007243A">
        <w:rPr>
          <w:rFonts w:asciiTheme="majorHAnsi" w:hAnsiTheme="majorHAnsi" w:cstheme="minorHAnsi"/>
          <w:sz w:val="24"/>
          <w:szCs w:val="24"/>
        </w:rPr>
        <w:t>short</w:t>
      </w:r>
      <w:r w:rsidRPr="0007243A">
        <w:rPr>
          <w:rFonts w:asciiTheme="majorHAnsi" w:hAnsiTheme="majorHAnsi" w:cstheme="minorHAnsi"/>
          <w:spacing w:val="63"/>
          <w:sz w:val="24"/>
          <w:szCs w:val="24"/>
        </w:rPr>
        <w:t xml:space="preserve"> </w:t>
      </w:r>
      <w:r w:rsidRPr="0007243A">
        <w:rPr>
          <w:rFonts w:asciiTheme="majorHAnsi" w:hAnsiTheme="majorHAnsi" w:cstheme="minorHAnsi"/>
          <w:sz w:val="24"/>
          <w:szCs w:val="24"/>
        </w:rPr>
        <w:t>listed</w:t>
      </w:r>
      <w:r w:rsidRPr="0007243A">
        <w:rPr>
          <w:rFonts w:asciiTheme="majorHAnsi" w:hAnsiTheme="majorHAnsi" w:cstheme="minorHAnsi"/>
          <w:spacing w:val="65"/>
          <w:sz w:val="24"/>
          <w:szCs w:val="24"/>
        </w:rPr>
        <w:t xml:space="preserve"> </w:t>
      </w:r>
      <w:r w:rsidRPr="0007243A">
        <w:rPr>
          <w:rFonts w:asciiTheme="majorHAnsi" w:hAnsiTheme="majorHAnsi" w:cstheme="minorHAnsi"/>
          <w:sz w:val="24"/>
          <w:szCs w:val="24"/>
        </w:rPr>
        <w:t>Bidders</w:t>
      </w:r>
      <w:r w:rsidRPr="0007243A">
        <w:rPr>
          <w:rFonts w:asciiTheme="majorHAnsi" w:hAnsiTheme="majorHAnsi" w:cstheme="minorHAnsi"/>
          <w:spacing w:val="63"/>
          <w:sz w:val="24"/>
          <w:szCs w:val="24"/>
        </w:rPr>
        <w:t xml:space="preserve"> </w:t>
      </w:r>
      <w:r w:rsidRPr="0007243A">
        <w:rPr>
          <w:rFonts w:asciiTheme="majorHAnsi" w:hAnsiTheme="majorHAnsi" w:cstheme="minorHAnsi"/>
          <w:sz w:val="24"/>
          <w:szCs w:val="24"/>
        </w:rPr>
        <w:t>after</w:t>
      </w:r>
      <w:r w:rsidRPr="0007243A">
        <w:rPr>
          <w:rFonts w:asciiTheme="majorHAnsi" w:hAnsiTheme="majorHAnsi" w:cstheme="minorHAnsi"/>
          <w:spacing w:val="63"/>
          <w:sz w:val="24"/>
          <w:szCs w:val="24"/>
        </w:rPr>
        <w:t xml:space="preserve"> </w:t>
      </w:r>
      <w:r w:rsidRPr="0007243A">
        <w:rPr>
          <w:rFonts w:asciiTheme="majorHAnsi" w:hAnsiTheme="majorHAnsi" w:cstheme="minorHAnsi"/>
          <w:sz w:val="24"/>
          <w:szCs w:val="24"/>
        </w:rPr>
        <w:t>the</w:t>
      </w:r>
      <w:r w:rsidRPr="0007243A">
        <w:rPr>
          <w:rFonts w:asciiTheme="majorHAnsi" w:hAnsiTheme="majorHAnsi" w:cstheme="minorHAnsi"/>
          <w:spacing w:val="63"/>
          <w:sz w:val="24"/>
          <w:szCs w:val="24"/>
        </w:rPr>
        <w:t xml:space="preserve"> </w:t>
      </w:r>
      <w:r w:rsidRPr="0007243A">
        <w:rPr>
          <w:rFonts w:asciiTheme="majorHAnsi" w:hAnsiTheme="majorHAnsi" w:cstheme="minorHAnsi"/>
          <w:sz w:val="24"/>
          <w:szCs w:val="24"/>
        </w:rPr>
        <w:t>technical</w:t>
      </w:r>
      <w:r w:rsidRPr="0007243A">
        <w:rPr>
          <w:rFonts w:asciiTheme="majorHAnsi" w:hAnsiTheme="majorHAnsi" w:cstheme="minorHAnsi"/>
          <w:spacing w:val="65"/>
          <w:sz w:val="24"/>
          <w:szCs w:val="24"/>
        </w:rPr>
        <w:t xml:space="preserve"> </w:t>
      </w:r>
      <w:r w:rsidRPr="0007243A">
        <w:rPr>
          <w:rFonts w:asciiTheme="majorHAnsi" w:hAnsiTheme="majorHAnsi" w:cstheme="minorHAnsi"/>
          <w:sz w:val="24"/>
          <w:szCs w:val="24"/>
        </w:rPr>
        <w:t>evaluation</w:t>
      </w:r>
      <w:r w:rsidRPr="0007243A">
        <w:rPr>
          <w:rFonts w:asciiTheme="majorHAnsi" w:hAnsiTheme="majorHAnsi" w:cstheme="minorHAnsi"/>
          <w:spacing w:val="62"/>
          <w:sz w:val="24"/>
          <w:szCs w:val="24"/>
        </w:rPr>
        <w:t xml:space="preserve"> </w:t>
      </w:r>
      <w:r w:rsidRPr="0007243A">
        <w:rPr>
          <w:rFonts w:asciiTheme="majorHAnsi" w:hAnsiTheme="majorHAnsi" w:cstheme="minorHAnsi"/>
          <w:sz w:val="24"/>
          <w:szCs w:val="24"/>
        </w:rPr>
        <w:t>stage</w:t>
      </w:r>
      <w:r w:rsidRPr="0007243A">
        <w:rPr>
          <w:rFonts w:asciiTheme="majorHAnsi" w:hAnsiTheme="majorHAnsi" w:cstheme="minorHAnsi"/>
          <w:spacing w:val="65"/>
          <w:sz w:val="24"/>
          <w:szCs w:val="24"/>
        </w:rPr>
        <w:t xml:space="preserve"> </w:t>
      </w:r>
      <w:r w:rsidRPr="0007243A">
        <w:rPr>
          <w:rFonts w:asciiTheme="majorHAnsi" w:hAnsiTheme="majorHAnsi" w:cstheme="minorHAnsi"/>
          <w:sz w:val="24"/>
          <w:szCs w:val="24"/>
        </w:rPr>
        <w:t>will</w:t>
      </w:r>
      <w:r w:rsidRPr="0007243A">
        <w:rPr>
          <w:rFonts w:asciiTheme="majorHAnsi" w:hAnsiTheme="majorHAnsi" w:cstheme="minorHAnsi"/>
          <w:spacing w:val="65"/>
          <w:sz w:val="24"/>
          <w:szCs w:val="24"/>
        </w:rPr>
        <w:t xml:space="preserve"> </w:t>
      </w:r>
      <w:r w:rsidRPr="0007243A">
        <w:rPr>
          <w:rFonts w:asciiTheme="majorHAnsi" w:hAnsiTheme="majorHAnsi" w:cstheme="minorHAnsi"/>
          <w:sz w:val="24"/>
          <w:szCs w:val="24"/>
        </w:rPr>
        <w:t>participate</w:t>
      </w:r>
      <w:r w:rsidRPr="0007243A">
        <w:rPr>
          <w:rFonts w:asciiTheme="majorHAnsi" w:hAnsiTheme="majorHAnsi" w:cstheme="minorHAnsi"/>
          <w:spacing w:val="63"/>
          <w:sz w:val="24"/>
          <w:szCs w:val="24"/>
        </w:rPr>
        <w:t xml:space="preserve"> </w:t>
      </w:r>
      <w:r w:rsidRPr="0007243A">
        <w:rPr>
          <w:rFonts w:asciiTheme="majorHAnsi" w:hAnsiTheme="majorHAnsi" w:cstheme="minorHAnsi"/>
          <w:sz w:val="24"/>
          <w:szCs w:val="24"/>
        </w:rPr>
        <w:t>in</w:t>
      </w:r>
      <w:r w:rsidRPr="0007243A">
        <w:rPr>
          <w:rFonts w:asciiTheme="majorHAnsi" w:hAnsiTheme="majorHAnsi" w:cstheme="minorHAnsi"/>
          <w:spacing w:val="65"/>
          <w:sz w:val="24"/>
          <w:szCs w:val="24"/>
        </w:rPr>
        <w:t xml:space="preserve"> </w:t>
      </w:r>
      <w:r w:rsidRPr="0007243A">
        <w:rPr>
          <w:rFonts w:asciiTheme="majorHAnsi" w:hAnsiTheme="majorHAnsi" w:cstheme="minorHAnsi"/>
          <w:sz w:val="24"/>
          <w:szCs w:val="24"/>
        </w:rPr>
        <w:t>the</w:t>
      </w:r>
      <w:r w:rsidRPr="0007243A">
        <w:rPr>
          <w:rFonts w:asciiTheme="majorHAnsi" w:hAnsiTheme="majorHAnsi" w:cstheme="minorHAnsi"/>
          <w:spacing w:val="63"/>
          <w:sz w:val="24"/>
          <w:szCs w:val="24"/>
        </w:rPr>
        <w:t xml:space="preserve"> </w:t>
      </w:r>
      <w:r w:rsidRPr="0007243A">
        <w:rPr>
          <w:rFonts w:asciiTheme="majorHAnsi" w:hAnsiTheme="majorHAnsi" w:cstheme="minorHAnsi"/>
          <w:sz w:val="24"/>
          <w:szCs w:val="24"/>
        </w:rPr>
        <w:t>reverse</w:t>
      </w:r>
      <w:r w:rsidRPr="0007243A">
        <w:rPr>
          <w:rFonts w:asciiTheme="majorHAnsi" w:hAnsiTheme="majorHAnsi" w:cstheme="minorHAnsi"/>
          <w:spacing w:val="63"/>
          <w:sz w:val="24"/>
          <w:szCs w:val="24"/>
        </w:rPr>
        <w:t xml:space="preserve"> </w:t>
      </w:r>
      <w:r w:rsidRPr="0007243A">
        <w:rPr>
          <w:rFonts w:asciiTheme="majorHAnsi" w:hAnsiTheme="majorHAnsi" w:cstheme="minorHAnsi"/>
          <w:sz w:val="24"/>
          <w:szCs w:val="24"/>
        </w:rPr>
        <w:t>auction conducted by an agency appointed by the Bank.</w:t>
      </w:r>
    </w:p>
    <w:p w14:paraId="1DE8912E" w14:textId="77777777" w:rsidR="00363737" w:rsidRPr="0007243A" w:rsidRDefault="00363737" w:rsidP="00022342">
      <w:pPr>
        <w:spacing w:line="275" w:lineRule="exact"/>
        <w:ind w:left="700"/>
        <w:jc w:val="both"/>
        <w:rPr>
          <w:rFonts w:asciiTheme="majorHAnsi" w:hAnsiTheme="majorHAnsi" w:cstheme="minorHAnsi"/>
          <w:b/>
          <w:sz w:val="24"/>
          <w:szCs w:val="24"/>
        </w:rPr>
      </w:pPr>
    </w:p>
    <w:p w14:paraId="3FF888F5" w14:textId="5E745518" w:rsidR="006B0050" w:rsidRPr="0007243A" w:rsidRDefault="00B77A35" w:rsidP="00022342">
      <w:pPr>
        <w:spacing w:line="275" w:lineRule="exact"/>
        <w:ind w:left="700"/>
        <w:jc w:val="both"/>
        <w:rPr>
          <w:rFonts w:asciiTheme="majorHAnsi" w:hAnsiTheme="majorHAnsi" w:cstheme="minorHAnsi"/>
          <w:sz w:val="24"/>
          <w:szCs w:val="24"/>
        </w:rPr>
      </w:pPr>
      <w:r w:rsidRPr="0007243A">
        <w:rPr>
          <w:rFonts w:asciiTheme="majorHAnsi" w:hAnsiTheme="majorHAnsi" w:cstheme="minorHAnsi"/>
          <w:b/>
          <w:sz w:val="24"/>
          <w:szCs w:val="24"/>
        </w:rPr>
        <w:t>Date</w:t>
      </w:r>
      <w:r w:rsidRPr="0007243A">
        <w:rPr>
          <w:rFonts w:asciiTheme="majorHAnsi" w:hAnsiTheme="majorHAnsi" w:cstheme="minorHAnsi"/>
          <w:b/>
          <w:spacing w:val="-2"/>
          <w:sz w:val="24"/>
          <w:szCs w:val="24"/>
        </w:rPr>
        <w:t xml:space="preserve"> </w:t>
      </w:r>
      <w:r w:rsidRPr="0007243A">
        <w:rPr>
          <w:rFonts w:asciiTheme="majorHAnsi" w:hAnsiTheme="majorHAnsi" w:cstheme="minorHAnsi"/>
          <w:b/>
          <w:sz w:val="24"/>
          <w:szCs w:val="24"/>
        </w:rPr>
        <w:t>for</w:t>
      </w:r>
      <w:r w:rsidRPr="0007243A">
        <w:rPr>
          <w:rFonts w:asciiTheme="majorHAnsi" w:hAnsiTheme="majorHAnsi" w:cstheme="minorHAnsi"/>
          <w:b/>
          <w:spacing w:val="-1"/>
          <w:sz w:val="24"/>
          <w:szCs w:val="24"/>
        </w:rPr>
        <w:t xml:space="preserve"> </w:t>
      </w:r>
      <w:r w:rsidRPr="0007243A">
        <w:rPr>
          <w:rFonts w:asciiTheme="majorHAnsi" w:hAnsiTheme="majorHAnsi" w:cstheme="minorHAnsi"/>
          <w:b/>
          <w:sz w:val="24"/>
          <w:szCs w:val="24"/>
        </w:rPr>
        <w:t>Reverse Auction training:</w:t>
      </w:r>
      <w:r w:rsidRPr="0007243A">
        <w:rPr>
          <w:rFonts w:asciiTheme="majorHAnsi" w:hAnsiTheme="majorHAnsi" w:cstheme="minorHAnsi"/>
          <w:b/>
          <w:spacing w:val="-1"/>
          <w:sz w:val="24"/>
          <w:szCs w:val="24"/>
        </w:rPr>
        <w:t xml:space="preserve"> </w:t>
      </w:r>
      <w:r w:rsidRPr="0007243A">
        <w:rPr>
          <w:rFonts w:asciiTheme="majorHAnsi" w:hAnsiTheme="majorHAnsi" w:cstheme="minorHAnsi"/>
          <w:sz w:val="24"/>
          <w:szCs w:val="24"/>
        </w:rPr>
        <w:t>Will be</w:t>
      </w:r>
      <w:r w:rsidRPr="0007243A">
        <w:rPr>
          <w:rFonts w:asciiTheme="majorHAnsi" w:hAnsiTheme="majorHAnsi" w:cstheme="minorHAnsi"/>
          <w:spacing w:val="-2"/>
          <w:sz w:val="24"/>
          <w:szCs w:val="24"/>
        </w:rPr>
        <w:t xml:space="preserve"> </w:t>
      </w:r>
      <w:r w:rsidRPr="0007243A">
        <w:rPr>
          <w:rFonts w:asciiTheme="majorHAnsi" w:hAnsiTheme="majorHAnsi" w:cstheme="minorHAnsi"/>
          <w:sz w:val="24"/>
          <w:szCs w:val="24"/>
        </w:rPr>
        <w:t xml:space="preserve">informed </w:t>
      </w:r>
      <w:r w:rsidRPr="0007243A">
        <w:rPr>
          <w:rFonts w:asciiTheme="majorHAnsi" w:hAnsiTheme="majorHAnsi" w:cstheme="minorHAnsi"/>
          <w:spacing w:val="-2"/>
          <w:sz w:val="24"/>
          <w:szCs w:val="24"/>
        </w:rPr>
        <w:t>afterwards</w:t>
      </w:r>
      <w:r w:rsidR="00554968" w:rsidRPr="0007243A">
        <w:rPr>
          <w:rFonts w:asciiTheme="majorHAnsi" w:hAnsiTheme="majorHAnsi" w:cstheme="minorHAnsi"/>
          <w:spacing w:val="-2"/>
          <w:sz w:val="24"/>
          <w:szCs w:val="24"/>
        </w:rPr>
        <w:t xml:space="preserve"> to eligible bidders.</w:t>
      </w:r>
    </w:p>
    <w:p w14:paraId="3CAAEA28" w14:textId="2FF169F6" w:rsidR="006B0050" w:rsidRPr="0007243A" w:rsidRDefault="00B77A35" w:rsidP="00022342">
      <w:pPr>
        <w:spacing w:before="1"/>
        <w:ind w:left="700"/>
        <w:jc w:val="both"/>
        <w:rPr>
          <w:rFonts w:asciiTheme="majorHAnsi" w:hAnsiTheme="majorHAnsi" w:cstheme="minorHAnsi"/>
          <w:sz w:val="24"/>
          <w:szCs w:val="24"/>
        </w:rPr>
      </w:pPr>
      <w:r w:rsidRPr="0007243A">
        <w:rPr>
          <w:rFonts w:asciiTheme="majorHAnsi" w:hAnsiTheme="majorHAnsi" w:cstheme="minorHAnsi"/>
          <w:b/>
          <w:sz w:val="24"/>
          <w:szCs w:val="24"/>
        </w:rPr>
        <w:t>Date</w:t>
      </w:r>
      <w:r w:rsidRPr="0007243A">
        <w:rPr>
          <w:rFonts w:asciiTheme="majorHAnsi" w:hAnsiTheme="majorHAnsi" w:cstheme="minorHAnsi"/>
          <w:b/>
          <w:spacing w:val="-4"/>
          <w:sz w:val="24"/>
          <w:szCs w:val="24"/>
        </w:rPr>
        <w:t xml:space="preserve"> </w:t>
      </w:r>
      <w:r w:rsidRPr="0007243A">
        <w:rPr>
          <w:rFonts w:asciiTheme="majorHAnsi" w:hAnsiTheme="majorHAnsi" w:cstheme="minorHAnsi"/>
          <w:b/>
          <w:sz w:val="24"/>
          <w:szCs w:val="24"/>
        </w:rPr>
        <w:t>and</w:t>
      </w:r>
      <w:r w:rsidRPr="0007243A">
        <w:rPr>
          <w:rFonts w:asciiTheme="majorHAnsi" w:hAnsiTheme="majorHAnsi" w:cstheme="minorHAnsi"/>
          <w:b/>
          <w:spacing w:val="-1"/>
          <w:sz w:val="24"/>
          <w:szCs w:val="24"/>
        </w:rPr>
        <w:t xml:space="preserve"> </w:t>
      </w:r>
      <w:r w:rsidRPr="0007243A">
        <w:rPr>
          <w:rFonts w:asciiTheme="majorHAnsi" w:hAnsiTheme="majorHAnsi" w:cstheme="minorHAnsi"/>
          <w:b/>
          <w:sz w:val="24"/>
          <w:szCs w:val="24"/>
        </w:rPr>
        <w:t>time</w:t>
      </w:r>
      <w:r w:rsidRPr="0007243A">
        <w:rPr>
          <w:rFonts w:asciiTheme="majorHAnsi" w:hAnsiTheme="majorHAnsi" w:cstheme="minorHAnsi"/>
          <w:b/>
          <w:spacing w:val="-2"/>
          <w:sz w:val="24"/>
          <w:szCs w:val="24"/>
        </w:rPr>
        <w:t xml:space="preserve"> </w:t>
      </w:r>
      <w:r w:rsidRPr="0007243A">
        <w:rPr>
          <w:rFonts w:asciiTheme="majorHAnsi" w:hAnsiTheme="majorHAnsi" w:cstheme="minorHAnsi"/>
          <w:b/>
          <w:sz w:val="24"/>
          <w:szCs w:val="24"/>
        </w:rPr>
        <w:t>of reverse</w:t>
      </w:r>
      <w:r w:rsidRPr="0007243A">
        <w:rPr>
          <w:rFonts w:asciiTheme="majorHAnsi" w:hAnsiTheme="majorHAnsi" w:cstheme="minorHAnsi"/>
          <w:b/>
          <w:spacing w:val="-1"/>
          <w:sz w:val="24"/>
          <w:szCs w:val="24"/>
        </w:rPr>
        <w:t xml:space="preserve"> </w:t>
      </w:r>
      <w:r w:rsidRPr="0007243A">
        <w:rPr>
          <w:rFonts w:asciiTheme="majorHAnsi" w:hAnsiTheme="majorHAnsi" w:cstheme="minorHAnsi"/>
          <w:b/>
          <w:sz w:val="24"/>
          <w:szCs w:val="24"/>
        </w:rPr>
        <w:t>auction:</w:t>
      </w:r>
      <w:r w:rsidRPr="0007243A">
        <w:rPr>
          <w:rFonts w:asciiTheme="majorHAnsi" w:hAnsiTheme="majorHAnsi" w:cstheme="minorHAnsi"/>
          <w:b/>
          <w:spacing w:val="1"/>
          <w:sz w:val="24"/>
          <w:szCs w:val="24"/>
        </w:rPr>
        <w:t xml:space="preserve"> </w:t>
      </w:r>
      <w:r w:rsidRPr="0007243A">
        <w:rPr>
          <w:rFonts w:asciiTheme="majorHAnsi" w:hAnsiTheme="majorHAnsi" w:cstheme="minorHAnsi"/>
          <w:sz w:val="24"/>
          <w:szCs w:val="24"/>
        </w:rPr>
        <w:t>Will</w:t>
      </w:r>
      <w:r w:rsidRPr="0007243A">
        <w:rPr>
          <w:rFonts w:asciiTheme="majorHAnsi" w:hAnsiTheme="majorHAnsi" w:cstheme="minorHAnsi"/>
          <w:spacing w:val="-1"/>
          <w:sz w:val="24"/>
          <w:szCs w:val="24"/>
        </w:rPr>
        <w:t xml:space="preserve"> </w:t>
      </w:r>
      <w:r w:rsidRPr="0007243A">
        <w:rPr>
          <w:rFonts w:asciiTheme="majorHAnsi" w:hAnsiTheme="majorHAnsi" w:cstheme="minorHAnsi"/>
          <w:sz w:val="24"/>
          <w:szCs w:val="24"/>
        </w:rPr>
        <w:t>be</w:t>
      </w:r>
      <w:r w:rsidRPr="0007243A">
        <w:rPr>
          <w:rFonts w:asciiTheme="majorHAnsi" w:hAnsiTheme="majorHAnsi" w:cstheme="minorHAnsi"/>
          <w:spacing w:val="-1"/>
          <w:sz w:val="24"/>
          <w:szCs w:val="24"/>
        </w:rPr>
        <w:t xml:space="preserve"> </w:t>
      </w:r>
      <w:r w:rsidRPr="0007243A">
        <w:rPr>
          <w:rFonts w:asciiTheme="majorHAnsi" w:hAnsiTheme="majorHAnsi" w:cstheme="minorHAnsi"/>
          <w:sz w:val="24"/>
          <w:szCs w:val="24"/>
        </w:rPr>
        <w:t xml:space="preserve">informed </w:t>
      </w:r>
      <w:r w:rsidRPr="0007243A">
        <w:rPr>
          <w:rFonts w:asciiTheme="majorHAnsi" w:hAnsiTheme="majorHAnsi" w:cstheme="minorHAnsi"/>
          <w:spacing w:val="-2"/>
          <w:sz w:val="24"/>
          <w:szCs w:val="24"/>
        </w:rPr>
        <w:t>afterwards</w:t>
      </w:r>
      <w:r w:rsidR="00554968" w:rsidRPr="0007243A">
        <w:rPr>
          <w:rFonts w:asciiTheme="majorHAnsi" w:hAnsiTheme="majorHAnsi" w:cstheme="minorHAnsi"/>
          <w:spacing w:val="-2"/>
          <w:sz w:val="24"/>
          <w:szCs w:val="24"/>
        </w:rPr>
        <w:t xml:space="preserve"> to eligible bidders.</w:t>
      </w:r>
    </w:p>
    <w:p w14:paraId="03E5E17E" w14:textId="77777777" w:rsidR="006B0050" w:rsidRPr="0007243A" w:rsidRDefault="006B0050" w:rsidP="00022342">
      <w:pPr>
        <w:pStyle w:val="BodyText"/>
        <w:spacing w:before="5"/>
        <w:jc w:val="both"/>
        <w:rPr>
          <w:rFonts w:asciiTheme="majorHAnsi" w:hAnsiTheme="majorHAnsi" w:cstheme="minorHAnsi"/>
          <w:sz w:val="24"/>
          <w:szCs w:val="24"/>
        </w:rPr>
      </w:pPr>
    </w:p>
    <w:p w14:paraId="20AA5D6D" w14:textId="77777777" w:rsidR="003C53BE" w:rsidRPr="0007243A" w:rsidRDefault="003C53BE" w:rsidP="00022342">
      <w:pPr>
        <w:pStyle w:val="BodyText"/>
        <w:spacing w:before="5"/>
        <w:jc w:val="both"/>
        <w:rPr>
          <w:rFonts w:asciiTheme="majorHAnsi" w:hAnsiTheme="majorHAnsi" w:cstheme="minorHAnsi"/>
          <w:sz w:val="24"/>
          <w:szCs w:val="24"/>
        </w:rPr>
      </w:pPr>
    </w:p>
    <w:p w14:paraId="250853E6" w14:textId="77777777" w:rsidR="006B0050" w:rsidRPr="0007243A" w:rsidRDefault="00B77A35" w:rsidP="00022342">
      <w:pPr>
        <w:ind w:firstLine="700"/>
        <w:jc w:val="both"/>
        <w:rPr>
          <w:rFonts w:asciiTheme="majorHAnsi" w:hAnsiTheme="majorHAnsi" w:cstheme="minorHAnsi"/>
          <w:b/>
          <w:bCs/>
          <w:sz w:val="24"/>
          <w:szCs w:val="24"/>
        </w:rPr>
      </w:pPr>
      <w:r w:rsidRPr="0007243A">
        <w:rPr>
          <w:rFonts w:asciiTheme="majorHAnsi" w:hAnsiTheme="majorHAnsi" w:cstheme="minorHAnsi"/>
          <w:b/>
          <w:bCs/>
          <w:sz w:val="24"/>
          <w:szCs w:val="24"/>
        </w:rPr>
        <w:lastRenderedPageBreak/>
        <w:t>Terms</w:t>
      </w:r>
      <w:r w:rsidRPr="0007243A">
        <w:rPr>
          <w:rFonts w:asciiTheme="majorHAnsi" w:hAnsiTheme="majorHAnsi" w:cstheme="minorHAnsi"/>
          <w:b/>
          <w:bCs/>
          <w:spacing w:val="-4"/>
          <w:sz w:val="24"/>
          <w:szCs w:val="24"/>
        </w:rPr>
        <w:t xml:space="preserve"> </w:t>
      </w:r>
      <w:r w:rsidRPr="0007243A">
        <w:rPr>
          <w:rFonts w:asciiTheme="majorHAnsi" w:hAnsiTheme="majorHAnsi" w:cstheme="minorHAnsi"/>
          <w:b/>
          <w:bCs/>
          <w:sz w:val="24"/>
          <w:szCs w:val="24"/>
        </w:rPr>
        <w:t>&amp;</w:t>
      </w:r>
      <w:r w:rsidRPr="0007243A">
        <w:rPr>
          <w:rFonts w:asciiTheme="majorHAnsi" w:hAnsiTheme="majorHAnsi" w:cstheme="minorHAnsi"/>
          <w:b/>
          <w:bCs/>
          <w:spacing w:val="-1"/>
          <w:sz w:val="24"/>
          <w:szCs w:val="24"/>
        </w:rPr>
        <w:t xml:space="preserve"> </w:t>
      </w:r>
      <w:r w:rsidRPr="0007243A">
        <w:rPr>
          <w:rFonts w:asciiTheme="majorHAnsi" w:hAnsiTheme="majorHAnsi" w:cstheme="minorHAnsi"/>
          <w:b/>
          <w:bCs/>
          <w:sz w:val="24"/>
          <w:szCs w:val="24"/>
        </w:rPr>
        <w:t>Conditions</w:t>
      </w:r>
      <w:r w:rsidRPr="0007243A">
        <w:rPr>
          <w:rFonts w:asciiTheme="majorHAnsi" w:hAnsiTheme="majorHAnsi" w:cstheme="minorHAnsi"/>
          <w:b/>
          <w:bCs/>
          <w:spacing w:val="-2"/>
          <w:sz w:val="24"/>
          <w:szCs w:val="24"/>
        </w:rPr>
        <w:t xml:space="preserve"> </w:t>
      </w:r>
      <w:r w:rsidRPr="0007243A">
        <w:rPr>
          <w:rFonts w:asciiTheme="majorHAnsi" w:hAnsiTheme="majorHAnsi" w:cstheme="minorHAnsi"/>
          <w:b/>
          <w:bCs/>
          <w:sz w:val="24"/>
          <w:szCs w:val="24"/>
        </w:rPr>
        <w:t>of</w:t>
      </w:r>
      <w:r w:rsidRPr="0007243A">
        <w:rPr>
          <w:rFonts w:asciiTheme="majorHAnsi" w:hAnsiTheme="majorHAnsi" w:cstheme="minorHAnsi"/>
          <w:b/>
          <w:bCs/>
          <w:spacing w:val="-2"/>
          <w:sz w:val="24"/>
          <w:szCs w:val="24"/>
        </w:rPr>
        <w:t xml:space="preserve"> </w:t>
      </w:r>
      <w:r w:rsidRPr="0007243A">
        <w:rPr>
          <w:rFonts w:asciiTheme="majorHAnsi" w:hAnsiTheme="majorHAnsi" w:cstheme="minorHAnsi"/>
          <w:b/>
          <w:bCs/>
          <w:sz w:val="24"/>
          <w:szCs w:val="24"/>
        </w:rPr>
        <w:t>Reverse</w:t>
      </w:r>
      <w:r w:rsidRPr="0007243A">
        <w:rPr>
          <w:rFonts w:asciiTheme="majorHAnsi" w:hAnsiTheme="majorHAnsi" w:cstheme="minorHAnsi"/>
          <w:b/>
          <w:bCs/>
          <w:spacing w:val="-2"/>
          <w:sz w:val="24"/>
          <w:szCs w:val="24"/>
        </w:rPr>
        <w:t xml:space="preserve"> Auction</w:t>
      </w:r>
    </w:p>
    <w:p w14:paraId="4B877014" w14:textId="4834FFFD" w:rsidR="006B0050" w:rsidRPr="0007243A" w:rsidRDefault="00B77A35" w:rsidP="005429F4">
      <w:pPr>
        <w:pStyle w:val="ListParagraph"/>
        <w:numPr>
          <w:ilvl w:val="2"/>
          <w:numId w:val="28"/>
        </w:numPr>
        <w:tabs>
          <w:tab w:val="left" w:pos="1420"/>
        </w:tabs>
        <w:spacing w:before="271"/>
        <w:ind w:right="922"/>
        <w:rPr>
          <w:rFonts w:asciiTheme="majorHAnsi" w:hAnsiTheme="majorHAnsi" w:cstheme="minorHAnsi"/>
          <w:b/>
          <w:sz w:val="24"/>
          <w:szCs w:val="24"/>
        </w:rPr>
      </w:pPr>
      <w:r w:rsidRPr="0007243A">
        <w:rPr>
          <w:rFonts w:asciiTheme="majorHAnsi" w:hAnsiTheme="majorHAnsi" w:cstheme="minorHAnsi"/>
          <w:sz w:val="24"/>
          <w:szCs w:val="24"/>
        </w:rPr>
        <w:t>TRAINING: An agency appointed by the Bank will conduct adequate training to the technically qualified Bidders on the bidding process.</w:t>
      </w:r>
      <w:r w:rsidRPr="0007243A">
        <w:rPr>
          <w:rFonts w:asciiTheme="majorHAnsi" w:hAnsiTheme="majorHAnsi" w:cstheme="minorHAnsi"/>
          <w:spacing w:val="40"/>
          <w:sz w:val="24"/>
          <w:szCs w:val="24"/>
        </w:rPr>
        <w:t xml:space="preserve"> </w:t>
      </w:r>
      <w:r w:rsidRPr="0007243A">
        <w:rPr>
          <w:rFonts w:asciiTheme="majorHAnsi" w:hAnsiTheme="majorHAnsi" w:cstheme="minorHAnsi"/>
          <w:sz w:val="24"/>
          <w:szCs w:val="24"/>
        </w:rPr>
        <w:t>The Bidder has to parti</w:t>
      </w:r>
      <w:r w:rsidR="00AC584F">
        <w:rPr>
          <w:rFonts w:asciiTheme="majorHAnsi" w:hAnsiTheme="majorHAnsi" w:cstheme="minorHAnsi"/>
          <w:sz w:val="24"/>
          <w:szCs w:val="24"/>
        </w:rPr>
        <w:t xml:space="preserve">cipate in the training at their </w:t>
      </w:r>
      <w:r w:rsidRPr="0007243A">
        <w:rPr>
          <w:rFonts w:asciiTheme="majorHAnsi" w:hAnsiTheme="majorHAnsi" w:cstheme="minorHAnsi"/>
          <w:sz w:val="24"/>
          <w:szCs w:val="24"/>
        </w:rPr>
        <w:t>own cost.</w:t>
      </w:r>
    </w:p>
    <w:p w14:paraId="25E37AB8" w14:textId="77777777" w:rsidR="006B0050" w:rsidRPr="0007243A" w:rsidRDefault="006B0050" w:rsidP="00022342">
      <w:pPr>
        <w:pStyle w:val="BodyText"/>
        <w:jc w:val="both"/>
        <w:rPr>
          <w:rFonts w:asciiTheme="majorHAnsi" w:hAnsiTheme="majorHAnsi" w:cstheme="minorHAnsi"/>
          <w:sz w:val="24"/>
          <w:szCs w:val="24"/>
        </w:rPr>
      </w:pPr>
    </w:p>
    <w:p w14:paraId="22E7BB50" w14:textId="77777777" w:rsidR="006B0050" w:rsidRPr="0007243A" w:rsidRDefault="00B77A35" w:rsidP="005429F4">
      <w:pPr>
        <w:pStyle w:val="ListParagraph"/>
        <w:numPr>
          <w:ilvl w:val="2"/>
          <w:numId w:val="28"/>
        </w:numPr>
        <w:tabs>
          <w:tab w:val="left" w:pos="1420"/>
        </w:tabs>
        <w:ind w:right="922"/>
        <w:rPr>
          <w:rFonts w:asciiTheme="majorHAnsi" w:hAnsiTheme="majorHAnsi" w:cstheme="minorHAnsi"/>
          <w:b/>
          <w:sz w:val="24"/>
          <w:szCs w:val="24"/>
        </w:rPr>
      </w:pPr>
      <w:r w:rsidRPr="0007243A">
        <w:rPr>
          <w:rFonts w:asciiTheme="majorHAnsi" w:hAnsiTheme="majorHAnsi" w:cstheme="minorHAnsi"/>
          <w:sz w:val="24"/>
          <w:szCs w:val="24"/>
        </w:rPr>
        <w:t>LOG IN NAME &amp; PASSWORD: Each technically qualified Bidder will be assigned a Unique User Name &amp; Password by the agency appointed by the Bank. The Bidders are requested to change the Password and edit the information in the Registration Page after the receipt of initial Password from the agency</w:t>
      </w:r>
      <w:r w:rsidRPr="0007243A">
        <w:rPr>
          <w:rFonts w:asciiTheme="majorHAnsi" w:hAnsiTheme="majorHAnsi" w:cstheme="minorHAnsi"/>
          <w:spacing w:val="-4"/>
          <w:sz w:val="24"/>
          <w:szCs w:val="24"/>
        </w:rPr>
        <w:t xml:space="preserve"> </w:t>
      </w:r>
      <w:r w:rsidRPr="0007243A">
        <w:rPr>
          <w:rFonts w:asciiTheme="majorHAnsi" w:hAnsiTheme="majorHAnsi" w:cstheme="minorHAnsi"/>
          <w:sz w:val="24"/>
          <w:szCs w:val="24"/>
        </w:rPr>
        <w:t>appointed by</w:t>
      </w:r>
      <w:r w:rsidRPr="0007243A">
        <w:rPr>
          <w:rFonts w:asciiTheme="majorHAnsi" w:hAnsiTheme="majorHAnsi" w:cstheme="minorHAnsi"/>
          <w:spacing w:val="-6"/>
          <w:sz w:val="24"/>
          <w:szCs w:val="24"/>
        </w:rPr>
        <w:t xml:space="preserve"> </w:t>
      </w:r>
      <w:r w:rsidRPr="0007243A">
        <w:rPr>
          <w:rFonts w:asciiTheme="majorHAnsi" w:hAnsiTheme="majorHAnsi" w:cstheme="minorHAnsi"/>
          <w:sz w:val="24"/>
          <w:szCs w:val="24"/>
        </w:rPr>
        <w:t>the Bank. All bids made from the Login ID given to the Bidder will be deemed to have been made by the Bidder.</w:t>
      </w:r>
    </w:p>
    <w:p w14:paraId="2F09B711" w14:textId="77777777" w:rsidR="006B0050" w:rsidRPr="0007243A" w:rsidRDefault="006B0050" w:rsidP="00022342">
      <w:pPr>
        <w:pStyle w:val="BodyText"/>
        <w:jc w:val="both"/>
        <w:rPr>
          <w:rFonts w:asciiTheme="majorHAnsi" w:hAnsiTheme="majorHAnsi" w:cstheme="minorHAnsi"/>
          <w:sz w:val="24"/>
          <w:szCs w:val="24"/>
        </w:rPr>
      </w:pPr>
    </w:p>
    <w:p w14:paraId="22C0DA33" w14:textId="05974D18" w:rsidR="006B0050" w:rsidRPr="0007243A" w:rsidRDefault="00B77A35" w:rsidP="005429F4">
      <w:pPr>
        <w:pStyle w:val="ListParagraph"/>
        <w:numPr>
          <w:ilvl w:val="2"/>
          <w:numId w:val="28"/>
        </w:numPr>
        <w:tabs>
          <w:tab w:val="left" w:pos="1420"/>
        </w:tabs>
        <w:spacing w:before="1"/>
        <w:ind w:right="923"/>
        <w:rPr>
          <w:rFonts w:asciiTheme="majorHAnsi" w:hAnsiTheme="majorHAnsi" w:cstheme="minorHAnsi"/>
          <w:b/>
          <w:sz w:val="24"/>
          <w:szCs w:val="24"/>
        </w:rPr>
      </w:pPr>
      <w:r w:rsidRPr="0007243A">
        <w:rPr>
          <w:rFonts w:asciiTheme="majorHAnsi" w:hAnsiTheme="majorHAnsi" w:cstheme="minorHAnsi"/>
          <w:sz w:val="24"/>
          <w:szCs w:val="24"/>
        </w:rPr>
        <w:t>BIDS PLACED BY BIDDER: The bid of the Bidder will be taken to be an offer to sell. Bids once made by the Bidder cannot be cancelled. The Bidder is bound to sell the</w:t>
      </w:r>
      <w:r w:rsidRPr="0007243A">
        <w:rPr>
          <w:rFonts w:asciiTheme="majorHAnsi" w:hAnsiTheme="majorHAnsi" w:cstheme="minorHAnsi"/>
          <w:spacing w:val="40"/>
          <w:sz w:val="24"/>
          <w:szCs w:val="24"/>
        </w:rPr>
        <w:t xml:space="preserve"> </w:t>
      </w:r>
      <w:r w:rsidRPr="0007243A">
        <w:rPr>
          <w:rFonts w:asciiTheme="majorHAnsi" w:hAnsiTheme="majorHAnsi" w:cstheme="minorHAnsi"/>
          <w:sz w:val="24"/>
          <w:szCs w:val="24"/>
        </w:rPr>
        <w:t>material</w:t>
      </w:r>
      <w:r w:rsidR="00700586" w:rsidRPr="0007243A">
        <w:rPr>
          <w:rFonts w:asciiTheme="majorHAnsi" w:hAnsiTheme="majorHAnsi" w:cstheme="minorHAnsi"/>
          <w:sz w:val="24"/>
          <w:szCs w:val="24"/>
        </w:rPr>
        <w:t>/services</w:t>
      </w:r>
      <w:r w:rsidRPr="0007243A">
        <w:rPr>
          <w:rFonts w:asciiTheme="majorHAnsi" w:hAnsiTheme="majorHAnsi" w:cstheme="minorHAnsi"/>
          <w:sz w:val="24"/>
          <w:szCs w:val="24"/>
        </w:rPr>
        <w:t xml:space="preserve"> as mentioned above at the price that they bid.</w:t>
      </w:r>
    </w:p>
    <w:p w14:paraId="5B7F93E4" w14:textId="77777777" w:rsidR="006B0050" w:rsidRPr="0007243A" w:rsidRDefault="00B77A35" w:rsidP="005429F4">
      <w:pPr>
        <w:pStyle w:val="ListParagraph"/>
        <w:numPr>
          <w:ilvl w:val="2"/>
          <w:numId w:val="28"/>
        </w:numPr>
        <w:tabs>
          <w:tab w:val="left" w:pos="1420"/>
        </w:tabs>
        <w:spacing w:before="276"/>
        <w:ind w:right="923"/>
        <w:rPr>
          <w:rFonts w:asciiTheme="majorHAnsi" w:hAnsiTheme="majorHAnsi" w:cstheme="minorHAnsi"/>
          <w:b/>
          <w:sz w:val="24"/>
          <w:szCs w:val="24"/>
        </w:rPr>
      </w:pPr>
      <w:r w:rsidRPr="0007243A">
        <w:rPr>
          <w:rFonts w:asciiTheme="majorHAnsi" w:hAnsiTheme="majorHAnsi" w:cstheme="minorHAnsi"/>
          <w:sz w:val="24"/>
          <w:szCs w:val="24"/>
        </w:rPr>
        <w:t>LOWEST BID OF BIDDER: In case the Bidder submits more</w:t>
      </w:r>
      <w:r w:rsidRPr="0007243A">
        <w:rPr>
          <w:rFonts w:asciiTheme="majorHAnsi" w:hAnsiTheme="majorHAnsi" w:cstheme="minorHAnsi"/>
          <w:spacing w:val="-2"/>
          <w:sz w:val="24"/>
          <w:szCs w:val="24"/>
        </w:rPr>
        <w:t xml:space="preserve"> </w:t>
      </w:r>
      <w:r w:rsidRPr="0007243A">
        <w:rPr>
          <w:rFonts w:asciiTheme="majorHAnsi" w:hAnsiTheme="majorHAnsi" w:cstheme="minorHAnsi"/>
          <w:sz w:val="24"/>
          <w:szCs w:val="24"/>
        </w:rPr>
        <w:t>than</w:t>
      </w:r>
      <w:r w:rsidRPr="0007243A">
        <w:rPr>
          <w:rFonts w:asciiTheme="majorHAnsi" w:hAnsiTheme="majorHAnsi" w:cstheme="minorHAnsi"/>
          <w:spacing w:val="-1"/>
          <w:sz w:val="24"/>
          <w:szCs w:val="24"/>
        </w:rPr>
        <w:t xml:space="preserve"> </w:t>
      </w:r>
      <w:r w:rsidRPr="0007243A">
        <w:rPr>
          <w:rFonts w:asciiTheme="majorHAnsi" w:hAnsiTheme="majorHAnsi" w:cstheme="minorHAnsi"/>
          <w:sz w:val="24"/>
          <w:szCs w:val="24"/>
        </w:rPr>
        <w:t>one</w:t>
      </w:r>
      <w:r w:rsidRPr="0007243A">
        <w:rPr>
          <w:rFonts w:asciiTheme="majorHAnsi" w:hAnsiTheme="majorHAnsi" w:cstheme="minorHAnsi"/>
          <w:spacing w:val="-1"/>
          <w:sz w:val="24"/>
          <w:szCs w:val="24"/>
        </w:rPr>
        <w:t xml:space="preserve"> </w:t>
      </w:r>
      <w:r w:rsidRPr="0007243A">
        <w:rPr>
          <w:rFonts w:asciiTheme="majorHAnsi" w:hAnsiTheme="majorHAnsi" w:cstheme="minorHAnsi"/>
          <w:sz w:val="24"/>
          <w:szCs w:val="24"/>
        </w:rPr>
        <w:t>bid, the</w:t>
      </w:r>
      <w:r w:rsidRPr="0007243A">
        <w:rPr>
          <w:rFonts w:asciiTheme="majorHAnsi" w:hAnsiTheme="majorHAnsi" w:cstheme="minorHAnsi"/>
          <w:spacing w:val="-1"/>
          <w:sz w:val="24"/>
          <w:szCs w:val="24"/>
        </w:rPr>
        <w:t xml:space="preserve"> </w:t>
      </w:r>
      <w:r w:rsidRPr="0007243A">
        <w:rPr>
          <w:rFonts w:asciiTheme="majorHAnsi" w:hAnsiTheme="majorHAnsi" w:cstheme="minorHAnsi"/>
          <w:sz w:val="24"/>
          <w:szCs w:val="24"/>
        </w:rPr>
        <w:t>lowest bid will be considered as the Bidder’s final offer to sell.</w:t>
      </w:r>
    </w:p>
    <w:p w14:paraId="485988F7" w14:textId="77777777" w:rsidR="006B0050" w:rsidRPr="0007243A" w:rsidRDefault="006B0050" w:rsidP="00022342">
      <w:pPr>
        <w:pStyle w:val="BodyText"/>
        <w:jc w:val="both"/>
        <w:rPr>
          <w:rFonts w:asciiTheme="majorHAnsi" w:hAnsiTheme="majorHAnsi" w:cstheme="minorHAnsi"/>
          <w:sz w:val="24"/>
          <w:szCs w:val="24"/>
        </w:rPr>
      </w:pPr>
    </w:p>
    <w:p w14:paraId="2DE83E3A" w14:textId="77777777" w:rsidR="006B0050" w:rsidRPr="0007243A" w:rsidRDefault="00B77A35" w:rsidP="005429F4">
      <w:pPr>
        <w:pStyle w:val="ListParagraph"/>
        <w:numPr>
          <w:ilvl w:val="2"/>
          <w:numId w:val="28"/>
        </w:numPr>
        <w:tabs>
          <w:tab w:val="left" w:pos="1420"/>
        </w:tabs>
        <w:ind w:right="922"/>
        <w:rPr>
          <w:rFonts w:asciiTheme="majorHAnsi" w:hAnsiTheme="majorHAnsi" w:cstheme="minorHAnsi"/>
          <w:b/>
          <w:sz w:val="24"/>
          <w:szCs w:val="24"/>
        </w:rPr>
      </w:pPr>
      <w:r w:rsidRPr="0007243A">
        <w:rPr>
          <w:rFonts w:asciiTheme="majorHAnsi" w:hAnsiTheme="majorHAnsi" w:cstheme="minorHAnsi"/>
          <w:sz w:val="24"/>
          <w:szCs w:val="24"/>
        </w:rPr>
        <w:t>AUCTION</w:t>
      </w:r>
      <w:r w:rsidRPr="0007243A">
        <w:rPr>
          <w:rFonts w:asciiTheme="majorHAnsi" w:hAnsiTheme="majorHAnsi" w:cstheme="minorHAnsi"/>
          <w:spacing w:val="-1"/>
          <w:sz w:val="24"/>
          <w:szCs w:val="24"/>
        </w:rPr>
        <w:t xml:space="preserve"> </w:t>
      </w:r>
      <w:r w:rsidRPr="0007243A">
        <w:rPr>
          <w:rFonts w:asciiTheme="majorHAnsi" w:hAnsiTheme="majorHAnsi" w:cstheme="minorHAnsi"/>
          <w:sz w:val="24"/>
          <w:szCs w:val="24"/>
        </w:rPr>
        <w:t>TYPE:</w:t>
      </w:r>
      <w:r w:rsidRPr="0007243A">
        <w:rPr>
          <w:rFonts w:asciiTheme="majorHAnsi" w:hAnsiTheme="majorHAnsi" w:cstheme="minorHAnsi"/>
          <w:spacing w:val="40"/>
          <w:sz w:val="24"/>
          <w:szCs w:val="24"/>
        </w:rPr>
        <w:t xml:space="preserve"> </w:t>
      </w:r>
      <w:r w:rsidRPr="0007243A">
        <w:rPr>
          <w:rFonts w:asciiTheme="majorHAnsi" w:hAnsiTheme="majorHAnsi" w:cstheme="minorHAnsi"/>
          <w:sz w:val="24"/>
          <w:szCs w:val="24"/>
        </w:rPr>
        <w:t>The Bidders will not be</w:t>
      </w:r>
      <w:r w:rsidRPr="0007243A">
        <w:rPr>
          <w:rFonts w:asciiTheme="majorHAnsi" w:hAnsiTheme="majorHAnsi" w:cstheme="minorHAnsi"/>
          <w:spacing w:val="-1"/>
          <w:sz w:val="24"/>
          <w:szCs w:val="24"/>
        </w:rPr>
        <w:t xml:space="preserve"> </w:t>
      </w:r>
      <w:r w:rsidRPr="0007243A">
        <w:rPr>
          <w:rFonts w:asciiTheme="majorHAnsi" w:hAnsiTheme="majorHAnsi" w:cstheme="minorHAnsi"/>
          <w:sz w:val="24"/>
          <w:szCs w:val="24"/>
        </w:rPr>
        <w:t>able to view</w:t>
      </w:r>
      <w:r w:rsidRPr="0007243A">
        <w:rPr>
          <w:rFonts w:asciiTheme="majorHAnsi" w:hAnsiTheme="majorHAnsi" w:cstheme="minorHAnsi"/>
          <w:spacing w:val="-1"/>
          <w:sz w:val="24"/>
          <w:szCs w:val="24"/>
        </w:rPr>
        <w:t xml:space="preserve"> </w:t>
      </w:r>
      <w:r w:rsidRPr="0007243A">
        <w:rPr>
          <w:rFonts w:asciiTheme="majorHAnsi" w:hAnsiTheme="majorHAnsi" w:cstheme="minorHAnsi"/>
          <w:sz w:val="24"/>
          <w:szCs w:val="24"/>
        </w:rPr>
        <w:t>the rank of</w:t>
      </w:r>
      <w:r w:rsidRPr="0007243A">
        <w:rPr>
          <w:rFonts w:asciiTheme="majorHAnsi" w:hAnsiTheme="majorHAnsi" w:cstheme="minorHAnsi"/>
          <w:spacing w:val="-1"/>
          <w:sz w:val="24"/>
          <w:szCs w:val="24"/>
        </w:rPr>
        <w:t xml:space="preserve"> </w:t>
      </w:r>
      <w:r w:rsidRPr="0007243A">
        <w:rPr>
          <w:rFonts w:asciiTheme="majorHAnsi" w:hAnsiTheme="majorHAnsi" w:cstheme="minorHAnsi"/>
          <w:sz w:val="24"/>
          <w:szCs w:val="24"/>
        </w:rPr>
        <w:t>different Bidders.</w:t>
      </w:r>
      <w:r w:rsidRPr="0007243A">
        <w:rPr>
          <w:rFonts w:asciiTheme="majorHAnsi" w:hAnsiTheme="majorHAnsi" w:cstheme="minorHAnsi"/>
          <w:spacing w:val="-1"/>
          <w:sz w:val="24"/>
          <w:szCs w:val="24"/>
        </w:rPr>
        <w:t xml:space="preserve"> </w:t>
      </w:r>
      <w:r w:rsidRPr="0007243A">
        <w:rPr>
          <w:rFonts w:asciiTheme="majorHAnsi" w:hAnsiTheme="majorHAnsi" w:cstheme="minorHAnsi"/>
          <w:sz w:val="24"/>
          <w:szCs w:val="24"/>
        </w:rPr>
        <w:t>The Bidder will be able to view the current lowest price on the portal.</w:t>
      </w:r>
    </w:p>
    <w:p w14:paraId="41A81063" w14:textId="77777777" w:rsidR="006B0050" w:rsidRPr="0007243A" w:rsidRDefault="006B0050" w:rsidP="00022342">
      <w:pPr>
        <w:pStyle w:val="BodyText"/>
        <w:jc w:val="both"/>
        <w:rPr>
          <w:rFonts w:asciiTheme="majorHAnsi" w:hAnsiTheme="majorHAnsi" w:cstheme="minorHAnsi"/>
          <w:sz w:val="24"/>
          <w:szCs w:val="24"/>
        </w:rPr>
      </w:pPr>
    </w:p>
    <w:p w14:paraId="67896D38" w14:textId="77777777" w:rsidR="006B0050" w:rsidRPr="0007243A" w:rsidRDefault="00B77A35" w:rsidP="005429F4">
      <w:pPr>
        <w:pStyle w:val="ListParagraph"/>
        <w:numPr>
          <w:ilvl w:val="2"/>
          <w:numId w:val="28"/>
        </w:numPr>
        <w:tabs>
          <w:tab w:val="left" w:pos="1420"/>
        </w:tabs>
        <w:ind w:right="927"/>
        <w:rPr>
          <w:rFonts w:asciiTheme="majorHAnsi" w:hAnsiTheme="majorHAnsi" w:cstheme="minorHAnsi"/>
          <w:b/>
          <w:sz w:val="24"/>
          <w:szCs w:val="24"/>
        </w:rPr>
      </w:pPr>
      <w:r w:rsidRPr="0007243A">
        <w:rPr>
          <w:rFonts w:asciiTheme="majorHAnsi" w:hAnsiTheme="majorHAnsi" w:cstheme="minorHAnsi"/>
          <w:sz w:val="24"/>
          <w:szCs w:val="24"/>
        </w:rPr>
        <w:t>VISIBLITY TO</w:t>
      </w:r>
      <w:r w:rsidRPr="0007243A">
        <w:rPr>
          <w:rFonts w:asciiTheme="majorHAnsi" w:hAnsiTheme="majorHAnsi" w:cstheme="minorHAnsi"/>
          <w:spacing w:val="22"/>
          <w:sz w:val="24"/>
          <w:szCs w:val="24"/>
        </w:rPr>
        <w:t xml:space="preserve"> </w:t>
      </w:r>
      <w:r w:rsidRPr="0007243A">
        <w:rPr>
          <w:rFonts w:asciiTheme="majorHAnsi" w:hAnsiTheme="majorHAnsi" w:cstheme="minorHAnsi"/>
          <w:sz w:val="24"/>
          <w:szCs w:val="24"/>
        </w:rPr>
        <w:t>BIDDER:</w:t>
      </w:r>
      <w:r w:rsidRPr="0007243A">
        <w:rPr>
          <w:rFonts w:asciiTheme="majorHAnsi" w:hAnsiTheme="majorHAnsi" w:cstheme="minorHAnsi"/>
          <w:spacing w:val="21"/>
          <w:sz w:val="24"/>
          <w:szCs w:val="24"/>
        </w:rPr>
        <w:t xml:space="preserve"> </w:t>
      </w:r>
      <w:r w:rsidRPr="0007243A">
        <w:rPr>
          <w:rFonts w:asciiTheme="majorHAnsi" w:hAnsiTheme="majorHAnsi" w:cstheme="minorHAnsi"/>
          <w:sz w:val="24"/>
          <w:szCs w:val="24"/>
        </w:rPr>
        <w:t>The Bidder shall</w:t>
      </w:r>
      <w:r w:rsidRPr="0007243A">
        <w:rPr>
          <w:rFonts w:asciiTheme="majorHAnsi" w:hAnsiTheme="majorHAnsi" w:cstheme="minorHAnsi"/>
          <w:spacing w:val="21"/>
          <w:sz w:val="24"/>
          <w:szCs w:val="24"/>
        </w:rPr>
        <w:t xml:space="preserve"> </w:t>
      </w:r>
      <w:r w:rsidRPr="0007243A">
        <w:rPr>
          <w:rFonts w:asciiTheme="majorHAnsi" w:hAnsiTheme="majorHAnsi" w:cstheme="minorHAnsi"/>
          <w:sz w:val="24"/>
          <w:szCs w:val="24"/>
        </w:rPr>
        <w:t>be</w:t>
      </w:r>
      <w:r w:rsidRPr="0007243A">
        <w:rPr>
          <w:rFonts w:asciiTheme="majorHAnsi" w:hAnsiTheme="majorHAnsi" w:cstheme="minorHAnsi"/>
          <w:spacing w:val="22"/>
          <w:sz w:val="24"/>
          <w:szCs w:val="24"/>
        </w:rPr>
        <w:t xml:space="preserve"> </w:t>
      </w:r>
      <w:r w:rsidRPr="0007243A">
        <w:rPr>
          <w:rFonts w:asciiTheme="majorHAnsi" w:hAnsiTheme="majorHAnsi" w:cstheme="minorHAnsi"/>
          <w:sz w:val="24"/>
          <w:szCs w:val="24"/>
        </w:rPr>
        <w:t>able to</w:t>
      </w:r>
      <w:r w:rsidRPr="0007243A">
        <w:rPr>
          <w:rFonts w:asciiTheme="majorHAnsi" w:hAnsiTheme="majorHAnsi" w:cstheme="minorHAnsi"/>
          <w:spacing w:val="21"/>
          <w:sz w:val="24"/>
          <w:szCs w:val="24"/>
        </w:rPr>
        <w:t xml:space="preserve"> </w:t>
      </w:r>
      <w:r w:rsidRPr="0007243A">
        <w:rPr>
          <w:rFonts w:asciiTheme="majorHAnsi" w:hAnsiTheme="majorHAnsi" w:cstheme="minorHAnsi"/>
          <w:sz w:val="24"/>
          <w:szCs w:val="24"/>
        </w:rPr>
        <w:t>view</w:t>
      </w:r>
      <w:r w:rsidRPr="0007243A">
        <w:rPr>
          <w:rFonts w:asciiTheme="majorHAnsi" w:hAnsiTheme="majorHAnsi" w:cstheme="minorHAnsi"/>
          <w:spacing w:val="21"/>
          <w:sz w:val="24"/>
          <w:szCs w:val="24"/>
        </w:rPr>
        <w:t xml:space="preserve"> </w:t>
      </w:r>
      <w:r w:rsidRPr="0007243A">
        <w:rPr>
          <w:rFonts w:asciiTheme="majorHAnsi" w:hAnsiTheme="majorHAnsi" w:cstheme="minorHAnsi"/>
          <w:sz w:val="24"/>
          <w:szCs w:val="24"/>
        </w:rPr>
        <w:t>the</w:t>
      </w:r>
      <w:r w:rsidRPr="0007243A">
        <w:rPr>
          <w:rFonts w:asciiTheme="majorHAnsi" w:hAnsiTheme="majorHAnsi" w:cstheme="minorHAnsi"/>
          <w:spacing w:val="22"/>
          <w:sz w:val="24"/>
          <w:szCs w:val="24"/>
        </w:rPr>
        <w:t xml:space="preserve"> </w:t>
      </w:r>
      <w:r w:rsidRPr="0007243A">
        <w:rPr>
          <w:rFonts w:asciiTheme="majorHAnsi" w:hAnsiTheme="majorHAnsi" w:cstheme="minorHAnsi"/>
          <w:sz w:val="24"/>
          <w:szCs w:val="24"/>
        </w:rPr>
        <w:t>following on</w:t>
      </w:r>
      <w:r w:rsidRPr="0007243A">
        <w:rPr>
          <w:rFonts w:asciiTheme="majorHAnsi" w:hAnsiTheme="majorHAnsi" w:cstheme="minorHAnsi"/>
          <w:spacing w:val="22"/>
          <w:sz w:val="24"/>
          <w:szCs w:val="24"/>
        </w:rPr>
        <w:t xml:space="preserve"> </w:t>
      </w:r>
      <w:r w:rsidRPr="0007243A">
        <w:rPr>
          <w:rFonts w:asciiTheme="majorHAnsi" w:hAnsiTheme="majorHAnsi" w:cstheme="minorHAnsi"/>
          <w:sz w:val="24"/>
          <w:szCs w:val="24"/>
        </w:rPr>
        <w:t>his</w:t>
      </w:r>
      <w:r w:rsidRPr="0007243A">
        <w:rPr>
          <w:rFonts w:asciiTheme="majorHAnsi" w:hAnsiTheme="majorHAnsi" w:cstheme="minorHAnsi"/>
          <w:spacing w:val="21"/>
          <w:sz w:val="24"/>
          <w:szCs w:val="24"/>
        </w:rPr>
        <w:t xml:space="preserve"> </w:t>
      </w:r>
      <w:r w:rsidRPr="0007243A">
        <w:rPr>
          <w:rFonts w:asciiTheme="majorHAnsi" w:hAnsiTheme="majorHAnsi" w:cstheme="minorHAnsi"/>
          <w:sz w:val="24"/>
          <w:szCs w:val="24"/>
        </w:rPr>
        <w:t>screen along with the necessary fields:</w:t>
      </w:r>
    </w:p>
    <w:p w14:paraId="1E2FF395" w14:textId="77777777" w:rsidR="006B0050" w:rsidRPr="0007243A" w:rsidRDefault="00B77A35" w:rsidP="005429F4">
      <w:pPr>
        <w:pStyle w:val="ListParagraph"/>
        <w:numPr>
          <w:ilvl w:val="3"/>
          <w:numId w:val="28"/>
        </w:numPr>
        <w:tabs>
          <w:tab w:val="left" w:pos="2140"/>
        </w:tabs>
        <w:spacing w:before="2" w:line="252" w:lineRule="exact"/>
        <w:rPr>
          <w:rFonts w:asciiTheme="majorHAnsi" w:hAnsiTheme="majorHAnsi" w:cstheme="minorHAnsi"/>
          <w:sz w:val="24"/>
          <w:szCs w:val="24"/>
        </w:rPr>
      </w:pPr>
      <w:r w:rsidRPr="0007243A">
        <w:rPr>
          <w:rFonts w:asciiTheme="majorHAnsi" w:hAnsiTheme="majorHAnsi" w:cstheme="minorHAnsi"/>
          <w:sz w:val="24"/>
          <w:szCs w:val="24"/>
        </w:rPr>
        <w:t>Leading</w:t>
      </w:r>
      <w:r w:rsidRPr="0007243A">
        <w:rPr>
          <w:rFonts w:asciiTheme="majorHAnsi" w:hAnsiTheme="majorHAnsi" w:cstheme="minorHAnsi"/>
          <w:spacing w:val="-3"/>
          <w:sz w:val="24"/>
          <w:szCs w:val="24"/>
        </w:rPr>
        <w:t xml:space="preserve"> </w:t>
      </w:r>
      <w:r w:rsidRPr="0007243A">
        <w:rPr>
          <w:rFonts w:asciiTheme="majorHAnsi" w:hAnsiTheme="majorHAnsi" w:cstheme="minorHAnsi"/>
          <w:sz w:val="24"/>
          <w:szCs w:val="24"/>
        </w:rPr>
        <w:t>Bid</w:t>
      </w:r>
      <w:r w:rsidRPr="0007243A">
        <w:rPr>
          <w:rFonts w:asciiTheme="majorHAnsi" w:hAnsiTheme="majorHAnsi" w:cstheme="minorHAnsi"/>
          <w:spacing w:val="-3"/>
          <w:sz w:val="24"/>
          <w:szCs w:val="24"/>
        </w:rPr>
        <w:t xml:space="preserve"> </w:t>
      </w:r>
      <w:r w:rsidRPr="0007243A">
        <w:rPr>
          <w:rFonts w:asciiTheme="majorHAnsi" w:hAnsiTheme="majorHAnsi" w:cstheme="minorHAnsi"/>
          <w:sz w:val="24"/>
          <w:szCs w:val="24"/>
        </w:rPr>
        <w:t>in</w:t>
      </w:r>
      <w:r w:rsidRPr="0007243A">
        <w:rPr>
          <w:rFonts w:asciiTheme="majorHAnsi" w:hAnsiTheme="majorHAnsi" w:cstheme="minorHAnsi"/>
          <w:spacing w:val="-3"/>
          <w:sz w:val="24"/>
          <w:szCs w:val="24"/>
        </w:rPr>
        <w:t xml:space="preserve"> </w:t>
      </w:r>
      <w:r w:rsidRPr="0007243A">
        <w:rPr>
          <w:rFonts w:asciiTheme="majorHAnsi" w:hAnsiTheme="majorHAnsi" w:cstheme="minorHAnsi"/>
          <w:sz w:val="24"/>
          <w:szCs w:val="24"/>
        </w:rPr>
        <w:t xml:space="preserve">the </w:t>
      </w:r>
      <w:r w:rsidRPr="0007243A">
        <w:rPr>
          <w:rFonts w:asciiTheme="majorHAnsi" w:hAnsiTheme="majorHAnsi" w:cstheme="minorHAnsi"/>
          <w:spacing w:val="-2"/>
          <w:sz w:val="24"/>
          <w:szCs w:val="24"/>
        </w:rPr>
        <w:t>Auction</w:t>
      </w:r>
    </w:p>
    <w:p w14:paraId="30A066BC" w14:textId="77777777" w:rsidR="006B0050" w:rsidRPr="0007243A" w:rsidRDefault="00B77A35" w:rsidP="005429F4">
      <w:pPr>
        <w:pStyle w:val="ListParagraph"/>
        <w:numPr>
          <w:ilvl w:val="3"/>
          <w:numId w:val="28"/>
        </w:numPr>
        <w:tabs>
          <w:tab w:val="left" w:pos="2140"/>
        </w:tabs>
        <w:spacing w:line="252" w:lineRule="exact"/>
        <w:rPr>
          <w:rFonts w:asciiTheme="majorHAnsi" w:hAnsiTheme="majorHAnsi" w:cstheme="minorHAnsi"/>
          <w:sz w:val="24"/>
          <w:szCs w:val="24"/>
        </w:rPr>
      </w:pPr>
      <w:r w:rsidRPr="0007243A">
        <w:rPr>
          <w:rFonts w:asciiTheme="majorHAnsi" w:hAnsiTheme="majorHAnsi" w:cstheme="minorHAnsi"/>
          <w:sz w:val="24"/>
          <w:szCs w:val="24"/>
        </w:rPr>
        <w:t>Bid</w:t>
      </w:r>
      <w:r w:rsidRPr="0007243A">
        <w:rPr>
          <w:rFonts w:asciiTheme="majorHAnsi" w:hAnsiTheme="majorHAnsi" w:cstheme="minorHAnsi"/>
          <w:spacing w:val="-2"/>
          <w:sz w:val="24"/>
          <w:szCs w:val="24"/>
        </w:rPr>
        <w:t xml:space="preserve"> </w:t>
      </w:r>
      <w:r w:rsidRPr="0007243A">
        <w:rPr>
          <w:rFonts w:asciiTheme="majorHAnsi" w:hAnsiTheme="majorHAnsi" w:cstheme="minorHAnsi"/>
          <w:sz w:val="24"/>
          <w:szCs w:val="24"/>
        </w:rPr>
        <w:t>placed</w:t>
      </w:r>
      <w:r w:rsidRPr="0007243A">
        <w:rPr>
          <w:rFonts w:asciiTheme="majorHAnsi" w:hAnsiTheme="majorHAnsi" w:cstheme="minorHAnsi"/>
          <w:spacing w:val="-3"/>
          <w:sz w:val="24"/>
          <w:szCs w:val="24"/>
        </w:rPr>
        <w:t xml:space="preserve"> </w:t>
      </w:r>
      <w:r w:rsidRPr="0007243A">
        <w:rPr>
          <w:rFonts w:asciiTheme="majorHAnsi" w:hAnsiTheme="majorHAnsi" w:cstheme="minorHAnsi"/>
          <w:sz w:val="24"/>
          <w:szCs w:val="24"/>
        </w:rPr>
        <w:t>by</w:t>
      </w:r>
      <w:r w:rsidRPr="0007243A">
        <w:rPr>
          <w:rFonts w:asciiTheme="majorHAnsi" w:hAnsiTheme="majorHAnsi" w:cstheme="minorHAnsi"/>
          <w:spacing w:val="-3"/>
          <w:sz w:val="24"/>
          <w:szCs w:val="24"/>
        </w:rPr>
        <w:t xml:space="preserve"> </w:t>
      </w:r>
      <w:r w:rsidRPr="0007243A">
        <w:rPr>
          <w:rFonts w:asciiTheme="majorHAnsi" w:hAnsiTheme="majorHAnsi" w:cstheme="minorHAnsi"/>
          <w:spacing w:val="-5"/>
          <w:sz w:val="24"/>
          <w:szCs w:val="24"/>
        </w:rPr>
        <w:t>You</w:t>
      </w:r>
    </w:p>
    <w:p w14:paraId="1491F857" w14:textId="77777777" w:rsidR="006B0050" w:rsidRPr="0007243A" w:rsidRDefault="00B77A35" w:rsidP="005429F4">
      <w:pPr>
        <w:pStyle w:val="ListParagraph"/>
        <w:numPr>
          <w:ilvl w:val="3"/>
          <w:numId w:val="28"/>
        </w:numPr>
        <w:tabs>
          <w:tab w:val="left" w:pos="2140"/>
        </w:tabs>
        <w:spacing w:line="252" w:lineRule="exact"/>
        <w:rPr>
          <w:rFonts w:asciiTheme="majorHAnsi" w:hAnsiTheme="majorHAnsi" w:cstheme="minorHAnsi"/>
          <w:sz w:val="24"/>
          <w:szCs w:val="24"/>
        </w:rPr>
      </w:pPr>
      <w:r w:rsidRPr="0007243A">
        <w:rPr>
          <w:rFonts w:asciiTheme="majorHAnsi" w:hAnsiTheme="majorHAnsi" w:cstheme="minorHAnsi"/>
          <w:sz w:val="24"/>
          <w:szCs w:val="24"/>
        </w:rPr>
        <w:t>Auction</w:t>
      </w:r>
      <w:r w:rsidRPr="0007243A">
        <w:rPr>
          <w:rFonts w:asciiTheme="majorHAnsi" w:hAnsiTheme="majorHAnsi" w:cstheme="minorHAnsi"/>
          <w:spacing w:val="-4"/>
          <w:sz w:val="24"/>
          <w:szCs w:val="24"/>
        </w:rPr>
        <w:t xml:space="preserve"> </w:t>
      </w:r>
      <w:r w:rsidRPr="0007243A">
        <w:rPr>
          <w:rFonts w:asciiTheme="majorHAnsi" w:hAnsiTheme="majorHAnsi" w:cstheme="minorHAnsi"/>
          <w:sz w:val="24"/>
          <w:szCs w:val="24"/>
        </w:rPr>
        <w:t>Opening</w:t>
      </w:r>
      <w:r w:rsidRPr="0007243A">
        <w:rPr>
          <w:rFonts w:asciiTheme="majorHAnsi" w:hAnsiTheme="majorHAnsi" w:cstheme="minorHAnsi"/>
          <w:spacing w:val="-6"/>
          <w:sz w:val="24"/>
          <w:szCs w:val="24"/>
        </w:rPr>
        <w:t xml:space="preserve"> </w:t>
      </w:r>
      <w:r w:rsidRPr="0007243A">
        <w:rPr>
          <w:rFonts w:asciiTheme="majorHAnsi" w:hAnsiTheme="majorHAnsi" w:cstheme="minorHAnsi"/>
          <w:sz w:val="24"/>
          <w:szCs w:val="24"/>
        </w:rPr>
        <w:t>price</w:t>
      </w:r>
      <w:r w:rsidRPr="0007243A">
        <w:rPr>
          <w:rFonts w:asciiTheme="majorHAnsi" w:hAnsiTheme="majorHAnsi" w:cstheme="minorHAnsi"/>
          <w:spacing w:val="-3"/>
          <w:sz w:val="24"/>
          <w:szCs w:val="24"/>
        </w:rPr>
        <w:t xml:space="preserve"> </w:t>
      </w:r>
      <w:r w:rsidRPr="0007243A">
        <w:rPr>
          <w:rFonts w:asciiTheme="majorHAnsi" w:hAnsiTheme="majorHAnsi" w:cstheme="minorHAnsi"/>
          <w:sz w:val="24"/>
          <w:szCs w:val="24"/>
        </w:rPr>
        <w:t>and</w:t>
      </w:r>
      <w:r w:rsidRPr="0007243A">
        <w:rPr>
          <w:rFonts w:asciiTheme="majorHAnsi" w:hAnsiTheme="majorHAnsi" w:cstheme="minorHAnsi"/>
          <w:spacing w:val="-7"/>
          <w:sz w:val="24"/>
          <w:szCs w:val="24"/>
        </w:rPr>
        <w:t xml:space="preserve"> </w:t>
      </w:r>
      <w:r w:rsidRPr="0007243A">
        <w:rPr>
          <w:rFonts w:asciiTheme="majorHAnsi" w:hAnsiTheme="majorHAnsi" w:cstheme="minorHAnsi"/>
          <w:sz w:val="24"/>
          <w:szCs w:val="24"/>
        </w:rPr>
        <w:t>bid</w:t>
      </w:r>
      <w:r w:rsidRPr="0007243A">
        <w:rPr>
          <w:rFonts w:asciiTheme="majorHAnsi" w:hAnsiTheme="majorHAnsi" w:cstheme="minorHAnsi"/>
          <w:spacing w:val="-3"/>
          <w:sz w:val="24"/>
          <w:szCs w:val="24"/>
        </w:rPr>
        <w:t xml:space="preserve"> </w:t>
      </w:r>
      <w:r w:rsidRPr="0007243A">
        <w:rPr>
          <w:rFonts w:asciiTheme="majorHAnsi" w:hAnsiTheme="majorHAnsi" w:cstheme="minorHAnsi"/>
          <w:sz w:val="24"/>
          <w:szCs w:val="24"/>
        </w:rPr>
        <w:t>decrement</w:t>
      </w:r>
      <w:r w:rsidRPr="0007243A">
        <w:rPr>
          <w:rFonts w:asciiTheme="majorHAnsi" w:hAnsiTheme="majorHAnsi" w:cstheme="minorHAnsi"/>
          <w:spacing w:val="-2"/>
          <w:sz w:val="24"/>
          <w:szCs w:val="24"/>
        </w:rPr>
        <w:t xml:space="preserve"> </w:t>
      </w:r>
      <w:r w:rsidRPr="0007243A">
        <w:rPr>
          <w:rFonts w:asciiTheme="majorHAnsi" w:hAnsiTheme="majorHAnsi" w:cstheme="minorHAnsi"/>
          <w:spacing w:val="-4"/>
          <w:sz w:val="24"/>
          <w:szCs w:val="24"/>
        </w:rPr>
        <w:t>value</w:t>
      </w:r>
    </w:p>
    <w:p w14:paraId="3EF0E45E" w14:textId="77777777" w:rsidR="006B0050" w:rsidRPr="0007243A" w:rsidRDefault="00B77A35" w:rsidP="005429F4">
      <w:pPr>
        <w:pStyle w:val="ListParagraph"/>
        <w:numPr>
          <w:ilvl w:val="3"/>
          <w:numId w:val="28"/>
        </w:numPr>
        <w:tabs>
          <w:tab w:val="left" w:pos="2140"/>
        </w:tabs>
        <w:spacing w:before="2" w:line="252" w:lineRule="exact"/>
        <w:rPr>
          <w:rFonts w:asciiTheme="majorHAnsi" w:hAnsiTheme="majorHAnsi" w:cstheme="minorHAnsi"/>
          <w:sz w:val="24"/>
          <w:szCs w:val="24"/>
        </w:rPr>
      </w:pPr>
      <w:r w:rsidRPr="0007243A">
        <w:rPr>
          <w:rFonts w:asciiTheme="majorHAnsi" w:hAnsiTheme="majorHAnsi" w:cstheme="minorHAnsi"/>
          <w:sz w:val="24"/>
          <w:szCs w:val="24"/>
        </w:rPr>
        <w:t>Your</w:t>
      </w:r>
      <w:r w:rsidRPr="0007243A">
        <w:rPr>
          <w:rFonts w:asciiTheme="majorHAnsi" w:hAnsiTheme="majorHAnsi" w:cstheme="minorHAnsi"/>
          <w:spacing w:val="-2"/>
          <w:sz w:val="24"/>
          <w:szCs w:val="24"/>
        </w:rPr>
        <w:t xml:space="preserve"> </w:t>
      </w:r>
      <w:r w:rsidRPr="0007243A">
        <w:rPr>
          <w:rFonts w:asciiTheme="majorHAnsi" w:hAnsiTheme="majorHAnsi" w:cstheme="minorHAnsi"/>
          <w:sz w:val="24"/>
          <w:szCs w:val="24"/>
        </w:rPr>
        <w:t>rank</w:t>
      </w:r>
      <w:r w:rsidRPr="0007243A">
        <w:rPr>
          <w:rFonts w:asciiTheme="majorHAnsi" w:hAnsiTheme="majorHAnsi" w:cstheme="minorHAnsi"/>
          <w:spacing w:val="-5"/>
          <w:sz w:val="24"/>
          <w:szCs w:val="24"/>
        </w:rPr>
        <w:t xml:space="preserve"> </w:t>
      </w:r>
      <w:r w:rsidRPr="0007243A">
        <w:rPr>
          <w:rFonts w:asciiTheme="majorHAnsi" w:hAnsiTheme="majorHAnsi" w:cstheme="minorHAnsi"/>
          <w:sz w:val="24"/>
          <w:szCs w:val="24"/>
        </w:rPr>
        <w:t>in</w:t>
      </w:r>
      <w:r w:rsidRPr="0007243A">
        <w:rPr>
          <w:rFonts w:asciiTheme="majorHAnsi" w:hAnsiTheme="majorHAnsi" w:cstheme="minorHAnsi"/>
          <w:spacing w:val="-2"/>
          <w:sz w:val="24"/>
          <w:szCs w:val="24"/>
        </w:rPr>
        <w:t xml:space="preserve"> </w:t>
      </w:r>
      <w:r w:rsidRPr="0007243A">
        <w:rPr>
          <w:rFonts w:asciiTheme="majorHAnsi" w:hAnsiTheme="majorHAnsi" w:cstheme="minorHAnsi"/>
          <w:sz w:val="24"/>
          <w:szCs w:val="24"/>
        </w:rPr>
        <w:t>the</w:t>
      </w:r>
      <w:r w:rsidRPr="0007243A">
        <w:rPr>
          <w:rFonts w:asciiTheme="majorHAnsi" w:hAnsiTheme="majorHAnsi" w:cstheme="minorHAnsi"/>
          <w:spacing w:val="-1"/>
          <w:sz w:val="24"/>
          <w:szCs w:val="24"/>
        </w:rPr>
        <w:t xml:space="preserve"> </w:t>
      </w:r>
      <w:r w:rsidRPr="0007243A">
        <w:rPr>
          <w:rFonts w:asciiTheme="majorHAnsi" w:hAnsiTheme="majorHAnsi" w:cstheme="minorHAnsi"/>
          <w:spacing w:val="-2"/>
          <w:sz w:val="24"/>
          <w:szCs w:val="24"/>
        </w:rPr>
        <w:t>auction</w:t>
      </w:r>
    </w:p>
    <w:p w14:paraId="3A75BDEB" w14:textId="00782697" w:rsidR="006B0050" w:rsidRPr="0007243A" w:rsidRDefault="00B77A35" w:rsidP="005429F4">
      <w:pPr>
        <w:pStyle w:val="ListParagraph"/>
        <w:numPr>
          <w:ilvl w:val="2"/>
          <w:numId w:val="28"/>
        </w:numPr>
        <w:tabs>
          <w:tab w:val="left" w:pos="1420"/>
        </w:tabs>
        <w:ind w:right="919"/>
        <w:rPr>
          <w:rFonts w:asciiTheme="majorHAnsi" w:hAnsiTheme="majorHAnsi" w:cstheme="minorHAnsi"/>
          <w:b/>
          <w:sz w:val="24"/>
          <w:szCs w:val="24"/>
        </w:rPr>
      </w:pPr>
      <w:r w:rsidRPr="0007243A">
        <w:rPr>
          <w:rFonts w:asciiTheme="majorHAnsi" w:hAnsiTheme="majorHAnsi" w:cstheme="minorHAnsi"/>
          <w:sz w:val="24"/>
          <w:szCs w:val="24"/>
        </w:rPr>
        <w:t>MASKED NAMES: The original names of the Bidders shall be masked in the Reverse Auction</w:t>
      </w:r>
      <w:r w:rsidRPr="0007243A">
        <w:rPr>
          <w:rFonts w:asciiTheme="majorHAnsi" w:hAnsiTheme="majorHAnsi" w:cstheme="minorHAnsi"/>
          <w:spacing w:val="40"/>
          <w:sz w:val="24"/>
          <w:szCs w:val="24"/>
        </w:rPr>
        <w:t xml:space="preserve"> </w:t>
      </w:r>
      <w:r w:rsidRPr="0007243A">
        <w:rPr>
          <w:rFonts w:asciiTheme="majorHAnsi" w:hAnsiTheme="majorHAnsi" w:cstheme="minorHAnsi"/>
          <w:sz w:val="24"/>
          <w:szCs w:val="24"/>
        </w:rPr>
        <w:t xml:space="preserve">and they shall be given dummy names. After the completion of the Reverse Auction event, the agency appointed by the Bank shall submit the Report to </w:t>
      </w:r>
      <w:r w:rsidR="00C83F69" w:rsidRPr="0007243A">
        <w:rPr>
          <w:rFonts w:asciiTheme="majorHAnsi" w:hAnsiTheme="majorHAnsi" w:cstheme="minorHAnsi"/>
          <w:sz w:val="24"/>
          <w:szCs w:val="24"/>
        </w:rPr>
        <w:t>CENTRAL BANK OF INDIA</w:t>
      </w:r>
      <w:r w:rsidRPr="0007243A">
        <w:rPr>
          <w:rFonts w:asciiTheme="majorHAnsi" w:hAnsiTheme="majorHAnsi" w:cstheme="minorHAnsi"/>
          <w:sz w:val="24"/>
          <w:szCs w:val="24"/>
        </w:rPr>
        <w:t xml:space="preserve"> with the original names displayed.</w:t>
      </w:r>
    </w:p>
    <w:p w14:paraId="5203BD0E" w14:textId="77777777" w:rsidR="006B0050" w:rsidRPr="0007243A" w:rsidRDefault="00B77A35" w:rsidP="005429F4">
      <w:pPr>
        <w:pStyle w:val="ListParagraph"/>
        <w:numPr>
          <w:ilvl w:val="2"/>
          <w:numId w:val="28"/>
        </w:numPr>
        <w:tabs>
          <w:tab w:val="left" w:pos="1420"/>
        </w:tabs>
        <w:spacing w:before="253"/>
        <w:ind w:right="923"/>
        <w:rPr>
          <w:rFonts w:asciiTheme="majorHAnsi" w:hAnsiTheme="majorHAnsi" w:cstheme="minorHAnsi"/>
          <w:b/>
          <w:sz w:val="24"/>
          <w:szCs w:val="24"/>
        </w:rPr>
      </w:pPr>
      <w:r w:rsidRPr="0007243A">
        <w:rPr>
          <w:rFonts w:asciiTheme="majorHAnsi" w:hAnsiTheme="majorHAnsi" w:cstheme="minorHAnsi"/>
          <w:sz w:val="24"/>
          <w:szCs w:val="24"/>
        </w:rPr>
        <w:t xml:space="preserve">GENERAL TERMS &amp; CONDITIONS: Bidders are required to read the “Terms and Conditions” section of the auctions site (of the agency concerned, using the Login IDs and passwords given to </w:t>
      </w:r>
      <w:r w:rsidRPr="0007243A">
        <w:rPr>
          <w:rFonts w:asciiTheme="majorHAnsi" w:hAnsiTheme="majorHAnsi" w:cstheme="minorHAnsi"/>
          <w:spacing w:val="-2"/>
          <w:sz w:val="24"/>
          <w:szCs w:val="24"/>
        </w:rPr>
        <w:t>them.</w:t>
      </w:r>
    </w:p>
    <w:p w14:paraId="7478B65F" w14:textId="77777777" w:rsidR="006B0050" w:rsidRPr="0007243A" w:rsidRDefault="006B0050" w:rsidP="00022342">
      <w:pPr>
        <w:pStyle w:val="BodyText"/>
        <w:jc w:val="both"/>
        <w:rPr>
          <w:rFonts w:asciiTheme="majorHAnsi" w:hAnsiTheme="majorHAnsi" w:cstheme="minorHAnsi"/>
          <w:sz w:val="24"/>
          <w:szCs w:val="24"/>
        </w:rPr>
      </w:pPr>
    </w:p>
    <w:p w14:paraId="55F9571E" w14:textId="77777777" w:rsidR="006B0050" w:rsidRPr="0007243A" w:rsidRDefault="00B77A35" w:rsidP="005429F4">
      <w:pPr>
        <w:pStyle w:val="ListParagraph"/>
        <w:numPr>
          <w:ilvl w:val="2"/>
          <w:numId w:val="28"/>
        </w:numPr>
        <w:tabs>
          <w:tab w:val="left" w:pos="1419"/>
        </w:tabs>
        <w:ind w:left="1419" w:hanging="359"/>
        <w:rPr>
          <w:rFonts w:asciiTheme="majorHAnsi" w:hAnsiTheme="majorHAnsi" w:cstheme="minorHAnsi"/>
          <w:b/>
          <w:sz w:val="24"/>
          <w:szCs w:val="24"/>
        </w:rPr>
      </w:pPr>
      <w:r w:rsidRPr="0007243A">
        <w:rPr>
          <w:rFonts w:asciiTheme="majorHAnsi" w:hAnsiTheme="majorHAnsi" w:cstheme="minorHAnsi"/>
          <w:sz w:val="24"/>
          <w:szCs w:val="24"/>
        </w:rPr>
        <w:t>OTHER</w:t>
      </w:r>
      <w:r w:rsidRPr="0007243A">
        <w:rPr>
          <w:rFonts w:asciiTheme="majorHAnsi" w:hAnsiTheme="majorHAnsi" w:cstheme="minorHAnsi"/>
          <w:spacing w:val="-6"/>
          <w:sz w:val="24"/>
          <w:szCs w:val="24"/>
        </w:rPr>
        <w:t xml:space="preserve"> </w:t>
      </w:r>
      <w:r w:rsidRPr="0007243A">
        <w:rPr>
          <w:rFonts w:asciiTheme="majorHAnsi" w:hAnsiTheme="majorHAnsi" w:cstheme="minorHAnsi"/>
          <w:sz w:val="24"/>
          <w:szCs w:val="24"/>
        </w:rPr>
        <w:t>TERMS</w:t>
      </w:r>
      <w:r w:rsidRPr="0007243A">
        <w:rPr>
          <w:rFonts w:asciiTheme="majorHAnsi" w:hAnsiTheme="majorHAnsi" w:cstheme="minorHAnsi"/>
          <w:spacing w:val="-1"/>
          <w:sz w:val="24"/>
          <w:szCs w:val="24"/>
        </w:rPr>
        <w:t xml:space="preserve"> </w:t>
      </w:r>
      <w:r w:rsidRPr="0007243A">
        <w:rPr>
          <w:rFonts w:asciiTheme="majorHAnsi" w:hAnsiTheme="majorHAnsi" w:cstheme="minorHAnsi"/>
          <w:sz w:val="24"/>
          <w:szCs w:val="24"/>
        </w:rPr>
        <w:t>&amp;</w:t>
      </w:r>
      <w:r w:rsidRPr="0007243A">
        <w:rPr>
          <w:rFonts w:asciiTheme="majorHAnsi" w:hAnsiTheme="majorHAnsi" w:cstheme="minorHAnsi"/>
          <w:spacing w:val="-3"/>
          <w:sz w:val="24"/>
          <w:szCs w:val="24"/>
        </w:rPr>
        <w:t xml:space="preserve"> </w:t>
      </w:r>
      <w:r w:rsidRPr="0007243A">
        <w:rPr>
          <w:rFonts w:asciiTheme="majorHAnsi" w:hAnsiTheme="majorHAnsi" w:cstheme="minorHAnsi"/>
          <w:spacing w:val="-2"/>
          <w:sz w:val="24"/>
          <w:szCs w:val="24"/>
        </w:rPr>
        <w:t>CONDITIONS:</w:t>
      </w:r>
    </w:p>
    <w:p w14:paraId="02EDE6AE" w14:textId="77777777" w:rsidR="006B0050" w:rsidRPr="0007243A" w:rsidRDefault="00B77A35" w:rsidP="005429F4">
      <w:pPr>
        <w:pStyle w:val="ListParagraph"/>
        <w:numPr>
          <w:ilvl w:val="3"/>
          <w:numId w:val="28"/>
        </w:numPr>
        <w:tabs>
          <w:tab w:val="left" w:pos="2140"/>
        </w:tabs>
        <w:ind w:right="920"/>
        <w:rPr>
          <w:rFonts w:asciiTheme="majorHAnsi" w:hAnsiTheme="majorHAnsi" w:cstheme="minorHAnsi"/>
          <w:sz w:val="24"/>
          <w:szCs w:val="24"/>
        </w:rPr>
      </w:pPr>
      <w:r w:rsidRPr="0007243A">
        <w:rPr>
          <w:rFonts w:asciiTheme="majorHAnsi" w:hAnsiTheme="majorHAnsi" w:cstheme="minorHAnsi"/>
          <w:sz w:val="24"/>
          <w:szCs w:val="24"/>
        </w:rPr>
        <w:t xml:space="preserve">The Bidder shall not involve himself or any of his representatives in Price manipulation of any kind directly or indirectly by communicating with other </w:t>
      </w:r>
      <w:r w:rsidRPr="0007243A">
        <w:rPr>
          <w:rFonts w:asciiTheme="majorHAnsi" w:hAnsiTheme="majorHAnsi" w:cstheme="minorHAnsi"/>
          <w:spacing w:val="-2"/>
          <w:sz w:val="24"/>
          <w:szCs w:val="24"/>
        </w:rPr>
        <w:t>Bidders</w:t>
      </w:r>
    </w:p>
    <w:p w14:paraId="283C1831" w14:textId="4754ADD7" w:rsidR="00386363" w:rsidRPr="0081239B" w:rsidRDefault="00B77A35" w:rsidP="005429F4">
      <w:pPr>
        <w:pStyle w:val="ListParagraph"/>
        <w:numPr>
          <w:ilvl w:val="3"/>
          <w:numId w:val="28"/>
        </w:numPr>
        <w:tabs>
          <w:tab w:val="left" w:pos="2140"/>
        </w:tabs>
        <w:ind w:right="917"/>
        <w:rPr>
          <w:rFonts w:asciiTheme="majorHAnsi" w:hAnsiTheme="majorHAnsi" w:cstheme="minorHAnsi"/>
          <w:sz w:val="24"/>
          <w:szCs w:val="24"/>
        </w:rPr>
      </w:pPr>
      <w:r w:rsidRPr="0007243A">
        <w:rPr>
          <w:rFonts w:asciiTheme="majorHAnsi" w:hAnsiTheme="majorHAnsi" w:cstheme="minorHAnsi"/>
          <w:sz w:val="24"/>
          <w:szCs w:val="24"/>
        </w:rPr>
        <w:t xml:space="preserve">The Bidder shall not divulge either his Bids or any other exclusive details of </w:t>
      </w:r>
      <w:r w:rsidR="00C83F69" w:rsidRPr="0007243A">
        <w:rPr>
          <w:rFonts w:asciiTheme="majorHAnsi" w:hAnsiTheme="majorHAnsi" w:cstheme="minorHAnsi"/>
          <w:sz w:val="24"/>
          <w:szCs w:val="24"/>
        </w:rPr>
        <w:t>CENTRAL BANK OF INDIA</w:t>
      </w:r>
      <w:r w:rsidR="00FC1506" w:rsidRPr="0007243A">
        <w:rPr>
          <w:rFonts w:asciiTheme="majorHAnsi" w:hAnsiTheme="majorHAnsi" w:cstheme="minorHAnsi"/>
          <w:sz w:val="24"/>
          <w:szCs w:val="24"/>
        </w:rPr>
        <w:t xml:space="preserve"> </w:t>
      </w:r>
      <w:r w:rsidRPr="0007243A">
        <w:rPr>
          <w:rFonts w:asciiTheme="majorHAnsi" w:hAnsiTheme="majorHAnsi" w:cstheme="minorHAnsi"/>
          <w:sz w:val="24"/>
          <w:szCs w:val="24"/>
        </w:rPr>
        <w:t>to any other party.</w:t>
      </w:r>
    </w:p>
    <w:p w14:paraId="43EAED98" w14:textId="23631631" w:rsidR="006B0050" w:rsidRPr="0007243A" w:rsidRDefault="00C83F69" w:rsidP="005429F4">
      <w:pPr>
        <w:pStyle w:val="ListParagraph"/>
        <w:numPr>
          <w:ilvl w:val="3"/>
          <w:numId w:val="28"/>
        </w:numPr>
        <w:tabs>
          <w:tab w:val="left" w:pos="2140"/>
        </w:tabs>
        <w:ind w:right="922"/>
        <w:rPr>
          <w:rFonts w:asciiTheme="majorHAnsi" w:hAnsiTheme="majorHAnsi" w:cstheme="minorHAnsi"/>
          <w:sz w:val="24"/>
          <w:szCs w:val="24"/>
        </w:rPr>
      </w:pPr>
      <w:r w:rsidRPr="0007243A">
        <w:rPr>
          <w:rFonts w:asciiTheme="majorHAnsi" w:hAnsiTheme="majorHAnsi" w:cstheme="minorHAnsi"/>
          <w:sz w:val="24"/>
          <w:szCs w:val="24"/>
        </w:rPr>
        <w:t>CENTRAL BANK OF INDIA</w:t>
      </w:r>
      <w:r w:rsidR="00FC1506" w:rsidRPr="0007243A">
        <w:rPr>
          <w:rFonts w:asciiTheme="majorHAnsi" w:hAnsiTheme="majorHAnsi" w:cstheme="minorHAnsi"/>
          <w:sz w:val="24"/>
          <w:szCs w:val="24"/>
        </w:rPr>
        <w:t xml:space="preserve"> </w:t>
      </w:r>
      <w:r w:rsidR="00B77A35" w:rsidRPr="0007243A">
        <w:rPr>
          <w:rFonts w:asciiTheme="majorHAnsi" w:hAnsiTheme="majorHAnsi" w:cstheme="minorHAnsi"/>
          <w:sz w:val="24"/>
          <w:szCs w:val="24"/>
        </w:rPr>
        <w:t xml:space="preserve">decision on award of Contract shall be final and binding on all the </w:t>
      </w:r>
      <w:r w:rsidR="00B77A35" w:rsidRPr="0007243A">
        <w:rPr>
          <w:rFonts w:asciiTheme="majorHAnsi" w:hAnsiTheme="majorHAnsi" w:cstheme="minorHAnsi"/>
          <w:spacing w:val="-2"/>
          <w:sz w:val="24"/>
          <w:szCs w:val="24"/>
        </w:rPr>
        <w:t>Bidders.</w:t>
      </w:r>
    </w:p>
    <w:p w14:paraId="26A9B75D" w14:textId="77CD7DB4" w:rsidR="006B0050" w:rsidRPr="0007243A" w:rsidRDefault="00C83F69" w:rsidP="005429F4">
      <w:pPr>
        <w:pStyle w:val="ListParagraph"/>
        <w:numPr>
          <w:ilvl w:val="3"/>
          <w:numId w:val="28"/>
        </w:numPr>
        <w:tabs>
          <w:tab w:val="left" w:pos="2140"/>
        </w:tabs>
        <w:ind w:right="918"/>
        <w:rPr>
          <w:rFonts w:asciiTheme="majorHAnsi" w:hAnsiTheme="majorHAnsi" w:cstheme="minorHAnsi"/>
          <w:sz w:val="24"/>
          <w:szCs w:val="24"/>
        </w:rPr>
      </w:pPr>
      <w:r w:rsidRPr="0007243A">
        <w:rPr>
          <w:rFonts w:asciiTheme="majorHAnsi" w:hAnsiTheme="majorHAnsi" w:cstheme="minorHAnsi"/>
          <w:sz w:val="24"/>
          <w:szCs w:val="24"/>
        </w:rPr>
        <w:t>CENTRAL BANK OF INDIA</w:t>
      </w:r>
      <w:r w:rsidR="00B77A35" w:rsidRPr="0007243A">
        <w:rPr>
          <w:rFonts w:asciiTheme="majorHAnsi" w:hAnsiTheme="majorHAnsi" w:cstheme="minorHAnsi"/>
          <w:sz w:val="24"/>
          <w:szCs w:val="24"/>
        </w:rPr>
        <w:t xml:space="preserve"> can decide to extend, reschedule or cancel any Auction. Any</w:t>
      </w:r>
      <w:r w:rsidR="00B77A35" w:rsidRPr="0007243A">
        <w:rPr>
          <w:rFonts w:asciiTheme="majorHAnsi" w:hAnsiTheme="majorHAnsi" w:cstheme="minorHAnsi"/>
          <w:spacing w:val="40"/>
          <w:sz w:val="24"/>
          <w:szCs w:val="24"/>
        </w:rPr>
        <w:t xml:space="preserve"> </w:t>
      </w:r>
      <w:r w:rsidR="00B77A35" w:rsidRPr="0007243A">
        <w:rPr>
          <w:rFonts w:asciiTheme="majorHAnsi" w:hAnsiTheme="majorHAnsi" w:cstheme="minorHAnsi"/>
          <w:sz w:val="24"/>
          <w:szCs w:val="24"/>
        </w:rPr>
        <w:t xml:space="preserve">changes made by </w:t>
      </w:r>
      <w:r w:rsidRPr="0007243A">
        <w:rPr>
          <w:rFonts w:asciiTheme="majorHAnsi" w:hAnsiTheme="majorHAnsi" w:cstheme="minorHAnsi"/>
          <w:sz w:val="24"/>
          <w:szCs w:val="24"/>
        </w:rPr>
        <w:t>CENTRAL BANK OF INDIA</w:t>
      </w:r>
      <w:r w:rsidR="00B77A35" w:rsidRPr="0007243A">
        <w:rPr>
          <w:rFonts w:asciiTheme="majorHAnsi" w:hAnsiTheme="majorHAnsi" w:cstheme="minorHAnsi"/>
          <w:sz w:val="24"/>
          <w:szCs w:val="24"/>
        </w:rPr>
        <w:t xml:space="preserve"> after the first posting will have to be accepted if</w:t>
      </w:r>
      <w:r w:rsidR="00B77A35" w:rsidRPr="0007243A">
        <w:rPr>
          <w:rFonts w:asciiTheme="majorHAnsi" w:hAnsiTheme="majorHAnsi" w:cstheme="minorHAnsi"/>
          <w:spacing w:val="40"/>
          <w:sz w:val="24"/>
          <w:szCs w:val="24"/>
        </w:rPr>
        <w:t xml:space="preserve"> </w:t>
      </w:r>
      <w:r w:rsidR="00B77A35" w:rsidRPr="0007243A">
        <w:rPr>
          <w:rFonts w:asciiTheme="majorHAnsi" w:hAnsiTheme="majorHAnsi" w:cstheme="minorHAnsi"/>
          <w:sz w:val="24"/>
          <w:szCs w:val="24"/>
        </w:rPr>
        <w:t>the Bidder continues to access the site after that time.</w:t>
      </w:r>
    </w:p>
    <w:p w14:paraId="57EC27C7" w14:textId="6F7E9B8E" w:rsidR="006B0050" w:rsidRPr="0007243A" w:rsidRDefault="00C83F69" w:rsidP="005429F4">
      <w:pPr>
        <w:pStyle w:val="ListParagraph"/>
        <w:numPr>
          <w:ilvl w:val="3"/>
          <w:numId w:val="28"/>
        </w:numPr>
        <w:tabs>
          <w:tab w:val="left" w:pos="2140"/>
        </w:tabs>
        <w:ind w:right="918"/>
        <w:rPr>
          <w:rFonts w:asciiTheme="majorHAnsi" w:hAnsiTheme="majorHAnsi" w:cstheme="minorHAnsi"/>
          <w:sz w:val="24"/>
          <w:szCs w:val="24"/>
        </w:rPr>
      </w:pPr>
      <w:r w:rsidRPr="0007243A">
        <w:rPr>
          <w:rFonts w:asciiTheme="majorHAnsi" w:hAnsiTheme="majorHAnsi" w:cstheme="minorHAnsi"/>
          <w:sz w:val="24"/>
          <w:szCs w:val="24"/>
        </w:rPr>
        <w:t>CENTRAL BANK OF INDIA</w:t>
      </w:r>
      <w:r w:rsidR="00B77A35" w:rsidRPr="0007243A">
        <w:rPr>
          <w:rFonts w:asciiTheme="majorHAnsi" w:hAnsiTheme="majorHAnsi" w:cstheme="minorHAnsi"/>
          <w:sz w:val="24"/>
          <w:szCs w:val="24"/>
        </w:rPr>
        <w:t xml:space="preserve"> and the agency shall not have any liability to Bidders </w:t>
      </w:r>
      <w:r w:rsidR="00B77A35" w:rsidRPr="0007243A">
        <w:rPr>
          <w:rFonts w:asciiTheme="majorHAnsi" w:hAnsiTheme="majorHAnsi" w:cstheme="minorHAnsi"/>
          <w:sz w:val="24"/>
          <w:szCs w:val="24"/>
        </w:rPr>
        <w:lastRenderedPageBreak/>
        <w:t>for any interruption or delay in access to the site irrespective of the cause.</w:t>
      </w:r>
    </w:p>
    <w:p w14:paraId="19BED197" w14:textId="6722778B" w:rsidR="006B0050" w:rsidRPr="0007243A" w:rsidRDefault="00C83F69" w:rsidP="005429F4">
      <w:pPr>
        <w:pStyle w:val="ListParagraph"/>
        <w:numPr>
          <w:ilvl w:val="3"/>
          <w:numId w:val="28"/>
        </w:numPr>
        <w:tabs>
          <w:tab w:val="left" w:pos="2140"/>
        </w:tabs>
        <w:ind w:right="920"/>
        <w:rPr>
          <w:rFonts w:asciiTheme="majorHAnsi" w:hAnsiTheme="majorHAnsi" w:cstheme="minorHAnsi"/>
          <w:sz w:val="24"/>
          <w:szCs w:val="24"/>
        </w:rPr>
      </w:pPr>
      <w:r w:rsidRPr="0007243A">
        <w:rPr>
          <w:rFonts w:asciiTheme="majorHAnsi" w:hAnsiTheme="majorHAnsi" w:cstheme="minorHAnsi"/>
          <w:sz w:val="24"/>
          <w:szCs w:val="24"/>
        </w:rPr>
        <w:t>CENTRAL BANK OF INDIA</w:t>
      </w:r>
      <w:r w:rsidR="00B77A35" w:rsidRPr="0007243A">
        <w:rPr>
          <w:rFonts w:asciiTheme="majorHAnsi" w:hAnsiTheme="majorHAnsi" w:cstheme="minorHAnsi"/>
          <w:sz w:val="24"/>
          <w:szCs w:val="24"/>
        </w:rPr>
        <w:t xml:space="preserve"> and the agency are not responsible for any damages, including damages that result from, but are not limited to negligence. The agency will not be held responsible for consequential damages, including but not limited to systems problems, inability to use the system, loss of electronic information etc.</w:t>
      </w:r>
    </w:p>
    <w:p w14:paraId="3D82F4A9" w14:textId="2740F85E" w:rsidR="006B0050" w:rsidRPr="0007243A" w:rsidRDefault="00B77A35" w:rsidP="005429F4">
      <w:pPr>
        <w:pStyle w:val="ListParagraph"/>
        <w:numPr>
          <w:ilvl w:val="3"/>
          <w:numId w:val="28"/>
        </w:numPr>
        <w:tabs>
          <w:tab w:val="left" w:pos="2140"/>
        </w:tabs>
        <w:spacing w:before="7"/>
        <w:ind w:right="918"/>
        <w:rPr>
          <w:rFonts w:asciiTheme="majorHAnsi" w:hAnsiTheme="majorHAnsi" w:cstheme="minorHAnsi"/>
          <w:sz w:val="24"/>
          <w:szCs w:val="24"/>
        </w:rPr>
      </w:pPr>
      <w:r w:rsidRPr="0007243A">
        <w:rPr>
          <w:rFonts w:asciiTheme="majorHAnsi" w:hAnsiTheme="majorHAnsi" w:cstheme="minorHAnsi"/>
          <w:sz w:val="24"/>
          <w:szCs w:val="24"/>
        </w:rPr>
        <w:t xml:space="preserve">All the Bidders are required to submit the Reverse auction process compliance Form after the training program duly signed to </w:t>
      </w:r>
      <w:r w:rsidR="00C83F69" w:rsidRPr="0007243A">
        <w:rPr>
          <w:rFonts w:asciiTheme="majorHAnsi" w:hAnsiTheme="majorHAnsi" w:cstheme="minorHAnsi"/>
          <w:sz w:val="24"/>
          <w:szCs w:val="24"/>
        </w:rPr>
        <w:t>CENTRAL BANK OF INDIA</w:t>
      </w:r>
      <w:r w:rsidRPr="0007243A">
        <w:rPr>
          <w:rFonts w:asciiTheme="majorHAnsi" w:hAnsiTheme="majorHAnsi" w:cstheme="minorHAnsi"/>
          <w:sz w:val="24"/>
          <w:szCs w:val="24"/>
        </w:rPr>
        <w:t xml:space="preserve">. After the receipt of the Agreement Form, Log in ID &amp; Password shall be allotted to the Technically Qualified </w:t>
      </w:r>
      <w:r w:rsidRPr="0007243A">
        <w:rPr>
          <w:rFonts w:asciiTheme="majorHAnsi" w:hAnsiTheme="majorHAnsi" w:cstheme="minorHAnsi"/>
          <w:spacing w:val="-2"/>
          <w:sz w:val="24"/>
          <w:szCs w:val="24"/>
        </w:rPr>
        <w:t>Bidders.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8"/>
        <w:gridCol w:w="7055"/>
      </w:tblGrid>
      <w:tr w:rsidR="006B0050" w:rsidRPr="0007243A" w14:paraId="06EC1F24" w14:textId="77777777" w:rsidTr="00566D69">
        <w:trPr>
          <w:trHeight w:val="1610"/>
          <w:jc w:val="center"/>
        </w:trPr>
        <w:tc>
          <w:tcPr>
            <w:tcW w:w="2268" w:type="dxa"/>
          </w:tcPr>
          <w:p w14:paraId="63F0D042" w14:textId="77777777" w:rsidR="006B0050" w:rsidRPr="0007243A" w:rsidRDefault="00B77A35" w:rsidP="00022342">
            <w:pPr>
              <w:pStyle w:val="TableParagraph"/>
              <w:spacing w:line="228" w:lineRule="exact"/>
              <w:ind w:left="108"/>
              <w:jc w:val="both"/>
              <w:rPr>
                <w:rFonts w:asciiTheme="majorHAnsi" w:hAnsiTheme="majorHAnsi" w:cstheme="minorHAnsi"/>
                <w:b/>
                <w:sz w:val="24"/>
                <w:szCs w:val="24"/>
              </w:rPr>
            </w:pPr>
            <w:r w:rsidRPr="0007243A">
              <w:rPr>
                <w:rFonts w:asciiTheme="majorHAnsi" w:hAnsiTheme="majorHAnsi" w:cstheme="minorHAnsi"/>
                <w:b/>
                <w:sz w:val="24"/>
                <w:szCs w:val="24"/>
              </w:rPr>
              <w:t>Auction</w:t>
            </w:r>
            <w:r w:rsidRPr="0007243A">
              <w:rPr>
                <w:rFonts w:asciiTheme="majorHAnsi" w:hAnsiTheme="majorHAnsi" w:cstheme="minorHAnsi"/>
                <w:b/>
                <w:spacing w:val="-8"/>
                <w:sz w:val="24"/>
                <w:szCs w:val="24"/>
              </w:rPr>
              <w:t xml:space="preserve"> </w:t>
            </w:r>
            <w:r w:rsidRPr="0007243A">
              <w:rPr>
                <w:rFonts w:asciiTheme="majorHAnsi" w:hAnsiTheme="majorHAnsi" w:cstheme="minorHAnsi"/>
                <w:b/>
                <w:spacing w:val="-2"/>
                <w:sz w:val="24"/>
                <w:szCs w:val="24"/>
              </w:rPr>
              <w:t>Format</w:t>
            </w:r>
          </w:p>
        </w:tc>
        <w:tc>
          <w:tcPr>
            <w:tcW w:w="7055" w:type="dxa"/>
          </w:tcPr>
          <w:p w14:paraId="28725E27" w14:textId="77777777" w:rsidR="006B0050" w:rsidRPr="0007243A" w:rsidRDefault="00B77A35" w:rsidP="00022342">
            <w:pPr>
              <w:pStyle w:val="TableParagraph"/>
              <w:spacing w:line="226" w:lineRule="exact"/>
              <w:ind w:left="108"/>
              <w:jc w:val="both"/>
              <w:rPr>
                <w:rFonts w:asciiTheme="majorHAnsi" w:hAnsiTheme="majorHAnsi" w:cstheme="minorHAnsi"/>
                <w:b/>
                <w:sz w:val="24"/>
                <w:szCs w:val="24"/>
              </w:rPr>
            </w:pPr>
            <w:r w:rsidRPr="0007243A">
              <w:rPr>
                <w:rFonts w:asciiTheme="majorHAnsi" w:hAnsiTheme="majorHAnsi" w:cstheme="minorHAnsi"/>
                <w:b/>
                <w:sz w:val="24"/>
                <w:szCs w:val="24"/>
              </w:rPr>
              <w:t>ENGLISH</w:t>
            </w:r>
            <w:r w:rsidRPr="0007243A">
              <w:rPr>
                <w:rFonts w:asciiTheme="majorHAnsi" w:hAnsiTheme="majorHAnsi" w:cstheme="minorHAnsi"/>
                <w:b/>
                <w:spacing w:val="-7"/>
                <w:sz w:val="24"/>
                <w:szCs w:val="24"/>
              </w:rPr>
              <w:t xml:space="preserve"> </w:t>
            </w:r>
            <w:r w:rsidRPr="0007243A">
              <w:rPr>
                <w:rFonts w:asciiTheme="majorHAnsi" w:hAnsiTheme="majorHAnsi" w:cstheme="minorHAnsi"/>
                <w:b/>
                <w:sz w:val="24"/>
                <w:szCs w:val="24"/>
              </w:rPr>
              <w:t>REVERSE</w:t>
            </w:r>
            <w:r w:rsidRPr="0007243A">
              <w:rPr>
                <w:rFonts w:asciiTheme="majorHAnsi" w:hAnsiTheme="majorHAnsi" w:cstheme="minorHAnsi"/>
                <w:b/>
                <w:spacing w:val="-7"/>
                <w:sz w:val="24"/>
                <w:szCs w:val="24"/>
              </w:rPr>
              <w:t xml:space="preserve"> </w:t>
            </w:r>
            <w:r w:rsidRPr="0007243A">
              <w:rPr>
                <w:rFonts w:asciiTheme="majorHAnsi" w:hAnsiTheme="majorHAnsi" w:cstheme="minorHAnsi"/>
                <w:b/>
                <w:sz w:val="24"/>
                <w:szCs w:val="24"/>
              </w:rPr>
              <w:t>NO</w:t>
            </w:r>
            <w:r w:rsidRPr="0007243A">
              <w:rPr>
                <w:rFonts w:asciiTheme="majorHAnsi" w:hAnsiTheme="majorHAnsi" w:cstheme="minorHAnsi"/>
                <w:b/>
                <w:spacing w:val="-4"/>
                <w:sz w:val="24"/>
                <w:szCs w:val="24"/>
              </w:rPr>
              <w:t xml:space="preserve"> </w:t>
            </w:r>
            <w:r w:rsidRPr="0007243A">
              <w:rPr>
                <w:rFonts w:asciiTheme="majorHAnsi" w:hAnsiTheme="majorHAnsi" w:cstheme="minorHAnsi"/>
                <w:b/>
                <w:sz w:val="24"/>
                <w:szCs w:val="24"/>
              </w:rPr>
              <w:t>TIES</w:t>
            </w:r>
            <w:r w:rsidRPr="0007243A">
              <w:rPr>
                <w:rFonts w:asciiTheme="majorHAnsi" w:hAnsiTheme="majorHAnsi" w:cstheme="minorHAnsi"/>
                <w:b/>
                <w:spacing w:val="-8"/>
                <w:sz w:val="24"/>
                <w:szCs w:val="24"/>
              </w:rPr>
              <w:t xml:space="preserve"> </w:t>
            </w:r>
            <w:r w:rsidRPr="0007243A">
              <w:rPr>
                <w:rFonts w:asciiTheme="majorHAnsi" w:hAnsiTheme="majorHAnsi" w:cstheme="minorHAnsi"/>
                <w:b/>
                <w:spacing w:val="-2"/>
                <w:sz w:val="24"/>
                <w:szCs w:val="24"/>
              </w:rPr>
              <w:t>AUCTION</w:t>
            </w:r>
          </w:p>
          <w:p w14:paraId="74F4B72F" w14:textId="77777777" w:rsidR="006B0050" w:rsidRPr="0007243A" w:rsidRDefault="00B77A35" w:rsidP="00022342">
            <w:pPr>
              <w:pStyle w:val="TableParagraph"/>
              <w:ind w:left="108" w:right="94"/>
              <w:jc w:val="both"/>
              <w:rPr>
                <w:rFonts w:asciiTheme="majorHAnsi" w:hAnsiTheme="majorHAnsi" w:cstheme="minorHAnsi"/>
                <w:sz w:val="24"/>
                <w:szCs w:val="24"/>
              </w:rPr>
            </w:pPr>
            <w:r w:rsidRPr="0007243A">
              <w:rPr>
                <w:rFonts w:asciiTheme="majorHAnsi" w:hAnsiTheme="majorHAnsi" w:cstheme="minorHAnsi"/>
                <w:sz w:val="24"/>
                <w:szCs w:val="24"/>
              </w:rPr>
              <w:t>There</w:t>
            </w:r>
            <w:r w:rsidRPr="0007243A">
              <w:rPr>
                <w:rFonts w:asciiTheme="majorHAnsi" w:hAnsiTheme="majorHAnsi" w:cstheme="minorHAnsi"/>
                <w:spacing w:val="-1"/>
                <w:sz w:val="24"/>
                <w:szCs w:val="24"/>
              </w:rPr>
              <w:t xml:space="preserve"> </w:t>
            </w:r>
            <w:r w:rsidRPr="0007243A">
              <w:rPr>
                <w:rFonts w:asciiTheme="majorHAnsi" w:hAnsiTheme="majorHAnsi" w:cstheme="minorHAnsi"/>
                <w:sz w:val="24"/>
                <w:szCs w:val="24"/>
              </w:rPr>
              <w:t>is</w:t>
            </w:r>
            <w:r w:rsidRPr="0007243A">
              <w:rPr>
                <w:rFonts w:asciiTheme="majorHAnsi" w:hAnsiTheme="majorHAnsi" w:cstheme="minorHAnsi"/>
                <w:spacing w:val="-1"/>
                <w:sz w:val="24"/>
                <w:szCs w:val="24"/>
              </w:rPr>
              <w:t xml:space="preserve"> </w:t>
            </w:r>
            <w:r w:rsidRPr="0007243A">
              <w:rPr>
                <w:rFonts w:asciiTheme="majorHAnsi" w:hAnsiTheme="majorHAnsi" w:cstheme="minorHAnsi"/>
                <w:sz w:val="24"/>
                <w:szCs w:val="24"/>
              </w:rPr>
              <w:t>only</w:t>
            </w:r>
            <w:r w:rsidRPr="0007243A">
              <w:rPr>
                <w:rFonts w:asciiTheme="majorHAnsi" w:hAnsiTheme="majorHAnsi" w:cstheme="minorHAnsi"/>
                <w:spacing w:val="-4"/>
                <w:sz w:val="24"/>
                <w:szCs w:val="24"/>
              </w:rPr>
              <w:t xml:space="preserve"> </w:t>
            </w:r>
            <w:r w:rsidRPr="0007243A">
              <w:rPr>
                <w:rFonts w:asciiTheme="majorHAnsi" w:hAnsiTheme="majorHAnsi" w:cstheme="minorHAnsi"/>
                <w:sz w:val="24"/>
                <w:szCs w:val="24"/>
              </w:rPr>
              <w:t>1</w:t>
            </w:r>
            <w:r w:rsidRPr="0007243A">
              <w:rPr>
                <w:rFonts w:asciiTheme="majorHAnsi" w:hAnsiTheme="majorHAnsi" w:cstheme="minorHAnsi"/>
                <w:spacing w:val="-1"/>
                <w:sz w:val="24"/>
                <w:szCs w:val="24"/>
              </w:rPr>
              <w:t xml:space="preserve"> </w:t>
            </w:r>
            <w:r w:rsidRPr="0007243A">
              <w:rPr>
                <w:rFonts w:asciiTheme="majorHAnsi" w:hAnsiTheme="majorHAnsi" w:cstheme="minorHAnsi"/>
                <w:sz w:val="24"/>
                <w:szCs w:val="24"/>
              </w:rPr>
              <w:t>Bidder at a</w:t>
            </w:r>
            <w:r w:rsidRPr="0007243A">
              <w:rPr>
                <w:rFonts w:asciiTheme="majorHAnsi" w:hAnsiTheme="majorHAnsi" w:cstheme="minorHAnsi"/>
                <w:spacing w:val="-1"/>
                <w:sz w:val="24"/>
                <w:szCs w:val="24"/>
              </w:rPr>
              <w:t xml:space="preserve"> </w:t>
            </w:r>
            <w:r w:rsidRPr="0007243A">
              <w:rPr>
                <w:rFonts w:asciiTheme="majorHAnsi" w:hAnsiTheme="majorHAnsi" w:cstheme="minorHAnsi"/>
                <w:sz w:val="24"/>
                <w:szCs w:val="24"/>
              </w:rPr>
              <w:t>particular</w:t>
            </w:r>
            <w:r w:rsidRPr="0007243A">
              <w:rPr>
                <w:rFonts w:asciiTheme="majorHAnsi" w:hAnsiTheme="majorHAnsi" w:cstheme="minorHAnsi"/>
                <w:spacing w:val="-1"/>
                <w:sz w:val="24"/>
                <w:szCs w:val="24"/>
              </w:rPr>
              <w:t xml:space="preserve"> </w:t>
            </w:r>
            <w:r w:rsidRPr="0007243A">
              <w:rPr>
                <w:rFonts w:asciiTheme="majorHAnsi" w:hAnsiTheme="majorHAnsi" w:cstheme="minorHAnsi"/>
                <w:sz w:val="24"/>
                <w:szCs w:val="24"/>
              </w:rPr>
              <w:t>position</w:t>
            </w:r>
            <w:r w:rsidRPr="0007243A">
              <w:rPr>
                <w:rFonts w:asciiTheme="majorHAnsi" w:hAnsiTheme="majorHAnsi" w:cstheme="minorHAnsi"/>
                <w:spacing w:val="-1"/>
                <w:sz w:val="24"/>
                <w:szCs w:val="24"/>
              </w:rPr>
              <w:t xml:space="preserve"> </w:t>
            </w:r>
            <w:r w:rsidRPr="0007243A">
              <w:rPr>
                <w:rFonts w:asciiTheme="majorHAnsi" w:hAnsiTheme="majorHAnsi" w:cstheme="minorHAnsi"/>
                <w:sz w:val="24"/>
                <w:szCs w:val="24"/>
              </w:rPr>
              <w:t>/ rank,</w:t>
            </w:r>
            <w:r w:rsidRPr="0007243A">
              <w:rPr>
                <w:rFonts w:asciiTheme="majorHAnsi" w:hAnsiTheme="majorHAnsi" w:cstheme="minorHAnsi"/>
                <w:spacing w:val="-1"/>
                <w:sz w:val="24"/>
                <w:szCs w:val="24"/>
              </w:rPr>
              <w:t xml:space="preserve"> </w:t>
            </w:r>
            <w:r w:rsidRPr="0007243A">
              <w:rPr>
                <w:rFonts w:asciiTheme="majorHAnsi" w:hAnsiTheme="majorHAnsi" w:cstheme="minorHAnsi"/>
                <w:sz w:val="24"/>
                <w:szCs w:val="24"/>
              </w:rPr>
              <w:t>which</w:t>
            </w:r>
            <w:r w:rsidRPr="0007243A">
              <w:rPr>
                <w:rFonts w:asciiTheme="majorHAnsi" w:hAnsiTheme="majorHAnsi" w:cstheme="minorHAnsi"/>
                <w:spacing w:val="-1"/>
                <w:sz w:val="24"/>
                <w:szCs w:val="24"/>
              </w:rPr>
              <w:t xml:space="preserve"> </w:t>
            </w:r>
            <w:r w:rsidRPr="0007243A">
              <w:rPr>
                <w:rFonts w:asciiTheme="majorHAnsi" w:hAnsiTheme="majorHAnsi" w:cstheme="minorHAnsi"/>
                <w:sz w:val="24"/>
                <w:szCs w:val="24"/>
              </w:rPr>
              <w:t>means</w:t>
            </w:r>
            <w:r w:rsidRPr="0007243A">
              <w:rPr>
                <w:rFonts w:asciiTheme="majorHAnsi" w:hAnsiTheme="majorHAnsi" w:cstheme="minorHAnsi"/>
                <w:spacing w:val="-1"/>
                <w:sz w:val="24"/>
                <w:szCs w:val="24"/>
              </w:rPr>
              <w:t xml:space="preserve"> </w:t>
            </w:r>
            <w:r w:rsidRPr="0007243A">
              <w:rPr>
                <w:rFonts w:asciiTheme="majorHAnsi" w:hAnsiTheme="majorHAnsi" w:cstheme="minorHAnsi"/>
                <w:sz w:val="24"/>
                <w:szCs w:val="24"/>
              </w:rPr>
              <w:t>1</w:t>
            </w:r>
            <w:r w:rsidRPr="0007243A">
              <w:rPr>
                <w:rFonts w:asciiTheme="majorHAnsi" w:hAnsiTheme="majorHAnsi" w:cstheme="minorHAnsi"/>
                <w:spacing w:val="-1"/>
                <w:sz w:val="24"/>
                <w:szCs w:val="24"/>
              </w:rPr>
              <w:t xml:space="preserve"> </w:t>
            </w:r>
            <w:r w:rsidRPr="0007243A">
              <w:rPr>
                <w:rFonts w:asciiTheme="majorHAnsi" w:hAnsiTheme="majorHAnsi" w:cstheme="minorHAnsi"/>
                <w:sz w:val="24"/>
                <w:szCs w:val="24"/>
              </w:rPr>
              <w:t>L1,</w:t>
            </w:r>
            <w:r w:rsidRPr="0007243A">
              <w:rPr>
                <w:rFonts w:asciiTheme="majorHAnsi" w:hAnsiTheme="majorHAnsi" w:cstheme="minorHAnsi"/>
                <w:spacing w:val="-1"/>
                <w:sz w:val="24"/>
                <w:szCs w:val="24"/>
              </w:rPr>
              <w:t xml:space="preserve"> </w:t>
            </w:r>
            <w:r w:rsidRPr="0007243A">
              <w:rPr>
                <w:rFonts w:asciiTheme="majorHAnsi" w:hAnsiTheme="majorHAnsi" w:cstheme="minorHAnsi"/>
                <w:sz w:val="24"/>
                <w:szCs w:val="24"/>
              </w:rPr>
              <w:t>1</w:t>
            </w:r>
            <w:r w:rsidRPr="0007243A">
              <w:rPr>
                <w:rFonts w:asciiTheme="majorHAnsi" w:hAnsiTheme="majorHAnsi" w:cstheme="minorHAnsi"/>
                <w:spacing w:val="-1"/>
                <w:sz w:val="24"/>
                <w:szCs w:val="24"/>
              </w:rPr>
              <w:t xml:space="preserve"> </w:t>
            </w:r>
            <w:r w:rsidRPr="0007243A">
              <w:rPr>
                <w:rFonts w:asciiTheme="majorHAnsi" w:hAnsiTheme="majorHAnsi" w:cstheme="minorHAnsi"/>
                <w:sz w:val="24"/>
                <w:szCs w:val="24"/>
              </w:rPr>
              <w:t>L2 &amp; so on. The criteria followed here is of Price only. So, the Bidder who quotes the lowest Price is declared as the winner of the Auction. A Bidder here</w:t>
            </w:r>
            <w:r w:rsidRPr="0007243A">
              <w:rPr>
                <w:rFonts w:asciiTheme="majorHAnsi" w:hAnsiTheme="majorHAnsi" w:cstheme="minorHAnsi"/>
                <w:spacing w:val="-2"/>
                <w:sz w:val="24"/>
                <w:szCs w:val="24"/>
              </w:rPr>
              <w:t xml:space="preserve"> </w:t>
            </w:r>
            <w:r w:rsidRPr="0007243A">
              <w:rPr>
                <w:rFonts w:asciiTheme="majorHAnsi" w:hAnsiTheme="majorHAnsi" w:cstheme="minorHAnsi"/>
                <w:sz w:val="24"/>
                <w:szCs w:val="24"/>
              </w:rPr>
              <w:t>can</w:t>
            </w:r>
            <w:r w:rsidRPr="0007243A">
              <w:rPr>
                <w:rFonts w:asciiTheme="majorHAnsi" w:hAnsiTheme="majorHAnsi" w:cstheme="minorHAnsi"/>
                <w:spacing w:val="-2"/>
                <w:sz w:val="24"/>
                <w:szCs w:val="24"/>
              </w:rPr>
              <w:t xml:space="preserve"> </w:t>
            </w:r>
            <w:r w:rsidRPr="0007243A">
              <w:rPr>
                <w:rFonts w:asciiTheme="majorHAnsi" w:hAnsiTheme="majorHAnsi" w:cstheme="minorHAnsi"/>
                <w:sz w:val="24"/>
                <w:szCs w:val="24"/>
              </w:rPr>
              <w:t>revise</w:t>
            </w:r>
            <w:r w:rsidRPr="0007243A">
              <w:rPr>
                <w:rFonts w:asciiTheme="majorHAnsi" w:hAnsiTheme="majorHAnsi" w:cstheme="minorHAnsi"/>
                <w:spacing w:val="-2"/>
                <w:sz w:val="24"/>
                <w:szCs w:val="24"/>
              </w:rPr>
              <w:t xml:space="preserve"> </w:t>
            </w:r>
            <w:r w:rsidRPr="0007243A">
              <w:rPr>
                <w:rFonts w:asciiTheme="majorHAnsi" w:hAnsiTheme="majorHAnsi" w:cstheme="minorHAnsi"/>
                <w:sz w:val="24"/>
                <w:szCs w:val="24"/>
              </w:rPr>
              <w:t>his</w:t>
            </w:r>
            <w:r w:rsidRPr="0007243A">
              <w:rPr>
                <w:rFonts w:asciiTheme="majorHAnsi" w:hAnsiTheme="majorHAnsi" w:cstheme="minorHAnsi"/>
                <w:spacing w:val="-2"/>
                <w:sz w:val="24"/>
                <w:szCs w:val="24"/>
              </w:rPr>
              <w:t xml:space="preserve"> </w:t>
            </w:r>
            <w:r w:rsidRPr="0007243A">
              <w:rPr>
                <w:rFonts w:asciiTheme="majorHAnsi" w:hAnsiTheme="majorHAnsi" w:cstheme="minorHAnsi"/>
                <w:sz w:val="24"/>
                <w:szCs w:val="24"/>
              </w:rPr>
              <w:t>bids.</w:t>
            </w:r>
            <w:r w:rsidRPr="0007243A">
              <w:rPr>
                <w:rFonts w:asciiTheme="majorHAnsi" w:hAnsiTheme="majorHAnsi" w:cstheme="minorHAnsi"/>
                <w:spacing w:val="40"/>
                <w:sz w:val="24"/>
                <w:szCs w:val="24"/>
              </w:rPr>
              <w:t xml:space="preserve"> </w:t>
            </w:r>
            <w:r w:rsidRPr="0007243A">
              <w:rPr>
                <w:rFonts w:asciiTheme="majorHAnsi" w:hAnsiTheme="majorHAnsi" w:cstheme="minorHAnsi"/>
                <w:sz w:val="24"/>
                <w:szCs w:val="24"/>
              </w:rPr>
              <w:t>The</w:t>
            </w:r>
            <w:r w:rsidRPr="0007243A">
              <w:rPr>
                <w:rFonts w:asciiTheme="majorHAnsi" w:hAnsiTheme="majorHAnsi" w:cstheme="minorHAnsi"/>
                <w:spacing w:val="-2"/>
                <w:sz w:val="24"/>
                <w:szCs w:val="24"/>
              </w:rPr>
              <w:t xml:space="preserve"> </w:t>
            </w:r>
            <w:r w:rsidRPr="0007243A">
              <w:rPr>
                <w:rFonts w:asciiTheme="majorHAnsi" w:hAnsiTheme="majorHAnsi" w:cstheme="minorHAnsi"/>
                <w:sz w:val="24"/>
                <w:szCs w:val="24"/>
              </w:rPr>
              <w:t>revised</w:t>
            </w:r>
            <w:r w:rsidRPr="0007243A">
              <w:rPr>
                <w:rFonts w:asciiTheme="majorHAnsi" w:hAnsiTheme="majorHAnsi" w:cstheme="minorHAnsi"/>
                <w:spacing w:val="-2"/>
                <w:sz w:val="24"/>
                <w:szCs w:val="24"/>
              </w:rPr>
              <w:t xml:space="preserve"> </w:t>
            </w:r>
            <w:r w:rsidRPr="0007243A">
              <w:rPr>
                <w:rFonts w:asciiTheme="majorHAnsi" w:hAnsiTheme="majorHAnsi" w:cstheme="minorHAnsi"/>
                <w:sz w:val="24"/>
                <w:szCs w:val="24"/>
              </w:rPr>
              <w:t>price</w:t>
            </w:r>
            <w:r w:rsidRPr="0007243A">
              <w:rPr>
                <w:rFonts w:asciiTheme="majorHAnsi" w:hAnsiTheme="majorHAnsi" w:cstheme="minorHAnsi"/>
                <w:spacing w:val="-2"/>
                <w:sz w:val="24"/>
                <w:szCs w:val="24"/>
              </w:rPr>
              <w:t xml:space="preserve"> </w:t>
            </w:r>
            <w:r w:rsidRPr="0007243A">
              <w:rPr>
                <w:rFonts w:asciiTheme="majorHAnsi" w:hAnsiTheme="majorHAnsi" w:cstheme="minorHAnsi"/>
                <w:sz w:val="24"/>
                <w:szCs w:val="24"/>
              </w:rPr>
              <w:t>should</w:t>
            </w:r>
            <w:r w:rsidRPr="0007243A">
              <w:rPr>
                <w:rFonts w:asciiTheme="majorHAnsi" w:hAnsiTheme="majorHAnsi" w:cstheme="minorHAnsi"/>
                <w:spacing w:val="-2"/>
                <w:sz w:val="24"/>
                <w:szCs w:val="24"/>
              </w:rPr>
              <w:t xml:space="preserve"> </w:t>
            </w:r>
            <w:r w:rsidRPr="0007243A">
              <w:rPr>
                <w:rFonts w:asciiTheme="majorHAnsi" w:hAnsiTheme="majorHAnsi" w:cstheme="minorHAnsi"/>
                <w:sz w:val="24"/>
                <w:szCs w:val="24"/>
              </w:rPr>
              <w:t>be</w:t>
            </w:r>
            <w:r w:rsidRPr="0007243A">
              <w:rPr>
                <w:rFonts w:asciiTheme="majorHAnsi" w:hAnsiTheme="majorHAnsi" w:cstheme="minorHAnsi"/>
                <w:spacing w:val="-2"/>
                <w:sz w:val="24"/>
                <w:szCs w:val="24"/>
              </w:rPr>
              <w:t xml:space="preserve"> </w:t>
            </w:r>
            <w:r w:rsidRPr="0007243A">
              <w:rPr>
                <w:rFonts w:asciiTheme="majorHAnsi" w:hAnsiTheme="majorHAnsi" w:cstheme="minorHAnsi"/>
                <w:sz w:val="24"/>
                <w:szCs w:val="24"/>
              </w:rPr>
              <w:t>lower</w:t>
            </w:r>
            <w:r w:rsidRPr="0007243A">
              <w:rPr>
                <w:rFonts w:asciiTheme="majorHAnsi" w:hAnsiTheme="majorHAnsi" w:cstheme="minorHAnsi"/>
                <w:spacing w:val="-1"/>
                <w:sz w:val="24"/>
                <w:szCs w:val="24"/>
              </w:rPr>
              <w:t xml:space="preserve"> </w:t>
            </w:r>
            <w:r w:rsidRPr="0007243A">
              <w:rPr>
                <w:rFonts w:asciiTheme="majorHAnsi" w:hAnsiTheme="majorHAnsi" w:cstheme="minorHAnsi"/>
                <w:sz w:val="24"/>
                <w:szCs w:val="24"/>
              </w:rPr>
              <w:t>than</w:t>
            </w:r>
            <w:r w:rsidRPr="0007243A">
              <w:rPr>
                <w:rFonts w:asciiTheme="majorHAnsi" w:hAnsiTheme="majorHAnsi" w:cstheme="minorHAnsi"/>
                <w:spacing w:val="-2"/>
                <w:sz w:val="24"/>
                <w:szCs w:val="24"/>
              </w:rPr>
              <w:t xml:space="preserve"> </w:t>
            </w:r>
            <w:r w:rsidRPr="0007243A">
              <w:rPr>
                <w:rFonts w:asciiTheme="majorHAnsi" w:hAnsiTheme="majorHAnsi" w:cstheme="minorHAnsi"/>
                <w:sz w:val="24"/>
                <w:szCs w:val="24"/>
              </w:rPr>
              <w:t>the</w:t>
            </w:r>
            <w:r w:rsidRPr="0007243A">
              <w:rPr>
                <w:rFonts w:asciiTheme="majorHAnsi" w:hAnsiTheme="majorHAnsi" w:cstheme="minorHAnsi"/>
                <w:spacing w:val="-2"/>
                <w:sz w:val="24"/>
                <w:szCs w:val="24"/>
              </w:rPr>
              <w:t xml:space="preserve"> </w:t>
            </w:r>
            <w:r w:rsidRPr="0007243A">
              <w:rPr>
                <w:rFonts w:asciiTheme="majorHAnsi" w:hAnsiTheme="majorHAnsi" w:cstheme="minorHAnsi"/>
                <w:sz w:val="24"/>
                <w:szCs w:val="24"/>
              </w:rPr>
              <w:t>L-1</w:t>
            </w:r>
            <w:r w:rsidRPr="0007243A">
              <w:rPr>
                <w:rFonts w:asciiTheme="majorHAnsi" w:hAnsiTheme="majorHAnsi" w:cstheme="minorHAnsi"/>
                <w:spacing w:val="-2"/>
                <w:sz w:val="24"/>
                <w:szCs w:val="24"/>
              </w:rPr>
              <w:t xml:space="preserve"> </w:t>
            </w:r>
            <w:r w:rsidRPr="0007243A">
              <w:rPr>
                <w:rFonts w:asciiTheme="majorHAnsi" w:hAnsiTheme="majorHAnsi" w:cstheme="minorHAnsi"/>
                <w:sz w:val="24"/>
                <w:szCs w:val="24"/>
              </w:rPr>
              <w:t>price at that point of time.</w:t>
            </w:r>
          </w:p>
          <w:p w14:paraId="4692C068" w14:textId="77777777" w:rsidR="00EF40A5" w:rsidRPr="0007243A" w:rsidRDefault="00EF40A5" w:rsidP="00022342">
            <w:pPr>
              <w:pStyle w:val="TableParagraph"/>
              <w:ind w:left="108" w:right="94"/>
              <w:jc w:val="both"/>
              <w:rPr>
                <w:rFonts w:asciiTheme="majorHAnsi" w:hAnsiTheme="majorHAnsi" w:cstheme="minorHAnsi"/>
                <w:sz w:val="24"/>
                <w:szCs w:val="24"/>
              </w:rPr>
            </w:pPr>
          </w:p>
        </w:tc>
      </w:tr>
      <w:tr w:rsidR="006B0050" w:rsidRPr="0007243A" w14:paraId="47771354" w14:textId="77777777" w:rsidTr="00566D69">
        <w:trPr>
          <w:trHeight w:val="1987"/>
          <w:jc w:val="center"/>
        </w:trPr>
        <w:tc>
          <w:tcPr>
            <w:tcW w:w="2268" w:type="dxa"/>
          </w:tcPr>
          <w:p w14:paraId="2B7354E3" w14:textId="18697DB2" w:rsidR="006B0050" w:rsidRPr="0007243A" w:rsidRDefault="00B77A35" w:rsidP="00022342">
            <w:pPr>
              <w:pStyle w:val="TableParagraph"/>
              <w:tabs>
                <w:tab w:val="left" w:pos="988"/>
                <w:tab w:val="left" w:pos="1835"/>
              </w:tabs>
              <w:ind w:left="108" w:right="98"/>
              <w:jc w:val="both"/>
              <w:rPr>
                <w:rFonts w:asciiTheme="majorHAnsi" w:hAnsiTheme="majorHAnsi" w:cstheme="minorHAnsi"/>
                <w:b/>
                <w:sz w:val="24"/>
                <w:szCs w:val="24"/>
              </w:rPr>
            </w:pPr>
            <w:r w:rsidRPr="0007243A">
              <w:rPr>
                <w:rFonts w:asciiTheme="majorHAnsi" w:hAnsiTheme="majorHAnsi" w:cstheme="minorHAnsi"/>
                <w:b/>
                <w:spacing w:val="-2"/>
                <w:sz w:val="24"/>
                <w:szCs w:val="24"/>
              </w:rPr>
              <w:t>Bidding</w:t>
            </w:r>
            <w:r w:rsidRPr="0007243A">
              <w:rPr>
                <w:rFonts w:asciiTheme="majorHAnsi" w:hAnsiTheme="majorHAnsi" w:cstheme="minorHAnsi"/>
                <w:b/>
                <w:sz w:val="24"/>
                <w:szCs w:val="24"/>
              </w:rPr>
              <w:tab/>
            </w:r>
            <w:r w:rsidRPr="0007243A">
              <w:rPr>
                <w:rFonts w:asciiTheme="majorHAnsi" w:hAnsiTheme="majorHAnsi" w:cstheme="minorHAnsi"/>
                <w:b/>
                <w:spacing w:val="-2"/>
                <w:sz w:val="24"/>
                <w:szCs w:val="24"/>
              </w:rPr>
              <w:t>Process</w:t>
            </w:r>
            <w:r w:rsidR="0019110B" w:rsidRPr="0007243A">
              <w:rPr>
                <w:rFonts w:asciiTheme="majorHAnsi" w:hAnsiTheme="majorHAnsi" w:cstheme="minorHAnsi"/>
                <w:b/>
                <w:sz w:val="24"/>
                <w:szCs w:val="24"/>
              </w:rPr>
              <w:t xml:space="preserve"> </w:t>
            </w:r>
            <w:r w:rsidRPr="0007243A">
              <w:rPr>
                <w:rFonts w:asciiTheme="majorHAnsi" w:hAnsiTheme="majorHAnsi" w:cstheme="minorHAnsi"/>
                <w:b/>
                <w:spacing w:val="-4"/>
                <w:sz w:val="24"/>
                <w:szCs w:val="24"/>
              </w:rPr>
              <w:t xml:space="preserve">and </w:t>
            </w:r>
            <w:r w:rsidRPr="0007243A">
              <w:rPr>
                <w:rFonts w:asciiTheme="majorHAnsi" w:hAnsiTheme="majorHAnsi" w:cstheme="minorHAnsi"/>
                <w:b/>
                <w:spacing w:val="-2"/>
                <w:sz w:val="24"/>
                <w:szCs w:val="24"/>
              </w:rPr>
              <w:t>Timeline</w:t>
            </w:r>
          </w:p>
        </w:tc>
        <w:tc>
          <w:tcPr>
            <w:tcW w:w="7055" w:type="dxa"/>
          </w:tcPr>
          <w:p w14:paraId="028C53C6" w14:textId="77777777" w:rsidR="006B0050" w:rsidRPr="0007243A" w:rsidRDefault="00B77A35" w:rsidP="00022342">
            <w:pPr>
              <w:pStyle w:val="TableParagraph"/>
              <w:spacing w:line="249" w:lineRule="exact"/>
              <w:ind w:left="108"/>
              <w:jc w:val="both"/>
              <w:rPr>
                <w:rFonts w:asciiTheme="majorHAnsi" w:hAnsiTheme="majorHAnsi" w:cstheme="minorHAnsi"/>
                <w:sz w:val="24"/>
                <w:szCs w:val="24"/>
              </w:rPr>
            </w:pPr>
            <w:r w:rsidRPr="0007243A">
              <w:rPr>
                <w:rFonts w:asciiTheme="majorHAnsi" w:hAnsiTheme="majorHAnsi" w:cstheme="minorHAnsi"/>
                <w:sz w:val="24"/>
                <w:szCs w:val="24"/>
              </w:rPr>
              <w:t>You</w:t>
            </w:r>
            <w:r w:rsidRPr="0007243A">
              <w:rPr>
                <w:rFonts w:asciiTheme="majorHAnsi" w:hAnsiTheme="majorHAnsi" w:cstheme="minorHAnsi"/>
                <w:spacing w:val="-5"/>
                <w:sz w:val="24"/>
                <w:szCs w:val="24"/>
              </w:rPr>
              <w:t xml:space="preserve"> </w:t>
            </w:r>
            <w:r w:rsidRPr="0007243A">
              <w:rPr>
                <w:rFonts w:asciiTheme="majorHAnsi" w:hAnsiTheme="majorHAnsi" w:cstheme="minorHAnsi"/>
                <w:sz w:val="24"/>
                <w:szCs w:val="24"/>
              </w:rPr>
              <w:t>should</w:t>
            </w:r>
            <w:r w:rsidRPr="0007243A">
              <w:rPr>
                <w:rFonts w:asciiTheme="majorHAnsi" w:hAnsiTheme="majorHAnsi" w:cstheme="minorHAnsi"/>
                <w:spacing w:val="-4"/>
                <w:sz w:val="24"/>
                <w:szCs w:val="24"/>
              </w:rPr>
              <w:t xml:space="preserve"> </w:t>
            </w:r>
            <w:r w:rsidRPr="0007243A">
              <w:rPr>
                <w:rFonts w:asciiTheme="majorHAnsi" w:hAnsiTheme="majorHAnsi" w:cstheme="minorHAnsi"/>
                <w:sz w:val="24"/>
                <w:szCs w:val="24"/>
              </w:rPr>
              <w:t>complete</w:t>
            </w:r>
            <w:r w:rsidRPr="0007243A">
              <w:rPr>
                <w:rFonts w:asciiTheme="majorHAnsi" w:hAnsiTheme="majorHAnsi" w:cstheme="minorHAnsi"/>
                <w:spacing w:val="-4"/>
                <w:sz w:val="24"/>
                <w:szCs w:val="24"/>
              </w:rPr>
              <w:t xml:space="preserve"> </w:t>
            </w:r>
            <w:r w:rsidRPr="0007243A">
              <w:rPr>
                <w:rFonts w:asciiTheme="majorHAnsi" w:hAnsiTheme="majorHAnsi" w:cstheme="minorHAnsi"/>
                <w:sz w:val="24"/>
                <w:szCs w:val="24"/>
              </w:rPr>
              <w:t>the</w:t>
            </w:r>
            <w:r w:rsidRPr="0007243A">
              <w:rPr>
                <w:rFonts w:asciiTheme="majorHAnsi" w:hAnsiTheme="majorHAnsi" w:cstheme="minorHAnsi"/>
                <w:spacing w:val="-4"/>
                <w:sz w:val="24"/>
                <w:szCs w:val="24"/>
              </w:rPr>
              <w:t xml:space="preserve"> </w:t>
            </w:r>
            <w:r w:rsidRPr="0007243A">
              <w:rPr>
                <w:rFonts w:asciiTheme="majorHAnsi" w:hAnsiTheme="majorHAnsi" w:cstheme="minorHAnsi"/>
                <w:sz w:val="24"/>
                <w:szCs w:val="24"/>
              </w:rPr>
              <w:t>following</w:t>
            </w:r>
            <w:r w:rsidRPr="0007243A">
              <w:rPr>
                <w:rFonts w:asciiTheme="majorHAnsi" w:hAnsiTheme="majorHAnsi" w:cstheme="minorHAnsi"/>
                <w:spacing w:val="-7"/>
                <w:sz w:val="24"/>
                <w:szCs w:val="24"/>
              </w:rPr>
              <w:t xml:space="preserve"> </w:t>
            </w:r>
            <w:r w:rsidRPr="0007243A">
              <w:rPr>
                <w:rFonts w:asciiTheme="majorHAnsi" w:hAnsiTheme="majorHAnsi" w:cstheme="minorHAnsi"/>
                <w:spacing w:val="-2"/>
                <w:sz w:val="24"/>
                <w:szCs w:val="24"/>
              </w:rPr>
              <w:t>steps:</w:t>
            </w:r>
          </w:p>
          <w:p w14:paraId="5C767518" w14:textId="77777777" w:rsidR="006B0050" w:rsidRPr="0007243A" w:rsidRDefault="00B77A35" w:rsidP="00022342">
            <w:pPr>
              <w:pStyle w:val="TableParagraph"/>
              <w:ind w:left="108" w:right="95"/>
              <w:jc w:val="both"/>
              <w:rPr>
                <w:rFonts w:asciiTheme="majorHAnsi" w:hAnsiTheme="majorHAnsi" w:cstheme="minorHAnsi"/>
                <w:sz w:val="24"/>
                <w:szCs w:val="24"/>
              </w:rPr>
            </w:pPr>
            <w:r w:rsidRPr="0007243A">
              <w:rPr>
                <w:rFonts w:asciiTheme="majorHAnsi" w:hAnsiTheme="majorHAnsi" w:cstheme="minorHAnsi"/>
                <w:sz w:val="24"/>
                <w:szCs w:val="24"/>
              </w:rPr>
              <w:t>Participate in the training Program for bidding by the agency appointed by</w:t>
            </w:r>
            <w:r w:rsidRPr="0007243A">
              <w:rPr>
                <w:rFonts w:asciiTheme="majorHAnsi" w:hAnsiTheme="majorHAnsi" w:cstheme="minorHAnsi"/>
                <w:spacing w:val="40"/>
                <w:sz w:val="24"/>
                <w:szCs w:val="24"/>
              </w:rPr>
              <w:t xml:space="preserve"> </w:t>
            </w:r>
            <w:r w:rsidRPr="0007243A">
              <w:rPr>
                <w:rFonts w:asciiTheme="majorHAnsi" w:hAnsiTheme="majorHAnsi" w:cstheme="minorHAnsi"/>
                <w:sz w:val="24"/>
                <w:szCs w:val="24"/>
              </w:rPr>
              <w:t>the Bank on the dates mentioned in this document. You should be prepared with competitive price quotes on the day of the bidding event. Participate in the online bidding event.</w:t>
            </w:r>
          </w:p>
        </w:tc>
      </w:tr>
      <w:tr w:rsidR="006B0050" w:rsidRPr="0007243A" w14:paraId="517A87CD" w14:textId="77777777" w:rsidTr="00566D69">
        <w:trPr>
          <w:trHeight w:val="1339"/>
          <w:jc w:val="center"/>
        </w:trPr>
        <w:tc>
          <w:tcPr>
            <w:tcW w:w="2268" w:type="dxa"/>
          </w:tcPr>
          <w:p w14:paraId="3E2D66CA" w14:textId="77777777" w:rsidR="006B0050" w:rsidRPr="0007243A" w:rsidRDefault="00B77A35" w:rsidP="00022342">
            <w:pPr>
              <w:pStyle w:val="TableParagraph"/>
              <w:ind w:left="108"/>
              <w:jc w:val="both"/>
              <w:rPr>
                <w:rFonts w:asciiTheme="majorHAnsi" w:hAnsiTheme="majorHAnsi" w:cstheme="minorHAnsi"/>
                <w:b/>
                <w:sz w:val="24"/>
                <w:szCs w:val="24"/>
              </w:rPr>
            </w:pPr>
            <w:r w:rsidRPr="0007243A">
              <w:rPr>
                <w:rFonts w:asciiTheme="majorHAnsi" w:hAnsiTheme="majorHAnsi" w:cstheme="minorHAnsi"/>
                <w:b/>
                <w:sz w:val="24"/>
                <w:szCs w:val="24"/>
              </w:rPr>
              <w:t>Start</w:t>
            </w:r>
            <w:r w:rsidRPr="0007243A">
              <w:rPr>
                <w:rFonts w:asciiTheme="majorHAnsi" w:hAnsiTheme="majorHAnsi" w:cstheme="minorHAnsi"/>
                <w:b/>
                <w:spacing w:val="-3"/>
                <w:sz w:val="24"/>
                <w:szCs w:val="24"/>
              </w:rPr>
              <w:t xml:space="preserve"> </w:t>
            </w:r>
            <w:r w:rsidRPr="0007243A">
              <w:rPr>
                <w:rFonts w:asciiTheme="majorHAnsi" w:hAnsiTheme="majorHAnsi" w:cstheme="minorHAnsi"/>
                <w:b/>
                <w:sz w:val="24"/>
                <w:szCs w:val="24"/>
              </w:rPr>
              <w:t>bid</w:t>
            </w:r>
            <w:r w:rsidRPr="0007243A">
              <w:rPr>
                <w:rFonts w:asciiTheme="majorHAnsi" w:hAnsiTheme="majorHAnsi" w:cstheme="minorHAnsi"/>
                <w:b/>
                <w:spacing w:val="-4"/>
                <w:sz w:val="24"/>
                <w:szCs w:val="24"/>
              </w:rPr>
              <w:t xml:space="preserve"> </w:t>
            </w:r>
            <w:r w:rsidRPr="0007243A">
              <w:rPr>
                <w:rFonts w:asciiTheme="majorHAnsi" w:hAnsiTheme="majorHAnsi" w:cstheme="minorHAnsi"/>
                <w:b/>
                <w:spacing w:val="-2"/>
                <w:sz w:val="24"/>
                <w:szCs w:val="24"/>
              </w:rPr>
              <w:t>price</w:t>
            </w:r>
          </w:p>
        </w:tc>
        <w:tc>
          <w:tcPr>
            <w:tcW w:w="7055" w:type="dxa"/>
          </w:tcPr>
          <w:p w14:paraId="6ECD3516" w14:textId="20734BBA" w:rsidR="006B0050" w:rsidRPr="0007243A" w:rsidRDefault="00B77A35" w:rsidP="00022342">
            <w:pPr>
              <w:pStyle w:val="TableParagraph"/>
              <w:ind w:left="108" w:right="99"/>
              <w:jc w:val="both"/>
              <w:rPr>
                <w:rFonts w:asciiTheme="majorHAnsi" w:hAnsiTheme="majorHAnsi" w:cstheme="minorHAnsi"/>
                <w:sz w:val="24"/>
                <w:szCs w:val="24"/>
              </w:rPr>
            </w:pPr>
            <w:r w:rsidRPr="0007243A">
              <w:rPr>
                <w:rFonts w:asciiTheme="majorHAnsi" w:hAnsiTheme="majorHAnsi" w:cstheme="minorHAnsi"/>
                <w:sz w:val="24"/>
                <w:szCs w:val="24"/>
              </w:rPr>
              <w:t xml:space="preserve">Start bid price is the upper/ ceiling price of the contract value fixed by </w:t>
            </w:r>
            <w:r w:rsidR="00C83F69" w:rsidRPr="0007243A">
              <w:rPr>
                <w:rFonts w:asciiTheme="majorHAnsi" w:hAnsiTheme="majorHAnsi" w:cstheme="minorHAnsi"/>
                <w:sz w:val="24"/>
                <w:szCs w:val="24"/>
              </w:rPr>
              <w:t>CENTRAL BANK OF INDIA</w:t>
            </w:r>
            <w:r w:rsidRPr="0007243A">
              <w:rPr>
                <w:rFonts w:asciiTheme="majorHAnsi" w:hAnsiTheme="majorHAnsi" w:cstheme="minorHAnsi"/>
                <w:sz w:val="24"/>
                <w:szCs w:val="24"/>
              </w:rPr>
              <w:t xml:space="preserve"> for the reverse auction event. Bidders can bid only lower than the start bid price. Start bid price shall be available to the Bidders during the start of the auction on the auction site.</w:t>
            </w:r>
          </w:p>
        </w:tc>
      </w:tr>
      <w:tr w:rsidR="006B0050" w:rsidRPr="0007243A" w14:paraId="64E6E8DE" w14:textId="77777777" w:rsidTr="00566D69">
        <w:trPr>
          <w:trHeight w:val="1146"/>
          <w:jc w:val="center"/>
        </w:trPr>
        <w:tc>
          <w:tcPr>
            <w:tcW w:w="2268" w:type="dxa"/>
          </w:tcPr>
          <w:p w14:paraId="64B89238" w14:textId="77777777" w:rsidR="006B0050" w:rsidRPr="0007243A" w:rsidRDefault="00B77A35" w:rsidP="00022342">
            <w:pPr>
              <w:pStyle w:val="TableParagraph"/>
              <w:spacing w:line="228" w:lineRule="exact"/>
              <w:ind w:left="108"/>
              <w:jc w:val="both"/>
              <w:rPr>
                <w:rFonts w:asciiTheme="majorHAnsi" w:hAnsiTheme="majorHAnsi" w:cstheme="minorHAnsi"/>
                <w:b/>
                <w:sz w:val="24"/>
                <w:szCs w:val="24"/>
              </w:rPr>
            </w:pPr>
            <w:r w:rsidRPr="0007243A">
              <w:rPr>
                <w:rFonts w:asciiTheme="majorHAnsi" w:hAnsiTheme="majorHAnsi" w:cstheme="minorHAnsi"/>
                <w:b/>
                <w:sz w:val="24"/>
                <w:szCs w:val="24"/>
              </w:rPr>
              <w:t>Bid</w:t>
            </w:r>
            <w:r w:rsidRPr="0007243A">
              <w:rPr>
                <w:rFonts w:asciiTheme="majorHAnsi" w:hAnsiTheme="majorHAnsi" w:cstheme="minorHAnsi"/>
                <w:b/>
                <w:spacing w:val="-5"/>
                <w:sz w:val="24"/>
                <w:szCs w:val="24"/>
              </w:rPr>
              <w:t xml:space="preserve"> </w:t>
            </w:r>
            <w:r w:rsidRPr="0007243A">
              <w:rPr>
                <w:rFonts w:asciiTheme="majorHAnsi" w:hAnsiTheme="majorHAnsi" w:cstheme="minorHAnsi"/>
                <w:b/>
                <w:spacing w:val="-2"/>
                <w:sz w:val="24"/>
                <w:szCs w:val="24"/>
              </w:rPr>
              <w:t>Decrement</w:t>
            </w:r>
          </w:p>
        </w:tc>
        <w:tc>
          <w:tcPr>
            <w:tcW w:w="7055" w:type="dxa"/>
          </w:tcPr>
          <w:p w14:paraId="17CE6AE1" w14:textId="0EE44C9E" w:rsidR="006B0050" w:rsidRPr="0007243A" w:rsidRDefault="00B77A35" w:rsidP="00022342">
            <w:pPr>
              <w:pStyle w:val="TableParagraph"/>
              <w:ind w:left="108" w:right="97"/>
              <w:jc w:val="both"/>
              <w:rPr>
                <w:rFonts w:asciiTheme="majorHAnsi" w:hAnsiTheme="majorHAnsi" w:cstheme="minorHAnsi"/>
                <w:sz w:val="24"/>
                <w:szCs w:val="24"/>
              </w:rPr>
            </w:pPr>
            <w:r w:rsidRPr="0007243A">
              <w:rPr>
                <w:rFonts w:asciiTheme="majorHAnsi" w:hAnsiTheme="majorHAnsi" w:cstheme="minorHAnsi"/>
                <w:noProof/>
                <w:sz w:val="24"/>
                <w:szCs w:val="24"/>
                <w:lang w:val="en-IN" w:eastAsia="en-IN"/>
              </w:rPr>
              <mc:AlternateContent>
                <mc:Choice Requires="wpg">
                  <w:drawing>
                    <wp:anchor distT="0" distB="0" distL="0" distR="0" simplePos="0" relativeHeight="484829696" behindDoc="1" locked="0" layoutInCell="1" allowOverlap="1" wp14:anchorId="1CA7DF0D" wp14:editId="6F24B230">
                      <wp:simplePos x="0" y="0"/>
                      <wp:positionH relativeFrom="column">
                        <wp:posOffset>3280283</wp:posOffset>
                      </wp:positionH>
                      <wp:positionV relativeFrom="paragraph">
                        <wp:posOffset>325494</wp:posOffset>
                      </wp:positionV>
                      <wp:extent cx="33655" cy="161925"/>
                      <wp:effectExtent l="0" t="0" r="0" b="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3655" cy="161925"/>
                                <a:chOff x="0" y="0"/>
                                <a:chExt cx="33655" cy="161925"/>
                              </a:xfrm>
                            </wpg:grpSpPr>
                            <wps:wsp>
                              <wps:cNvPr id="11" name="Graphic 11"/>
                              <wps:cNvSpPr/>
                              <wps:spPr>
                                <a:xfrm>
                                  <a:off x="0" y="0"/>
                                  <a:ext cx="33655" cy="161925"/>
                                </a:xfrm>
                                <a:custGeom>
                                  <a:avLst/>
                                  <a:gdLst/>
                                  <a:ahLst/>
                                  <a:cxnLst/>
                                  <a:rect l="l" t="t" r="r" b="b"/>
                                  <a:pathLst>
                                    <a:path w="33655" h="161925">
                                      <a:moveTo>
                                        <a:pt x="33527" y="0"/>
                                      </a:moveTo>
                                      <a:lnTo>
                                        <a:pt x="0" y="0"/>
                                      </a:lnTo>
                                      <a:lnTo>
                                        <a:pt x="0" y="161543"/>
                                      </a:lnTo>
                                      <a:lnTo>
                                        <a:pt x="33527" y="161543"/>
                                      </a:lnTo>
                                      <a:lnTo>
                                        <a:pt x="33527" y="0"/>
                                      </a:lnTo>
                                      <a:close/>
                                    </a:path>
                                  </a:pathLst>
                                </a:custGeom>
                                <a:solidFill>
                                  <a:srgbClr val="FFFF00"/>
                                </a:solidFill>
                              </wps:spPr>
                              <wps:bodyPr wrap="square" lIns="0" tIns="0" rIns="0" bIns="0" rtlCol="0">
                                <a:prstTxWarp prst="textNoShape">
                                  <a:avLst/>
                                </a:prstTxWarp>
                                <a:noAutofit/>
                              </wps:bodyPr>
                            </wps:wsp>
                          </wpg:wgp>
                        </a:graphicData>
                      </a:graphic>
                    </wp:anchor>
                  </w:drawing>
                </mc:Choice>
                <mc:Fallback>
                  <w:pict>
                    <v:group w14:anchorId="607E8C48" id="Group 10" o:spid="_x0000_s1026" style="position:absolute;margin-left:258.3pt;margin-top:25.65pt;width:2.65pt;height:12.75pt;z-index:-18486784;mso-wrap-distance-left:0;mso-wrap-distance-right:0" coordsize="33655,161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">
                      <v:shape id="Graphic 11" o:spid="_x0000_s1027" style="position:absolute;width:33655;height:161925;visibility:visible;mso-wrap-style:square;v-text-anchor:top" coordsize="33655,1619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amBMsQA&#10;AADbAAAADwAAAGRycy9kb3ducmV2LnhtbERPTWsCMRC9F/wPYYTealaRVlajVKFQeiiurYi3YTNu&#10;lm4ma5Kua399IxR6m8f7nMWqt43oyIfasYLxKANBXDpdc6Xg8+PlYQYiRGSNjWNScKUAq+XgboG5&#10;dhcuqNvFSqQQDjkqMDG2uZShNGQxjFxLnLiT8xZjgr6S2uMlhdtGTrLsUVqsOTUYbGljqPzafVsF&#10;fjZ9Or618lwU18PPtpuu98d3o9T9sH+eg4jUx3/xn/tVp/ljuP2SDpDL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GpgTLEAAAA2wAAAA8AAAAAAAAAAAAAAAAAmAIAAGRycy9k&#10;b3ducmV2LnhtbFBLBQYAAAAABAAEAPUAAACJAwAAAAA=&#10;" path="m33527,l,,,161543r33527,l33527,xe" fillcolor="yellow" stroked="f">
                        <v:path arrowok="t"/>
                      </v:shape>
                    </v:group>
                  </w:pict>
                </mc:Fallback>
              </mc:AlternateContent>
            </w:r>
            <w:r w:rsidRPr="0007243A">
              <w:rPr>
                <w:rFonts w:asciiTheme="majorHAnsi" w:hAnsiTheme="majorHAnsi" w:cstheme="minorHAnsi"/>
                <w:sz w:val="24"/>
                <w:szCs w:val="24"/>
              </w:rPr>
              <w:t>Bid Decrement is the fixed amount by which</w:t>
            </w:r>
            <w:r w:rsidR="00F214D5" w:rsidRPr="0007243A">
              <w:rPr>
                <w:rFonts w:asciiTheme="majorHAnsi" w:hAnsiTheme="majorHAnsi" w:cstheme="minorHAnsi"/>
                <w:sz w:val="24"/>
                <w:szCs w:val="24"/>
              </w:rPr>
              <w:t xml:space="preserve"> or</w:t>
            </w:r>
            <w:r w:rsidRPr="0007243A">
              <w:rPr>
                <w:rFonts w:asciiTheme="majorHAnsi" w:hAnsiTheme="majorHAnsi" w:cstheme="minorHAnsi"/>
                <w:sz w:val="24"/>
                <w:szCs w:val="24"/>
              </w:rPr>
              <w:t xml:space="preserve"> by multiples of which, the next bid value can be decreased. Bid Decrement shall be available to the Bidders during the start of the auction on the auction </w:t>
            </w:r>
            <w:r w:rsidR="00A350EC" w:rsidRPr="0007243A">
              <w:rPr>
                <w:rFonts w:asciiTheme="majorHAnsi" w:hAnsiTheme="majorHAnsi" w:cstheme="minorHAnsi"/>
                <w:sz w:val="24"/>
                <w:szCs w:val="24"/>
              </w:rPr>
              <w:t>site.</w:t>
            </w:r>
          </w:p>
        </w:tc>
      </w:tr>
      <w:tr w:rsidR="006B0050" w:rsidRPr="0007243A" w14:paraId="543C4E33" w14:textId="77777777" w:rsidTr="00566D69">
        <w:trPr>
          <w:trHeight w:val="599"/>
          <w:jc w:val="center"/>
        </w:trPr>
        <w:tc>
          <w:tcPr>
            <w:tcW w:w="2268" w:type="dxa"/>
          </w:tcPr>
          <w:p w14:paraId="09807028" w14:textId="77777777" w:rsidR="006B0050" w:rsidRPr="0007243A" w:rsidRDefault="00B77A35" w:rsidP="00022342">
            <w:pPr>
              <w:pStyle w:val="TableParagraph"/>
              <w:ind w:left="108"/>
              <w:jc w:val="both"/>
              <w:rPr>
                <w:rFonts w:asciiTheme="majorHAnsi" w:hAnsiTheme="majorHAnsi" w:cstheme="minorHAnsi"/>
                <w:b/>
                <w:sz w:val="24"/>
                <w:szCs w:val="24"/>
              </w:rPr>
            </w:pPr>
            <w:r w:rsidRPr="0007243A">
              <w:rPr>
                <w:rFonts w:asciiTheme="majorHAnsi" w:hAnsiTheme="majorHAnsi" w:cstheme="minorHAnsi"/>
                <w:b/>
                <w:sz w:val="24"/>
                <w:szCs w:val="24"/>
              </w:rPr>
              <w:t>Bid</w:t>
            </w:r>
            <w:r w:rsidRPr="0007243A">
              <w:rPr>
                <w:rFonts w:asciiTheme="majorHAnsi" w:hAnsiTheme="majorHAnsi" w:cstheme="minorHAnsi"/>
                <w:b/>
                <w:spacing w:val="80"/>
                <w:sz w:val="24"/>
                <w:szCs w:val="24"/>
              </w:rPr>
              <w:t xml:space="preserve"> </w:t>
            </w:r>
            <w:r w:rsidRPr="0007243A">
              <w:rPr>
                <w:rFonts w:asciiTheme="majorHAnsi" w:hAnsiTheme="majorHAnsi" w:cstheme="minorHAnsi"/>
                <w:b/>
                <w:sz w:val="24"/>
                <w:szCs w:val="24"/>
              </w:rPr>
              <w:t>Price</w:t>
            </w:r>
            <w:r w:rsidRPr="0007243A">
              <w:rPr>
                <w:rFonts w:asciiTheme="majorHAnsi" w:hAnsiTheme="majorHAnsi" w:cstheme="minorHAnsi"/>
                <w:b/>
                <w:spacing w:val="80"/>
                <w:sz w:val="24"/>
                <w:szCs w:val="24"/>
              </w:rPr>
              <w:t xml:space="preserve"> </w:t>
            </w:r>
            <w:r w:rsidRPr="0007243A">
              <w:rPr>
                <w:rFonts w:asciiTheme="majorHAnsi" w:hAnsiTheme="majorHAnsi" w:cstheme="minorHAnsi"/>
                <w:b/>
                <w:sz w:val="24"/>
                <w:szCs w:val="24"/>
              </w:rPr>
              <w:t>in</w:t>
            </w:r>
            <w:r w:rsidRPr="0007243A">
              <w:rPr>
                <w:rFonts w:asciiTheme="majorHAnsi" w:hAnsiTheme="majorHAnsi" w:cstheme="minorHAnsi"/>
                <w:b/>
                <w:spacing w:val="80"/>
                <w:sz w:val="24"/>
                <w:szCs w:val="24"/>
              </w:rPr>
              <w:t xml:space="preserve"> </w:t>
            </w:r>
            <w:r w:rsidRPr="0007243A">
              <w:rPr>
                <w:rFonts w:asciiTheme="majorHAnsi" w:hAnsiTheme="majorHAnsi" w:cstheme="minorHAnsi"/>
                <w:b/>
                <w:sz w:val="24"/>
                <w:szCs w:val="24"/>
              </w:rPr>
              <w:t xml:space="preserve">reverse </w:t>
            </w:r>
            <w:r w:rsidRPr="0007243A">
              <w:rPr>
                <w:rFonts w:asciiTheme="majorHAnsi" w:hAnsiTheme="majorHAnsi" w:cstheme="minorHAnsi"/>
                <w:b/>
                <w:spacing w:val="-2"/>
                <w:sz w:val="24"/>
                <w:szCs w:val="24"/>
              </w:rPr>
              <w:t>auction</w:t>
            </w:r>
          </w:p>
        </w:tc>
        <w:tc>
          <w:tcPr>
            <w:tcW w:w="7055" w:type="dxa"/>
          </w:tcPr>
          <w:p w14:paraId="1F5B6A67" w14:textId="77777777" w:rsidR="006B0050" w:rsidRPr="0007243A" w:rsidRDefault="00B77A35" w:rsidP="00022342">
            <w:pPr>
              <w:pStyle w:val="TableParagraph"/>
              <w:spacing w:line="291" w:lineRule="exact"/>
              <w:ind w:left="108"/>
              <w:jc w:val="both"/>
              <w:rPr>
                <w:rFonts w:asciiTheme="majorHAnsi" w:hAnsiTheme="majorHAnsi" w:cstheme="minorHAnsi"/>
                <w:sz w:val="24"/>
                <w:szCs w:val="24"/>
              </w:rPr>
            </w:pPr>
            <w:r w:rsidRPr="0007243A">
              <w:rPr>
                <w:rFonts w:asciiTheme="majorHAnsi" w:hAnsiTheme="majorHAnsi" w:cstheme="minorHAnsi"/>
                <w:sz w:val="24"/>
                <w:szCs w:val="24"/>
              </w:rPr>
              <w:t>Kindly</w:t>
            </w:r>
            <w:r w:rsidRPr="0007243A">
              <w:rPr>
                <w:rFonts w:asciiTheme="majorHAnsi" w:hAnsiTheme="majorHAnsi" w:cstheme="minorHAnsi"/>
                <w:spacing w:val="-8"/>
                <w:sz w:val="24"/>
                <w:szCs w:val="24"/>
              </w:rPr>
              <w:t xml:space="preserve"> </w:t>
            </w:r>
            <w:r w:rsidRPr="0007243A">
              <w:rPr>
                <w:rFonts w:asciiTheme="majorHAnsi" w:hAnsiTheme="majorHAnsi" w:cstheme="minorHAnsi"/>
                <w:sz w:val="24"/>
                <w:szCs w:val="24"/>
              </w:rPr>
              <w:t>mention</w:t>
            </w:r>
            <w:r w:rsidRPr="0007243A">
              <w:rPr>
                <w:rFonts w:asciiTheme="majorHAnsi" w:hAnsiTheme="majorHAnsi" w:cstheme="minorHAnsi"/>
                <w:spacing w:val="-6"/>
                <w:sz w:val="24"/>
                <w:szCs w:val="24"/>
              </w:rPr>
              <w:t xml:space="preserve"> </w:t>
            </w:r>
            <w:r w:rsidRPr="0007243A">
              <w:rPr>
                <w:rFonts w:asciiTheme="majorHAnsi" w:hAnsiTheme="majorHAnsi" w:cstheme="minorHAnsi"/>
                <w:sz w:val="24"/>
                <w:szCs w:val="24"/>
              </w:rPr>
              <w:t>the</w:t>
            </w:r>
            <w:r w:rsidRPr="0007243A">
              <w:rPr>
                <w:rFonts w:asciiTheme="majorHAnsi" w:hAnsiTheme="majorHAnsi" w:cstheme="minorHAnsi"/>
                <w:spacing w:val="-5"/>
                <w:sz w:val="24"/>
                <w:szCs w:val="24"/>
              </w:rPr>
              <w:t xml:space="preserve"> </w:t>
            </w:r>
            <w:r w:rsidRPr="0007243A">
              <w:rPr>
                <w:rFonts w:asciiTheme="majorHAnsi" w:hAnsiTheme="majorHAnsi" w:cstheme="minorHAnsi"/>
                <w:sz w:val="24"/>
                <w:szCs w:val="24"/>
              </w:rPr>
              <w:t>bid</w:t>
            </w:r>
            <w:r w:rsidRPr="0007243A">
              <w:rPr>
                <w:rFonts w:asciiTheme="majorHAnsi" w:hAnsiTheme="majorHAnsi" w:cstheme="minorHAnsi"/>
                <w:spacing w:val="-3"/>
                <w:sz w:val="24"/>
                <w:szCs w:val="24"/>
              </w:rPr>
              <w:t xml:space="preserve"> </w:t>
            </w:r>
            <w:r w:rsidRPr="0007243A">
              <w:rPr>
                <w:rFonts w:asciiTheme="majorHAnsi" w:hAnsiTheme="majorHAnsi" w:cstheme="minorHAnsi"/>
                <w:sz w:val="24"/>
                <w:szCs w:val="24"/>
              </w:rPr>
              <w:t>price</w:t>
            </w:r>
            <w:r w:rsidRPr="0007243A">
              <w:rPr>
                <w:rFonts w:asciiTheme="majorHAnsi" w:hAnsiTheme="majorHAnsi" w:cstheme="minorHAnsi"/>
                <w:spacing w:val="-5"/>
                <w:sz w:val="24"/>
                <w:szCs w:val="24"/>
              </w:rPr>
              <w:t xml:space="preserve"> </w:t>
            </w:r>
            <w:r w:rsidRPr="0007243A">
              <w:rPr>
                <w:rFonts w:asciiTheme="majorHAnsi" w:hAnsiTheme="majorHAnsi" w:cstheme="minorHAnsi"/>
                <w:sz w:val="24"/>
                <w:szCs w:val="24"/>
              </w:rPr>
              <w:t>basis</w:t>
            </w:r>
            <w:r w:rsidRPr="0007243A">
              <w:rPr>
                <w:rFonts w:asciiTheme="majorHAnsi" w:hAnsiTheme="majorHAnsi" w:cstheme="minorHAnsi"/>
                <w:spacing w:val="-3"/>
                <w:sz w:val="24"/>
                <w:szCs w:val="24"/>
              </w:rPr>
              <w:t xml:space="preserve"> </w:t>
            </w:r>
            <w:r w:rsidRPr="0007243A">
              <w:rPr>
                <w:rFonts w:asciiTheme="majorHAnsi" w:hAnsiTheme="majorHAnsi" w:cstheme="minorHAnsi"/>
                <w:sz w:val="24"/>
                <w:szCs w:val="24"/>
              </w:rPr>
              <w:t>i.e.</w:t>
            </w:r>
            <w:r w:rsidRPr="0007243A">
              <w:rPr>
                <w:rFonts w:asciiTheme="majorHAnsi" w:hAnsiTheme="majorHAnsi" w:cstheme="minorHAnsi"/>
                <w:spacing w:val="-5"/>
                <w:sz w:val="24"/>
                <w:szCs w:val="24"/>
              </w:rPr>
              <w:t xml:space="preserve"> </w:t>
            </w:r>
            <w:r w:rsidRPr="0007243A">
              <w:rPr>
                <w:rFonts w:asciiTheme="majorHAnsi" w:hAnsiTheme="majorHAnsi" w:cstheme="minorHAnsi"/>
                <w:sz w:val="24"/>
                <w:szCs w:val="24"/>
              </w:rPr>
              <w:t>the</w:t>
            </w:r>
            <w:r w:rsidRPr="0007243A">
              <w:rPr>
                <w:rFonts w:asciiTheme="majorHAnsi" w:hAnsiTheme="majorHAnsi" w:cstheme="minorHAnsi"/>
                <w:spacing w:val="-2"/>
                <w:sz w:val="24"/>
                <w:szCs w:val="24"/>
              </w:rPr>
              <w:t xml:space="preserve"> </w:t>
            </w:r>
            <w:r w:rsidRPr="0007243A">
              <w:rPr>
                <w:rFonts w:asciiTheme="majorHAnsi" w:hAnsiTheme="majorHAnsi" w:cstheme="minorHAnsi"/>
                <w:sz w:val="24"/>
                <w:szCs w:val="24"/>
              </w:rPr>
              <w:t>price</w:t>
            </w:r>
            <w:r w:rsidRPr="0007243A">
              <w:rPr>
                <w:rFonts w:asciiTheme="majorHAnsi" w:hAnsiTheme="majorHAnsi" w:cstheme="minorHAnsi"/>
                <w:spacing w:val="-5"/>
                <w:sz w:val="24"/>
                <w:szCs w:val="24"/>
              </w:rPr>
              <w:t xml:space="preserve"> </w:t>
            </w:r>
            <w:r w:rsidRPr="0007243A">
              <w:rPr>
                <w:rFonts w:asciiTheme="majorHAnsi" w:hAnsiTheme="majorHAnsi" w:cstheme="minorHAnsi"/>
                <w:sz w:val="24"/>
                <w:szCs w:val="24"/>
              </w:rPr>
              <w:t>quoted</w:t>
            </w:r>
            <w:r w:rsidRPr="0007243A">
              <w:rPr>
                <w:rFonts w:asciiTheme="majorHAnsi" w:hAnsiTheme="majorHAnsi" w:cstheme="minorHAnsi"/>
                <w:spacing w:val="-5"/>
                <w:sz w:val="24"/>
                <w:szCs w:val="24"/>
              </w:rPr>
              <w:t xml:space="preserve"> </w:t>
            </w:r>
            <w:r w:rsidRPr="0007243A">
              <w:rPr>
                <w:rFonts w:asciiTheme="majorHAnsi" w:hAnsiTheme="majorHAnsi" w:cstheme="minorHAnsi"/>
                <w:sz w:val="24"/>
                <w:szCs w:val="24"/>
              </w:rPr>
              <w:t>in</w:t>
            </w:r>
            <w:r w:rsidRPr="0007243A">
              <w:rPr>
                <w:rFonts w:asciiTheme="majorHAnsi" w:hAnsiTheme="majorHAnsi" w:cstheme="minorHAnsi"/>
                <w:spacing w:val="-3"/>
                <w:sz w:val="24"/>
                <w:szCs w:val="24"/>
              </w:rPr>
              <w:t xml:space="preserve"> </w:t>
            </w:r>
            <w:r w:rsidRPr="0007243A">
              <w:rPr>
                <w:rFonts w:asciiTheme="majorHAnsi" w:hAnsiTheme="majorHAnsi" w:cstheme="minorHAnsi"/>
                <w:spacing w:val="-5"/>
                <w:sz w:val="24"/>
                <w:szCs w:val="24"/>
              </w:rPr>
              <w:t>the</w:t>
            </w:r>
          </w:p>
          <w:p w14:paraId="71BC14EC" w14:textId="675C051E" w:rsidR="00EF40A5" w:rsidRPr="0007243A" w:rsidRDefault="000755DB" w:rsidP="00022342">
            <w:pPr>
              <w:pStyle w:val="TableParagraph"/>
              <w:spacing w:before="1" w:line="287" w:lineRule="exact"/>
              <w:ind w:left="108"/>
              <w:jc w:val="both"/>
              <w:rPr>
                <w:rFonts w:asciiTheme="majorHAnsi" w:hAnsiTheme="majorHAnsi" w:cstheme="minorHAnsi"/>
                <w:sz w:val="24"/>
                <w:szCs w:val="24"/>
              </w:rPr>
            </w:pPr>
            <w:r w:rsidRPr="0007243A">
              <w:rPr>
                <w:rFonts w:asciiTheme="majorHAnsi" w:hAnsiTheme="majorHAnsi" w:cstheme="minorHAnsi"/>
                <w:sz w:val="24"/>
                <w:szCs w:val="24"/>
              </w:rPr>
              <w:t>Reverse</w:t>
            </w:r>
            <w:r w:rsidR="00B77A35" w:rsidRPr="0007243A">
              <w:rPr>
                <w:rFonts w:asciiTheme="majorHAnsi" w:hAnsiTheme="majorHAnsi" w:cstheme="minorHAnsi"/>
                <w:spacing w:val="-6"/>
                <w:sz w:val="24"/>
                <w:szCs w:val="24"/>
              </w:rPr>
              <w:t xml:space="preserve"> </w:t>
            </w:r>
            <w:r w:rsidR="00B77A35" w:rsidRPr="0007243A">
              <w:rPr>
                <w:rFonts w:asciiTheme="majorHAnsi" w:hAnsiTheme="majorHAnsi" w:cstheme="minorHAnsi"/>
                <w:sz w:val="24"/>
                <w:szCs w:val="24"/>
              </w:rPr>
              <w:t>Auction</w:t>
            </w:r>
            <w:r w:rsidR="00B77A35" w:rsidRPr="0007243A">
              <w:rPr>
                <w:rFonts w:asciiTheme="majorHAnsi" w:hAnsiTheme="majorHAnsi" w:cstheme="minorHAnsi"/>
                <w:spacing w:val="-6"/>
                <w:sz w:val="24"/>
                <w:szCs w:val="24"/>
              </w:rPr>
              <w:t xml:space="preserve"> </w:t>
            </w:r>
            <w:r w:rsidR="00B77A35" w:rsidRPr="0007243A">
              <w:rPr>
                <w:rFonts w:asciiTheme="majorHAnsi" w:hAnsiTheme="majorHAnsi" w:cstheme="minorHAnsi"/>
                <w:sz w:val="24"/>
                <w:szCs w:val="24"/>
              </w:rPr>
              <w:t>shall</w:t>
            </w:r>
            <w:r w:rsidR="00B77A35" w:rsidRPr="0007243A">
              <w:rPr>
                <w:rFonts w:asciiTheme="majorHAnsi" w:hAnsiTheme="majorHAnsi" w:cstheme="minorHAnsi"/>
                <w:spacing w:val="-6"/>
                <w:sz w:val="24"/>
                <w:szCs w:val="24"/>
              </w:rPr>
              <w:t xml:space="preserve"> </w:t>
            </w:r>
            <w:r w:rsidR="00B77A35" w:rsidRPr="0007243A">
              <w:rPr>
                <w:rFonts w:asciiTheme="majorHAnsi" w:hAnsiTheme="majorHAnsi" w:cstheme="minorHAnsi"/>
                <w:sz w:val="24"/>
                <w:szCs w:val="24"/>
              </w:rPr>
              <w:t>be</w:t>
            </w:r>
            <w:r w:rsidR="00B77A35" w:rsidRPr="0007243A">
              <w:rPr>
                <w:rFonts w:asciiTheme="majorHAnsi" w:hAnsiTheme="majorHAnsi" w:cstheme="minorHAnsi"/>
                <w:spacing w:val="-6"/>
                <w:sz w:val="24"/>
                <w:szCs w:val="24"/>
              </w:rPr>
              <w:t xml:space="preserve"> </w:t>
            </w:r>
            <w:r w:rsidR="00B77A35" w:rsidRPr="0007243A">
              <w:rPr>
                <w:rFonts w:asciiTheme="majorHAnsi" w:hAnsiTheme="majorHAnsi" w:cstheme="minorHAnsi"/>
                <w:sz w:val="24"/>
                <w:szCs w:val="24"/>
              </w:rPr>
              <w:t>lump</w:t>
            </w:r>
            <w:r w:rsidR="00B77A35" w:rsidRPr="0007243A">
              <w:rPr>
                <w:rFonts w:asciiTheme="majorHAnsi" w:hAnsiTheme="majorHAnsi" w:cstheme="minorHAnsi"/>
                <w:spacing w:val="-6"/>
                <w:sz w:val="24"/>
                <w:szCs w:val="24"/>
              </w:rPr>
              <w:t xml:space="preserve"> </w:t>
            </w:r>
            <w:r w:rsidR="00B77A35" w:rsidRPr="0007243A">
              <w:rPr>
                <w:rFonts w:asciiTheme="majorHAnsi" w:hAnsiTheme="majorHAnsi" w:cstheme="minorHAnsi"/>
                <w:sz w:val="24"/>
                <w:szCs w:val="24"/>
              </w:rPr>
              <w:t>sum</w:t>
            </w:r>
            <w:r w:rsidR="00B77A35" w:rsidRPr="0007243A">
              <w:rPr>
                <w:rFonts w:asciiTheme="majorHAnsi" w:hAnsiTheme="majorHAnsi" w:cstheme="minorHAnsi"/>
                <w:spacing w:val="-5"/>
                <w:sz w:val="24"/>
                <w:szCs w:val="24"/>
              </w:rPr>
              <w:t xml:space="preserve"> </w:t>
            </w:r>
            <w:r w:rsidR="00B77A35" w:rsidRPr="0007243A">
              <w:rPr>
                <w:rFonts w:asciiTheme="majorHAnsi" w:hAnsiTheme="majorHAnsi" w:cstheme="minorHAnsi"/>
                <w:sz w:val="24"/>
                <w:szCs w:val="24"/>
              </w:rPr>
              <w:t>exclusive</w:t>
            </w:r>
            <w:r w:rsidR="00B77A35" w:rsidRPr="0007243A">
              <w:rPr>
                <w:rFonts w:asciiTheme="majorHAnsi" w:hAnsiTheme="majorHAnsi" w:cstheme="minorHAnsi"/>
                <w:spacing w:val="-6"/>
                <w:sz w:val="24"/>
                <w:szCs w:val="24"/>
              </w:rPr>
              <w:t xml:space="preserve"> </w:t>
            </w:r>
            <w:r w:rsidR="00B77A35" w:rsidRPr="0007243A">
              <w:rPr>
                <w:rFonts w:asciiTheme="majorHAnsi" w:hAnsiTheme="majorHAnsi" w:cstheme="minorHAnsi"/>
                <w:sz w:val="24"/>
                <w:szCs w:val="24"/>
              </w:rPr>
              <w:t>of</w:t>
            </w:r>
            <w:r w:rsidR="00B77A35" w:rsidRPr="0007243A">
              <w:rPr>
                <w:rFonts w:asciiTheme="majorHAnsi" w:hAnsiTheme="majorHAnsi" w:cstheme="minorHAnsi"/>
                <w:spacing w:val="-3"/>
                <w:sz w:val="24"/>
                <w:szCs w:val="24"/>
              </w:rPr>
              <w:t xml:space="preserve"> </w:t>
            </w:r>
            <w:r w:rsidR="00B77A35" w:rsidRPr="0007243A">
              <w:rPr>
                <w:rFonts w:asciiTheme="majorHAnsi" w:hAnsiTheme="majorHAnsi" w:cstheme="minorHAnsi"/>
                <w:sz w:val="24"/>
                <w:szCs w:val="24"/>
              </w:rPr>
              <w:t>all</w:t>
            </w:r>
            <w:r w:rsidR="00B77A35" w:rsidRPr="0007243A">
              <w:rPr>
                <w:rFonts w:asciiTheme="majorHAnsi" w:hAnsiTheme="majorHAnsi" w:cstheme="minorHAnsi"/>
                <w:spacing w:val="-6"/>
                <w:sz w:val="24"/>
                <w:szCs w:val="24"/>
              </w:rPr>
              <w:t xml:space="preserve"> </w:t>
            </w:r>
            <w:r w:rsidR="00B77A35" w:rsidRPr="0007243A">
              <w:rPr>
                <w:rFonts w:asciiTheme="majorHAnsi" w:hAnsiTheme="majorHAnsi" w:cstheme="minorHAnsi"/>
                <w:spacing w:val="-2"/>
                <w:sz w:val="24"/>
                <w:szCs w:val="24"/>
              </w:rPr>
              <w:t>taxes</w:t>
            </w:r>
            <w:r w:rsidR="00663F36" w:rsidRPr="0007243A">
              <w:rPr>
                <w:rFonts w:asciiTheme="majorHAnsi" w:hAnsiTheme="majorHAnsi" w:cstheme="minorHAnsi"/>
                <w:spacing w:val="-2"/>
                <w:sz w:val="24"/>
                <w:szCs w:val="24"/>
              </w:rPr>
              <w:t>/GST</w:t>
            </w:r>
            <w:r w:rsidR="00B77A35" w:rsidRPr="0007243A">
              <w:rPr>
                <w:rFonts w:asciiTheme="majorHAnsi" w:hAnsiTheme="majorHAnsi" w:cstheme="minorHAnsi"/>
                <w:spacing w:val="-2"/>
                <w:sz w:val="24"/>
                <w:szCs w:val="24"/>
              </w:rPr>
              <w:t>.</w:t>
            </w:r>
          </w:p>
          <w:p w14:paraId="577B8E74" w14:textId="77777777" w:rsidR="00EF40A5" w:rsidRPr="0007243A" w:rsidRDefault="00EF40A5" w:rsidP="00022342">
            <w:pPr>
              <w:pStyle w:val="TableParagraph"/>
              <w:spacing w:before="1" w:line="287" w:lineRule="exact"/>
              <w:ind w:left="108"/>
              <w:jc w:val="both"/>
              <w:rPr>
                <w:rFonts w:asciiTheme="majorHAnsi" w:hAnsiTheme="majorHAnsi" w:cstheme="minorHAnsi"/>
                <w:sz w:val="24"/>
                <w:szCs w:val="24"/>
              </w:rPr>
            </w:pPr>
          </w:p>
          <w:p w14:paraId="110DA9EB" w14:textId="60CCFA15" w:rsidR="00EF40A5" w:rsidRPr="0007243A" w:rsidRDefault="00EF40A5" w:rsidP="00022342">
            <w:pPr>
              <w:pStyle w:val="TableParagraph"/>
              <w:spacing w:before="1" w:line="287" w:lineRule="exact"/>
              <w:ind w:left="108"/>
              <w:jc w:val="both"/>
              <w:rPr>
                <w:rFonts w:asciiTheme="majorHAnsi" w:hAnsiTheme="majorHAnsi" w:cstheme="minorHAnsi"/>
                <w:sz w:val="24"/>
                <w:szCs w:val="24"/>
              </w:rPr>
            </w:pPr>
          </w:p>
        </w:tc>
      </w:tr>
      <w:tr w:rsidR="006B0050" w:rsidRPr="0007243A" w14:paraId="4D086E61" w14:textId="77777777" w:rsidTr="00566D69">
        <w:trPr>
          <w:trHeight w:val="290"/>
          <w:jc w:val="center"/>
        </w:trPr>
        <w:tc>
          <w:tcPr>
            <w:tcW w:w="2268" w:type="dxa"/>
          </w:tcPr>
          <w:p w14:paraId="2890CC5A" w14:textId="77777777" w:rsidR="006B0050" w:rsidRPr="0007243A" w:rsidRDefault="00B77A35" w:rsidP="00022342">
            <w:pPr>
              <w:pStyle w:val="TableParagraph"/>
              <w:spacing w:line="228" w:lineRule="exact"/>
              <w:ind w:left="108"/>
              <w:jc w:val="both"/>
              <w:rPr>
                <w:rFonts w:asciiTheme="majorHAnsi" w:hAnsiTheme="majorHAnsi" w:cstheme="minorHAnsi"/>
                <w:b/>
                <w:sz w:val="24"/>
                <w:szCs w:val="24"/>
              </w:rPr>
            </w:pPr>
            <w:r w:rsidRPr="0007243A">
              <w:rPr>
                <w:rFonts w:asciiTheme="majorHAnsi" w:hAnsiTheme="majorHAnsi" w:cstheme="minorHAnsi"/>
                <w:b/>
                <w:sz w:val="24"/>
                <w:szCs w:val="24"/>
              </w:rPr>
              <w:t>Auto</w:t>
            </w:r>
            <w:r w:rsidRPr="0007243A">
              <w:rPr>
                <w:rFonts w:asciiTheme="majorHAnsi" w:hAnsiTheme="majorHAnsi" w:cstheme="minorHAnsi"/>
                <w:b/>
                <w:spacing w:val="-4"/>
                <w:sz w:val="24"/>
                <w:szCs w:val="24"/>
              </w:rPr>
              <w:t xml:space="preserve"> Bids</w:t>
            </w:r>
          </w:p>
        </w:tc>
        <w:tc>
          <w:tcPr>
            <w:tcW w:w="7055" w:type="dxa"/>
          </w:tcPr>
          <w:p w14:paraId="01BA2843" w14:textId="77777777" w:rsidR="006B0050" w:rsidRPr="0007243A" w:rsidRDefault="00B77A35" w:rsidP="00022342">
            <w:pPr>
              <w:pStyle w:val="TableParagraph"/>
              <w:spacing w:line="247" w:lineRule="exact"/>
              <w:ind w:left="108"/>
              <w:jc w:val="both"/>
              <w:rPr>
                <w:rFonts w:asciiTheme="majorHAnsi" w:hAnsiTheme="majorHAnsi" w:cstheme="minorHAnsi"/>
                <w:spacing w:val="-2"/>
                <w:sz w:val="24"/>
                <w:szCs w:val="24"/>
              </w:rPr>
            </w:pPr>
            <w:r w:rsidRPr="0007243A">
              <w:rPr>
                <w:rFonts w:asciiTheme="majorHAnsi" w:hAnsiTheme="majorHAnsi" w:cstheme="minorHAnsi"/>
                <w:sz w:val="24"/>
                <w:szCs w:val="24"/>
              </w:rPr>
              <w:t>Auto</w:t>
            </w:r>
            <w:r w:rsidRPr="0007243A">
              <w:rPr>
                <w:rFonts w:asciiTheme="majorHAnsi" w:hAnsiTheme="majorHAnsi" w:cstheme="minorHAnsi"/>
                <w:spacing w:val="-4"/>
                <w:sz w:val="24"/>
                <w:szCs w:val="24"/>
              </w:rPr>
              <w:t xml:space="preserve"> </w:t>
            </w:r>
            <w:r w:rsidRPr="0007243A">
              <w:rPr>
                <w:rFonts w:asciiTheme="majorHAnsi" w:hAnsiTheme="majorHAnsi" w:cstheme="minorHAnsi"/>
                <w:sz w:val="24"/>
                <w:szCs w:val="24"/>
              </w:rPr>
              <w:t>Bid</w:t>
            </w:r>
            <w:r w:rsidRPr="0007243A">
              <w:rPr>
                <w:rFonts w:asciiTheme="majorHAnsi" w:hAnsiTheme="majorHAnsi" w:cstheme="minorHAnsi"/>
                <w:spacing w:val="-5"/>
                <w:sz w:val="24"/>
                <w:szCs w:val="24"/>
              </w:rPr>
              <w:t xml:space="preserve"> </w:t>
            </w:r>
            <w:r w:rsidRPr="0007243A">
              <w:rPr>
                <w:rFonts w:asciiTheme="majorHAnsi" w:hAnsiTheme="majorHAnsi" w:cstheme="minorHAnsi"/>
                <w:sz w:val="24"/>
                <w:szCs w:val="24"/>
              </w:rPr>
              <w:t>function</w:t>
            </w:r>
            <w:r w:rsidRPr="0007243A">
              <w:rPr>
                <w:rFonts w:asciiTheme="majorHAnsi" w:hAnsiTheme="majorHAnsi" w:cstheme="minorHAnsi"/>
                <w:spacing w:val="-1"/>
                <w:sz w:val="24"/>
                <w:szCs w:val="24"/>
              </w:rPr>
              <w:t xml:space="preserve"> </w:t>
            </w:r>
            <w:r w:rsidRPr="0007243A">
              <w:rPr>
                <w:rFonts w:asciiTheme="majorHAnsi" w:hAnsiTheme="majorHAnsi" w:cstheme="minorHAnsi"/>
                <w:sz w:val="24"/>
                <w:szCs w:val="24"/>
              </w:rPr>
              <w:t>shall</w:t>
            </w:r>
            <w:r w:rsidRPr="0007243A">
              <w:rPr>
                <w:rFonts w:asciiTheme="majorHAnsi" w:hAnsiTheme="majorHAnsi" w:cstheme="minorHAnsi"/>
                <w:spacing w:val="-1"/>
                <w:sz w:val="24"/>
                <w:szCs w:val="24"/>
              </w:rPr>
              <w:t xml:space="preserve"> </w:t>
            </w:r>
            <w:r w:rsidRPr="0007243A">
              <w:rPr>
                <w:rFonts w:asciiTheme="majorHAnsi" w:hAnsiTheme="majorHAnsi" w:cstheme="minorHAnsi"/>
                <w:sz w:val="24"/>
                <w:szCs w:val="24"/>
              </w:rPr>
              <w:t>be</w:t>
            </w:r>
            <w:r w:rsidRPr="0007243A">
              <w:rPr>
                <w:rFonts w:asciiTheme="majorHAnsi" w:hAnsiTheme="majorHAnsi" w:cstheme="minorHAnsi"/>
                <w:spacing w:val="-4"/>
                <w:sz w:val="24"/>
                <w:szCs w:val="24"/>
              </w:rPr>
              <w:t xml:space="preserve"> </w:t>
            </w:r>
            <w:r w:rsidRPr="0007243A">
              <w:rPr>
                <w:rFonts w:asciiTheme="majorHAnsi" w:hAnsiTheme="majorHAnsi" w:cstheme="minorHAnsi"/>
                <w:sz w:val="24"/>
                <w:szCs w:val="24"/>
              </w:rPr>
              <w:t>disabled</w:t>
            </w:r>
            <w:r w:rsidRPr="0007243A">
              <w:rPr>
                <w:rFonts w:asciiTheme="majorHAnsi" w:hAnsiTheme="majorHAnsi" w:cstheme="minorHAnsi"/>
                <w:spacing w:val="-3"/>
                <w:sz w:val="24"/>
                <w:szCs w:val="24"/>
              </w:rPr>
              <w:t xml:space="preserve"> </w:t>
            </w:r>
            <w:r w:rsidRPr="0007243A">
              <w:rPr>
                <w:rFonts w:asciiTheme="majorHAnsi" w:hAnsiTheme="majorHAnsi" w:cstheme="minorHAnsi"/>
                <w:sz w:val="24"/>
                <w:szCs w:val="24"/>
              </w:rPr>
              <w:t>during</w:t>
            </w:r>
            <w:r w:rsidRPr="0007243A">
              <w:rPr>
                <w:rFonts w:asciiTheme="majorHAnsi" w:hAnsiTheme="majorHAnsi" w:cstheme="minorHAnsi"/>
                <w:spacing w:val="-5"/>
                <w:sz w:val="24"/>
                <w:szCs w:val="24"/>
              </w:rPr>
              <w:t xml:space="preserve"> </w:t>
            </w:r>
            <w:r w:rsidRPr="0007243A">
              <w:rPr>
                <w:rFonts w:asciiTheme="majorHAnsi" w:hAnsiTheme="majorHAnsi" w:cstheme="minorHAnsi"/>
                <w:sz w:val="24"/>
                <w:szCs w:val="24"/>
              </w:rPr>
              <w:t>the</w:t>
            </w:r>
            <w:r w:rsidRPr="0007243A">
              <w:rPr>
                <w:rFonts w:asciiTheme="majorHAnsi" w:hAnsiTheme="majorHAnsi" w:cstheme="minorHAnsi"/>
                <w:spacing w:val="-3"/>
                <w:sz w:val="24"/>
                <w:szCs w:val="24"/>
              </w:rPr>
              <w:t xml:space="preserve"> </w:t>
            </w:r>
            <w:r w:rsidRPr="0007243A">
              <w:rPr>
                <w:rFonts w:asciiTheme="majorHAnsi" w:hAnsiTheme="majorHAnsi" w:cstheme="minorHAnsi"/>
                <w:sz w:val="24"/>
                <w:szCs w:val="24"/>
              </w:rPr>
              <w:t>e-</w:t>
            </w:r>
            <w:r w:rsidRPr="0007243A">
              <w:rPr>
                <w:rFonts w:asciiTheme="majorHAnsi" w:hAnsiTheme="majorHAnsi" w:cstheme="minorHAnsi"/>
                <w:spacing w:val="-6"/>
                <w:sz w:val="24"/>
                <w:szCs w:val="24"/>
              </w:rPr>
              <w:t xml:space="preserve"> </w:t>
            </w:r>
            <w:r w:rsidRPr="0007243A">
              <w:rPr>
                <w:rFonts w:asciiTheme="majorHAnsi" w:hAnsiTheme="majorHAnsi" w:cstheme="minorHAnsi"/>
                <w:sz w:val="24"/>
                <w:szCs w:val="24"/>
              </w:rPr>
              <w:t xml:space="preserve">procurement </w:t>
            </w:r>
            <w:r w:rsidRPr="0007243A">
              <w:rPr>
                <w:rFonts w:asciiTheme="majorHAnsi" w:hAnsiTheme="majorHAnsi" w:cstheme="minorHAnsi"/>
                <w:spacing w:val="-2"/>
                <w:sz w:val="24"/>
                <w:szCs w:val="24"/>
              </w:rPr>
              <w:t>auction</w:t>
            </w:r>
          </w:p>
          <w:p w14:paraId="55FC59A8" w14:textId="77777777" w:rsidR="00EF40A5" w:rsidRPr="0007243A" w:rsidRDefault="00EF40A5" w:rsidP="00022342">
            <w:pPr>
              <w:pStyle w:val="TableParagraph"/>
              <w:spacing w:line="247" w:lineRule="exact"/>
              <w:ind w:left="108"/>
              <w:jc w:val="both"/>
              <w:rPr>
                <w:rFonts w:asciiTheme="majorHAnsi" w:hAnsiTheme="majorHAnsi" w:cstheme="minorHAnsi"/>
                <w:sz w:val="24"/>
                <w:szCs w:val="24"/>
              </w:rPr>
            </w:pPr>
          </w:p>
        </w:tc>
      </w:tr>
      <w:tr w:rsidR="006B0050" w:rsidRPr="0007243A" w14:paraId="3A8BA10A" w14:textId="77777777" w:rsidTr="00566D69">
        <w:trPr>
          <w:trHeight w:val="1468"/>
          <w:jc w:val="center"/>
        </w:trPr>
        <w:tc>
          <w:tcPr>
            <w:tcW w:w="2268" w:type="dxa"/>
          </w:tcPr>
          <w:p w14:paraId="577F4BBD" w14:textId="77777777" w:rsidR="006B0050" w:rsidRPr="0007243A" w:rsidRDefault="00B77A35" w:rsidP="00022342">
            <w:pPr>
              <w:pStyle w:val="TableParagraph"/>
              <w:ind w:left="108"/>
              <w:jc w:val="both"/>
              <w:rPr>
                <w:rFonts w:asciiTheme="majorHAnsi" w:hAnsiTheme="majorHAnsi" w:cstheme="minorHAnsi"/>
                <w:b/>
                <w:sz w:val="24"/>
                <w:szCs w:val="24"/>
              </w:rPr>
            </w:pPr>
            <w:r w:rsidRPr="0007243A">
              <w:rPr>
                <w:rFonts w:asciiTheme="majorHAnsi" w:hAnsiTheme="majorHAnsi" w:cstheme="minorHAnsi"/>
                <w:b/>
                <w:sz w:val="24"/>
                <w:szCs w:val="24"/>
              </w:rPr>
              <w:t>Auction</w:t>
            </w:r>
            <w:r w:rsidRPr="0007243A">
              <w:rPr>
                <w:rFonts w:asciiTheme="majorHAnsi" w:hAnsiTheme="majorHAnsi" w:cstheme="minorHAnsi"/>
                <w:b/>
                <w:spacing w:val="-7"/>
                <w:sz w:val="24"/>
                <w:szCs w:val="24"/>
              </w:rPr>
              <w:t xml:space="preserve"> </w:t>
            </w:r>
            <w:r w:rsidRPr="0007243A">
              <w:rPr>
                <w:rFonts w:asciiTheme="majorHAnsi" w:hAnsiTheme="majorHAnsi" w:cstheme="minorHAnsi"/>
                <w:b/>
                <w:spacing w:val="-2"/>
                <w:sz w:val="24"/>
                <w:szCs w:val="24"/>
              </w:rPr>
              <w:t>Duration</w:t>
            </w:r>
          </w:p>
        </w:tc>
        <w:tc>
          <w:tcPr>
            <w:tcW w:w="7055" w:type="dxa"/>
          </w:tcPr>
          <w:p w14:paraId="49897CF5" w14:textId="0284F7A8" w:rsidR="00EF40A5" w:rsidRPr="0007243A" w:rsidRDefault="00B77A35" w:rsidP="00022342">
            <w:pPr>
              <w:pStyle w:val="TableParagraph"/>
              <w:ind w:left="108" w:right="94"/>
              <w:jc w:val="both"/>
              <w:rPr>
                <w:rFonts w:asciiTheme="majorHAnsi" w:hAnsiTheme="majorHAnsi" w:cstheme="minorHAnsi"/>
                <w:sz w:val="24"/>
                <w:szCs w:val="24"/>
              </w:rPr>
            </w:pPr>
            <w:r w:rsidRPr="0007243A">
              <w:rPr>
                <w:rFonts w:asciiTheme="majorHAnsi" w:hAnsiTheme="majorHAnsi" w:cstheme="minorHAnsi"/>
                <w:sz w:val="24"/>
                <w:szCs w:val="24"/>
              </w:rPr>
              <w:t xml:space="preserve">The auction will be of half an hour duration. In case there is a bid by any Bidder within </w:t>
            </w:r>
            <w:r w:rsidR="001204BB" w:rsidRPr="0007243A">
              <w:rPr>
                <w:rFonts w:asciiTheme="majorHAnsi" w:hAnsiTheme="majorHAnsi" w:cstheme="minorHAnsi"/>
                <w:sz w:val="24"/>
                <w:szCs w:val="24"/>
              </w:rPr>
              <w:t>10</w:t>
            </w:r>
            <w:r w:rsidRPr="0007243A">
              <w:rPr>
                <w:rFonts w:asciiTheme="majorHAnsi" w:hAnsiTheme="majorHAnsi" w:cstheme="minorHAnsi"/>
                <w:sz w:val="24"/>
                <w:szCs w:val="24"/>
              </w:rPr>
              <w:t xml:space="preserve"> minutes of closing of the auction, the auction will be extended by another </w:t>
            </w:r>
            <w:r w:rsidR="00256E49" w:rsidRPr="0007243A">
              <w:rPr>
                <w:rFonts w:asciiTheme="majorHAnsi" w:hAnsiTheme="majorHAnsi" w:cstheme="minorHAnsi"/>
                <w:sz w:val="24"/>
                <w:szCs w:val="24"/>
              </w:rPr>
              <w:t>10</w:t>
            </w:r>
            <w:r w:rsidRPr="0007243A">
              <w:rPr>
                <w:rFonts w:asciiTheme="majorHAnsi" w:hAnsiTheme="majorHAnsi" w:cstheme="minorHAnsi"/>
                <w:sz w:val="24"/>
                <w:szCs w:val="24"/>
              </w:rPr>
              <w:t xml:space="preserve"> minutes. Such extension will be allowed to continue till no quote is placed within </w:t>
            </w:r>
            <w:r w:rsidR="00256E49" w:rsidRPr="0007243A">
              <w:rPr>
                <w:rFonts w:asciiTheme="majorHAnsi" w:hAnsiTheme="majorHAnsi" w:cstheme="minorHAnsi"/>
                <w:sz w:val="24"/>
                <w:szCs w:val="24"/>
              </w:rPr>
              <w:t>10</w:t>
            </w:r>
            <w:r w:rsidRPr="0007243A">
              <w:rPr>
                <w:rFonts w:asciiTheme="majorHAnsi" w:hAnsiTheme="majorHAnsi" w:cstheme="minorHAnsi"/>
                <w:sz w:val="24"/>
                <w:szCs w:val="24"/>
              </w:rPr>
              <w:t xml:space="preserve"> minutes of the last quote. Auto-bid feature</w:t>
            </w:r>
            <w:r w:rsidRPr="0007243A">
              <w:rPr>
                <w:rFonts w:asciiTheme="majorHAnsi" w:hAnsiTheme="majorHAnsi" w:cstheme="minorHAnsi"/>
                <w:spacing w:val="40"/>
                <w:sz w:val="24"/>
                <w:szCs w:val="24"/>
              </w:rPr>
              <w:t xml:space="preserve"> </w:t>
            </w:r>
            <w:r w:rsidRPr="0007243A">
              <w:rPr>
                <w:rFonts w:asciiTheme="majorHAnsi" w:hAnsiTheme="majorHAnsi" w:cstheme="minorHAnsi"/>
                <w:sz w:val="24"/>
                <w:szCs w:val="24"/>
              </w:rPr>
              <w:t>will be disabled from</w:t>
            </w:r>
            <w:r w:rsidRPr="0007243A">
              <w:rPr>
                <w:rFonts w:asciiTheme="majorHAnsi" w:hAnsiTheme="majorHAnsi" w:cstheme="minorHAnsi"/>
                <w:spacing w:val="-1"/>
                <w:sz w:val="24"/>
                <w:szCs w:val="24"/>
              </w:rPr>
              <w:t xml:space="preserve"> </w:t>
            </w:r>
            <w:r w:rsidRPr="0007243A">
              <w:rPr>
                <w:rFonts w:asciiTheme="majorHAnsi" w:hAnsiTheme="majorHAnsi" w:cstheme="minorHAnsi"/>
                <w:sz w:val="24"/>
                <w:szCs w:val="24"/>
              </w:rPr>
              <w:t>the start time of bidding. This feature will be explained during training.</w:t>
            </w:r>
          </w:p>
        </w:tc>
      </w:tr>
      <w:tr w:rsidR="00C37088" w:rsidRPr="0007243A" w14:paraId="2167101D" w14:textId="77777777" w:rsidTr="00566D69">
        <w:trPr>
          <w:trHeight w:val="1468"/>
          <w:jc w:val="center"/>
        </w:trPr>
        <w:tc>
          <w:tcPr>
            <w:tcW w:w="2268" w:type="dxa"/>
          </w:tcPr>
          <w:p w14:paraId="4AB5AA08" w14:textId="522F3064" w:rsidR="00C37088" w:rsidRPr="0007243A" w:rsidRDefault="00C37088" w:rsidP="00022342">
            <w:pPr>
              <w:pStyle w:val="TableParagraph"/>
              <w:ind w:left="108"/>
              <w:jc w:val="both"/>
              <w:rPr>
                <w:rFonts w:asciiTheme="majorHAnsi" w:hAnsiTheme="majorHAnsi" w:cstheme="minorHAnsi"/>
                <w:b/>
                <w:sz w:val="24"/>
                <w:szCs w:val="24"/>
              </w:rPr>
            </w:pPr>
            <w:r w:rsidRPr="0007243A">
              <w:rPr>
                <w:rFonts w:asciiTheme="majorHAnsi" w:hAnsiTheme="majorHAnsi" w:cstheme="minorHAnsi"/>
                <w:b/>
                <w:sz w:val="24"/>
                <w:szCs w:val="24"/>
              </w:rPr>
              <w:lastRenderedPageBreak/>
              <w:t xml:space="preserve">Price Bid evaluation and award of purchase </w:t>
            </w:r>
            <w:r w:rsidRPr="0007243A">
              <w:rPr>
                <w:rFonts w:asciiTheme="majorHAnsi" w:hAnsiTheme="majorHAnsi" w:cstheme="minorHAnsi"/>
                <w:b/>
                <w:spacing w:val="-2"/>
                <w:sz w:val="24"/>
                <w:szCs w:val="24"/>
              </w:rPr>
              <w:t>order</w:t>
            </w:r>
          </w:p>
        </w:tc>
        <w:tc>
          <w:tcPr>
            <w:tcW w:w="7055" w:type="dxa"/>
          </w:tcPr>
          <w:p w14:paraId="7760554D" w14:textId="77777777" w:rsidR="00C37088" w:rsidRPr="0007243A" w:rsidRDefault="00C37088" w:rsidP="005429F4">
            <w:pPr>
              <w:pStyle w:val="TableParagraph"/>
              <w:numPr>
                <w:ilvl w:val="0"/>
                <w:numId w:val="27"/>
              </w:numPr>
              <w:tabs>
                <w:tab w:val="left" w:pos="828"/>
              </w:tabs>
              <w:ind w:right="36"/>
              <w:jc w:val="both"/>
              <w:rPr>
                <w:rFonts w:asciiTheme="majorHAnsi" w:hAnsiTheme="majorHAnsi" w:cstheme="minorHAnsi"/>
                <w:sz w:val="24"/>
                <w:szCs w:val="24"/>
              </w:rPr>
            </w:pPr>
            <w:r w:rsidRPr="0007243A">
              <w:rPr>
                <w:rFonts w:asciiTheme="majorHAnsi" w:hAnsiTheme="majorHAnsi" w:cstheme="minorHAnsi"/>
                <w:sz w:val="24"/>
                <w:szCs w:val="24"/>
              </w:rPr>
              <w:t xml:space="preserve">At the end of reverse auction process, L1 of Reverse Auction will be </w:t>
            </w:r>
            <w:r w:rsidRPr="0007243A">
              <w:rPr>
                <w:rFonts w:asciiTheme="majorHAnsi" w:hAnsiTheme="majorHAnsi" w:cstheme="minorHAnsi"/>
                <w:spacing w:val="-2"/>
                <w:sz w:val="24"/>
                <w:szCs w:val="24"/>
              </w:rPr>
              <w:t>identified.</w:t>
            </w:r>
          </w:p>
          <w:p w14:paraId="45B5572B" w14:textId="6DD15658" w:rsidR="00C37088" w:rsidRPr="0007243A" w:rsidRDefault="006F0AF2" w:rsidP="005429F4">
            <w:pPr>
              <w:pStyle w:val="TableParagraph"/>
              <w:numPr>
                <w:ilvl w:val="0"/>
                <w:numId w:val="27"/>
              </w:numPr>
              <w:tabs>
                <w:tab w:val="left" w:pos="828"/>
              </w:tabs>
              <w:spacing w:line="250" w:lineRule="exact"/>
              <w:jc w:val="both"/>
              <w:rPr>
                <w:rFonts w:asciiTheme="majorHAnsi" w:hAnsiTheme="majorHAnsi" w:cstheme="minorHAnsi"/>
                <w:sz w:val="24"/>
                <w:szCs w:val="24"/>
              </w:rPr>
            </w:pPr>
            <w:r w:rsidRPr="0007243A">
              <w:rPr>
                <w:rFonts w:asciiTheme="majorHAnsi" w:hAnsiTheme="majorHAnsi" w:cstheme="minorHAnsi"/>
                <w:sz w:val="24"/>
                <w:szCs w:val="24"/>
              </w:rPr>
              <w:t xml:space="preserve">The </w:t>
            </w:r>
            <w:r w:rsidR="00C37088" w:rsidRPr="0007243A">
              <w:rPr>
                <w:rFonts w:asciiTheme="majorHAnsi" w:hAnsiTheme="majorHAnsi" w:cstheme="minorHAnsi"/>
                <w:sz w:val="24"/>
                <w:szCs w:val="24"/>
              </w:rPr>
              <w:t>Bank</w:t>
            </w:r>
            <w:r w:rsidR="00C37088" w:rsidRPr="0007243A">
              <w:rPr>
                <w:rFonts w:asciiTheme="majorHAnsi" w:hAnsiTheme="majorHAnsi" w:cstheme="minorHAnsi"/>
                <w:spacing w:val="12"/>
                <w:sz w:val="24"/>
                <w:szCs w:val="24"/>
              </w:rPr>
              <w:t xml:space="preserve"> </w:t>
            </w:r>
            <w:r w:rsidR="00C37088" w:rsidRPr="0007243A">
              <w:rPr>
                <w:rFonts w:asciiTheme="majorHAnsi" w:hAnsiTheme="majorHAnsi" w:cstheme="minorHAnsi"/>
                <w:sz w:val="24"/>
                <w:szCs w:val="24"/>
              </w:rPr>
              <w:t>reserves</w:t>
            </w:r>
            <w:r w:rsidR="00C37088" w:rsidRPr="0007243A">
              <w:rPr>
                <w:rFonts w:asciiTheme="majorHAnsi" w:hAnsiTheme="majorHAnsi" w:cstheme="minorHAnsi"/>
                <w:spacing w:val="16"/>
                <w:sz w:val="24"/>
                <w:szCs w:val="24"/>
              </w:rPr>
              <w:t xml:space="preserve"> </w:t>
            </w:r>
            <w:r w:rsidR="00C37088" w:rsidRPr="0007243A">
              <w:rPr>
                <w:rFonts w:asciiTheme="majorHAnsi" w:hAnsiTheme="majorHAnsi" w:cstheme="minorHAnsi"/>
                <w:sz w:val="24"/>
                <w:szCs w:val="24"/>
              </w:rPr>
              <w:t>the</w:t>
            </w:r>
            <w:r w:rsidR="00C37088" w:rsidRPr="0007243A">
              <w:rPr>
                <w:rFonts w:asciiTheme="majorHAnsi" w:hAnsiTheme="majorHAnsi" w:cstheme="minorHAnsi"/>
                <w:spacing w:val="15"/>
                <w:sz w:val="24"/>
                <w:szCs w:val="24"/>
              </w:rPr>
              <w:t xml:space="preserve"> </w:t>
            </w:r>
            <w:r w:rsidR="00C37088" w:rsidRPr="0007243A">
              <w:rPr>
                <w:rFonts w:asciiTheme="majorHAnsi" w:hAnsiTheme="majorHAnsi" w:cstheme="minorHAnsi"/>
                <w:sz w:val="24"/>
                <w:szCs w:val="24"/>
              </w:rPr>
              <w:t>right</w:t>
            </w:r>
            <w:r w:rsidR="00C37088" w:rsidRPr="0007243A">
              <w:rPr>
                <w:rFonts w:asciiTheme="majorHAnsi" w:hAnsiTheme="majorHAnsi" w:cstheme="minorHAnsi"/>
                <w:spacing w:val="15"/>
                <w:sz w:val="24"/>
                <w:szCs w:val="24"/>
              </w:rPr>
              <w:t xml:space="preserve"> </w:t>
            </w:r>
            <w:r w:rsidR="00C37088" w:rsidRPr="0007243A">
              <w:rPr>
                <w:rFonts w:asciiTheme="majorHAnsi" w:hAnsiTheme="majorHAnsi" w:cstheme="minorHAnsi"/>
                <w:sz w:val="24"/>
                <w:szCs w:val="24"/>
              </w:rPr>
              <w:t>to</w:t>
            </w:r>
            <w:r w:rsidR="00C37088" w:rsidRPr="0007243A">
              <w:rPr>
                <w:rFonts w:asciiTheme="majorHAnsi" w:hAnsiTheme="majorHAnsi" w:cstheme="minorHAnsi"/>
                <w:spacing w:val="14"/>
                <w:sz w:val="24"/>
                <w:szCs w:val="24"/>
              </w:rPr>
              <w:t xml:space="preserve"> </w:t>
            </w:r>
            <w:r w:rsidR="00C37088" w:rsidRPr="0007243A">
              <w:rPr>
                <w:rFonts w:asciiTheme="majorHAnsi" w:hAnsiTheme="majorHAnsi" w:cstheme="minorHAnsi"/>
                <w:sz w:val="24"/>
                <w:szCs w:val="24"/>
              </w:rPr>
              <w:t>reject</w:t>
            </w:r>
            <w:r w:rsidR="00C37088" w:rsidRPr="0007243A">
              <w:rPr>
                <w:rFonts w:asciiTheme="majorHAnsi" w:hAnsiTheme="majorHAnsi" w:cstheme="minorHAnsi"/>
                <w:spacing w:val="16"/>
                <w:sz w:val="24"/>
                <w:szCs w:val="24"/>
              </w:rPr>
              <w:t xml:space="preserve"> </w:t>
            </w:r>
            <w:r w:rsidR="00C37088" w:rsidRPr="0007243A">
              <w:rPr>
                <w:rFonts w:asciiTheme="majorHAnsi" w:hAnsiTheme="majorHAnsi" w:cstheme="minorHAnsi"/>
                <w:sz w:val="24"/>
                <w:szCs w:val="24"/>
              </w:rPr>
              <w:t>any</w:t>
            </w:r>
            <w:r w:rsidR="00C37088" w:rsidRPr="0007243A">
              <w:rPr>
                <w:rFonts w:asciiTheme="majorHAnsi" w:hAnsiTheme="majorHAnsi" w:cstheme="minorHAnsi"/>
                <w:spacing w:val="12"/>
                <w:sz w:val="24"/>
                <w:szCs w:val="24"/>
              </w:rPr>
              <w:t xml:space="preserve"> </w:t>
            </w:r>
            <w:r w:rsidR="00C37088" w:rsidRPr="0007243A">
              <w:rPr>
                <w:rFonts w:asciiTheme="majorHAnsi" w:hAnsiTheme="majorHAnsi" w:cstheme="minorHAnsi"/>
                <w:sz w:val="24"/>
                <w:szCs w:val="24"/>
              </w:rPr>
              <w:t>or</w:t>
            </w:r>
            <w:r w:rsidR="00C37088" w:rsidRPr="0007243A">
              <w:rPr>
                <w:rFonts w:asciiTheme="majorHAnsi" w:hAnsiTheme="majorHAnsi" w:cstheme="minorHAnsi"/>
                <w:spacing w:val="15"/>
                <w:sz w:val="24"/>
                <w:szCs w:val="24"/>
              </w:rPr>
              <w:t xml:space="preserve"> </w:t>
            </w:r>
            <w:r w:rsidR="00C37088" w:rsidRPr="0007243A">
              <w:rPr>
                <w:rFonts w:asciiTheme="majorHAnsi" w:hAnsiTheme="majorHAnsi" w:cstheme="minorHAnsi"/>
                <w:sz w:val="24"/>
                <w:szCs w:val="24"/>
              </w:rPr>
              <w:t>all</w:t>
            </w:r>
            <w:r w:rsidR="00C37088" w:rsidRPr="0007243A">
              <w:rPr>
                <w:rFonts w:asciiTheme="majorHAnsi" w:hAnsiTheme="majorHAnsi" w:cstheme="minorHAnsi"/>
                <w:spacing w:val="15"/>
                <w:sz w:val="24"/>
                <w:szCs w:val="24"/>
              </w:rPr>
              <w:t xml:space="preserve"> </w:t>
            </w:r>
            <w:r w:rsidR="00C37088" w:rsidRPr="0007243A">
              <w:rPr>
                <w:rFonts w:asciiTheme="majorHAnsi" w:hAnsiTheme="majorHAnsi" w:cstheme="minorHAnsi"/>
                <w:sz w:val="24"/>
                <w:szCs w:val="24"/>
              </w:rPr>
              <w:t>the</w:t>
            </w:r>
            <w:r w:rsidR="00C37088" w:rsidRPr="0007243A">
              <w:rPr>
                <w:rFonts w:asciiTheme="majorHAnsi" w:hAnsiTheme="majorHAnsi" w:cstheme="minorHAnsi"/>
                <w:spacing w:val="16"/>
                <w:sz w:val="24"/>
                <w:szCs w:val="24"/>
              </w:rPr>
              <w:t xml:space="preserve"> </w:t>
            </w:r>
            <w:r w:rsidR="00C37088" w:rsidRPr="0007243A">
              <w:rPr>
                <w:rFonts w:asciiTheme="majorHAnsi" w:hAnsiTheme="majorHAnsi" w:cstheme="minorHAnsi"/>
                <w:spacing w:val="-4"/>
                <w:sz w:val="24"/>
                <w:szCs w:val="24"/>
              </w:rPr>
              <w:t>bids</w:t>
            </w:r>
            <w:r w:rsidR="00CF2EF5" w:rsidRPr="0007243A">
              <w:rPr>
                <w:rFonts w:asciiTheme="majorHAnsi" w:hAnsiTheme="majorHAnsi" w:cstheme="minorHAnsi"/>
                <w:spacing w:val="-4"/>
                <w:sz w:val="24"/>
                <w:szCs w:val="24"/>
              </w:rPr>
              <w:t xml:space="preserve"> </w:t>
            </w:r>
            <w:r w:rsidR="00CF2EF5" w:rsidRPr="0007243A">
              <w:rPr>
                <w:rFonts w:asciiTheme="majorHAnsi" w:hAnsiTheme="majorHAnsi" w:cstheme="minorHAnsi"/>
                <w:sz w:val="24"/>
                <w:szCs w:val="24"/>
              </w:rPr>
              <w:t>without</w:t>
            </w:r>
            <w:r w:rsidR="00CF2EF5" w:rsidRPr="0007243A">
              <w:rPr>
                <w:rFonts w:asciiTheme="majorHAnsi" w:hAnsiTheme="majorHAnsi" w:cstheme="minorHAnsi"/>
                <w:spacing w:val="-3"/>
                <w:sz w:val="24"/>
                <w:szCs w:val="24"/>
              </w:rPr>
              <w:t xml:space="preserve"> </w:t>
            </w:r>
            <w:r w:rsidR="00CF2EF5" w:rsidRPr="0007243A">
              <w:rPr>
                <w:rFonts w:asciiTheme="majorHAnsi" w:hAnsiTheme="majorHAnsi" w:cstheme="minorHAnsi"/>
                <w:sz w:val="24"/>
                <w:szCs w:val="24"/>
              </w:rPr>
              <w:t>assigning</w:t>
            </w:r>
            <w:r w:rsidR="00CF2EF5" w:rsidRPr="0007243A">
              <w:rPr>
                <w:rFonts w:asciiTheme="majorHAnsi" w:hAnsiTheme="majorHAnsi" w:cstheme="minorHAnsi"/>
                <w:spacing w:val="-7"/>
                <w:sz w:val="24"/>
                <w:szCs w:val="24"/>
              </w:rPr>
              <w:t xml:space="preserve"> </w:t>
            </w:r>
            <w:r w:rsidR="00CF2EF5" w:rsidRPr="0007243A">
              <w:rPr>
                <w:rFonts w:asciiTheme="majorHAnsi" w:hAnsiTheme="majorHAnsi" w:cstheme="minorHAnsi"/>
                <w:sz w:val="24"/>
                <w:szCs w:val="24"/>
              </w:rPr>
              <w:t>any</w:t>
            </w:r>
            <w:r w:rsidR="00CF2EF5" w:rsidRPr="0007243A">
              <w:rPr>
                <w:rFonts w:asciiTheme="majorHAnsi" w:hAnsiTheme="majorHAnsi" w:cstheme="minorHAnsi"/>
                <w:spacing w:val="-6"/>
                <w:sz w:val="24"/>
                <w:szCs w:val="24"/>
              </w:rPr>
              <w:t xml:space="preserve"> </w:t>
            </w:r>
            <w:r w:rsidR="00CF2EF5" w:rsidRPr="0007243A">
              <w:rPr>
                <w:rFonts w:asciiTheme="majorHAnsi" w:hAnsiTheme="majorHAnsi" w:cstheme="minorHAnsi"/>
                <w:sz w:val="24"/>
                <w:szCs w:val="24"/>
              </w:rPr>
              <w:t>reason</w:t>
            </w:r>
            <w:r w:rsidR="00CF2EF5" w:rsidRPr="0007243A">
              <w:rPr>
                <w:rFonts w:asciiTheme="majorHAnsi" w:hAnsiTheme="majorHAnsi" w:cstheme="minorHAnsi"/>
                <w:spacing w:val="-3"/>
                <w:sz w:val="24"/>
                <w:szCs w:val="24"/>
              </w:rPr>
              <w:t xml:space="preserve"> </w:t>
            </w:r>
            <w:r w:rsidR="00CF2EF5" w:rsidRPr="0007243A">
              <w:rPr>
                <w:rFonts w:asciiTheme="majorHAnsi" w:hAnsiTheme="majorHAnsi" w:cstheme="minorHAnsi"/>
                <w:spacing w:val="-2"/>
                <w:sz w:val="24"/>
                <w:szCs w:val="24"/>
              </w:rPr>
              <w:t>whatsoever.</w:t>
            </w:r>
          </w:p>
          <w:p w14:paraId="3648C980" w14:textId="55EFCA50" w:rsidR="00C37088" w:rsidRPr="0007243A" w:rsidRDefault="00C37088" w:rsidP="00022342">
            <w:pPr>
              <w:pStyle w:val="TableParagraph"/>
              <w:ind w:left="108" w:right="94"/>
              <w:jc w:val="both"/>
              <w:rPr>
                <w:rFonts w:asciiTheme="majorHAnsi" w:hAnsiTheme="majorHAnsi" w:cstheme="minorHAnsi"/>
                <w:sz w:val="24"/>
                <w:szCs w:val="24"/>
              </w:rPr>
            </w:pPr>
          </w:p>
        </w:tc>
      </w:tr>
    </w:tbl>
    <w:p w14:paraId="3B4AF8AC" w14:textId="3F9769E3" w:rsidR="007C0FE7" w:rsidRPr="0007243A" w:rsidRDefault="007C0FE7" w:rsidP="00022342">
      <w:pPr>
        <w:tabs>
          <w:tab w:val="left" w:pos="2579"/>
        </w:tabs>
        <w:jc w:val="both"/>
        <w:rPr>
          <w:rFonts w:asciiTheme="majorHAnsi" w:hAnsiTheme="majorHAnsi" w:cstheme="minorHAnsi"/>
          <w:sz w:val="24"/>
          <w:szCs w:val="24"/>
        </w:rPr>
      </w:pPr>
    </w:p>
    <w:p w14:paraId="0F98ECF3" w14:textId="166F8FDF" w:rsidR="006B0050" w:rsidRPr="0007243A" w:rsidRDefault="00B77A35" w:rsidP="00B72031">
      <w:pPr>
        <w:pStyle w:val="Heading1"/>
        <w:numPr>
          <w:ilvl w:val="0"/>
          <w:numId w:val="41"/>
        </w:numPr>
        <w:tabs>
          <w:tab w:val="left" w:pos="1039"/>
        </w:tabs>
        <w:spacing w:before="1" w:line="340" w:lineRule="exact"/>
        <w:ind w:left="1039" w:hanging="339"/>
        <w:jc w:val="both"/>
        <w:rPr>
          <w:rFonts w:asciiTheme="majorHAnsi" w:hAnsiTheme="majorHAnsi" w:cstheme="minorHAnsi"/>
          <w:sz w:val="24"/>
          <w:szCs w:val="24"/>
        </w:rPr>
      </w:pPr>
      <w:bookmarkStart w:id="156" w:name="_Toc180773297"/>
      <w:r w:rsidRPr="0007243A">
        <w:rPr>
          <w:rFonts w:asciiTheme="majorHAnsi" w:hAnsiTheme="majorHAnsi" w:cstheme="minorHAnsi"/>
          <w:sz w:val="24"/>
          <w:szCs w:val="24"/>
        </w:rPr>
        <w:t>Errors and Omissions</w:t>
      </w:r>
      <w:bookmarkEnd w:id="156"/>
    </w:p>
    <w:p w14:paraId="78C6E4C4" w14:textId="77777777" w:rsidR="006B0050" w:rsidRPr="0007243A" w:rsidRDefault="00B77A35" w:rsidP="00022342">
      <w:pPr>
        <w:pStyle w:val="BodyText"/>
        <w:ind w:left="700" w:right="919"/>
        <w:jc w:val="both"/>
        <w:rPr>
          <w:rFonts w:asciiTheme="majorHAnsi" w:hAnsiTheme="majorHAnsi" w:cstheme="minorHAnsi"/>
          <w:sz w:val="24"/>
          <w:szCs w:val="24"/>
        </w:rPr>
      </w:pPr>
      <w:r w:rsidRPr="0007243A">
        <w:rPr>
          <w:rFonts w:asciiTheme="majorHAnsi" w:hAnsiTheme="majorHAnsi" w:cstheme="minorHAnsi"/>
          <w:sz w:val="24"/>
          <w:szCs w:val="24"/>
        </w:rPr>
        <w:t>On any issue or area of material concern respecting e-Procurement not specifically dealt with in these Business Rules, the decision of the bank shall be final and binding on all concerned.</w:t>
      </w:r>
    </w:p>
    <w:p w14:paraId="01431FC7" w14:textId="77777777" w:rsidR="006B0050" w:rsidRPr="0007243A" w:rsidRDefault="006B0050" w:rsidP="00022342">
      <w:pPr>
        <w:pStyle w:val="BodyText"/>
        <w:spacing w:before="40"/>
        <w:jc w:val="both"/>
        <w:rPr>
          <w:rFonts w:asciiTheme="majorHAnsi" w:hAnsiTheme="majorHAnsi" w:cstheme="minorHAnsi"/>
          <w:sz w:val="24"/>
          <w:szCs w:val="24"/>
        </w:rPr>
      </w:pPr>
    </w:p>
    <w:p w14:paraId="0726D06A" w14:textId="77777777" w:rsidR="006B0050" w:rsidRPr="0007243A" w:rsidRDefault="00B77A35" w:rsidP="00B72031">
      <w:pPr>
        <w:pStyle w:val="Heading1"/>
        <w:numPr>
          <w:ilvl w:val="0"/>
          <w:numId w:val="41"/>
        </w:numPr>
        <w:tabs>
          <w:tab w:val="left" w:pos="1039"/>
        </w:tabs>
        <w:spacing w:before="1" w:line="340" w:lineRule="exact"/>
        <w:ind w:left="1039" w:hanging="339"/>
        <w:jc w:val="both"/>
        <w:rPr>
          <w:rFonts w:asciiTheme="majorHAnsi" w:hAnsiTheme="majorHAnsi" w:cstheme="minorHAnsi"/>
          <w:sz w:val="24"/>
          <w:szCs w:val="24"/>
        </w:rPr>
      </w:pPr>
      <w:bookmarkStart w:id="157" w:name="_Toc180773298"/>
      <w:r w:rsidRPr="0007243A">
        <w:rPr>
          <w:rFonts w:asciiTheme="majorHAnsi" w:hAnsiTheme="majorHAnsi" w:cstheme="minorHAnsi"/>
          <w:sz w:val="24"/>
          <w:szCs w:val="24"/>
        </w:rPr>
        <w:t>Award of Contract</w:t>
      </w:r>
      <w:bookmarkEnd w:id="157"/>
    </w:p>
    <w:p w14:paraId="7716320C" w14:textId="6A1EA3BE" w:rsidR="006B0050" w:rsidRPr="0007243A" w:rsidRDefault="00B77A35" w:rsidP="00022342">
      <w:pPr>
        <w:pStyle w:val="BodyText"/>
        <w:ind w:left="700" w:right="914"/>
        <w:jc w:val="both"/>
        <w:rPr>
          <w:rFonts w:asciiTheme="majorHAnsi" w:hAnsiTheme="majorHAnsi" w:cstheme="minorHAnsi"/>
          <w:sz w:val="24"/>
          <w:szCs w:val="24"/>
        </w:rPr>
      </w:pPr>
      <w:r w:rsidRPr="0007243A">
        <w:rPr>
          <w:rFonts w:asciiTheme="majorHAnsi" w:hAnsiTheme="majorHAnsi" w:cstheme="minorHAnsi"/>
          <w:sz w:val="24"/>
          <w:szCs w:val="24"/>
        </w:rPr>
        <w:t>Bank reserves the sole right to reject or accept any and all quotations, whether solicited</w:t>
      </w:r>
      <w:r w:rsidRPr="0007243A">
        <w:rPr>
          <w:rFonts w:asciiTheme="majorHAnsi" w:hAnsiTheme="majorHAnsi" w:cstheme="minorHAnsi"/>
          <w:spacing w:val="-2"/>
          <w:sz w:val="24"/>
          <w:szCs w:val="24"/>
        </w:rPr>
        <w:t xml:space="preserve"> </w:t>
      </w:r>
      <w:r w:rsidRPr="0007243A">
        <w:rPr>
          <w:rFonts w:asciiTheme="majorHAnsi" w:hAnsiTheme="majorHAnsi" w:cstheme="minorHAnsi"/>
          <w:sz w:val="24"/>
          <w:szCs w:val="24"/>
        </w:rPr>
        <w:t>or unsolicited</w:t>
      </w:r>
      <w:r w:rsidR="00F214D5" w:rsidRPr="0007243A">
        <w:rPr>
          <w:rFonts w:asciiTheme="majorHAnsi" w:hAnsiTheme="majorHAnsi" w:cstheme="minorHAnsi"/>
          <w:sz w:val="24"/>
          <w:szCs w:val="24"/>
        </w:rPr>
        <w:t xml:space="preserve"> or</w:t>
      </w:r>
      <w:r w:rsidRPr="0007243A">
        <w:rPr>
          <w:rFonts w:asciiTheme="majorHAnsi" w:hAnsiTheme="majorHAnsi" w:cstheme="minorHAnsi"/>
          <w:sz w:val="24"/>
          <w:szCs w:val="24"/>
        </w:rPr>
        <w:t xml:space="preserve"> to negotiate separately with any Bidder in any manner deemed necessary at its sole discretion. This right includes award of a contract for only part of the scope of work. Bank reserves the right to waive</w:t>
      </w:r>
      <w:r w:rsidRPr="0007243A">
        <w:rPr>
          <w:rFonts w:asciiTheme="majorHAnsi" w:hAnsiTheme="majorHAnsi" w:cstheme="minorHAnsi"/>
          <w:spacing w:val="40"/>
          <w:sz w:val="24"/>
          <w:szCs w:val="24"/>
        </w:rPr>
        <w:t xml:space="preserve"> </w:t>
      </w:r>
      <w:r w:rsidRPr="0007243A">
        <w:rPr>
          <w:rFonts w:asciiTheme="majorHAnsi" w:hAnsiTheme="majorHAnsi" w:cstheme="minorHAnsi"/>
          <w:sz w:val="24"/>
          <w:szCs w:val="24"/>
        </w:rPr>
        <w:t xml:space="preserve">infirmities and minor irregularities in RFP Responses received and to accept any portion of a response or all items bid or to accept modifications to any RFP Response. Following the evaluation, contract may be awarded to the bidder whose bid meets the requirements of this RFP and provides the best value to the bank from both a </w:t>
      </w:r>
      <w:r w:rsidR="00490A54" w:rsidRPr="0007243A">
        <w:rPr>
          <w:rFonts w:asciiTheme="majorHAnsi" w:hAnsiTheme="majorHAnsi" w:cstheme="minorHAnsi"/>
          <w:sz w:val="24"/>
          <w:szCs w:val="24"/>
        </w:rPr>
        <w:t xml:space="preserve">technical </w:t>
      </w:r>
      <w:r w:rsidRPr="0007243A">
        <w:rPr>
          <w:rFonts w:asciiTheme="majorHAnsi" w:hAnsiTheme="majorHAnsi" w:cstheme="minorHAnsi"/>
          <w:sz w:val="24"/>
          <w:szCs w:val="24"/>
        </w:rPr>
        <w:t>and commercial point of view. The bank may award the contract to a single vendor or award only a part of the scope to a vendor</w:t>
      </w:r>
      <w:r w:rsidR="00AF13E9" w:rsidRPr="0007243A">
        <w:rPr>
          <w:rFonts w:asciiTheme="majorHAnsi" w:hAnsiTheme="majorHAnsi" w:cstheme="minorHAnsi"/>
          <w:sz w:val="24"/>
          <w:szCs w:val="24"/>
        </w:rPr>
        <w:t>.</w:t>
      </w:r>
    </w:p>
    <w:p w14:paraId="298ADCE7" w14:textId="10DEC54C" w:rsidR="006B0050" w:rsidRPr="0007243A" w:rsidRDefault="00B77A35" w:rsidP="00022342">
      <w:pPr>
        <w:pStyle w:val="BodyText"/>
        <w:ind w:left="700" w:right="914"/>
        <w:jc w:val="both"/>
        <w:rPr>
          <w:rFonts w:asciiTheme="majorHAnsi" w:hAnsiTheme="majorHAnsi" w:cstheme="minorHAnsi"/>
          <w:sz w:val="24"/>
          <w:szCs w:val="24"/>
        </w:rPr>
      </w:pPr>
      <w:r w:rsidRPr="0007243A">
        <w:rPr>
          <w:rFonts w:asciiTheme="majorHAnsi" w:hAnsiTheme="majorHAnsi" w:cstheme="minorHAnsi"/>
          <w:sz w:val="24"/>
          <w:szCs w:val="24"/>
        </w:rPr>
        <w:t>The acceptance of the bid, subject to contract, will be communicated by way of placing a purchase order in writing at the address supplied by the bidder in the bid document. Any change</w:t>
      </w:r>
      <w:r w:rsidRPr="0007243A">
        <w:rPr>
          <w:rFonts w:asciiTheme="majorHAnsi" w:hAnsiTheme="majorHAnsi" w:cstheme="minorHAnsi"/>
          <w:spacing w:val="-1"/>
          <w:sz w:val="24"/>
          <w:szCs w:val="24"/>
        </w:rPr>
        <w:t xml:space="preserve"> </w:t>
      </w:r>
      <w:r w:rsidRPr="0007243A">
        <w:rPr>
          <w:rFonts w:asciiTheme="majorHAnsi" w:hAnsiTheme="majorHAnsi" w:cstheme="minorHAnsi"/>
          <w:sz w:val="24"/>
          <w:szCs w:val="24"/>
        </w:rPr>
        <w:t>of address of</w:t>
      </w:r>
      <w:r w:rsidRPr="0007243A">
        <w:rPr>
          <w:rFonts w:asciiTheme="majorHAnsi" w:hAnsiTheme="majorHAnsi" w:cstheme="minorHAnsi"/>
          <w:spacing w:val="-1"/>
          <w:sz w:val="24"/>
          <w:szCs w:val="24"/>
        </w:rPr>
        <w:t xml:space="preserve"> </w:t>
      </w:r>
      <w:r w:rsidRPr="0007243A">
        <w:rPr>
          <w:rFonts w:asciiTheme="majorHAnsi" w:hAnsiTheme="majorHAnsi" w:cstheme="minorHAnsi"/>
          <w:sz w:val="24"/>
          <w:szCs w:val="24"/>
        </w:rPr>
        <w:t>the bidder should therefore be notified promptly to the General Manager</w:t>
      </w:r>
      <w:r w:rsidR="00C83F69" w:rsidRPr="0007243A">
        <w:rPr>
          <w:rFonts w:asciiTheme="majorHAnsi" w:hAnsiTheme="majorHAnsi" w:cstheme="minorHAnsi"/>
          <w:sz w:val="24"/>
          <w:szCs w:val="24"/>
        </w:rPr>
        <w:t xml:space="preserve"> - IT</w:t>
      </w:r>
      <w:r w:rsidR="00240904" w:rsidRPr="0007243A">
        <w:rPr>
          <w:rFonts w:asciiTheme="majorHAnsi" w:hAnsiTheme="majorHAnsi" w:cstheme="minorHAnsi"/>
          <w:sz w:val="24"/>
          <w:szCs w:val="24"/>
        </w:rPr>
        <w:t xml:space="preserve">, </w:t>
      </w:r>
      <w:r w:rsidR="00C83F69" w:rsidRPr="0007243A">
        <w:rPr>
          <w:rFonts w:asciiTheme="majorHAnsi" w:hAnsiTheme="majorHAnsi"/>
          <w:sz w:val="24"/>
          <w:szCs w:val="24"/>
        </w:rPr>
        <w:t xml:space="preserve">Department of Information </w:t>
      </w:r>
      <w:r w:rsidR="00566D69" w:rsidRPr="0007243A">
        <w:rPr>
          <w:rFonts w:asciiTheme="majorHAnsi" w:hAnsiTheme="majorHAnsi"/>
          <w:sz w:val="24"/>
          <w:szCs w:val="24"/>
        </w:rPr>
        <w:t>Technology</w:t>
      </w:r>
      <w:r w:rsidR="00566D69" w:rsidRPr="0007243A" w:rsidDel="00C83F69">
        <w:rPr>
          <w:rFonts w:asciiTheme="majorHAnsi" w:hAnsiTheme="majorHAnsi" w:cstheme="minorHAnsi"/>
          <w:sz w:val="24"/>
          <w:szCs w:val="24"/>
        </w:rPr>
        <w:t xml:space="preserve"> </w:t>
      </w:r>
      <w:r w:rsidR="00566D69" w:rsidRPr="0007243A">
        <w:rPr>
          <w:rFonts w:asciiTheme="majorHAnsi" w:hAnsiTheme="majorHAnsi" w:cstheme="minorHAnsi"/>
          <w:sz w:val="24"/>
          <w:szCs w:val="24"/>
        </w:rPr>
        <w:t>at</w:t>
      </w:r>
      <w:r w:rsidRPr="0007243A">
        <w:rPr>
          <w:rFonts w:asciiTheme="majorHAnsi" w:hAnsiTheme="majorHAnsi" w:cstheme="minorHAnsi"/>
          <w:sz w:val="24"/>
          <w:szCs w:val="24"/>
        </w:rPr>
        <w:t xml:space="preserve"> the address given in this RFP</w:t>
      </w:r>
      <w:r w:rsidR="001438F1" w:rsidRPr="0007243A">
        <w:rPr>
          <w:rFonts w:asciiTheme="majorHAnsi" w:hAnsiTheme="majorHAnsi" w:cstheme="minorHAnsi"/>
          <w:sz w:val="24"/>
          <w:szCs w:val="24"/>
        </w:rPr>
        <w:t>.</w:t>
      </w:r>
    </w:p>
    <w:p w14:paraId="4F494064" w14:textId="77777777" w:rsidR="006B0050" w:rsidRPr="0007243A" w:rsidRDefault="006B0050" w:rsidP="00022342">
      <w:pPr>
        <w:jc w:val="both"/>
        <w:rPr>
          <w:rFonts w:asciiTheme="majorHAnsi" w:hAnsiTheme="majorHAnsi" w:cstheme="minorHAnsi"/>
          <w:sz w:val="24"/>
          <w:szCs w:val="24"/>
        </w:rPr>
      </w:pPr>
    </w:p>
    <w:p w14:paraId="48381831" w14:textId="77777777" w:rsidR="006B0050" w:rsidRPr="0007243A" w:rsidRDefault="00B77A35" w:rsidP="00B72031">
      <w:pPr>
        <w:pStyle w:val="Heading1"/>
        <w:numPr>
          <w:ilvl w:val="0"/>
          <w:numId w:val="41"/>
        </w:numPr>
        <w:tabs>
          <w:tab w:val="left" w:pos="1039"/>
        </w:tabs>
        <w:spacing w:before="1" w:line="340" w:lineRule="exact"/>
        <w:ind w:left="1039" w:hanging="339"/>
        <w:jc w:val="both"/>
        <w:rPr>
          <w:rFonts w:asciiTheme="majorHAnsi" w:hAnsiTheme="majorHAnsi" w:cstheme="minorHAnsi"/>
          <w:sz w:val="24"/>
          <w:szCs w:val="24"/>
        </w:rPr>
      </w:pPr>
      <w:bookmarkStart w:id="158" w:name="_Toc180773299"/>
      <w:r w:rsidRPr="0007243A">
        <w:rPr>
          <w:rFonts w:asciiTheme="majorHAnsi" w:hAnsiTheme="majorHAnsi" w:cstheme="minorHAnsi"/>
          <w:sz w:val="24"/>
          <w:szCs w:val="24"/>
        </w:rPr>
        <w:t>Rejection of Bids</w:t>
      </w:r>
      <w:bookmarkEnd w:id="158"/>
    </w:p>
    <w:p w14:paraId="2B04DDCE" w14:textId="77777777" w:rsidR="006B0050" w:rsidRPr="0007243A" w:rsidRDefault="00B77A35" w:rsidP="00022342">
      <w:pPr>
        <w:pStyle w:val="BodyText"/>
        <w:ind w:left="700" w:right="913"/>
        <w:jc w:val="both"/>
        <w:rPr>
          <w:rFonts w:asciiTheme="majorHAnsi" w:hAnsiTheme="majorHAnsi" w:cstheme="minorHAnsi"/>
          <w:sz w:val="24"/>
          <w:szCs w:val="24"/>
        </w:rPr>
      </w:pPr>
      <w:r w:rsidRPr="0007243A">
        <w:rPr>
          <w:rFonts w:asciiTheme="majorHAnsi" w:hAnsiTheme="majorHAnsi" w:cstheme="minorHAnsi"/>
          <w:sz w:val="24"/>
          <w:szCs w:val="24"/>
        </w:rPr>
        <w:t>The bank reserves the right to reject any or all the bids or scrap the bidding process at any stage without assigning any reason. The Earnest Money Deposits in such event will be returned by the bank. However, the participation fee will not be refunded</w:t>
      </w:r>
    </w:p>
    <w:p w14:paraId="74BDDEAE" w14:textId="77777777" w:rsidR="006B0050" w:rsidRPr="0007243A" w:rsidRDefault="006B0050" w:rsidP="00022342">
      <w:pPr>
        <w:pStyle w:val="BodyText"/>
        <w:spacing w:before="41"/>
        <w:jc w:val="both"/>
        <w:rPr>
          <w:rFonts w:asciiTheme="majorHAnsi" w:hAnsiTheme="majorHAnsi" w:cstheme="minorHAnsi"/>
          <w:sz w:val="24"/>
          <w:szCs w:val="24"/>
        </w:rPr>
      </w:pPr>
    </w:p>
    <w:p w14:paraId="3314B7EA" w14:textId="77777777" w:rsidR="006B0050" w:rsidRPr="0007243A" w:rsidRDefault="00B77A35" w:rsidP="00B72031">
      <w:pPr>
        <w:pStyle w:val="Heading1"/>
        <w:numPr>
          <w:ilvl w:val="0"/>
          <w:numId w:val="41"/>
        </w:numPr>
        <w:tabs>
          <w:tab w:val="left" w:pos="1039"/>
        </w:tabs>
        <w:spacing w:before="1" w:line="340" w:lineRule="exact"/>
        <w:ind w:left="1039" w:hanging="339"/>
        <w:jc w:val="both"/>
        <w:rPr>
          <w:rFonts w:asciiTheme="majorHAnsi" w:hAnsiTheme="majorHAnsi" w:cstheme="minorHAnsi"/>
          <w:sz w:val="24"/>
          <w:szCs w:val="24"/>
        </w:rPr>
      </w:pPr>
      <w:bookmarkStart w:id="159" w:name="_Toc180773300"/>
      <w:r w:rsidRPr="0007243A">
        <w:rPr>
          <w:rFonts w:asciiTheme="majorHAnsi" w:hAnsiTheme="majorHAnsi" w:cstheme="minorHAnsi"/>
          <w:sz w:val="24"/>
          <w:szCs w:val="24"/>
        </w:rPr>
        <w:t>Signing of Contract</w:t>
      </w:r>
      <w:bookmarkEnd w:id="159"/>
    </w:p>
    <w:p w14:paraId="7123B525" w14:textId="05742FDF" w:rsidR="004F2639" w:rsidRPr="0007243A" w:rsidRDefault="00B77A35" w:rsidP="00022342">
      <w:pPr>
        <w:pStyle w:val="BodyText"/>
        <w:ind w:left="700" w:right="917"/>
        <w:jc w:val="both"/>
        <w:rPr>
          <w:rFonts w:asciiTheme="majorHAnsi" w:hAnsiTheme="majorHAnsi" w:cstheme="minorHAnsi"/>
          <w:sz w:val="24"/>
          <w:szCs w:val="24"/>
        </w:rPr>
      </w:pPr>
      <w:r w:rsidRPr="0007243A">
        <w:rPr>
          <w:rFonts w:asciiTheme="majorHAnsi" w:hAnsiTheme="majorHAnsi" w:cstheme="minorHAnsi"/>
          <w:sz w:val="24"/>
          <w:szCs w:val="24"/>
        </w:rPr>
        <w:t>The</w:t>
      </w:r>
      <w:r w:rsidRPr="0007243A">
        <w:rPr>
          <w:rFonts w:asciiTheme="majorHAnsi" w:hAnsiTheme="majorHAnsi" w:cstheme="minorHAnsi"/>
          <w:spacing w:val="-2"/>
          <w:sz w:val="24"/>
          <w:szCs w:val="24"/>
        </w:rPr>
        <w:t xml:space="preserve"> </w:t>
      </w:r>
      <w:r w:rsidRPr="0007243A">
        <w:rPr>
          <w:rFonts w:asciiTheme="majorHAnsi" w:hAnsiTheme="majorHAnsi" w:cstheme="minorHAnsi"/>
          <w:sz w:val="24"/>
          <w:szCs w:val="24"/>
        </w:rPr>
        <w:t>Successful</w:t>
      </w:r>
      <w:r w:rsidRPr="0007243A">
        <w:rPr>
          <w:rFonts w:asciiTheme="majorHAnsi" w:hAnsiTheme="majorHAnsi" w:cstheme="minorHAnsi"/>
          <w:spacing w:val="-2"/>
          <w:sz w:val="24"/>
          <w:szCs w:val="24"/>
        </w:rPr>
        <w:t xml:space="preserve"> </w:t>
      </w:r>
      <w:r w:rsidRPr="0007243A">
        <w:rPr>
          <w:rFonts w:asciiTheme="majorHAnsi" w:hAnsiTheme="majorHAnsi" w:cstheme="minorHAnsi"/>
          <w:sz w:val="24"/>
          <w:szCs w:val="24"/>
        </w:rPr>
        <w:t>Bidder</w:t>
      </w:r>
      <w:r w:rsidRPr="0007243A">
        <w:rPr>
          <w:rFonts w:asciiTheme="majorHAnsi" w:hAnsiTheme="majorHAnsi" w:cstheme="minorHAnsi"/>
          <w:spacing w:val="-2"/>
          <w:sz w:val="24"/>
          <w:szCs w:val="24"/>
        </w:rPr>
        <w:t xml:space="preserve"> </w:t>
      </w:r>
      <w:r w:rsidRPr="0007243A">
        <w:rPr>
          <w:rFonts w:asciiTheme="majorHAnsi" w:hAnsiTheme="majorHAnsi" w:cstheme="minorHAnsi"/>
          <w:sz w:val="24"/>
          <w:szCs w:val="24"/>
        </w:rPr>
        <w:t>(s)</w:t>
      </w:r>
      <w:r w:rsidRPr="0007243A">
        <w:rPr>
          <w:rFonts w:asciiTheme="majorHAnsi" w:hAnsiTheme="majorHAnsi" w:cstheme="minorHAnsi"/>
          <w:spacing w:val="-4"/>
          <w:sz w:val="24"/>
          <w:szCs w:val="24"/>
        </w:rPr>
        <w:t xml:space="preserve"> </w:t>
      </w:r>
      <w:r w:rsidRPr="0007243A">
        <w:rPr>
          <w:rFonts w:asciiTheme="majorHAnsi" w:hAnsiTheme="majorHAnsi" w:cstheme="minorHAnsi"/>
          <w:sz w:val="24"/>
          <w:szCs w:val="24"/>
        </w:rPr>
        <w:t>shall</w:t>
      </w:r>
      <w:r w:rsidRPr="0007243A">
        <w:rPr>
          <w:rFonts w:asciiTheme="majorHAnsi" w:hAnsiTheme="majorHAnsi" w:cstheme="minorHAnsi"/>
          <w:spacing w:val="-3"/>
          <w:sz w:val="24"/>
          <w:szCs w:val="24"/>
        </w:rPr>
        <w:t xml:space="preserve"> </w:t>
      </w:r>
      <w:r w:rsidRPr="0007243A">
        <w:rPr>
          <w:rFonts w:asciiTheme="majorHAnsi" w:hAnsiTheme="majorHAnsi" w:cstheme="minorHAnsi"/>
          <w:sz w:val="24"/>
          <w:szCs w:val="24"/>
        </w:rPr>
        <w:t>be</w:t>
      </w:r>
      <w:r w:rsidRPr="0007243A">
        <w:rPr>
          <w:rFonts w:asciiTheme="majorHAnsi" w:hAnsiTheme="majorHAnsi" w:cstheme="minorHAnsi"/>
          <w:spacing w:val="-2"/>
          <w:sz w:val="24"/>
          <w:szCs w:val="24"/>
        </w:rPr>
        <w:t xml:space="preserve"> </w:t>
      </w:r>
      <w:r w:rsidRPr="0007243A">
        <w:rPr>
          <w:rFonts w:asciiTheme="majorHAnsi" w:hAnsiTheme="majorHAnsi" w:cstheme="minorHAnsi"/>
          <w:sz w:val="24"/>
          <w:szCs w:val="24"/>
        </w:rPr>
        <w:t>required</w:t>
      </w:r>
      <w:r w:rsidRPr="0007243A">
        <w:rPr>
          <w:rFonts w:asciiTheme="majorHAnsi" w:hAnsiTheme="majorHAnsi" w:cstheme="minorHAnsi"/>
          <w:spacing w:val="-3"/>
          <w:sz w:val="24"/>
          <w:szCs w:val="24"/>
        </w:rPr>
        <w:t xml:space="preserve"> </w:t>
      </w:r>
      <w:r w:rsidRPr="0007243A">
        <w:rPr>
          <w:rFonts w:asciiTheme="majorHAnsi" w:hAnsiTheme="majorHAnsi" w:cstheme="minorHAnsi"/>
          <w:sz w:val="24"/>
          <w:szCs w:val="24"/>
        </w:rPr>
        <w:t>to</w:t>
      </w:r>
      <w:r w:rsidRPr="0007243A">
        <w:rPr>
          <w:rFonts w:asciiTheme="majorHAnsi" w:hAnsiTheme="majorHAnsi" w:cstheme="minorHAnsi"/>
          <w:spacing w:val="-1"/>
          <w:sz w:val="24"/>
          <w:szCs w:val="24"/>
        </w:rPr>
        <w:t xml:space="preserve"> </w:t>
      </w:r>
      <w:r w:rsidRPr="0007243A">
        <w:rPr>
          <w:rFonts w:asciiTheme="majorHAnsi" w:hAnsiTheme="majorHAnsi" w:cstheme="minorHAnsi"/>
          <w:sz w:val="24"/>
          <w:szCs w:val="24"/>
        </w:rPr>
        <w:t>enter</w:t>
      </w:r>
      <w:r w:rsidRPr="0007243A">
        <w:rPr>
          <w:rFonts w:asciiTheme="majorHAnsi" w:hAnsiTheme="majorHAnsi" w:cstheme="minorHAnsi"/>
          <w:spacing w:val="-2"/>
          <w:sz w:val="24"/>
          <w:szCs w:val="24"/>
        </w:rPr>
        <w:t xml:space="preserve"> </w:t>
      </w:r>
      <w:r w:rsidRPr="0007243A">
        <w:rPr>
          <w:rFonts w:asciiTheme="majorHAnsi" w:hAnsiTheme="majorHAnsi" w:cstheme="minorHAnsi"/>
          <w:sz w:val="24"/>
          <w:szCs w:val="24"/>
        </w:rPr>
        <w:t>into</w:t>
      </w:r>
      <w:r w:rsidRPr="0007243A">
        <w:rPr>
          <w:rFonts w:asciiTheme="majorHAnsi" w:hAnsiTheme="majorHAnsi" w:cstheme="minorHAnsi"/>
          <w:spacing w:val="-1"/>
          <w:sz w:val="24"/>
          <w:szCs w:val="24"/>
        </w:rPr>
        <w:t xml:space="preserve"> </w:t>
      </w:r>
      <w:r w:rsidRPr="0007243A">
        <w:rPr>
          <w:rFonts w:asciiTheme="majorHAnsi" w:hAnsiTheme="majorHAnsi" w:cstheme="minorHAnsi"/>
          <w:sz w:val="24"/>
          <w:szCs w:val="24"/>
        </w:rPr>
        <w:t>a</w:t>
      </w:r>
      <w:r w:rsidRPr="0007243A">
        <w:rPr>
          <w:rFonts w:asciiTheme="majorHAnsi" w:hAnsiTheme="majorHAnsi" w:cstheme="minorHAnsi"/>
          <w:spacing w:val="-4"/>
          <w:sz w:val="24"/>
          <w:szCs w:val="24"/>
        </w:rPr>
        <w:t xml:space="preserve"> </w:t>
      </w:r>
      <w:r w:rsidRPr="0007243A">
        <w:rPr>
          <w:rFonts w:asciiTheme="majorHAnsi" w:hAnsiTheme="majorHAnsi" w:cstheme="minorHAnsi"/>
          <w:sz w:val="24"/>
          <w:szCs w:val="24"/>
        </w:rPr>
        <w:t>contract</w:t>
      </w:r>
      <w:r w:rsidRPr="0007243A">
        <w:rPr>
          <w:rFonts w:asciiTheme="majorHAnsi" w:hAnsiTheme="majorHAnsi" w:cstheme="minorHAnsi"/>
          <w:spacing w:val="-4"/>
          <w:sz w:val="24"/>
          <w:szCs w:val="24"/>
        </w:rPr>
        <w:t xml:space="preserve"> </w:t>
      </w:r>
      <w:r w:rsidRPr="0007243A">
        <w:rPr>
          <w:rFonts w:asciiTheme="majorHAnsi" w:hAnsiTheme="majorHAnsi" w:cstheme="minorHAnsi"/>
          <w:sz w:val="24"/>
          <w:szCs w:val="24"/>
        </w:rPr>
        <w:t>with bank,</w:t>
      </w:r>
      <w:r w:rsidRPr="0007243A">
        <w:rPr>
          <w:rFonts w:asciiTheme="majorHAnsi" w:hAnsiTheme="majorHAnsi" w:cstheme="minorHAnsi"/>
          <w:spacing w:val="-4"/>
          <w:sz w:val="24"/>
          <w:szCs w:val="24"/>
        </w:rPr>
        <w:t xml:space="preserve"> </w:t>
      </w:r>
      <w:r w:rsidRPr="0007243A">
        <w:rPr>
          <w:rFonts w:asciiTheme="majorHAnsi" w:hAnsiTheme="majorHAnsi" w:cstheme="minorHAnsi"/>
          <w:sz w:val="24"/>
          <w:szCs w:val="24"/>
        </w:rPr>
        <w:t>within</w:t>
      </w:r>
      <w:r w:rsidRPr="0007243A">
        <w:rPr>
          <w:rFonts w:asciiTheme="majorHAnsi" w:hAnsiTheme="majorHAnsi" w:cstheme="minorHAnsi"/>
          <w:spacing w:val="-3"/>
          <w:sz w:val="24"/>
          <w:szCs w:val="24"/>
        </w:rPr>
        <w:t xml:space="preserve"> </w:t>
      </w:r>
      <w:r w:rsidRPr="0007243A">
        <w:rPr>
          <w:rFonts w:asciiTheme="majorHAnsi" w:hAnsiTheme="majorHAnsi" w:cstheme="minorHAnsi"/>
          <w:sz w:val="24"/>
          <w:szCs w:val="24"/>
        </w:rPr>
        <w:t>thirty</w:t>
      </w:r>
      <w:r w:rsidRPr="0007243A">
        <w:rPr>
          <w:rFonts w:asciiTheme="majorHAnsi" w:hAnsiTheme="majorHAnsi" w:cstheme="minorHAnsi"/>
          <w:spacing w:val="-1"/>
          <w:sz w:val="24"/>
          <w:szCs w:val="24"/>
        </w:rPr>
        <w:t xml:space="preserve"> </w:t>
      </w:r>
      <w:r w:rsidRPr="0007243A">
        <w:rPr>
          <w:rFonts w:asciiTheme="majorHAnsi" w:hAnsiTheme="majorHAnsi" w:cstheme="minorHAnsi"/>
          <w:sz w:val="24"/>
          <w:szCs w:val="24"/>
        </w:rPr>
        <w:t>(30)</w:t>
      </w:r>
      <w:r w:rsidRPr="0007243A">
        <w:rPr>
          <w:rFonts w:asciiTheme="majorHAnsi" w:hAnsiTheme="majorHAnsi" w:cstheme="minorHAnsi"/>
          <w:spacing w:val="-2"/>
          <w:sz w:val="24"/>
          <w:szCs w:val="24"/>
        </w:rPr>
        <w:t xml:space="preserve"> </w:t>
      </w:r>
      <w:r w:rsidRPr="0007243A">
        <w:rPr>
          <w:rFonts w:asciiTheme="majorHAnsi" w:hAnsiTheme="majorHAnsi" w:cstheme="minorHAnsi"/>
          <w:sz w:val="24"/>
          <w:szCs w:val="24"/>
        </w:rPr>
        <w:t>days</w:t>
      </w:r>
      <w:r w:rsidRPr="0007243A">
        <w:rPr>
          <w:rFonts w:asciiTheme="majorHAnsi" w:hAnsiTheme="majorHAnsi" w:cstheme="minorHAnsi"/>
          <w:spacing w:val="-4"/>
          <w:sz w:val="24"/>
          <w:szCs w:val="24"/>
        </w:rPr>
        <w:t xml:space="preserve"> </w:t>
      </w:r>
      <w:r w:rsidRPr="0007243A">
        <w:rPr>
          <w:rFonts w:asciiTheme="majorHAnsi" w:hAnsiTheme="majorHAnsi" w:cstheme="minorHAnsi"/>
          <w:sz w:val="24"/>
          <w:szCs w:val="24"/>
        </w:rPr>
        <w:t>of</w:t>
      </w:r>
      <w:r w:rsidRPr="0007243A">
        <w:rPr>
          <w:rFonts w:asciiTheme="majorHAnsi" w:hAnsiTheme="majorHAnsi" w:cstheme="minorHAnsi"/>
          <w:spacing w:val="-4"/>
          <w:sz w:val="24"/>
          <w:szCs w:val="24"/>
        </w:rPr>
        <w:t xml:space="preserve"> </w:t>
      </w:r>
      <w:r w:rsidRPr="0007243A">
        <w:rPr>
          <w:rFonts w:asciiTheme="majorHAnsi" w:hAnsiTheme="majorHAnsi" w:cstheme="minorHAnsi"/>
          <w:sz w:val="24"/>
          <w:szCs w:val="24"/>
        </w:rPr>
        <w:t xml:space="preserve">the award of the work or within such extended period, as may be specified by bank. The Contract will be based on this RFP, Purchase Order and the corrigendum. However, if any new Terms &amp; conditions are proposed </w:t>
      </w:r>
      <w:bookmarkStart w:id="160" w:name="_Toc176961212"/>
      <w:bookmarkStart w:id="161" w:name="_Toc176961390"/>
      <w:bookmarkStart w:id="162" w:name="_Toc176961697"/>
      <w:bookmarkStart w:id="163" w:name="_Toc179193850"/>
      <w:bookmarkStart w:id="164" w:name="_Toc179193851"/>
      <w:bookmarkStart w:id="165" w:name="_Toc179193852"/>
      <w:bookmarkStart w:id="166" w:name="_Toc179193853"/>
      <w:bookmarkStart w:id="167" w:name="_Toc179193854"/>
      <w:bookmarkStart w:id="168" w:name="_Toc179193889"/>
      <w:bookmarkStart w:id="169" w:name="_Toc179193890"/>
      <w:bookmarkStart w:id="170" w:name="_Toc179193891"/>
      <w:bookmarkStart w:id="171" w:name="_Toc179193892"/>
      <w:bookmarkStart w:id="172" w:name="_Toc179193893"/>
      <w:bookmarkStart w:id="173" w:name="_Toc179193894"/>
      <w:bookmarkStart w:id="174" w:name="_Toc179193895"/>
      <w:bookmarkStart w:id="175" w:name="_Toc179193896"/>
      <w:bookmarkStart w:id="176" w:name="_Toc179193897"/>
      <w:bookmarkStart w:id="177" w:name="_Toc179193898"/>
      <w:bookmarkStart w:id="178" w:name="_Toc179193899"/>
      <w:bookmarkStart w:id="179" w:name="_Toc179193900"/>
      <w:bookmarkStart w:id="180" w:name="_Toc179193901"/>
      <w:bookmarkStart w:id="181" w:name="_Toc179193902"/>
      <w:bookmarkStart w:id="182" w:name="_Toc179193903"/>
      <w:bookmarkStart w:id="183" w:name="_Toc179193904"/>
      <w:bookmarkStart w:id="184" w:name="_Toc179193905"/>
      <w:bookmarkStart w:id="185" w:name="_Toc179193906"/>
      <w:bookmarkStart w:id="186" w:name="_Toc179193907"/>
      <w:bookmarkStart w:id="187" w:name="_Toc179193908"/>
      <w:bookmarkStart w:id="188" w:name="_Toc179193909"/>
      <w:bookmarkStart w:id="189" w:name="_Toc179193910"/>
      <w:bookmarkStart w:id="190" w:name="_Toc179193911"/>
      <w:bookmarkStart w:id="191" w:name="_Toc179193912"/>
      <w:bookmarkStart w:id="192" w:name="_Toc179193913"/>
      <w:bookmarkStart w:id="193" w:name="_Toc179193914"/>
      <w:bookmarkStart w:id="194" w:name="_Toc179193915"/>
      <w:bookmarkStart w:id="195" w:name="_Toc179193916"/>
      <w:bookmarkStart w:id="196" w:name="_Toc179193917"/>
      <w:bookmarkStart w:id="197" w:name="_Toc179193918"/>
      <w:bookmarkStart w:id="198" w:name="_Toc179193919"/>
      <w:bookmarkStart w:id="199" w:name="_Toc179193920"/>
      <w:bookmarkStart w:id="200" w:name="_Toc179193921"/>
      <w:bookmarkStart w:id="201" w:name="_Toc179193922"/>
      <w:bookmarkStart w:id="202" w:name="_Toc179193923"/>
      <w:bookmarkStart w:id="203" w:name="_Toc179193924"/>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r w:rsidR="004F2639" w:rsidRPr="0007243A">
        <w:rPr>
          <w:rFonts w:asciiTheme="majorHAnsi" w:hAnsiTheme="majorHAnsi" w:cstheme="minorHAnsi"/>
          <w:sz w:val="24"/>
          <w:szCs w:val="24"/>
        </w:rPr>
        <w:t>by the bank, the</w:t>
      </w:r>
      <w:r w:rsidR="004F2639" w:rsidRPr="0007243A">
        <w:rPr>
          <w:rFonts w:asciiTheme="majorHAnsi" w:hAnsiTheme="majorHAnsi" w:cstheme="minorHAnsi"/>
          <w:spacing w:val="-1"/>
          <w:sz w:val="24"/>
          <w:szCs w:val="24"/>
        </w:rPr>
        <w:t xml:space="preserve"> </w:t>
      </w:r>
      <w:r w:rsidR="004F2639" w:rsidRPr="0007243A">
        <w:rPr>
          <w:rFonts w:asciiTheme="majorHAnsi" w:hAnsiTheme="majorHAnsi" w:cstheme="minorHAnsi"/>
          <w:sz w:val="24"/>
          <w:szCs w:val="24"/>
        </w:rPr>
        <w:t>same shall be discussed &amp;</w:t>
      </w:r>
      <w:r w:rsidR="004F2639" w:rsidRPr="0007243A">
        <w:rPr>
          <w:rFonts w:asciiTheme="majorHAnsi" w:hAnsiTheme="majorHAnsi" w:cstheme="minorHAnsi"/>
          <w:spacing w:val="-1"/>
          <w:sz w:val="24"/>
          <w:szCs w:val="24"/>
        </w:rPr>
        <w:t xml:space="preserve"> </w:t>
      </w:r>
      <w:r w:rsidR="004F2639" w:rsidRPr="0007243A">
        <w:rPr>
          <w:rFonts w:asciiTheme="majorHAnsi" w:hAnsiTheme="majorHAnsi" w:cstheme="minorHAnsi"/>
          <w:sz w:val="24"/>
          <w:szCs w:val="24"/>
        </w:rPr>
        <w:t>mutually agreed. However</w:t>
      </w:r>
      <w:r w:rsidR="004F2639" w:rsidRPr="0007243A">
        <w:rPr>
          <w:rFonts w:asciiTheme="majorHAnsi" w:hAnsiTheme="majorHAnsi" w:cstheme="minorHAnsi"/>
          <w:spacing w:val="-1"/>
          <w:sz w:val="24"/>
          <w:szCs w:val="24"/>
        </w:rPr>
        <w:t xml:space="preserve"> </w:t>
      </w:r>
      <w:r w:rsidR="004F2639" w:rsidRPr="0007243A">
        <w:rPr>
          <w:rFonts w:asciiTheme="majorHAnsi" w:hAnsiTheme="majorHAnsi" w:cstheme="minorHAnsi"/>
          <w:sz w:val="24"/>
          <w:szCs w:val="24"/>
        </w:rPr>
        <w:t>the terms and conditions of purchase order and RFP shall constitute a binding contract till such a contract is issued</w:t>
      </w:r>
    </w:p>
    <w:p w14:paraId="01E933C6" w14:textId="77777777" w:rsidR="004F2639" w:rsidRPr="0007243A" w:rsidRDefault="004F2639" w:rsidP="00022342">
      <w:pPr>
        <w:pStyle w:val="BodyText"/>
        <w:spacing w:before="40"/>
        <w:jc w:val="both"/>
        <w:rPr>
          <w:rFonts w:asciiTheme="majorHAnsi" w:hAnsiTheme="majorHAnsi" w:cstheme="minorHAnsi"/>
          <w:sz w:val="24"/>
          <w:szCs w:val="24"/>
        </w:rPr>
      </w:pPr>
    </w:p>
    <w:p w14:paraId="6A73D29F" w14:textId="77777777" w:rsidR="004F2639" w:rsidRPr="0007243A" w:rsidRDefault="004F2639" w:rsidP="00B72031">
      <w:pPr>
        <w:pStyle w:val="Heading1"/>
        <w:numPr>
          <w:ilvl w:val="0"/>
          <w:numId w:val="41"/>
        </w:numPr>
        <w:tabs>
          <w:tab w:val="left" w:pos="1039"/>
        </w:tabs>
        <w:spacing w:before="1" w:line="340" w:lineRule="exact"/>
        <w:ind w:left="1039" w:hanging="339"/>
        <w:jc w:val="both"/>
        <w:rPr>
          <w:rFonts w:asciiTheme="majorHAnsi" w:hAnsiTheme="majorHAnsi" w:cstheme="minorHAnsi"/>
          <w:sz w:val="24"/>
          <w:szCs w:val="24"/>
        </w:rPr>
      </w:pPr>
      <w:bookmarkStart w:id="204" w:name="_Toc180773301"/>
      <w:r w:rsidRPr="0007243A">
        <w:rPr>
          <w:rFonts w:asciiTheme="majorHAnsi" w:hAnsiTheme="majorHAnsi" w:cstheme="minorHAnsi"/>
          <w:sz w:val="24"/>
          <w:szCs w:val="24"/>
        </w:rPr>
        <w:t>Legal Compliance</w:t>
      </w:r>
      <w:bookmarkEnd w:id="204"/>
    </w:p>
    <w:p w14:paraId="78641798" w14:textId="77777777" w:rsidR="004F2639" w:rsidRPr="0007243A" w:rsidRDefault="004F2639" w:rsidP="00022342">
      <w:pPr>
        <w:pStyle w:val="BodyText"/>
        <w:ind w:left="700" w:right="916"/>
        <w:jc w:val="both"/>
        <w:rPr>
          <w:rFonts w:asciiTheme="majorHAnsi" w:hAnsiTheme="majorHAnsi" w:cstheme="minorHAnsi"/>
          <w:sz w:val="24"/>
          <w:szCs w:val="24"/>
        </w:rPr>
      </w:pPr>
      <w:r w:rsidRPr="0007243A">
        <w:rPr>
          <w:rFonts w:asciiTheme="majorHAnsi" w:hAnsiTheme="majorHAnsi" w:cstheme="minorHAnsi"/>
          <w:sz w:val="24"/>
          <w:szCs w:val="24"/>
        </w:rPr>
        <w:t>The Successful Bidder hereto agrees that it shall comply with all applicable union, state and local laws, ordinances, regulations and codes in performing its obligations hereunder, including the procurement of license, permits and certificates and payment of taxes where required. If at any time during the term of this agreement, the bank is informed or information comes to the bank’s attention that the Successful bidder is or may be in violation of any law, ordinance, regulation or code (or if it is so decreed or adjudged by any court, tribunal or other authority), the bank shall be entitled to terminate this</w:t>
      </w:r>
      <w:r w:rsidRPr="0007243A">
        <w:rPr>
          <w:rFonts w:asciiTheme="majorHAnsi" w:hAnsiTheme="majorHAnsi" w:cstheme="minorHAnsi"/>
          <w:spacing w:val="80"/>
          <w:sz w:val="24"/>
          <w:szCs w:val="24"/>
        </w:rPr>
        <w:t xml:space="preserve"> </w:t>
      </w:r>
      <w:r w:rsidRPr="0007243A">
        <w:rPr>
          <w:rFonts w:asciiTheme="majorHAnsi" w:hAnsiTheme="majorHAnsi" w:cstheme="minorHAnsi"/>
          <w:sz w:val="24"/>
          <w:szCs w:val="24"/>
        </w:rPr>
        <w:t>agreement with immediate effect.</w:t>
      </w:r>
    </w:p>
    <w:p w14:paraId="32EA2066" w14:textId="77777777" w:rsidR="004F2639" w:rsidRPr="0007243A" w:rsidRDefault="004F2639" w:rsidP="005429F4">
      <w:pPr>
        <w:pStyle w:val="ListParagraph"/>
        <w:numPr>
          <w:ilvl w:val="1"/>
          <w:numId w:val="26"/>
        </w:numPr>
        <w:tabs>
          <w:tab w:val="left" w:pos="1418"/>
          <w:tab w:val="left" w:pos="1420"/>
        </w:tabs>
        <w:spacing w:before="1"/>
        <w:ind w:right="920"/>
        <w:rPr>
          <w:rFonts w:asciiTheme="majorHAnsi" w:hAnsiTheme="majorHAnsi" w:cstheme="minorHAnsi"/>
          <w:sz w:val="24"/>
          <w:szCs w:val="24"/>
        </w:rPr>
      </w:pPr>
      <w:r w:rsidRPr="0007243A">
        <w:rPr>
          <w:rFonts w:asciiTheme="majorHAnsi" w:hAnsiTheme="majorHAnsi" w:cstheme="minorHAnsi"/>
          <w:sz w:val="24"/>
          <w:szCs w:val="24"/>
        </w:rPr>
        <w:t xml:space="preserve">The Successful bidder shall maintain all proper records, particularly but without limitation accounting records, required by any law, code, practice or corporate policy </w:t>
      </w:r>
      <w:r w:rsidRPr="0007243A">
        <w:rPr>
          <w:rFonts w:asciiTheme="majorHAnsi" w:hAnsiTheme="majorHAnsi" w:cstheme="minorHAnsi"/>
          <w:sz w:val="24"/>
          <w:szCs w:val="24"/>
        </w:rPr>
        <w:lastRenderedPageBreak/>
        <w:t>applicable to it from time to time including records, returns and applicable documents under the Labor Legislation.</w:t>
      </w:r>
    </w:p>
    <w:p w14:paraId="5AE9BE66" w14:textId="77777777" w:rsidR="004F2639" w:rsidRPr="0007243A" w:rsidRDefault="004F2639" w:rsidP="005429F4">
      <w:pPr>
        <w:pStyle w:val="ListParagraph"/>
        <w:numPr>
          <w:ilvl w:val="1"/>
          <w:numId w:val="26"/>
        </w:numPr>
        <w:tabs>
          <w:tab w:val="left" w:pos="1418"/>
          <w:tab w:val="left" w:pos="1420"/>
        </w:tabs>
        <w:ind w:right="918"/>
        <w:rPr>
          <w:rFonts w:asciiTheme="majorHAnsi" w:hAnsiTheme="majorHAnsi" w:cstheme="minorHAnsi"/>
          <w:sz w:val="24"/>
          <w:szCs w:val="24"/>
        </w:rPr>
      </w:pPr>
      <w:r w:rsidRPr="0007243A">
        <w:rPr>
          <w:rFonts w:asciiTheme="majorHAnsi" w:hAnsiTheme="majorHAnsi" w:cstheme="minorHAnsi"/>
          <w:sz w:val="24"/>
          <w:szCs w:val="24"/>
        </w:rPr>
        <w:t>The Successful bidder shall ensure payment of minimum wages to persons engaged by it as fixed from time to time under the Minimum Wages Act, 1948. In case the same is not paid, the liability under the act shall solely rest with the Successful Bidder</w:t>
      </w:r>
    </w:p>
    <w:p w14:paraId="421DA2C6" w14:textId="77777777" w:rsidR="00386363" w:rsidRPr="0007243A" w:rsidRDefault="00386363" w:rsidP="00022342">
      <w:pPr>
        <w:pStyle w:val="ListParagraph"/>
        <w:tabs>
          <w:tab w:val="left" w:pos="1418"/>
          <w:tab w:val="left" w:pos="1420"/>
        </w:tabs>
        <w:ind w:left="1420" w:right="918" w:firstLine="0"/>
        <w:rPr>
          <w:rFonts w:asciiTheme="majorHAnsi" w:hAnsiTheme="majorHAnsi" w:cstheme="minorHAnsi"/>
          <w:sz w:val="24"/>
          <w:szCs w:val="24"/>
        </w:rPr>
      </w:pPr>
    </w:p>
    <w:p w14:paraId="543A249F" w14:textId="77777777" w:rsidR="004F2639" w:rsidRPr="0007243A" w:rsidRDefault="004F2639" w:rsidP="00022342">
      <w:pPr>
        <w:pStyle w:val="BodyText"/>
        <w:spacing w:before="41"/>
        <w:jc w:val="both"/>
        <w:rPr>
          <w:rFonts w:asciiTheme="majorHAnsi" w:hAnsiTheme="majorHAnsi" w:cstheme="minorHAnsi"/>
          <w:sz w:val="24"/>
          <w:szCs w:val="24"/>
        </w:rPr>
      </w:pPr>
    </w:p>
    <w:p w14:paraId="559BD23C" w14:textId="77777777" w:rsidR="004F2639" w:rsidRPr="0007243A" w:rsidRDefault="004F2639" w:rsidP="00B72031">
      <w:pPr>
        <w:pStyle w:val="Heading1"/>
        <w:numPr>
          <w:ilvl w:val="0"/>
          <w:numId w:val="41"/>
        </w:numPr>
        <w:tabs>
          <w:tab w:val="left" w:pos="1039"/>
        </w:tabs>
        <w:spacing w:before="1" w:line="340" w:lineRule="exact"/>
        <w:ind w:left="1039" w:hanging="339"/>
        <w:jc w:val="both"/>
        <w:rPr>
          <w:rFonts w:asciiTheme="majorHAnsi" w:hAnsiTheme="majorHAnsi" w:cstheme="minorHAnsi"/>
          <w:sz w:val="24"/>
          <w:szCs w:val="24"/>
        </w:rPr>
      </w:pPr>
      <w:bookmarkStart w:id="205" w:name="_Toc180773302"/>
      <w:r w:rsidRPr="0007243A">
        <w:rPr>
          <w:rFonts w:asciiTheme="majorHAnsi" w:hAnsiTheme="majorHAnsi" w:cstheme="minorHAnsi"/>
          <w:sz w:val="24"/>
          <w:szCs w:val="24"/>
        </w:rPr>
        <w:t>Governing Law and resolution of dispute</w:t>
      </w:r>
      <w:bookmarkEnd w:id="205"/>
    </w:p>
    <w:p w14:paraId="55DD25E8" w14:textId="77777777" w:rsidR="004F2639" w:rsidRPr="0007243A" w:rsidRDefault="004F2639" w:rsidP="00022342">
      <w:pPr>
        <w:pStyle w:val="BodyText"/>
        <w:spacing w:line="268" w:lineRule="exact"/>
        <w:ind w:left="700" w:right="894"/>
        <w:jc w:val="both"/>
        <w:rPr>
          <w:rFonts w:asciiTheme="majorHAnsi" w:hAnsiTheme="majorHAnsi" w:cstheme="minorHAnsi"/>
          <w:sz w:val="24"/>
          <w:szCs w:val="24"/>
        </w:rPr>
      </w:pPr>
      <w:r w:rsidRPr="0007243A">
        <w:rPr>
          <w:rFonts w:asciiTheme="majorHAnsi" w:hAnsiTheme="majorHAnsi" w:cstheme="minorHAnsi"/>
          <w:sz w:val="24"/>
          <w:szCs w:val="24"/>
        </w:rPr>
        <w:t>All</w:t>
      </w:r>
      <w:r w:rsidRPr="0007243A">
        <w:rPr>
          <w:rFonts w:asciiTheme="majorHAnsi" w:hAnsiTheme="majorHAnsi" w:cstheme="minorHAnsi"/>
          <w:spacing w:val="-5"/>
          <w:sz w:val="24"/>
          <w:szCs w:val="24"/>
        </w:rPr>
        <w:t xml:space="preserve"> </w:t>
      </w:r>
      <w:r w:rsidRPr="0007243A">
        <w:rPr>
          <w:rFonts w:asciiTheme="majorHAnsi" w:hAnsiTheme="majorHAnsi" w:cstheme="minorHAnsi"/>
          <w:sz w:val="24"/>
          <w:szCs w:val="24"/>
        </w:rPr>
        <w:t>disputes</w:t>
      </w:r>
      <w:r w:rsidRPr="0007243A">
        <w:rPr>
          <w:rFonts w:asciiTheme="majorHAnsi" w:hAnsiTheme="majorHAnsi" w:cstheme="minorHAnsi"/>
          <w:spacing w:val="-3"/>
          <w:sz w:val="24"/>
          <w:szCs w:val="24"/>
        </w:rPr>
        <w:t xml:space="preserve"> </w:t>
      </w:r>
      <w:r w:rsidRPr="0007243A">
        <w:rPr>
          <w:rFonts w:asciiTheme="majorHAnsi" w:hAnsiTheme="majorHAnsi" w:cstheme="minorHAnsi"/>
          <w:sz w:val="24"/>
          <w:szCs w:val="24"/>
        </w:rPr>
        <w:t>or</w:t>
      </w:r>
      <w:r w:rsidRPr="0007243A">
        <w:rPr>
          <w:rFonts w:asciiTheme="majorHAnsi" w:hAnsiTheme="majorHAnsi" w:cstheme="minorHAnsi"/>
          <w:spacing w:val="-3"/>
          <w:sz w:val="24"/>
          <w:szCs w:val="24"/>
        </w:rPr>
        <w:t xml:space="preserve"> </w:t>
      </w:r>
      <w:r w:rsidRPr="0007243A">
        <w:rPr>
          <w:rFonts w:asciiTheme="majorHAnsi" w:hAnsiTheme="majorHAnsi" w:cstheme="minorHAnsi"/>
          <w:sz w:val="24"/>
          <w:szCs w:val="24"/>
        </w:rPr>
        <w:t>differences</w:t>
      </w:r>
      <w:r w:rsidRPr="0007243A">
        <w:rPr>
          <w:rFonts w:asciiTheme="majorHAnsi" w:hAnsiTheme="majorHAnsi" w:cstheme="minorHAnsi"/>
          <w:spacing w:val="-5"/>
          <w:sz w:val="24"/>
          <w:szCs w:val="24"/>
        </w:rPr>
        <w:t xml:space="preserve"> </w:t>
      </w:r>
      <w:r w:rsidRPr="0007243A">
        <w:rPr>
          <w:rFonts w:asciiTheme="majorHAnsi" w:hAnsiTheme="majorHAnsi" w:cstheme="minorHAnsi"/>
          <w:sz w:val="24"/>
          <w:szCs w:val="24"/>
        </w:rPr>
        <w:t>whatsoever</w:t>
      </w:r>
      <w:r w:rsidRPr="0007243A">
        <w:rPr>
          <w:rFonts w:asciiTheme="majorHAnsi" w:hAnsiTheme="majorHAnsi" w:cstheme="minorHAnsi"/>
          <w:spacing w:val="-3"/>
          <w:sz w:val="24"/>
          <w:szCs w:val="24"/>
        </w:rPr>
        <w:t xml:space="preserve"> </w:t>
      </w:r>
      <w:r w:rsidRPr="0007243A">
        <w:rPr>
          <w:rFonts w:asciiTheme="majorHAnsi" w:hAnsiTheme="majorHAnsi" w:cstheme="minorHAnsi"/>
          <w:sz w:val="24"/>
          <w:szCs w:val="24"/>
        </w:rPr>
        <w:t>arising</w:t>
      </w:r>
      <w:r w:rsidRPr="0007243A">
        <w:rPr>
          <w:rFonts w:asciiTheme="majorHAnsi" w:hAnsiTheme="majorHAnsi" w:cstheme="minorHAnsi"/>
          <w:spacing w:val="-4"/>
          <w:sz w:val="24"/>
          <w:szCs w:val="24"/>
        </w:rPr>
        <w:t xml:space="preserve"> </w:t>
      </w:r>
      <w:r w:rsidRPr="0007243A">
        <w:rPr>
          <w:rFonts w:asciiTheme="majorHAnsi" w:hAnsiTheme="majorHAnsi" w:cstheme="minorHAnsi"/>
          <w:sz w:val="24"/>
          <w:szCs w:val="24"/>
        </w:rPr>
        <w:t>between</w:t>
      </w:r>
      <w:r w:rsidRPr="0007243A">
        <w:rPr>
          <w:rFonts w:asciiTheme="majorHAnsi" w:hAnsiTheme="majorHAnsi" w:cstheme="minorHAnsi"/>
          <w:spacing w:val="-4"/>
          <w:sz w:val="24"/>
          <w:szCs w:val="24"/>
        </w:rPr>
        <w:t xml:space="preserve"> </w:t>
      </w:r>
      <w:r w:rsidRPr="0007243A">
        <w:rPr>
          <w:rFonts w:asciiTheme="majorHAnsi" w:hAnsiTheme="majorHAnsi" w:cstheme="minorHAnsi"/>
          <w:sz w:val="24"/>
          <w:szCs w:val="24"/>
        </w:rPr>
        <w:t>the</w:t>
      </w:r>
      <w:r w:rsidRPr="0007243A">
        <w:rPr>
          <w:rFonts w:asciiTheme="majorHAnsi" w:hAnsiTheme="majorHAnsi" w:cstheme="minorHAnsi"/>
          <w:spacing w:val="-3"/>
          <w:sz w:val="24"/>
          <w:szCs w:val="24"/>
        </w:rPr>
        <w:t xml:space="preserve"> </w:t>
      </w:r>
      <w:r w:rsidRPr="0007243A">
        <w:rPr>
          <w:rFonts w:asciiTheme="majorHAnsi" w:hAnsiTheme="majorHAnsi" w:cstheme="minorHAnsi"/>
          <w:sz w:val="24"/>
          <w:szCs w:val="24"/>
        </w:rPr>
        <w:t>parties</w:t>
      </w:r>
      <w:r w:rsidRPr="0007243A">
        <w:rPr>
          <w:rFonts w:asciiTheme="majorHAnsi" w:hAnsiTheme="majorHAnsi" w:cstheme="minorHAnsi"/>
          <w:spacing w:val="-4"/>
          <w:sz w:val="24"/>
          <w:szCs w:val="24"/>
        </w:rPr>
        <w:t xml:space="preserve"> </w:t>
      </w:r>
      <w:r w:rsidRPr="0007243A">
        <w:rPr>
          <w:rFonts w:asciiTheme="majorHAnsi" w:hAnsiTheme="majorHAnsi" w:cstheme="minorHAnsi"/>
          <w:sz w:val="24"/>
          <w:szCs w:val="24"/>
        </w:rPr>
        <w:t>out</w:t>
      </w:r>
      <w:r w:rsidRPr="0007243A">
        <w:rPr>
          <w:rFonts w:asciiTheme="majorHAnsi" w:hAnsiTheme="majorHAnsi" w:cstheme="minorHAnsi"/>
          <w:spacing w:val="-5"/>
          <w:sz w:val="24"/>
          <w:szCs w:val="24"/>
        </w:rPr>
        <w:t xml:space="preserve"> </w:t>
      </w:r>
      <w:r w:rsidRPr="0007243A">
        <w:rPr>
          <w:rFonts w:asciiTheme="majorHAnsi" w:hAnsiTheme="majorHAnsi" w:cstheme="minorHAnsi"/>
          <w:sz w:val="24"/>
          <w:szCs w:val="24"/>
        </w:rPr>
        <w:t>of</w:t>
      </w:r>
      <w:r w:rsidRPr="0007243A">
        <w:rPr>
          <w:rFonts w:asciiTheme="majorHAnsi" w:hAnsiTheme="majorHAnsi" w:cstheme="minorHAnsi"/>
          <w:spacing w:val="-5"/>
          <w:sz w:val="24"/>
          <w:szCs w:val="24"/>
        </w:rPr>
        <w:t xml:space="preserve"> </w:t>
      </w:r>
      <w:r w:rsidRPr="0007243A">
        <w:rPr>
          <w:rFonts w:asciiTheme="majorHAnsi" w:hAnsiTheme="majorHAnsi" w:cstheme="minorHAnsi"/>
          <w:sz w:val="24"/>
          <w:szCs w:val="24"/>
        </w:rPr>
        <w:t>or</w:t>
      </w:r>
      <w:r w:rsidRPr="0007243A">
        <w:rPr>
          <w:rFonts w:asciiTheme="majorHAnsi" w:hAnsiTheme="majorHAnsi" w:cstheme="minorHAnsi"/>
          <w:spacing w:val="-3"/>
          <w:sz w:val="24"/>
          <w:szCs w:val="24"/>
        </w:rPr>
        <w:t xml:space="preserve"> </w:t>
      </w:r>
      <w:r w:rsidRPr="0007243A">
        <w:rPr>
          <w:rFonts w:asciiTheme="majorHAnsi" w:hAnsiTheme="majorHAnsi" w:cstheme="minorHAnsi"/>
          <w:sz w:val="24"/>
          <w:szCs w:val="24"/>
        </w:rPr>
        <w:t>in</w:t>
      </w:r>
      <w:r w:rsidRPr="0007243A">
        <w:rPr>
          <w:rFonts w:asciiTheme="majorHAnsi" w:hAnsiTheme="majorHAnsi" w:cstheme="minorHAnsi"/>
          <w:spacing w:val="-4"/>
          <w:sz w:val="24"/>
          <w:szCs w:val="24"/>
        </w:rPr>
        <w:t xml:space="preserve"> </w:t>
      </w:r>
      <w:r w:rsidRPr="0007243A">
        <w:rPr>
          <w:rFonts w:asciiTheme="majorHAnsi" w:hAnsiTheme="majorHAnsi" w:cstheme="minorHAnsi"/>
          <w:sz w:val="24"/>
          <w:szCs w:val="24"/>
        </w:rPr>
        <w:t>relation</w:t>
      </w:r>
      <w:r w:rsidRPr="0007243A">
        <w:rPr>
          <w:rFonts w:asciiTheme="majorHAnsi" w:hAnsiTheme="majorHAnsi" w:cstheme="minorHAnsi"/>
          <w:spacing w:val="-4"/>
          <w:sz w:val="24"/>
          <w:szCs w:val="24"/>
        </w:rPr>
        <w:t xml:space="preserve"> </w:t>
      </w:r>
      <w:r w:rsidRPr="0007243A">
        <w:rPr>
          <w:rFonts w:asciiTheme="majorHAnsi" w:hAnsiTheme="majorHAnsi" w:cstheme="minorHAnsi"/>
          <w:sz w:val="24"/>
          <w:szCs w:val="24"/>
        </w:rPr>
        <w:t>to</w:t>
      </w:r>
      <w:r w:rsidRPr="0007243A">
        <w:rPr>
          <w:rFonts w:asciiTheme="majorHAnsi" w:hAnsiTheme="majorHAnsi" w:cstheme="minorHAnsi"/>
          <w:spacing w:val="-2"/>
          <w:sz w:val="24"/>
          <w:szCs w:val="24"/>
        </w:rPr>
        <w:t xml:space="preserve"> </w:t>
      </w:r>
      <w:r w:rsidRPr="0007243A">
        <w:rPr>
          <w:rFonts w:asciiTheme="majorHAnsi" w:hAnsiTheme="majorHAnsi" w:cstheme="minorHAnsi"/>
          <w:sz w:val="24"/>
          <w:szCs w:val="24"/>
        </w:rPr>
        <w:t>the</w:t>
      </w:r>
      <w:r w:rsidRPr="0007243A">
        <w:rPr>
          <w:rFonts w:asciiTheme="majorHAnsi" w:hAnsiTheme="majorHAnsi" w:cstheme="minorHAnsi"/>
          <w:spacing w:val="-4"/>
          <w:sz w:val="24"/>
          <w:szCs w:val="24"/>
        </w:rPr>
        <w:t xml:space="preserve"> </w:t>
      </w:r>
      <w:r w:rsidRPr="0007243A">
        <w:rPr>
          <w:rFonts w:asciiTheme="majorHAnsi" w:hAnsiTheme="majorHAnsi" w:cstheme="minorHAnsi"/>
          <w:spacing w:val="-2"/>
          <w:sz w:val="24"/>
          <w:szCs w:val="24"/>
        </w:rPr>
        <w:t>construction</w:t>
      </w:r>
      <w:r w:rsidRPr="0007243A">
        <w:rPr>
          <w:rFonts w:asciiTheme="majorHAnsi" w:hAnsiTheme="majorHAnsi" w:cstheme="minorHAnsi"/>
          <w:sz w:val="24"/>
          <w:szCs w:val="24"/>
        </w:rPr>
        <w:t xml:space="preserve"> meaning and operation or effect of the Contract / Tender Documents or breach thereof shall be settled amicably. If, however, the parties are not able to solve them amicably, the same shall be settled by arbitration in accordance with the applicable national laws and the award made in pursuance thereof shall be binding on the parties. Any appeal will be subject of the exclusive jurisdiction of courts</w:t>
      </w:r>
      <w:r w:rsidRPr="0007243A">
        <w:rPr>
          <w:rFonts w:asciiTheme="majorHAnsi" w:hAnsiTheme="majorHAnsi" w:cstheme="minorHAnsi"/>
          <w:spacing w:val="40"/>
          <w:sz w:val="24"/>
          <w:szCs w:val="24"/>
        </w:rPr>
        <w:t xml:space="preserve"> </w:t>
      </w:r>
      <w:r w:rsidRPr="0007243A">
        <w:rPr>
          <w:rFonts w:asciiTheme="majorHAnsi" w:hAnsiTheme="majorHAnsi" w:cstheme="minorHAnsi"/>
          <w:sz w:val="24"/>
          <w:szCs w:val="24"/>
        </w:rPr>
        <w:t>at</w:t>
      </w:r>
      <w:r w:rsidRPr="0007243A">
        <w:rPr>
          <w:rFonts w:asciiTheme="majorHAnsi" w:hAnsiTheme="majorHAnsi" w:cstheme="minorHAnsi"/>
          <w:spacing w:val="40"/>
          <w:sz w:val="24"/>
          <w:szCs w:val="24"/>
        </w:rPr>
        <w:t xml:space="preserve"> </w:t>
      </w:r>
      <w:r w:rsidRPr="0007243A">
        <w:rPr>
          <w:rFonts w:asciiTheme="majorHAnsi" w:hAnsiTheme="majorHAnsi" w:cstheme="minorHAnsi"/>
          <w:sz w:val="24"/>
          <w:szCs w:val="24"/>
        </w:rPr>
        <w:t>Mumbai and the language of the arbitration proceedings and that of all documents and communication between the parties shall be in English.</w:t>
      </w:r>
    </w:p>
    <w:p w14:paraId="20041484" w14:textId="77777777" w:rsidR="004F2639" w:rsidRPr="0007243A" w:rsidRDefault="004F2639" w:rsidP="00022342">
      <w:pPr>
        <w:pStyle w:val="BodyText"/>
        <w:spacing w:before="2"/>
        <w:ind w:left="700" w:right="915"/>
        <w:jc w:val="both"/>
        <w:rPr>
          <w:rFonts w:asciiTheme="majorHAnsi" w:hAnsiTheme="majorHAnsi" w:cstheme="minorHAnsi"/>
          <w:sz w:val="24"/>
          <w:szCs w:val="24"/>
        </w:rPr>
      </w:pPr>
    </w:p>
    <w:p w14:paraId="5793E09F" w14:textId="77777777" w:rsidR="004F2639" w:rsidRPr="0007243A" w:rsidRDefault="004F2639" w:rsidP="00022342">
      <w:pPr>
        <w:pStyle w:val="BodyText"/>
        <w:spacing w:before="2"/>
        <w:ind w:left="700" w:right="915"/>
        <w:jc w:val="both"/>
        <w:rPr>
          <w:rFonts w:asciiTheme="majorHAnsi" w:hAnsiTheme="majorHAnsi" w:cstheme="minorHAnsi"/>
          <w:sz w:val="24"/>
          <w:szCs w:val="24"/>
        </w:rPr>
      </w:pPr>
      <w:r w:rsidRPr="0007243A">
        <w:rPr>
          <w:rFonts w:asciiTheme="majorHAnsi" w:hAnsiTheme="majorHAnsi" w:cstheme="minorHAnsi"/>
          <w:sz w:val="24"/>
          <w:szCs w:val="24"/>
        </w:rPr>
        <w:t>The laws applicable to this contract shall be the laws in force in Mumbai, India. The contract shall be governed by and interpreted in accordance with Indian law.</w:t>
      </w:r>
    </w:p>
    <w:p w14:paraId="5F1D1757" w14:textId="77777777" w:rsidR="004F2639" w:rsidRPr="0007243A" w:rsidRDefault="004F2639" w:rsidP="00022342">
      <w:pPr>
        <w:pStyle w:val="BodyText"/>
        <w:ind w:left="700" w:right="914"/>
        <w:jc w:val="both"/>
        <w:rPr>
          <w:rFonts w:asciiTheme="majorHAnsi" w:hAnsiTheme="majorHAnsi" w:cstheme="minorHAnsi"/>
          <w:sz w:val="24"/>
          <w:szCs w:val="24"/>
        </w:rPr>
      </w:pPr>
    </w:p>
    <w:p w14:paraId="7A154DCD" w14:textId="77777777" w:rsidR="004F2639" w:rsidRPr="0007243A" w:rsidRDefault="004F2639" w:rsidP="00022342">
      <w:pPr>
        <w:pStyle w:val="BodyText"/>
        <w:ind w:left="700" w:right="914"/>
        <w:jc w:val="both"/>
        <w:rPr>
          <w:rFonts w:asciiTheme="majorHAnsi" w:hAnsiTheme="majorHAnsi" w:cstheme="minorHAnsi"/>
          <w:sz w:val="24"/>
          <w:szCs w:val="24"/>
        </w:rPr>
      </w:pPr>
      <w:r w:rsidRPr="0007243A">
        <w:rPr>
          <w:rFonts w:asciiTheme="majorHAnsi" w:hAnsiTheme="majorHAnsi" w:cstheme="minorHAnsi"/>
          <w:sz w:val="24"/>
          <w:szCs w:val="24"/>
        </w:rPr>
        <w:t>The Successful Bidder(s)</w:t>
      </w:r>
      <w:r w:rsidRPr="0007243A">
        <w:rPr>
          <w:rFonts w:asciiTheme="majorHAnsi" w:hAnsiTheme="majorHAnsi" w:cstheme="minorHAnsi"/>
          <w:spacing w:val="-2"/>
          <w:sz w:val="24"/>
          <w:szCs w:val="24"/>
        </w:rPr>
        <w:t xml:space="preserve"> </w:t>
      </w:r>
      <w:r w:rsidRPr="0007243A">
        <w:rPr>
          <w:rFonts w:asciiTheme="majorHAnsi" w:hAnsiTheme="majorHAnsi" w:cstheme="minorHAnsi"/>
          <w:sz w:val="24"/>
          <w:szCs w:val="24"/>
        </w:rPr>
        <w:t>shall continue</w:t>
      </w:r>
      <w:r w:rsidRPr="0007243A">
        <w:rPr>
          <w:rFonts w:asciiTheme="majorHAnsi" w:hAnsiTheme="majorHAnsi" w:cstheme="minorHAnsi"/>
          <w:spacing w:val="-2"/>
          <w:sz w:val="24"/>
          <w:szCs w:val="24"/>
        </w:rPr>
        <w:t xml:space="preserve"> </w:t>
      </w:r>
      <w:r w:rsidRPr="0007243A">
        <w:rPr>
          <w:rFonts w:asciiTheme="majorHAnsi" w:hAnsiTheme="majorHAnsi" w:cstheme="minorHAnsi"/>
          <w:sz w:val="24"/>
          <w:szCs w:val="24"/>
        </w:rPr>
        <w:t>work under the Contract during the</w:t>
      </w:r>
      <w:r w:rsidRPr="0007243A">
        <w:rPr>
          <w:rFonts w:asciiTheme="majorHAnsi" w:hAnsiTheme="majorHAnsi" w:cstheme="minorHAnsi"/>
          <w:spacing w:val="-2"/>
          <w:sz w:val="24"/>
          <w:szCs w:val="24"/>
        </w:rPr>
        <w:t xml:space="preserve"> </w:t>
      </w:r>
      <w:r w:rsidRPr="0007243A">
        <w:rPr>
          <w:rFonts w:asciiTheme="majorHAnsi" w:hAnsiTheme="majorHAnsi" w:cstheme="minorHAnsi"/>
          <w:sz w:val="24"/>
          <w:szCs w:val="24"/>
        </w:rPr>
        <w:t>arbitration proceedings unless otherwise directed in writing by the bank or unless the matter is such that the work cannot possibly be continued until the decision of the arbiter, as the case may be, is obtained. The venue of the arbitration shall be in Mumbai.</w:t>
      </w:r>
    </w:p>
    <w:p w14:paraId="1E56B294" w14:textId="77777777" w:rsidR="004F2639" w:rsidRPr="0007243A" w:rsidRDefault="004F2639" w:rsidP="00022342">
      <w:pPr>
        <w:pStyle w:val="BodyText"/>
        <w:spacing w:before="39"/>
        <w:jc w:val="both"/>
        <w:rPr>
          <w:rFonts w:asciiTheme="majorHAnsi" w:hAnsiTheme="majorHAnsi" w:cstheme="minorHAnsi"/>
          <w:sz w:val="24"/>
          <w:szCs w:val="24"/>
        </w:rPr>
      </w:pPr>
    </w:p>
    <w:p w14:paraId="7F0D8A0A" w14:textId="77777777" w:rsidR="004F2639" w:rsidRPr="0007243A" w:rsidRDefault="004F2639" w:rsidP="00B72031">
      <w:pPr>
        <w:pStyle w:val="Heading1"/>
        <w:numPr>
          <w:ilvl w:val="0"/>
          <w:numId w:val="41"/>
        </w:numPr>
        <w:tabs>
          <w:tab w:val="left" w:pos="1039"/>
        </w:tabs>
        <w:spacing w:before="1" w:line="340" w:lineRule="exact"/>
        <w:ind w:left="1039" w:hanging="339"/>
        <w:jc w:val="both"/>
        <w:rPr>
          <w:rFonts w:asciiTheme="majorHAnsi" w:hAnsiTheme="majorHAnsi" w:cstheme="minorHAnsi"/>
          <w:sz w:val="24"/>
          <w:szCs w:val="24"/>
        </w:rPr>
      </w:pPr>
      <w:bookmarkStart w:id="206" w:name="_Toc180773303"/>
      <w:r w:rsidRPr="0007243A">
        <w:rPr>
          <w:rFonts w:asciiTheme="majorHAnsi" w:hAnsiTheme="majorHAnsi" w:cstheme="minorHAnsi"/>
          <w:sz w:val="24"/>
          <w:szCs w:val="24"/>
        </w:rPr>
        <w:t>Amendment to Contract</w:t>
      </w:r>
      <w:bookmarkEnd w:id="206"/>
    </w:p>
    <w:p w14:paraId="45759D44" w14:textId="77777777" w:rsidR="004F2639" w:rsidRPr="0007243A" w:rsidRDefault="004F2639" w:rsidP="00022342">
      <w:pPr>
        <w:pStyle w:val="BodyText"/>
        <w:ind w:left="700" w:right="920"/>
        <w:jc w:val="both"/>
        <w:rPr>
          <w:rFonts w:asciiTheme="majorHAnsi" w:hAnsiTheme="majorHAnsi" w:cstheme="minorHAnsi"/>
          <w:sz w:val="24"/>
          <w:szCs w:val="24"/>
        </w:rPr>
      </w:pPr>
      <w:r w:rsidRPr="0007243A">
        <w:rPr>
          <w:rFonts w:asciiTheme="majorHAnsi" w:hAnsiTheme="majorHAnsi" w:cstheme="minorHAnsi"/>
          <w:sz w:val="24"/>
          <w:szCs w:val="24"/>
        </w:rPr>
        <w:t>No variation in or modification of the conditions of the contract shall be made except by written amendment signed by the parties.</w:t>
      </w:r>
    </w:p>
    <w:p w14:paraId="4C1F0874" w14:textId="77777777" w:rsidR="004F2639" w:rsidRPr="0007243A" w:rsidRDefault="004F2639" w:rsidP="00022342">
      <w:pPr>
        <w:pStyle w:val="BodyText"/>
        <w:spacing w:before="40"/>
        <w:jc w:val="both"/>
        <w:rPr>
          <w:rFonts w:asciiTheme="majorHAnsi" w:hAnsiTheme="majorHAnsi" w:cstheme="minorHAnsi"/>
          <w:sz w:val="24"/>
          <w:szCs w:val="24"/>
        </w:rPr>
      </w:pPr>
    </w:p>
    <w:p w14:paraId="5D94204F" w14:textId="77777777" w:rsidR="004F2639" w:rsidRPr="0007243A" w:rsidRDefault="004F2639" w:rsidP="00B72031">
      <w:pPr>
        <w:pStyle w:val="Heading1"/>
        <w:numPr>
          <w:ilvl w:val="0"/>
          <w:numId w:val="41"/>
        </w:numPr>
        <w:tabs>
          <w:tab w:val="left" w:pos="1039"/>
        </w:tabs>
        <w:spacing w:before="1" w:line="340" w:lineRule="exact"/>
        <w:ind w:left="1039" w:hanging="339"/>
        <w:jc w:val="both"/>
        <w:rPr>
          <w:rFonts w:asciiTheme="majorHAnsi" w:hAnsiTheme="majorHAnsi" w:cstheme="minorHAnsi"/>
          <w:sz w:val="24"/>
          <w:szCs w:val="24"/>
        </w:rPr>
      </w:pPr>
      <w:bookmarkStart w:id="207" w:name="_Toc180773304"/>
      <w:r w:rsidRPr="0007243A">
        <w:rPr>
          <w:rFonts w:asciiTheme="majorHAnsi" w:hAnsiTheme="majorHAnsi" w:cstheme="minorHAnsi"/>
          <w:sz w:val="24"/>
          <w:szCs w:val="24"/>
        </w:rPr>
        <w:t>Correspondence and Notices</w:t>
      </w:r>
      <w:bookmarkEnd w:id="207"/>
    </w:p>
    <w:p w14:paraId="16A84C32" w14:textId="77777777" w:rsidR="004F2639" w:rsidRPr="0007243A" w:rsidRDefault="004F2639" w:rsidP="00022342">
      <w:pPr>
        <w:pStyle w:val="BodyText"/>
        <w:spacing w:before="1"/>
        <w:ind w:left="700" w:right="916"/>
        <w:jc w:val="both"/>
        <w:rPr>
          <w:rFonts w:asciiTheme="majorHAnsi" w:hAnsiTheme="majorHAnsi" w:cstheme="minorHAnsi"/>
          <w:sz w:val="24"/>
          <w:szCs w:val="24"/>
        </w:rPr>
      </w:pPr>
      <w:r w:rsidRPr="0007243A">
        <w:rPr>
          <w:rFonts w:asciiTheme="majorHAnsi" w:hAnsiTheme="majorHAnsi" w:cstheme="minorHAnsi"/>
          <w:sz w:val="24"/>
          <w:szCs w:val="24"/>
        </w:rPr>
        <w:t xml:space="preserve">Any correspondence or notice from one party to another under the terms of the contract shall be served by hand and confirmed in writing to the party’s address. A notice shall be effective from the date when </w:t>
      </w:r>
      <w:r w:rsidRPr="0007243A">
        <w:rPr>
          <w:rFonts w:asciiTheme="majorHAnsi" w:hAnsiTheme="majorHAnsi" w:cstheme="minorHAnsi"/>
          <w:spacing w:val="-2"/>
          <w:sz w:val="24"/>
          <w:szCs w:val="24"/>
        </w:rPr>
        <w:t>delivered.</w:t>
      </w:r>
    </w:p>
    <w:p w14:paraId="517FD74E" w14:textId="77777777" w:rsidR="004F2639" w:rsidRPr="0007243A" w:rsidRDefault="004F2639" w:rsidP="00B72031">
      <w:pPr>
        <w:pStyle w:val="Heading1"/>
        <w:numPr>
          <w:ilvl w:val="0"/>
          <w:numId w:val="41"/>
        </w:numPr>
        <w:tabs>
          <w:tab w:val="left" w:pos="1039"/>
        </w:tabs>
        <w:spacing w:before="1" w:line="340" w:lineRule="exact"/>
        <w:ind w:left="1039" w:hanging="339"/>
        <w:jc w:val="both"/>
        <w:rPr>
          <w:rFonts w:asciiTheme="majorHAnsi" w:hAnsiTheme="majorHAnsi" w:cstheme="minorHAnsi"/>
          <w:sz w:val="24"/>
          <w:szCs w:val="24"/>
        </w:rPr>
      </w:pPr>
      <w:bookmarkStart w:id="208" w:name="_Toc180773305"/>
      <w:r w:rsidRPr="0007243A">
        <w:rPr>
          <w:rFonts w:asciiTheme="majorHAnsi" w:hAnsiTheme="majorHAnsi" w:cstheme="minorHAnsi"/>
          <w:sz w:val="24"/>
          <w:szCs w:val="24"/>
        </w:rPr>
        <w:t>Terms and Conditions:</w:t>
      </w:r>
      <w:bookmarkEnd w:id="208"/>
    </w:p>
    <w:p w14:paraId="3073AD91" w14:textId="77777777" w:rsidR="004F2639" w:rsidRPr="0007243A" w:rsidRDefault="004F2639" w:rsidP="00022342">
      <w:pPr>
        <w:pStyle w:val="BodyText"/>
        <w:jc w:val="both"/>
        <w:rPr>
          <w:rFonts w:asciiTheme="majorHAnsi" w:hAnsiTheme="majorHAnsi" w:cstheme="minorHAnsi"/>
          <w:b/>
          <w:sz w:val="24"/>
          <w:szCs w:val="24"/>
        </w:rPr>
      </w:pPr>
    </w:p>
    <w:p w14:paraId="60D67289" w14:textId="77777777" w:rsidR="004F2639" w:rsidRPr="0007243A" w:rsidRDefault="004F2639" w:rsidP="00022342">
      <w:pPr>
        <w:ind w:firstLine="700"/>
        <w:jc w:val="both"/>
        <w:rPr>
          <w:rFonts w:asciiTheme="majorHAnsi" w:hAnsiTheme="majorHAnsi" w:cstheme="minorHAnsi"/>
          <w:b/>
          <w:bCs/>
          <w:sz w:val="24"/>
          <w:szCs w:val="24"/>
        </w:rPr>
      </w:pPr>
      <w:r w:rsidRPr="0007243A">
        <w:rPr>
          <w:rFonts w:asciiTheme="majorHAnsi" w:hAnsiTheme="majorHAnsi" w:cstheme="minorHAnsi"/>
          <w:b/>
          <w:bCs/>
          <w:sz w:val="24"/>
          <w:szCs w:val="24"/>
        </w:rPr>
        <w:t>General</w:t>
      </w:r>
      <w:r w:rsidRPr="0007243A">
        <w:rPr>
          <w:rFonts w:asciiTheme="majorHAnsi" w:hAnsiTheme="majorHAnsi" w:cstheme="minorHAnsi"/>
          <w:b/>
          <w:bCs/>
          <w:spacing w:val="-8"/>
          <w:sz w:val="24"/>
          <w:szCs w:val="24"/>
        </w:rPr>
        <w:t xml:space="preserve"> </w:t>
      </w:r>
      <w:r w:rsidRPr="0007243A">
        <w:rPr>
          <w:rFonts w:asciiTheme="majorHAnsi" w:hAnsiTheme="majorHAnsi" w:cstheme="minorHAnsi"/>
          <w:b/>
          <w:bCs/>
          <w:sz w:val="24"/>
          <w:szCs w:val="24"/>
        </w:rPr>
        <w:t>Terms</w:t>
      </w:r>
      <w:r w:rsidRPr="0007243A">
        <w:rPr>
          <w:rFonts w:asciiTheme="majorHAnsi" w:hAnsiTheme="majorHAnsi" w:cstheme="minorHAnsi"/>
          <w:b/>
          <w:bCs/>
          <w:spacing w:val="-3"/>
          <w:sz w:val="24"/>
          <w:szCs w:val="24"/>
        </w:rPr>
        <w:t xml:space="preserve"> </w:t>
      </w:r>
      <w:r w:rsidRPr="0007243A">
        <w:rPr>
          <w:rFonts w:asciiTheme="majorHAnsi" w:hAnsiTheme="majorHAnsi" w:cstheme="minorHAnsi"/>
          <w:b/>
          <w:bCs/>
          <w:sz w:val="24"/>
          <w:szCs w:val="24"/>
        </w:rPr>
        <w:t>and</w:t>
      </w:r>
      <w:r w:rsidRPr="0007243A">
        <w:rPr>
          <w:rFonts w:asciiTheme="majorHAnsi" w:hAnsiTheme="majorHAnsi" w:cstheme="minorHAnsi"/>
          <w:b/>
          <w:bCs/>
          <w:spacing w:val="-4"/>
          <w:sz w:val="24"/>
          <w:szCs w:val="24"/>
        </w:rPr>
        <w:t xml:space="preserve"> </w:t>
      </w:r>
      <w:r w:rsidRPr="0007243A">
        <w:rPr>
          <w:rFonts w:asciiTheme="majorHAnsi" w:hAnsiTheme="majorHAnsi" w:cstheme="minorHAnsi"/>
          <w:b/>
          <w:bCs/>
          <w:sz w:val="24"/>
          <w:szCs w:val="24"/>
        </w:rPr>
        <w:t>Conditions</w:t>
      </w:r>
      <w:r w:rsidRPr="0007243A">
        <w:rPr>
          <w:rFonts w:asciiTheme="majorHAnsi" w:hAnsiTheme="majorHAnsi" w:cstheme="minorHAnsi"/>
          <w:b/>
          <w:bCs/>
          <w:spacing w:val="-3"/>
          <w:sz w:val="24"/>
          <w:szCs w:val="24"/>
        </w:rPr>
        <w:t xml:space="preserve"> </w:t>
      </w:r>
    </w:p>
    <w:p w14:paraId="1DF4C9F6" w14:textId="77777777" w:rsidR="004F2639" w:rsidRPr="0007243A" w:rsidRDefault="004F2639" w:rsidP="00022342">
      <w:pPr>
        <w:pStyle w:val="BodyText"/>
        <w:ind w:left="1060" w:right="918"/>
        <w:jc w:val="both"/>
        <w:rPr>
          <w:rFonts w:asciiTheme="majorHAnsi" w:hAnsiTheme="majorHAnsi" w:cstheme="minorHAnsi"/>
          <w:sz w:val="24"/>
          <w:szCs w:val="24"/>
        </w:rPr>
      </w:pPr>
      <w:r w:rsidRPr="0007243A">
        <w:rPr>
          <w:rFonts w:asciiTheme="majorHAnsi" w:hAnsiTheme="majorHAnsi" w:cstheme="minorHAnsi"/>
          <w:sz w:val="24"/>
          <w:szCs w:val="24"/>
        </w:rPr>
        <w:t>Apart from those guidelines, the bidders who wish to submit responses to this RFP should note that they should abide by all the terms and conditions contained in the RFP. If the responses contain any extraneous conditions put in by the respondents, such responses may be disqualified and may not be considered for the selection process.</w:t>
      </w:r>
    </w:p>
    <w:p w14:paraId="52F4B430" w14:textId="77777777" w:rsidR="004F2639" w:rsidRPr="0007243A" w:rsidRDefault="004F2639" w:rsidP="00022342">
      <w:pPr>
        <w:pStyle w:val="BodyText"/>
        <w:jc w:val="both"/>
        <w:rPr>
          <w:rFonts w:asciiTheme="majorHAnsi" w:hAnsiTheme="majorHAnsi" w:cstheme="minorHAnsi"/>
          <w:sz w:val="24"/>
          <w:szCs w:val="24"/>
        </w:rPr>
      </w:pPr>
    </w:p>
    <w:p w14:paraId="10B17CC4" w14:textId="77777777" w:rsidR="004F2639" w:rsidRPr="0007243A" w:rsidRDefault="004F2639" w:rsidP="00022342">
      <w:pPr>
        <w:ind w:firstLine="700"/>
        <w:jc w:val="both"/>
        <w:rPr>
          <w:rFonts w:asciiTheme="majorHAnsi" w:hAnsiTheme="majorHAnsi" w:cstheme="minorHAnsi"/>
          <w:b/>
          <w:bCs/>
          <w:sz w:val="24"/>
          <w:szCs w:val="24"/>
        </w:rPr>
      </w:pPr>
      <w:r w:rsidRPr="0007243A">
        <w:rPr>
          <w:rFonts w:asciiTheme="majorHAnsi" w:hAnsiTheme="majorHAnsi" w:cstheme="minorHAnsi"/>
          <w:b/>
          <w:bCs/>
          <w:spacing w:val="-3"/>
          <w:sz w:val="24"/>
          <w:szCs w:val="24"/>
        </w:rPr>
        <w:t xml:space="preserve"> </w:t>
      </w:r>
      <w:r w:rsidRPr="0007243A">
        <w:rPr>
          <w:rFonts w:asciiTheme="majorHAnsi" w:hAnsiTheme="majorHAnsi" w:cstheme="minorHAnsi"/>
          <w:b/>
          <w:bCs/>
          <w:sz w:val="24"/>
          <w:szCs w:val="24"/>
        </w:rPr>
        <w:t>Execution</w:t>
      </w:r>
      <w:r w:rsidRPr="0007243A">
        <w:rPr>
          <w:rFonts w:asciiTheme="majorHAnsi" w:hAnsiTheme="majorHAnsi" w:cstheme="minorHAnsi"/>
          <w:b/>
          <w:bCs/>
          <w:spacing w:val="-3"/>
          <w:sz w:val="24"/>
          <w:szCs w:val="24"/>
        </w:rPr>
        <w:t xml:space="preserve"> </w:t>
      </w:r>
      <w:r w:rsidRPr="0007243A">
        <w:rPr>
          <w:rFonts w:asciiTheme="majorHAnsi" w:hAnsiTheme="majorHAnsi" w:cstheme="minorHAnsi"/>
          <w:b/>
          <w:bCs/>
          <w:sz w:val="24"/>
          <w:szCs w:val="24"/>
        </w:rPr>
        <w:t>of</w:t>
      </w:r>
      <w:r w:rsidRPr="0007243A">
        <w:rPr>
          <w:rFonts w:asciiTheme="majorHAnsi" w:hAnsiTheme="majorHAnsi" w:cstheme="minorHAnsi"/>
          <w:b/>
          <w:bCs/>
          <w:spacing w:val="-3"/>
          <w:sz w:val="24"/>
          <w:szCs w:val="24"/>
        </w:rPr>
        <w:t xml:space="preserve"> </w:t>
      </w:r>
      <w:r w:rsidRPr="0007243A">
        <w:rPr>
          <w:rFonts w:asciiTheme="majorHAnsi" w:hAnsiTheme="majorHAnsi" w:cstheme="minorHAnsi"/>
          <w:b/>
          <w:bCs/>
          <w:spacing w:val="-2"/>
          <w:sz w:val="24"/>
          <w:szCs w:val="24"/>
        </w:rPr>
        <w:t>SLA/NDA:</w:t>
      </w:r>
    </w:p>
    <w:p w14:paraId="040C3131" w14:textId="344D60C2" w:rsidR="004F2639" w:rsidRPr="0007243A" w:rsidRDefault="004F2639" w:rsidP="00022342">
      <w:pPr>
        <w:pStyle w:val="BodyText"/>
        <w:ind w:left="700" w:right="917"/>
        <w:jc w:val="both"/>
        <w:rPr>
          <w:rFonts w:asciiTheme="majorHAnsi" w:hAnsiTheme="majorHAnsi" w:cstheme="minorHAnsi"/>
          <w:sz w:val="24"/>
          <w:szCs w:val="24"/>
        </w:rPr>
      </w:pPr>
      <w:r w:rsidRPr="0007243A">
        <w:rPr>
          <w:rFonts w:asciiTheme="majorHAnsi" w:hAnsiTheme="majorHAnsi" w:cstheme="minorHAnsi"/>
          <w:sz w:val="24"/>
          <w:szCs w:val="24"/>
        </w:rPr>
        <w:t>The</w:t>
      </w:r>
      <w:r w:rsidRPr="0007243A">
        <w:rPr>
          <w:rFonts w:asciiTheme="majorHAnsi" w:hAnsiTheme="majorHAnsi" w:cstheme="minorHAnsi"/>
          <w:spacing w:val="-1"/>
          <w:sz w:val="24"/>
          <w:szCs w:val="24"/>
        </w:rPr>
        <w:t xml:space="preserve"> </w:t>
      </w:r>
      <w:r w:rsidRPr="0007243A">
        <w:rPr>
          <w:rFonts w:asciiTheme="majorHAnsi" w:hAnsiTheme="majorHAnsi" w:cstheme="minorHAnsi"/>
          <w:sz w:val="24"/>
          <w:szCs w:val="24"/>
        </w:rPr>
        <w:t>Successful Bidder</w:t>
      </w:r>
      <w:r w:rsidRPr="0007243A">
        <w:rPr>
          <w:rFonts w:asciiTheme="majorHAnsi" w:hAnsiTheme="majorHAnsi" w:cstheme="minorHAnsi"/>
          <w:spacing w:val="-1"/>
          <w:sz w:val="24"/>
          <w:szCs w:val="24"/>
        </w:rPr>
        <w:t xml:space="preserve"> </w:t>
      </w:r>
      <w:r w:rsidRPr="0007243A">
        <w:rPr>
          <w:rFonts w:asciiTheme="majorHAnsi" w:hAnsiTheme="majorHAnsi" w:cstheme="minorHAnsi"/>
          <w:sz w:val="24"/>
          <w:szCs w:val="24"/>
        </w:rPr>
        <w:t>should</w:t>
      </w:r>
      <w:r w:rsidRPr="0007243A">
        <w:rPr>
          <w:rFonts w:asciiTheme="majorHAnsi" w:hAnsiTheme="majorHAnsi" w:cstheme="minorHAnsi"/>
          <w:spacing w:val="-3"/>
          <w:sz w:val="24"/>
          <w:szCs w:val="24"/>
        </w:rPr>
        <w:t xml:space="preserve"> </w:t>
      </w:r>
      <w:r w:rsidRPr="0007243A">
        <w:rPr>
          <w:rFonts w:asciiTheme="majorHAnsi" w:hAnsiTheme="majorHAnsi" w:cstheme="minorHAnsi"/>
          <w:sz w:val="24"/>
          <w:szCs w:val="24"/>
        </w:rPr>
        <w:t>execute</w:t>
      </w:r>
      <w:r w:rsidRPr="0007243A">
        <w:rPr>
          <w:rFonts w:asciiTheme="majorHAnsi" w:hAnsiTheme="majorHAnsi" w:cstheme="minorHAnsi"/>
          <w:spacing w:val="-1"/>
          <w:sz w:val="24"/>
          <w:szCs w:val="24"/>
        </w:rPr>
        <w:t xml:space="preserve"> </w:t>
      </w:r>
      <w:r w:rsidRPr="0007243A">
        <w:rPr>
          <w:rFonts w:asciiTheme="majorHAnsi" w:hAnsiTheme="majorHAnsi" w:cstheme="minorHAnsi"/>
          <w:sz w:val="24"/>
          <w:szCs w:val="24"/>
        </w:rPr>
        <w:t>(a)</w:t>
      </w:r>
      <w:r w:rsidRPr="0007243A">
        <w:rPr>
          <w:rFonts w:asciiTheme="majorHAnsi" w:hAnsiTheme="majorHAnsi" w:cstheme="minorHAnsi"/>
          <w:spacing w:val="-1"/>
          <w:sz w:val="24"/>
          <w:szCs w:val="24"/>
        </w:rPr>
        <w:t xml:space="preserve"> </w:t>
      </w:r>
      <w:r w:rsidRPr="0007243A">
        <w:rPr>
          <w:rFonts w:asciiTheme="majorHAnsi" w:hAnsiTheme="majorHAnsi" w:cstheme="minorHAnsi"/>
          <w:sz w:val="24"/>
          <w:szCs w:val="24"/>
        </w:rPr>
        <w:t>a</w:t>
      </w:r>
      <w:r w:rsidRPr="0007243A">
        <w:rPr>
          <w:rFonts w:asciiTheme="majorHAnsi" w:hAnsiTheme="majorHAnsi" w:cstheme="minorHAnsi"/>
          <w:spacing w:val="-1"/>
          <w:sz w:val="24"/>
          <w:szCs w:val="24"/>
        </w:rPr>
        <w:t xml:space="preserve"> </w:t>
      </w:r>
      <w:r w:rsidRPr="0007243A">
        <w:rPr>
          <w:rFonts w:asciiTheme="majorHAnsi" w:hAnsiTheme="majorHAnsi" w:cstheme="minorHAnsi"/>
          <w:sz w:val="24"/>
          <w:szCs w:val="24"/>
        </w:rPr>
        <w:t>Service</w:t>
      </w:r>
      <w:r w:rsidRPr="0007243A">
        <w:rPr>
          <w:rFonts w:asciiTheme="majorHAnsi" w:hAnsiTheme="majorHAnsi" w:cstheme="minorHAnsi"/>
          <w:spacing w:val="-1"/>
          <w:sz w:val="24"/>
          <w:szCs w:val="24"/>
        </w:rPr>
        <w:t xml:space="preserve"> </w:t>
      </w:r>
      <w:r w:rsidRPr="0007243A">
        <w:rPr>
          <w:rFonts w:asciiTheme="majorHAnsi" w:hAnsiTheme="majorHAnsi" w:cstheme="minorHAnsi"/>
          <w:sz w:val="24"/>
          <w:szCs w:val="24"/>
        </w:rPr>
        <w:t>Level</w:t>
      </w:r>
      <w:r w:rsidRPr="0007243A">
        <w:rPr>
          <w:rFonts w:asciiTheme="majorHAnsi" w:hAnsiTheme="majorHAnsi" w:cstheme="minorHAnsi"/>
          <w:spacing w:val="-1"/>
          <w:sz w:val="24"/>
          <w:szCs w:val="24"/>
        </w:rPr>
        <w:t xml:space="preserve"> </w:t>
      </w:r>
      <w:r w:rsidRPr="0007243A">
        <w:rPr>
          <w:rFonts w:asciiTheme="majorHAnsi" w:hAnsiTheme="majorHAnsi" w:cstheme="minorHAnsi"/>
          <w:sz w:val="24"/>
          <w:szCs w:val="24"/>
        </w:rPr>
        <w:t>Agreement,</w:t>
      </w:r>
      <w:r w:rsidRPr="0007243A">
        <w:rPr>
          <w:rFonts w:asciiTheme="majorHAnsi" w:hAnsiTheme="majorHAnsi" w:cstheme="minorHAnsi"/>
          <w:spacing w:val="-1"/>
          <w:sz w:val="24"/>
          <w:szCs w:val="24"/>
        </w:rPr>
        <w:t xml:space="preserve"> </w:t>
      </w:r>
      <w:r w:rsidRPr="0007243A">
        <w:rPr>
          <w:rFonts w:asciiTheme="majorHAnsi" w:hAnsiTheme="majorHAnsi" w:cstheme="minorHAnsi"/>
          <w:sz w:val="24"/>
          <w:szCs w:val="24"/>
        </w:rPr>
        <w:t>which</w:t>
      </w:r>
      <w:r w:rsidRPr="0007243A">
        <w:rPr>
          <w:rFonts w:asciiTheme="majorHAnsi" w:hAnsiTheme="majorHAnsi" w:cstheme="minorHAnsi"/>
          <w:spacing w:val="-2"/>
          <w:sz w:val="24"/>
          <w:szCs w:val="24"/>
        </w:rPr>
        <w:t xml:space="preserve"> </w:t>
      </w:r>
      <w:r w:rsidRPr="0007243A">
        <w:rPr>
          <w:rFonts w:asciiTheme="majorHAnsi" w:hAnsiTheme="majorHAnsi" w:cstheme="minorHAnsi"/>
          <w:sz w:val="24"/>
          <w:szCs w:val="24"/>
        </w:rPr>
        <w:t>would</w:t>
      </w:r>
      <w:r w:rsidRPr="0007243A">
        <w:rPr>
          <w:rFonts w:asciiTheme="majorHAnsi" w:hAnsiTheme="majorHAnsi" w:cstheme="minorHAnsi"/>
          <w:spacing w:val="-3"/>
          <w:sz w:val="24"/>
          <w:szCs w:val="24"/>
        </w:rPr>
        <w:t xml:space="preserve"> </w:t>
      </w:r>
      <w:r w:rsidRPr="0007243A">
        <w:rPr>
          <w:rFonts w:asciiTheme="majorHAnsi" w:hAnsiTheme="majorHAnsi" w:cstheme="minorHAnsi"/>
          <w:sz w:val="24"/>
          <w:szCs w:val="24"/>
        </w:rPr>
        <w:t>include</w:t>
      </w:r>
      <w:r w:rsidRPr="0007243A">
        <w:rPr>
          <w:rFonts w:asciiTheme="majorHAnsi" w:hAnsiTheme="majorHAnsi" w:cstheme="minorHAnsi"/>
          <w:spacing w:val="-1"/>
          <w:sz w:val="24"/>
          <w:szCs w:val="24"/>
        </w:rPr>
        <w:t xml:space="preserve"> </w:t>
      </w:r>
      <w:r w:rsidRPr="0007243A">
        <w:rPr>
          <w:rFonts w:asciiTheme="majorHAnsi" w:hAnsiTheme="majorHAnsi" w:cstheme="minorHAnsi"/>
          <w:sz w:val="24"/>
          <w:szCs w:val="24"/>
        </w:rPr>
        <w:t>all</w:t>
      </w:r>
      <w:r w:rsidRPr="0007243A">
        <w:rPr>
          <w:rFonts w:asciiTheme="majorHAnsi" w:hAnsiTheme="majorHAnsi" w:cstheme="minorHAnsi"/>
          <w:spacing w:val="-2"/>
          <w:sz w:val="24"/>
          <w:szCs w:val="24"/>
        </w:rPr>
        <w:t xml:space="preserve"> </w:t>
      </w:r>
      <w:r w:rsidRPr="0007243A">
        <w:rPr>
          <w:rFonts w:asciiTheme="majorHAnsi" w:hAnsiTheme="majorHAnsi" w:cstheme="minorHAnsi"/>
          <w:sz w:val="24"/>
          <w:szCs w:val="24"/>
        </w:rPr>
        <w:t>the</w:t>
      </w:r>
      <w:r w:rsidRPr="0007243A">
        <w:rPr>
          <w:rFonts w:asciiTheme="majorHAnsi" w:hAnsiTheme="majorHAnsi" w:cstheme="minorHAnsi"/>
          <w:spacing w:val="-1"/>
          <w:sz w:val="24"/>
          <w:szCs w:val="24"/>
        </w:rPr>
        <w:t xml:space="preserve"> </w:t>
      </w:r>
      <w:r w:rsidRPr="0007243A">
        <w:rPr>
          <w:rFonts w:asciiTheme="majorHAnsi" w:hAnsiTheme="majorHAnsi" w:cstheme="minorHAnsi"/>
          <w:sz w:val="24"/>
          <w:szCs w:val="24"/>
        </w:rPr>
        <w:t>services</w:t>
      </w:r>
      <w:r w:rsidRPr="0007243A">
        <w:rPr>
          <w:rFonts w:asciiTheme="majorHAnsi" w:hAnsiTheme="majorHAnsi" w:cstheme="minorHAnsi"/>
          <w:spacing w:val="-1"/>
          <w:sz w:val="24"/>
          <w:szCs w:val="24"/>
        </w:rPr>
        <w:t xml:space="preserve"> </w:t>
      </w:r>
      <w:r w:rsidRPr="0007243A">
        <w:rPr>
          <w:rFonts w:asciiTheme="majorHAnsi" w:hAnsiTheme="majorHAnsi" w:cstheme="minorHAnsi"/>
          <w:sz w:val="24"/>
          <w:szCs w:val="24"/>
        </w:rPr>
        <w:t>and</w:t>
      </w:r>
      <w:r w:rsidRPr="0007243A">
        <w:rPr>
          <w:rFonts w:asciiTheme="majorHAnsi" w:hAnsiTheme="majorHAnsi" w:cstheme="minorHAnsi"/>
          <w:spacing w:val="-2"/>
          <w:sz w:val="24"/>
          <w:szCs w:val="24"/>
        </w:rPr>
        <w:t xml:space="preserve"> </w:t>
      </w:r>
      <w:r w:rsidRPr="0007243A">
        <w:rPr>
          <w:rFonts w:asciiTheme="majorHAnsi" w:hAnsiTheme="majorHAnsi" w:cstheme="minorHAnsi"/>
          <w:sz w:val="24"/>
          <w:szCs w:val="24"/>
        </w:rPr>
        <w:t>terms and conditions of the services to be extended as detailed herein and as may be prescribed by the Bank and (b) Non-disclosure Agreement. The Successful Bidder should execute the SLA and NDA within 30 Days from the date of acceptance of Purchase Order.</w:t>
      </w:r>
    </w:p>
    <w:p w14:paraId="62C7CAF0" w14:textId="77777777" w:rsidR="004F2639" w:rsidRPr="0007243A" w:rsidRDefault="004F2639" w:rsidP="00022342">
      <w:pPr>
        <w:ind w:firstLine="700"/>
        <w:jc w:val="both"/>
        <w:rPr>
          <w:rFonts w:asciiTheme="majorHAnsi" w:hAnsiTheme="majorHAnsi" w:cstheme="minorHAnsi"/>
          <w:b/>
          <w:bCs/>
          <w:sz w:val="24"/>
          <w:szCs w:val="24"/>
        </w:rPr>
      </w:pPr>
    </w:p>
    <w:p w14:paraId="25C1447D" w14:textId="77777777" w:rsidR="004F2639" w:rsidRPr="0007243A" w:rsidRDefault="004F2639" w:rsidP="00022342">
      <w:pPr>
        <w:ind w:firstLine="700"/>
        <w:jc w:val="both"/>
        <w:rPr>
          <w:rFonts w:asciiTheme="majorHAnsi" w:hAnsiTheme="majorHAnsi" w:cstheme="minorHAnsi"/>
          <w:b/>
          <w:bCs/>
          <w:sz w:val="24"/>
          <w:szCs w:val="24"/>
        </w:rPr>
      </w:pPr>
      <w:r w:rsidRPr="0007243A">
        <w:rPr>
          <w:rFonts w:asciiTheme="majorHAnsi" w:hAnsiTheme="majorHAnsi" w:cstheme="minorHAnsi"/>
          <w:b/>
          <w:bCs/>
          <w:sz w:val="24"/>
          <w:szCs w:val="24"/>
        </w:rPr>
        <w:t>Governing</w:t>
      </w:r>
      <w:r w:rsidRPr="0007243A">
        <w:rPr>
          <w:rFonts w:asciiTheme="majorHAnsi" w:hAnsiTheme="majorHAnsi" w:cstheme="minorHAnsi"/>
          <w:b/>
          <w:bCs/>
          <w:spacing w:val="-10"/>
          <w:sz w:val="24"/>
          <w:szCs w:val="24"/>
        </w:rPr>
        <w:t xml:space="preserve"> </w:t>
      </w:r>
      <w:r w:rsidRPr="0007243A">
        <w:rPr>
          <w:rFonts w:asciiTheme="majorHAnsi" w:hAnsiTheme="majorHAnsi" w:cstheme="minorHAnsi"/>
          <w:b/>
          <w:bCs/>
          <w:spacing w:val="-2"/>
          <w:sz w:val="24"/>
          <w:szCs w:val="24"/>
        </w:rPr>
        <w:t>Language</w:t>
      </w:r>
    </w:p>
    <w:p w14:paraId="026D2716" w14:textId="77777777" w:rsidR="004F2639" w:rsidRPr="0007243A" w:rsidRDefault="004F2639" w:rsidP="00022342">
      <w:pPr>
        <w:pStyle w:val="BodyText"/>
        <w:spacing w:before="17"/>
        <w:ind w:left="700"/>
        <w:jc w:val="both"/>
        <w:rPr>
          <w:rFonts w:asciiTheme="majorHAnsi" w:hAnsiTheme="majorHAnsi" w:cstheme="minorHAnsi"/>
          <w:sz w:val="24"/>
          <w:szCs w:val="24"/>
        </w:rPr>
      </w:pPr>
      <w:r w:rsidRPr="0007243A">
        <w:rPr>
          <w:rFonts w:asciiTheme="majorHAnsi" w:hAnsiTheme="majorHAnsi" w:cstheme="minorHAnsi"/>
          <w:sz w:val="24"/>
          <w:szCs w:val="24"/>
        </w:rPr>
        <w:lastRenderedPageBreak/>
        <w:t>All</w:t>
      </w:r>
      <w:r w:rsidRPr="0007243A">
        <w:rPr>
          <w:rFonts w:asciiTheme="majorHAnsi" w:hAnsiTheme="majorHAnsi" w:cstheme="minorHAnsi"/>
          <w:spacing w:val="-6"/>
          <w:sz w:val="24"/>
          <w:szCs w:val="24"/>
        </w:rPr>
        <w:t xml:space="preserve"> </w:t>
      </w:r>
      <w:r w:rsidRPr="0007243A">
        <w:rPr>
          <w:rFonts w:asciiTheme="majorHAnsi" w:hAnsiTheme="majorHAnsi" w:cstheme="minorHAnsi"/>
          <w:sz w:val="24"/>
          <w:szCs w:val="24"/>
        </w:rPr>
        <w:t>correspondences</w:t>
      </w:r>
      <w:r w:rsidRPr="0007243A">
        <w:rPr>
          <w:rFonts w:asciiTheme="majorHAnsi" w:hAnsiTheme="majorHAnsi" w:cstheme="minorHAnsi"/>
          <w:spacing w:val="-3"/>
          <w:sz w:val="24"/>
          <w:szCs w:val="24"/>
        </w:rPr>
        <w:t xml:space="preserve"> </w:t>
      </w:r>
      <w:r w:rsidRPr="0007243A">
        <w:rPr>
          <w:rFonts w:asciiTheme="majorHAnsi" w:hAnsiTheme="majorHAnsi" w:cstheme="minorHAnsi"/>
          <w:sz w:val="24"/>
          <w:szCs w:val="24"/>
        </w:rPr>
        <w:t>and</w:t>
      </w:r>
      <w:r w:rsidRPr="0007243A">
        <w:rPr>
          <w:rFonts w:asciiTheme="majorHAnsi" w:hAnsiTheme="majorHAnsi" w:cstheme="minorHAnsi"/>
          <w:spacing w:val="-6"/>
          <w:sz w:val="24"/>
          <w:szCs w:val="24"/>
        </w:rPr>
        <w:t xml:space="preserve"> </w:t>
      </w:r>
      <w:r w:rsidRPr="0007243A">
        <w:rPr>
          <w:rFonts w:asciiTheme="majorHAnsi" w:hAnsiTheme="majorHAnsi" w:cstheme="minorHAnsi"/>
          <w:sz w:val="24"/>
          <w:szCs w:val="24"/>
        </w:rPr>
        <w:t>other</w:t>
      </w:r>
      <w:r w:rsidRPr="0007243A">
        <w:rPr>
          <w:rFonts w:asciiTheme="majorHAnsi" w:hAnsiTheme="majorHAnsi" w:cstheme="minorHAnsi"/>
          <w:spacing w:val="-3"/>
          <w:sz w:val="24"/>
          <w:szCs w:val="24"/>
        </w:rPr>
        <w:t xml:space="preserve"> </w:t>
      </w:r>
      <w:r w:rsidRPr="0007243A">
        <w:rPr>
          <w:rFonts w:asciiTheme="majorHAnsi" w:hAnsiTheme="majorHAnsi" w:cstheme="minorHAnsi"/>
          <w:sz w:val="24"/>
          <w:szCs w:val="24"/>
        </w:rPr>
        <w:t>documents</w:t>
      </w:r>
      <w:r w:rsidRPr="0007243A">
        <w:rPr>
          <w:rFonts w:asciiTheme="majorHAnsi" w:hAnsiTheme="majorHAnsi" w:cstheme="minorHAnsi"/>
          <w:spacing w:val="-4"/>
          <w:sz w:val="24"/>
          <w:szCs w:val="24"/>
        </w:rPr>
        <w:t xml:space="preserve"> </w:t>
      </w:r>
      <w:r w:rsidRPr="0007243A">
        <w:rPr>
          <w:rFonts w:asciiTheme="majorHAnsi" w:hAnsiTheme="majorHAnsi" w:cstheme="minorHAnsi"/>
          <w:sz w:val="24"/>
          <w:szCs w:val="24"/>
        </w:rPr>
        <w:t>pertaining</w:t>
      </w:r>
      <w:r w:rsidRPr="0007243A">
        <w:rPr>
          <w:rFonts w:asciiTheme="majorHAnsi" w:hAnsiTheme="majorHAnsi" w:cstheme="minorHAnsi"/>
          <w:spacing w:val="-4"/>
          <w:sz w:val="24"/>
          <w:szCs w:val="24"/>
        </w:rPr>
        <w:t xml:space="preserve"> </w:t>
      </w:r>
      <w:r w:rsidRPr="0007243A">
        <w:rPr>
          <w:rFonts w:asciiTheme="majorHAnsi" w:hAnsiTheme="majorHAnsi" w:cstheme="minorHAnsi"/>
          <w:sz w:val="24"/>
          <w:szCs w:val="24"/>
        </w:rPr>
        <w:t>to</w:t>
      </w:r>
      <w:r w:rsidRPr="0007243A">
        <w:rPr>
          <w:rFonts w:asciiTheme="majorHAnsi" w:hAnsiTheme="majorHAnsi" w:cstheme="minorHAnsi"/>
          <w:spacing w:val="-3"/>
          <w:sz w:val="24"/>
          <w:szCs w:val="24"/>
        </w:rPr>
        <w:t xml:space="preserve"> </w:t>
      </w:r>
      <w:r w:rsidRPr="0007243A">
        <w:rPr>
          <w:rFonts w:asciiTheme="majorHAnsi" w:hAnsiTheme="majorHAnsi" w:cstheme="minorHAnsi"/>
          <w:sz w:val="24"/>
          <w:szCs w:val="24"/>
        </w:rPr>
        <w:t>the</w:t>
      </w:r>
      <w:r w:rsidRPr="0007243A">
        <w:rPr>
          <w:rFonts w:asciiTheme="majorHAnsi" w:hAnsiTheme="majorHAnsi" w:cstheme="minorHAnsi"/>
          <w:spacing w:val="-5"/>
          <w:sz w:val="24"/>
          <w:szCs w:val="24"/>
        </w:rPr>
        <w:t xml:space="preserve"> </w:t>
      </w:r>
      <w:r w:rsidRPr="0007243A">
        <w:rPr>
          <w:rFonts w:asciiTheme="majorHAnsi" w:hAnsiTheme="majorHAnsi" w:cstheme="minorHAnsi"/>
          <w:sz w:val="24"/>
          <w:szCs w:val="24"/>
        </w:rPr>
        <w:t>contract</w:t>
      </w:r>
      <w:r w:rsidRPr="0007243A">
        <w:rPr>
          <w:rFonts w:asciiTheme="majorHAnsi" w:hAnsiTheme="majorHAnsi" w:cstheme="minorHAnsi"/>
          <w:spacing w:val="-5"/>
          <w:sz w:val="24"/>
          <w:szCs w:val="24"/>
        </w:rPr>
        <w:t xml:space="preserve"> </w:t>
      </w:r>
      <w:r w:rsidRPr="0007243A">
        <w:rPr>
          <w:rFonts w:asciiTheme="majorHAnsi" w:hAnsiTheme="majorHAnsi" w:cstheme="minorHAnsi"/>
          <w:sz w:val="24"/>
          <w:szCs w:val="24"/>
        </w:rPr>
        <w:t>shall</w:t>
      </w:r>
      <w:r w:rsidRPr="0007243A">
        <w:rPr>
          <w:rFonts w:asciiTheme="majorHAnsi" w:hAnsiTheme="majorHAnsi" w:cstheme="minorHAnsi"/>
          <w:spacing w:val="-4"/>
          <w:sz w:val="24"/>
          <w:szCs w:val="24"/>
        </w:rPr>
        <w:t xml:space="preserve"> </w:t>
      </w:r>
      <w:r w:rsidRPr="0007243A">
        <w:rPr>
          <w:rFonts w:asciiTheme="majorHAnsi" w:hAnsiTheme="majorHAnsi" w:cstheme="minorHAnsi"/>
          <w:sz w:val="24"/>
          <w:szCs w:val="24"/>
        </w:rPr>
        <w:t>be</w:t>
      </w:r>
      <w:r w:rsidRPr="0007243A">
        <w:rPr>
          <w:rFonts w:asciiTheme="majorHAnsi" w:hAnsiTheme="majorHAnsi" w:cstheme="minorHAnsi"/>
          <w:spacing w:val="-3"/>
          <w:sz w:val="24"/>
          <w:szCs w:val="24"/>
        </w:rPr>
        <w:t xml:space="preserve"> </w:t>
      </w:r>
      <w:r w:rsidRPr="0007243A">
        <w:rPr>
          <w:rFonts w:asciiTheme="majorHAnsi" w:hAnsiTheme="majorHAnsi" w:cstheme="minorHAnsi"/>
          <w:sz w:val="24"/>
          <w:szCs w:val="24"/>
        </w:rPr>
        <w:t>in</w:t>
      </w:r>
      <w:r w:rsidRPr="0007243A">
        <w:rPr>
          <w:rFonts w:asciiTheme="majorHAnsi" w:hAnsiTheme="majorHAnsi" w:cstheme="minorHAnsi"/>
          <w:spacing w:val="-7"/>
          <w:sz w:val="24"/>
          <w:szCs w:val="24"/>
        </w:rPr>
        <w:t xml:space="preserve"> </w:t>
      </w:r>
      <w:r w:rsidRPr="0007243A">
        <w:rPr>
          <w:rFonts w:asciiTheme="majorHAnsi" w:hAnsiTheme="majorHAnsi" w:cstheme="minorHAnsi"/>
          <w:spacing w:val="-2"/>
          <w:sz w:val="24"/>
          <w:szCs w:val="24"/>
        </w:rPr>
        <w:t>English</w:t>
      </w:r>
    </w:p>
    <w:p w14:paraId="308128E5" w14:textId="77777777" w:rsidR="004F2639" w:rsidRPr="0007243A" w:rsidRDefault="004F2639" w:rsidP="00022342">
      <w:pPr>
        <w:pStyle w:val="BodyText"/>
        <w:spacing w:before="1"/>
        <w:jc w:val="both"/>
        <w:rPr>
          <w:rFonts w:asciiTheme="majorHAnsi" w:hAnsiTheme="majorHAnsi" w:cstheme="minorHAnsi"/>
          <w:sz w:val="24"/>
          <w:szCs w:val="24"/>
        </w:rPr>
      </w:pPr>
    </w:p>
    <w:p w14:paraId="660AB1FB" w14:textId="77777777" w:rsidR="004F2639" w:rsidRPr="0007243A" w:rsidRDefault="004F2639" w:rsidP="00022342">
      <w:pPr>
        <w:ind w:firstLine="700"/>
        <w:jc w:val="both"/>
        <w:rPr>
          <w:rFonts w:asciiTheme="majorHAnsi" w:hAnsiTheme="majorHAnsi" w:cstheme="minorHAnsi"/>
          <w:b/>
          <w:bCs/>
          <w:sz w:val="24"/>
          <w:szCs w:val="24"/>
        </w:rPr>
      </w:pPr>
      <w:r w:rsidRPr="0007243A">
        <w:rPr>
          <w:rFonts w:asciiTheme="majorHAnsi" w:hAnsiTheme="majorHAnsi" w:cstheme="minorHAnsi"/>
          <w:b/>
          <w:bCs/>
          <w:sz w:val="24"/>
          <w:szCs w:val="24"/>
        </w:rPr>
        <w:t>Applicable</w:t>
      </w:r>
      <w:r w:rsidRPr="0007243A">
        <w:rPr>
          <w:rFonts w:asciiTheme="majorHAnsi" w:hAnsiTheme="majorHAnsi" w:cstheme="minorHAnsi"/>
          <w:b/>
          <w:bCs/>
          <w:spacing w:val="-9"/>
          <w:sz w:val="24"/>
          <w:szCs w:val="24"/>
        </w:rPr>
        <w:t xml:space="preserve"> </w:t>
      </w:r>
      <w:r w:rsidRPr="0007243A">
        <w:rPr>
          <w:rFonts w:asciiTheme="majorHAnsi" w:hAnsiTheme="majorHAnsi" w:cstheme="minorHAnsi"/>
          <w:b/>
          <w:bCs/>
          <w:spacing w:val="-5"/>
          <w:sz w:val="24"/>
          <w:szCs w:val="24"/>
        </w:rPr>
        <w:t>Law</w:t>
      </w:r>
    </w:p>
    <w:p w14:paraId="435AE464" w14:textId="77777777" w:rsidR="004F2639" w:rsidRPr="0007243A" w:rsidRDefault="004F2639" w:rsidP="00022342">
      <w:pPr>
        <w:pStyle w:val="BodyText"/>
        <w:spacing w:before="17"/>
        <w:ind w:left="700"/>
        <w:jc w:val="both"/>
        <w:rPr>
          <w:rFonts w:asciiTheme="majorHAnsi" w:hAnsiTheme="majorHAnsi" w:cstheme="minorHAnsi"/>
          <w:sz w:val="24"/>
          <w:szCs w:val="24"/>
        </w:rPr>
      </w:pPr>
      <w:r w:rsidRPr="0007243A">
        <w:rPr>
          <w:rFonts w:asciiTheme="majorHAnsi" w:hAnsiTheme="majorHAnsi" w:cstheme="minorHAnsi"/>
          <w:sz w:val="24"/>
          <w:szCs w:val="24"/>
        </w:rPr>
        <w:t>The</w:t>
      </w:r>
      <w:r w:rsidRPr="0007243A">
        <w:rPr>
          <w:rFonts w:asciiTheme="majorHAnsi" w:hAnsiTheme="majorHAnsi" w:cstheme="minorHAnsi"/>
          <w:spacing w:val="-6"/>
          <w:sz w:val="24"/>
          <w:szCs w:val="24"/>
        </w:rPr>
        <w:t xml:space="preserve"> </w:t>
      </w:r>
      <w:r w:rsidRPr="0007243A">
        <w:rPr>
          <w:rFonts w:asciiTheme="majorHAnsi" w:hAnsiTheme="majorHAnsi" w:cstheme="minorHAnsi"/>
          <w:sz w:val="24"/>
          <w:szCs w:val="24"/>
        </w:rPr>
        <w:t>Contract</w:t>
      </w:r>
      <w:r w:rsidRPr="0007243A">
        <w:rPr>
          <w:rFonts w:asciiTheme="majorHAnsi" w:hAnsiTheme="majorHAnsi" w:cstheme="minorHAnsi"/>
          <w:spacing w:val="-6"/>
          <w:sz w:val="24"/>
          <w:szCs w:val="24"/>
        </w:rPr>
        <w:t xml:space="preserve"> </w:t>
      </w:r>
      <w:r w:rsidRPr="0007243A">
        <w:rPr>
          <w:rFonts w:asciiTheme="majorHAnsi" w:hAnsiTheme="majorHAnsi" w:cstheme="minorHAnsi"/>
          <w:sz w:val="24"/>
          <w:szCs w:val="24"/>
        </w:rPr>
        <w:t>shall</w:t>
      </w:r>
      <w:r w:rsidRPr="0007243A">
        <w:rPr>
          <w:rFonts w:asciiTheme="majorHAnsi" w:hAnsiTheme="majorHAnsi" w:cstheme="minorHAnsi"/>
          <w:spacing w:val="-4"/>
          <w:sz w:val="24"/>
          <w:szCs w:val="24"/>
        </w:rPr>
        <w:t xml:space="preserve"> </w:t>
      </w:r>
      <w:r w:rsidRPr="0007243A">
        <w:rPr>
          <w:rFonts w:asciiTheme="majorHAnsi" w:hAnsiTheme="majorHAnsi" w:cstheme="minorHAnsi"/>
          <w:sz w:val="24"/>
          <w:szCs w:val="24"/>
        </w:rPr>
        <w:t>be</w:t>
      </w:r>
      <w:r w:rsidRPr="0007243A">
        <w:rPr>
          <w:rFonts w:asciiTheme="majorHAnsi" w:hAnsiTheme="majorHAnsi" w:cstheme="minorHAnsi"/>
          <w:spacing w:val="-4"/>
          <w:sz w:val="24"/>
          <w:szCs w:val="24"/>
        </w:rPr>
        <w:t xml:space="preserve"> </w:t>
      </w:r>
      <w:r w:rsidRPr="0007243A">
        <w:rPr>
          <w:rFonts w:asciiTheme="majorHAnsi" w:hAnsiTheme="majorHAnsi" w:cstheme="minorHAnsi"/>
          <w:sz w:val="24"/>
          <w:szCs w:val="24"/>
        </w:rPr>
        <w:t>governed</w:t>
      </w:r>
      <w:r w:rsidRPr="0007243A">
        <w:rPr>
          <w:rFonts w:asciiTheme="majorHAnsi" w:hAnsiTheme="majorHAnsi" w:cstheme="minorHAnsi"/>
          <w:spacing w:val="-4"/>
          <w:sz w:val="24"/>
          <w:szCs w:val="24"/>
        </w:rPr>
        <w:t xml:space="preserve"> </w:t>
      </w:r>
      <w:r w:rsidRPr="0007243A">
        <w:rPr>
          <w:rFonts w:asciiTheme="majorHAnsi" w:hAnsiTheme="majorHAnsi" w:cstheme="minorHAnsi"/>
          <w:sz w:val="24"/>
          <w:szCs w:val="24"/>
        </w:rPr>
        <w:t>and</w:t>
      </w:r>
      <w:r w:rsidRPr="0007243A">
        <w:rPr>
          <w:rFonts w:asciiTheme="majorHAnsi" w:hAnsiTheme="majorHAnsi" w:cstheme="minorHAnsi"/>
          <w:spacing w:val="-6"/>
          <w:sz w:val="24"/>
          <w:szCs w:val="24"/>
        </w:rPr>
        <w:t xml:space="preserve"> </w:t>
      </w:r>
      <w:r w:rsidRPr="0007243A">
        <w:rPr>
          <w:rFonts w:asciiTheme="majorHAnsi" w:hAnsiTheme="majorHAnsi" w:cstheme="minorHAnsi"/>
          <w:sz w:val="24"/>
          <w:szCs w:val="24"/>
        </w:rPr>
        <w:t>interpreted</w:t>
      </w:r>
      <w:r w:rsidRPr="0007243A">
        <w:rPr>
          <w:rFonts w:asciiTheme="majorHAnsi" w:hAnsiTheme="majorHAnsi" w:cstheme="minorHAnsi"/>
          <w:spacing w:val="-4"/>
          <w:sz w:val="24"/>
          <w:szCs w:val="24"/>
        </w:rPr>
        <w:t xml:space="preserve"> </w:t>
      </w:r>
      <w:r w:rsidRPr="0007243A">
        <w:rPr>
          <w:rFonts w:asciiTheme="majorHAnsi" w:hAnsiTheme="majorHAnsi" w:cstheme="minorHAnsi"/>
          <w:sz w:val="24"/>
          <w:szCs w:val="24"/>
        </w:rPr>
        <w:t>in</w:t>
      </w:r>
      <w:r w:rsidRPr="0007243A">
        <w:rPr>
          <w:rFonts w:asciiTheme="majorHAnsi" w:hAnsiTheme="majorHAnsi" w:cstheme="minorHAnsi"/>
          <w:spacing w:val="-4"/>
          <w:sz w:val="24"/>
          <w:szCs w:val="24"/>
        </w:rPr>
        <w:t xml:space="preserve"> </w:t>
      </w:r>
      <w:r w:rsidRPr="0007243A">
        <w:rPr>
          <w:rFonts w:asciiTheme="majorHAnsi" w:hAnsiTheme="majorHAnsi" w:cstheme="minorHAnsi"/>
          <w:sz w:val="24"/>
          <w:szCs w:val="24"/>
        </w:rPr>
        <w:t>accordance</w:t>
      </w:r>
      <w:r w:rsidRPr="0007243A">
        <w:rPr>
          <w:rFonts w:asciiTheme="majorHAnsi" w:hAnsiTheme="majorHAnsi" w:cstheme="minorHAnsi"/>
          <w:spacing w:val="-6"/>
          <w:sz w:val="24"/>
          <w:szCs w:val="24"/>
        </w:rPr>
        <w:t xml:space="preserve"> </w:t>
      </w:r>
      <w:r w:rsidRPr="0007243A">
        <w:rPr>
          <w:rFonts w:asciiTheme="majorHAnsi" w:hAnsiTheme="majorHAnsi" w:cstheme="minorHAnsi"/>
          <w:sz w:val="24"/>
          <w:szCs w:val="24"/>
        </w:rPr>
        <w:t>with</w:t>
      </w:r>
      <w:r w:rsidRPr="0007243A">
        <w:rPr>
          <w:rFonts w:asciiTheme="majorHAnsi" w:hAnsiTheme="majorHAnsi" w:cstheme="minorHAnsi"/>
          <w:spacing w:val="-4"/>
          <w:sz w:val="24"/>
          <w:szCs w:val="24"/>
        </w:rPr>
        <w:t xml:space="preserve"> </w:t>
      </w:r>
      <w:r w:rsidRPr="0007243A">
        <w:rPr>
          <w:rFonts w:asciiTheme="majorHAnsi" w:hAnsiTheme="majorHAnsi" w:cstheme="minorHAnsi"/>
          <w:sz w:val="24"/>
          <w:szCs w:val="24"/>
        </w:rPr>
        <w:t>laws</w:t>
      </w:r>
      <w:r w:rsidRPr="0007243A">
        <w:rPr>
          <w:rFonts w:asciiTheme="majorHAnsi" w:hAnsiTheme="majorHAnsi" w:cstheme="minorHAnsi"/>
          <w:spacing w:val="-6"/>
          <w:sz w:val="24"/>
          <w:szCs w:val="24"/>
        </w:rPr>
        <w:t xml:space="preserve"> </w:t>
      </w:r>
      <w:r w:rsidRPr="0007243A">
        <w:rPr>
          <w:rFonts w:asciiTheme="majorHAnsi" w:hAnsiTheme="majorHAnsi" w:cstheme="minorHAnsi"/>
          <w:sz w:val="24"/>
          <w:szCs w:val="24"/>
        </w:rPr>
        <w:t>enforced</w:t>
      </w:r>
      <w:r w:rsidRPr="0007243A">
        <w:rPr>
          <w:rFonts w:asciiTheme="majorHAnsi" w:hAnsiTheme="majorHAnsi" w:cstheme="minorHAnsi"/>
          <w:spacing w:val="-5"/>
          <w:sz w:val="24"/>
          <w:szCs w:val="24"/>
        </w:rPr>
        <w:t xml:space="preserve"> </w:t>
      </w:r>
      <w:r w:rsidRPr="0007243A">
        <w:rPr>
          <w:rFonts w:asciiTheme="majorHAnsi" w:hAnsiTheme="majorHAnsi" w:cstheme="minorHAnsi"/>
          <w:sz w:val="24"/>
          <w:szCs w:val="24"/>
        </w:rPr>
        <w:t>in</w:t>
      </w:r>
      <w:r w:rsidRPr="0007243A">
        <w:rPr>
          <w:rFonts w:asciiTheme="majorHAnsi" w:hAnsiTheme="majorHAnsi" w:cstheme="minorHAnsi"/>
          <w:spacing w:val="-3"/>
          <w:sz w:val="24"/>
          <w:szCs w:val="24"/>
        </w:rPr>
        <w:t xml:space="preserve"> </w:t>
      </w:r>
      <w:r w:rsidRPr="0007243A">
        <w:rPr>
          <w:rFonts w:asciiTheme="majorHAnsi" w:hAnsiTheme="majorHAnsi" w:cstheme="minorHAnsi"/>
          <w:spacing w:val="-2"/>
          <w:sz w:val="24"/>
          <w:szCs w:val="24"/>
        </w:rPr>
        <w:t>India</w:t>
      </w:r>
    </w:p>
    <w:p w14:paraId="10F8B3FC" w14:textId="77777777" w:rsidR="004F2639" w:rsidRPr="0007243A" w:rsidRDefault="004F2639" w:rsidP="00022342">
      <w:pPr>
        <w:pStyle w:val="BodyText"/>
        <w:spacing w:before="1"/>
        <w:jc w:val="both"/>
        <w:rPr>
          <w:rFonts w:asciiTheme="majorHAnsi" w:hAnsiTheme="majorHAnsi" w:cstheme="minorHAnsi"/>
          <w:sz w:val="24"/>
          <w:szCs w:val="24"/>
        </w:rPr>
      </w:pPr>
    </w:p>
    <w:p w14:paraId="301D945A" w14:textId="77777777" w:rsidR="004F2639" w:rsidRPr="0007243A" w:rsidRDefault="004F2639" w:rsidP="00022342">
      <w:pPr>
        <w:ind w:firstLine="700"/>
        <w:jc w:val="both"/>
        <w:rPr>
          <w:rFonts w:asciiTheme="majorHAnsi" w:hAnsiTheme="majorHAnsi" w:cstheme="minorHAnsi"/>
          <w:b/>
          <w:bCs/>
          <w:sz w:val="24"/>
          <w:szCs w:val="24"/>
        </w:rPr>
      </w:pPr>
      <w:r w:rsidRPr="0007243A">
        <w:rPr>
          <w:rFonts w:asciiTheme="majorHAnsi" w:hAnsiTheme="majorHAnsi" w:cstheme="minorHAnsi"/>
          <w:b/>
          <w:bCs/>
          <w:sz w:val="24"/>
          <w:szCs w:val="24"/>
        </w:rPr>
        <w:t>Authorized</w:t>
      </w:r>
      <w:r w:rsidRPr="0007243A">
        <w:rPr>
          <w:rFonts w:asciiTheme="majorHAnsi" w:hAnsiTheme="majorHAnsi" w:cstheme="minorHAnsi"/>
          <w:b/>
          <w:bCs/>
          <w:spacing w:val="-8"/>
          <w:sz w:val="24"/>
          <w:szCs w:val="24"/>
        </w:rPr>
        <w:t xml:space="preserve"> </w:t>
      </w:r>
      <w:r w:rsidRPr="0007243A">
        <w:rPr>
          <w:rFonts w:asciiTheme="majorHAnsi" w:hAnsiTheme="majorHAnsi" w:cstheme="minorHAnsi"/>
          <w:b/>
          <w:bCs/>
          <w:spacing w:val="-2"/>
          <w:sz w:val="24"/>
          <w:szCs w:val="24"/>
        </w:rPr>
        <w:t>Signatory:</w:t>
      </w:r>
    </w:p>
    <w:p w14:paraId="79D1174F" w14:textId="77777777" w:rsidR="004F2639" w:rsidRPr="0007243A" w:rsidRDefault="004F2639" w:rsidP="00022342">
      <w:pPr>
        <w:pStyle w:val="BodyText"/>
        <w:ind w:left="700" w:right="919"/>
        <w:jc w:val="both"/>
        <w:rPr>
          <w:rFonts w:asciiTheme="majorHAnsi" w:hAnsiTheme="majorHAnsi" w:cstheme="minorHAnsi"/>
          <w:sz w:val="24"/>
          <w:szCs w:val="24"/>
        </w:rPr>
      </w:pPr>
      <w:r w:rsidRPr="0007243A">
        <w:rPr>
          <w:rFonts w:asciiTheme="majorHAnsi" w:hAnsiTheme="majorHAnsi" w:cstheme="minorHAnsi"/>
          <w:sz w:val="24"/>
          <w:szCs w:val="24"/>
        </w:rPr>
        <w:t>The selected bidder shall indicate the authorized signatories who can discuss and correspond with the bank, with regard to the obligations under the contract.</w:t>
      </w:r>
    </w:p>
    <w:p w14:paraId="65783100" w14:textId="445AADD3" w:rsidR="004F2639" w:rsidRPr="0007243A" w:rsidRDefault="004F2639" w:rsidP="00571EAF">
      <w:pPr>
        <w:pStyle w:val="BodyText"/>
        <w:ind w:left="700" w:right="919"/>
        <w:jc w:val="both"/>
        <w:rPr>
          <w:rFonts w:asciiTheme="majorHAnsi" w:hAnsiTheme="majorHAnsi" w:cstheme="minorHAnsi"/>
          <w:sz w:val="24"/>
          <w:szCs w:val="24"/>
        </w:rPr>
      </w:pPr>
      <w:r w:rsidRPr="0007243A">
        <w:rPr>
          <w:rFonts w:asciiTheme="majorHAnsi" w:hAnsiTheme="majorHAnsi" w:cstheme="minorHAnsi"/>
          <w:sz w:val="24"/>
          <w:szCs w:val="24"/>
        </w:rPr>
        <w:t>The selected bidder shall submit at the time of signing the contract, a certified copy of the extract of the resolution of their Board, authenticated by Bank Secretary, authorizing an official or officials of the Bank or a Power of Attorney copy to discuss, sign agreements/contracts with the Bank.</w:t>
      </w:r>
      <w:r w:rsidRPr="0007243A">
        <w:rPr>
          <w:rFonts w:asciiTheme="majorHAnsi" w:hAnsiTheme="majorHAnsi" w:cstheme="minorHAnsi"/>
          <w:spacing w:val="-2"/>
          <w:sz w:val="24"/>
          <w:szCs w:val="24"/>
        </w:rPr>
        <w:t xml:space="preserve"> </w:t>
      </w:r>
      <w:r w:rsidRPr="0007243A">
        <w:rPr>
          <w:rFonts w:asciiTheme="majorHAnsi" w:hAnsiTheme="majorHAnsi" w:cstheme="minorHAnsi"/>
          <w:sz w:val="24"/>
          <w:szCs w:val="24"/>
        </w:rPr>
        <w:t>The bidder shall furnish proof of signature identification for above purposes as required by the Bank.</w:t>
      </w:r>
    </w:p>
    <w:p w14:paraId="4EFCBE37" w14:textId="77777777" w:rsidR="004F2639" w:rsidRPr="0007243A" w:rsidRDefault="004F2639" w:rsidP="00022342">
      <w:pPr>
        <w:pStyle w:val="BodyText"/>
        <w:jc w:val="both"/>
        <w:rPr>
          <w:rFonts w:asciiTheme="majorHAnsi" w:hAnsiTheme="majorHAnsi" w:cstheme="minorHAnsi"/>
          <w:sz w:val="24"/>
          <w:szCs w:val="24"/>
        </w:rPr>
      </w:pPr>
    </w:p>
    <w:p w14:paraId="511A2F6D" w14:textId="77777777" w:rsidR="004F2639" w:rsidRPr="0007243A" w:rsidRDefault="004F2639" w:rsidP="00B72031">
      <w:pPr>
        <w:pStyle w:val="Heading1"/>
        <w:numPr>
          <w:ilvl w:val="0"/>
          <w:numId w:val="41"/>
        </w:numPr>
        <w:tabs>
          <w:tab w:val="left" w:pos="1039"/>
        </w:tabs>
        <w:spacing w:before="1" w:line="340" w:lineRule="exact"/>
        <w:ind w:left="1039" w:hanging="339"/>
        <w:jc w:val="both"/>
        <w:rPr>
          <w:rFonts w:asciiTheme="majorHAnsi" w:hAnsiTheme="majorHAnsi" w:cstheme="minorHAnsi"/>
          <w:sz w:val="24"/>
          <w:szCs w:val="24"/>
        </w:rPr>
      </w:pPr>
      <w:bookmarkStart w:id="209" w:name="_Toc180773306"/>
      <w:r w:rsidRPr="0007243A">
        <w:rPr>
          <w:rFonts w:asciiTheme="majorHAnsi" w:hAnsiTheme="majorHAnsi" w:cstheme="minorHAnsi"/>
          <w:sz w:val="24"/>
          <w:szCs w:val="24"/>
        </w:rPr>
        <w:t>Cancellation of Contract and Compensation:</w:t>
      </w:r>
      <w:bookmarkEnd w:id="209"/>
    </w:p>
    <w:p w14:paraId="749A5491" w14:textId="77777777" w:rsidR="004F2639" w:rsidRPr="0007243A" w:rsidRDefault="004F2639" w:rsidP="00022342">
      <w:pPr>
        <w:pStyle w:val="BodyText"/>
        <w:spacing w:before="1"/>
        <w:ind w:left="700" w:right="914"/>
        <w:jc w:val="both"/>
        <w:rPr>
          <w:rFonts w:asciiTheme="majorHAnsi" w:hAnsiTheme="majorHAnsi" w:cstheme="minorHAnsi"/>
          <w:sz w:val="24"/>
          <w:szCs w:val="24"/>
        </w:rPr>
      </w:pPr>
      <w:r w:rsidRPr="0007243A">
        <w:rPr>
          <w:rFonts w:asciiTheme="majorHAnsi" w:hAnsiTheme="majorHAnsi" w:cstheme="minorHAnsi"/>
          <w:sz w:val="24"/>
          <w:szCs w:val="24"/>
        </w:rPr>
        <w:t>The</w:t>
      </w:r>
      <w:r w:rsidRPr="0007243A">
        <w:rPr>
          <w:rFonts w:asciiTheme="majorHAnsi" w:hAnsiTheme="majorHAnsi" w:cstheme="minorHAnsi"/>
          <w:spacing w:val="40"/>
          <w:sz w:val="24"/>
          <w:szCs w:val="24"/>
        </w:rPr>
        <w:t xml:space="preserve"> </w:t>
      </w:r>
      <w:r w:rsidRPr="0007243A">
        <w:rPr>
          <w:rFonts w:asciiTheme="majorHAnsi" w:hAnsiTheme="majorHAnsi" w:cstheme="minorHAnsi"/>
          <w:sz w:val="24"/>
          <w:szCs w:val="24"/>
        </w:rPr>
        <w:t>Bank</w:t>
      </w:r>
      <w:r w:rsidRPr="0007243A">
        <w:rPr>
          <w:rFonts w:asciiTheme="majorHAnsi" w:hAnsiTheme="majorHAnsi" w:cstheme="minorHAnsi"/>
          <w:spacing w:val="40"/>
          <w:sz w:val="24"/>
          <w:szCs w:val="24"/>
        </w:rPr>
        <w:t xml:space="preserve"> </w:t>
      </w:r>
      <w:r w:rsidRPr="0007243A">
        <w:rPr>
          <w:rFonts w:asciiTheme="majorHAnsi" w:hAnsiTheme="majorHAnsi" w:cstheme="minorHAnsi"/>
          <w:sz w:val="24"/>
          <w:szCs w:val="24"/>
        </w:rPr>
        <w:t>reserves</w:t>
      </w:r>
      <w:r w:rsidRPr="0007243A">
        <w:rPr>
          <w:rFonts w:asciiTheme="majorHAnsi" w:hAnsiTheme="majorHAnsi" w:cstheme="minorHAnsi"/>
          <w:spacing w:val="40"/>
          <w:sz w:val="24"/>
          <w:szCs w:val="24"/>
        </w:rPr>
        <w:t xml:space="preserve"> </w:t>
      </w:r>
      <w:r w:rsidRPr="0007243A">
        <w:rPr>
          <w:rFonts w:asciiTheme="majorHAnsi" w:hAnsiTheme="majorHAnsi" w:cstheme="minorHAnsi"/>
          <w:sz w:val="24"/>
          <w:szCs w:val="24"/>
        </w:rPr>
        <w:t>the</w:t>
      </w:r>
      <w:r w:rsidRPr="0007243A">
        <w:rPr>
          <w:rFonts w:asciiTheme="majorHAnsi" w:hAnsiTheme="majorHAnsi" w:cstheme="minorHAnsi"/>
          <w:spacing w:val="40"/>
          <w:sz w:val="24"/>
          <w:szCs w:val="24"/>
        </w:rPr>
        <w:t xml:space="preserve"> </w:t>
      </w:r>
      <w:r w:rsidRPr="0007243A">
        <w:rPr>
          <w:rFonts w:asciiTheme="majorHAnsi" w:hAnsiTheme="majorHAnsi" w:cstheme="minorHAnsi"/>
          <w:sz w:val="24"/>
          <w:szCs w:val="24"/>
        </w:rPr>
        <w:t>right</w:t>
      </w:r>
      <w:r w:rsidRPr="0007243A">
        <w:rPr>
          <w:rFonts w:asciiTheme="majorHAnsi" w:hAnsiTheme="majorHAnsi" w:cstheme="minorHAnsi"/>
          <w:spacing w:val="40"/>
          <w:sz w:val="24"/>
          <w:szCs w:val="24"/>
        </w:rPr>
        <w:t xml:space="preserve"> </w:t>
      </w:r>
      <w:r w:rsidRPr="0007243A">
        <w:rPr>
          <w:rFonts w:asciiTheme="majorHAnsi" w:hAnsiTheme="majorHAnsi" w:cstheme="minorHAnsi"/>
          <w:sz w:val="24"/>
          <w:szCs w:val="24"/>
        </w:rPr>
        <w:t>to</w:t>
      </w:r>
      <w:r w:rsidRPr="0007243A">
        <w:rPr>
          <w:rFonts w:asciiTheme="majorHAnsi" w:hAnsiTheme="majorHAnsi" w:cstheme="minorHAnsi"/>
          <w:spacing w:val="40"/>
          <w:sz w:val="24"/>
          <w:szCs w:val="24"/>
        </w:rPr>
        <w:t xml:space="preserve"> </w:t>
      </w:r>
      <w:r w:rsidRPr="0007243A">
        <w:rPr>
          <w:rFonts w:asciiTheme="majorHAnsi" w:hAnsiTheme="majorHAnsi" w:cstheme="minorHAnsi"/>
          <w:sz w:val="24"/>
          <w:szCs w:val="24"/>
        </w:rPr>
        <w:t>cancel</w:t>
      </w:r>
      <w:r w:rsidRPr="0007243A">
        <w:rPr>
          <w:rFonts w:asciiTheme="majorHAnsi" w:hAnsiTheme="majorHAnsi" w:cstheme="minorHAnsi"/>
          <w:spacing w:val="40"/>
          <w:sz w:val="24"/>
          <w:szCs w:val="24"/>
        </w:rPr>
        <w:t xml:space="preserve"> </w:t>
      </w:r>
      <w:r w:rsidRPr="0007243A">
        <w:rPr>
          <w:rFonts w:asciiTheme="majorHAnsi" w:hAnsiTheme="majorHAnsi" w:cstheme="minorHAnsi"/>
          <w:sz w:val="24"/>
          <w:szCs w:val="24"/>
        </w:rPr>
        <w:t>the</w:t>
      </w:r>
      <w:r w:rsidRPr="0007243A">
        <w:rPr>
          <w:rFonts w:asciiTheme="majorHAnsi" w:hAnsiTheme="majorHAnsi" w:cstheme="minorHAnsi"/>
          <w:spacing w:val="40"/>
          <w:sz w:val="24"/>
          <w:szCs w:val="24"/>
        </w:rPr>
        <w:t xml:space="preserve"> </w:t>
      </w:r>
      <w:r w:rsidRPr="0007243A">
        <w:rPr>
          <w:rFonts w:asciiTheme="majorHAnsi" w:hAnsiTheme="majorHAnsi" w:cstheme="minorHAnsi"/>
          <w:sz w:val="24"/>
          <w:szCs w:val="24"/>
        </w:rPr>
        <w:t>contract</w:t>
      </w:r>
      <w:r w:rsidRPr="0007243A">
        <w:rPr>
          <w:rFonts w:asciiTheme="majorHAnsi" w:hAnsiTheme="majorHAnsi" w:cstheme="minorHAnsi"/>
          <w:spacing w:val="40"/>
          <w:sz w:val="24"/>
          <w:szCs w:val="24"/>
        </w:rPr>
        <w:t xml:space="preserve"> </w:t>
      </w:r>
      <w:r w:rsidRPr="0007243A">
        <w:rPr>
          <w:rFonts w:asciiTheme="majorHAnsi" w:hAnsiTheme="majorHAnsi" w:cstheme="minorHAnsi"/>
          <w:sz w:val="24"/>
          <w:szCs w:val="24"/>
        </w:rPr>
        <w:t>of</w:t>
      </w:r>
      <w:r w:rsidRPr="0007243A">
        <w:rPr>
          <w:rFonts w:asciiTheme="majorHAnsi" w:hAnsiTheme="majorHAnsi" w:cstheme="minorHAnsi"/>
          <w:spacing w:val="40"/>
          <w:sz w:val="24"/>
          <w:szCs w:val="24"/>
        </w:rPr>
        <w:t xml:space="preserve"> </w:t>
      </w:r>
      <w:r w:rsidRPr="0007243A">
        <w:rPr>
          <w:rFonts w:asciiTheme="majorHAnsi" w:hAnsiTheme="majorHAnsi" w:cstheme="minorHAnsi"/>
          <w:sz w:val="24"/>
          <w:szCs w:val="24"/>
        </w:rPr>
        <w:t>the</w:t>
      </w:r>
      <w:r w:rsidRPr="0007243A">
        <w:rPr>
          <w:rFonts w:asciiTheme="majorHAnsi" w:hAnsiTheme="majorHAnsi" w:cstheme="minorHAnsi"/>
          <w:spacing w:val="40"/>
          <w:sz w:val="24"/>
          <w:szCs w:val="24"/>
        </w:rPr>
        <w:t xml:space="preserve"> </w:t>
      </w:r>
      <w:r w:rsidRPr="0007243A">
        <w:rPr>
          <w:rFonts w:asciiTheme="majorHAnsi" w:hAnsiTheme="majorHAnsi" w:cstheme="minorHAnsi"/>
          <w:sz w:val="24"/>
          <w:szCs w:val="24"/>
        </w:rPr>
        <w:t>selected</w:t>
      </w:r>
      <w:r w:rsidRPr="0007243A">
        <w:rPr>
          <w:rFonts w:asciiTheme="majorHAnsi" w:hAnsiTheme="majorHAnsi" w:cstheme="minorHAnsi"/>
          <w:spacing w:val="40"/>
          <w:sz w:val="24"/>
          <w:szCs w:val="24"/>
        </w:rPr>
        <w:t xml:space="preserve"> </w:t>
      </w:r>
      <w:r w:rsidRPr="0007243A">
        <w:rPr>
          <w:rFonts w:asciiTheme="majorHAnsi" w:hAnsiTheme="majorHAnsi" w:cstheme="minorHAnsi"/>
          <w:sz w:val="24"/>
          <w:szCs w:val="24"/>
        </w:rPr>
        <w:t>bidder</w:t>
      </w:r>
      <w:r w:rsidRPr="0007243A">
        <w:rPr>
          <w:rFonts w:asciiTheme="majorHAnsi" w:hAnsiTheme="majorHAnsi" w:cstheme="minorHAnsi"/>
          <w:spacing w:val="40"/>
          <w:sz w:val="24"/>
          <w:szCs w:val="24"/>
        </w:rPr>
        <w:t xml:space="preserve"> </w:t>
      </w:r>
      <w:r w:rsidRPr="0007243A">
        <w:rPr>
          <w:rFonts w:asciiTheme="majorHAnsi" w:hAnsiTheme="majorHAnsi" w:cstheme="minorHAnsi"/>
          <w:sz w:val="24"/>
          <w:szCs w:val="24"/>
        </w:rPr>
        <w:t>and</w:t>
      </w:r>
      <w:r w:rsidRPr="0007243A">
        <w:rPr>
          <w:rFonts w:asciiTheme="majorHAnsi" w:hAnsiTheme="majorHAnsi" w:cstheme="minorHAnsi"/>
          <w:spacing w:val="40"/>
          <w:sz w:val="24"/>
          <w:szCs w:val="24"/>
        </w:rPr>
        <w:t xml:space="preserve"> </w:t>
      </w:r>
      <w:r w:rsidRPr="0007243A">
        <w:rPr>
          <w:rFonts w:asciiTheme="majorHAnsi" w:hAnsiTheme="majorHAnsi" w:cstheme="minorHAnsi"/>
          <w:sz w:val="24"/>
          <w:szCs w:val="24"/>
        </w:rPr>
        <w:t>recover</w:t>
      </w:r>
      <w:r w:rsidRPr="0007243A">
        <w:rPr>
          <w:rFonts w:asciiTheme="majorHAnsi" w:hAnsiTheme="majorHAnsi" w:cstheme="minorHAnsi"/>
          <w:spacing w:val="40"/>
          <w:sz w:val="24"/>
          <w:szCs w:val="24"/>
        </w:rPr>
        <w:t xml:space="preserve"> </w:t>
      </w:r>
      <w:r w:rsidRPr="0007243A">
        <w:rPr>
          <w:rFonts w:asciiTheme="majorHAnsi" w:hAnsiTheme="majorHAnsi" w:cstheme="minorHAnsi"/>
          <w:sz w:val="24"/>
          <w:szCs w:val="24"/>
        </w:rPr>
        <w:t>expenditure incurred by the Bank on the following circumstances:</w:t>
      </w:r>
    </w:p>
    <w:p w14:paraId="5FAB3510" w14:textId="77777777" w:rsidR="004F2639" w:rsidRPr="0007243A" w:rsidRDefault="004F2639" w:rsidP="005429F4">
      <w:pPr>
        <w:pStyle w:val="ListParagraph"/>
        <w:numPr>
          <w:ilvl w:val="0"/>
          <w:numId w:val="25"/>
        </w:numPr>
        <w:tabs>
          <w:tab w:val="left" w:pos="860"/>
        </w:tabs>
        <w:spacing w:before="3"/>
        <w:ind w:left="860" w:hanging="160"/>
        <w:rPr>
          <w:rFonts w:asciiTheme="majorHAnsi" w:hAnsiTheme="majorHAnsi" w:cstheme="minorHAnsi"/>
          <w:sz w:val="24"/>
          <w:szCs w:val="24"/>
        </w:rPr>
      </w:pPr>
      <w:r w:rsidRPr="0007243A">
        <w:rPr>
          <w:rFonts w:asciiTheme="majorHAnsi" w:hAnsiTheme="majorHAnsi" w:cstheme="minorHAnsi"/>
          <w:sz w:val="24"/>
          <w:szCs w:val="24"/>
        </w:rPr>
        <w:t>The</w:t>
      </w:r>
      <w:r w:rsidRPr="0007243A">
        <w:rPr>
          <w:rFonts w:asciiTheme="majorHAnsi" w:hAnsiTheme="majorHAnsi" w:cstheme="minorHAnsi"/>
          <w:spacing w:val="-5"/>
          <w:sz w:val="24"/>
          <w:szCs w:val="24"/>
        </w:rPr>
        <w:t xml:space="preserve"> </w:t>
      </w:r>
      <w:r w:rsidRPr="0007243A">
        <w:rPr>
          <w:rFonts w:asciiTheme="majorHAnsi" w:hAnsiTheme="majorHAnsi" w:cstheme="minorHAnsi"/>
          <w:sz w:val="24"/>
          <w:szCs w:val="24"/>
        </w:rPr>
        <w:t>selected</w:t>
      </w:r>
      <w:r w:rsidRPr="0007243A">
        <w:rPr>
          <w:rFonts w:asciiTheme="majorHAnsi" w:hAnsiTheme="majorHAnsi" w:cstheme="minorHAnsi"/>
          <w:spacing w:val="-3"/>
          <w:sz w:val="24"/>
          <w:szCs w:val="24"/>
        </w:rPr>
        <w:t xml:space="preserve"> </w:t>
      </w:r>
      <w:r w:rsidRPr="0007243A">
        <w:rPr>
          <w:rFonts w:asciiTheme="majorHAnsi" w:hAnsiTheme="majorHAnsi" w:cstheme="minorHAnsi"/>
          <w:sz w:val="24"/>
          <w:szCs w:val="24"/>
        </w:rPr>
        <w:t>bidder</w:t>
      </w:r>
      <w:r w:rsidRPr="0007243A">
        <w:rPr>
          <w:rFonts w:asciiTheme="majorHAnsi" w:hAnsiTheme="majorHAnsi" w:cstheme="minorHAnsi"/>
          <w:spacing w:val="-5"/>
          <w:sz w:val="24"/>
          <w:szCs w:val="24"/>
        </w:rPr>
        <w:t xml:space="preserve"> </w:t>
      </w:r>
      <w:r w:rsidRPr="0007243A">
        <w:rPr>
          <w:rFonts w:asciiTheme="majorHAnsi" w:hAnsiTheme="majorHAnsi" w:cstheme="minorHAnsi"/>
          <w:sz w:val="24"/>
          <w:szCs w:val="24"/>
        </w:rPr>
        <w:t>commits</w:t>
      </w:r>
      <w:r w:rsidRPr="0007243A">
        <w:rPr>
          <w:rFonts w:asciiTheme="majorHAnsi" w:hAnsiTheme="majorHAnsi" w:cstheme="minorHAnsi"/>
          <w:spacing w:val="-4"/>
          <w:sz w:val="24"/>
          <w:szCs w:val="24"/>
        </w:rPr>
        <w:t xml:space="preserve"> </w:t>
      </w:r>
      <w:r w:rsidRPr="0007243A">
        <w:rPr>
          <w:rFonts w:asciiTheme="majorHAnsi" w:hAnsiTheme="majorHAnsi" w:cstheme="minorHAnsi"/>
          <w:sz w:val="24"/>
          <w:szCs w:val="24"/>
        </w:rPr>
        <w:t>a</w:t>
      </w:r>
      <w:r w:rsidRPr="0007243A">
        <w:rPr>
          <w:rFonts w:asciiTheme="majorHAnsi" w:hAnsiTheme="majorHAnsi" w:cstheme="minorHAnsi"/>
          <w:spacing w:val="-3"/>
          <w:sz w:val="24"/>
          <w:szCs w:val="24"/>
        </w:rPr>
        <w:t xml:space="preserve"> </w:t>
      </w:r>
      <w:r w:rsidRPr="0007243A">
        <w:rPr>
          <w:rFonts w:asciiTheme="majorHAnsi" w:hAnsiTheme="majorHAnsi" w:cstheme="minorHAnsi"/>
          <w:sz w:val="24"/>
          <w:szCs w:val="24"/>
        </w:rPr>
        <w:t>breach</w:t>
      </w:r>
      <w:r w:rsidRPr="0007243A">
        <w:rPr>
          <w:rFonts w:asciiTheme="majorHAnsi" w:hAnsiTheme="majorHAnsi" w:cstheme="minorHAnsi"/>
          <w:spacing w:val="-6"/>
          <w:sz w:val="24"/>
          <w:szCs w:val="24"/>
        </w:rPr>
        <w:t xml:space="preserve"> </w:t>
      </w:r>
      <w:r w:rsidRPr="0007243A">
        <w:rPr>
          <w:rFonts w:asciiTheme="majorHAnsi" w:hAnsiTheme="majorHAnsi" w:cstheme="minorHAnsi"/>
          <w:sz w:val="24"/>
          <w:szCs w:val="24"/>
        </w:rPr>
        <w:t>of</w:t>
      </w:r>
      <w:r w:rsidRPr="0007243A">
        <w:rPr>
          <w:rFonts w:asciiTheme="majorHAnsi" w:hAnsiTheme="majorHAnsi" w:cstheme="minorHAnsi"/>
          <w:spacing w:val="-4"/>
          <w:sz w:val="24"/>
          <w:szCs w:val="24"/>
        </w:rPr>
        <w:t xml:space="preserve"> </w:t>
      </w:r>
      <w:r w:rsidRPr="0007243A">
        <w:rPr>
          <w:rFonts w:asciiTheme="majorHAnsi" w:hAnsiTheme="majorHAnsi" w:cstheme="minorHAnsi"/>
          <w:sz w:val="24"/>
          <w:szCs w:val="24"/>
        </w:rPr>
        <w:t>any</w:t>
      </w:r>
      <w:r w:rsidRPr="0007243A">
        <w:rPr>
          <w:rFonts w:asciiTheme="majorHAnsi" w:hAnsiTheme="majorHAnsi" w:cstheme="minorHAnsi"/>
          <w:spacing w:val="-5"/>
          <w:sz w:val="24"/>
          <w:szCs w:val="24"/>
        </w:rPr>
        <w:t xml:space="preserve"> </w:t>
      </w:r>
      <w:r w:rsidRPr="0007243A">
        <w:rPr>
          <w:rFonts w:asciiTheme="majorHAnsi" w:hAnsiTheme="majorHAnsi" w:cstheme="minorHAnsi"/>
          <w:sz w:val="24"/>
          <w:szCs w:val="24"/>
        </w:rPr>
        <w:t>of</w:t>
      </w:r>
      <w:r w:rsidRPr="0007243A">
        <w:rPr>
          <w:rFonts w:asciiTheme="majorHAnsi" w:hAnsiTheme="majorHAnsi" w:cstheme="minorHAnsi"/>
          <w:spacing w:val="-2"/>
          <w:sz w:val="24"/>
          <w:szCs w:val="24"/>
        </w:rPr>
        <w:t xml:space="preserve"> </w:t>
      </w:r>
      <w:r w:rsidRPr="0007243A">
        <w:rPr>
          <w:rFonts w:asciiTheme="majorHAnsi" w:hAnsiTheme="majorHAnsi" w:cstheme="minorHAnsi"/>
          <w:sz w:val="24"/>
          <w:szCs w:val="24"/>
        </w:rPr>
        <w:t>the</w:t>
      </w:r>
      <w:r w:rsidRPr="0007243A">
        <w:rPr>
          <w:rFonts w:asciiTheme="majorHAnsi" w:hAnsiTheme="majorHAnsi" w:cstheme="minorHAnsi"/>
          <w:spacing w:val="-4"/>
          <w:sz w:val="24"/>
          <w:szCs w:val="24"/>
        </w:rPr>
        <w:t xml:space="preserve"> </w:t>
      </w:r>
      <w:r w:rsidRPr="0007243A">
        <w:rPr>
          <w:rFonts w:asciiTheme="majorHAnsi" w:hAnsiTheme="majorHAnsi" w:cstheme="minorHAnsi"/>
          <w:sz w:val="24"/>
          <w:szCs w:val="24"/>
        </w:rPr>
        <w:t>terms</w:t>
      </w:r>
      <w:r w:rsidRPr="0007243A">
        <w:rPr>
          <w:rFonts w:asciiTheme="majorHAnsi" w:hAnsiTheme="majorHAnsi" w:cstheme="minorHAnsi"/>
          <w:spacing w:val="-3"/>
          <w:sz w:val="24"/>
          <w:szCs w:val="24"/>
        </w:rPr>
        <w:t xml:space="preserve"> </w:t>
      </w:r>
      <w:r w:rsidRPr="0007243A">
        <w:rPr>
          <w:rFonts w:asciiTheme="majorHAnsi" w:hAnsiTheme="majorHAnsi" w:cstheme="minorHAnsi"/>
          <w:sz w:val="24"/>
          <w:szCs w:val="24"/>
        </w:rPr>
        <w:t>and</w:t>
      </w:r>
      <w:r w:rsidRPr="0007243A">
        <w:rPr>
          <w:rFonts w:asciiTheme="majorHAnsi" w:hAnsiTheme="majorHAnsi" w:cstheme="minorHAnsi"/>
          <w:spacing w:val="-4"/>
          <w:sz w:val="24"/>
          <w:szCs w:val="24"/>
        </w:rPr>
        <w:t xml:space="preserve"> </w:t>
      </w:r>
      <w:r w:rsidRPr="0007243A">
        <w:rPr>
          <w:rFonts w:asciiTheme="majorHAnsi" w:hAnsiTheme="majorHAnsi" w:cstheme="minorHAnsi"/>
          <w:sz w:val="24"/>
          <w:szCs w:val="24"/>
        </w:rPr>
        <w:t>conditions</w:t>
      </w:r>
      <w:r w:rsidRPr="0007243A">
        <w:rPr>
          <w:rFonts w:asciiTheme="majorHAnsi" w:hAnsiTheme="majorHAnsi" w:cstheme="minorHAnsi"/>
          <w:spacing w:val="-6"/>
          <w:sz w:val="24"/>
          <w:szCs w:val="24"/>
        </w:rPr>
        <w:t xml:space="preserve"> </w:t>
      </w:r>
      <w:r w:rsidRPr="0007243A">
        <w:rPr>
          <w:rFonts w:asciiTheme="majorHAnsi" w:hAnsiTheme="majorHAnsi" w:cstheme="minorHAnsi"/>
          <w:sz w:val="24"/>
          <w:szCs w:val="24"/>
        </w:rPr>
        <w:t>of</w:t>
      </w:r>
      <w:r w:rsidRPr="0007243A">
        <w:rPr>
          <w:rFonts w:asciiTheme="majorHAnsi" w:hAnsiTheme="majorHAnsi" w:cstheme="minorHAnsi"/>
          <w:spacing w:val="-5"/>
          <w:sz w:val="24"/>
          <w:szCs w:val="24"/>
        </w:rPr>
        <w:t xml:space="preserve"> </w:t>
      </w:r>
      <w:r w:rsidRPr="0007243A">
        <w:rPr>
          <w:rFonts w:asciiTheme="majorHAnsi" w:hAnsiTheme="majorHAnsi" w:cstheme="minorHAnsi"/>
          <w:sz w:val="24"/>
          <w:szCs w:val="24"/>
        </w:rPr>
        <w:t>the</w:t>
      </w:r>
      <w:r w:rsidRPr="0007243A">
        <w:rPr>
          <w:rFonts w:asciiTheme="majorHAnsi" w:hAnsiTheme="majorHAnsi" w:cstheme="minorHAnsi"/>
          <w:spacing w:val="-2"/>
          <w:sz w:val="24"/>
          <w:szCs w:val="24"/>
        </w:rPr>
        <w:t xml:space="preserve"> bid/contract.</w:t>
      </w:r>
    </w:p>
    <w:p w14:paraId="461F805A" w14:textId="77777777" w:rsidR="004F2639" w:rsidRPr="0007243A" w:rsidRDefault="004F2639" w:rsidP="005429F4">
      <w:pPr>
        <w:pStyle w:val="ListParagraph"/>
        <w:numPr>
          <w:ilvl w:val="0"/>
          <w:numId w:val="25"/>
        </w:numPr>
        <w:tabs>
          <w:tab w:val="left" w:pos="860"/>
        </w:tabs>
        <w:spacing w:before="19"/>
        <w:ind w:left="860" w:hanging="160"/>
        <w:rPr>
          <w:rFonts w:asciiTheme="majorHAnsi" w:hAnsiTheme="majorHAnsi" w:cstheme="minorHAnsi"/>
          <w:sz w:val="24"/>
          <w:szCs w:val="24"/>
        </w:rPr>
      </w:pPr>
      <w:r w:rsidRPr="0007243A">
        <w:rPr>
          <w:rFonts w:asciiTheme="majorHAnsi" w:hAnsiTheme="majorHAnsi" w:cstheme="minorHAnsi"/>
          <w:sz w:val="24"/>
          <w:szCs w:val="24"/>
        </w:rPr>
        <w:t>The</w:t>
      </w:r>
      <w:r w:rsidRPr="0007243A">
        <w:rPr>
          <w:rFonts w:asciiTheme="majorHAnsi" w:hAnsiTheme="majorHAnsi" w:cstheme="minorHAnsi"/>
          <w:spacing w:val="-5"/>
          <w:sz w:val="24"/>
          <w:szCs w:val="24"/>
        </w:rPr>
        <w:t xml:space="preserve"> </w:t>
      </w:r>
      <w:r w:rsidRPr="0007243A">
        <w:rPr>
          <w:rFonts w:asciiTheme="majorHAnsi" w:hAnsiTheme="majorHAnsi" w:cstheme="minorHAnsi"/>
          <w:sz w:val="24"/>
          <w:szCs w:val="24"/>
        </w:rPr>
        <w:t>bidder</w:t>
      </w:r>
      <w:r w:rsidRPr="0007243A">
        <w:rPr>
          <w:rFonts w:asciiTheme="majorHAnsi" w:hAnsiTheme="majorHAnsi" w:cstheme="minorHAnsi"/>
          <w:spacing w:val="-6"/>
          <w:sz w:val="24"/>
          <w:szCs w:val="24"/>
        </w:rPr>
        <w:t xml:space="preserve"> </w:t>
      </w:r>
      <w:r w:rsidRPr="0007243A">
        <w:rPr>
          <w:rFonts w:asciiTheme="majorHAnsi" w:hAnsiTheme="majorHAnsi" w:cstheme="minorHAnsi"/>
          <w:sz w:val="24"/>
          <w:szCs w:val="24"/>
        </w:rPr>
        <w:t>goes</w:t>
      </w:r>
      <w:r w:rsidRPr="0007243A">
        <w:rPr>
          <w:rFonts w:asciiTheme="majorHAnsi" w:hAnsiTheme="majorHAnsi" w:cstheme="minorHAnsi"/>
          <w:spacing w:val="-3"/>
          <w:sz w:val="24"/>
          <w:szCs w:val="24"/>
        </w:rPr>
        <w:t xml:space="preserve"> </w:t>
      </w:r>
      <w:r w:rsidRPr="0007243A">
        <w:rPr>
          <w:rFonts w:asciiTheme="majorHAnsi" w:hAnsiTheme="majorHAnsi" w:cstheme="minorHAnsi"/>
          <w:sz w:val="24"/>
          <w:szCs w:val="24"/>
        </w:rPr>
        <w:t>into</w:t>
      </w:r>
      <w:r w:rsidRPr="0007243A">
        <w:rPr>
          <w:rFonts w:asciiTheme="majorHAnsi" w:hAnsiTheme="majorHAnsi" w:cstheme="minorHAnsi"/>
          <w:spacing w:val="-3"/>
          <w:sz w:val="24"/>
          <w:szCs w:val="24"/>
        </w:rPr>
        <w:t xml:space="preserve"> </w:t>
      </w:r>
      <w:r w:rsidRPr="0007243A">
        <w:rPr>
          <w:rFonts w:asciiTheme="majorHAnsi" w:hAnsiTheme="majorHAnsi" w:cstheme="minorHAnsi"/>
          <w:sz w:val="24"/>
          <w:szCs w:val="24"/>
        </w:rPr>
        <w:t>liquidation</w:t>
      </w:r>
      <w:r w:rsidRPr="0007243A">
        <w:rPr>
          <w:rFonts w:asciiTheme="majorHAnsi" w:hAnsiTheme="majorHAnsi" w:cstheme="minorHAnsi"/>
          <w:spacing w:val="-7"/>
          <w:sz w:val="24"/>
          <w:szCs w:val="24"/>
        </w:rPr>
        <w:t xml:space="preserve"> </w:t>
      </w:r>
      <w:r w:rsidRPr="0007243A">
        <w:rPr>
          <w:rFonts w:asciiTheme="majorHAnsi" w:hAnsiTheme="majorHAnsi" w:cstheme="minorHAnsi"/>
          <w:sz w:val="24"/>
          <w:szCs w:val="24"/>
        </w:rPr>
        <w:t>voluntarily</w:t>
      </w:r>
      <w:r w:rsidRPr="0007243A">
        <w:rPr>
          <w:rFonts w:asciiTheme="majorHAnsi" w:hAnsiTheme="majorHAnsi" w:cstheme="minorHAnsi"/>
          <w:spacing w:val="-6"/>
          <w:sz w:val="24"/>
          <w:szCs w:val="24"/>
        </w:rPr>
        <w:t xml:space="preserve"> </w:t>
      </w:r>
      <w:r w:rsidRPr="0007243A">
        <w:rPr>
          <w:rFonts w:asciiTheme="majorHAnsi" w:hAnsiTheme="majorHAnsi" w:cstheme="minorHAnsi"/>
          <w:sz w:val="24"/>
          <w:szCs w:val="24"/>
        </w:rPr>
        <w:t>or</w:t>
      </w:r>
      <w:r w:rsidRPr="0007243A">
        <w:rPr>
          <w:rFonts w:asciiTheme="majorHAnsi" w:hAnsiTheme="majorHAnsi" w:cstheme="minorHAnsi"/>
          <w:spacing w:val="-6"/>
          <w:sz w:val="24"/>
          <w:szCs w:val="24"/>
        </w:rPr>
        <w:t xml:space="preserve"> </w:t>
      </w:r>
      <w:r w:rsidRPr="0007243A">
        <w:rPr>
          <w:rFonts w:asciiTheme="majorHAnsi" w:hAnsiTheme="majorHAnsi" w:cstheme="minorHAnsi"/>
          <w:spacing w:val="-2"/>
          <w:sz w:val="24"/>
          <w:szCs w:val="24"/>
        </w:rPr>
        <w:t>otherwise.</w:t>
      </w:r>
    </w:p>
    <w:p w14:paraId="418BD8DB" w14:textId="77777777" w:rsidR="004F2639" w:rsidRPr="0007243A" w:rsidRDefault="004F2639" w:rsidP="005429F4">
      <w:pPr>
        <w:pStyle w:val="ListParagraph"/>
        <w:numPr>
          <w:ilvl w:val="0"/>
          <w:numId w:val="25"/>
        </w:numPr>
        <w:tabs>
          <w:tab w:val="left" w:pos="860"/>
        </w:tabs>
        <w:spacing w:before="20"/>
        <w:ind w:left="860" w:hanging="160"/>
        <w:rPr>
          <w:rFonts w:asciiTheme="majorHAnsi" w:hAnsiTheme="majorHAnsi" w:cstheme="minorHAnsi"/>
          <w:sz w:val="24"/>
          <w:szCs w:val="24"/>
        </w:rPr>
      </w:pPr>
      <w:r w:rsidRPr="0007243A">
        <w:rPr>
          <w:rFonts w:asciiTheme="majorHAnsi" w:hAnsiTheme="majorHAnsi" w:cstheme="minorHAnsi"/>
          <w:sz w:val="24"/>
          <w:szCs w:val="24"/>
        </w:rPr>
        <w:t>An</w:t>
      </w:r>
      <w:r w:rsidRPr="0007243A">
        <w:rPr>
          <w:rFonts w:asciiTheme="majorHAnsi" w:hAnsiTheme="majorHAnsi" w:cstheme="minorHAnsi"/>
          <w:spacing w:val="-5"/>
          <w:sz w:val="24"/>
          <w:szCs w:val="24"/>
        </w:rPr>
        <w:t xml:space="preserve"> </w:t>
      </w:r>
      <w:r w:rsidRPr="0007243A">
        <w:rPr>
          <w:rFonts w:asciiTheme="majorHAnsi" w:hAnsiTheme="majorHAnsi" w:cstheme="minorHAnsi"/>
          <w:sz w:val="24"/>
          <w:szCs w:val="24"/>
        </w:rPr>
        <w:t>attachment</w:t>
      </w:r>
      <w:r w:rsidRPr="0007243A">
        <w:rPr>
          <w:rFonts w:asciiTheme="majorHAnsi" w:hAnsiTheme="majorHAnsi" w:cstheme="minorHAnsi"/>
          <w:spacing w:val="-2"/>
          <w:sz w:val="24"/>
          <w:szCs w:val="24"/>
        </w:rPr>
        <w:t xml:space="preserve"> </w:t>
      </w:r>
      <w:r w:rsidRPr="0007243A">
        <w:rPr>
          <w:rFonts w:asciiTheme="majorHAnsi" w:hAnsiTheme="majorHAnsi" w:cstheme="minorHAnsi"/>
          <w:sz w:val="24"/>
          <w:szCs w:val="24"/>
        </w:rPr>
        <w:t>is</w:t>
      </w:r>
      <w:r w:rsidRPr="0007243A">
        <w:rPr>
          <w:rFonts w:asciiTheme="majorHAnsi" w:hAnsiTheme="majorHAnsi" w:cstheme="minorHAnsi"/>
          <w:spacing w:val="-2"/>
          <w:sz w:val="24"/>
          <w:szCs w:val="24"/>
        </w:rPr>
        <w:t xml:space="preserve"> </w:t>
      </w:r>
      <w:r w:rsidRPr="0007243A">
        <w:rPr>
          <w:rFonts w:asciiTheme="majorHAnsi" w:hAnsiTheme="majorHAnsi" w:cstheme="minorHAnsi"/>
          <w:sz w:val="24"/>
          <w:szCs w:val="24"/>
        </w:rPr>
        <w:t>levied</w:t>
      </w:r>
      <w:r w:rsidRPr="0007243A">
        <w:rPr>
          <w:rFonts w:asciiTheme="majorHAnsi" w:hAnsiTheme="majorHAnsi" w:cstheme="minorHAnsi"/>
          <w:spacing w:val="-5"/>
          <w:sz w:val="24"/>
          <w:szCs w:val="24"/>
        </w:rPr>
        <w:t xml:space="preserve"> </w:t>
      </w:r>
      <w:r w:rsidRPr="0007243A">
        <w:rPr>
          <w:rFonts w:asciiTheme="majorHAnsi" w:hAnsiTheme="majorHAnsi" w:cstheme="minorHAnsi"/>
          <w:sz w:val="24"/>
          <w:szCs w:val="24"/>
        </w:rPr>
        <w:t>or</w:t>
      </w:r>
      <w:r w:rsidRPr="0007243A">
        <w:rPr>
          <w:rFonts w:asciiTheme="majorHAnsi" w:hAnsiTheme="majorHAnsi" w:cstheme="minorHAnsi"/>
          <w:spacing w:val="-3"/>
          <w:sz w:val="24"/>
          <w:szCs w:val="24"/>
        </w:rPr>
        <w:t xml:space="preserve"> </w:t>
      </w:r>
      <w:r w:rsidRPr="0007243A">
        <w:rPr>
          <w:rFonts w:asciiTheme="majorHAnsi" w:hAnsiTheme="majorHAnsi" w:cstheme="minorHAnsi"/>
          <w:sz w:val="24"/>
          <w:szCs w:val="24"/>
        </w:rPr>
        <w:t>continues</w:t>
      </w:r>
      <w:r w:rsidRPr="0007243A">
        <w:rPr>
          <w:rFonts w:asciiTheme="majorHAnsi" w:hAnsiTheme="majorHAnsi" w:cstheme="minorHAnsi"/>
          <w:spacing w:val="-4"/>
          <w:sz w:val="24"/>
          <w:szCs w:val="24"/>
        </w:rPr>
        <w:t xml:space="preserve"> </w:t>
      </w:r>
      <w:r w:rsidRPr="0007243A">
        <w:rPr>
          <w:rFonts w:asciiTheme="majorHAnsi" w:hAnsiTheme="majorHAnsi" w:cstheme="minorHAnsi"/>
          <w:sz w:val="24"/>
          <w:szCs w:val="24"/>
        </w:rPr>
        <w:t>to</w:t>
      </w:r>
      <w:r w:rsidRPr="0007243A">
        <w:rPr>
          <w:rFonts w:asciiTheme="majorHAnsi" w:hAnsiTheme="majorHAnsi" w:cstheme="minorHAnsi"/>
          <w:spacing w:val="-1"/>
          <w:sz w:val="24"/>
          <w:szCs w:val="24"/>
        </w:rPr>
        <w:t xml:space="preserve"> </w:t>
      </w:r>
      <w:r w:rsidRPr="0007243A">
        <w:rPr>
          <w:rFonts w:asciiTheme="majorHAnsi" w:hAnsiTheme="majorHAnsi" w:cstheme="minorHAnsi"/>
          <w:sz w:val="24"/>
          <w:szCs w:val="24"/>
        </w:rPr>
        <w:t>be</w:t>
      </w:r>
      <w:r w:rsidRPr="0007243A">
        <w:rPr>
          <w:rFonts w:asciiTheme="majorHAnsi" w:hAnsiTheme="majorHAnsi" w:cstheme="minorHAnsi"/>
          <w:spacing w:val="-3"/>
          <w:sz w:val="24"/>
          <w:szCs w:val="24"/>
        </w:rPr>
        <w:t xml:space="preserve"> </w:t>
      </w:r>
      <w:r w:rsidRPr="0007243A">
        <w:rPr>
          <w:rFonts w:asciiTheme="majorHAnsi" w:hAnsiTheme="majorHAnsi" w:cstheme="minorHAnsi"/>
          <w:sz w:val="24"/>
          <w:szCs w:val="24"/>
        </w:rPr>
        <w:t>levied</w:t>
      </w:r>
      <w:r w:rsidRPr="0007243A">
        <w:rPr>
          <w:rFonts w:asciiTheme="majorHAnsi" w:hAnsiTheme="majorHAnsi" w:cstheme="minorHAnsi"/>
          <w:spacing w:val="-2"/>
          <w:sz w:val="24"/>
          <w:szCs w:val="24"/>
        </w:rPr>
        <w:t xml:space="preserve"> </w:t>
      </w:r>
      <w:r w:rsidRPr="0007243A">
        <w:rPr>
          <w:rFonts w:asciiTheme="majorHAnsi" w:hAnsiTheme="majorHAnsi" w:cstheme="minorHAnsi"/>
          <w:sz w:val="24"/>
          <w:szCs w:val="24"/>
        </w:rPr>
        <w:t>for</w:t>
      </w:r>
      <w:r w:rsidRPr="0007243A">
        <w:rPr>
          <w:rFonts w:asciiTheme="majorHAnsi" w:hAnsiTheme="majorHAnsi" w:cstheme="minorHAnsi"/>
          <w:spacing w:val="-5"/>
          <w:sz w:val="24"/>
          <w:szCs w:val="24"/>
        </w:rPr>
        <w:t xml:space="preserve"> </w:t>
      </w:r>
      <w:r w:rsidRPr="0007243A">
        <w:rPr>
          <w:rFonts w:asciiTheme="majorHAnsi" w:hAnsiTheme="majorHAnsi" w:cstheme="minorHAnsi"/>
          <w:sz w:val="24"/>
          <w:szCs w:val="24"/>
        </w:rPr>
        <w:t>a</w:t>
      </w:r>
      <w:r w:rsidRPr="0007243A">
        <w:rPr>
          <w:rFonts w:asciiTheme="majorHAnsi" w:hAnsiTheme="majorHAnsi" w:cstheme="minorHAnsi"/>
          <w:spacing w:val="-2"/>
          <w:sz w:val="24"/>
          <w:szCs w:val="24"/>
        </w:rPr>
        <w:t xml:space="preserve"> </w:t>
      </w:r>
      <w:r w:rsidRPr="0007243A">
        <w:rPr>
          <w:rFonts w:asciiTheme="majorHAnsi" w:hAnsiTheme="majorHAnsi" w:cstheme="minorHAnsi"/>
          <w:sz w:val="24"/>
          <w:szCs w:val="24"/>
        </w:rPr>
        <w:t>period</w:t>
      </w:r>
      <w:r w:rsidRPr="0007243A">
        <w:rPr>
          <w:rFonts w:asciiTheme="majorHAnsi" w:hAnsiTheme="majorHAnsi" w:cstheme="minorHAnsi"/>
          <w:spacing w:val="-4"/>
          <w:sz w:val="24"/>
          <w:szCs w:val="24"/>
        </w:rPr>
        <w:t xml:space="preserve"> </w:t>
      </w:r>
      <w:r w:rsidRPr="0007243A">
        <w:rPr>
          <w:rFonts w:asciiTheme="majorHAnsi" w:hAnsiTheme="majorHAnsi" w:cstheme="minorHAnsi"/>
          <w:sz w:val="24"/>
          <w:szCs w:val="24"/>
        </w:rPr>
        <w:t>of</w:t>
      </w:r>
      <w:r w:rsidRPr="0007243A">
        <w:rPr>
          <w:rFonts w:asciiTheme="majorHAnsi" w:hAnsiTheme="majorHAnsi" w:cstheme="minorHAnsi"/>
          <w:spacing w:val="-5"/>
          <w:sz w:val="24"/>
          <w:szCs w:val="24"/>
        </w:rPr>
        <w:t xml:space="preserve"> </w:t>
      </w:r>
      <w:r w:rsidRPr="0007243A">
        <w:rPr>
          <w:rFonts w:asciiTheme="majorHAnsi" w:hAnsiTheme="majorHAnsi" w:cstheme="minorHAnsi"/>
          <w:sz w:val="24"/>
          <w:szCs w:val="24"/>
        </w:rPr>
        <w:t>7</w:t>
      </w:r>
      <w:r w:rsidRPr="0007243A">
        <w:rPr>
          <w:rFonts w:asciiTheme="majorHAnsi" w:hAnsiTheme="majorHAnsi" w:cstheme="minorHAnsi"/>
          <w:spacing w:val="-1"/>
          <w:sz w:val="24"/>
          <w:szCs w:val="24"/>
        </w:rPr>
        <w:t xml:space="preserve"> </w:t>
      </w:r>
      <w:r w:rsidRPr="0007243A">
        <w:rPr>
          <w:rFonts w:asciiTheme="majorHAnsi" w:hAnsiTheme="majorHAnsi" w:cstheme="minorHAnsi"/>
          <w:sz w:val="24"/>
          <w:szCs w:val="24"/>
        </w:rPr>
        <w:t>days</w:t>
      </w:r>
      <w:r w:rsidRPr="0007243A">
        <w:rPr>
          <w:rFonts w:asciiTheme="majorHAnsi" w:hAnsiTheme="majorHAnsi" w:cstheme="minorHAnsi"/>
          <w:spacing w:val="-3"/>
          <w:sz w:val="24"/>
          <w:szCs w:val="24"/>
        </w:rPr>
        <w:t xml:space="preserve"> </w:t>
      </w:r>
      <w:r w:rsidRPr="0007243A">
        <w:rPr>
          <w:rFonts w:asciiTheme="majorHAnsi" w:hAnsiTheme="majorHAnsi" w:cstheme="minorHAnsi"/>
          <w:sz w:val="24"/>
          <w:szCs w:val="24"/>
        </w:rPr>
        <w:t>upon</w:t>
      </w:r>
      <w:r w:rsidRPr="0007243A">
        <w:rPr>
          <w:rFonts w:asciiTheme="majorHAnsi" w:hAnsiTheme="majorHAnsi" w:cstheme="minorHAnsi"/>
          <w:spacing w:val="-3"/>
          <w:sz w:val="24"/>
          <w:szCs w:val="24"/>
        </w:rPr>
        <w:t xml:space="preserve"> </w:t>
      </w:r>
      <w:r w:rsidRPr="0007243A">
        <w:rPr>
          <w:rFonts w:asciiTheme="majorHAnsi" w:hAnsiTheme="majorHAnsi" w:cstheme="minorHAnsi"/>
          <w:sz w:val="24"/>
          <w:szCs w:val="24"/>
        </w:rPr>
        <w:t>effects</w:t>
      </w:r>
      <w:r w:rsidRPr="0007243A">
        <w:rPr>
          <w:rFonts w:asciiTheme="majorHAnsi" w:hAnsiTheme="majorHAnsi" w:cstheme="minorHAnsi"/>
          <w:spacing w:val="-4"/>
          <w:sz w:val="24"/>
          <w:szCs w:val="24"/>
        </w:rPr>
        <w:t xml:space="preserve"> </w:t>
      </w:r>
      <w:r w:rsidRPr="0007243A">
        <w:rPr>
          <w:rFonts w:asciiTheme="majorHAnsi" w:hAnsiTheme="majorHAnsi" w:cstheme="minorHAnsi"/>
          <w:sz w:val="24"/>
          <w:szCs w:val="24"/>
        </w:rPr>
        <w:t>of</w:t>
      </w:r>
      <w:r w:rsidRPr="0007243A">
        <w:rPr>
          <w:rFonts w:asciiTheme="majorHAnsi" w:hAnsiTheme="majorHAnsi" w:cstheme="minorHAnsi"/>
          <w:spacing w:val="-4"/>
          <w:sz w:val="24"/>
          <w:szCs w:val="24"/>
        </w:rPr>
        <w:t xml:space="preserve"> </w:t>
      </w:r>
      <w:r w:rsidRPr="0007243A">
        <w:rPr>
          <w:rFonts w:asciiTheme="majorHAnsi" w:hAnsiTheme="majorHAnsi" w:cstheme="minorHAnsi"/>
          <w:sz w:val="24"/>
          <w:szCs w:val="24"/>
        </w:rPr>
        <w:t>the</w:t>
      </w:r>
      <w:r w:rsidRPr="0007243A">
        <w:rPr>
          <w:rFonts w:asciiTheme="majorHAnsi" w:hAnsiTheme="majorHAnsi" w:cstheme="minorHAnsi"/>
          <w:spacing w:val="-2"/>
          <w:sz w:val="24"/>
          <w:szCs w:val="24"/>
        </w:rPr>
        <w:t xml:space="preserve"> </w:t>
      </w:r>
      <w:r w:rsidRPr="0007243A">
        <w:rPr>
          <w:rFonts w:asciiTheme="majorHAnsi" w:hAnsiTheme="majorHAnsi" w:cstheme="minorHAnsi"/>
          <w:spacing w:val="-4"/>
          <w:sz w:val="24"/>
          <w:szCs w:val="24"/>
        </w:rPr>
        <w:t>bid.</w:t>
      </w:r>
    </w:p>
    <w:p w14:paraId="2D0B336F" w14:textId="77777777" w:rsidR="004F2639" w:rsidRPr="0007243A" w:rsidRDefault="004F2639" w:rsidP="005429F4">
      <w:pPr>
        <w:pStyle w:val="ListParagraph"/>
        <w:numPr>
          <w:ilvl w:val="0"/>
          <w:numId w:val="25"/>
        </w:numPr>
        <w:tabs>
          <w:tab w:val="left" w:pos="922"/>
        </w:tabs>
        <w:spacing w:before="17" w:line="242" w:lineRule="auto"/>
        <w:ind w:right="922" w:firstLine="0"/>
        <w:rPr>
          <w:rFonts w:asciiTheme="majorHAnsi" w:hAnsiTheme="majorHAnsi" w:cstheme="minorHAnsi"/>
          <w:sz w:val="24"/>
          <w:szCs w:val="24"/>
        </w:rPr>
      </w:pPr>
      <w:r w:rsidRPr="0007243A">
        <w:rPr>
          <w:rFonts w:asciiTheme="majorHAnsi" w:hAnsiTheme="majorHAnsi" w:cstheme="minorHAnsi"/>
          <w:sz w:val="24"/>
          <w:szCs w:val="24"/>
        </w:rPr>
        <w:t>The</w:t>
      </w:r>
      <w:r w:rsidRPr="0007243A">
        <w:rPr>
          <w:rFonts w:asciiTheme="majorHAnsi" w:hAnsiTheme="majorHAnsi" w:cstheme="minorHAnsi"/>
          <w:spacing w:val="61"/>
          <w:sz w:val="24"/>
          <w:szCs w:val="24"/>
        </w:rPr>
        <w:t xml:space="preserve"> </w:t>
      </w:r>
      <w:r w:rsidRPr="0007243A">
        <w:rPr>
          <w:rFonts w:asciiTheme="majorHAnsi" w:hAnsiTheme="majorHAnsi" w:cstheme="minorHAnsi"/>
          <w:sz w:val="24"/>
          <w:szCs w:val="24"/>
        </w:rPr>
        <w:t>progress</w:t>
      </w:r>
      <w:r w:rsidRPr="0007243A">
        <w:rPr>
          <w:rFonts w:asciiTheme="majorHAnsi" w:hAnsiTheme="majorHAnsi" w:cstheme="minorHAnsi"/>
          <w:spacing w:val="61"/>
          <w:sz w:val="24"/>
          <w:szCs w:val="24"/>
        </w:rPr>
        <w:t xml:space="preserve"> </w:t>
      </w:r>
      <w:r w:rsidRPr="0007243A">
        <w:rPr>
          <w:rFonts w:asciiTheme="majorHAnsi" w:hAnsiTheme="majorHAnsi" w:cstheme="minorHAnsi"/>
          <w:sz w:val="24"/>
          <w:szCs w:val="24"/>
        </w:rPr>
        <w:t>regarding</w:t>
      </w:r>
      <w:r w:rsidRPr="0007243A">
        <w:rPr>
          <w:rFonts w:asciiTheme="majorHAnsi" w:hAnsiTheme="majorHAnsi" w:cstheme="minorHAnsi"/>
          <w:spacing w:val="60"/>
          <w:sz w:val="24"/>
          <w:szCs w:val="24"/>
        </w:rPr>
        <w:t xml:space="preserve"> </w:t>
      </w:r>
      <w:r w:rsidRPr="0007243A">
        <w:rPr>
          <w:rFonts w:asciiTheme="majorHAnsi" w:hAnsiTheme="majorHAnsi" w:cstheme="minorHAnsi"/>
          <w:sz w:val="24"/>
          <w:szCs w:val="24"/>
        </w:rPr>
        <w:t>execution</w:t>
      </w:r>
      <w:r w:rsidRPr="0007243A">
        <w:rPr>
          <w:rFonts w:asciiTheme="majorHAnsi" w:hAnsiTheme="majorHAnsi" w:cstheme="minorHAnsi"/>
          <w:spacing w:val="60"/>
          <w:sz w:val="24"/>
          <w:szCs w:val="24"/>
        </w:rPr>
        <w:t xml:space="preserve"> </w:t>
      </w:r>
      <w:r w:rsidRPr="0007243A">
        <w:rPr>
          <w:rFonts w:asciiTheme="majorHAnsi" w:hAnsiTheme="majorHAnsi" w:cstheme="minorHAnsi"/>
          <w:sz w:val="24"/>
          <w:szCs w:val="24"/>
        </w:rPr>
        <w:t>of</w:t>
      </w:r>
      <w:r w:rsidRPr="0007243A">
        <w:rPr>
          <w:rFonts w:asciiTheme="majorHAnsi" w:hAnsiTheme="majorHAnsi" w:cstheme="minorHAnsi"/>
          <w:spacing w:val="60"/>
          <w:sz w:val="24"/>
          <w:szCs w:val="24"/>
        </w:rPr>
        <w:t xml:space="preserve"> </w:t>
      </w:r>
      <w:r w:rsidRPr="0007243A">
        <w:rPr>
          <w:rFonts w:asciiTheme="majorHAnsi" w:hAnsiTheme="majorHAnsi" w:cstheme="minorHAnsi"/>
          <w:sz w:val="24"/>
          <w:szCs w:val="24"/>
        </w:rPr>
        <w:t>the</w:t>
      </w:r>
      <w:r w:rsidRPr="0007243A">
        <w:rPr>
          <w:rFonts w:asciiTheme="majorHAnsi" w:hAnsiTheme="majorHAnsi" w:cstheme="minorHAnsi"/>
          <w:spacing w:val="61"/>
          <w:sz w:val="24"/>
          <w:szCs w:val="24"/>
        </w:rPr>
        <w:t xml:space="preserve"> </w:t>
      </w:r>
      <w:r w:rsidRPr="0007243A">
        <w:rPr>
          <w:rFonts w:asciiTheme="majorHAnsi" w:hAnsiTheme="majorHAnsi" w:cstheme="minorHAnsi"/>
          <w:sz w:val="24"/>
          <w:szCs w:val="24"/>
        </w:rPr>
        <w:t>contract,</w:t>
      </w:r>
      <w:r w:rsidRPr="0007243A">
        <w:rPr>
          <w:rFonts w:asciiTheme="majorHAnsi" w:hAnsiTheme="majorHAnsi" w:cstheme="minorHAnsi"/>
          <w:spacing w:val="61"/>
          <w:sz w:val="24"/>
          <w:szCs w:val="24"/>
        </w:rPr>
        <w:t xml:space="preserve"> </w:t>
      </w:r>
      <w:r w:rsidRPr="0007243A">
        <w:rPr>
          <w:rFonts w:asciiTheme="majorHAnsi" w:hAnsiTheme="majorHAnsi" w:cstheme="minorHAnsi"/>
          <w:sz w:val="24"/>
          <w:szCs w:val="24"/>
        </w:rPr>
        <w:t>made</w:t>
      </w:r>
      <w:r w:rsidRPr="0007243A">
        <w:rPr>
          <w:rFonts w:asciiTheme="majorHAnsi" w:hAnsiTheme="majorHAnsi" w:cstheme="minorHAnsi"/>
          <w:spacing w:val="61"/>
          <w:sz w:val="24"/>
          <w:szCs w:val="24"/>
        </w:rPr>
        <w:t xml:space="preserve"> </w:t>
      </w:r>
      <w:r w:rsidRPr="0007243A">
        <w:rPr>
          <w:rFonts w:asciiTheme="majorHAnsi" w:hAnsiTheme="majorHAnsi" w:cstheme="minorHAnsi"/>
          <w:sz w:val="24"/>
          <w:szCs w:val="24"/>
        </w:rPr>
        <w:t>by</w:t>
      </w:r>
      <w:r w:rsidRPr="0007243A">
        <w:rPr>
          <w:rFonts w:asciiTheme="majorHAnsi" w:hAnsiTheme="majorHAnsi" w:cstheme="minorHAnsi"/>
          <w:spacing w:val="61"/>
          <w:sz w:val="24"/>
          <w:szCs w:val="24"/>
        </w:rPr>
        <w:t xml:space="preserve"> </w:t>
      </w:r>
      <w:r w:rsidRPr="0007243A">
        <w:rPr>
          <w:rFonts w:asciiTheme="majorHAnsi" w:hAnsiTheme="majorHAnsi" w:cstheme="minorHAnsi"/>
          <w:sz w:val="24"/>
          <w:szCs w:val="24"/>
        </w:rPr>
        <w:t>the</w:t>
      </w:r>
      <w:r w:rsidRPr="0007243A">
        <w:rPr>
          <w:rFonts w:asciiTheme="majorHAnsi" w:hAnsiTheme="majorHAnsi" w:cstheme="minorHAnsi"/>
          <w:spacing w:val="61"/>
          <w:sz w:val="24"/>
          <w:szCs w:val="24"/>
        </w:rPr>
        <w:t xml:space="preserve"> </w:t>
      </w:r>
      <w:r w:rsidRPr="0007243A">
        <w:rPr>
          <w:rFonts w:asciiTheme="majorHAnsi" w:hAnsiTheme="majorHAnsi" w:cstheme="minorHAnsi"/>
          <w:sz w:val="24"/>
          <w:szCs w:val="24"/>
        </w:rPr>
        <w:t>selected</w:t>
      </w:r>
      <w:r w:rsidRPr="0007243A">
        <w:rPr>
          <w:rFonts w:asciiTheme="majorHAnsi" w:hAnsiTheme="majorHAnsi" w:cstheme="minorHAnsi"/>
          <w:spacing w:val="40"/>
          <w:sz w:val="24"/>
          <w:szCs w:val="24"/>
        </w:rPr>
        <w:t xml:space="preserve"> </w:t>
      </w:r>
      <w:r w:rsidRPr="0007243A">
        <w:rPr>
          <w:rFonts w:asciiTheme="majorHAnsi" w:hAnsiTheme="majorHAnsi" w:cstheme="minorHAnsi"/>
          <w:sz w:val="24"/>
          <w:szCs w:val="24"/>
        </w:rPr>
        <w:t>bidder</w:t>
      </w:r>
      <w:r w:rsidRPr="0007243A">
        <w:rPr>
          <w:rFonts w:asciiTheme="majorHAnsi" w:hAnsiTheme="majorHAnsi" w:cstheme="minorHAnsi"/>
          <w:spacing w:val="61"/>
          <w:sz w:val="24"/>
          <w:szCs w:val="24"/>
        </w:rPr>
        <w:t xml:space="preserve"> </w:t>
      </w:r>
      <w:r w:rsidRPr="0007243A">
        <w:rPr>
          <w:rFonts w:asciiTheme="majorHAnsi" w:hAnsiTheme="majorHAnsi" w:cstheme="minorHAnsi"/>
          <w:sz w:val="24"/>
          <w:szCs w:val="24"/>
        </w:rPr>
        <w:t>is</w:t>
      </w:r>
      <w:r w:rsidRPr="0007243A">
        <w:rPr>
          <w:rFonts w:asciiTheme="majorHAnsi" w:hAnsiTheme="majorHAnsi" w:cstheme="minorHAnsi"/>
          <w:spacing w:val="60"/>
          <w:sz w:val="24"/>
          <w:szCs w:val="24"/>
        </w:rPr>
        <w:t xml:space="preserve"> </w:t>
      </w:r>
      <w:r w:rsidRPr="0007243A">
        <w:rPr>
          <w:rFonts w:asciiTheme="majorHAnsi" w:hAnsiTheme="majorHAnsi" w:cstheme="minorHAnsi"/>
          <w:sz w:val="24"/>
          <w:szCs w:val="24"/>
        </w:rPr>
        <w:t>found</w:t>
      </w:r>
      <w:r w:rsidRPr="0007243A">
        <w:rPr>
          <w:rFonts w:asciiTheme="majorHAnsi" w:hAnsiTheme="majorHAnsi" w:cstheme="minorHAnsi"/>
          <w:spacing w:val="60"/>
          <w:sz w:val="24"/>
          <w:szCs w:val="24"/>
        </w:rPr>
        <w:t xml:space="preserve"> </w:t>
      </w:r>
      <w:r w:rsidRPr="0007243A">
        <w:rPr>
          <w:rFonts w:asciiTheme="majorHAnsi" w:hAnsiTheme="majorHAnsi" w:cstheme="minorHAnsi"/>
          <w:sz w:val="24"/>
          <w:szCs w:val="24"/>
        </w:rPr>
        <w:t>to</w:t>
      </w:r>
      <w:r w:rsidRPr="0007243A">
        <w:rPr>
          <w:rFonts w:asciiTheme="majorHAnsi" w:hAnsiTheme="majorHAnsi" w:cstheme="minorHAnsi"/>
          <w:spacing w:val="62"/>
          <w:sz w:val="24"/>
          <w:szCs w:val="24"/>
        </w:rPr>
        <w:t xml:space="preserve"> </w:t>
      </w:r>
      <w:r w:rsidRPr="0007243A">
        <w:rPr>
          <w:rFonts w:asciiTheme="majorHAnsi" w:hAnsiTheme="majorHAnsi" w:cstheme="minorHAnsi"/>
          <w:sz w:val="24"/>
          <w:szCs w:val="24"/>
        </w:rPr>
        <w:t xml:space="preserve">be </w:t>
      </w:r>
      <w:r w:rsidRPr="0007243A">
        <w:rPr>
          <w:rFonts w:asciiTheme="majorHAnsi" w:hAnsiTheme="majorHAnsi" w:cstheme="minorHAnsi"/>
          <w:spacing w:val="-2"/>
          <w:sz w:val="24"/>
          <w:szCs w:val="24"/>
        </w:rPr>
        <w:t>unsatisfactory.</w:t>
      </w:r>
    </w:p>
    <w:p w14:paraId="21C0F60E" w14:textId="77777777" w:rsidR="004F2639" w:rsidRPr="0007243A" w:rsidRDefault="004F2639" w:rsidP="007912F1">
      <w:pPr>
        <w:pStyle w:val="ListParagraph"/>
        <w:numPr>
          <w:ilvl w:val="0"/>
          <w:numId w:val="25"/>
        </w:numPr>
        <w:tabs>
          <w:tab w:val="left" w:pos="860"/>
        </w:tabs>
        <w:spacing w:before="16"/>
        <w:ind w:left="860" w:right="746" w:hanging="160"/>
        <w:rPr>
          <w:rFonts w:asciiTheme="majorHAnsi" w:hAnsiTheme="majorHAnsi" w:cstheme="minorHAnsi"/>
          <w:sz w:val="24"/>
          <w:szCs w:val="24"/>
        </w:rPr>
      </w:pPr>
      <w:r w:rsidRPr="0007243A">
        <w:rPr>
          <w:rFonts w:asciiTheme="majorHAnsi" w:hAnsiTheme="majorHAnsi" w:cstheme="minorHAnsi"/>
          <w:sz w:val="24"/>
          <w:szCs w:val="24"/>
        </w:rPr>
        <w:t>If</w:t>
      </w:r>
      <w:r w:rsidRPr="0007243A">
        <w:rPr>
          <w:rFonts w:asciiTheme="majorHAnsi" w:hAnsiTheme="majorHAnsi" w:cstheme="minorHAnsi"/>
          <w:spacing w:val="-3"/>
          <w:sz w:val="24"/>
          <w:szCs w:val="24"/>
        </w:rPr>
        <w:t xml:space="preserve"> </w:t>
      </w:r>
      <w:r w:rsidRPr="0007243A">
        <w:rPr>
          <w:rFonts w:asciiTheme="majorHAnsi" w:hAnsiTheme="majorHAnsi" w:cstheme="minorHAnsi"/>
          <w:sz w:val="24"/>
          <w:szCs w:val="24"/>
        </w:rPr>
        <w:t>deductions</w:t>
      </w:r>
      <w:r w:rsidRPr="0007243A">
        <w:rPr>
          <w:rFonts w:asciiTheme="majorHAnsi" w:hAnsiTheme="majorHAnsi" w:cstheme="minorHAnsi"/>
          <w:spacing w:val="-5"/>
          <w:sz w:val="24"/>
          <w:szCs w:val="24"/>
        </w:rPr>
        <w:t xml:space="preserve"> </w:t>
      </w:r>
      <w:r w:rsidRPr="0007243A">
        <w:rPr>
          <w:rFonts w:asciiTheme="majorHAnsi" w:hAnsiTheme="majorHAnsi" w:cstheme="minorHAnsi"/>
          <w:sz w:val="24"/>
          <w:szCs w:val="24"/>
        </w:rPr>
        <w:t>on</w:t>
      </w:r>
      <w:r w:rsidRPr="0007243A">
        <w:rPr>
          <w:rFonts w:asciiTheme="majorHAnsi" w:hAnsiTheme="majorHAnsi" w:cstheme="minorHAnsi"/>
          <w:spacing w:val="-4"/>
          <w:sz w:val="24"/>
          <w:szCs w:val="24"/>
        </w:rPr>
        <w:t xml:space="preserve"> </w:t>
      </w:r>
      <w:r w:rsidRPr="0007243A">
        <w:rPr>
          <w:rFonts w:asciiTheme="majorHAnsi" w:hAnsiTheme="majorHAnsi" w:cstheme="minorHAnsi"/>
          <w:sz w:val="24"/>
          <w:szCs w:val="24"/>
        </w:rPr>
        <w:t>account</w:t>
      </w:r>
      <w:r w:rsidRPr="0007243A">
        <w:rPr>
          <w:rFonts w:asciiTheme="majorHAnsi" w:hAnsiTheme="majorHAnsi" w:cstheme="minorHAnsi"/>
          <w:spacing w:val="-4"/>
          <w:sz w:val="24"/>
          <w:szCs w:val="24"/>
        </w:rPr>
        <w:t xml:space="preserve"> </w:t>
      </w:r>
      <w:r w:rsidRPr="0007243A">
        <w:rPr>
          <w:rFonts w:asciiTheme="majorHAnsi" w:hAnsiTheme="majorHAnsi" w:cstheme="minorHAnsi"/>
          <w:sz w:val="24"/>
          <w:szCs w:val="24"/>
        </w:rPr>
        <w:t>of</w:t>
      </w:r>
      <w:r w:rsidRPr="0007243A">
        <w:rPr>
          <w:rFonts w:asciiTheme="majorHAnsi" w:hAnsiTheme="majorHAnsi" w:cstheme="minorHAnsi"/>
          <w:spacing w:val="-3"/>
          <w:sz w:val="24"/>
          <w:szCs w:val="24"/>
        </w:rPr>
        <w:t xml:space="preserve"> </w:t>
      </w:r>
      <w:r w:rsidRPr="0007243A">
        <w:rPr>
          <w:rFonts w:asciiTheme="majorHAnsi" w:hAnsiTheme="majorHAnsi" w:cstheme="minorHAnsi"/>
          <w:sz w:val="24"/>
          <w:szCs w:val="24"/>
        </w:rPr>
        <w:t>liquidated</w:t>
      </w:r>
      <w:r w:rsidRPr="0007243A">
        <w:rPr>
          <w:rFonts w:asciiTheme="majorHAnsi" w:hAnsiTheme="majorHAnsi" w:cstheme="minorHAnsi"/>
          <w:spacing w:val="-6"/>
          <w:sz w:val="24"/>
          <w:szCs w:val="24"/>
        </w:rPr>
        <w:t xml:space="preserve"> </w:t>
      </w:r>
      <w:r w:rsidRPr="0007243A">
        <w:rPr>
          <w:rFonts w:asciiTheme="majorHAnsi" w:hAnsiTheme="majorHAnsi" w:cstheme="minorHAnsi"/>
          <w:sz w:val="24"/>
          <w:szCs w:val="24"/>
        </w:rPr>
        <w:t>Damages</w:t>
      </w:r>
      <w:r w:rsidRPr="0007243A">
        <w:rPr>
          <w:rFonts w:asciiTheme="majorHAnsi" w:hAnsiTheme="majorHAnsi" w:cstheme="minorHAnsi"/>
          <w:spacing w:val="-5"/>
          <w:sz w:val="24"/>
          <w:szCs w:val="24"/>
        </w:rPr>
        <w:t xml:space="preserve"> </w:t>
      </w:r>
      <w:r w:rsidRPr="0007243A">
        <w:rPr>
          <w:rFonts w:asciiTheme="majorHAnsi" w:hAnsiTheme="majorHAnsi" w:cstheme="minorHAnsi"/>
          <w:sz w:val="24"/>
          <w:szCs w:val="24"/>
        </w:rPr>
        <w:t>exceeds</w:t>
      </w:r>
      <w:r w:rsidRPr="0007243A">
        <w:rPr>
          <w:rFonts w:asciiTheme="majorHAnsi" w:hAnsiTheme="majorHAnsi" w:cstheme="minorHAnsi"/>
          <w:spacing w:val="-4"/>
          <w:sz w:val="24"/>
          <w:szCs w:val="24"/>
        </w:rPr>
        <w:t xml:space="preserve"> </w:t>
      </w:r>
      <w:r w:rsidRPr="0007243A">
        <w:rPr>
          <w:rFonts w:asciiTheme="majorHAnsi" w:hAnsiTheme="majorHAnsi" w:cstheme="minorHAnsi"/>
          <w:sz w:val="24"/>
          <w:szCs w:val="24"/>
        </w:rPr>
        <w:t>more</w:t>
      </w:r>
      <w:r w:rsidRPr="0007243A">
        <w:rPr>
          <w:rFonts w:asciiTheme="majorHAnsi" w:hAnsiTheme="majorHAnsi" w:cstheme="minorHAnsi"/>
          <w:spacing w:val="-3"/>
          <w:sz w:val="24"/>
          <w:szCs w:val="24"/>
        </w:rPr>
        <w:t xml:space="preserve"> </w:t>
      </w:r>
      <w:r w:rsidRPr="0007243A">
        <w:rPr>
          <w:rFonts w:asciiTheme="majorHAnsi" w:hAnsiTheme="majorHAnsi" w:cstheme="minorHAnsi"/>
          <w:sz w:val="24"/>
          <w:szCs w:val="24"/>
        </w:rPr>
        <w:t>than</w:t>
      </w:r>
      <w:r w:rsidRPr="0007243A">
        <w:rPr>
          <w:rFonts w:asciiTheme="majorHAnsi" w:hAnsiTheme="majorHAnsi" w:cstheme="minorHAnsi"/>
          <w:spacing w:val="-7"/>
          <w:sz w:val="24"/>
          <w:szCs w:val="24"/>
        </w:rPr>
        <w:t xml:space="preserve"> </w:t>
      </w:r>
      <w:r w:rsidRPr="0007243A">
        <w:rPr>
          <w:rFonts w:asciiTheme="majorHAnsi" w:hAnsiTheme="majorHAnsi" w:cstheme="minorHAnsi"/>
          <w:sz w:val="24"/>
          <w:szCs w:val="24"/>
        </w:rPr>
        <w:t>10%</w:t>
      </w:r>
      <w:r w:rsidRPr="0007243A">
        <w:rPr>
          <w:rFonts w:asciiTheme="majorHAnsi" w:hAnsiTheme="majorHAnsi" w:cstheme="minorHAnsi"/>
          <w:spacing w:val="-4"/>
          <w:sz w:val="24"/>
          <w:szCs w:val="24"/>
        </w:rPr>
        <w:t xml:space="preserve"> </w:t>
      </w:r>
      <w:r w:rsidRPr="0007243A">
        <w:rPr>
          <w:rFonts w:asciiTheme="majorHAnsi" w:hAnsiTheme="majorHAnsi" w:cstheme="minorHAnsi"/>
          <w:sz w:val="24"/>
          <w:szCs w:val="24"/>
        </w:rPr>
        <w:t>of</w:t>
      </w:r>
      <w:r w:rsidRPr="0007243A">
        <w:rPr>
          <w:rFonts w:asciiTheme="majorHAnsi" w:hAnsiTheme="majorHAnsi" w:cstheme="minorHAnsi"/>
          <w:spacing w:val="-5"/>
          <w:sz w:val="24"/>
          <w:szCs w:val="24"/>
        </w:rPr>
        <w:t xml:space="preserve"> </w:t>
      </w:r>
      <w:r w:rsidRPr="0007243A">
        <w:rPr>
          <w:rFonts w:asciiTheme="majorHAnsi" w:hAnsiTheme="majorHAnsi" w:cstheme="minorHAnsi"/>
          <w:sz w:val="24"/>
          <w:szCs w:val="24"/>
        </w:rPr>
        <w:t>the</w:t>
      </w:r>
      <w:r w:rsidRPr="0007243A">
        <w:rPr>
          <w:rFonts w:asciiTheme="majorHAnsi" w:hAnsiTheme="majorHAnsi" w:cstheme="minorHAnsi"/>
          <w:spacing w:val="-5"/>
          <w:sz w:val="24"/>
          <w:szCs w:val="24"/>
        </w:rPr>
        <w:t xml:space="preserve"> </w:t>
      </w:r>
      <w:r w:rsidRPr="0007243A">
        <w:rPr>
          <w:rFonts w:asciiTheme="majorHAnsi" w:hAnsiTheme="majorHAnsi" w:cstheme="minorHAnsi"/>
          <w:sz w:val="24"/>
          <w:szCs w:val="24"/>
        </w:rPr>
        <w:t>total</w:t>
      </w:r>
      <w:r w:rsidRPr="0007243A">
        <w:rPr>
          <w:rFonts w:asciiTheme="majorHAnsi" w:hAnsiTheme="majorHAnsi" w:cstheme="minorHAnsi"/>
          <w:spacing w:val="-3"/>
          <w:sz w:val="24"/>
          <w:szCs w:val="24"/>
        </w:rPr>
        <w:t xml:space="preserve"> </w:t>
      </w:r>
      <w:r w:rsidRPr="0007243A">
        <w:rPr>
          <w:rFonts w:asciiTheme="majorHAnsi" w:hAnsiTheme="majorHAnsi" w:cstheme="minorHAnsi"/>
          <w:sz w:val="24"/>
          <w:szCs w:val="24"/>
        </w:rPr>
        <w:t>contract</w:t>
      </w:r>
      <w:r w:rsidRPr="0007243A">
        <w:rPr>
          <w:rFonts w:asciiTheme="majorHAnsi" w:hAnsiTheme="majorHAnsi" w:cstheme="minorHAnsi"/>
          <w:spacing w:val="-2"/>
          <w:sz w:val="24"/>
          <w:szCs w:val="24"/>
        </w:rPr>
        <w:t xml:space="preserve"> price.</w:t>
      </w:r>
    </w:p>
    <w:p w14:paraId="02AC2A91" w14:textId="77777777" w:rsidR="004F2639" w:rsidRPr="0007243A" w:rsidRDefault="004F2639" w:rsidP="00022342">
      <w:pPr>
        <w:pStyle w:val="BodyText"/>
        <w:spacing w:before="267"/>
        <w:ind w:left="700" w:right="916"/>
        <w:jc w:val="both"/>
        <w:rPr>
          <w:rFonts w:asciiTheme="majorHAnsi" w:hAnsiTheme="majorHAnsi" w:cstheme="minorHAnsi"/>
          <w:sz w:val="24"/>
          <w:szCs w:val="24"/>
        </w:rPr>
      </w:pPr>
      <w:r w:rsidRPr="0007243A">
        <w:rPr>
          <w:rFonts w:asciiTheme="majorHAnsi" w:hAnsiTheme="majorHAnsi" w:cstheme="minorHAnsi"/>
          <w:sz w:val="24"/>
          <w:szCs w:val="24"/>
        </w:rPr>
        <w:t>After the award of the contract, if the selected bidder does not perform satisfactorily or delays execution of the contract, the Bank reserves the right to get the balance contract executed by another party of its choice by giving one months’ notice for the same. In this event, the selected bidder is bound to make</w:t>
      </w:r>
      <w:r w:rsidRPr="0007243A">
        <w:rPr>
          <w:rFonts w:asciiTheme="majorHAnsi" w:hAnsiTheme="majorHAnsi" w:cstheme="minorHAnsi"/>
          <w:spacing w:val="40"/>
          <w:sz w:val="24"/>
          <w:szCs w:val="24"/>
        </w:rPr>
        <w:t xml:space="preserve"> </w:t>
      </w:r>
      <w:r w:rsidRPr="0007243A">
        <w:rPr>
          <w:rFonts w:asciiTheme="majorHAnsi" w:hAnsiTheme="majorHAnsi" w:cstheme="minorHAnsi"/>
          <w:sz w:val="24"/>
          <w:szCs w:val="24"/>
        </w:rPr>
        <w:t>good the additional expenditure, which the Bank may have to incur to carry out bidding process for the execution of the balance of the contract. This clause is applicable, if for any reason, the contract is cancelled. The Bank reserves the right to recover any dues payable by the selected bidder from any amount outstanding to the credit of the selected bidder, including the pending bills and/or invoking Bank Guarantee, if any, under this contract or any other contract/order.</w:t>
      </w:r>
    </w:p>
    <w:p w14:paraId="21E9A7FD" w14:textId="77777777" w:rsidR="004F2639" w:rsidRPr="0007243A" w:rsidRDefault="004F2639" w:rsidP="00022342">
      <w:pPr>
        <w:pStyle w:val="BodyText"/>
        <w:jc w:val="both"/>
        <w:rPr>
          <w:rFonts w:asciiTheme="majorHAnsi" w:hAnsiTheme="majorHAnsi" w:cstheme="minorHAnsi"/>
          <w:sz w:val="24"/>
          <w:szCs w:val="24"/>
        </w:rPr>
      </w:pPr>
    </w:p>
    <w:p w14:paraId="1BDE47F1" w14:textId="77777777" w:rsidR="004F2639" w:rsidRPr="0007243A" w:rsidRDefault="004F2639" w:rsidP="00B72031">
      <w:pPr>
        <w:pStyle w:val="Heading1"/>
        <w:numPr>
          <w:ilvl w:val="0"/>
          <w:numId w:val="41"/>
        </w:numPr>
        <w:tabs>
          <w:tab w:val="left" w:pos="1039"/>
        </w:tabs>
        <w:spacing w:before="1" w:line="340" w:lineRule="exact"/>
        <w:ind w:left="1039" w:hanging="339"/>
        <w:jc w:val="both"/>
        <w:rPr>
          <w:rFonts w:asciiTheme="majorHAnsi" w:hAnsiTheme="majorHAnsi" w:cstheme="minorHAnsi"/>
          <w:sz w:val="24"/>
          <w:szCs w:val="24"/>
        </w:rPr>
      </w:pPr>
      <w:bookmarkStart w:id="210" w:name="_Toc180773307"/>
      <w:r w:rsidRPr="0007243A">
        <w:rPr>
          <w:rFonts w:asciiTheme="majorHAnsi" w:hAnsiTheme="majorHAnsi" w:cstheme="minorHAnsi"/>
          <w:sz w:val="24"/>
          <w:szCs w:val="24"/>
        </w:rPr>
        <w:t>Non-payment of professional Fees:</w:t>
      </w:r>
      <w:bookmarkEnd w:id="210"/>
      <w:r w:rsidRPr="0007243A">
        <w:rPr>
          <w:rFonts w:asciiTheme="majorHAnsi" w:hAnsiTheme="majorHAnsi" w:cstheme="minorHAnsi"/>
          <w:sz w:val="24"/>
          <w:szCs w:val="24"/>
        </w:rPr>
        <w:t xml:space="preserve"> </w:t>
      </w:r>
    </w:p>
    <w:p w14:paraId="397AA76B" w14:textId="77777777" w:rsidR="004F2639" w:rsidRPr="0007243A" w:rsidRDefault="004F2639" w:rsidP="00022342">
      <w:pPr>
        <w:pStyle w:val="ListParagraph"/>
        <w:tabs>
          <w:tab w:val="left" w:pos="1036"/>
        </w:tabs>
        <w:spacing w:before="1"/>
        <w:ind w:left="700" w:right="913" w:firstLine="0"/>
        <w:rPr>
          <w:rFonts w:asciiTheme="majorHAnsi" w:hAnsiTheme="majorHAnsi" w:cstheme="minorHAnsi"/>
          <w:b/>
          <w:sz w:val="24"/>
          <w:szCs w:val="24"/>
        </w:rPr>
      </w:pPr>
      <w:r w:rsidRPr="0007243A">
        <w:rPr>
          <w:rFonts w:asciiTheme="majorHAnsi" w:hAnsiTheme="majorHAnsi" w:cstheme="minorHAnsi"/>
          <w:sz w:val="24"/>
          <w:szCs w:val="24"/>
        </w:rPr>
        <w:t>If any of the items/activities as mentioned in the price bid and as mentioned in Annexure X (TCO) are not taken up by the Bank during the course of this assignment, the Bank will not pay the professional fees quoted by the vendor in the Price Bid against such activity/item.</w:t>
      </w:r>
    </w:p>
    <w:p w14:paraId="3175768F" w14:textId="77777777" w:rsidR="004F2639" w:rsidRPr="0007243A" w:rsidRDefault="004F2639" w:rsidP="00B72031">
      <w:pPr>
        <w:pStyle w:val="Heading1"/>
        <w:numPr>
          <w:ilvl w:val="0"/>
          <w:numId w:val="41"/>
        </w:numPr>
        <w:tabs>
          <w:tab w:val="left" w:pos="1039"/>
        </w:tabs>
        <w:spacing w:before="1" w:line="340" w:lineRule="exact"/>
        <w:ind w:left="1039" w:hanging="339"/>
        <w:jc w:val="both"/>
        <w:rPr>
          <w:rFonts w:asciiTheme="majorHAnsi" w:hAnsiTheme="majorHAnsi" w:cstheme="minorHAnsi"/>
          <w:sz w:val="24"/>
          <w:szCs w:val="24"/>
        </w:rPr>
      </w:pPr>
      <w:bookmarkStart w:id="211" w:name="_Toc180773308"/>
      <w:r w:rsidRPr="0007243A">
        <w:rPr>
          <w:rFonts w:asciiTheme="majorHAnsi" w:hAnsiTheme="majorHAnsi" w:cstheme="minorHAnsi"/>
          <w:sz w:val="24"/>
          <w:szCs w:val="24"/>
        </w:rPr>
        <w:t>Subcontracting:</w:t>
      </w:r>
      <w:bookmarkEnd w:id="211"/>
    </w:p>
    <w:p w14:paraId="025218C1" w14:textId="77777777" w:rsidR="004F2639" w:rsidRPr="0007243A" w:rsidRDefault="004F2639" w:rsidP="00022342">
      <w:pPr>
        <w:pStyle w:val="BodyText"/>
        <w:spacing w:before="1"/>
        <w:ind w:left="700" w:right="919"/>
        <w:jc w:val="both"/>
        <w:rPr>
          <w:rFonts w:asciiTheme="majorHAnsi" w:hAnsiTheme="majorHAnsi" w:cstheme="minorHAnsi"/>
          <w:sz w:val="24"/>
          <w:szCs w:val="24"/>
        </w:rPr>
      </w:pPr>
      <w:r w:rsidRPr="0007243A">
        <w:rPr>
          <w:rFonts w:asciiTheme="majorHAnsi" w:hAnsiTheme="majorHAnsi" w:cstheme="minorHAnsi"/>
          <w:sz w:val="24"/>
          <w:szCs w:val="24"/>
        </w:rPr>
        <w:t>The vendor shall not subcontract or permit anyone other than its personnel or related firms / entities to perform</w:t>
      </w:r>
      <w:r w:rsidRPr="0007243A">
        <w:rPr>
          <w:rFonts w:asciiTheme="majorHAnsi" w:hAnsiTheme="majorHAnsi" w:cstheme="minorHAnsi"/>
          <w:spacing w:val="-1"/>
          <w:sz w:val="24"/>
          <w:szCs w:val="24"/>
        </w:rPr>
        <w:t xml:space="preserve"> </w:t>
      </w:r>
      <w:r w:rsidRPr="0007243A">
        <w:rPr>
          <w:rFonts w:asciiTheme="majorHAnsi" w:hAnsiTheme="majorHAnsi" w:cstheme="minorHAnsi"/>
          <w:sz w:val="24"/>
          <w:szCs w:val="24"/>
        </w:rPr>
        <w:t>any</w:t>
      </w:r>
      <w:r w:rsidRPr="0007243A">
        <w:rPr>
          <w:rFonts w:asciiTheme="majorHAnsi" w:hAnsiTheme="majorHAnsi" w:cstheme="minorHAnsi"/>
          <w:spacing w:val="-4"/>
          <w:sz w:val="24"/>
          <w:szCs w:val="24"/>
        </w:rPr>
        <w:t xml:space="preserve"> </w:t>
      </w:r>
      <w:r w:rsidRPr="0007243A">
        <w:rPr>
          <w:rFonts w:asciiTheme="majorHAnsi" w:hAnsiTheme="majorHAnsi" w:cstheme="minorHAnsi"/>
          <w:sz w:val="24"/>
          <w:szCs w:val="24"/>
        </w:rPr>
        <w:t>of</w:t>
      </w:r>
      <w:r w:rsidRPr="0007243A">
        <w:rPr>
          <w:rFonts w:asciiTheme="majorHAnsi" w:hAnsiTheme="majorHAnsi" w:cstheme="minorHAnsi"/>
          <w:spacing w:val="-4"/>
          <w:sz w:val="24"/>
          <w:szCs w:val="24"/>
        </w:rPr>
        <w:t xml:space="preserve"> </w:t>
      </w:r>
      <w:r w:rsidRPr="0007243A">
        <w:rPr>
          <w:rFonts w:asciiTheme="majorHAnsi" w:hAnsiTheme="majorHAnsi" w:cstheme="minorHAnsi"/>
          <w:sz w:val="24"/>
          <w:szCs w:val="24"/>
        </w:rPr>
        <w:t>the</w:t>
      </w:r>
      <w:r w:rsidRPr="0007243A">
        <w:rPr>
          <w:rFonts w:asciiTheme="majorHAnsi" w:hAnsiTheme="majorHAnsi" w:cstheme="minorHAnsi"/>
          <w:spacing w:val="-4"/>
          <w:sz w:val="24"/>
          <w:szCs w:val="24"/>
        </w:rPr>
        <w:t xml:space="preserve"> </w:t>
      </w:r>
      <w:r w:rsidRPr="0007243A">
        <w:rPr>
          <w:rFonts w:asciiTheme="majorHAnsi" w:hAnsiTheme="majorHAnsi" w:cstheme="minorHAnsi"/>
          <w:sz w:val="24"/>
          <w:szCs w:val="24"/>
        </w:rPr>
        <w:t>work,</w:t>
      </w:r>
      <w:r w:rsidRPr="0007243A">
        <w:rPr>
          <w:rFonts w:asciiTheme="majorHAnsi" w:hAnsiTheme="majorHAnsi" w:cstheme="minorHAnsi"/>
          <w:spacing w:val="-2"/>
          <w:sz w:val="24"/>
          <w:szCs w:val="24"/>
        </w:rPr>
        <w:t xml:space="preserve"> </w:t>
      </w:r>
      <w:r w:rsidRPr="0007243A">
        <w:rPr>
          <w:rFonts w:asciiTheme="majorHAnsi" w:hAnsiTheme="majorHAnsi" w:cstheme="minorHAnsi"/>
          <w:sz w:val="24"/>
          <w:szCs w:val="24"/>
        </w:rPr>
        <w:t>service</w:t>
      </w:r>
      <w:r w:rsidRPr="0007243A">
        <w:rPr>
          <w:rFonts w:asciiTheme="majorHAnsi" w:hAnsiTheme="majorHAnsi" w:cstheme="minorHAnsi"/>
          <w:spacing w:val="-2"/>
          <w:sz w:val="24"/>
          <w:szCs w:val="24"/>
        </w:rPr>
        <w:t xml:space="preserve"> </w:t>
      </w:r>
      <w:r w:rsidRPr="0007243A">
        <w:rPr>
          <w:rFonts w:asciiTheme="majorHAnsi" w:hAnsiTheme="majorHAnsi" w:cstheme="minorHAnsi"/>
          <w:sz w:val="24"/>
          <w:szCs w:val="24"/>
        </w:rPr>
        <w:t>or</w:t>
      </w:r>
      <w:r w:rsidRPr="0007243A">
        <w:rPr>
          <w:rFonts w:asciiTheme="majorHAnsi" w:hAnsiTheme="majorHAnsi" w:cstheme="minorHAnsi"/>
          <w:spacing w:val="-5"/>
          <w:sz w:val="24"/>
          <w:szCs w:val="24"/>
        </w:rPr>
        <w:t xml:space="preserve"> </w:t>
      </w:r>
      <w:r w:rsidRPr="0007243A">
        <w:rPr>
          <w:rFonts w:asciiTheme="majorHAnsi" w:hAnsiTheme="majorHAnsi" w:cstheme="minorHAnsi"/>
          <w:sz w:val="24"/>
          <w:szCs w:val="24"/>
        </w:rPr>
        <w:t>other</w:t>
      </w:r>
      <w:r w:rsidRPr="0007243A">
        <w:rPr>
          <w:rFonts w:asciiTheme="majorHAnsi" w:hAnsiTheme="majorHAnsi" w:cstheme="minorHAnsi"/>
          <w:spacing w:val="-2"/>
          <w:sz w:val="24"/>
          <w:szCs w:val="24"/>
        </w:rPr>
        <w:t xml:space="preserve"> </w:t>
      </w:r>
      <w:r w:rsidRPr="0007243A">
        <w:rPr>
          <w:rFonts w:asciiTheme="majorHAnsi" w:hAnsiTheme="majorHAnsi" w:cstheme="minorHAnsi"/>
          <w:sz w:val="24"/>
          <w:szCs w:val="24"/>
        </w:rPr>
        <w:t>performance</w:t>
      </w:r>
      <w:r w:rsidRPr="0007243A">
        <w:rPr>
          <w:rFonts w:asciiTheme="majorHAnsi" w:hAnsiTheme="majorHAnsi" w:cstheme="minorHAnsi"/>
          <w:spacing w:val="-2"/>
          <w:sz w:val="24"/>
          <w:szCs w:val="24"/>
        </w:rPr>
        <w:t xml:space="preserve"> </w:t>
      </w:r>
      <w:r w:rsidRPr="0007243A">
        <w:rPr>
          <w:rFonts w:asciiTheme="majorHAnsi" w:hAnsiTheme="majorHAnsi" w:cstheme="minorHAnsi"/>
          <w:sz w:val="24"/>
          <w:szCs w:val="24"/>
        </w:rPr>
        <w:t>required</w:t>
      </w:r>
      <w:r w:rsidRPr="0007243A">
        <w:rPr>
          <w:rFonts w:asciiTheme="majorHAnsi" w:hAnsiTheme="majorHAnsi" w:cstheme="minorHAnsi"/>
          <w:spacing w:val="-5"/>
          <w:sz w:val="24"/>
          <w:szCs w:val="24"/>
        </w:rPr>
        <w:t xml:space="preserve"> </w:t>
      </w:r>
      <w:r w:rsidRPr="0007243A">
        <w:rPr>
          <w:rFonts w:asciiTheme="majorHAnsi" w:hAnsiTheme="majorHAnsi" w:cstheme="minorHAnsi"/>
          <w:sz w:val="24"/>
          <w:szCs w:val="24"/>
        </w:rPr>
        <w:t>of</w:t>
      </w:r>
      <w:r w:rsidRPr="0007243A">
        <w:rPr>
          <w:rFonts w:asciiTheme="majorHAnsi" w:hAnsiTheme="majorHAnsi" w:cstheme="minorHAnsi"/>
          <w:spacing w:val="-2"/>
          <w:sz w:val="24"/>
          <w:szCs w:val="24"/>
        </w:rPr>
        <w:t xml:space="preserve"> </w:t>
      </w:r>
      <w:r w:rsidRPr="0007243A">
        <w:rPr>
          <w:rFonts w:asciiTheme="majorHAnsi" w:hAnsiTheme="majorHAnsi" w:cstheme="minorHAnsi"/>
          <w:sz w:val="24"/>
          <w:szCs w:val="24"/>
        </w:rPr>
        <w:t>the</w:t>
      </w:r>
      <w:r w:rsidRPr="0007243A">
        <w:rPr>
          <w:rFonts w:asciiTheme="majorHAnsi" w:hAnsiTheme="majorHAnsi" w:cstheme="minorHAnsi"/>
          <w:spacing w:val="-4"/>
          <w:sz w:val="24"/>
          <w:szCs w:val="24"/>
        </w:rPr>
        <w:t xml:space="preserve"> </w:t>
      </w:r>
      <w:r w:rsidRPr="0007243A">
        <w:rPr>
          <w:rFonts w:asciiTheme="majorHAnsi" w:hAnsiTheme="majorHAnsi" w:cstheme="minorHAnsi"/>
          <w:sz w:val="24"/>
          <w:szCs w:val="24"/>
        </w:rPr>
        <w:t>vendor</w:t>
      </w:r>
      <w:r w:rsidRPr="0007243A">
        <w:rPr>
          <w:rFonts w:asciiTheme="majorHAnsi" w:hAnsiTheme="majorHAnsi" w:cstheme="minorHAnsi"/>
          <w:spacing w:val="-2"/>
          <w:sz w:val="24"/>
          <w:szCs w:val="24"/>
        </w:rPr>
        <w:t xml:space="preserve"> </w:t>
      </w:r>
      <w:r w:rsidRPr="0007243A">
        <w:rPr>
          <w:rFonts w:asciiTheme="majorHAnsi" w:hAnsiTheme="majorHAnsi" w:cstheme="minorHAnsi"/>
          <w:sz w:val="24"/>
          <w:szCs w:val="24"/>
        </w:rPr>
        <w:t>under</w:t>
      </w:r>
      <w:r w:rsidRPr="0007243A">
        <w:rPr>
          <w:rFonts w:asciiTheme="majorHAnsi" w:hAnsiTheme="majorHAnsi" w:cstheme="minorHAnsi"/>
          <w:spacing w:val="-2"/>
          <w:sz w:val="24"/>
          <w:szCs w:val="24"/>
        </w:rPr>
        <w:t xml:space="preserve"> </w:t>
      </w:r>
      <w:r w:rsidRPr="0007243A">
        <w:rPr>
          <w:rFonts w:asciiTheme="majorHAnsi" w:hAnsiTheme="majorHAnsi" w:cstheme="minorHAnsi"/>
          <w:sz w:val="24"/>
          <w:szCs w:val="24"/>
        </w:rPr>
        <w:t>the</w:t>
      </w:r>
      <w:r w:rsidRPr="0007243A">
        <w:rPr>
          <w:rFonts w:asciiTheme="majorHAnsi" w:hAnsiTheme="majorHAnsi" w:cstheme="minorHAnsi"/>
          <w:spacing w:val="-2"/>
          <w:sz w:val="24"/>
          <w:szCs w:val="24"/>
        </w:rPr>
        <w:t xml:space="preserve"> </w:t>
      </w:r>
      <w:r w:rsidRPr="0007243A">
        <w:rPr>
          <w:rFonts w:asciiTheme="majorHAnsi" w:hAnsiTheme="majorHAnsi" w:cstheme="minorHAnsi"/>
          <w:sz w:val="24"/>
          <w:szCs w:val="24"/>
        </w:rPr>
        <w:t>contract</w:t>
      </w:r>
      <w:r w:rsidRPr="0007243A">
        <w:rPr>
          <w:rFonts w:asciiTheme="majorHAnsi" w:hAnsiTheme="majorHAnsi" w:cstheme="minorHAnsi"/>
          <w:spacing w:val="-2"/>
          <w:sz w:val="24"/>
          <w:szCs w:val="24"/>
        </w:rPr>
        <w:t xml:space="preserve"> </w:t>
      </w:r>
      <w:r w:rsidRPr="0007243A">
        <w:rPr>
          <w:rFonts w:asciiTheme="majorHAnsi" w:hAnsiTheme="majorHAnsi" w:cstheme="minorHAnsi"/>
          <w:sz w:val="24"/>
          <w:szCs w:val="24"/>
        </w:rPr>
        <w:t>without the prior written consent of the Bank. The Vendor shall also have the responsibility for payment of all dues and contributions, as applicable, towards statutory benefits including labour laws for its employees and sub-contractors (if any).</w:t>
      </w:r>
    </w:p>
    <w:p w14:paraId="228C5E8F" w14:textId="77777777" w:rsidR="004F2639" w:rsidRPr="0007243A" w:rsidRDefault="004F2639" w:rsidP="00B72031">
      <w:pPr>
        <w:pStyle w:val="Heading1"/>
        <w:numPr>
          <w:ilvl w:val="0"/>
          <w:numId w:val="41"/>
        </w:numPr>
        <w:tabs>
          <w:tab w:val="left" w:pos="1039"/>
        </w:tabs>
        <w:spacing w:before="1" w:line="340" w:lineRule="exact"/>
        <w:ind w:left="1039" w:hanging="339"/>
        <w:jc w:val="both"/>
        <w:rPr>
          <w:rFonts w:asciiTheme="majorHAnsi" w:hAnsiTheme="majorHAnsi" w:cstheme="minorHAnsi"/>
          <w:sz w:val="24"/>
          <w:szCs w:val="24"/>
        </w:rPr>
      </w:pPr>
      <w:bookmarkStart w:id="212" w:name="_Toc180773309"/>
      <w:r w:rsidRPr="0007243A">
        <w:rPr>
          <w:rFonts w:asciiTheme="majorHAnsi" w:hAnsiTheme="majorHAnsi" w:cstheme="minorHAnsi"/>
          <w:sz w:val="24"/>
          <w:szCs w:val="24"/>
        </w:rPr>
        <w:t>Liquidated Damages</w:t>
      </w:r>
      <w:bookmarkEnd w:id="212"/>
    </w:p>
    <w:p w14:paraId="6EED5C44" w14:textId="3E8F4A8E" w:rsidR="004F2639" w:rsidRPr="0007243A" w:rsidRDefault="004F2639" w:rsidP="00571EAF">
      <w:pPr>
        <w:pStyle w:val="BodyText"/>
        <w:ind w:left="700" w:right="914"/>
        <w:jc w:val="both"/>
        <w:rPr>
          <w:rFonts w:asciiTheme="majorHAnsi" w:hAnsiTheme="majorHAnsi" w:cstheme="minorHAnsi"/>
          <w:sz w:val="24"/>
          <w:szCs w:val="24"/>
        </w:rPr>
      </w:pPr>
      <w:r w:rsidRPr="0007243A">
        <w:rPr>
          <w:rFonts w:asciiTheme="majorHAnsi" w:hAnsiTheme="majorHAnsi" w:cstheme="minorHAnsi"/>
          <w:sz w:val="24"/>
          <w:szCs w:val="24"/>
        </w:rPr>
        <w:t>The liquidated damages will be an</w:t>
      </w:r>
      <w:r w:rsidRPr="0007243A">
        <w:rPr>
          <w:rFonts w:asciiTheme="majorHAnsi" w:hAnsiTheme="majorHAnsi" w:cstheme="minorHAnsi"/>
          <w:spacing w:val="-2"/>
          <w:sz w:val="24"/>
          <w:szCs w:val="24"/>
        </w:rPr>
        <w:t xml:space="preserve"> </w:t>
      </w:r>
      <w:r w:rsidRPr="0007243A">
        <w:rPr>
          <w:rFonts w:asciiTheme="majorHAnsi" w:hAnsiTheme="majorHAnsi" w:cstheme="minorHAnsi"/>
          <w:sz w:val="24"/>
          <w:szCs w:val="24"/>
        </w:rPr>
        <w:t>estimate</w:t>
      </w:r>
      <w:r w:rsidRPr="0007243A">
        <w:rPr>
          <w:rFonts w:asciiTheme="majorHAnsi" w:hAnsiTheme="majorHAnsi" w:cstheme="minorHAnsi"/>
          <w:spacing w:val="-1"/>
          <w:sz w:val="24"/>
          <w:szCs w:val="24"/>
        </w:rPr>
        <w:t xml:space="preserve"> </w:t>
      </w:r>
      <w:r w:rsidRPr="0007243A">
        <w:rPr>
          <w:rFonts w:asciiTheme="majorHAnsi" w:hAnsiTheme="majorHAnsi" w:cstheme="minorHAnsi"/>
          <w:sz w:val="24"/>
          <w:szCs w:val="24"/>
        </w:rPr>
        <w:t>of the loss</w:t>
      </w:r>
      <w:r w:rsidRPr="0007243A">
        <w:rPr>
          <w:rFonts w:asciiTheme="majorHAnsi" w:hAnsiTheme="majorHAnsi" w:cstheme="minorHAnsi"/>
          <w:spacing w:val="-1"/>
          <w:sz w:val="24"/>
          <w:szCs w:val="24"/>
        </w:rPr>
        <w:t xml:space="preserve"> </w:t>
      </w:r>
      <w:r w:rsidRPr="0007243A">
        <w:rPr>
          <w:rFonts w:asciiTheme="majorHAnsi" w:hAnsiTheme="majorHAnsi" w:cstheme="minorHAnsi"/>
          <w:sz w:val="24"/>
          <w:szCs w:val="24"/>
        </w:rPr>
        <w:t>or</w:t>
      </w:r>
      <w:r w:rsidRPr="0007243A">
        <w:rPr>
          <w:rFonts w:asciiTheme="majorHAnsi" w:hAnsiTheme="majorHAnsi" w:cstheme="minorHAnsi"/>
          <w:spacing w:val="-1"/>
          <w:sz w:val="24"/>
          <w:szCs w:val="24"/>
        </w:rPr>
        <w:t xml:space="preserve"> </w:t>
      </w:r>
      <w:r w:rsidRPr="0007243A">
        <w:rPr>
          <w:rFonts w:asciiTheme="majorHAnsi" w:hAnsiTheme="majorHAnsi" w:cstheme="minorHAnsi"/>
          <w:sz w:val="24"/>
          <w:szCs w:val="24"/>
        </w:rPr>
        <w:t>damage that</w:t>
      </w:r>
      <w:r w:rsidRPr="0007243A">
        <w:rPr>
          <w:rFonts w:asciiTheme="majorHAnsi" w:hAnsiTheme="majorHAnsi" w:cstheme="minorHAnsi"/>
          <w:spacing w:val="-1"/>
          <w:sz w:val="24"/>
          <w:szCs w:val="24"/>
        </w:rPr>
        <w:t xml:space="preserve"> </w:t>
      </w:r>
      <w:r w:rsidRPr="0007243A">
        <w:rPr>
          <w:rFonts w:asciiTheme="majorHAnsi" w:hAnsiTheme="majorHAnsi" w:cstheme="minorHAnsi"/>
          <w:sz w:val="24"/>
          <w:szCs w:val="24"/>
        </w:rPr>
        <w:t>the</w:t>
      </w:r>
      <w:r w:rsidRPr="0007243A">
        <w:rPr>
          <w:rFonts w:asciiTheme="majorHAnsi" w:hAnsiTheme="majorHAnsi" w:cstheme="minorHAnsi"/>
          <w:spacing w:val="-1"/>
          <w:sz w:val="24"/>
          <w:szCs w:val="24"/>
        </w:rPr>
        <w:t xml:space="preserve"> </w:t>
      </w:r>
      <w:r w:rsidRPr="0007243A">
        <w:rPr>
          <w:rFonts w:asciiTheme="majorHAnsi" w:hAnsiTheme="majorHAnsi" w:cstheme="minorHAnsi"/>
          <w:sz w:val="24"/>
          <w:szCs w:val="24"/>
        </w:rPr>
        <w:t>bank</w:t>
      </w:r>
      <w:r w:rsidRPr="0007243A">
        <w:rPr>
          <w:rFonts w:asciiTheme="majorHAnsi" w:hAnsiTheme="majorHAnsi" w:cstheme="minorHAnsi"/>
          <w:spacing w:val="-1"/>
          <w:sz w:val="24"/>
          <w:szCs w:val="24"/>
        </w:rPr>
        <w:t xml:space="preserve"> </w:t>
      </w:r>
      <w:r w:rsidRPr="0007243A">
        <w:rPr>
          <w:rFonts w:asciiTheme="majorHAnsi" w:hAnsiTheme="majorHAnsi" w:cstheme="minorHAnsi"/>
          <w:sz w:val="24"/>
          <w:szCs w:val="24"/>
        </w:rPr>
        <w:t>may have suffered due</w:t>
      </w:r>
      <w:r w:rsidRPr="0007243A">
        <w:rPr>
          <w:rFonts w:asciiTheme="majorHAnsi" w:hAnsiTheme="majorHAnsi" w:cstheme="minorHAnsi"/>
          <w:spacing w:val="-1"/>
          <w:sz w:val="24"/>
          <w:szCs w:val="24"/>
        </w:rPr>
        <w:t xml:space="preserve"> </w:t>
      </w:r>
      <w:r w:rsidRPr="0007243A">
        <w:rPr>
          <w:rFonts w:asciiTheme="majorHAnsi" w:hAnsiTheme="majorHAnsi" w:cstheme="minorHAnsi"/>
          <w:sz w:val="24"/>
          <w:szCs w:val="24"/>
        </w:rPr>
        <w:t>to delay in performance of the obligations (under the terms and conditions of the contract) by the vendor and</w:t>
      </w:r>
      <w:r w:rsidRPr="0007243A">
        <w:rPr>
          <w:rFonts w:asciiTheme="majorHAnsi" w:hAnsiTheme="majorHAnsi" w:cstheme="minorHAnsi"/>
          <w:spacing w:val="8"/>
          <w:sz w:val="24"/>
          <w:szCs w:val="24"/>
        </w:rPr>
        <w:t xml:space="preserve"> </w:t>
      </w:r>
      <w:r w:rsidRPr="0007243A">
        <w:rPr>
          <w:rFonts w:asciiTheme="majorHAnsi" w:hAnsiTheme="majorHAnsi" w:cstheme="minorHAnsi"/>
          <w:sz w:val="24"/>
          <w:szCs w:val="24"/>
        </w:rPr>
        <w:t>the</w:t>
      </w:r>
      <w:r w:rsidRPr="0007243A">
        <w:rPr>
          <w:rFonts w:asciiTheme="majorHAnsi" w:hAnsiTheme="majorHAnsi" w:cstheme="minorHAnsi"/>
          <w:spacing w:val="13"/>
          <w:sz w:val="24"/>
          <w:szCs w:val="24"/>
        </w:rPr>
        <w:t xml:space="preserve"> </w:t>
      </w:r>
      <w:r w:rsidRPr="0007243A">
        <w:rPr>
          <w:rFonts w:asciiTheme="majorHAnsi" w:hAnsiTheme="majorHAnsi" w:cstheme="minorHAnsi"/>
          <w:sz w:val="24"/>
          <w:szCs w:val="24"/>
        </w:rPr>
        <w:t>consultancy</w:t>
      </w:r>
      <w:r w:rsidRPr="0007243A">
        <w:rPr>
          <w:rFonts w:asciiTheme="majorHAnsi" w:hAnsiTheme="majorHAnsi" w:cstheme="minorHAnsi"/>
          <w:spacing w:val="11"/>
          <w:sz w:val="24"/>
          <w:szCs w:val="24"/>
        </w:rPr>
        <w:t xml:space="preserve"> </w:t>
      </w:r>
      <w:r w:rsidRPr="0007243A">
        <w:rPr>
          <w:rFonts w:asciiTheme="majorHAnsi" w:hAnsiTheme="majorHAnsi" w:cstheme="minorHAnsi"/>
          <w:sz w:val="24"/>
          <w:szCs w:val="24"/>
        </w:rPr>
        <w:t>company</w:t>
      </w:r>
      <w:r w:rsidRPr="0007243A">
        <w:rPr>
          <w:rFonts w:asciiTheme="majorHAnsi" w:hAnsiTheme="majorHAnsi" w:cstheme="minorHAnsi"/>
          <w:spacing w:val="13"/>
          <w:sz w:val="24"/>
          <w:szCs w:val="24"/>
        </w:rPr>
        <w:t xml:space="preserve"> </w:t>
      </w:r>
      <w:r w:rsidRPr="0007243A">
        <w:rPr>
          <w:rFonts w:asciiTheme="majorHAnsi" w:hAnsiTheme="majorHAnsi" w:cstheme="minorHAnsi"/>
          <w:sz w:val="24"/>
          <w:szCs w:val="24"/>
        </w:rPr>
        <w:t>/</w:t>
      </w:r>
      <w:r w:rsidRPr="0007243A">
        <w:rPr>
          <w:rFonts w:asciiTheme="majorHAnsi" w:hAnsiTheme="majorHAnsi" w:cstheme="minorHAnsi"/>
          <w:spacing w:val="11"/>
          <w:sz w:val="24"/>
          <w:szCs w:val="24"/>
        </w:rPr>
        <w:t xml:space="preserve"> </w:t>
      </w:r>
      <w:r w:rsidRPr="0007243A">
        <w:rPr>
          <w:rFonts w:asciiTheme="majorHAnsi" w:hAnsiTheme="majorHAnsi" w:cstheme="minorHAnsi"/>
          <w:sz w:val="24"/>
          <w:szCs w:val="24"/>
        </w:rPr>
        <w:t>firm</w:t>
      </w:r>
      <w:r w:rsidRPr="0007243A">
        <w:rPr>
          <w:rFonts w:asciiTheme="majorHAnsi" w:hAnsiTheme="majorHAnsi" w:cstheme="minorHAnsi"/>
          <w:spacing w:val="11"/>
          <w:sz w:val="24"/>
          <w:szCs w:val="24"/>
        </w:rPr>
        <w:t xml:space="preserve"> </w:t>
      </w:r>
      <w:r w:rsidRPr="0007243A">
        <w:rPr>
          <w:rFonts w:asciiTheme="majorHAnsi" w:hAnsiTheme="majorHAnsi" w:cstheme="minorHAnsi"/>
          <w:sz w:val="24"/>
          <w:szCs w:val="24"/>
        </w:rPr>
        <w:t>shall</w:t>
      </w:r>
      <w:r w:rsidRPr="0007243A">
        <w:rPr>
          <w:rFonts w:asciiTheme="majorHAnsi" w:hAnsiTheme="majorHAnsi" w:cstheme="minorHAnsi"/>
          <w:spacing w:val="12"/>
          <w:sz w:val="24"/>
          <w:szCs w:val="24"/>
        </w:rPr>
        <w:t xml:space="preserve"> </w:t>
      </w:r>
      <w:r w:rsidRPr="0007243A">
        <w:rPr>
          <w:rFonts w:asciiTheme="majorHAnsi" w:hAnsiTheme="majorHAnsi" w:cstheme="minorHAnsi"/>
          <w:sz w:val="24"/>
          <w:szCs w:val="24"/>
        </w:rPr>
        <w:t>be</w:t>
      </w:r>
      <w:r w:rsidRPr="0007243A">
        <w:rPr>
          <w:rFonts w:asciiTheme="majorHAnsi" w:hAnsiTheme="majorHAnsi" w:cstheme="minorHAnsi"/>
          <w:spacing w:val="13"/>
          <w:sz w:val="24"/>
          <w:szCs w:val="24"/>
        </w:rPr>
        <w:t xml:space="preserve"> </w:t>
      </w:r>
      <w:r w:rsidRPr="0007243A">
        <w:rPr>
          <w:rFonts w:asciiTheme="majorHAnsi" w:hAnsiTheme="majorHAnsi" w:cstheme="minorHAnsi"/>
          <w:sz w:val="24"/>
          <w:szCs w:val="24"/>
        </w:rPr>
        <w:t>liable</w:t>
      </w:r>
      <w:r w:rsidRPr="0007243A">
        <w:rPr>
          <w:rFonts w:asciiTheme="majorHAnsi" w:hAnsiTheme="majorHAnsi" w:cstheme="minorHAnsi"/>
          <w:spacing w:val="13"/>
          <w:sz w:val="24"/>
          <w:szCs w:val="24"/>
        </w:rPr>
        <w:t xml:space="preserve"> </w:t>
      </w:r>
      <w:r w:rsidRPr="0007243A">
        <w:rPr>
          <w:rFonts w:asciiTheme="majorHAnsi" w:hAnsiTheme="majorHAnsi" w:cstheme="minorHAnsi"/>
          <w:sz w:val="24"/>
          <w:szCs w:val="24"/>
        </w:rPr>
        <w:t>to</w:t>
      </w:r>
      <w:r w:rsidRPr="0007243A">
        <w:rPr>
          <w:rFonts w:asciiTheme="majorHAnsi" w:hAnsiTheme="majorHAnsi" w:cstheme="minorHAnsi"/>
          <w:spacing w:val="13"/>
          <w:sz w:val="24"/>
          <w:szCs w:val="24"/>
        </w:rPr>
        <w:t xml:space="preserve"> </w:t>
      </w:r>
      <w:r w:rsidRPr="0007243A">
        <w:rPr>
          <w:rFonts w:asciiTheme="majorHAnsi" w:hAnsiTheme="majorHAnsi" w:cstheme="minorHAnsi"/>
          <w:sz w:val="24"/>
          <w:szCs w:val="24"/>
        </w:rPr>
        <w:t>pay</w:t>
      </w:r>
      <w:r w:rsidRPr="0007243A">
        <w:rPr>
          <w:rFonts w:asciiTheme="majorHAnsi" w:hAnsiTheme="majorHAnsi" w:cstheme="minorHAnsi"/>
          <w:spacing w:val="11"/>
          <w:sz w:val="24"/>
          <w:szCs w:val="24"/>
        </w:rPr>
        <w:t xml:space="preserve"> </w:t>
      </w:r>
      <w:r w:rsidRPr="0007243A">
        <w:rPr>
          <w:rFonts w:asciiTheme="majorHAnsi" w:hAnsiTheme="majorHAnsi" w:cstheme="minorHAnsi"/>
          <w:sz w:val="24"/>
          <w:szCs w:val="24"/>
        </w:rPr>
        <w:t>the</w:t>
      </w:r>
      <w:r w:rsidRPr="0007243A">
        <w:rPr>
          <w:rFonts w:asciiTheme="majorHAnsi" w:hAnsiTheme="majorHAnsi" w:cstheme="minorHAnsi"/>
          <w:spacing w:val="10"/>
          <w:sz w:val="24"/>
          <w:szCs w:val="24"/>
        </w:rPr>
        <w:t xml:space="preserve"> </w:t>
      </w:r>
      <w:r w:rsidRPr="0007243A">
        <w:rPr>
          <w:rFonts w:asciiTheme="majorHAnsi" w:hAnsiTheme="majorHAnsi" w:cstheme="minorHAnsi"/>
          <w:sz w:val="24"/>
          <w:szCs w:val="24"/>
        </w:rPr>
        <w:t>Bank</w:t>
      </w:r>
      <w:r w:rsidRPr="0007243A">
        <w:rPr>
          <w:rFonts w:asciiTheme="majorHAnsi" w:hAnsiTheme="majorHAnsi" w:cstheme="minorHAnsi"/>
          <w:spacing w:val="13"/>
          <w:sz w:val="24"/>
          <w:szCs w:val="24"/>
        </w:rPr>
        <w:t xml:space="preserve"> </w:t>
      </w:r>
      <w:r w:rsidRPr="0007243A">
        <w:rPr>
          <w:rFonts w:asciiTheme="majorHAnsi" w:hAnsiTheme="majorHAnsi" w:cstheme="minorHAnsi"/>
          <w:sz w:val="24"/>
          <w:szCs w:val="24"/>
        </w:rPr>
        <w:lastRenderedPageBreak/>
        <w:t>as</w:t>
      </w:r>
      <w:r w:rsidRPr="0007243A">
        <w:rPr>
          <w:rFonts w:asciiTheme="majorHAnsi" w:hAnsiTheme="majorHAnsi" w:cstheme="minorHAnsi"/>
          <w:spacing w:val="10"/>
          <w:sz w:val="24"/>
          <w:szCs w:val="24"/>
        </w:rPr>
        <w:t xml:space="preserve"> </w:t>
      </w:r>
      <w:r w:rsidRPr="0007243A">
        <w:rPr>
          <w:rFonts w:asciiTheme="majorHAnsi" w:hAnsiTheme="majorHAnsi" w:cstheme="minorHAnsi"/>
          <w:sz w:val="24"/>
          <w:szCs w:val="24"/>
        </w:rPr>
        <w:t>liquidated</w:t>
      </w:r>
      <w:r w:rsidRPr="0007243A">
        <w:rPr>
          <w:rFonts w:asciiTheme="majorHAnsi" w:hAnsiTheme="majorHAnsi" w:cstheme="minorHAnsi"/>
          <w:spacing w:val="11"/>
          <w:sz w:val="24"/>
          <w:szCs w:val="24"/>
        </w:rPr>
        <w:t xml:space="preserve"> </w:t>
      </w:r>
      <w:r w:rsidRPr="0007243A">
        <w:rPr>
          <w:rFonts w:asciiTheme="majorHAnsi" w:hAnsiTheme="majorHAnsi" w:cstheme="minorHAnsi"/>
          <w:sz w:val="24"/>
          <w:szCs w:val="24"/>
        </w:rPr>
        <w:t>damages</w:t>
      </w:r>
      <w:r w:rsidRPr="0007243A">
        <w:rPr>
          <w:rFonts w:asciiTheme="majorHAnsi" w:hAnsiTheme="majorHAnsi" w:cstheme="minorHAnsi"/>
          <w:spacing w:val="12"/>
          <w:sz w:val="24"/>
          <w:szCs w:val="24"/>
        </w:rPr>
        <w:t xml:space="preserve"> </w:t>
      </w:r>
      <w:r w:rsidRPr="0007243A">
        <w:rPr>
          <w:rFonts w:asciiTheme="majorHAnsi" w:hAnsiTheme="majorHAnsi" w:cstheme="minorHAnsi"/>
          <w:sz w:val="24"/>
          <w:szCs w:val="24"/>
        </w:rPr>
        <w:t>at</w:t>
      </w:r>
      <w:r w:rsidRPr="0007243A">
        <w:rPr>
          <w:rFonts w:asciiTheme="majorHAnsi" w:hAnsiTheme="majorHAnsi" w:cstheme="minorHAnsi"/>
          <w:spacing w:val="10"/>
          <w:sz w:val="24"/>
          <w:szCs w:val="24"/>
        </w:rPr>
        <w:t xml:space="preserve"> </w:t>
      </w:r>
      <w:r w:rsidRPr="0007243A">
        <w:rPr>
          <w:rFonts w:asciiTheme="majorHAnsi" w:hAnsiTheme="majorHAnsi" w:cstheme="minorHAnsi"/>
          <w:sz w:val="24"/>
          <w:szCs w:val="24"/>
        </w:rPr>
        <w:t>the</w:t>
      </w:r>
      <w:r w:rsidRPr="0007243A">
        <w:rPr>
          <w:rFonts w:asciiTheme="majorHAnsi" w:hAnsiTheme="majorHAnsi" w:cstheme="minorHAnsi"/>
          <w:spacing w:val="13"/>
          <w:sz w:val="24"/>
          <w:szCs w:val="24"/>
        </w:rPr>
        <w:t xml:space="preserve"> </w:t>
      </w:r>
      <w:r w:rsidRPr="0007243A">
        <w:rPr>
          <w:rFonts w:asciiTheme="majorHAnsi" w:hAnsiTheme="majorHAnsi" w:cstheme="minorHAnsi"/>
          <w:sz w:val="24"/>
          <w:szCs w:val="24"/>
        </w:rPr>
        <w:t>rate</w:t>
      </w:r>
      <w:r w:rsidRPr="0007243A">
        <w:rPr>
          <w:rFonts w:asciiTheme="majorHAnsi" w:hAnsiTheme="majorHAnsi" w:cstheme="minorHAnsi"/>
          <w:spacing w:val="11"/>
          <w:sz w:val="24"/>
          <w:szCs w:val="24"/>
        </w:rPr>
        <w:t xml:space="preserve"> </w:t>
      </w:r>
      <w:r w:rsidRPr="0007243A">
        <w:rPr>
          <w:rFonts w:asciiTheme="majorHAnsi" w:hAnsiTheme="majorHAnsi" w:cstheme="minorHAnsi"/>
          <w:spacing w:val="-5"/>
          <w:sz w:val="24"/>
          <w:szCs w:val="24"/>
        </w:rPr>
        <w:t>of</w:t>
      </w:r>
      <w:r w:rsidR="00571EAF">
        <w:rPr>
          <w:rFonts w:asciiTheme="majorHAnsi" w:hAnsiTheme="majorHAnsi" w:cstheme="minorHAnsi"/>
          <w:sz w:val="24"/>
          <w:szCs w:val="24"/>
        </w:rPr>
        <w:t xml:space="preserve"> </w:t>
      </w:r>
      <w:r w:rsidRPr="0007243A">
        <w:rPr>
          <w:rFonts w:asciiTheme="majorHAnsi" w:hAnsiTheme="majorHAnsi" w:cstheme="minorHAnsi"/>
          <w:sz w:val="24"/>
          <w:szCs w:val="24"/>
        </w:rPr>
        <w:t>25% of the total contract value of each assignment for delay of every week or part thereof (for final certification)</w:t>
      </w:r>
      <w:r w:rsidRPr="0007243A">
        <w:rPr>
          <w:rFonts w:asciiTheme="majorHAnsi" w:hAnsiTheme="majorHAnsi" w:cstheme="minorHAnsi"/>
          <w:spacing w:val="-1"/>
          <w:sz w:val="24"/>
          <w:szCs w:val="24"/>
        </w:rPr>
        <w:t xml:space="preserve"> </w:t>
      </w:r>
      <w:r w:rsidRPr="0007243A">
        <w:rPr>
          <w:rFonts w:asciiTheme="majorHAnsi" w:hAnsiTheme="majorHAnsi" w:cstheme="minorHAnsi"/>
          <w:sz w:val="24"/>
          <w:szCs w:val="24"/>
        </w:rPr>
        <w:t>with</w:t>
      </w:r>
      <w:r w:rsidRPr="0007243A">
        <w:rPr>
          <w:rFonts w:asciiTheme="majorHAnsi" w:hAnsiTheme="majorHAnsi" w:cstheme="minorHAnsi"/>
          <w:spacing w:val="-1"/>
          <w:sz w:val="24"/>
          <w:szCs w:val="24"/>
        </w:rPr>
        <w:t xml:space="preserve"> </w:t>
      </w:r>
      <w:r w:rsidRPr="0007243A">
        <w:rPr>
          <w:rFonts w:asciiTheme="majorHAnsi" w:hAnsiTheme="majorHAnsi" w:cstheme="minorHAnsi"/>
          <w:sz w:val="24"/>
          <w:szCs w:val="24"/>
        </w:rPr>
        <w:t>maximum limit</w:t>
      </w:r>
      <w:r w:rsidRPr="0007243A">
        <w:rPr>
          <w:rFonts w:asciiTheme="majorHAnsi" w:hAnsiTheme="majorHAnsi" w:cstheme="minorHAnsi"/>
          <w:spacing w:val="-1"/>
          <w:sz w:val="24"/>
          <w:szCs w:val="24"/>
        </w:rPr>
        <w:t xml:space="preserve"> </w:t>
      </w:r>
      <w:r w:rsidRPr="0007243A">
        <w:rPr>
          <w:rFonts w:asciiTheme="majorHAnsi" w:hAnsiTheme="majorHAnsi" w:cstheme="minorHAnsi"/>
          <w:sz w:val="24"/>
          <w:szCs w:val="24"/>
        </w:rPr>
        <w:t>of 10% of contract</w:t>
      </w:r>
      <w:r w:rsidRPr="0007243A">
        <w:rPr>
          <w:rFonts w:asciiTheme="majorHAnsi" w:hAnsiTheme="majorHAnsi" w:cstheme="minorHAnsi"/>
          <w:spacing w:val="-1"/>
          <w:sz w:val="24"/>
          <w:szCs w:val="24"/>
        </w:rPr>
        <w:t xml:space="preserve"> </w:t>
      </w:r>
      <w:r w:rsidRPr="0007243A">
        <w:rPr>
          <w:rFonts w:asciiTheme="majorHAnsi" w:hAnsiTheme="majorHAnsi" w:cstheme="minorHAnsi"/>
          <w:sz w:val="24"/>
          <w:szCs w:val="24"/>
        </w:rPr>
        <w:t>value</w:t>
      </w:r>
      <w:r w:rsidRPr="0007243A">
        <w:rPr>
          <w:rFonts w:asciiTheme="majorHAnsi" w:hAnsiTheme="majorHAnsi" w:cstheme="minorHAnsi"/>
          <w:spacing w:val="-1"/>
          <w:sz w:val="24"/>
          <w:szCs w:val="24"/>
        </w:rPr>
        <w:t xml:space="preserve"> </w:t>
      </w:r>
      <w:r w:rsidRPr="0007243A">
        <w:rPr>
          <w:rFonts w:asciiTheme="majorHAnsi" w:hAnsiTheme="majorHAnsi" w:cstheme="minorHAnsi"/>
          <w:sz w:val="24"/>
          <w:szCs w:val="24"/>
        </w:rPr>
        <w:t>of the</w:t>
      </w:r>
      <w:r w:rsidRPr="0007243A">
        <w:rPr>
          <w:rFonts w:asciiTheme="majorHAnsi" w:hAnsiTheme="majorHAnsi" w:cstheme="minorHAnsi"/>
          <w:spacing w:val="-1"/>
          <w:sz w:val="24"/>
          <w:szCs w:val="24"/>
        </w:rPr>
        <w:t xml:space="preserve"> </w:t>
      </w:r>
      <w:r w:rsidRPr="0007243A">
        <w:rPr>
          <w:rFonts w:asciiTheme="majorHAnsi" w:hAnsiTheme="majorHAnsi" w:cstheme="minorHAnsi"/>
          <w:sz w:val="24"/>
          <w:szCs w:val="24"/>
        </w:rPr>
        <w:t>TCO. Without</w:t>
      </w:r>
      <w:r w:rsidRPr="0007243A">
        <w:rPr>
          <w:rFonts w:asciiTheme="majorHAnsi" w:hAnsiTheme="majorHAnsi" w:cstheme="minorHAnsi"/>
          <w:spacing w:val="-1"/>
          <w:sz w:val="24"/>
          <w:szCs w:val="24"/>
        </w:rPr>
        <w:t xml:space="preserve"> </w:t>
      </w:r>
      <w:r w:rsidRPr="0007243A">
        <w:rPr>
          <w:rFonts w:asciiTheme="majorHAnsi" w:hAnsiTheme="majorHAnsi" w:cstheme="minorHAnsi"/>
          <w:sz w:val="24"/>
          <w:szCs w:val="24"/>
        </w:rPr>
        <w:t>any prejudice to the Bank's other rights under the law, the Bank shall recover the liquidate damages, if any, accruing to the Bank, as above, from any amount payable to the consultant/s either as per the Contract, executed between the Bank and the vendor pursuant hereto or under any other Agreement/Contract, the Bank</w:t>
      </w:r>
      <w:r w:rsidRPr="0007243A">
        <w:rPr>
          <w:rFonts w:asciiTheme="majorHAnsi" w:hAnsiTheme="majorHAnsi" w:cstheme="minorHAnsi"/>
          <w:spacing w:val="40"/>
          <w:sz w:val="24"/>
          <w:szCs w:val="24"/>
        </w:rPr>
        <w:t xml:space="preserve"> </w:t>
      </w:r>
      <w:r w:rsidRPr="0007243A">
        <w:rPr>
          <w:rFonts w:asciiTheme="majorHAnsi" w:hAnsiTheme="majorHAnsi" w:cstheme="minorHAnsi"/>
          <w:sz w:val="24"/>
          <w:szCs w:val="24"/>
        </w:rPr>
        <w:t>may have executed/shall be executing with the vendor.</w:t>
      </w:r>
    </w:p>
    <w:p w14:paraId="22F984C8" w14:textId="77777777" w:rsidR="004F2639" w:rsidRPr="0007243A" w:rsidRDefault="004F2639" w:rsidP="00B72031">
      <w:pPr>
        <w:pStyle w:val="Heading1"/>
        <w:numPr>
          <w:ilvl w:val="0"/>
          <w:numId w:val="41"/>
        </w:numPr>
        <w:tabs>
          <w:tab w:val="left" w:pos="1039"/>
        </w:tabs>
        <w:spacing w:before="1" w:line="340" w:lineRule="exact"/>
        <w:ind w:left="1039" w:hanging="339"/>
        <w:jc w:val="both"/>
        <w:rPr>
          <w:rFonts w:asciiTheme="majorHAnsi" w:hAnsiTheme="majorHAnsi" w:cstheme="minorHAnsi"/>
          <w:sz w:val="24"/>
          <w:szCs w:val="24"/>
        </w:rPr>
      </w:pPr>
      <w:bookmarkStart w:id="213" w:name="_Toc180773310"/>
      <w:r w:rsidRPr="0007243A">
        <w:rPr>
          <w:rFonts w:asciiTheme="majorHAnsi" w:hAnsiTheme="majorHAnsi" w:cstheme="minorHAnsi"/>
          <w:sz w:val="24"/>
          <w:szCs w:val="24"/>
        </w:rPr>
        <w:t>Earnest Money Deposit</w:t>
      </w:r>
      <w:bookmarkEnd w:id="213"/>
    </w:p>
    <w:p w14:paraId="5967ABAB" w14:textId="0A04B520" w:rsidR="004F2639" w:rsidRPr="0007243A" w:rsidRDefault="004F2639" w:rsidP="00022342">
      <w:pPr>
        <w:pStyle w:val="BodyText"/>
        <w:ind w:left="700" w:right="914"/>
        <w:jc w:val="both"/>
        <w:rPr>
          <w:rFonts w:asciiTheme="majorHAnsi" w:hAnsiTheme="majorHAnsi" w:cstheme="minorHAnsi"/>
          <w:sz w:val="24"/>
          <w:szCs w:val="24"/>
        </w:rPr>
      </w:pPr>
      <w:r w:rsidRPr="0007243A">
        <w:rPr>
          <w:rFonts w:asciiTheme="majorHAnsi" w:hAnsiTheme="majorHAnsi" w:cstheme="minorHAnsi"/>
          <w:sz w:val="24"/>
          <w:szCs w:val="24"/>
        </w:rPr>
        <w:t>Subject to compliance of Response Submission Process as elucidated in Section – I, the intending bidders should pay along with bids an Earnest Money Deposit of Rs.</w:t>
      </w:r>
      <w:r w:rsidR="00D8266E" w:rsidRPr="0007243A">
        <w:rPr>
          <w:rFonts w:asciiTheme="majorHAnsi" w:hAnsiTheme="majorHAnsi" w:cstheme="minorHAnsi"/>
          <w:sz w:val="24"/>
          <w:szCs w:val="24"/>
        </w:rPr>
        <w:t>10,00,000</w:t>
      </w:r>
      <w:r w:rsidRPr="0007243A">
        <w:rPr>
          <w:rFonts w:asciiTheme="majorHAnsi" w:hAnsiTheme="majorHAnsi" w:cstheme="minorHAnsi"/>
          <w:sz w:val="24"/>
          <w:szCs w:val="24"/>
        </w:rPr>
        <w:t xml:space="preserve">/- (Rupees </w:t>
      </w:r>
      <w:r w:rsidR="00571EAF">
        <w:rPr>
          <w:rFonts w:asciiTheme="majorHAnsi" w:hAnsiTheme="majorHAnsi" w:cstheme="minorHAnsi"/>
          <w:sz w:val="24"/>
          <w:szCs w:val="24"/>
        </w:rPr>
        <w:t>Ten Lac</w:t>
      </w:r>
      <w:r w:rsidR="00D8266E" w:rsidRPr="0007243A">
        <w:rPr>
          <w:rFonts w:asciiTheme="majorHAnsi" w:hAnsiTheme="majorHAnsi" w:cstheme="minorHAnsi"/>
          <w:sz w:val="24"/>
          <w:szCs w:val="24"/>
        </w:rPr>
        <w:t xml:space="preserve"> </w:t>
      </w:r>
      <w:r w:rsidRPr="0007243A">
        <w:rPr>
          <w:rFonts w:asciiTheme="majorHAnsi" w:hAnsiTheme="majorHAnsi" w:cstheme="minorHAnsi"/>
          <w:sz w:val="24"/>
          <w:szCs w:val="24"/>
        </w:rPr>
        <w:t>only). The EMD shall be paid by Demand Draft / Banker’s Cheque / Pay Order drawn in favor of “Central Bank of India</w:t>
      </w:r>
      <w:r w:rsidRPr="0007243A">
        <w:rPr>
          <w:rFonts w:asciiTheme="majorHAnsi" w:hAnsiTheme="majorHAnsi" w:cstheme="minorHAnsi"/>
          <w:b/>
          <w:sz w:val="24"/>
          <w:szCs w:val="24"/>
        </w:rPr>
        <w:t xml:space="preserve">” </w:t>
      </w:r>
      <w:r w:rsidRPr="0007243A">
        <w:rPr>
          <w:rFonts w:asciiTheme="majorHAnsi" w:hAnsiTheme="majorHAnsi" w:cstheme="minorHAnsi"/>
          <w:sz w:val="24"/>
          <w:szCs w:val="24"/>
        </w:rPr>
        <w:t>payable at Mumbai. The EMD will not carry any interest.</w:t>
      </w:r>
    </w:p>
    <w:p w14:paraId="3FEDCEE3" w14:textId="77777777" w:rsidR="00386363" w:rsidRPr="0007243A" w:rsidRDefault="00386363" w:rsidP="00022342">
      <w:pPr>
        <w:pStyle w:val="BodyText"/>
        <w:ind w:left="700" w:right="914"/>
        <w:jc w:val="both"/>
        <w:rPr>
          <w:rFonts w:asciiTheme="majorHAnsi" w:hAnsiTheme="majorHAnsi" w:cstheme="minorHAnsi"/>
          <w:sz w:val="24"/>
          <w:szCs w:val="24"/>
        </w:rPr>
      </w:pPr>
    </w:p>
    <w:p w14:paraId="1A3C2B91" w14:textId="77777777" w:rsidR="004F2639" w:rsidRPr="0007243A" w:rsidRDefault="004F2639" w:rsidP="00022342">
      <w:pPr>
        <w:ind w:firstLine="700"/>
        <w:jc w:val="both"/>
        <w:rPr>
          <w:rFonts w:asciiTheme="majorHAnsi" w:hAnsiTheme="majorHAnsi" w:cstheme="minorHAnsi"/>
          <w:b/>
          <w:bCs/>
          <w:sz w:val="24"/>
          <w:szCs w:val="24"/>
        </w:rPr>
      </w:pPr>
      <w:r w:rsidRPr="0007243A">
        <w:rPr>
          <w:rFonts w:asciiTheme="majorHAnsi" w:hAnsiTheme="majorHAnsi" w:cstheme="minorHAnsi"/>
          <w:b/>
          <w:bCs/>
          <w:sz w:val="24"/>
          <w:szCs w:val="24"/>
        </w:rPr>
        <w:t>The</w:t>
      </w:r>
      <w:r w:rsidRPr="0007243A">
        <w:rPr>
          <w:rFonts w:asciiTheme="majorHAnsi" w:hAnsiTheme="majorHAnsi" w:cstheme="minorHAnsi"/>
          <w:b/>
          <w:bCs/>
          <w:spacing w:val="-5"/>
          <w:sz w:val="24"/>
          <w:szCs w:val="24"/>
        </w:rPr>
        <w:t xml:space="preserve"> </w:t>
      </w:r>
      <w:r w:rsidRPr="0007243A">
        <w:rPr>
          <w:rFonts w:asciiTheme="majorHAnsi" w:hAnsiTheme="majorHAnsi" w:cstheme="minorHAnsi"/>
          <w:b/>
          <w:bCs/>
          <w:sz w:val="24"/>
          <w:szCs w:val="24"/>
        </w:rPr>
        <w:t>EMD</w:t>
      </w:r>
      <w:r w:rsidRPr="0007243A">
        <w:rPr>
          <w:rFonts w:asciiTheme="majorHAnsi" w:hAnsiTheme="majorHAnsi" w:cstheme="minorHAnsi"/>
          <w:b/>
          <w:bCs/>
          <w:spacing w:val="-4"/>
          <w:sz w:val="24"/>
          <w:szCs w:val="24"/>
        </w:rPr>
        <w:t xml:space="preserve"> </w:t>
      </w:r>
      <w:r w:rsidRPr="0007243A">
        <w:rPr>
          <w:rFonts w:asciiTheme="majorHAnsi" w:hAnsiTheme="majorHAnsi" w:cstheme="minorHAnsi"/>
          <w:b/>
          <w:bCs/>
          <w:sz w:val="24"/>
          <w:szCs w:val="24"/>
        </w:rPr>
        <w:t>made</w:t>
      </w:r>
      <w:r w:rsidRPr="0007243A">
        <w:rPr>
          <w:rFonts w:asciiTheme="majorHAnsi" w:hAnsiTheme="majorHAnsi" w:cstheme="minorHAnsi"/>
          <w:b/>
          <w:bCs/>
          <w:spacing w:val="-2"/>
          <w:sz w:val="24"/>
          <w:szCs w:val="24"/>
        </w:rPr>
        <w:t xml:space="preserve"> </w:t>
      </w:r>
      <w:r w:rsidRPr="0007243A">
        <w:rPr>
          <w:rFonts w:asciiTheme="majorHAnsi" w:hAnsiTheme="majorHAnsi" w:cstheme="minorHAnsi"/>
          <w:b/>
          <w:bCs/>
          <w:sz w:val="24"/>
          <w:szCs w:val="24"/>
        </w:rPr>
        <w:t>by</w:t>
      </w:r>
      <w:r w:rsidRPr="0007243A">
        <w:rPr>
          <w:rFonts w:asciiTheme="majorHAnsi" w:hAnsiTheme="majorHAnsi" w:cstheme="minorHAnsi"/>
          <w:b/>
          <w:bCs/>
          <w:spacing w:val="-2"/>
          <w:sz w:val="24"/>
          <w:szCs w:val="24"/>
        </w:rPr>
        <w:t xml:space="preserve"> </w:t>
      </w:r>
      <w:r w:rsidRPr="0007243A">
        <w:rPr>
          <w:rFonts w:asciiTheme="majorHAnsi" w:hAnsiTheme="majorHAnsi" w:cstheme="minorHAnsi"/>
          <w:b/>
          <w:bCs/>
          <w:sz w:val="24"/>
          <w:szCs w:val="24"/>
        </w:rPr>
        <w:t>the</w:t>
      </w:r>
      <w:r w:rsidRPr="0007243A">
        <w:rPr>
          <w:rFonts w:asciiTheme="majorHAnsi" w:hAnsiTheme="majorHAnsi" w:cstheme="minorHAnsi"/>
          <w:b/>
          <w:bCs/>
          <w:spacing w:val="-3"/>
          <w:sz w:val="24"/>
          <w:szCs w:val="24"/>
        </w:rPr>
        <w:t xml:space="preserve"> </w:t>
      </w:r>
      <w:r w:rsidRPr="0007243A">
        <w:rPr>
          <w:rFonts w:asciiTheme="majorHAnsi" w:hAnsiTheme="majorHAnsi" w:cstheme="minorHAnsi"/>
          <w:b/>
          <w:bCs/>
          <w:sz w:val="24"/>
          <w:szCs w:val="24"/>
        </w:rPr>
        <w:t>bidder</w:t>
      </w:r>
      <w:r w:rsidRPr="0007243A">
        <w:rPr>
          <w:rFonts w:asciiTheme="majorHAnsi" w:hAnsiTheme="majorHAnsi" w:cstheme="minorHAnsi"/>
          <w:b/>
          <w:bCs/>
          <w:spacing w:val="-2"/>
          <w:sz w:val="24"/>
          <w:szCs w:val="24"/>
        </w:rPr>
        <w:t xml:space="preserve"> </w:t>
      </w:r>
      <w:r w:rsidRPr="0007243A">
        <w:rPr>
          <w:rFonts w:asciiTheme="majorHAnsi" w:hAnsiTheme="majorHAnsi" w:cstheme="minorHAnsi"/>
          <w:b/>
          <w:bCs/>
          <w:sz w:val="24"/>
          <w:szCs w:val="24"/>
        </w:rPr>
        <w:t>will</w:t>
      </w:r>
      <w:r w:rsidRPr="0007243A">
        <w:rPr>
          <w:rFonts w:asciiTheme="majorHAnsi" w:hAnsiTheme="majorHAnsi" w:cstheme="minorHAnsi"/>
          <w:b/>
          <w:bCs/>
          <w:spacing w:val="-1"/>
          <w:sz w:val="24"/>
          <w:szCs w:val="24"/>
        </w:rPr>
        <w:t xml:space="preserve"> </w:t>
      </w:r>
      <w:r w:rsidRPr="0007243A">
        <w:rPr>
          <w:rFonts w:asciiTheme="majorHAnsi" w:hAnsiTheme="majorHAnsi" w:cstheme="minorHAnsi"/>
          <w:b/>
          <w:bCs/>
          <w:sz w:val="24"/>
          <w:szCs w:val="24"/>
        </w:rPr>
        <w:t>be</w:t>
      </w:r>
      <w:r w:rsidRPr="0007243A">
        <w:rPr>
          <w:rFonts w:asciiTheme="majorHAnsi" w:hAnsiTheme="majorHAnsi" w:cstheme="minorHAnsi"/>
          <w:b/>
          <w:bCs/>
          <w:spacing w:val="-3"/>
          <w:sz w:val="24"/>
          <w:szCs w:val="24"/>
        </w:rPr>
        <w:t xml:space="preserve"> </w:t>
      </w:r>
      <w:r w:rsidRPr="0007243A">
        <w:rPr>
          <w:rFonts w:asciiTheme="majorHAnsi" w:hAnsiTheme="majorHAnsi" w:cstheme="minorHAnsi"/>
          <w:b/>
          <w:bCs/>
          <w:sz w:val="24"/>
          <w:szCs w:val="24"/>
        </w:rPr>
        <w:t>forfeited</w:t>
      </w:r>
      <w:r w:rsidRPr="0007243A">
        <w:rPr>
          <w:rFonts w:asciiTheme="majorHAnsi" w:hAnsiTheme="majorHAnsi" w:cstheme="minorHAnsi"/>
          <w:b/>
          <w:bCs/>
          <w:spacing w:val="-5"/>
          <w:sz w:val="24"/>
          <w:szCs w:val="24"/>
        </w:rPr>
        <w:t xml:space="preserve"> if:</w:t>
      </w:r>
    </w:p>
    <w:p w14:paraId="20C16EBC" w14:textId="259ABE2D" w:rsidR="00386363" w:rsidRPr="00571EAF" w:rsidRDefault="004F2639" w:rsidP="005429F4">
      <w:pPr>
        <w:pStyle w:val="ListParagraph"/>
        <w:numPr>
          <w:ilvl w:val="1"/>
          <w:numId w:val="24"/>
        </w:numPr>
        <w:tabs>
          <w:tab w:val="left" w:pos="1419"/>
        </w:tabs>
        <w:spacing w:before="1"/>
        <w:ind w:left="1419" w:hanging="359"/>
        <w:rPr>
          <w:rFonts w:asciiTheme="majorHAnsi" w:hAnsiTheme="majorHAnsi" w:cstheme="minorHAnsi"/>
          <w:sz w:val="24"/>
          <w:szCs w:val="24"/>
        </w:rPr>
      </w:pPr>
      <w:r w:rsidRPr="0007243A">
        <w:rPr>
          <w:rFonts w:asciiTheme="majorHAnsi" w:hAnsiTheme="majorHAnsi" w:cstheme="minorHAnsi"/>
          <w:sz w:val="24"/>
          <w:szCs w:val="24"/>
        </w:rPr>
        <w:t>The</w:t>
      </w:r>
      <w:r w:rsidRPr="0007243A">
        <w:rPr>
          <w:rFonts w:asciiTheme="majorHAnsi" w:hAnsiTheme="majorHAnsi" w:cstheme="minorHAnsi"/>
          <w:spacing w:val="-4"/>
          <w:sz w:val="24"/>
          <w:szCs w:val="24"/>
        </w:rPr>
        <w:t xml:space="preserve"> </w:t>
      </w:r>
      <w:r w:rsidRPr="0007243A">
        <w:rPr>
          <w:rFonts w:asciiTheme="majorHAnsi" w:hAnsiTheme="majorHAnsi" w:cstheme="minorHAnsi"/>
          <w:sz w:val="24"/>
          <w:szCs w:val="24"/>
        </w:rPr>
        <w:t>bidder</w:t>
      </w:r>
      <w:r w:rsidRPr="0007243A">
        <w:rPr>
          <w:rFonts w:asciiTheme="majorHAnsi" w:hAnsiTheme="majorHAnsi" w:cstheme="minorHAnsi"/>
          <w:spacing w:val="-4"/>
          <w:sz w:val="24"/>
          <w:szCs w:val="24"/>
        </w:rPr>
        <w:t xml:space="preserve"> </w:t>
      </w:r>
      <w:r w:rsidRPr="0007243A">
        <w:rPr>
          <w:rFonts w:asciiTheme="majorHAnsi" w:hAnsiTheme="majorHAnsi" w:cstheme="minorHAnsi"/>
          <w:sz w:val="24"/>
          <w:szCs w:val="24"/>
        </w:rPr>
        <w:t>withdraws</w:t>
      </w:r>
      <w:r w:rsidRPr="0007243A">
        <w:rPr>
          <w:rFonts w:asciiTheme="majorHAnsi" w:hAnsiTheme="majorHAnsi" w:cstheme="minorHAnsi"/>
          <w:spacing w:val="-3"/>
          <w:sz w:val="24"/>
          <w:szCs w:val="24"/>
        </w:rPr>
        <w:t xml:space="preserve"> </w:t>
      </w:r>
      <w:r w:rsidRPr="0007243A">
        <w:rPr>
          <w:rFonts w:asciiTheme="majorHAnsi" w:hAnsiTheme="majorHAnsi" w:cstheme="minorHAnsi"/>
          <w:sz w:val="24"/>
          <w:szCs w:val="24"/>
        </w:rPr>
        <w:t>his</w:t>
      </w:r>
      <w:r w:rsidRPr="0007243A">
        <w:rPr>
          <w:rFonts w:asciiTheme="majorHAnsi" w:hAnsiTheme="majorHAnsi" w:cstheme="minorHAnsi"/>
          <w:spacing w:val="-7"/>
          <w:sz w:val="24"/>
          <w:szCs w:val="24"/>
        </w:rPr>
        <w:t xml:space="preserve"> </w:t>
      </w:r>
      <w:r w:rsidRPr="0007243A">
        <w:rPr>
          <w:rFonts w:asciiTheme="majorHAnsi" w:hAnsiTheme="majorHAnsi" w:cstheme="minorHAnsi"/>
          <w:sz w:val="24"/>
          <w:szCs w:val="24"/>
        </w:rPr>
        <w:t>tender</w:t>
      </w:r>
      <w:r w:rsidRPr="0007243A">
        <w:rPr>
          <w:rFonts w:asciiTheme="majorHAnsi" w:hAnsiTheme="majorHAnsi" w:cstheme="minorHAnsi"/>
          <w:spacing w:val="-3"/>
          <w:sz w:val="24"/>
          <w:szCs w:val="24"/>
        </w:rPr>
        <w:t xml:space="preserve"> </w:t>
      </w:r>
      <w:r w:rsidRPr="0007243A">
        <w:rPr>
          <w:rFonts w:asciiTheme="majorHAnsi" w:hAnsiTheme="majorHAnsi" w:cstheme="minorHAnsi"/>
          <w:sz w:val="24"/>
          <w:szCs w:val="24"/>
        </w:rPr>
        <w:t>before</w:t>
      </w:r>
      <w:r w:rsidRPr="0007243A">
        <w:rPr>
          <w:rFonts w:asciiTheme="majorHAnsi" w:hAnsiTheme="majorHAnsi" w:cstheme="minorHAnsi"/>
          <w:spacing w:val="-4"/>
          <w:sz w:val="24"/>
          <w:szCs w:val="24"/>
        </w:rPr>
        <w:t xml:space="preserve"> </w:t>
      </w:r>
      <w:r w:rsidRPr="0007243A">
        <w:rPr>
          <w:rFonts w:asciiTheme="majorHAnsi" w:hAnsiTheme="majorHAnsi" w:cstheme="minorHAnsi"/>
          <w:sz w:val="24"/>
          <w:szCs w:val="24"/>
        </w:rPr>
        <w:t>processing</w:t>
      </w:r>
      <w:r w:rsidRPr="0007243A">
        <w:rPr>
          <w:rFonts w:asciiTheme="majorHAnsi" w:hAnsiTheme="majorHAnsi" w:cstheme="minorHAnsi"/>
          <w:spacing w:val="-6"/>
          <w:sz w:val="24"/>
          <w:szCs w:val="24"/>
        </w:rPr>
        <w:t xml:space="preserve"> </w:t>
      </w:r>
      <w:r w:rsidRPr="0007243A">
        <w:rPr>
          <w:rFonts w:asciiTheme="majorHAnsi" w:hAnsiTheme="majorHAnsi" w:cstheme="minorHAnsi"/>
          <w:sz w:val="24"/>
          <w:szCs w:val="24"/>
        </w:rPr>
        <w:t>of</w:t>
      </w:r>
      <w:r w:rsidRPr="0007243A">
        <w:rPr>
          <w:rFonts w:asciiTheme="majorHAnsi" w:hAnsiTheme="majorHAnsi" w:cstheme="minorHAnsi"/>
          <w:spacing w:val="-8"/>
          <w:sz w:val="24"/>
          <w:szCs w:val="24"/>
        </w:rPr>
        <w:t xml:space="preserve"> </w:t>
      </w:r>
      <w:r w:rsidRPr="0007243A">
        <w:rPr>
          <w:rFonts w:asciiTheme="majorHAnsi" w:hAnsiTheme="majorHAnsi" w:cstheme="minorHAnsi"/>
          <w:sz w:val="24"/>
          <w:szCs w:val="24"/>
        </w:rPr>
        <w:t>the</w:t>
      </w:r>
      <w:r w:rsidRPr="0007243A">
        <w:rPr>
          <w:rFonts w:asciiTheme="majorHAnsi" w:hAnsiTheme="majorHAnsi" w:cstheme="minorHAnsi"/>
          <w:spacing w:val="-3"/>
          <w:sz w:val="24"/>
          <w:szCs w:val="24"/>
        </w:rPr>
        <w:t xml:space="preserve"> </w:t>
      </w:r>
      <w:r w:rsidRPr="0007243A">
        <w:rPr>
          <w:rFonts w:asciiTheme="majorHAnsi" w:hAnsiTheme="majorHAnsi" w:cstheme="minorHAnsi"/>
          <w:spacing w:val="-2"/>
          <w:sz w:val="24"/>
          <w:szCs w:val="24"/>
        </w:rPr>
        <w:t>same.</w:t>
      </w:r>
    </w:p>
    <w:p w14:paraId="30CAECF8" w14:textId="77777777" w:rsidR="004F2639" w:rsidRPr="0007243A" w:rsidRDefault="004F2639" w:rsidP="005429F4">
      <w:pPr>
        <w:pStyle w:val="ListParagraph"/>
        <w:numPr>
          <w:ilvl w:val="1"/>
          <w:numId w:val="24"/>
        </w:numPr>
        <w:tabs>
          <w:tab w:val="left" w:pos="1420"/>
        </w:tabs>
        <w:spacing w:before="267"/>
        <w:ind w:right="921"/>
        <w:rPr>
          <w:rFonts w:asciiTheme="majorHAnsi" w:hAnsiTheme="majorHAnsi" w:cstheme="minorHAnsi"/>
          <w:sz w:val="24"/>
          <w:szCs w:val="24"/>
        </w:rPr>
      </w:pPr>
      <w:r w:rsidRPr="0007243A">
        <w:rPr>
          <w:rFonts w:asciiTheme="majorHAnsi" w:hAnsiTheme="majorHAnsi" w:cstheme="minorHAnsi"/>
          <w:sz w:val="24"/>
          <w:szCs w:val="24"/>
        </w:rPr>
        <w:t>The</w:t>
      </w:r>
      <w:r w:rsidRPr="0007243A">
        <w:rPr>
          <w:rFonts w:asciiTheme="majorHAnsi" w:hAnsiTheme="majorHAnsi" w:cstheme="minorHAnsi"/>
          <w:spacing w:val="80"/>
          <w:sz w:val="24"/>
          <w:szCs w:val="24"/>
        </w:rPr>
        <w:t xml:space="preserve"> </w:t>
      </w:r>
      <w:r w:rsidRPr="0007243A">
        <w:rPr>
          <w:rFonts w:asciiTheme="majorHAnsi" w:hAnsiTheme="majorHAnsi" w:cstheme="minorHAnsi"/>
          <w:sz w:val="24"/>
          <w:szCs w:val="24"/>
        </w:rPr>
        <w:t>bidder</w:t>
      </w:r>
      <w:r w:rsidRPr="0007243A">
        <w:rPr>
          <w:rFonts w:asciiTheme="majorHAnsi" w:hAnsiTheme="majorHAnsi" w:cstheme="minorHAnsi"/>
          <w:spacing w:val="80"/>
          <w:sz w:val="24"/>
          <w:szCs w:val="24"/>
        </w:rPr>
        <w:t xml:space="preserve"> </w:t>
      </w:r>
      <w:r w:rsidRPr="0007243A">
        <w:rPr>
          <w:rFonts w:asciiTheme="majorHAnsi" w:hAnsiTheme="majorHAnsi" w:cstheme="minorHAnsi"/>
          <w:sz w:val="24"/>
          <w:szCs w:val="24"/>
        </w:rPr>
        <w:t>withdraws</w:t>
      </w:r>
      <w:r w:rsidRPr="0007243A">
        <w:rPr>
          <w:rFonts w:asciiTheme="majorHAnsi" w:hAnsiTheme="majorHAnsi" w:cstheme="minorHAnsi"/>
          <w:spacing w:val="80"/>
          <w:sz w:val="24"/>
          <w:szCs w:val="24"/>
        </w:rPr>
        <w:t xml:space="preserve"> </w:t>
      </w:r>
      <w:r w:rsidRPr="0007243A">
        <w:rPr>
          <w:rFonts w:asciiTheme="majorHAnsi" w:hAnsiTheme="majorHAnsi" w:cstheme="minorHAnsi"/>
          <w:sz w:val="24"/>
          <w:szCs w:val="24"/>
        </w:rPr>
        <w:t>his</w:t>
      </w:r>
      <w:r w:rsidRPr="0007243A">
        <w:rPr>
          <w:rFonts w:asciiTheme="majorHAnsi" w:hAnsiTheme="majorHAnsi" w:cstheme="minorHAnsi"/>
          <w:spacing w:val="80"/>
          <w:sz w:val="24"/>
          <w:szCs w:val="24"/>
        </w:rPr>
        <w:t xml:space="preserve"> </w:t>
      </w:r>
      <w:r w:rsidRPr="0007243A">
        <w:rPr>
          <w:rFonts w:asciiTheme="majorHAnsi" w:hAnsiTheme="majorHAnsi" w:cstheme="minorHAnsi"/>
          <w:sz w:val="24"/>
          <w:szCs w:val="24"/>
        </w:rPr>
        <w:t>tender</w:t>
      </w:r>
      <w:r w:rsidRPr="0007243A">
        <w:rPr>
          <w:rFonts w:asciiTheme="majorHAnsi" w:hAnsiTheme="majorHAnsi" w:cstheme="minorHAnsi"/>
          <w:spacing w:val="80"/>
          <w:sz w:val="24"/>
          <w:szCs w:val="24"/>
        </w:rPr>
        <w:t xml:space="preserve"> </w:t>
      </w:r>
      <w:r w:rsidRPr="0007243A">
        <w:rPr>
          <w:rFonts w:asciiTheme="majorHAnsi" w:hAnsiTheme="majorHAnsi" w:cstheme="minorHAnsi"/>
          <w:sz w:val="24"/>
          <w:szCs w:val="24"/>
        </w:rPr>
        <w:t>after</w:t>
      </w:r>
      <w:r w:rsidRPr="0007243A">
        <w:rPr>
          <w:rFonts w:asciiTheme="majorHAnsi" w:hAnsiTheme="majorHAnsi" w:cstheme="minorHAnsi"/>
          <w:spacing w:val="80"/>
          <w:sz w:val="24"/>
          <w:szCs w:val="24"/>
        </w:rPr>
        <w:t xml:space="preserve"> </w:t>
      </w:r>
      <w:r w:rsidRPr="0007243A">
        <w:rPr>
          <w:rFonts w:asciiTheme="majorHAnsi" w:hAnsiTheme="majorHAnsi" w:cstheme="minorHAnsi"/>
          <w:sz w:val="24"/>
          <w:szCs w:val="24"/>
        </w:rPr>
        <w:t>processing</w:t>
      </w:r>
      <w:r w:rsidRPr="0007243A">
        <w:rPr>
          <w:rFonts w:asciiTheme="majorHAnsi" w:hAnsiTheme="majorHAnsi" w:cstheme="minorHAnsi"/>
          <w:spacing w:val="80"/>
          <w:sz w:val="24"/>
          <w:szCs w:val="24"/>
        </w:rPr>
        <w:t xml:space="preserve"> </w:t>
      </w:r>
      <w:r w:rsidRPr="0007243A">
        <w:rPr>
          <w:rFonts w:asciiTheme="majorHAnsi" w:hAnsiTheme="majorHAnsi" w:cstheme="minorHAnsi"/>
          <w:sz w:val="24"/>
          <w:szCs w:val="24"/>
        </w:rPr>
        <w:t>but</w:t>
      </w:r>
      <w:r w:rsidRPr="0007243A">
        <w:rPr>
          <w:rFonts w:asciiTheme="majorHAnsi" w:hAnsiTheme="majorHAnsi" w:cstheme="minorHAnsi"/>
          <w:spacing w:val="80"/>
          <w:sz w:val="24"/>
          <w:szCs w:val="24"/>
        </w:rPr>
        <w:t xml:space="preserve"> </w:t>
      </w:r>
      <w:r w:rsidRPr="0007243A">
        <w:rPr>
          <w:rFonts w:asciiTheme="majorHAnsi" w:hAnsiTheme="majorHAnsi" w:cstheme="minorHAnsi"/>
          <w:sz w:val="24"/>
          <w:szCs w:val="24"/>
        </w:rPr>
        <w:t>before</w:t>
      </w:r>
      <w:r w:rsidRPr="0007243A">
        <w:rPr>
          <w:rFonts w:asciiTheme="majorHAnsi" w:hAnsiTheme="majorHAnsi" w:cstheme="minorHAnsi"/>
          <w:spacing w:val="80"/>
          <w:sz w:val="24"/>
          <w:szCs w:val="24"/>
        </w:rPr>
        <w:t xml:space="preserve"> </w:t>
      </w:r>
      <w:r w:rsidRPr="0007243A">
        <w:rPr>
          <w:rFonts w:asciiTheme="majorHAnsi" w:hAnsiTheme="majorHAnsi" w:cstheme="minorHAnsi"/>
          <w:sz w:val="24"/>
          <w:szCs w:val="24"/>
        </w:rPr>
        <w:t>acceptance</w:t>
      </w:r>
      <w:r w:rsidRPr="0007243A">
        <w:rPr>
          <w:rFonts w:asciiTheme="majorHAnsi" w:hAnsiTheme="majorHAnsi" w:cstheme="minorHAnsi"/>
          <w:spacing w:val="80"/>
          <w:sz w:val="24"/>
          <w:szCs w:val="24"/>
        </w:rPr>
        <w:t xml:space="preserve"> </w:t>
      </w:r>
      <w:r w:rsidRPr="0007243A">
        <w:rPr>
          <w:rFonts w:asciiTheme="majorHAnsi" w:hAnsiTheme="majorHAnsi" w:cstheme="minorHAnsi"/>
          <w:sz w:val="24"/>
          <w:szCs w:val="24"/>
        </w:rPr>
        <w:t>of</w:t>
      </w:r>
      <w:r w:rsidRPr="0007243A">
        <w:rPr>
          <w:rFonts w:asciiTheme="majorHAnsi" w:hAnsiTheme="majorHAnsi" w:cstheme="minorHAnsi"/>
          <w:spacing w:val="80"/>
          <w:sz w:val="24"/>
          <w:szCs w:val="24"/>
        </w:rPr>
        <w:t xml:space="preserve"> </w:t>
      </w:r>
      <w:r w:rsidRPr="0007243A">
        <w:rPr>
          <w:rFonts w:asciiTheme="majorHAnsi" w:hAnsiTheme="majorHAnsi" w:cstheme="minorHAnsi"/>
          <w:sz w:val="24"/>
          <w:szCs w:val="24"/>
        </w:rPr>
        <w:t>“Letter</w:t>
      </w:r>
      <w:r w:rsidRPr="0007243A">
        <w:rPr>
          <w:rFonts w:asciiTheme="majorHAnsi" w:hAnsiTheme="majorHAnsi" w:cstheme="minorHAnsi"/>
          <w:spacing w:val="80"/>
          <w:sz w:val="24"/>
          <w:szCs w:val="24"/>
        </w:rPr>
        <w:t xml:space="preserve"> </w:t>
      </w:r>
      <w:r w:rsidRPr="0007243A">
        <w:rPr>
          <w:rFonts w:asciiTheme="majorHAnsi" w:hAnsiTheme="majorHAnsi" w:cstheme="minorHAnsi"/>
          <w:sz w:val="24"/>
          <w:szCs w:val="24"/>
        </w:rPr>
        <w:t>of appointment” issued by Bank.</w:t>
      </w:r>
    </w:p>
    <w:p w14:paraId="73F1ABD9" w14:textId="77777777" w:rsidR="004F2639" w:rsidRPr="0007243A" w:rsidRDefault="004F2639" w:rsidP="005429F4">
      <w:pPr>
        <w:pStyle w:val="ListParagraph"/>
        <w:numPr>
          <w:ilvl w:val="1"/>
          <w:numId w:val="24"/>
        </w:numPr>
        <w:tabs>
          <w:tab w:val="left" w:pos="1420"/>
        </w:tabs>
        <w:spacing w:before="2"/>
        <w:ind w:right="916"/>
        <w:rPr>
          <w:rFonts w:asciiTheme="majorHAnsi" w:hAnsiTheme="majorHAnsi" w:cstheme="minorHAnsi"/>
          <w:sz w:val="24"/>
          <w:szCs w:val="24"/>
        </w:rPr>
      </w:pPr>
      <w:r w:rsidRPr="0007243A">
        <w:rPr>
          <w:rFonts w:asciiTheme="majorHAnsi" w:hAnsiTheme="majorHAnsi" w:cstheme="minorHAnsi"/>
          <w:sz w:val="24"/>
          <w:szCs w:val="24"/>
        </w:rPr>
        <w:t>The</w:t>
      </w:r>
      <w:r w:rsidRPr="0007243A">
        <w:rPr>
          <w:rFonts w:asciiTheme="majorHAnsi" w:hAnsiTheme="majorHAnsi" w:cstheme="minorHAnsi"/>
          <w:spacing w:val="40"/>
          <w:sz w:val="24"/>
          <w:szCs w:val="24"/>
        </w:rPr>
        <w:t xml:space="preserve"> </w:t>
      </w:r>
      <w:r w:rsidRPr="0007243A">
        <w:rPr>
          <w:rFonts w:asciiTheme="majorHAnsi" w:hAnsiTheme="majorHAnsi" w:cstheme="minorHAnsi"/>
          <w:sz w:val="24"/>
          <w:szCs w:val="24"/>
        </w:rPr>
        <w:t>selected</w:t>
      </w:r>
      <w:r w:rsidRPr="0007243A">
        <w:rPr>
          <w:rFonts w:asciiTheme="majorHAnsi" w:hAnsiTheme="majorHAnsi" w:cstheme="minorHAnsi"/>
          <w:spacing w:val="40"/>
          <w:sz w:val="24"/>
          <w:szCs w:val="24"/>
        </w:rPr>
        <w:t xml:space="preserve"> </w:t>
      </w:r>
      <w:r w:rsidRPr="0007243A">
        <w:rPr>
          <w:rFonts w:asciiTheme="majorHAnsi" w:hAnsiTheme="majorHAnsi" w:cstheme="minorHAnsi"/>
          <w:sz w:val="24"/>
          <w:szCs w:val="24"/>
        </w:rPr>
        <w:t>bidder</w:t>
      </w:r>
      <w:r w:rsidRPr="0007243A">
        <w:rPr>
          <w:rFonts w:asciiTheme="majorHAnsi" w:hAnsiTheme="majorHAnsi" w:cstheme="minorHAnsi"/>
          <w:spacing w:val="38"/>
          <w:sz w:val="24"/>
          <w:szCs w:val="24"/>
        </w:rPr>
        <w:t xml:space="preserve"> </w:t>
      </w:r>
      <w:r w:rsidRPr="0007243A">
        <w:rPr>
          <w:rFonts w:asciiTheme="majorHAnsi" w:hAnsiTheme="majorHAnsi" w:cstheme="minorHAnsi"/>
          <w:sz w:val="24"/>
          <w:szCs w:val="24"/>
        </w:rPr>
        <w:t>withdraws</w:t>
      </w:r>
      <w:r w:rsidRPr="0007243A">
        <w:rPr>
          <w:rFonts w:asciiTheme="majorHAnsi" w:hAnsiTheme="majorHAnsi" w:cstheme="minorHAnsi"/>
          <w:spacing w:val="40"/>
          <w:sz w:val="24"/>
          <w:szCs w:val="24"/>
        </w:rPr>
        <w:t xml:space="preserve"> </w:t>
      </w:r>
      <w:r w:rsidRPr="0007243A">
        <w:rPr>
          <w:rFonts w:asciiTheme="majorHAnsi" w:hAnsiTheme="majorHAnsi" w:cstheme="minorHAnsi"/>
          <w:sz w:val="24"/>
          <w:szCs w:val="24"/>
        </w:rPr>
        <w:t>his</w:t>
      </w:r>
      <w:r w:rsidRPr="0007243A">
        <w:rPr>
          <w:rFonts w:asciiTheme="majorHAnsi" w:hAnsiTheme="majorHAnsi" w:cstheme="minorHAnsi"/>
          <w:spacing w:val="38"/>
          <w:sz w:val="24"/>
          <w:szCs w:val="24"/>
        </w:rPr>
        <w:t xml:space="preserve"> </w:t>
      </w:r>
      <w:r w:rsidRPr="0007243A">
        <w:rPr>
          <w:rFonts w:asciiTheme="majorHAnsi" w:hAnsiTheme="majorHAnsi" w:cstheme="minorHAnsi"/>
          <w:sz w:val="24"/>
          <w:szCs w:val="24"/>
        </w:rPr>
        <w:t>tender</w:t>
      </w:r>
      <w:r w:rsidRPr="0007243A">
        <w:rPr>
          <w:rFonts w:asciiTheme="majorHAnsi" w:hAnsiTheme="majorHAnsi" w:cstheme="minorHAnsi"/>
          <w:spacing w:val="40"/>
          <w:sz w:val="24"/>
          <w:szCs w:val="24"/>
        </w:rPr>
        <w:t xml:space="preserve"> </w:t>
      </w:r>
      <w:r w:rsidRPr="0007243A">
        <w:rPr>
          <w:rFonts w:asciiTheme="majorHAnsi" w:hAnsiTheme="majorHAnsi" w:cstheme="minorHAnsi"/>
          <w:sz w:val="24"/>
          <w:szCs w:val="24"/>
        </w:rPr>
        <w:t>before</w:t>
      </w:r>
      <w:r w:rsidRPr="0007243A">
        <w:rPr>
          <w:rFonts w:asciiTheme="majorHAnsi" w:hAnsiTheme="majorHAnsi" w:cstheme="minorHAnsi"/>
          <w:spacing w:val="40"/>
          <w:sz w:val="24"/>
          <w:szCs w:val="24"/>
        </w:rPr>
        <w:t xml:space="preserve"> </w:t>
      </w:r>
      <w:r w:rsidRPr="0007243A">
        <w:rPr>
          <w:rFonts w:asciiTheme="majorHAnsi" w:hAnsiTheme="majorHAnsi" w:cstheme="minorHAnsi"/>
          <w:sz w:val="24"/>
          <w:szCs w:val="24"/>
        </w:rPr>
        <w:t>furnishing</w:t>
      </w:r>
      <w:r w:rsidRPr="0007243A">
        <w:rPr>
          <w:rFonts w:asciiTheme="majorHAnsi" w:hAnsiTheme="majorHAnsi" w:cstheme="minorHAnsi"/>
          <w:spacing w:val="40"/>
          <w:sz w:val="24"/>
          <w:szCs w:val="24"/>
        </w:rPr>
        <w:t xml:space="preserve"> </w:t>
      </w:r>
      <w:r w:rsidRPr="0007243A">
        <w:rPr>
          <w:rFonts w:asciiTheme="majorHAnsi" w:hAnsiTheme="majorHAnsi" w:cstheme="minorHAnsi"/>
          <w:sz w:val="24"/>
          <w:szCs w:val="24"/>
        </w:rPr>
        <w:t>an</w:t>
      </w:r>
      <w:r w:rsidRPr="0007243A">
        <w:rPr>
          <w:rFonts w:asciiTheme="majorHAnsi" w:hAnsiTheme="majorHAnsi" w:cstheme="minorHAnsi"/>
          <w:spacing w:val="39"/>
          <w:sz w:val="24"/>
          <w:szCs w:val="24"/>
        </w:rPr>
        <w:t xml:space="preserve"> </w:t>
      </w:r>
      <w:r w:rsidRPr="0007243A">
        <w:rPr>
          <w:rFonts w:asciiTheme="majorHAnsi" w:hAnsiTheme="majorHAnsi" w:cstheme="minorHAnsi"/>
          <w:sz w:val="24"/>
          <w:szCs w:val="24"/>
        </w:rPr>
        <w:t>unconditional</w:t>
      </w:r>
      <w:r w:rsidRPr="0007243A">
        <w:rPr>
          <w:rFonts w:asciiTheme="majorHAnsi" w:hAnsiTheme="majorHAnsi" w:cstheme="minorHAnsi"/>
          <w:spacing w:val="38"/>
          <w:sz w:val="24"/>
          <w:szCs w:val="24"/>
        </w:rPr>
        <w:t xml:space="preserve"> </w:t>
      </w:r>
      <w:r w:rsidRPr="0007243A">
        <w:rPr>
          <w:rFonts w:asciiTheme="majorHAnsi" w:hAnsiTheme="majorHAnsi" w:cstheme="minorHAnsi"/>
          <w:sz w:val="24"/>
          <w:szCs w:val="24"/>
        </w:rPr>
        <w:t>and</w:t>
      </w:r>
      <w:r w:rsidRPr="0007243A">
        <w:rPr>
          <w:rFonts w:asciiTheme="majorHAnsi" w:hAnsiTheme="majorHAnsi" w:cstheme="minorHAnsi"/>
          <w:spacing w:val="40"/>
          <w:sz w:val="24"/>
          <w:szCs w:val="24"/>
        </w:rPr>
        <w:t xml:space="preserve"> </w:t>
      </w:r>
      <w:r w:rsidRPr="0007243A">
        <w:rPr>
          <w:rFonts w:asciiTheme="majorHAnsi" w:hAnsiTheme="majorHAnsi" w:cstheme="minorHAnsi"/>
          <w:sz w:val="24"/>
          <w:szCs w:val="24"/>
        </w:rPr>
        <w:t>irrevocable Performance Bank Guarantee.</w:t>
      </w:r>
    </w:p>
    <w:p w14:paraId="195AA828" w14:textId="77777777" w:rsidR="004F2639" w:rsidRPr="0007243A" w:rsidRDefault="004F2639" w:rsidP="00022342">
      <w:pPr>
        <w:pStyle w:val="BodyText"/>
        <w:spacing w:before="1"/>
        <w:jc w:val="both"/>
        <w:rPr>
          <w:rFonts w:asciiTheme="majorHAnsi" w:hAnsiTheme="majorHAnsi" w:cstheme="minorHAnsi"/>
          <w:sz w:val="24"/>
          <w:szCs w:val="24"/>
        </w:rPr>
      </w:pPr>
    </w:p>
    <w:p w14:paraId="45F1D7FA" w14:textId="77777777" w:rsidR="004F2639" w:rsidRPr="0007243A" w:rsidRDefault="004F2639" w:rsidP="0034235C">
      <w:pPr>
        <w:pStyle w:val="ListParagraph"/>
        <w:numPr>
          <w:ilvl w:val="1"/>
          <w:numId w:val="24"/>
        </w:numPr>
        <w:tabs>
          <w:tab w:val="left" w:pos="1419"/>
        </w:tabs>
        <w:ind w:left="1419" w:right="888" w:hanging="359"/>
        <w:rPr>
          <w:rFonts w:asciiTheme="majorHAnsi" w:hAnsiTheme="majorHAnsi" w:cstheme="minorHAnsi"/>
          <w:sz w:val="24"/>
          <w:szCs w:val="24"/>
        </w:rPr>
      </w:pPr>
      <w:r w:rsidRPr="0007243A">
        <w:rPr>
          <w:rFonts w:asciiTheme="majorHAnsi" w:hAnsiTheme="majorHAnsi" w:cstheme="minorHAnsi"/>
          <w:sz w:val="24"/>
          <w:szCs w:val="24"/>
        </w:rPr>
        <w:t>The</w:t>
      </w:r>
      <w:r w:rsidRPr="0007243A">
        <w:rPr>
          <w:rFonts w:asciiTheme="majorHAnsi" w:hAnsiTheme="majorHAnsi" w:cstheme="minorHAnsi"/>
          <w:spacing w:val="-5"/>
          <w:sz w:val="24"/>
          <w:szCs w:val="24"/>
        </w:rPr>
        <w:t xml:space="preserve"> </w:t>
      </w:r>
      <w:r w:rsidRPr="0007243A">
        <w:rPr>
          <w:rFonts w:asciiTheme="majorHAnsi" w:hAnsiTheme="majorHAnsi" w:cstheme="minorHAnsi"/>
          <w:sz w:val="24"/>
          <w:szCs w:val="24"/>
        </w:rPr>
        <w:t>bidder</w:t>
      </w:r>
      <w:r w:rsidRPr="0007243A">
        <w:rPr>
          <w:rFonts w:asciiTheme="majorHAnsi" w:hAnsiTheme="majorHAnsi" w:cstheme="minorHAnsi"/>
          <w:spacing w:val="-5"/>
          <w:sz w:val="24"/>
          <w:szCs w:val="24"/>
        </w:rPr>
        <w:t xml:space="preserve"> </w:t>
      </w:r>
      <w:r w:rsidRPr="0007243A">
        <w:rPr>
          <w:rFonts w:asciiTheme="majorHAnsi" w:hAnsiTheme="majorHAnsi" w:cstheme="minorHAnsi"/>
          <w:sz w:val="24"/>
          <w:szCs w:val="24"/>
        </w:rPr>
        <w:t>violates</w:t>
      </w:r>
      <w:r w:rsidRPr="0007243A">
        <w:rPr>
          <w:rFonts w:asciiTheme="majorHAnsi" w:hAnsiTheme="majorHAnsi" w:cstheme="minorHAnsi"/>
          <w:spacing w:val="-2"/>
          <w:sz w:val="24"/>
          <w:szCs w:val="24"/>
        </w:rPr>
        <w:t xml:space="preserve"> </w:t>
      </w:r>
      <w:r w:rsidRPr="0007243A">
        <w:rPr>
          <w:rFonts w:asciiTheme="majorHAnsi" w:hAnsiTheme="majorHAnsi" w:cstheme="minorHAnsi"/>
          <w:sz w:val="24"/>
          <w:szCs w:val="24"/>
        </w:rPr>
        <w:t>any</w:t>
      </w:r>
      <w:r w:rsidRPr="0007243A">
        <w:rPr>
          <w:rFonts w:asciiTheme="majorHAnsi" w:hAnsiTheme="majorHAnsi" w:cstheme="minorHAnsi"/>
          <w:spacing w:val="-5"/>
          <w:sz w:val="24"/>
          <w:szCs w:val="24"/>
        </w:rPr>
        <w:t xml:space="preserve"> </w:t>
      </w:r>
      <w:r w:rsidRPr="0007243A">
        <w:rPr>
          <w:rFonts w:asciiTheme="majorHAnsi" w:hAnsiTheme="majorHAnsi" w:cstheme="minorHAnsi"/>
          <w:sz w:val="24"/>
          <w:szCs w:val="24"/>
        </w:rPr>
        <w:t>of</w:t>
      </w:r>
      <w:r w:rsidRPr="0007243A">
        <w:rPr>
          <w:rFonts w:asciiTheme="majorHAnsi" w:hAnsiTheme="majorHAnsi" w:cstheme="minorHAnsi"/>
          <w:spacing w:val="-3"/>
          <w:sz w:val="24"/>
          <w:szCs w:val="24"/>
        </w:rPr>
        <w:t xml:space="preserve"> </w:t>
      </w:r>
      <w:r w:rsidRPr="0007243A">
        <w:rPr>
          <w:rFonts w:asciiTheme="majorHAnsi" w:hAnsiTheme="majorHAnsi" w:cstheme="minorHAnsi"/>
          <w:sz w:val="24"/>
          <w:szCs w:val="24"/>
        </w:rPr>
        <w:t>the</w:t>
      </w:r>
      <w:r w:rsidRPr="0007243A">
        <w:rPr>
          <w:rFonts w:asciiTheme="majorHAnsi" w:hAnsiTheme="majorHAnsi" w:cstheme="minorHAnsi"/>
          <w:spacing w:val="-2"/>
          <w:sz w:val="24"/>
          <w:szCs w:val="24"/>
        </w:rPr>
        <w:t xml:space="preserve"> </w:t>
      </w:r>
      <w:r w:rsidRPr="0007243A">
        <w:rPr>
          <w:rFonts w:asciiTheme="majorHAnsi" w:hAnsiTheme="majorHAnsi" w:cstheme="minorHAnsi"/>
          <w:sz w:val="24"/>
          <w:szCs w:val="24"/>
        </w:rPr>
        <w:t>provisions</w:t>
      </w:r>
      <w:r w:rsidRPr="0007243A">
        <w:rPr>
          <w:rFonts w:asciiTheme="majorHAnsi" w:hAnsiTheme="majorHAnsi" w:cstheme="minorHAnsi"/>
          <w:spacing w:val="-6"/>
          <w:sz w:val="24"/>
          <w:szCs w:val="24"/>
        </w:rPr>
        <w:t xml:space="preserve"> </w:t>
      </w:r>
      <w:r w:rsidRPr="0007243A">
        <w:rPr>
          <w:rFonts w:asciiTheme="majorHAnsi" w:hAnsiTheme="majorHAnsi" w:cstheme="minorHAnsi"/>
          <w:sz w:val="24"/>
          <w:szCs w:val="24"/>
        </w:rPr>
        <w:t>of</w:t>
      </w:r>
      <w:r w:rsidRPr="0007243A">
        <w:rPr>
          <w:rFonts w:asciiTheme="majorHAnsi" w:hAnsiTheme="majorHAnsi" w:cstheme="minorHAnsi"/>
          <w:spacing w:val="-5"/>
          <w:sz w:val="24"/>
          <w:szCs w:val="24"/>
        </w:rPr>
        <w:t xml:space="preserve"> </w:t>
      </w:r>
      <w:r w:rsidRPr="0007243A">
        <w:rPr>
          <w:rFonts w:asciiTheme="majorHAnsi" w:hAnsiTheme="majorHAnsi" w:cstheme="minorHAnsi"/>
          <w:sz w:val="24"/>
          <w:szCs w:val="24"/>
        </w:rPr>
        <w:t>the</w:t>
      </w:r>
      <w:r w:rsidRPr="0007243A">
        <w:rPr>
          <w:rFonts w:asciiTheme="majorHAnsi" w:hAnsiTheme="majorHAnsi" w:cstheme="minorHAnsi"/>
          <w:spacing w:val="-5"/>
          <w:sz w:val="24"/>
          <w:szCs w:val="24"/>
        </w:rPr>
        <w:t xml:space="preserve"> </w:t>
      </w:r>
      <w:r w:rsidRPr="0007243A">
        <w:rPr>
          <w:rFonts w:asciiTheme="majorHAnsi" w:hAnsiTheme="majorHAnsi" w:cstheme="minorHAnsi"/>
          <w:sz w:val="24"/>
          <w:szCs w:val="24"/>
        </w:rPr>
        <w:t>terms</w:t>
      </w:r>
      <w:r w:rsidRPr="0007243A">
        <w:rPr>
          <w:rFonts w:asciiTheme="majorHAnsi" w:hAnsiTheme="majorHAnsi" w:cstheme="minorHAnsi"/>
          <w:spacing w:val="-4"/>
          <w:sz w:val="24"/>
          <w:szCs w:val="24"/>
        </w:rPr>
        <w:t xml:space="preserve"> </w:t>
      </w:r>
      <w:r w:rsidRPr="0007243A">
        <w:rPr>
          <w:rFonts w:asciiTheme="majorHAnsi" w:hAnsiTheme="majorHAnsi" w:cstheme="minorHAnsi"/>
          <w:sz w:val="24"/>
          <w:szCs w:val="24"/>
        </w:rPr>
        <w:t>and</w:t>
      </w:r>
      <w:r w:rsidRPr="0007243A">
        <w:rPr>
          <w:rFonts w:asciiTheme="majorHAnsi" w:hAnsiTheme="majorHAnsi" w:cstheme="minorHAnsi"/>
          <w:spacing w:val="-4"/>
          <w:sz w:val="24"/>
          <w:szCs w:val="24"/>
        </w:rPr>
        <w:t xml:space="preserve"> </w:t>
      </w:r>
      <w:r w:rsidRPr="0007243A">
        <w:rPr>
          <w:rFonts w:asciiTheme="majorHAnsi" w:hAnsiTheme="majorHAnsi" w:cstheme="minorHAnsi"/>
          <w:sz w:val="24"/>
          <w:szCs w:val="24"/>
        </w:rPr>
        <w:t>conditions</w:t>
      </w:r>
      <w:r w:rsidRPr="0007243A">
        <w:rPr>
          <w:rFonts w:asciiTheme="majorHAnsi" w:hAnsiTheme="majorHAnsi" w:cstheme="minorHAnsi"/>
          <w:spacing w:val="-6"/>
          <w:sz w:val="24"/>
          <w:szCs w:val="24"/>
        </w:rPr>
        <w:t xml:space="preserve"> </w:t>
      </w:r>
      <w:r w:rsidRPr="0007243A">
        <w:rPr>
          <w:rFonts w:asciiTheme="majorHAnsi" w:hAnsiTheme="majorHAnsi" w:cstheme="minorHAnsi"/>
          <w:sz w:val="24"/>
          <w:szCs w:val="24"/>
        </w:rPr>
        <w:t>of</w:t>
      </w:r>
      <w:r w:rsidRPr="0007243A">
        <w:rPr>
          <w:rFonts w:asciiTheme="majorHAnsi" w:hAnsiTheme="majorHAnsi" w:cstheme="minorHAnsi"/>
          <w:spacing w:val="-5"/>
          <w:sz w:val="24"/>
          <w:szCs w:val="24"/>
        </w:rPr>
        <w:t xml:space="preserve"> </w:t>
      </w:r>
      <w:r w:rsidRPr="0007243A">
        <w:rPr>
          <w:rFonts w:asciiTheme="majorHAnsi" w:hAnsiTheme="majorHAnsi" w:cstheme="minorHAnsi"/>
          <w:sz w:val="24"/>
          <w:szCs w:val="24"/>
        </w:rPr>
        <w:t>this</w:t>
      </w:r>
      <w:r w:rsidRPr="0007243A">
        <w:rPr>
          <w:rFonts w:asciiTheme="majorHAnsi" w:hAnsiTheme="majorHAnsi" w:cstheme="minorHAnsi"/>
          <w:spacing w:val="-3"/>
          <w:sz w:val="24"/>
          <w:szCs w:val="24"/>
        </w:rPr>
        <w:t xml:space="preserve"> </w:t>
      </w:r>
      <w:r w:rsidRPr="0007243A">
        <w:rPr>
          <w:rFonts w:asciiTheme="majorHAnsi" w:hAnsiTheme="majorHAnsi" w:cstheme="minorHAnsi"/>
          <w:sz w:val="24"/>
          <w:szCs w:val="24"/>
        </w:rPr>
        <w:t>tender</w:t>
      </w:r>
      <w:r w:rsidRPr="0007243A">
        <w:rPr>
          <w:rFonts w:asciiTheme="majorHAnsi" w:hAnsiTheme="majorHAnsi" w:cstheme="minorHAnsi"/>
          <w:spacing w:val="-2"/>
          <w:sz w:val="24"/>
          <w:szCs w:val="24"/>
        </w:rPr>
        <w:t xml:space="preserve"> specification.</w:t>
      </w:r>
    </w:p>
    <w:p w14:paraId="69F77CAA" w14:textId="77777777" w:rsidR="004F2639" w:rsidRPr="0007243A" w:rsidRDefault="004F2639" w:rsidP="00022342">
      <w:pPr>
        <w:pStyle w:val="BodyText"/>
        <w:spacing w:before="3"/>
        <w:jc w:val="both"/>
        <w:rPr>
          <w:rFonts w:asciiTheme="majorHAnsi" w:hAnsiTheme="majorHAnsi" w:cstheme="minorHAnsi"/>
          <w:sz w:val="24"/>
          <w:szCs w:val="24"/>
        </w:rPr>
      </w:pPr>
    </w:p>
    <w:p w14:paraId="567686B5" w14:textId="77777777" w:rsidR="004F2639" w:rsidRPr="0007243A" w:rsidRDefault="004F2639" w:rsidP="005429F4">
      <w:pPr>
        <w:pStyle w:val="ListParagraph"/>
        <w:numPr>
          <w:ilvl w:val="1"/>
          <w:numId w:val="24"/>
        </w:numPr>
        <w:tabs>
          <w:tab w:val="left" w:pos="1419"/>
        </w:tabs>
        <w:ind w:left="1419" w:hanging="359"/>
        <w:rPr>
          <w:rFonts w:asciiTheme="majorHAnsi" w:hAnsiTheme="majorHAnsi" w:cstheme="minorHAnsi"/>
          <w:sz w:val="24"/>
          <w:szCs w:val="24"/>
        </w:rPr>
      </w:pPr>
      <w:r w:rsidRPr="0007243A">
        <w:rPr>
          <w:rFonts w:asciiTheme="majorHAnsi" w:hAnsiTheme="majorHAnsi" w:cstheme="minorHAnsi"/>
          <w:w w:val="105"/>
          <w:sz w:val="24"/>
          <w:szCs w:val="24"/>
        </w:rPr>
        <w:t>The</w:t>
      </w:r>
      <w:r w:rsidRPr="0007243A">
        <w:rPr>
          <w:rFonts w:asciiTheme="majorHAnsi" w:hAnsiTheme="majorHAnsi" w:cstheme="minorHAnsi"/>
          <w:spacing w:val="4"/>
          <w:w w:val="105"/>
          <w:sz w:val="24"/>
          <w:szCs w:val="24"/>
        </w:rPr>
        <w:t xml:space="preserve"> </w:t>
      </w:r>
      <w:r w:rsidRPr="0007243A">
        <w:rPr>
          <w:rFonts w:asciiTheme="majorHAnsi" w:hAnsiTheme="majorHAnsi" w:cstheme="minorHAnsi"/>
          <w:w w:val="105"/>
          <w:sz w:val="24"/>
          <w:szCs w:val="24"/>
        </w:rPr>
        <w:t>EMD</w:t>
      </w:r>
      <w:r w:rsidRPr="0007243A">
        <w:rPr>
          <w:rFonts w:asciiTheme="majorHAnsi" w:hAnsiTheme="majorHAnsi" w:cstheme="minorHAnsi"/>
          <w:spacing w:val="1"/>
          <w:w w:val="105"/>
          <w:sz w:val="24"/>
          <w:szCs w:val="24"/>
        </w:rPr>
        <w:t xml:space="preserve"> </w:t>
      </w:r>
      <w:r w:rsidRPr="0007243A">
        <w:rPr>
          <w:rFonts w:asciiTheme="majorHAnsi" w:hAnsiTheme="majorHAnsi" w:cstheme="minorHAnsi"/>
          <w:w w:val="105"/>
          <w:sz w:val="24"/>
          <w:szCs w:val="24"/>
        </w:rPr>
        <w:t>will</w:t>
      </w:r>
      <w:r w:rsidRPr="0007243A">
        <w:rPr>
          <w:rFonts w:asciiTheme="majorHAnsi" w:hAnsiTheme="majorHAnsi" w:cstheme="minorHAnsi"/>
          <w:spacing w:val="5"/>
          <w:w w:val="105"/>
          <w:sz w:val="24"/>
          <w:szCs w:val="24"/>
        </w:rPr>
        <w:t xml:space="preserve"> </w:t>
      </w:r>
      <w:r w:rsidRPr="0007243A">
        <w:rPr>
          <w:rFonts w:asciiTheme="majorHAnsi" w:hAnsiTheme="majorHAnsi" w:cstheme="minorHAnsi"/>
          <w:w w:val="105"/>
          <w:sz w:val="24"/>
          <w:szCs w:val="24"/>
        </w:rPr>
        <w:t>be</w:t>
      </w:r>
      <w:r w:rsidRPr="0007243A">
        <w:rPr>
          <w:rFonts w:asciiTheme="majorHAnsi" w:hAnsiTheme="majorHAnsi" w:cstheme="minorHAnsi"/>
          <w:spacing w:val="4"/>
          <w:w w:val="105"/>
          <w:sz w:val="24"/>
          <w:szCs w:val="24"/>
        </w:rPr>
        <w:t xml:space="preserve"> </w:t>
      </w:r>
      <w:r w:rsidRPr="0007243A">
        <w:rPr>
          <w:rFonts w:asciiTheme="majorHAnsi" w:hAnsiTheme="majorHAnsi" w:cstheme="minorHAnsi"/>
          <w:w w:val="105"/>
          <w:sz w:val="24"/>
          <w:szCs w:val="24"/>
        </w:rPr>
        <w:t>refunded</w:t>
      </w:r>
      <w:r w:rsidRPr="0007243A">
        <w:rPr>
          <w:rFonts w:asciiTheme="majorHAnsi" w:hAnsiTheme="majorHAnsi" w:cstheme="minorHAnsi"/>
          <w:spacing w:val="5"/>
          <w:w w:val="105"/>
          <w:sz w:val="24"/>
          <w:szCs w:val="24"/>
        </w:rPr>
        <w:t xml:space="preserve"> </w:t>
      </w:r>
      <w:r w:rsidRPr="0007243A">
        <w:rPr>
          <w:rFonts w:asciiTheme="majorHAnsi" w:hAnsiTheme="majorHAnsi" w:cstheme="minorHAnsi"/>
          <w:spacing w:val="-5"/>
          <w:w w:val="105"/>
          <w:sz w:val="24"/>
          <w:szCs w:val="24"/>
        </w:rPr>
        <w:t>to :</w:t>
      </w:r>
    </w:p>
    <w:p w14:paraId="1C1ABEC0" w14:textId="77777777" w:rsidR="004F2639" w:rsidRPr="0007243A" w:rsidRDefault="004F2639" w:rsidP="00022342">
      <w:pPr>
        <w:pStyle w:val="BodyText"/>
        <w:spacing w:before="31"/>
        <w:jc w:val="both"/>
        <w:rPr>
          <w:rFonts w:asciiTheme="majorHAnsi" w:hAnsiTheme="majorHAnsi" w:cstheme="minorHAnsi"/>
          <w:sz w:val="24"/>
          <w:szCs w:val="24"/>
        </w:rPr>
      </w:pPr>
    </w:p>
    <w:p w14:paraId="49147BEE" w14:textId="77777777" w:rsidR="004F2639" w:rsidRPr="0007243A" w:rsidRDefault="004F2639" w:rsidP="00B72031">
      <w:pPr>
        <w:pStyle w:val="ListParagraph"/>
        <w:numPr>
          <w:ilvl w:val="0"/>
          <w:numId w:val="87"/>
        </w:numPr>
        <w:tabs>
          <w:tab w:val="left" w:pos="884"/>
        </w:tabs>
        <w:spacing w:line="254" w:lineRule="auto"/>
        <w:ind w:right="915"/>
        <w:rPr>
          <w:rFonts w:asciiTheme="majorHAnsi" w:hAnsiTheme="majorHAnsi" w:cstheme="minorHAnsi"/>
          <w:sz w:val="24"/>
          <w:szCs w:val="24"/>
        </w:rPr>
      </w:pPr>
      <w:r w:rsidRPr="0007243A">
        <w:rPr>
          <w:rFonts w:asciiTheme="majorHAnsi" w:hAnsiTheme="majorHAnsi" w:cstheme="minorHAnsi"/>
          <w:w w:val="105"/>
          <w:sz w:val="24"/>
          <w:szCs w:val="24"/>
        </w:rPr>
        <w:t>The successful bidder, only after furnishing an unconditional and irrevocable Performance Bank Guarantee for</w:t>
      </w:r>
      <w:r w:rsidRPr="0007243A">
        <w:rPr>
          <w:rFonts w:asciiTheme="majorHAnsi" w:hAnsiTheme="majorHAnsi" w:cstheme="minorHAnsi"/>
          <w:spacing w:val="-1"/>
          <w:w w:val="105"/>
          <w:sz w:val="24"/>
          <w:szCs w:val="24"/>
        </w:rPr>
        <w:t xml:space="preserve"> </w:t>
      </w:r>
      <w:r w:rsidRPr="0007243A">
        <w:rPr>
          <w:rFonts w:asciiTheme="majorHAnsi" w:hAnsiTheme="majorHAnsi" w:cstheme="minorHAnsi"/>
          <w:w w:val="105"/>
          <w:sz w:val="24"/>
          <w:szCs w:val="24"/>
        </w:rPr>
        <w:t>10% of the contract value (valid till the end of assignment period) with</w:t>
      </w:r>
      <w:r w:rsidRPr="0007243A">
        <w:rPr>
          <w:rFonts w:asciiTheme="majorHAnsi" w:hAnsiTheme="majorHAnsi" w:cstheme="minorHAnsi"/>
          <w:spacing w:val="40"/>
          <w:w w:val="105"/>
          <w:sz w:val="24"/>
          <w:szCs w:val="24"/>
        </w:rPr>
        <w:t xml:space="preserve"> </w:t>
      </w:r>
      <w:r w:rsidRPr="0007243A">
        <w:rPr>
          <w:rFonts w:asciiTheme="majorHAnsi" w:hAnsiTheme="majorHAnsi" w:cstheme="minorHAnsi"/>
          <w:w w:val="105"/>
          <w:sz w:val="24"/>
          <w:szCs w:val="24"/>
        </w:rPr>
        <w:t>one year claim period.</w:t>
      </w:r>
    </w:p>
    <w:p w14:paraId="31E32B6F" w14:textId="3B8D1E25" w:rsidR="004F2639" w:rsidRPr="0007243A" w:rsidRDefault="004F2639" w:rsidP="00B72031">
      <w:pPr>
        <w:pStyle w:val="ListParagraph"/>
        <w:numPr>
          <w:ilvl w:val="0"/>
          <w:numId w:val="87"/>
        </w:numPr>
        <w:tabs>
          <w:tab w:val="left" w:pos="845"/>
        </w:tabs>
        <w:spacing w:before="20" w:line="254" w:lineRule="auto"/>
        <w:ind w:right="921"/>
        <w:rPr>
          <w:rFonts w:asciiTheme="majorHAnsi" w:hAnsiTheme="majorHAnsi" w:cstheme="minorHAnsi"/>
          <w:sz w:val="24"/>
          <w:szCs w:val="24"/>
        </w:rPr>
      </w:pPr>
      <w:r w:rsidRPr="0007243A">
        <w:rPr>
          <w:rFonts w:asciiTheme="majorHAnsi" w:hAnsiTheme="majorHAnsi" w:cstheme="minorHAnsi"/>
          <w:w w:val="105"/>
          <w:sz w:val="24"/>
          <w:szCs w:val="24"/>
        </w:rPr>
        <w:t xml:space="preserve">The unsuccessful bidders, only after </w:t>
      </w:r>
      <w:r w:rsidR="00E47B95" w:rsidRPr="00E47B95">
        <w:rPr>
          <w:rFonts w:asciiTheme="majorHAnsi" w:hAnsiTheme="majorHAnsi" w:cstheme="minorHAnsi"/>
          <w:w w:val="105"/>
          <w:sz w:val="24"/>
          <w:szCs w:val="24"/>
        </w:rPr>
        <w:t>comple</w:t>
      </w:r>
      <w:r w:rsidR="00E47B95">
        <w:rPr>
          <w:rFonts w:asciiTheme="majorHAnsi" w:hAnsiTheme="majorHAnsi" w:cstheme="minorHAnsi"/>
          <w:w w:val="105"/>
          <w:sz w:val="24"/>
          <w:szCs w:val="24"/>
        </w:rPr>
        <w:t>tion of bidding process and sel</w:t>
      </w:r>
      <w:r w:rsidR="00E47B95" w:rsidRPr="00E47B95">
        <w:rPr>
          <w:rFonts w:asciiTheme="majorHAnsi" w:hAnsiTheme="majorHAnsi" w:cstheme="minorHAnsi"/>
          <w:w w:val="105"/>
          <w:sz w:val="24"/>
          <w:szCs w:val="24"/>
        </w:rPr>
        <w:t>ection of successful bidder</w:t>
      </w:r>
      <w:r w:rsidRPr="00E47B95">
        <w:rPr>
          <w:rFonts w:asciiTheme="majorHAnsi" w:hAnsiTheme="majorHAnsi" w:cstheme="minorHAnsi"/>
          <w:w w:val="105"/>
          <w:sz w:val="24"/>
          <w:szCs w:val="24"/>
        </w:rPr>
        <w:t>.</w:t>
      </w:r>
      <w:r w:rsidRPr="0007243A">
        <w:rPr>
          <w:rFonts w:asciiTheme="majorHAnsi" w:hAnsiTheme="majorHAnsi" w:cstheme="minorHAnsi"/>
          <w:w w:val="105"/>
          <w:sz w:val="24"/>
          <w:szCs w:val="24"/>
        </w:rPr>
        <w:t xml:space="preserve"> It shall be sole</w:t>
      </w:r>
      <w:r w:rsidRPr="0007243A">
        <w:rPr>
          <w:rFonts w:asciiTheme="majorHAnsi" w:hAnsiTheme="majorHAnsi" w:cstheme="minorHAnsi"/>
          <w:spacing w:val="-2"/>
          <w:w w:val="105"/>
          <w:sz w:val="24"/>
          <w:szCs w:val="24"/>
        </w:rPr>
        <w:t xml:space="preserve"> </w:t>
      </w:r>
      <w:r w:rsidRPr="0007243A">
        <w:rPr>
          <w:rFonts w:asciiTheme="majorHAnsi" w:hAnsiTheme="majorHAnsi" w:cstheme="minorHAnsi"/>
          <w:w w:val="105"/>
          <w:sz w:val="24"/>
          <w:szCs w:val="24"/>
        </w:rPr>
        <w:t>responsibility</w:t>
      </w:r>
      <w:r w:rsidRPr="0007243A">
        <w:rPr>
          <w:rFonts w:asciiTheme="majorHAnsi" w:hAnsiTheme="majorHAnsi" w:cstheme="minorHAnsi"/>
          <w:spacing w:val="-2"/>
          <w:w w:val="105"/>
          <w:sz w:val="24"/>
          <w:szCs w:val="24"/>
        </w:rPr>
        <w:t xml:space="preserve"> </w:t>
      </w:r>
      <w:r w:rsidRPr="0007243A">
        <w:rPr>
          <w:rFonts w:asciiTheme="majorHAnsi" w:hAnsiTheme="majorHAnsi" w:cstheme="minorHAnsi"/>
          <w:w w:val="105"/>
          <w:sz w:val="24"/>
          <w:szCs w:val="24"/>
        </w:rPr>
        <w:t>of</w:t>
      </w:r>
      <w:r w:rsidRPr="0007243A">
        <w:rPr>
          <w:rFonts w:asciiTheme="majorHAnsi" w:hAnsiTheme="majorHAnsi" w:cstheme="minorHAnsi"/>
          <w:spacing w:val="-2"/>
          <w:w w:val="105"/>
          <w:sz w:val="24"/>
          <w:szCs w:val="24"/>
        </w:rPr>
        <w:t xml:space="preserve"> </w:t>
      </w:r>
      <w:r w:rsidRPr="0007243A">
        <w:rPr>
          <w:rFonts w:asciiTheme="majorHAnsi" w:hAnsiTheme="majorHAnsi" w:cstheme="minorHAnsi"/>
          <w:w w:val="105"/>
          <w:sz w:val="24"/>
          <w:szCs w:val="24"/>
        </w:rPr>
        <w:t>the</w:t>
      </w:r>
      <w:r w:rsidRPr="0007243A">
        <w:rPr>
          <w:rFonts w:asciiTheme="majorHAnsi" w:hAnsiTheme="majorHAnsi" w:cstheme="minorHAnsi"/>
          <w:spacing w:val="-2"/>
          <w:w w:val="105"/>
          <w:sz w:val="24"/>
          <w:szCs w:val="24"/>
        </w:rPr>
        <w:t xml:space="preserve"> </w:t>
      </w:r>
      <w:r w:rsidRPr="0007243A">
        <w:rPr>
          <w:rFonts w:asciiTheme="majorHAnsi" w:hAnsiTheme="majorHAnsi" w:cstheme="minorHAnsi"/>
          <w:w w:val="105"/>
          <w:sz w:val="24"/>
          <w:szCs w:val="24"/>
        </w:rPr>
        <w:t>participating</w:t>
      </w:r>
      <w:r w:rsidRPr="0007243A">
        <w:rPr>
          <w:rFonts w:asciiTheme="majorHAnsi" w:hAnsiTheme="majorHAnsi" w:cstheme="minorHAnsi"/>
          <w:spacing w:val="-2"/>
          <w:w w:val="105"/>
          <w:sz w:val="24"/>
          <w:szCs w:val="24"/>
        </w:rPr>
        <w:t xml:space="preserve"> </w:t>
      </w:r>
      <w:r w:rsidRPr="0007243A">
        <w:rPr>
          <w:rFonts w:asciiTheme="majorHAnsi" w:hAnsiTheme="majorHAnsi" w:cstheme="minorHAnsi"/>
          <w:w w:val="105"/>
          <w:sz w:val="24"/>
          <w:szCs w:val="24"/>
        </w:rPr>
        <w:t>bidder</w:t>
      </w:r>
      <w:r w:rsidRPr="0007243A">
        <w:rPr>
          <w:rFonts w:asciiTheme="majorHAnsi" w:hAnsiTheme="majorHAnsi" w:cstheme="minorHAnsi"/>
          <w:spacing w:val="-1"/>
          <w:w w:val="105"/>
          <w:sz w:val="24"/>
          <w:szCs w:val="24"/>
        </w:rPr>
        <w:t xml:space="preserve"> </w:t>
      </w:r>
      <w:r w:rsidRPr="0007243A">
        <w:rPr>
          <w:rFonts w:asciiTheme="majorHAnsi" w:hAnsiTheme="majorHAnsi" w:cstheme="minorHAnsi"/>
          <w:w w:val="105"/>
          <w:sz w:val="24"/>
          <w:szCs w:val="24"/>
        </w:rPr>
        <w:t>to</w:t>
      </w:r>
      <w:r w:rsidRPr="0007243A">
        <w:rPr>
          <w:rFonts w:asciiTheme="majorHAnsi" w:hAnsiTheme="majorHAnsi" w:cstheme="minorHAnsi"/>
          <w:spacing w:val="-2"/>
          <w:w w:val="105"/>
          <w:sz w:val="24"/>
          <w:szCs w:val="24"/>
        </w:rPr>
        <w:t xml:space="preserve"> </w:t>
      </w:r>
      <w:r w:rsidRPr="0007243A">
        <w:rPr>
          <w:rFonts w:asciiTheme="majorHAnsi" w:hAnsiTheme="majorHAnsi" w:cstheme="minorHAnsi"/>
          <w:w w:val="105"/>
          <w:sz w:val="24"/>
          <w:szCs w:val="24"/>
        </w:rPr>
        <w:t>make EMD</w:t>
      </w:r>
      <w:r w:rsidRPr="0007243A">
        <w:rPr>
          <w:rFonts w:asciiTheme="majorHAnsi" w:hAnsiTheme="majorHAnsi" w:cstheme="minorHAnsi"/>
          <w:spacing w:val="-1"/>
          <w:w w:val="105"/>
          <w:sz w:val="24"/>
          <w:szCs w:val="24"/>
        </w:rPr>
        <w:t xml:space="preserve"> </w:t>
      </w:r>
      <w:r w:rsidRPr="0007243A">
        <w:rPr>
          <w:rFonts w:asciiTheme="majorHAnsi" w:hAnsiTheme="majorHAnsi" w:cstheme="minorHAnsi"/>
          <w:w w:val="105"/>
          <w:sz w:val="24"/>
          <w:szCs w:val="24"/>
        </w:rPr>
        <w:t>amount</w:t>
      </w:r>
      <w:r w:rsidRPr="0007243A">
        <w:rPr>
          <w:rFonts w:asciiTheme="majorHAnsi" w:hAnsiTheme="majorHAnsi" w:cstheme="minorHAnsi"/>
          <w:spacing w:val="-2"/>
          <w:w w:val="105"/>
          <w:sz w:val="24"/>
          <w:szCs w:val="24"/>
        </w:rPr>
        <w:t xml:space="preserve"> </w:t>
      </w:r>
      <w:r w:rsidRPr="001A72F0">
        <w:rPr>
          <w:rFonts w:asciiTheme="majorHAnsi" w:hAnsiTheme="majorHAnsi" w:cstheme="minorHAnsi"/>
          <w:w w:val="105"/>
          <w:sz w:val="24"/>
          <w:szCs w:val="24"/>
        </w:rPr>
        <w:t>claim</w:t>
      </w:r>
      <w:r w:rsidRPr="001A72F0">
        <w:rPr>
          <w:rFonts w:asciiTheme="majorHAnsi" w:hAnsiTheme="majorHAnsi" w:cstheme="minorHAnsi"/>
          <w:spacing w:val="-2"/>
          <w:w w:val="105"/>
          <w:sz w:val="24"/>
          <w:szCs w:val="24"/>
        </w:rPr>
        <w:t xml:space="preserve"> </w:t>
      </w:r>
      <w:r w:rsidRPr="001A72F0">
        <w:rPr>
          <w:rFonts w:asciiTheme="majorHAnsi" w:hAnsiTheme="majorHAnsi" w:cstheme="minorHAnsi"/>
          <w:w w:val="105"/>
          <w:sz w:val="24"/>
          <w:szCs w:val="24"/>
        </w:rPr>
        <w:t xml:space="preserve">well in time. Bank shall not be responsible for any delay or payable </w:t>
      </w:r>
      <w:r w:rsidRPr="001A72F0">
        <w:rPr>
          <w:rFonts w:asciiTheme="majorHAnsi" w:hAnsiTheme="majorHAnsi" w:cstheme="minorHAnsi"/>
          <w:strike/>
          <w:w w:val="105"/>
          <w:sz w:val="24"/>
          <w:szCs w:val="24"/>
        </w:rPr>
        <w:t xml:space="preserve">of </w:t>
      </w:r>
      <w:r w:rsidR="00E47B95" w:rsidRPr="001A72F0">
        <w:rPr>
          <w:rFonts w:asciiTheme="majorHAnsi" w:hAnsiTheme="majorHAnsi" w:cstheme="minorHAnsi"/>
          <w:w w:val="105"/>
          <w:sz w:val="24"/>
          <w:szCs w:val="24"/>
        </w:rPr>
        <w:t>interest pertaining</w:t>
      </w:r>
      <w:r w:rsidRPr="001A72F0">
        <w:rPr>
          <w:rFonts w:asciiTheme="majorHAnsi" w:hAnsiTheme="majorHAnsi" w:cstheme="minorHAnsi"/>
          <w:w w:val="105"/>
          <w:sz w:val="24"/>
          <w:szCs w:val="24"/>
        </w:rPr>
        <w:t xml:space="preserve"> to </w:t>
      </w:r>
      <w:r w:rsidRPr="0007243A">
        <w:rPr>
          <w:rFonts w:asciiTheme="majorHAnsi" w:hAnsiTheme="majorHAnsi" w:cstheme="minorHAnsi"/>
          <w:w w:val="105"/>
          <w:sz w:val="24"/>
          <w:szCs w:val="24"/>
        </w:rPr>
        <w:t xml:space="preserve">return of EMD. </w:t>
      </w:r>
    </w:p>
    <w:p w14:paraId="73061039" w14:textId="77777777" w:rsidR="004F2639" w:rsidRPr="0007243A" w:rsidRDefault="004F2639" w:rsidP="00022342">
      <w:pPr>
        <w:pStyle w:val="BodyText"/>
        <w:spacing w:before="12"/>
        <w:jc w:val="both"/>
        <w:rPr>
          <w:rFonts w:asciiTheme="majorHAnsi" w:hAnsiTheme="majorHAnsi" w:cstheme="minorHAnsi"/>
          <w:sz w:val="24"/>
          <w:szCs w:val="24"/>
        </w:rPr>
      </w:pPr>
    </w:p>
    <w:p w14:paraId="4AA93ED0" w14:textId="77777777" w:rsidR="004F2639" w:rsidRPr="0007243A" w:rsidRDefault="004F2639" w:rsidP="00022342">
      <w:pPr>
        <w:spacing w:line="264" w:lineRule="exact"/>
        <w:ind w:left="700"/>
        <w:jc w:val="both"/>
        <w:rPr>
          <w:rFonts w:asciiTheme="majorHAnsi" w:hAnsiTheme="majorHAnsi" w:cstheme="minorHAnsi"/>
          <w:sz w:val="24"/>
          <w:szCs w:val="24"/>
        </w:rPr>
      </w:pPr>
      <w:r w:rsidRPr="0007243A">
        <w:rPr>
          <w:rFonts w:asciiTheme="majorHAnsi" w:hAnsiTheme="majorHAnsi" w:cstheme="minorHAnsi"/>
          <w:b/>
          <w:sz w:val="24"/>
          <w:szCs w:val="24"/>
        </w:rPr>
        <w:t>Return</w:t>
      </w:r>
      <w:r w:rsidRPr="0007243A">
        <w:rPr>
          <w:rFonts w:asciiTheme="majorHAnsi" w:hAnsiTheme="majorHAnsi" w:cstheme="minorHAnsi"/>
          <w:b/>
          <w:spacing w:val="-2"/>
          <w:sz w:val="24"/>
          <w:szCs w:val="24"/>
        </w:rPr>
        <w:t xml:space="preserve"> </w:t>
      </w:r>
      <w:r w:rsidRPr="0007243A">
        <w:rPr>
          <w:rFonts w:asciiTheme="majorHAnsi" w:hAnsiTheme="majorHAnsi" w:cstheme="minorHAnsi"/>
          <w:b/>
          <w:sz w:val="24"/>
          <w:szCs w:val="24"/>
        </w:rPr>
        <w:t>of</w:t>
      </w:r>
      <w:r w:rsidRPr="0007243A">
        <w:rPr>
          <w:rFonts w:asciiTheme="majorHAnsi" w:hAnsiTheme="majorHAnsi" w:cstheme="minorHAnsi"/>
          <w:b/>
          <w:spacing w:val="-1"/>
          <w:sz w:val="24"/>
          <w:szCs w:val="24"/>
        </w:rPr>
        <w:t xml:space="preserve"> </w:t>
      </w:r>
      <w:r w:rsidRPr="0007243A">
        <w:rPr>
          <w:rFonts w:asciiTheme="majorHAnsi" w:hAnsiTheme="majorHAnsi" w:cstheme="minorHAnsi"/>
          <w:b/>
          <w:sz w:val="24"/>
          <w:szCs w:val="24"/>
        </w:rPr>
        <w:t>EMD</w:t>
      </w:r>
      <w:r w:rsidRPr="0007243A">
        <w:rPr>
          <w:rFonts w:asciiTheme="majorHAnsi" w:hAnsiTheme="majorHAnsi" w:cstheme="minorHAnsi"/>
          <w:b/>
          <w:spacing w:val="-2"/>
          <w:sz w:val="24"/>
          <w:szCs w:val="24"/>
        </w:rPr>
        <w:t xml:space="preserve"> </w:t>
      </w:r>
      <w:r w:rsidRPr="0007243A">
        <w:rPr>
          <w:rFonts w:asciiTheme="majorHAnsi" w:hAnsiTheme="majorHAnsi" w:cstheme="minorHAnsi"/>
          <w:sz w:val="24"/>
          <w:szCs w:val="24"/>
        </w:rPr>
        <w:t>to</w:t>
      </w:r>
      <w:r w:rsidRPr="0007243A">
        <w:rPr>
          <w:rFonts w:asciiTheme="majorHAnsi" w:hAnsiTheme="majorHAnsi" w:cstheme="minorHAnsi"/>
          <w:spacing w:val="-4"/>
          <w:sz w:val="24"/>
          <w:szCs w:val="24"/>
        </w:rPr>
        <w:t xml:space="preserve"> </w:t>
      </w:r>
      <w:r w:rsidRPr="0007243A">
        <w:rPr>
          <w:rFonts w:asciiTheme="majorHAnsi" w:hAnsiTheme="majorHAnsi" w:cstheme="minorHAnsi"/>
          <w:sz w:val="24"/>
          <w:szCs w:val="24"/>
        </w:rPr>
        <w:t xml:space="preserve">all </w:t>
      </w:r>
      <w:r w:rsidRPr="0007243A">
        <w:rPr>
          <w:rFonts w:asciiTheme="majorHAnsi" w:hAnsiTheme="majorHAnsi" w:cstheme="minorHAnsi"/>
          <w:spacing w:val="-2"/>
          <w:sz w:val="24"/>
          <w:szCs w:val="24"/>
        </w:rPr>
        <w:t>bidders</w:t>
      </w:r>
    </w:p>
    <w:p w14:paraId="59DB7ED0" w14:textId="77777777" w:rsidR="004F2639" w:rsidRPr="0007243A" w:rsidRDefault="004F2639" w:rsidP="00022342">
      <w:pPr>
        <w:ind w:left="700" w:right="918"/>
        <w:jc w:val="both"/>
        <w:rPr>
          <w:rFonts w:asciiTheme="majorHAnsi" w:hAnsiTheme="majorHAnsi" w:cstheme="minorHAnsi"/>
          <w:sz w:val="24"/>
          <w:szCs w:val="24"/>
        </w:rPr>
      </w:pPr>
      <w:r w:rsidRPr="0007243A">
        <w:rPr>
          <w:rFonts w:asciiTheme="majorHAnsi" w:hAnsiTheme="majorHAnsi" w:cstheme="minorHAnsi"/>
          <w:sz w:val="24"/>
          <w:szCs w:val="24"/>
        </w:rPr>
        <w:t>EMD of technically non-qualified bidders/ unsuccessful bidders shall be promptly returned. However, in case a bidder withdraws its bid during the bid evaluation stage or prior to issue of notification of contract award, EMD shall be forfeited. EMD of the recommended bidder shall be returned after the contract is entered into.</w:t>
      </w:r>
    </w:p>
    <w:p w14:paraId="549CD5D1" w14:textId="77777777" w:rsidR="004F2639" w:rsidRPr="0007243A" w:rsidRDefault="004F2639" w:rsidP="00022342">
      <w:pPr>
        <w:pStyle w:val="BodyText"/>
        <w:spacing w:before="41"/>
        <w:jc w:val="both"/>
        <w:rPr>
          <w:rFonts w:asciiTheme="majorHAnsi" w:hAnsiTheme="majorHAnsi" w:cstheme="minorHAnsi"/>
          <w:sz w:val="24"/>
          <w:szCs w:val="24"/>
        </w:rPr>
      </w:pPr>
    </w:p>
    <w:p w14:paraId="1FC38E1E" w14:textId="77777777" w:rsidR="004F2639" w:rsidRPr="0007243A" w:rsidRDefault="004F2639" w:rsidP="00B72031">
      <w:pPr>
        <w:pStyle w:val="Heading1"/>
        <w:numPr>
          <w:ilvl w:val="0"/>
          <w:numId w:val="41"/>
        </w:numPr>
        <w:tabs>
          <w:tab w:val="left" w:pos="1039"/>
        </w:tabs>
        <w:spacing w:before="1" w:line="340" w:lineRule="exact"/>
        <w:ind w:left="1039" w:hanging="339"/>
        <w:jc w:val="both"/>
        <w:rPr>
          <w:rFonts w:asciiTheme="majorHAnsi" w:hAnsiTheme="majorHAnsi" w:cstheme="minorHAnsi"/>
          <w:sz w:val="24"/>
          <w:szCs w:val="24"/>
        </w:rPr>
      </w:pPr>
      <w:bookmarkStart w:id="214" w:name="_Toc180773311"/>
      <w:r w:rsidRPr="0007243A">
        <w:rPr>
          <w:rFonts w:asciiTheme="majorHAnsi" w:hAnsiTheme="majorHAnsi" w:cstheme="minorHAnsi"/>
          <w:sz w:val="24"/>
          <w:szCs w:val="24"/>
        </w:rPr>
        <w:t>Delays in Bidder’s Performance</w:t>
      </w:r>
      <w:bookmarkEnd w:id="214"/>
    </w:p>
    <w:p w14:paraId="2C2FCA8C" w14:textId="77777777" w:rsidR="004F2639" w:rsidRPr="0007243A" w:rsidRDefault="004F2639" w:rsidP="00022342">
      <w:pPr>
        <w:pStyle w:val="BodyText"/>
        <w:spacing w:before="16"/>
        <w:ind w:left="700" w:right="918"/>
        <w:jc w:val="both"/>
        <w:rPr>
          <w:rFonts w:asciiTheme="majorHAnsi" w:hAnsiTheme="majorHAnsi" w:cstheme="minorHAnsi"/>
          <w:sz w:val="24"/>
          <w:szCs w:val="24"/>
        </w:rPr>
      </w:pPr>
      <w:r w:rsidRPr="0007243A">
        <w:rPr>
          <w:rFonts w:asciiTheme="majorHAnsi" w:hAnsiTheme="majorHAnsi" w:cstheme="minorHAnsi"/>
          <w:sz w:val="24"/>
          <w:szCs w:val="24"/>
        </w:rPr>
        <w:t>The bidder must strictly adhere to the implementation schedule, as specified in the purchase contract, executed between the Parties for performance of the obligations, arising out of the purchase contract</w:t>
      </w:r>
      <w:r w:rsidRPr="0007243A">
        <w:rPr>
          <w:rFonts w:asciiTheme="majorHAnsi" w:hAnsiTheme="majorHAnsi" w:cstheme="minorHAnsi"/>
          <w:spacing w:val="40"/>
          <w:sz w:val="24"/>
          <w:szCs w:val="24"/>
        </w:rPr>
        <w:t xml:space="preserve"> </w:t>
      </w:r>
      <w:r w:rsidRPr="0007243A">
        <w:rPr>
          <w:rFonts w:asciiTheme="majorHAnsi" w:hAnsiTheme="majorHAnsi" w:cstheme="minorHAnsi"/>
          <w:sz w:val="24"/>
          <w:szCs w:val="24"/>
        </w:rPr>
        <w:t>and any delay in</w:t>
      </w:r>
      <w:r w:rsidRPr="0007243A">
        <w:rPr>
          <w:rFonts w:asciiTheme="majorHAnsi" w:hAnsiTheme="majorHAnsi" w:cstheme="minorHAnsi"/>
          <w:spacing w:val="-3"/>
          <w:sz w:val="24"/>
          <w:szCs w:val="24"/>
        </w:rPr>
        <w:t xml:space="preserve"> </w:t>
      </w:r>
      <w:r w:rsidRPr="0007243A">
        <w:rPr>
          <w:rFonts w:asciiTheme="majorHAnsi" w:hAnsiTheme="majorHAnsi" w:cstheme="minorHAnsi"/>
          <w:sz w:val="24"/>
          <w:szCs w:val="24"/>
        </w:rPr>
        <w:t>completion of the</w:t>
      </w:r>
      <w:r w:rsidRPr="0007243A">
        <w:rPr>
          <w:rFonts w:asciiTheme="majorHAnsi" w:hAnsiTheme="majorHAnsi" w:cstheme="minorHAnsi"/>
          <w:spacing w:val="-1"/>
          <w:sz w:val="24"/>
          <w:szCs w:val="24"/>
        </w:rPr>
        <w:t xml:space="preserve"> </w:t>
      </w:r>
      <w:r w:rsidRPr="0007243A">
        <w:rPr>
          <w:rFonts w:asciiTheme="majorHAnsi" w:hAnsiTheme="majorHAnsi" w:cstheme="minorHAnsi"/>
          <w:sz w:val="24"/>
          <w:szCs w:val="24"/>
        </w:rPr>
        <w:t>obligations by</w:t>
      </w:r>
      <w:r w:rsidRPr="0007243A">
        <w:rPr>
          <w:rFonts w:asciiTheme="majorHAnsi" w:hAnsiTheme="majorHAnsi" w:cstheme="minorHAnsi"/>
          <w:spacing w:val="-1"/>
          <w:sz w:val="24"/>
          <w:szCs w:val="24"/>
        </w:rPr>
        <w:t xml:space="preserve"> </w:t>
      </w:r>
      <w:r w:rsidRPr="0007243A">
        <w:rPr>
          <w:rFonts w:asciiTheme="majorHAnsi" w:hAnsiTheme="majorHAnsi" w:cstheme="minorHAnsi"/>
          <w:sz w:val="24"/>
          <w:szCs w:val="24"/>
        </w:rPr>
        <w:t>the</w:t>
      </w:r>
      <w:r w:rsidRPr="0007243A">
        <w:rPr>
          <w:rFonts w:asciiTheme="majorHAnsi" w:hAnsiTheme="majorHAnsi" w:cstheme="minorHAnsi"/>
          <w:spacing w:val="-1"/>
          <w:sz w:val="24"/>
          <w:szCs w:val="24"/>
        </w:rPr>
        <w:t xml:space="preserve"> </w:t>
      </w:r>
      <w:r w:rsidRPr="0007243A">
        <w:rPr>
          <w:rFonts w:asciiTheme="majorHAnsi" w:hAnsiTheme="majorHAnsi" w:cstheme="minorHAnsi"/>
          <w:sz w:val="24"/>
          <w:szCs w:val="24"/>
        </w:rPr>
        <w:t>bidder and if the issue is not resolved</w:t>
      </w:r>
      <w:r w:rsidRPr="0007243A">
        <w:rPr>
          <w:rFonts w:asciiTheme="majorHAnsi" w:hAnsiTheme="majorHAnsi" w:cstheme="minorHAnsi"/>
          <w:spacing w:val="-1"/>
          <w:sz w:val="24"/>
          <w:szCs w:val="24"/>
        </w:rPr>
        <w:t xml:space="preserve"> </w:t>
      </w:r>
      <w:r w:rsidRPr="0007243A">
        <w:rPr>
          <w:rFonts w:asciiTheme="majorHAnsi" w:hAnsiTheme="majorHAnsi" w:cstheme="minorHAnsi"/>
          <w:sz w:val="24"/>
          <w:szCs w:val="24"/>
        </w:rPr>
        <w:t>then resort</w:t>
      </w:r>
      <w:r w:rsidRPr="0007243A">
        <w:rPr>
          <w:rFonts w:asciiTheme="majorHAnsi" w:hAnsiTheme="majorHAnsi" w:cstheme="minorHAnsi"/>
          <w:spacing w:val="-1"/>
          <w:sz w:val="24"/>
          <w:szCs w:val="24"/>
        </w:rPr>
        <w:t xml:space="preserve"> </w:t>
      </w:r>
      <w:r w:rsidRPr="0007243A">
        <w:rPr>
          <w:rFonts w:asciiTheme="majorHAnsi" w:hAnsiTheme="majorHAnsi" w:cstheme="minorHAnsi"/>
          <w:sz w:val="24"/>
          <w:szCs w:val="24"/>
        </w:rPr>
        <w:t>to any or all of the following:</w:t>
      </w:r>
    </w:p>
    <w:p w14:paraId="407A38CC" w14:textId="77777777" w:rsidR="004F2639" w:rsidRPr="0007243A" w:rsidRDefault="004F2639" w:rsidP="005429F4">
      <w:pPr>
        <w:pStyle w:val="ListParagraph"/>
        <w:numPr>
          <w:ilvl w:val="0"/>
          <w:numId w:val="23"/>
        </w:numPr>
        <w:tabs>
          <w:tab w:val="left" w:pos="1418"/>
        </w:tabs>
        <w:spacing w:before="1"/>
        <w:ind w:left="1418" w:hanging="358"/>
        <w:rPr>
          <w:rFonts w:asciiTheme="majorHAnsi" w:hAnsiTheme="majorHAnsi" w:cstheme="minorHAnsi"/>
          <w:sz w:val="24"/>
          <w:szCs w:val="24"/>
        </w:rPr>
      </w:pPr>
      <w:r w:rsidRPr="0007243A">
        <w:rPr>
          <w:rFonts w:asciiTheme="majorHAnsi" w:hAnsiTheme="majorHAnsi" w:cstheme="minorHAnsi"/>
          <w:sz w:val="24"/>
          <w:szCs w:val="24"/>
        </w:rPr>
        <w:t>Claiming</w:t>
      </w:r>
      <w:r w:rsidRPr="0007243A">
        <w:rPr>
          <w:rFonts w:asciiTheme="majorHAnsi" w:hAnsiTheme="majorHAnsi" w:cstheme="minorHAnsi"/>
          <w:spacing w:val="-7"/>
          <w:sz w:val="24"/>
          <w:szCs w:val="24"/>
        </w:rPr>
        <w:t xml:space="preserve"> </w:t>
      </w:r>
      <w:r w:rsidRPr="0007243A">
        <w:rPr>
          <w:rFonts w:asciiTheme="majorHAnsi" w:hAnsiTheme="majorHAnsi" w:cstheme="minorHAnsi"/>
          <w:sz w:val="24"/>
          <w:szCs w:val="24"/>
        </w:rPr>
        <w:t>Liquidated</w:t>
      </w:r>
      <w:r w:rsidRPr="0007243A">
        <w:rPr>
          <w:rFonts w:asciiTheme="majorHAnsi" w:hAnsiTheme="majorHAnsi" w:cstheme="minorHAnsi"/>
          <w:spacing w:val="-8"/>
          <w:sz w:val="24"/>
          <w:szCs w:val="24"/>
        </w:rPr>
        <w:t xml:space="preserve"> </w:t>
      </w:r>
      <w:r w:rsidRPr="0007243A">
        <w:rPr>
          <w:rFonts w:asciiTheme="majorHAnsi" w:hAnsiTheme="majorHAnsi" w:cstheme="minorHAnsi"/>
          <w:spacing w:val="-2"/>
          <w:sz w:val="24"/>
          <w:szCs w:val="24"/>
        </w:rPr>
        <w:t>Damages</w:t>
      </w:r>
    </w:p>
    <w:p w14:paraId="2BE1BF14" w14:textId="77777777" w:rsidR="004F2639" w:rsidRPr="0007243A" w:rsidRDefault="004F2639" w:rsidP="005429F4">
      <w:pPr>
        <w:pStyle w:val="ListParagraph"/>
        <w:numPr>
          <w:ilvl w:val="0"/>
          <w:numId w:val="23"/>
        </w:numPr>
        <w:tabs>
          <w:tab w:val="left" w:pos="1418"/>
        </w:tabs>
        <w:spacing w:before="1"/>
        <w:ind w:left="1418" w:hanging="358"/>
        <w:rPr>
          <w:rFonts w:asciiTheme="majorHAnsi" w:hAnsiTheme="majorHAnsi" w:cstheme="minorHAnsi"/>
          <w:sz w:val="24"/>
          <w:szCs w:val="24"/>
        </w:rPr>
      </w:pPr>
      <w:r w:rsidRPr="0007243A">
        <w:rPr>
          <w:rFonts w:asciiTheme="majorHAnsi" w:hAnsiTheme="majorHAnsi" w:cstheme="minorHAnsi"/>
          <w:sz w:val="24"/>
          <w:szCs w:val="24"/>
        </w:rPr>
        <w:t>Termination</w:t>
      </w:r>
      <w:r w:rsidRPr="0007243A">
        <w:rPr>
          <w:rFonts w:asciiTheme="majorHAnsi" w:hAnsiTheme="majorHAnsi" w:cstheme="minorHAnsi"/>
          <w:spacing w:val="-6"/>
          <w:sz w:val="24"/>
          <w:szCs w:val="24"/>
        </w:rPr>
        <w:t xml:space="preserve"> </w:t>
      </w:r>
      <w:r w:rsidRPr="0007243A">
        <w:rPr>
          <w:rFonts w:asciiTheme="majorHAnsi" w:hAnsiTheme="majorHAnsi" w:cstheme="minorHAnsi"/>
          <w:sz w:val="24"/>
          <w:szCs w:val="24"/>
        </w:rPr>
        <w:t>of</w:t>
      </w:r>
      <w:r w:rsidRPr="0007243A">
        <w:rPr>
          <w:rFonts w:asciiTheme="majorHAnsi" w:hAnsiTheme="majorHAnsi" w:cstheme="minorHAnsi"/>
          <w:spacing w:val="-5"/>
          <w:sz w:val="24"/>
          <w:szCs w:val="24"/>
        </w:rPr>
        <w:t xml:space="preserve"> </w:t>
      </w:r>
      <w:r w:rsidRPr="0007243A">
        <w:rPr>
          <w:rFonts w:asciiTheme="majorHAnsi" w:hAnsiTheme="majorHAnsi" w:cstheme="minorHAnsi"/>
          <w:sz w:val="24"/>
          <w:szCs w:val="24"/>
        </w:rPr>
        <w:t>the</w:t>
      </w:r>
      <w:r w:rsidRPr="0007243A">
        <w:rPr>
          <w:rFonts w:asciiTheme="majorHAnsi" w:hAnsiTheme="majorHAnsi" w:cstheme="minorHAnsi"/>
          <w:spacing w:val="-3"/>
          <w:sz w:val="24"/>
          <w:szCs w:val="24"/>
        </w:rPr>
        <w:t xml:space="preserve"> </w:t>
      </w:r>
      <w:r w:rsidRPr="0007243A">
        <w:rPr>
          <w:rFonts w:asciiTheme="majorHAnsi" w:hAnsiTheme="majorHAnsi" w:cstheme="minorHAnsi"/>
          <w:sz w:val="24"/>
          <w:szCs w:val="24"/>
        </w:rPr>
        <w:t>purchase</w:t>
      </w:r>
      <w:r w:rsidRPr="0007243A">
        <w:rPr>
          <w:rFonts w:asciiTheme="majorHAnsi" w:hAnsiTheme="majorHAnsi" w:cstheme="minorHAnsi"/>
          <w:spacing w:val="-3"/>
          <w:sz w:val="24"/>
          <w:szCs w:val="24"/>
        </w:rPr>
        <w:t xml:space="preserve"> </w:t>
      </w:r>
      <w:r w:rsidRPr="0007243A">
        <w:rPr>
          <w:rFonts w:asciiTheme="majorHAnsi" w:hAnsiTheme="majorHAnsi" w:cstheme="minorHAnsi"/>
          <w:sz w:val="24"/>
          <w:szCs w:val="24"/>
        </w:rPr>
        <w:t>agreement</w:t>
      </w:r>
      <w:r w:rsidRPr="0007243A">
        <w:rPr>
          <w:rFonts w:asciiTheme="majorHAnsi" w:hAnsiTheme="majorHAnsi" w:cstheme="minorHAnsi"/>
          <w:spacing w:val="-3"/>
          <w:sz w:val="24"/>
          <w:szCs w:val="24"/>
        </w:rPr>
        <w:t xml:space="preserve"> </w:t>
      </w:r>
      <w:r w:rsidRPr="0007243A">
        <w:rPr>
          <w:rFonts w:asciiTheme="majorHAnsi" w:hAnsiTheme="majorHAnsi" w:cstheme="minorHAnsi"/>
          <w:sz w:val="24"/>
          <w:szCs w:val="24"/>
        </w:rPr>
        <w:t>fully</w:t>
      </w:r>
      <w:r w:rsidRPr="0007243A">
        <w:rPr>
          <w:rFonts w:asciiTheme="majorHAnsi" w:hAnsiTheme="majorHAnsi" w:cstheme="minorHAnsi"/>
          <w:spacing w:val="-5"/>
          <w:sz w:val="24"/>
          <w:szCs w:val="24"/>
        </w:rPr>
        <w:t xml:space="preserve"> </w:t>
      </w:r>
      <w:r w:rsidRPr="0007243A">
        <w:rPr>
          <w:rFonts w:asciiTheme="majorHAnsi" w:hAnsiTheme="majorHAnsi" w:cstheme="minorHAnsi"/>
          <w:sz w:val="24"/>
          <w:szCs w:val="24"/>
        </w:rPr>
        <w:t>or</w:t>
      </w:r>
      <w:r w:rsidRPr="0007243A">
        <w:rPr>
          <w:rFonts w:asciiTheme="majorHAnsi" w:hAnsiTheme="majorHAnsi" w:cstheme="minorHAnsi"/>
          <w:spacing w:val="-6"/>
          <w:sz w:val="24"/>
          <w:szCs w:val="24"/>
        </w:rPr>
        <w:t xml:space="preserve"> </w:t>
      </w:r>
      <w:r w:rsidRPr="0007243A">
        <w:rPr>
          <w:rFonts w:asciiTheme="majorHAnsi" w:hAnsiTheme="majorHAnsi" w:cstheme="minorHAnsi"/>
          <w:sz w:val="24"/>
          <w:szCs w:val="24"/>
        </w:rPr>
        <w:t>partly</w:t>
      </w:r>
      <w:r w:rsidRPr="0007243A">
        <w:rPr>
          <w:rFonts w:asciiTheme="majorHAnsi" w:hAnsiTheme="majorHAnsi" w:cstheme="minorHAnsi"/>
          <w:spacing w:val="-5"/>
          <w:sz w:val="24"/>
          <w:szCs w:val="24"/>
        </w:rPr>
        <w:t xml:space="preserve"> </w:t>
      </w:r>
      <w:r w:rsidRPr="0007243A">
        <w:rPr>
          <w:rFonts w:asciiTheme="majorHAnsi" w:hAnsiTheme="majorHAnsi" w:cstheme="minorHAnsi"/>
          <w:sz w:val="24"/>
          <w:szCs w:val="24"/>
        </w:rPr>
        <w:t>and</w:t>
      </w:r>
      <w:r w:rsidRPr="0007243A">
        <w:rPr>
          <w:rFonts w:asciiTheme="majorHAnsi" w:hAnsiTheme="majorHAnsi" w:cstheme="minorHAnsi"/>
          <w:spacing w:val="-4"/>
          <w:sz w:val="24"/>
          <w:szCs w:val="24"/>
        </w:rPr>
        <w:t xml:space="preserve"> </w:t>
      </w:r>
      <w:r w:rsidRPr="0007243A">
        <w:rPr>
          <w:rFonts w:asciiTheme="majorHAnsi" w:hAnsiTheme="majorHAnsi" w:cstheme="minorHAnsi"/>
          <w:sz w:val="24"/>
          <w:szCs w:val="24"/>
        </w:rPr>
        <w:t>claim</w:t>
      </w:r>
      <w:r w:rsidRPr="0007243A">
        <w:rPr>
          <w:rFonts w:asciiTheme="majorHAnsi" w:hAnsiTheme="majorHAnsi" w:cstheme="minorHAnsi"/>
          <w:spacing w:val="-2"/>
          <w:sz w:val="24"/>
          <w:szCs w:val="24"/>
        </w:rPr>
        <w:t xml:space="preserve"> </w:t>
      </w:r>
      <w:r w:rsidRPr="0007243A">
        <w:rPr>
          <w:rFonts w:asciiTheme="majorHAnsi" w:hAnsiTheme="majorHAnsi" w:cstheme="minorHAnsi"/>
          <w:sz w:val="24"/>
          <w:szCs w:val="24"/>
        </w:rPr>
        <w:t>liquidated</w:t>
      </w:r>
      <w:r w:rsidRPr="0007243A">
        <w:rPr>
          <w:rFonts w:asciiTheme="majorHAnsi" w:hAnsiTheme="majorHAnsi" w:cstheme="minorHAnsi"/>
          <w:spacing w:val="-6"/>
          <w:sz w:val="24"/>
          <w:szCs w:val="24"/>
        </w:rPr>
        <w:t xml:space="preserve"> </w:t>
      </w:r>
      <w:r w:rsidRPr="0007243A">
        <w:rPr>
          <w:rFonts w:asciiTheme="majorHAnsi" w:hAnsiTheme="majorHAnsi" w:cstheme="minorHAnsi"/>
          <w:spacing w:val="-2"/>
          <w:sz w:val="24"/>
          <w:szCs w:val="24"/>
        </w:rPr>
        <w:t>damages</w:t>
      </w:r>
    </w:p>
    <w:p w14:paraId="0E6C3B5C" w14:textId="77777777" w:rsidR="004F2639" w:rsidRPr="0007243A" w:rsidRDefault="004F2639" w:rsidP="005429F4">
      <w:pPr>
        <w:pStyle w:val="ListParagraph"/>
        <w:numPr>
          <w:ilvl w:val="0"/>
          <w:numId w:val="23"/>
        </w:numPr>
        <w:tabs>
          <w:tab w:val="left" w:pos="1418"/>
        </w:tabs>
        <w:ind w:left="1418" w:hanging="358"/>
        <w:rPr>
          <w:rFonts w:asciiTheme="majorHAnsi" w:hAnsiTheme="majorHAnsi" w:cstheme="minorHAnsi"/>
          <w:sz w:val="24"/>
          <w:szCs w:val="24"/>
        </w:rPr>
      </w:pPr>
      <w:r w:rsidRPr="0007243A">
        <w:rPr>
          <w:rFonts w:asciiTheme="majorHAnsi" w:hAnsiTheme="majorHAnsi" w:cstheme="minorHAnsi"/>
          <w:sz w:val="24"/>
          <w:szCs w:val="24"/>
        </w:rPr>
        <w:t>Forfeiting</w:t>
      </w:r>
      <w:r w:rsidRPr="0007243A">
        <w:rPr>
          <w:rFonts w:asciiTheme="majorHAnsi" w:hAnsiTheme="majorHAnsi" w:cstheme="minorHAnsi"/>
          <w:spacing w:val="-7"/>
          <w:sz w:val="24"/>
          <w:szCs w:val="24"/>
        </w:rPr>
        <w:t xml:space="preserve"> </w:t>
      </w:r>
      <w:r w:rsidRPr="0007243A">
        <w:rPr>
          <w:rFonts w:asciiTheme="majorHAnsi" w:hAnsiTheme="majorHAnsi" w:cstheme="minorHAnsi"/>
          <w:sz w:val="24"/>
          <w:szCs w:val="24"/>
        </w:rPr>
        <w:t>of</w:t>
      </w:r>
      <w:r w:rsidRPr="0007243A">
        <w:rPr>
          <w:rFonts w:asciiTheme="majorHAnsi" w:hAnsiTheme="majorHAnsi" w:cstheme="minorHAnsi"/>
          <w:spacing w:val="-4"/>
          <w:sz w:val="24"/>
          <w:szCs w:val="24"/>
        </w:rPr>
        <w:t xml:space="preserve"> </w:t>
      </w:r>
      <w:r w:rsidRPr="0007243A">
        <w:rPr>
          <w:rFonts w:asciiTheme="majorHAnsi" w:hAnsiTheme="majorHAnsi" w:cstheme="minorHAnsi"/>
          <w:sz w:val="24"/>
          <w:szCs w:val="24"/>
        </w:rPr>
        <w:t>Earnest</w:t>
      </w:r>
      <w:r w:rsidRPr="0007243A">
        <w:rPr>
          <w:rFonts w:asciiTheme="majorHAnsi" w:hAnsiTheme="majorHAnsi" w:cstheme="minorHAnsi"/>
          <w:spacing w:val="-6"/>
          <w:sz w:val="24"/>
          <w:szCs w:val="24"/>
        </w:rPr>
        <w:t xml:space="preserve"> </w:t>
      </w:r>
      <w:r w:rsidRPr="0007243A">
        <w:rPr>
          <w:rFonts w:asciiTheme="majorHAnsi" w:hAnsiTheme="majorHAnsi" w:cstheme="minorHAnsi"/>
          <w:sz w:val="24"/>
          <w:szCs w:val="24"/>
        </w:rPr>
        <w:t>Money</w:t>
      </w:r>
      <w:r w:rsidRPr="0007243A">
        <w:rPr>
          <w:rFonts w:asciiTheme="majorHAnsi" w:hAnsiTheme="majorHAnsi" w:cstheme="minorHAnsi"/>
          <w:spacing w:val="-4"/>
          <w:sz w:val="24"/>
          <w:szCs w:val="24"/>
        </w:rPr>
        <w:t xml:space="preserve"> </w:t>
      </w:r>
      <w:r w:rsidRPr="0007243A">
        <w:rPr>
          <w:rFonts w:asciiTheme="majorHAnsi" w:hAnsiTheme="majorHAnsi" w:cstheme="minorHAnsi"/>
          <w:sz w:val="24"/>
          <w:szCs w:val="24"/>
        </w:rPr>
        <w:t>Deposit</w:t>
      </w:r>
      <w:r w:rsidRPr="0007243A">
        <w:rPr>
          <w:rFonts w:asciiTheme="majorHAnsi" w:hAnsiTheme="majorHAnsi" w:cstheme="minorHAnsi"/>
          <w:spacing w:val="-6"/>
          <w:sz w:val="24"/>
          <w:szCs w:val="24"/>
        </w:rPr>
        <w:t xml:space="preserve"> </w:t>
      </w:r>
      <w:r w:rsidRPr="0007243A">
        <w:rPr>
          <w:rFonts w:asciiTheme="majorHAnsi" w:hAnsiTheme="majorHAnsi" w:cstheme="minorHAnsi"/>
          <w:sz w:val="24"/>
          <w:szCs w:val="24"/>
        </w:rPr>
        <w:t>/</w:t>
      </w:r>
      <w:r w:rsidRPr="0007243A">
        <w:rPr>
          <w:rFonts w:asciiTheme="majorHAnsi" w:hAnsiTheme="majorHAnsi" w:cstheme="minorHAnsi"/>
          <w:spacing w:val="-3"/>
          <w:sz w:val="24"/>
          <w:szCs w:val="24"/>
        </w:rPr>
        <w:t xml:space="preserve"> </w:t>
      </w:r>
      <w:r w:rsidRPr="0007243A">
        <w:rPr>
          <w:rFonts w:asciiTheme="majorHAnsi" w:hAnsiTheme="majorHAnsi" w:cstheme="minorHAnsi"/>
          <w:sz w:val="24"/>
          <w:szCs w:val="24"/>
        </w:rPr>
        <w:t>Invoking</w:t>
      </w:r>
      <w:r w:rsidRPr="0007243A">
        <w:rPr>
          <w:rFonts w:asciiTheme="majorHAnsi" w:hAnsiTheme="majorHAnsi" w:cstheme="minorHAnsi"/>
          <w:spacing w:val="-5"/>
          <w:sz w:val="24"/>
          <w:szCs w:val="24"/>
        </w:rPr>
        <w:t xml:space="preserve"> </w:t>
      </w:r>
      <w:r w:rsidRPr="0007243A">
        <w:rPr>
          <w:rFonts w:asciiTheme="majorHAnsi" w:hAnsiTheme="majorHAnsi" w:cstheme="minorHAnsi"/>
          <w:sz w:val="24"/>
          <w:szCs w:val="24"/>
        </w:rPr>
        <w:t>EMD</w:t>
      </w:r>
      <w:r w:rsidRPr="0007243A">
        <w:rPr>
          <w:rFonts w:asciiTheme="majorHAnsi" w:hAnsiTheme="majorHAnsi" w:cstheme="minorHAnsi"/>
          <w:spacing w:val="-6"/>
          <w:sz w:val="24"/>
          <w:szCs w:val="24"/>
        </w:rPr>
        <w:t xml:space="preserve"> </w:t>
      </w:r>
      <w:r w:rsidRPr="0007243A">
        <w:rPr>
          <w:rFonts w:asciiTheme="majorHAnsi" w:hAnsiTheme="majorHAnsi" w:cstheme="minorHAnsi"/>
          <w:sz w:val="24"/>
          <w:szCs w:val="24"/>
        </w:rPr>
        <w:t>Bank</w:t>
      </w:r>
      <w:r w:rsidRPr="0007243A">
        <w:rPr>
          <w:rFonts w:asciiTheme="majorHAnsi" w:hAnsiTheme="majorHAnsi" w:cstheme="minorHAnsi"/>
          <w:spacing w:val="-4"/>
          <w:sz w:val="24"/>
          <w:szCs w:val="24"/>
        </w:rPr>
        <w:t xml:space="preserve"> </w:t>
      </w:r>
      <w:r w:rsidRPr="0007243A">
        <w:rPr>
          <w:rFonts w:asciiTheme="majorHAnsi" w:hAnsiTheme="majorHAnsi" w:cstheme="minorHAnsi"/>
          <w:spacing w:val="-2"/>
          <w:sz w:val="24"/>
          <w:szCs w:val="24"/>
        </w:rPr>
        <w:t>Guarantee</w:t>
      </w:r>
    </w:p>
    <w:p w14:paraId="692DEAC6" w14:textId="77777777" w:rsidR="004F2639" w:rsidRPr="0007243A" w:rsidRDefault="004F2639" w:rsidP="00B72031">
      <w:pPr>
        <w:pStyle w:val="Heading1"/>
        <w:numPr>
          <w:ilvl w:val="0"/>
          <w:numId w:val="41"/>
        </w:numPr>
        <w:tabs>
          <w:tab w:val="left" w:pos="1039"/>
        </w:tabs>
        <w:spacing w:before="1" w:line="340" w:lineRule="exact"/>
        <w:ind w:left="1039" w:hanging="339"/>
        <w:jc w:val="both"/>
        <w:rPr>
          <w:rFonts w:asciiTheme="majorHAnsi" w:hAnsiTheme="majorHAnsi" w:cstheme="minorHAnsi"/>
          <w:sz w:val="24"/>
          <w:szCs w:val="24"/>
        </w:rPr>
      </w:pPr>
      <w:bookmarkStart w:id="215" w:name="_Toc180773312"/>
      <w:r w:rsidRPr="0007243A">
        <w:rPr>
          <w:rFonts w:asciiTheme="majorHAnsi" w:hAnsiTheme="majorHAnsi" w:cstheme="minorHAnsi"/>
          <w:sz w:val="24"/>
          <w:szCs w:val="24"/>
        </w:rPr>
        <w:lastRenderedPageBreak/>
        <w:t>FORCE MAJEURE</w:t>
      </w:r>
      <w:bookmarkEnd w:id="215"/>
    </w:p>
    <w:p w14:paraId="21948A2B" w14:textId="77777777" w:rsidR="004F2639" w:rsidRPr="0007243A" w:rsidRDefault="004F2639" w:rsidP="005429F4">
      <w:pPr>
        <w:pStyle w:val="ListParagraph"/>
        <w:numPr>
          <w:ilvl w:val="0"/>
          <w:numId w:val="22"/>
        </w:numPr>
        <w:tabs>
          <w:tab w:val="left" w:pos="887"/>
        </w:tabs>
        <w:spacing w:before="1"/>
        <w:ind w:right="917" w:firstLine="0"/>
        <w:rPr>
          <w:rFonts w:asciiTheme="majorHAnsi" w:hAnsiTheme="majorHAnsi" w:cstheme="minorHAnsi"/>
          <w:sz w:val="24"/>
          <w:szCs w:val="24"/>
        </w:rPr>
      </w:pPr>
      <w:r w:rsidRPr="0007243A">
        <w:rPr>
          <w:rFonts w:asciiTheme="majorHAnsi" w:hAnsiTheme="majorHAnsi" w:cstheme="minorHAnsi"/>
          <w:sz w:val="24"/>
          <w:szCs w:val="24"/>
        </w:rPr>
        <w:t>For the purpose of this contract, “Force Majeure” means an event which is beyond the reasonable control of a Party, is not foreseeable, is unavoidable and not brought about by or at the instance of the Party claiming to be affected by such events and which has caused the non-performance or delay in performance and which makes a Party‟s performance of its obligations hereunder impossible or so impractical as reasonably to be considered impossible in the circumstances and includes, but is not limited to, war, riots, civil disorder, earthquake, fire, explosion, storm, flood or other extreme adverse weather conditions, strikes, lockouts or other industrial action(except where such strikes, lockouts or other industrial action are within the power of the party invoking Force majeure to prevent), confiscation or any other action by Government agencies.</w:t>
      </w:r>
    </w:p>
    <w:p w14:paraId="5A855E19" w14:textId="77777777" w:rsidR="004F2639" w:rsidRPr="0007243A" w:rsidRDefault="004F2639" w:rsidP="005429F4">
      <w:pPr>
        <w:pStyle w:val="ListParagraph"/>
        <w:numPr>
          <w:ilvl w:val="0"/>
          <w:numId w:val="22"/>
        </w:numPr>
        <w:tabs>
          <w:tab w:val="left" w:pos="907"/>
        </w:tabs>
        <w:ind w:right="917" w:firstLine="0"/>
        <w:rPr>
          <w:rFonts w:asciiTheme="majorHAnsi" w:hAnsiTheme="majorHAnsi" w:cstheme="minorHAnsi"/>
          <w:sz w:val="24"/>
          <w:szCs w:val="24"/>
        </w:rPr>
      </w:pPr>
      <w:r w:rsidRPr="0007243A">
        <w:rPr>
          <w:rFonts w:asciiTheme="majorHAnsi" w:hAnsiTheme="majorHAnsi" w:cstheme="minorHAnsi"/>
          <w:sz w:val="24"/>
          <w:szCs w:val="24"/>
        </w:rPr>
        <w:t>Force Majeure shall not include (a) any event which</w:t>
      </w:r>
      <w:r w:rsidRPr="0007243A">
        <w:rPr>
          <w:rFonts w:asciiTheme="majorHAnsi" w:hAnsiTheme="majorHAnsi" w:cstheme="minorHAnsi"/>
          <w:spacing w:val="-2"/>
          <w:sz w:val="24"/>
          <w:szCs w:val="24"/>
        </w:rPr>
        <w:t xml:space="preserve"> </w:t>
      </w:r>
      <w:r w:rsidRPr="0007243A">
        <w:rPr>
          <w:rFonts w:asciiTheme="majorHAnsi" w:hAnsiTheme="majorHAnsi" w:cstheme="minorHAnsi"/>
          <w:sz w:val="24"/>
          <w:szCs w:val="24"/>
        </w:rPr>
        <w:t>is caused by the negligence or intentional action</w:t>
      </w:r>
      <w:r w:rsidRPr="0007243A">
        <w:rPr>
          <w:rFonts w:asciiTheme="majorHAnsi" w:hAnsiTheme="majorHAnsi" w:cstheme="minorHAnsi"/>
          <w:spacing w:val="-2"/>
          <w:sz w:val="24"/>
          <w:szCs w:val="24"/>
        </w:rPr>
        <w:t xml:space="preserve"> </w:t>
      </w:r>
      <w:r w:rsidRPr="0007243A">
        <w:rPr>
          <w:rFonts w:asciiTheme="majorHAnsi" w:hAnsiTheme="majorHAnsi" w:cstheme="minorHAnsi"/>
          <w:sz w:val="24"/>
          <w:szCs w:val="24"/>
        </w:rPr>
        <w:t>of a Party or by or of such Party‟s sub-consultants or agents or employees, nor (b) any event which is a diligent party could reasonably have been expected both to take into account at the time of the conclusion of this contract, an avoid or overcome in the carrying out of its obligations hereunder.</w:t>
      </w:r>
    </w:p>
    <w:p w14:paraId="4977D40D" w14:textId="77777777" w:rsidR="004F2639" w:rsidRPr="0007243A" w:rsidRDefault="004F2639" w:rsidP="005429F4">
      <w:pPr>
        <w:pStyle w:val="ListParagraph"/>
        <w:numPr>
          <w:ilvl w:val="0"/>
          <w:numId w:val="22"/>
        </w:numPr>
        <w:tabs>
          <w:tab w:val="left" w:pos="997"/>
        </w:tabs>
        <w:spacing w:before="1"/>
        <w:ind w:right="918" w:firstLine="0"/>
        <w:rPr>
          <w:rFonts w:asciiTheme="majorHAnsi" w:hAnsiTheme="majorHAnsi" w:cstheme="minorHAnsi"/>
          <w:sz w:val="24"/>
          <w:szCs w:val="24"/>
        </w:rPr>
      </w:pPr>
      <w:r w:rsidRPr="0007243A">
        <w:rPr>
          <w:rFonts w:asciiTheme="majorHAnsi" w:hAnsiTheme="majorHAnsi" w:cstheme="minorHAnsi"/>
          <w:sz w:val="24"/>
          <w:szCs w:val="24"/>
        </w:rPr>
        <w:t xml:space="preserve">Force Majeure shall not include insufficiency of funds or inability to make any payment required </w:t>
      </w:r>
      <w:r w:rsidRPr="0007243A">
        <w:rPr>
          <w:rFonts w:asciiTheme="majorHAnsi" w:hAnsiTheme="majorHAnsi" w:cstheme="minorHAnsi"/>
          <w:spacing w:val="-2"/>
          <w:sz w:val="24"/>
          <w:szCs w:val="24"/>
        </w:rPr>
        <w:t>hereunder.</w:t>
      </w:r>
    </w:p>
    <w:p w14:paraId="150ED0F0" w14:textId="77777777" w:rsidR="004F2639" w:rsidRPr="0007243A" w:rsidRDefault="004F2639" w:rsidP="005429F4">
      <w:pPr>
        <w:pStyle w:val="ListParagraph"/>
        <w:numPr>
          <w:ilvl w:val="0"/>
          <w:numId w:val="22"/>
        </w:numPr>
        <w:tabs>
          <w:tab w:val="left" w:pos="989"/>
        </w:tabs>
        <w:spacing w:before="1"/>
        <w:ind w:right="923" w:firstLine="0"/>
        <w:rPr>
          <w:rFonts w:asciiTheme="majorHAnsi" w:hAnsiTheme="majorHAnsi" w:cstheme="minorHAnsi"/>
          <w:sz w:val="24"/>
          <w:szCs w:val="24"/>
        </w:rPr>
      </w:pPr>
      <w:r w:rsidRPr="0007243A">
        <w:rPr>
          <w:rFonts w:asciiTheme="majorHAnsi" w:hAnsiTheme="majorHAnsi" w:cstheme="minorHAnsi"/>
          <w:sz w:val="24"/>
          <w:szCs w:val="24"/>
        </w:rPr>
        <w:t>A party affected by an event of force majeure shall continue to perform its obligations under the contract as far as is reasonably practical and shall take all reasonable measures to minimize the consequences of any event of force majeure.</w:t>
      </w:r>
    </w:p>
    <w:p w14:paraId="37C1E9DB" w14:textId="77777777" w:rsidR="00386363" w:rsidRPr="0007243A" w:rsidRDefault="00386363" w:rsidP="00022342">
      <w:pPr>
        <w:pStyle w:val="ListParagraph"/>
        <w:tabs>
          <w:tab w:val="left" w:pos="989"/>
        </w:tabs>
        <w:spacing w:before="1"/>
        <w:ind w:left="700" w:right="923" w:firstLine="0"/>
        <w:rPr>
          <w:rFonts w:asciiTheme="majorHAnsi" w:hAnsiTheme="majorHAnsi" w:cstheme="minorHAnsi"/>
          <w:sz w:val="24"/>
          <w:szCs w:val="24"/>
        </w:rPr>
      </w:pPr>
    </w:p>
    <w:p w14:paraId="25353BF2" w14:textId="77777777" w:rsidR="00386363" w:rsidRPr="0007243A" w:rsidRDefault="00386363" w:rsidP="00022342">
      <w:pPr>
        <w:pStyle w:val="ListParagraph"/>
        <w:tabs>
          <w:tab w:val="left" w:pos="989"/>
        </w:tabs>
        <w:spacing w:before="1"/>
        <w:ind w:left="700" w:right="923" w:firstLine="0"/>
        <w:rPr>
          <w:rFonts w:asciiTheme="majorHAnsi" w:hAnsiTheme="majorHAnsi" w:cstheme="minorHAnsi"/>
          <w:sz w:val="24"/>
          <w:szCs w:val="24"/>
        </w:rPr>
      </w:pPr>
    </w:p>
    <w:p w14:paraId="74725556" w14:textId="77777777" w:rsidR="004F2639" w:rsidRPr="0007243A" w:rsidRDefault="004F2639" w:rsidP="005429F4">
      <w:pPr>
        <w:pStyle w:val="ListParagraph"/>
        <w:numPr>
          <w:ilvl w:val="0"/>
          <w:numId w:val="22"/>
        </w:numPr>
        <w:tabs>
          <w:tab w:val="left" w:pos="930"/>
        </w:tabs>
        <w:ind w:right="916" w:firstLine="0"/>
        <w:rPr>
          <w:rFonts w:asciiTheme="majorHAnsi" w:hAnsiTheme="majorHAnsi" w:cstheme="minorHAnsi"/>
          <w:sz w:val="24"/>
          <w:szCs w:val="24"/>
        </w:rPr>
      </w:pPr>
      <w:r w:rsidRPr="0007243A">
        <w:rPr>
          <w:rFonts w:asciiTheme="majorHAnsi" w:hAnsiTheme="majorHAnsi" w:cstheme="minorHAnsi"/>
          <w:sz w:val="24"/>
          <w:szCs w:val="24"/>
        </w:rPr>
        <w:t>A party affected by an event of force majeure shall notify the other party of such event as soon as possible and in any case not later than 14 days following the occurrence of such event, providing evidence of the nature and cause of such event and shall similarly give written notice of restoration of normal conditions as soon as possible.</w:t>
      </w:r>
    </w:p>
    <w:p w14:paraId="6140AF63" w14:textId="77777777" w:rsidR="004F2639" w:rsidRPr="0007243A" w:rsidRDefault="004F2639" w:rsidP="00022342">
      <w:pPr>
        <w:pStyle w:val="BodyText"/>
        <w:ind w:left="700"/>
        <w:jc w:val="both"/>
        <w:rPr>
          <w:rFonts w:asciiTheme="majorHAnsi" w:hAnsiTheme="majorHAnsi" w:cstheme="minorHAnsi"/>
          <w:sz w:val="24"/>
          <w:szCs w:val="24"/>
        </w:rPr>
      </w:pPr>
      <w:r w:rsidRPr="0007243A">
        <w:rPr>
          <w:rFonts w:asciiTheme="majorHAnsi" w:hAnsiTheme="majorHAnsi" w:cstheme="minorHAnsi"/>
          <w:sz w:val="24"/>
          <w:szCs w:val="24"/>
        </w:rPr>
        <w:t>This</w:t>
      </w:r>
      <w:r w:rsidRPr="0007243A">
        <w:rPr>
          <w:rFonts w:asciiTheme="majorHAnsi" w:hAnsiTheme="majorHAnsi" w:cstheme="minorHAnsi"/>
          <w:spacing w:val="-6"/>
          <w:sz w:val="24"/>
          <w:szCs w:val="24"/>
        </w:rPr>
        <w:t xml:space="preserve"> </w:t>
      </w:r>
      <w:r w:rsidRPr="0007243A">
        <w:rPr>
          <w:rFonts w:asciiTheme="majorHAnsi" w:hAnsiTheme="majorHAnsi" w:cstheme="minorHAnsi"/>
          <w:sz w:val="24"/>
          <w:szCs w:val="24"/>
        </w:rPr>
        <w:t>provision</w:t>
      </w:r>
      <w:r w:rsidRPr="0007243A">
        <w:rPr>
          <w:rFonts w:asciiTheme="majorHAnsi" w:hAnsiTheme="majorHAnsi" w:cstheme="minorHAnsi"/>
          <w:spacing w:val="-6"/>
          <w:sz w:val="24"/>
          <w:szCs w:val="24"/>
        </w:rPr>
        <w:t xml:space="preserve"> </w:t>
      </w:r>
      <w:r w:rsidRPr="0007243A">
        <w:rPr>
          <w:rFonts w:asciiTheme="majorHAnsi" w:hAnsiTheme="majorHAnsi" w:cstheme="minorHAnsi"/>
          <w:sz w:val="24"/>
          <w:szCs w:val="24"/>
        </w:rPr>
        <w:t>shall</w:t>
      </w:r>
      <w:r w:rsidRPr="0007243A">
        <w:rPr>
          <w:rFonts w:asciiTheme="majorHAnsi" w:hAnsiTheme="majorHAnsi" w:cstheme="minorHAnsi"/>
          <w:spacing w:val="-3"/>
          <w:sz w:val="24"/>
          <w:szCs w:val="24"/>
        </w:rPr>
        <w:t xml:space="preserve"> </w:t>
      </w:r>
      <w:r w:rsidRPr="0007243A">
        <w:rPr>
          <w:rFonts w:asciiTheme="majorHAnsi" w:hAnsiTheme="majorHAnsi" w:cstheme="minorHAnsi"/>
          <w:sz w:val="24"/>
          <w:szCs w:val="24"/>
        </w:rPr>
        <w:t>survive</w:t>
      </w:r>
      <w:r w:rsidRPr="0007243A">
        <w:rPr>
          <w:rFonts w:asciiTheme="majorHAnsi" w:hAnsiTheme="majorHAnsi" w:cstheme="minorHAnsi"/>
          <w:spacing w:val="-7"/>
          <w:sz w:val="24"/>
          <w:szCs w:val="24"/>
        </w:rPr>
        <w:t xml:space="preserve"> </w:t>
      </w:r>
      <w:r w:rsidRPr="0007243A">
        <w:rPr>
          <w:rFonts w:asciiTheme="majorHAnsi" w:hAnsiTheme="majorHAnsi" w:cstheme="minorHAnsi"/>
          <w:sz w:val="24"/>
          <w:szCs w:val="24"/>
        </w:rPr>
        <w:t>the</w:t>
      </w:r>
      <w:r w:rsidRPr="0007243A">
        <w:rPr>
          <w:rFonts w:asciiTheme="majorHAnsi" w:hAnsiTheme="majorHAnsi" w:cstheme="minorHAnsi"/>
          <w:spacing w:val="-3"/>
          <w:sz w:val="24"/>
          <w:szCs w:val="24"/>
        </w:rPr>
        <w:t xml:space="preserve"> </w:t>
      </w:r>
      <w:r w:rsidRPr="0007243A">
        <w:rPr>
          <w:rFonts w:asciiTheme="majorHAnsi" w:hAnsiTheme="majorHAnsi" w:cstheme="minorHAnsi"/>
          <w:sz w:val="24"/>
          <w:szCs w:val="24"/>
        </w:rPr>
        <w:t>termination</w:t>
      </w:r>
      <w:r w:rsidRPr="0007243A">
        <w:rPr>
          <w:rFonts w:asciiTheme="majorHAnsi" w:hAnsiTheme="majorHAnsi" w:cstheme="minorHAnsi"/>
          <w:spacing w:val="-6"/>
          <w:sz w:val="24"/>
          <w:szCs w:val="24"/>
        </w:rPr>
        <w:t xml:space="preserve"> </w:t>
      </w:r>
      <w:r w:rsidRPr="0007243A">
        <w:rPr>
          <w:rFonts w:asciiTheme="majorHAnsi" w:hAnsiTheme="majorHAnsi" w:cstheme="minorHAnsi"/>
          <w:sz w:val="24"/>
          <w:szCs w:val="24"/>
        </w:rPr>
        <w:t>of</w:t>
      </w:r>
      <w:r w:rsidRPr="0007243A">
        <w:rPr>
          <w:rFonts w:asciiTheme="majorHAnsi" w:hAnsiTheme="majorHAnsi" w:cstheme="minorHAnsi"/>
          <w:spacing w:val="-3"/>
          <w:sz w:val="24"/>
          <w:szCs w:val="24"/>
        </w:rPr>
        <w:t xml:space="preserve"> </w:t>
      </w:r>
      <w:r w:rsidRPr="0007243A">
        <w:rPr>
          <w:rFonts w:asciiTheme="majorHAnsi" w:hAnsiTheme="majorHAnsi" w:cstheme="minorHAnsi"/>
          <w:sz w:val="24"/>
          <w:szCs w:val="24"/>
        </w:rPr>
        <w:t>this</w:t>
      </w:r>
      <w:r w:rsidRPr="0007243A">
        <w:rPr>
          <w:rFonts w:asciiTheme="majorHAnsi" w:hAnsiTheme="majorHAnsi" w:cstheme="minorHAnsi"/>
          <w:spacing w:val="-6"/>
          <w:sz w:val="24"/>
          <w:szCs w:val="24"/>
        </w:rPr>
        <w:t xml:space="preserve"> </w:t>
      </w:r>
      <w:r w:rsidRPr="0007243A">
        <w:rPr>
          <w:rFonts w:asciiTheme="majorHAnsi" w:hAnsiTheme="majorHAnsi" w:cstheme="minorHAnsi"/>
          <w:sz w:val="24"/>
          <w:szCs w:val="24"/>
        </w:rPr>
        <w:t>agreement</w:t>
      </w:r>
      <w:r w:rsidRPr="0007243A">
        <w:rPr>
          <w:rFonts w:asciiTheme="majorHAnsi" w:hAnsiTheme="majorHAnsi" w:cstheme="minorHAnsi"/>
          <w:spacing w:val="-3"/>
          <w:sz w:val="24"/>
          <w:szCs w:val="24"/>
        </w:rPr>
        <w:t xml:space="preserve"> </w:t>
      </w:r>
      <w:r w:rsidRPr="0007243A">
        <w:rPr>
          <w:rFonts w:asciiTheme="majorHAnsi" w:hAnsiTheme="majorHAnsi" w:cstheme="minorHAnsi"/>
          <w:sz w:val="24"/>
          <w:szCs w:val="24"/>
        </w:rPr>
        <w:t>for</w:t>
      </w:r>
      <w:r w:rsidRPr="0007243A">
        <w:rPr>
          <w:rFonts w:asciiTheme="majorHAnsi" w:hAnsiTheme="majorHAnsi" w:cstheme="minorHAnsi"/>
          <w:spacing w:val="-3"/>
          <w:sz w:val="24"/>
          <w:szCs w:val="24"/>
        </w:rPr>
        <w:t xml:space="preserve"> </w:t>
      </w:r>
      <w:r w:rsidRPr="0007243A">
        <w:rPr>
          <w:rFonts w:asciiTheme="majorHAnsi" w:hAnsiTheme="majorHAnsi" w:cstheme="minorHAnsi"/>
          <w:sz w:val="24"/>
          <w:szCs w:val="24"/>
        </w:rPr>
        <w:t>any</w:t>
      </w:r>
      <w:r w:rsidRPr="0007243A">
        <w:rPr>
          <w:rFonts w:asciiTheme="majorHAnsi" w:hAnsiTheme="majorHAnsi" w:cstheme="minorHAnsi"/>
          <w:spacing w:val="-3"/>
          <w:sz w:val="24"/>
          <w:szCs w:val="24"/>
        </w:rPr>
        <w:t xml:space="preserve"> </w:t>
      </w:r>
      <w:r w:rsidRPr="0007243A">
        <w:rPr>
          <w:rFonts w:asciiTheme="majorHAnsi" w:hAnsiTheme="majorHAnsi" w:cstheme="minorHAnsi"/>
          <w:spacing w:val="-2"/>
          <w:sz w:val="24"/>
          <w:szCs w:val="24"/>
        </w:rPr>
        <w:t>reason.</w:t>
      </w:r>
    </w:p>
    <w:p w14:paraId="09955F94" w14:textId="77777777" w:rsidR="004F2639" w:rsidRPr="0007243A" w:rsidRDefault="004F2639" w:rsidP="00022342">
      <w:pPr>
        <w:pStyle w:val="BodyText"/>
        <w:spacing w:before="2"/>
        <w:jc w:val="both"/>
        <w:rPr>
          <w:rFonts w:asciiTheme="majorHAnsi" w:hAnsiTheme="majorHAnsi" w:cstheme="minorHAnsi"/>
          <w:sz w:val="24"/>
          <w:szCs w:val="24"/>
        </w:rPr>
      </w:pPr>
    </w:p>
    <w:p w14:paraId="428078D9" w14:textId="77777777" w:rsidR="004F2639" w:rsidRPr="0007243A" w:rsidRDefault="004F2639" w:rsidP="00B72031">
      <w:pPr>
        <w:pStyle w:val="Heading1"/>
        <w:numPr>
          <w:ilvl w:val="0"/>
          <w:numId w:val="41"/>
        </w:numPr>
        <w:tabs>
          <w:tab w:val="left" w:pos="1039"/>
        </w:tabs>
        <w:spacing w:before="1" w:line="340" w:lineRule="exact"/>
        <w:ind w:left="1039" w:hanging="339"/>
        <w:jc w:val="both"/>
        <w:rPr>
          <w:rFonts w:asciiTheme="majorHAnsi" w:hAnsiTheme="majorHAnsi" w:cstheme="minorHAnsi"/>
          <w:sz w:val="24"/>
          <w:szCs w:val="24"/>
        </w:rPr>
      </w:pPr>
      <w:bookmarkStart w:id="216" w:name="_Toc180773313"/>
      <w:r w:rsidRPr="0007243A">
        <w:rPr>
          <w:rFonts w:asciiTheme="majorHAnsi" w:hAnsiTheme="majorHAnsi" w:cstheme="minorHAnsi"/>
          <w:sz w:val="24"/>
          <w:szCs w:val="24"/>
        </w:rPr>
        <w:t>Survival of Clauses</w:t>
      </w:r>
      <w:bookmarkEnd w:id="216"/>
    </w:p>
    <w:p w14:paraId="55A8ECA1" w14:textId="77777777" w:rsidR="004F2639" w:rsidRPr="0007243A" w:rsidRDefault="004F2639" w:rsidP="00022342">
      <w:pPr>
        <w:pStyle w:val="BodyText"/>
        <w:ind w:left="700" w:right="914"/>
        <w:jc w:val="both"/>
        <w:rPr>
          <w:rFonts w:asciiTheme="majorHAnsi" w:hAnsiTheme="majorHAnsi" w:cstheme="minorHAnsi"/>
          <w:sz w:val="24"/>
          <w:szCs w:val="24"/>
        </w:rPr>
      </w:pPr>
      <w:r w:rsidRPr="0007243A">
        <w:rPr>
          <w:rFonts w:asciiTheme="majorHAnsi" w:hAnsiTheme="majorHAnsi" w:cstheme="minorHAnsi"/>
          <w:sz w:val="24"/>
          <w:szCs w:val="24"/>
        </w:rPr>
        <w:t>Any provision or covenant of this RFP or subsequent Agreement, which expressly or by its nature, imposes obligations beyond the expiration or termination of this Agreement, shall survive such</w:t>
      </w:r>
      <w:r w:rsidRPr="0007243A">
        <w:rPr>
          <w:rFonts w:asciiTheme="majorHAnsi" w:hAnsiTheme="majorHAnsi" w:cstheme="minorHAnsi"/>
          <w:spacing w:val="40"/>
          <w:sz w:val="24"/>
          <w:szCs w:val="24"/>
        </w:rPr>
        <w:t xml:space="preserve"> </w:t>
      </w:r>
      <w:r w:rsidRPr="0007243A">
        <w:rPr>
          <w:rFonts w:asciiTheme="majorHAnsi" w:hAnsiTheme="majorHAnsi" w:cstheme="minorHAnsi"/>
          <w:sz w:val="24"/>
          <w:szCs w:val="24"/>
        </w:rPr>
        <w:t>expiration or termination.</w:t>
      </w:r>
    </w:p>
    <w:p w14:paraId="4C8AC77C" w14:textId="77777777" w:rsidR="004F2639" w:rsidRPr="0007243A" w:rsidRDefault="004F2639" w:rsidP="00022342">
      <w:pPr>
        <w:pStyle w:val="BodyText"/>
        <w:spacing w:before="1"/>
        <w:jc w:val="both"/>
        <w:rPr>
          <w:rFonts w:asciiTheme="majorHAnsi" w:hAnsiTheme="majorHAnsi" w:cstheme="minorHAnsi"/>
          <w:sz w:val="24"/>
          <w:szCs w:val="24"/>
        </w:rPr>
      </w:pPr>
    </w:p>
    <w:p w14:paraId="0313C893" w14:textId="77777777" w:rsidR="004F2639" w:rsidRPr="0007243A" w:rsidRDefault="004F2639" w:rsidP="00B72031">
      <w:pPr>
        <w:pStyle w:val="Heading1"/>
        <w:numPr>
          <w:ilvl w:val="0"/>
          <w:numId w:val="41"/>
        </w:numPr>
        <w:tabs>
          <w:tab w:val="left" w:pos="1039"/>
        </w:tabs>
        <w:spacing w:before="1" w:line="340" w:lineRule="exact"/>
        <w:ind w:left="1039" w:hanging="339"/>
        <w:jc w:val="both"/>
        <w:rPr>
          <w:rFonts w:asciiTheme="majorHAnsi" w:hAnsiTheme="majorHAnsi" w:cstheme="minorHAnsi"/>
          <w:sz w:val="24"/>
          <w:szCs w:val="24"/>
        </w:rPr>
      </w:pPr>
      <w:bookmarkStart w:id="217" w:name="_Toc180773314"/>
      <w:r w:rsidRPr="0007243A">
        <w:rPr>
          <w:rFonts w:asciiTheme="majorHAnsi" w:hAnsiTheme="majorHAnsi" w:cstheme="minorHAnsi"/>
          <w:sz w:val="24"/>
          <w:szCs w:val="24"/>
        </w:rPr>
        <w:t>Audits</w:t>
      </w:r>
      <w:bookmarkEnd w:id="217"/>
    </w:p>
    <w:p w14:paraId="290271CA" w14:textId="77777777" w:rsidR="004F2639" w:rsidRPr="0007243A" w:rsidRDefault="004F2639" w:rsidP="00022342">
      <w:pPr>
        <w:pStyle w:val="BodyText"/>
        <w:spacing w:before="14"/>
        <w:ind w:left="700" w:right="913"/>
        <w:jc w:val="both"/>
        <w:rPr>
          <w:rFonts w:asciiTheme="majorHAnsi" w:hAnsiTheme="majorHAnsi" w:cstheme="minorHAnsi"/>
          <w:sz w:val="24"/>
          <w:szCs w:val="24"/>
        </w:rPr>
      </w:pPr>
      <w:r w:rsidRPr="0007243A">
        <w:rPr>
          <w:rFonts w:asciiTheme="majorHAnsi" w:hAnsiTheme="majorHAnsi" w:cstheme="minorHAnsi"/>
          <w:sz w:val="24"/>
          <w:szCs w:val="24"/>
        </w:rPr>
        <w:t>The Bank / Regulators reserves the right to conduct an audit/ongoing audit of the consulting services provided by the Service Provider either directly or through third party partly or fully.</w:t>
      </w:r>
    </w:p>
    <w:p w14:paraId="5DD429AD" w14:textId="77777777" w:rsidR="004F2639" w:rsidRPr="0007243A" w:rsidRDefault="004F2639" w:rsidP="00022342">
      <w:pPr>
        <w:pStyle w:val="BodyText"/>
        <w:spacing w:before="1"/>
        <w:ind w:left="700" w:right="917"/>
        <w:jc w:val="both"/>
        <w:rPr>
          <w:rFonts w:asciiTheme="majorHAnsi" w:hAnsiTheme="majorHAnsi" w:cstheme="minorHAnsi"/>
          <w:sz w:val="24"/>
          <w:szCs w:val="24"/>
        </w:rPr>
      </w:pPr>
    </w:p>
    <w:p w14:paraId="2F4FB3C8" w14:textId="77777777" w:rsidR="004F2639" w:rsidRPr="0007243A" w:rsidRDefault="004F2639" w:rsidP="00022342">
      <w:pPr>
        <w:pStyle w:val="BodyText"/>
        <w:spacing w:before="1"/>
        <w:ind w:left="700" w:right="917"/>
        <w:jc w:val="both"/>
        <w:rPr>
          <w:rFonts w:asciiTheme="majorHAnsi" w:hAnsiTheme="majorHAnsi" w:cstheme="minorHAnsi"/>
          <w:sz w:val="24"/>
          <w:szCs w:val="24"/>
        </w:rPr>
      </w:pPr>
      <w:r w:rsidRPr="0007243A">
        <w:rPr>
          <w:rFonts w:asciiTheme="majorHAnsi" w:hAnsiTheme="majorHAnsi" w:cstheme="minorHAnsi"/>
          <w:sz w:val="24"/>
          <w:szCs w:val="24"/>
        </w:rPr>
        <w:t>The bidder must make all necessary changes as mentioned by the results of these audits. Bank will incur the cost of appointment of a third party for audit. The bidder must ensure that the findings of the audit are successfully closed by the bidder within a mutually agreed timeline.</w:t>
      </w:r>
    </w:p>
    <w:p w14:paraId="1FB0C2A5" w14:textId="77777777" w:rsidR="004F2639" w:rsidRPr="0007243A" w:rsidRDefault="004F2639" w:rsidP="00022342">
      <w:pPr>
        <w:pStyle w:val="BodyText"/>
        <w:ind w:left="700" w:right="917"/>
        <w:jc w:val="both"/>
        <w:rPr>
          <w:rFonts w:asciiTheme="majorHAnsi" w:hAnsiTheme="majorHAnsi" w:cstheme="minorHAnsi"/>
          <w:sz w:val="24"/>
          <w:szCs w:val="24"/>
        </w:rPr>
      </w:pPr>
    </w:p>
    <w:p w14:paraId="5B27F640" w14:textId="77777777" w:rsidR="004F2639" w:rsidRPr="0007243A" w:rsidRDefault="004F2639" w:rsidP="00022342">
      <w:pPr>
        <w:pStyle w:val="BodyText"/>
        <w:ind w:left="700" w:right="917"/>
        <w:jc w:val="both"/>
        <w:rPr>
          <w:rFonts w:asciiTheme="majorHAnsi" w:hAnsiTheme="majorHAnsi" w:cstheme="minorHAnsi"/>
          <w:sz w:val="24"/>
          <w:szCs w:val="24"/>
        </w:rPr>
      </w:pPr>
      <w:r w:rsidRPr="0007243A">
        <w:rPr>
          <w:rFonts w:asciiTheme="majorHAnsi" w:hAnsiTheme="majorHAnsi" w:cstheme="minorHAnsi"/>
          <w:sz w:val="24"/>
          <w:szCs w:val="24"/>
        </w:rPr>
        <w:t>The Successful Bidder(s) shall allow bank, it’s authorized Personnel, its auditors (internal and external) and/or other statutory authorities and unrestricted right to inspect and audit the operations and records directly related to the services. The Cost &amp; Accounting Records will be out of scope for the purpose of audit</w:t>
      </w:r>
      <w:r w:rsidRPr="0007243A">
        <w:rPr>
          <w:rFonts w:asciiTheme="majorHAnsi" w:hAnsiTheme="majorHAnsi" w:cstheme="minorHAnsi"/>
          <w:spacing w:val="-1"/>
          <w:sz w:val="24"/>
          <w:szCs w:val="24"/>
        </w:rPr>
        <w:t xml:space="preserve"> </w:t>
      </w:r>
      <w:r w:rsidRPr="0007243A">
        <w:rPr>
          <w:rFonts w:asciiTheme="majorHAnsi" w:hAnsiTheme="majorHAnsi" w:cstheme="minorHAnsi"/>
          <w:sz w:val="24"/>
          <w:szCs w:val="24"/>
        </w:rPr>
        <w:t>conducted</w:t>
      </w:r>
      <w:r w:rsidRPr="0007243A">
        <w:rPr>
          <w:rFonts w:asciiTheme="majorHAnsi" w:hAnsiTheme="majorHAnsi" w:cstheme="minorHAnsi"/>
          <w:spacing w:val="-2"/>
          <w:sz w:val="24"/>
          <w:szCs w:val="24"/>
        </w:rPr>
        <w:t xml:space="preserve"> </w:t>
      </w:r>
      <w:r w:rsidRPr="0007243A">
        <w:rPr>
          <w:rFonts w:asciiTheme="majorHAnsi" w:hAnsiTheme="majorHAnsi" w:cstheme="minorHAnsi"/>
          <w:sz w:val="24"/>
          <w:szCs w:val="24"/>
        </w:rPr>
        <w:t>by bank.</w:t>
      </w:r>
      <w:r w:rsidRPr="0007243A">
        <w:rPr>
          <w:rFonts w:asciiTheme="majorHAnsi" w:hAnsiTheme="majorHAnsi" w:cstheme="minorHAnsi"/>
          <w:spacing w:val="-1"/>
          <w:sz w:val="24"/>
          <w:szCs w:val="24"/>
        </w:rPr>
        <w:t xml:space="preserve"> </w:t>
      </w:r>
      <w:r w:rsidRPr="0007243A">
        <w:rPr>
          <w:rFonts w:asciiTheme="majorHAnsi" w:hAnsiTheme="majorHAnsi" w:cstheme="minorHAnsi"/>
          <w:sz w:val="24"/>
          <w:szCs w:val="24"/>
        </w:rPr>
        <w:t>If</w:t>
      </w:r>
      <w:r w:rsidRPr="0007243A">
        <w:rPr>
          <w:rFonts w:asciiTheme="majorHAnsi" w:hAnsiTheme="majorHAnsi" w:cstheme="minorHAnsi"/>
          <w:spacing w:val="-1"/>
          <w:sz w:val="24"/>
          <w:szCs w:val="24"/>
        </w:rPr>
        <w:t xml:space="preserve"> </w:t>
      </w:r>
      <w:r w:rsidRPr="0007243A">
        <w:rPr>
          <w:rFonts w:asciiTheme="majorHAnsi" w:hAnsiTheme="majorHAnsi" w:cstheme="minorHAnsi"/>
          <w:sz w:val="24"/>
          <w:szCs w:val="24"/>
        </w:rPr>
        <w:t>the</w:t>
      </w:r>
      <w:r w:rsidRPr="0007243A">
        <w:rPr>
          <w:rFonts w:asciiTheme="majorHAnsi" w:hAnsiTheme="majorHAnsi" w:cstheme="minorHAnsi"/>
          <w:spacing w:val="-1"/>
          <w:sz w:val="24"/>
          <w:szCs w:val="24"/>
        </w:rPr>
        <w:t xml:space="preserve"> </w:t>
      </w:r>
      <w:r w:rsidRPr="0007243A">
        <w:rPr>
          <w:rFonts w:asciiTheme="majorHAnsi" w:hAnsiTheme="majorHAnsi" w:cstheme="minorHAnsi"/>
          <w:sz w:val="24"/>
          <w:szCs w:val="24"/>
        </w:rPr>
        <w:t>Successful</w:t>
      </w:r>
      <w:r w:rsidRPr="0007243A">
        <w:rPr>
          <w:rFonts w:asciiTheme="majorHAnsi" w:hAnsiTheme="majorHAnsi" w:cstheme="minorHAnsi"/>
          <w:spacing w:val="-2"/>
          <w:sz w:val="24"/>
          <w:szCs w:val="24"/>
        </w:rPr>
        <w:t xml:space="preserve"> </w:t>
      </w:r>
      <w:r w:rsidRPr="0007243A">
        <w:rPr>
          <w:rFonts w:asciiTheme="majorHAnsi" w:hAnsiTheme="majorHAnsi" w:cstheme="minorHAnsi"/>
          <w:sz w:val="24"/>
          <w:szCs w:val="24"/>
        </w:rPr>
        <w:t>Bidder(s)</w:t>
      </w:r>
      <w:r w:rsidRPr="0007243A">
        <w:rPr>
          <w:rFonts w:asciiTheme="majorHAnsi" w:hAnsiTheme="majorHAnsi" w:cstheme="minorHAnsi"/>
          <w:spacing w:val="-1"/>
          <w:sz w:val="24"/>
          <w:szCs w:val="24"/>
        </w:rPr>
        <w:t xml:space="preserve"> </w:t>
      </w:r>
      <w:r w:rsidRPr="0007243A">
        <w:rPr>
          <w:rFonts w:asciiTheme="majorHAnsi" w:hAnsiTheme="majorHAnsi" w:cstheme="minorHAnsi"/>
          <w:sz w:val="24"/>
          <w:szCs w:val="24"/>
        </w:rPr>
        <w:t>is</w:t>
      </w:r>
      <w:r w:rsidRPr="0007243A">
        <w:rPr>
          <w:rFonts w:asciiTheme="majorHAnsi" w:hAnsiTheme="majorHAnsi" w:cstheme="minorHAnsi"/>
          <w:spacing w:val="-1"/>
          <w:sz w:val="24"/>
          <w:szCs w:val="24"/>
        </w:rPr>
        <w:t xml:space="preserve"> </w:t>
      </w:r>
      <w:r w:rsidRPr="0007243A">
        <w:rPr>
          <w:rFonts w:asciiTheme="majorHAnsi" w:hAnsiTheme="majorHAnsi" w:cstheme="minorHAnsi"/>
          <w:sz w:val="24"/>
          <w:szCs w:val="24"/>
        </w:rPr>
        <w:t>outsourcing</w:t>
      </w:r>
      <w:r w:rsidRPr="0007243A">
        <w:rPr>
          <w:rFonts w:asciiTheme="majorHAnsi" w:hAnsiTheme="majorHAnsi" w:cstheme="minorHAnsi"/>
          <w:spacing w:val="-2"/>
          <w:sz w:val="24"/>
          <w:szCs w:val="24"/>
        </w:rPr>
        <w:t xml:space="preserve"> </w:t>
      </w:r>
      <w:r w:rsidRPr="0007243A">
        <w:rPr>
          <w:rFonts w:asciiTheme="majorHAnsi" w:hAnsiTheme="majorHAnsi" w:cstheme="minorHAnsi"/>
          <w:sz w:val="24"/>
          <w:szCs w:val="24"/>
        </w:rPr>
        <w:t>any</w:t>
      </w:r>
      <w:r w:rsidRPr="0007243A">
        <w:rPr>
          <w:rFonts w:asciiTheme="majorHAnsi" w:hAnsiTheme="majorHAnsi" w:cstheme="minorHAnsi"/>
          <w:spacing w:val="-1"/>
          <w:sz w:val="24"/>
          <w:szCs w:val="24"/>
        </w:rPr>
        <w:t xml:space="preserve"> </w:t>
      </w:r>
      <w:r w:rsidRPr="0007243A">
        <w:rPr>
          <w:rFonts w:asciiTheme="majorHAnsi" w:hAnsiTheme="majorHAnsi" w:cstheme="minorHAnsi"/>
          <w:sz w:val="24"/>
          <w:szCs w:val="24"/>
        </w:rPr>
        <w:t>portion</w:t>
      </w:r>
      <w:r w:rsidRPr="0007243A">
        <w:rPr>
          <w:rFonts w:asciiTheme="majorHAnsi" w:hAnsiTheme="majorHAnsi" w:cstheme="minorHAnsi"/>
          <w:spacing w:val="-4"/>
          <w:sz w:val="24"/>
          <w:szCs w:val="24"/>
        </w:rPr>
        <w:t xml:space="preserve"> </w:t>
      </w:r>
      <w:r w:rsidRPr="0007243A">
        <w:rPr>
          <w:rFonts w:asciiTheme="majorHAnsi" w:hAnsiTheme="majorHAnsi" w:cstheme="minorHAnsi"/>
          <w:sz w:val="24"/>
          <w:szCs w:val="24"/>
        </w:rPr>
        <w:t>of</w:t>
      </w:r>
      <w:r w:rsidRPr="0007243A">
        <w:rPr>
          <w:rFonts w:asciiTheme="majorHAnsi" w:hAnsiTheme="majorHAnsi" w:cstheme="minorHAnsi"/>
          <w:spacing w:val="-1"/>
          <w:sz w:val="24"/>
          <w:szCs w:val="24"/>
        </w:rPr>
        <w:t xml:space="preserve"> </w:t>
      </w:r>
      <w:r w:rsidRPr="0007243A">
        <w:rPr>
          <w:rFonts w:asciiTheme="majorHAnsi" w:hAnsiTheme="majorHAnsi" w:cstheme="minorHAnsi"/>
          <w:sz w:val="24"/>
          <w:szCs w:val="24"/>
        </w:rPr>
        <w:t>the</w:t>
      </w:r>
      <w:r w:rsidRPr="0007243A">
        <w:rPr>
          <w:rFonts w:asciiTheme="majorHAnsi" w:hAnsiTheme="majorHAnsi" w:cstheme="minorHAnsi"/>
          <w:spacing w:val="-1"/>
          <w:sz w:val="24"/>
          <w:szCs w:val="24"/>
        </w:rPr>
        <w:t xml:space="preserve"> </w:t>
      </w:r>
      <w:r w:rsidRPr="0007243A">
        <w:rPr>
          <w:rFonts w:asciiTheme="majorHAnsi" w:hAnsiTheme="majorHAnsi" w:cstheme="minorHAnsi"/>
          <w:sz w:val="24"/>
          <w:szCs w:val="24"/>
        </w:rPr>
        <w:t>above</w:t>
      </w:r>
      <w:r w:rsidRPr="0007243A">
        <w:rPr>
          <w:rFonts w:asciiTheme="majorHAnsi" w:hAnsiTheme="majorHAnsi" w:cstheme="minorHAnsi"/>
          <w:spacing w:val="-1"/>
          <w:sz w:val="24"/>
          <w:szCs w:val="24"/>
        </w:rPr>
        <w:t xml:space="preserve"> </w:t>
      </w:r>
      <w:r w:rsidRPr="0007243A">
        <w:rPr>
          <w:rFonts w:asciiTheme="majorHAnsi" w:hAnsiTheme="majorHAnsi" w:cstheme="minorHAnsi"/>
          <w:sz w:val="24"/>
          <w:szCs w:val="24"/>
        </w:rPr>
        <w:t>activity,</w:t>
      </w:r>
      <w:r w:rsidRPr="0007243A">
        <w:rPr>
          <w:rFonts w:asciiTheme="majorHAnsi" w:hAnsiTheme="majorHAnsi" w:cstheme="minorHAnsi"/>
          <w:spacing w:val="-1"/>
          <w:sz w:val="24"/>
          <w:szCs w:val="24"/>
        </w:rPr>
        <w:t xml:space="preserve"> </w:t>
      </w:r>
      <w:r w:rsidRPr="0007243A">
        <w:rPr>
          <w:rFonts w:asciiTheme="majorHAnsi" w:hAnsiTheme="majorHAnsi" w:cstheme="minorHAnsi"/>
          <w:sz w:val="24"/>
          <w:szCs w:val="24"/>
        </w:rPr>
        <w:t xml:space="preserve">it will be the responsibility of the Successful Bidder(s) to ensure that the authorities/officials as mentioned above are allowed access to the places, systems, processes, records (except Cost &amp; Accounting Records) etc. of the activity, </w:t>
      </w:r>
      <w:r w:rsidRPr="0007243A">
        <w:rPr>
          <w:rFonts w:asciiTheme="majorHAnsi" w:hAnsiTheme="majorHAnsi" w:cstheme="minorHAnsi"/>
          <w:sz w:val="24"/>
          <w:szCs w:val="24"/>
        </w:rPr>
        <w:lastRenderedPageBreak/>
        <w:t>for inspection and verification.</w:t>
      </w:r>
    </w:p>
    <w:p w14:paraId="271EEBF0" w14:textId="77777777" w:rsidR="004F2639" w:rsidRPr="0007243A" w:rsidRDefault="004F2639" w:rsidP="00022342">
      <w:pPr>
        <w:pStyle w:val="BodyText"/>
        <w:ind w:left="700" w:right="920"/>
        <w:jc w:val="both"/>
        <w:rPr>
          <w:rFonts w:asciiTheme="majorHAnsi" w:hAnsiTheme="majorHAnsi" w:cstheme="minorHAnsi"/>
          <w:sz w:val="24"/>
          <w:szCs w:val="24"/>
        </w:rPr>
      </w:pPr>
    </w:p>
    <w:p w14:paraId="684E253C" w14:textId="77777777" w:rsidR="004F2639" w:rsidRPr="0007243A" w:rsidRDefault="004F2639" w:rsidP="00022342">
      <w:pPr>
        <w:pStyle w:val="BodyText"/>
        <w:ind w:left="700" w:right="920"/>
        <w:jc w:val="both"/>
        <w:rPr>
          <w:rFonts w:asciiTheme="majorHAnsi" w:hAnsiTheme="majorHAnsi" w:cstheme="minorHAnsi"/>
          <w:sz w:val="24"/>
          <w:szCs w:val="24"/>
        </w:rPr>
      </w:pPr>
      <w:r w:rsidRPr="0007243A">
        <w:rPr>
          <w:rFonts w:asciiTheme="majorHAnsi" w:hAnsiTheme="majorHAnsi" w:cstheme="minorHAnsi"/>
          <w:sz w:val="24"/>
          <w:szCs w:val="24"/>
        </w:rPr>
        <w:t>The Successful Bidder(s) shall keep complete and accurate records of all the operations in connection</w:t>
      </w:r>
      <w:r w:rsidRPr="0007243A">
        <w:rPr>
          <w:rFonts w:asciiTheme="majorHAnsi" w:hAnsiTheme="majorHAnsi" w:cstheme="minorHAnsi"/>
          <w:spacing w:val="40"/>
          <w:sz w:val="24"/>
          <w:szCs w:val="24"/>
        </w:rPr>
        <w:t xml:space="preserve"> </w:t>
      </w:r>
      <w:r w:rsidRPr="0007243A">
        <w:rPr>
          <w:rFonts w:asciiTheme="majorHAnsi" w:hAnsiTheme="majorHAnsi" w:cstheme="minorHAnsi"/>
          <w:sz w:val="24"/>
          <w:szCs w:val="24"/>
        </w:rPr>
        <w:t>with the activities, per prevalent best practices in the industry. All books, records (except Cost &amp; Accounting Records) and information relevant to the services shall be preserved in isolation and be presented to bank or its designees for inspection as and when demanded.</w:t>
      </w:r>
    </w:p>
    <w:p w14:paraId="18F760D7" w14:textId="77777777" w:rsidR="004F2639" w:rsidRPr="0007243A" w:rsidRDefault="004F2639" w:rsidP="00022342">
      <w:pPr>
        <w:pStyle w:val="BodyText"/>
        <w:spacing w:before="1"/>
        <w:ind w:left="700" w:right="914"/>
        <w:jc w:val="both"/>
        <w:rPr>
          <w:rFonts w:asciiTheme="majorHAnsi" w:hAnsiTheme="majorHAnsi" w:cstheme="minorHAnsi"/>
          <w:sz w:val="24"/>
          <w:szCs w:val="24"/>
        </w:rPr>
      </w:pPr>
    </w:p>
    <w:p w14:paraId="654ADD1D" w14:textId="77777777" w:rsidR="004F2639" w:rsidRPr="0007243A" w:rsidRDefault="004F2639" w:rsidP="00022342">
      <w:pPr>
        <w:pStyle w:val="BodyText"/>
        <w:spacing w:before="1"/>
        <w:ind w:left="700" w:right="914"/>
        <w:jc w:val="both"/>
        <w:rPr>
          <w:rFonts w:asciiTheme="majorHAnsi" w:hAnsiTheme="majorHAnsi" w:cstheme="minorHAnsi"/>
          <w:sz w:val="24"/>
          <w:szCs w:val="24"/>
        </w:rPr>
      </w:pPr>
      <w:r w:rsidRPr="0007243A">
        <w:rPr>
          <w:rFonts w:asciiTheme="majorHAnsi" w:hAnsiTheme="majorHAnsi" w:cstheme="minorHAnsi"/>
          <w:sz w:val="24"/>
          <w:szCs w:val="24"/>
        </w:rPr>
        <w:t>The Successful Bidder(s) should recognize the right of Reserve Bank of India (RBI) to cause an inspection</w:t>
      </w:r>
      <w:r w:rsidRPr="0007243A">
        <w:rPr>
          <w:rFonts w:asciiTheme="majorHAnsi" w:hAnsiTheme="majorHAnsi" w:cstheme="minorHAnsi"/>
          <w:spacing w:val="40"/>
          <w:sz w:val="24"/>
          <w:szCs w:val="24"/>
        </w:rPr>
        <w:t xml:space="preserve"> </w:t>
      </w:r>
      <w:r w:rsidRPr="0007243A">
        <w:rPr>
          <w:rFonts w:asciiTheme="majorHAnsi" w:hAnsiTheme="majorHAnsi" w:cstheme="minorHAnsi"/>
          <w:sz w:val="24"/>
          <w:szCs w:val="24"/>
        </w:rPr>
        <w:t>to be</w:t>
      </w:r>
      <w:r w:rsidRPr="0007243A">
        <w:rPr>
          <w:rFonts w:asciiTheme="majorHAnsi" w:hAnsiTheme="majorHAnsi" w:cstheme="minorHAnsi"/>
          <w:spacing w:val="-2"/>
          <w:sz w:val="24"/>
          <w:szCs w:val="24"/>
        </w:rPr>
        <w:t xml:space="preserve"> </w:t>
      </w:r>
      <w:r w:rsidRPr="0007243A">
        <w:rPr>
          <w:rFonts w:asciiTheme="majorHAnsi" w:hAnsiTheme="majorHAnsi" w:cstheme="minorHAnsi"/>
          <w:sz w:val="24"/>
          <w:szCs w:val="24"/>
        </w:rPr>
        <w:t>made of the Successful Bidder(s)</w:t>
      </w:r>
      <w:r w:rsidRPr="0007243A">
        <w:rPr>
          <w:rFonts w:asciiTheme="majorHAnsi" w:hAnsiTheme="majorHAnsi" w:cstheme="minorHAnsi"/>
          <w:spacing w:val="-2"/>
          <w:sz w:val="24"/>
          <w:szCs w:val="24"/>
        </w:rPr>
        <w:t xml:space="preserve"> </w:t>
      </w:r>
      <w:r w:rsidRPr="0007243A">
        <w:rPr>
          <w:rFonts w:asciiTheme="majorHAnsi" w:hAnsiTheme="majorHAnsi" w:cstheme="minorHAnsi"/>
          <w:sz w:val="24"/>
          <w:szCs w:val="24"/>
        </w:rPr>
        <w:t>/ service</w:t>
      </w:r>
      <w:r w:rsidRPr="0007243A">
        <w:rPr>
          <w:rFonts w:asciiTheme="majorHAnsi" w:hAnsiTheme="majorHAnsi" w:cstheme="minorHAnsi"/>
          <w:spacing w:val="-2"/>
          <w:sz w:val="24"/>
          <w:szCs w:val="24"/>
        </w:rPr>
        <w:t xml:space="preserve"> </w:t>
      </w:r>
      <w:r w:rsidRPr="0007243A">
        <w:rPr>
          <w:rFonts w:asciiTheme="majorHAnsi" w:hAnsiTheme="majorHAnsi" w:cstheme="minorHAnsi"/>
          <w:sz w:val="24"/>
          <w:szCs w:val="24"/>
        </w:rPr>
        <w:t>provider and its books and accounts by one</w:t>
      </w:r>
      <w:r w:rsidRPr="0007243A">
        <w:rPr>
          <w:rFonts w:asciiTheme="majorHAnsi" w:hAnsiTheme="majorHAnsi" w:cstheme="minorHAnsi"/>
          <w:spacing w:val="-2"/>
          <w:sz w:val="24"/>
          <w:szCs w:val="24"/>
        </w:rPr>
        <w:t xml:space="preserve"> </w:t>
      </w:r>
      <w:r w:rsidRPr="0007243A">
        <w:rPr>
          <w:rFonts w:asciiTheme="majorHAnsi" w:hAnsiTheme="majorHAnsi" w:cstheme="minorHAnsi"/>
          <w:sz w:val="24"/>
          <w:szCs w:val="24"/>
        </w:rPr>
        <w:t>or</w:t>
      </w:r>
      <w:r w:rsidRPr="0007243A">
        <w:rPr>
          <w:rFonts w:asciiTheme="majorHAnsi" w:hAnsiTheme="majorHAnsi" w:cstheme="minorHAnsi"/>
          <w:spacing w:val="-2"/>
          <w:sz w:val="24"/>
          <w:szCs w:val="24"/>
        </w:rPr>
        <w:t xml:space="preserve"> </w:t>
      </w:r>
      <w:r w:rsidRPr="0007243A">
        <w:rPr>
          <w:rFonts w:asciiTheme="majorHAnsi" w:hAnsiTheme="majorHAnsi" w:cstheme="minorHAnsi"/>
          <w:sz w:val="24"/>
          <w:szCs w:val="24"/>
        </w:rPr>
        <w:t>more of its officers</w:t>
      </w:r>
      <w:r w:rsidRPr="0007243A">
        <w:rPr>
          <w:rFonts w:asciiTheme="majorHAnsi" w:hAnsiTheme="majorHAnsi" w:cstheme="minorHAnsi"/>
          <w:spacing w:val="-4"/>
          <w:sz w:val="24"/>
          <w:szCs w:val="24"/>
        </w:rPr>
        <w:t xml:space="preserve"> </w:t>
      </w:r>
      <w:r w:rsidRPr="0007243A">
        <w:rPr>
          <w:rFonts w:asciiTheme="majorHAnsi" w:hAnsiTheme="majorHAnsi" w:cstheme="minorHAnsi"/>
          <w:sz w:val="24"/>
          <w:szCs w:val="24"/>
        </w:rPr>
        <w:t>or</w:t>
      </w:r>
      <w:r w:rsidRPr="0007243A">
        <w:rPr>
          <w:rFonts w:asciiTheme="majorHAnsi" w:hAnsiTheme="majorHAnsi" w:cstheme="minorHAnsi"/>
          <w:spacing w:val="-2"/>
          <w:sz w:val="24"/>
          <w:szCs w:val="24"/>
        </w:rPr>
        <w:t xml:space="preserve"> </w:t>
      </w:r>
      <w:r w:rsidRPr="0007243A">
        <w:rPr>
          <w:rFonts w:asciiTheme="majorHAnsi" w:hAnsiTheme="majorHAnsi" w:cstheme="minorHAnsi"/>
          <w:sz w:val="24"/>
          <w:szCs w:val="24"/>
        </w:rPr>
        <w:t>employees</w:t>
      </w:r>
      <w:r w:rsidRPr="0007243A">
        <w:rPr>
          <w:rFonts w:asciiTheme="majorHAnsi" w:hAnsiTheme="majorHAnsi" w:cstheme="minorHAnsi"/>
          <w:spacing w:val="-4"/>
          <w:sz w:val="24"/>
          <w:szCs w:val="24"/>
        </w:rPr>
        <w:t xml:space="preserve"> </w:t>
      </w:r>
      <w:r w:rsidRPr="0007243A">
        <w:rPr>
          <w:rFonts w:asciiTheme="majorHAnsi" w:hAnsiTheme="majorHAnsi" w:cstheme="minorHAnsi"/>
          <w:sz w:val="24"/>
          <w:szCs w:val="24"/>
        </w:rPr>
        <w:t>or</w:t>
      </w:r>
      <w:r w:rsidRPr="0007243A">
        <w:rPr>
          <w:rFonts w:asciiTheme="majorHAnsi" w:hAnsiTheme="majorHAnsi" w:cstheme="minorHAnsi"/>
          <w:spacing w:val="-2"/>
          <w:sz w:val="24"/>
          <w:szCs w:val="24"/>
        </w:rPr>
        <w:t xml:space="preserve"> </w:t>
      </w:r>
      <w:r w:rsidRPr="0007243A">
        <w:rPr>
          <w:rFonts w:asciiTheme="majorHAnsi" w:hAnsiTheme="majorHAnsi" w:cstheme="minorHAnsi"/>
          <w:sz w:val="24"/>
          <w:szCs w:val="24"/>
        </w:rPr>
        <w:t>other</w:t>
      </w:r>
      <w:r w:rsidRPr="0007243A">
        <w:rPr>
          <w:rFonts w:asciiTheme="majorHAnsi" w:hAnsiTheme="majorHAnsi" w:cstheme="minorHAnsi"/>
          <w:spacing w:val="-2"/>
          <w:sz w:val="24"/>
          <w:szCs w:val="24"/>
        </w:rPr>
        <w:t xml:space="preserve"> </w:t>
      </w:r>
      <w:r w:rsidRPr="0007243A">
        <w:rPr>
          <w:rFonts w:asciiTheme="majorHAnsi" w:hAnsiTheme="majorHAnsi" w:cstheme="minorHAnsi"/>
          <w:sz w:val="24"/>
          <w:szCs w:val="24"/>
        </w:rPr>
        <w:t>designated</w:t>
      </w:r>
      <w:r w:rsidRPr="0007243A">
        <w:rPr>
          <w:rFonts w:asciiTheme="majorHAnsi" w:hAnsiTheme="majorHAnsi" w:cstheme="minorHAnsi"/>
          <w:spacing w:val="-3"/>
          <w:sz w:val="24"/>
          <w:szCs w:val="24"/>
        </w:rPr>
        <w:t xml:space="preserve"> </w:t>
      </w:r>
      <w:r w:rsidRPr="0007243A">
        <w:rPr>
          <w:rFonts w:asciiTheme="majorHAnsi" w:hAnsiTheme="majorHAnsi" w:cstheme="minorHAnsi"/>
          <w:sz w:val="24"/>
          <w:szCs w:val="24"/>
        </w:rPr>
        <w:t>person.</w:t>
      </w:r>
      <w:r w:rsidRPr="0007243A">
        <w:rPr>
          <w:rFonts w:asciiTheme="majorHAnsi" w:hAnsiTheme="majorHAnsi" w:cstheme="minorHAnsi"/>
          <w:spacing w:val="-2"/>
          <w:sz w:val="24"/>
          <w:szCs w:val="24"/>
        </w:rPr>
        <w:t xml:space="preserve"> </w:t>
      </w:r>
      <w:r w:rsidRPr="0007243A">
        <w:rPr>
          <w:rFonts w:asciiTheme="majorHAnsi" w:hAnsiTheme="majorHAnsi" w:cstheme="minorHAnsi"/>
          <w:sz w:val="24"/>
          <w:szCs w:val="24"/>
        </w:rPr>
        <w:t>Except</w:t>
      </w:r>
      <w:r w:rsidRPr="0007243A">
        <w:rPr>
          <w:rFonts w:asciiTheme="majorHAnsi" w:hAnsiTheme="majorHAnsi" w:cstheme="minorHAnsi"/>
          <w:spacing w:val="-2"/>
          <w:sz w:val="24"/>
          <w:szCs w:val="24"/>
        </w:rPr>
        <w:t xml:space="preserve"> </w:t>
      </w:r>
      <w:r w:rsidRPr="0007243A">
        <w:rPr>
          <w:rFonts w:asciiTheme="majorHAnsi" w:hAnsiTheme="majorHAnsi" w:cstheme="minorHAnsi"/>
          <w:sz w:val="24"/>
          <w:szCs w:val="24"/>
        </w:rPr>
        <w:t>in</w:t>
      </w:r>
      <w:r w:rsidRPr="0007243A">
        <w:rPr>
          <w:rFonts w:asciiTheme="majorHAnsi" w:hAnsiTheme="majorHAnsi" w:cstheme="minorHAnsi"/>
          <w:spacing w:val="-2"/>
          <w:sz w:val="24"/>
          <w:szCs w:val="24"/>
        </w:rPr>
        <w:t xml:space="preserve"> </w:t>
      </w:r>
      <w:r w:rsidRPr="0007243A">
        <w:rPr>
          <w:rFonts w:asciiTheme="majorHAnsi" w:hAnsiTheme="majorHAnsi" w:cstheme="minorHAnsi"/>
          <w:sz w:val="24"/>
          <w:szCs w:val="24"/>
        </w:rPr>
        <w:t>cases</w:t>
      </w:r>
      <w:r w:rsidRPr="0007243A">
        <w:rPr>
          <w:rFonts w:asciiTheme="majorHAnsi" w:hAnsiTheme="majorHAnsi" w:cstheme="minorHAnsi"/>
          <w:spacing w:val="-1"/>
          <w:sz w:val="24"/>
          <w:szCs w:val="24"/>
        </w:rPr>
        <w:t xml:space="preserve"> </w:t>
      </w:r>
      <w:r w:rsidRPr="0007243A">
        <w:rPr>
          <w:rFonts w:asciiTheme="majorHAnsi" w:hAnsiTheme="majorHAnsi" w:cstheme="minorHAnsi"/>
          <w:sz w:val="24"/>
          <w:szCs w:val="24"/>
        </w:rPr>
        <w:t>of</w:t>
      </w:r>
      <w:r w:rsidRPr="0007243A">
        <w:rPr>
          <w:rFonts w:asciiTheme="majorHAnsi" w:hAnsiTheme="majorHAnsi" w:cstheme="minorHAnsi"/>
          <w:spacing w:val="-2"/>
          <w:sz w:val="24"/>
          <w:szCs w:val="24"/>
        </w:rPr>
        <w:t xml:space="preserve"> </w:t>
      </w:r>
      <w:r w:rsidRPr="0007243A">
        <w:rPr>
          <w:rFonts w:asciiTheme="majorHAnsi" w:hAnsiTheme="majorHAnsi" w:cstheme="minorHAnsi"/>
          <w:sz w:val="24"/>
          <w:szCs w:val="24"/>
        </w:rPr>
        <w:t>regulatory</w:t>
      </w:r>
      <w:r w:rsidRPr="0007243A">
        <w:rPr>
          <w:rFonts w:asciiTheme="majorHAnsi" w:hAnsiTheme="majorHAnsi" w:cstheme="minorHAnsi"/>
          <w:spacing w:val="-1"/>
          <w:sz w:val="24"/>
          <w:szCs w:val="24"/>
        </w:rPr>
        <w:t xml:space="preserve"> </w:t>
      </w:r>
      <w:r w:rsidRPr="0007243A">
        <w:rPr>
          <w:rFonts w:asciiTheme="majorHAnsi" w:hAnsiTheme="majorHAnsi" w:cstheme="minorHAnsi"/>
          <w:sz w:val="24"/>
          <w:szCs w:val="24"/>
        </w:rPr>
        <w:t>and</w:t>
      </w:r>
      <w:r w:rsidRPr="0007243A">
        <w:rPr>
          <w:rFonts w:asciiTheme="majorHAnsi" w:hAnsiTheme="majorHAnsi" w:cstheme="minorHAnsi"/>
          <w:spacing w:val="-3"/>
          <w:sz w:val="24"/>
          <w:szCs w:val="24"/>
        </w:rPr>
        <w:t xml:space="preserve"> </w:t>
      </w:r>
      <w:r w:rsidRPr="0007243A">
        <w:rPr>
          <w:rFonts w:asciiTheme="majorHAnsi" w:hAnsiTheme="majorHAnsi" w:cstheme="minorHAnsi"/>
          <w:sz w:val="24"/>
          <w:szCs w:val="24"/>
        </w:rPr>
        <w:t>statutory</w:t>
      </w:r>
      <w:r w:rsidRPr="0007243A">
        <w:rPr>
          <w:rFonts w:asciiTheme="majorHAnsi" w:hAnsiTheme="majorHAnsi" w:cstheme="minorHAnsi"/>
          <w:spacing w:val="-2"/>
          <w:sz w:val="24"/>
          <w:szCs w:val="24"/>
        </w:rPr>
        <w:t xml:space="preserve"> </w:t>
      </w:r>
      <w:r w:rsidRPr="0007243A">
        <w:rPr>
          <w:rFonts w:asciiTheme="majorHAnsi" w:hAnsiTheme="majorHAnsi" w:cstheme="minorHAnsi"/>
          <w:sz w:val="24"/>
          <w:szCs w:val="24"/>
        </w:rPr>
        <w:t>audits, bank shall not exercise right to audit more than twice in a financial year.</w:t>
      </w:r>
    </w:p>
    <w:p w14:paraId="0411868B" w14:textId="77777777" w:rsidR="004F2639" w:rsidRPr="0007243A" w:rsidRDefault="004F2639" w:rsidP="00022342">
      <w:pPr>
        <w:pStyle w:val="BodyText"/>
        <w:spacing w:before="1"/>
        <w:jc w:val="both"/>
        <w:rPr>
          <w:rFonts w:asciiTheme="majorHAnsi" w:hAnsiTheme="majorHAnsi" w:cstheme="minorHAnsi"/>
          <w:sz w:val="24"/>
          <w:szCs w:val="24"/>
        </w:rPr>
      </w:pPr>
    </w:p>
    <w:p w14:paraId="2F633047" w14:textId="77777777" w:rsidR="004F2639" w:rsidRPr="0007243A" w:rsidRDefault="004F2639" w:rsidP="00B72031">
      <w:pPr>
        <w:pStyle w:val="Heading1"/>
        <w:numPr>
          <w:ilvl w:val="0"/>
          <w:numId w:val="41"/>
        </w:numPr>
        <w:tabs>
          <w:tab w:val="left" w:pos="1039"/>
        </w:tabs>
        <w:spacing w:before="1" w:line="340" w:lineRule="exact"/>
        <w:ind w:left="1039" w:hanging="339"/>
        <w:jc w:val="both"/>
        <w:rPr>
          <w:rFonts w:asciiTheme="majorHAnsi" w:hAnsiTheme="majorHAnsi" w:cstheme="minorHAnsi"/>
          <w:sz w:val="24"/>
          <w:szCs w:val="24"/>
        </w:rPr>
      </w:pPr>
      <w:bookmarkStart w:id="218" w:name="_Toc180773315"/>
      <w:r w:rsidRPr="0007243A">
        <w:rPr>
          <w:rFonts w:asciiTheme="majorHAnsi" w:hAnsiTheme="majorHAnsi" w:cstheme="minorHAnsi"/>
          <w:sz w:val="24"/>
          <w:szCs w:val="24"/>
        </w:rPr>
        <w:t>Expenses and Taxes</w:t>
      </w:r>
      <w:bookmarkEnd w:id="218"/>
    </w:p>
    <w:p w14:paraId="0B3FECF6" w14:textId="77777777" w:rsidR="004F2639" w:rsidRPr="0007243A" w:rsidRDefault="004F2639" w:rsidP="00022342">
      <w:pPr>
        <w:pStyle w:val="BodyText"/>
        <w:spacing w:before="19" w:line="237" w:lineRule="auto"/>
        <w:ind w:left="700" w:right="914"/>
        <w:jc w:val="both"/>
        <w:rPr>
          <w:rFonts w:asciiTheme="majorHAnsi" w:hAnsiTheme="majorHAnsi" w:cstheme="minorHAnsi"/>
          <w:sz w:val="24"/>
          <w:szCs w:val="24"/>
        </w:rPr>
      </w:pPr>
      <w:r w:rsidRPr="0007243A">
        <w:rPr>
          <w:rFonts w:asciiTheme="majorHAnsi" w:hAnsiTheme="majorHAnsi" w:cstheme="minorHAnsi"/>
          <w:sz w:val="24"/>
          <w:szCs w:val="24"/>
        </w:rPr>
        <w:t>The cost should</w:t>
      </w:r>
      <w:r w:rsidRPr="0007243A">
        <w:rPr>
          <w:rFonts w:asciiTheme="majorHAnsi" w:hAnsiTheme="majorHAnsi" w:cstheme="minorHAnsi"/>
          <w:spacing w:val="-1"/>
          <w:sz w:val="24"/>
          <w:szCs w:val="24"/>
        </w:rPr>
        <w:t xml:space="preserve"> </w:t>
      </w:r>
      <w:r w:rsidRPr="0007243A">
        <w:rPr>
          <w:rFonts w:asciiTheme="majorHAnsi" w:hAnsiTheme="majorHAnsi" w:cstheme="minorHAnsi"/>
          <w:sz w:val="24"/>
          <w:szCs w:val="24"/>
        </w:rPr>
        <w:t>include all related expenses. There are no additional expenses reimbursable by bank. The bidder is expected to quote unit price in Indian Rupees as part of the commercial bid.</w:t>
      </w:r>
    </w:p>
    <w:p w14:paraId="2E7252B0" w14:textId="77777777" w:rsidR="004F2639" w:rsidRPr="0007243A" w:rsidRDefault="004F2639" w:rsidP="00022342">
      <w:pPr>
        <w:pStyle w:val="BodyText"/>
        <w:spacing w:before="1"/>
        <w:ind w:left="700" w:right="912"/>
        <w:jc w:val="both"/>
        <w:rPr>
          <w:rFonts w:asciiTheme="majorHAnsi" w:hAnsiTheme="majorHAnsi" w:cstheme="minorHAnsi"/>
          <w:sz w:val="24"/>
          <w:szCs w:val="24"/>
        </w:rPr>
      </w:pPr>
    </w:p>
    <w:p w14:paraId="72DB020D" w14:textId="77777777" w:rsidR="004F2639" w:rsidRPr="0007243A" w:rsidRDefault="004F2639" w:rsidP="00022342">
      <w:pPr>
        <w:pStyle w:val="BodyText"/>
        <w:spacing w:before="1"/>
        <w:ind w:left="700" w:right="912"/>
        <w:jc w:val="both"/>
        <w:rPr>
          <w:rFonts w:asciiTheme="majorHAnsi" w:hAnsiTheme="majorHAnsi" w:cstheme="minorHAnsi"/>
          <w:sz w:val="24"/>
          <w:szCs w:val="24"/>
        </w:rPr>
      </w:pPr>
      <w:r w:rsidRPr="0007243A">
        <w:rPr>
          <w:rFonts w:asciiTheme="majorHAnsi" w:hAnsiTheme="majorHAnsi" w:cstheme="minorHAnsi"/>
          <w:sz w:val="24"/>
          <w:szCs w:val="24"/>
        </w:rPr>
        <w:t>The price would be inclusive of all applicable taxes under the Indian law like customs duty, freight, forwarding,</w:t>
      </w:r>
      <w:r w:rsidRPr="0007243A">
        <w:rPr>
          <w:rFonts w:asciiTheme="majorHAnsi" w:hAnsiTheme="majorHAnsi" w:cstheme="minorHAnsi"/>
          <w:spacing w:val="-1"/>
          <w:sz w:val="24"/>
          <w:szCs w:val="24"/>
        </w:rPr>
        <w:t xml:space="preserve"> </w:t>
      </w:r>
      <w:r w:rsidRPr="0007243A">
        <w:rPr>
          <w:rFonts w:asciiTheme="majorHAnsi" w:hAnsiTheme="majorHAnsi" w:cstheme="minorHAnsi"/>
          <w:sz w:val="24"/>
          <w:szCs w:val="24"/>
        </w:rPr>
        <w:t>insurance, delivery,</w:t>
      </w:r>
      <w:r w:rsidRPr="0007243A">
        <w:rPr>
          <w:rFonts w:asciiTheme="majorHAnsi" w:hAnsiTheme="majorHAnsi" w:cstheme="minorHAnsi"/>
          <w:spacing w:val="-1"/>
          <w:sz w:val="24"/>
          <w:szCs w:val="24"/>
        </w:rPr>
        <w:t xml:space="preserve"> </w:t>
      </w:r>
      <w:r w:rsidRPr="0007243A">
        <w:rPr>
          <w:rFonts w:asciiTheme="majorHAnsi" w:hAnsiTheme="majorHAnsi" w:cstheme="minorHAnsi"/>
          <w:sz w:val="24"/>
          <w:szCs w:val="24"/>
        </w:rPr>
        <w:t>etc.</w:t>
      </w:r>
      <w:r w:rsidRPr="0007243A">
        <w:rPr>
          <w:rFonts w:asciiTheme="majorHAnsi" w:hAnsiTheme="majorHAnsi" w:cstheme="minorHAnsi"/>
          <w:spacing w:val="-1"/>
          <w:sz w:val="24"/>
          <w:szCs w:val="24"/>
        </w:rPr>
        <w:t xml:space="preserve"> </w:t>
      </w:r>
      <w:r w:rsidRPr="0007243A">
        <w:rPr>
          <w:rFonts w:asciiTheme="majorHAnsi" w:hAnsiTheme="majorHAnsi" w:cstheme="minorHAnsi"/>
          <w:sz w:val="24"/>
          <w:szCs w:val="24"/>
        </w:rPr>
        <w:t>but</w:t>
      </w:r>
      <w:r w:rsidRPr="0007243A">
        <w:rPr>
          <w:rFonts w:asciiTheme="majorHAnsi" w:hAnsiTheme="majorHAnsi" w:cstheme="minorHAnsi"/>
          <w:spacing w:val="-3"/>
          <w:sz w:val="24"/>
          <w:szCs w:val="24"/>
        </w:rPr>
        <w:t xml:space="preserve"> </w:t>
      </w:r>
      <w:r w:rsidRPr="0007243A">
        <w:rPr>
          <w:rFonts w:asciiTheme="majorHAnsi" w:hAnsiTheme="majorHAnsi" w:cstheme="minorHAnsi"/>
          <w:sz w:val="24"/>
          <w:szCs w:val="24"/>
        </w:rPr>
        <w:t>exclusive</w:t>
      </w:r>
      <w:r w:rsidRPr="0007243A">
        <w:rPr>
          <w:rFonts w:asciiTheme="majorHAnsi" w:hAnsiTheme="majorHAnsi" w:cstheme="minorHAnsi"/>
          <w:spacing w:val="-3"/>
          <w:sz w:val="24"/>
          <w:szCs w:val="24"/>
        </w:rPr>
        <w:t xml:space="preserve"> </w:t>
      </w:r>
      <w:r w:rsidRPr="0007243A">
        <w:rPr>
          <w:rFonts w:asciiTheme="majorHAnsi" w:hAnsiTheme="majorHAnsi" w:cstheme="minorHAnsi"/>
          <w:sz w:val="24"/>
          <w:szCs w:val="24"/>
        </w:rPr>
        <w:t>of</w:t>
      </w:r>
      <w:r w:rsidRPr="0007243A">
        <w:rPr>
          <w:rFonts w:asciiTheme="majorHAnsi" w:hAnsiTheme="majorHAnsi" w:cstheme="minorHAnsi"/>
          <w:spacing w:val="-1"/>
          <w:sz w:val="24"/>
          <w:szCs w:val="24"/>
        </w:rPr>
        <w:t xml:space="preserve"> </w:t>
      </w:r>
      <w:r w:rsidRPr="0007243A">
        <w:rPr>
          <w:rFonts w:asciiTheme="majorHAnsi" w:hAnsiTheme="majorHAnsi" w:cstheme="minorHAnsi"/>
          <w:sz w:val="24"/>
          <w:szCs w:val="24"/>
        </w:rPr>
        <w:t>only</w:t>
      </w:r>
      <w:r w:rsidRPr="0007243A">
        <w:rPr>
          <w:rFonts w:asciiTheme="majorHAnsi" w:hAnsiTheme="majorHAnsi" w:cstheme="minorHAnsi"/>
          <w:spacing w:val="-1"/>
          <w:sz w:val="24"/>
          <w:szCs w:val="24"/>
        </w:rPr>
        <w:t xml:space="preserve"> </w:t>
      </w:r>
      <w:r w:rsidRPr="0007243A">
        <w:rPr>
          <w:rFonts w:asciiTheme="majorHAnsi" w:hAnsiTheme="majorHAnsi" w:cstheme="minorHAnsi"/>
          <w:sz w:val="24"/>
          <w:szCs w:val="24"/>
        </w:rPr>
        <w:t>applicable</w:t>
      </w:r>
      <w:r w:rsidRPr="0007243A">
        <w:rPr>
          <w:rFonts w:asciiTheme="majorHAnsi" w:hAnsiTheme="majorHAnsi" w:cstheme="minorHAnsi"/>
          <w:spacing w:val="-1"/>
          <w:sz w:val="24"/>
          <w:szCs w:val="24"/>
        </w:rPr>
        <w:t xml:space="preserve"> </w:t>
      </w:r>
      <w:r w:rsidRPr="0007243A">
        <w:rPr>
          <w:rFonts w:asciiTheme="majorHAnsi" w:hAnsiTheme="majorHAnsi" w:cstheme="minorHAnsi"/>
          <w:sz w:val="24"/>
          <w:szCs w:val="24"/>
        </w:rPr>
        <w:t>GST,</w:t>
      </w:r>
      <w:r w:rsidRPr="0007243A">
        <w:rPr>
          <w:rFonts w:asciiTheme="majorHAnsi" w:hAnsiTheme="majorHAnsi" w:cstheme="minorHAnsi"/>
          <w:spacing w:val="-1"/>
          <w:sz w:val="24"/>
          <w:szCs w:val="24"/>
        </w:rPr>
        <w:t xml:space="preserve"> </w:t>
      </w:r>
      <w:r w:rsidRPr="0007243A">
        <w:rPr>
          <w:rFonts w:asciiTheme="majorHAnsi" w:hAnsiTheme="majorHAnsi" w:cstheme="minorHAnsi"/>
          <w:sz w:val="24"/>
          <w:szCs w:val="24"/>
        </w:rPr>
        <w:t>which</w:t>
      </w:r>
      <w:r w:rsidRPr="0007243A">
        <w:rPr>
          <w:rFonts w:asciiTheme="majorHAnsi" w:hAnsiTheme="majorHAnsi" w:cstheme="minorHAnsi"/>
          <w:spacing w:val="-3"/>
          <w:sz w:val="24"/>
          <w:szCs w:val="24"/>
        </w:rPr>
        <w:t xml:space="preserve"> </w:t>
      </w:r>
      <w:r w:rsidRPr="0007243A">
        <w:rPr>
          <w:rFonts w:asciiTheme="majorHAnsi" w:hAnsiTheme="majorHAnsi" w:cstheme="minorHAnsi"/>
          <w:sz w:val="24"/>
          <w:szCs w:val="24"/>
        </w:rPr>
        <w:t>shall</w:t>
      </w:r>
      <w:r w:rsidRPr="0007243A">
        <w:rPr>
          <w:rFonts w:asciiTheme="majorHAnsi" w:hAnsiTheme="majorHAnsi" w:cstheme="minorHAnsi"/>
          <w:spacing w:val="-2"/>
          <w:sz w:val="24"/>
          <w:szCs w:val="24"/>
        </w:rPr>
        <w:t xml:space="preserve"> </w:t>
      </w:r>
      <w:r w:rsidRPr="0007243A">
        <w:rPr>
          <w:rFonts w:asciiTheme="majorHAnsi" w:hAnsiTheme="majorHAnsi" w:cstheme="minorHAnsi"/>
          <w:sz w:val="24"/>
          <w:szCs w:val="24"/>
        </w:rPr>
        <w:t>be</w:t>
      </w:r>
      <w:r w:rsidRPr="0007243A">
        <w:rPr>
          <w:rFonts w:asciiTheme="majorHAnsi" w:hAnsiTheme="majorHAnsi" w:cstheme="minorHAnsi"/>
          <w:spacing w:val="-1"/>
          <w:sz w:val="24"/>
          <w:szCs w:val="24"/>
        </w:rPr>
        <w:t xml:space="preserve"> </w:t>
      </w:r>
      <w:r w:rsidRPr="0007243A">
        <w:rPr>
          <w:rFonts w:asciiTheme="majorHAnsi" w:hAnsiTheme="majorHAnsi" w:cstheme="minorHAnsi"/>
          <w:sz w:val="24"/>
          <w:szCs w:val="24"/>
        </w:rPr>
        <w:t>paid</w:t>
      </w:r>
      <w:r w:rsidRPr="0007243A">
        <w:rPr>
          <w:rFonts w:asciiTheme="majorHAnsi" w:hAnsiTheme="majorHAnsi" w:cstheme="minorHAnsi"/>
          <w:spacing w:val="-3"/>
          <w:sz w:val="24"/>
          <w:szCs w:val="24"/>
        </w:rPr>
        <w:t xml:space="preserve"> </w:t>
      </w:r>
      <w:r w:rsidRPr="0007243A">
        <w:rPr>
          <w:rFonts w:asciiTheme="majorHAnsi" w:hAnsiTheme="majorHAnsi" w:cstheme="minorHAnsi"/>
          <w:sz w:val="24"/>
          <w:szCs w:val="24"/>
        </w:rPr>
        <w:t>/ reimbursed on actual basis on production of bills with GSTIN. Any increase in GST will be paid in actuals by</w:t>
      </w:r>
      <w:r w:rsidRPr="0007243A">
        <w:rPr>
          <w:rFonts w:asciiTheme="majorHAnsi" w:hAnsiTheme="majorHAnsi" w:cstheme="minorHAnsi"/>
          <w:spacing w:val="21"/>
          <w:sz w:val="24"/>
          <w:szCs w:val="24"/>
        </w:rPr>
        <w:t xml:space="preserve"> </w:t>
      </w:r>
      <w:r w:rsidRPr="0007243A">
        <w:rPr>
          <w:rFonts w:asciiTheme="majorHAnsi" w:hAnsiTheme="majorHAnsi" w:cstheme="minorHAnsi"/>
          <w:sz w:val="24"/>
          <w:szCs w:val="24"/>
        </w:rPr>
        <w:t>bank or</w:t>
      </w:r>
      <w:r w:rsidRPr="0007243A">
        <w:rPr>
          <w:rFonts w:asciiTheme="majorHAnsi" w:hAnsiTheme="majorHAnsi" w:cstheme="minorHAnsi"/>
          <w:spacing w:val="40"/>
          <w:sz w:val="24"/>
          <w:szCs w:val="24"/>
        </w:rPr>
        <w:t xml:space="preserve"> </w:t>
      </w:r>
      <w:r w:rsidRPr="0007243A">
        <w:rPr>
          <w:rFonts w:asciiTheme="majorHAnsi" w:hAnsiTheme="majorHAnsi" w:cstheme="minorHAnsi"/>
          <w:sz w:val="24"/>
          <w:szCs w:val="24"/>
        </w:rPr>
        <w:t>any new tax introduced by the government will also be paid by bank. The entire benefits / advantages, arising</w:t>
      </w:r>
      <w:r w:rsidRPr="0007243A">
        <w:rPr>
          <w:rFonts w:asciiTheme="majorHAnsi" w:hAnsiTheme="majorHAnsi" w:cstheme="minorHAnsi"/>
          <w:spacing w:val="-2"/>
          <w:sz w:val="24"/>
          <w:szCs w:val="24"/>
        </w:rPr>
        <w:t xml:space="preserve"> </w:t>
      </w:r>
      <w:r w:rsidRPr="0007243A">
        <w:rPr>
          <w:rFonts w:asciiTheme="majorHAnsi" w:hAnsiTheme="majorHAnsi" w:cstheme="minorHAnsi"/>
          <w:sz w:val="24"/>
          <w:szCs w:val="24"/>
        </w:rPr>
        <w:t>out</w:t>
      </w:r>
      <w:r w:rsidRPr="0007243A">
        <w:rPr>
          <w:rFonts w:asciiTheme="majorHAnsi" w:hAnsiTheme="majorHAnsi" w:cstheme="minorHAnsi"/>
          <w:spacing w:val="-3"/>
          <w:sz w:val="24"/>
          <w:szCs w:val="24"/>
        </w:rPr>
        <w:t xml:space="preserve"> </w:t>
      </w:r>
      <w:r w:rsidRPr="0007243A">
        <w:rPr>
          <w:rFonts w:asciiTheme="majorHAnsi" w:hAnsiTheme="majorHAnsi" w:cstheme="minorHAnsi"/>
          <w:sz w:val="24"/>
          <w:szCs w:val="24"/>
        </w:rPr>
        <w:t>of</w:t>
      </w:r>
      <w:r w:rsidRPr="0007243A">
        <w:rPr>
          <w:rFonts w:asciiTheme="majorHAnsi" w:hAnsiTheme="majorHAnsi" w:cstheme="minorHAnsi"/>
          <w:spacing w:val="-1"/>
          <w:sz w:val="24"/>
          <w:szCs w:val="24"/>
        </w:rPr>
        <w:t xml:space="preserve"> </w:t>
      </w:r>
      <w:r w:rsidRPr="0007243A">
        <w:rPr>
          <w:rFonts w:asciiTheme="majorHAnsi" w:hAnsiTheme="majorHAnsi" w:cstheme="minorHAnsi"/>
          <w:sz w:val="24"/>
          <w:szCs w:val="24"/>
        </w:rPr>
        <w:t>fall</w:t>
      </w:r>
      <w:r w:rsidRPr="0007243A">
        <w:rPr>
          <w:rFonts w:asciiTheme="majorHAnsi" w:hAnsiTheme="majorHAnsi" w:cstheme="minorHAnsi"/>
          <w:spacing w:val="-2"/>
          <w:sz w:val="24"/>
          <w:szCs w:val="24"/>
        </w:rPr>
        <w:t xml:space="preserve"> </w:t>
      </w:r>
      <w:r w:rsidRPr="0007243A">
        <w:rPr>
          <w:rFonts w:asciiTheme="majorHAnsi" w:hAnsiTheme="majorHAnsi" w:cstheme="minorHAnsi"/>
          <w:sz w:val="24"/>
          <w:szCs w:val="24"/>
        </w:rPr>
        <w:t>in</w:t>
      </w:r>
      <w:r w:rsidRPr="0007243A">
        <w:rPr>
          <w:rFonts w:asciiTheme="majorHAnsi" w:hAnsiTheme="majorHAnsi" w:cstheme="minorHAnsi"/>
          <w:spacing w:val="-1"/>
          <w:sz w:val="24"/>
          <w:szCs w:val="24"/>
        </w:rPr>
        <w:t xml:space="preserve"> </w:t>
      </w:r>
      <w:r w:rsidRPr="0007243A">
        <w:rPr>
          <w:rFonts w:asciiTheme="majorHAnsi" w:hAnsiTheme="majorHAnsi" w:cstheme="minorHAnsi"/>
          <w:sz w:val="24"/>
          <w:szCs w:val="24"/>
        </w:rPr>
        <w:t>prices,</w:t>
      </w:r>
      <w:r w:rsidRPr="0007243A">
        <w:rPr>
          <w:rFonts w:asciiTheme="majorHAnsi" w:hAnsiTheme="majorHAnsi" w:cstheme="minorHAnsi"/>
          <w:spacing w:val="-3"/>
          <w:sz w:val="24"/>
          <w:szCs w:val="24"/>
        </w:rPr>
        <w:t xml:space="preserve"> </w:t>
      </w:r>
      <w:r w:rsidRPr="0007243A">
        <w:rPr>
          <w:rFonts w:asciiTheme="majorHAnsi" w:hAnsiTheme="majorHAnsi" w:cstheme="minorHAnsi"/>
          <w:sz w:val="24"/>
          <w:szCs w:val="24"/>
        </w:rPr>
        <w:t>taxes, duties</w:t>
      </w:r>
      <w:r w:rsidRPr="0007243A">
        <w:rPr>
          <w:rFonts w:asciiTheme="majorHAnsi" w:hAnsiTheme="majorHAnsi" w:cstheme="minorHAnsi"/>
          <w:spacing w:val="-3"/>
          <w:sz w:val="24"/>
          <w:szCs w:val="24"/>
        </w:rPr>
        <w:t xml:space="preserve"> </w:t>
      </w:r>
      <w:r w:rsidRPr="0007243A">
        <w:rPr>
          <w:rFonts w:asciiTheme="majorHAnsi" w:hAnsiTheme="majorHAnsi" w:cstheme="minorHAnsi"/>
          <w:sz w:val="24"/>
          <w:szCs w:val="24"/>
        </w:rPr>
        <w:t>or</w:t>
      </w:r>
      <w:r w:rsidRPr="0007243A">
        <w:rPr>
          <w:rFonts w:asciiTheme="majorHAnsi" w:hAnsiTheme="majorHAnsi" w:cstheme="minorHAnsi"/>
          <w:spacing w:val="-1"/>
          <w:sz w:val="24"/>
          <w:szCs w:val="24"/>
        </w:rPr>
        <w:t xml:space="preserve"> </w:t>
      </w:r>
      <w:r w:rsidRPr="0007243A">
        <w:rPr>
          <w:rFonts w:asciiTheme="majorHAnsi" w:hAnsiTheme="majorHAnsi" w:cstheme="minorHAnsi"/>
          <w:sz w:val="24"/>
          <w:szCs w:val="24"/>
        </w:rPr>
        <w:t>any</w:t>
      </w:r>
      <w:r w:rsidRPr="0007243A">
        <w:rPr>
          <w:rFonts w:asciiTheme="majorHAnsi" w:hAnsiTheme="majorHAnsi" w:cstheme="minorHAnsi"/>
          <w:spacing w:val="-3"/>
          <w:sz w:val="24"/>
          <w:szCs w:val="24"/>
        </w:rPr>
        <w:t xml:space="preserve"> </w:t>
      </w:r>
      <w:r w:rsidRPr="0007243A">
        <w:rPr>
          <w:rFonts w:asciiTheme="majorHAnsi" w:hAnsiTheme="majorHAnsi" w:cstheme="minorHAnsi"/>
          <w:sz w:val="24"/>
          <w:szCs w:val="24"/>
        </w:rPr>
        <w:t>other</w:t>
      </w:r>
      <w:r w:rsidRPr="0007243A">
        <w:rPr>
          <w:rFonts w:asciiTheme="majorHAnsi" w:hAnsiTheme="majorHAnsi" w:cstheme="minorHAnsi"/>
          <w:spacing w:val="-1"/>
          <w:sz w:val="24"/>
          <w:szCs w:val="24"/>
        </w:rPr>
        <w:t xml:space="preserve"> </w:t>
      </w:r>
      <w:r w:rsidRPr="0007243A">
        <w:rPr>
          <w:rFonts w:asciiTheme="majorHAnsi" w:hAnsiTheme="majorHAnsi" w:cstheme="minorHAnsi"/>
          <w:sz w:val="24"/>
          <w:szCs w:val="24"/>
        </w:rPr>
        <w:t>reason,</w:t>
      </w:r>
      <w:r w:rsidRPr="0007243A">
        <w:rPr>
          <w:rFonts w:asciiTheme="majorHAnsi" w:hAnsiTheme="majorHAnsi" w:cstheme="minorHAnsi"/>
          <w:spacing w:val="-3"/>
          <w:sz w:val="24"/>
          <w:szCs w:val="24"/>
        </w:rPr>
        <w:t xml:space="preserve"> </w:t>
      </w:r>
      <w:r w:rsidRPr="0007243A">
        <w:rPr>
          <w:rFonts w:asciiTheme="majorHAnsi" w:hAnsiTheme="majorHAnsi" w:cstheme="minorHAnsi"/>
          <w:sz w:val="24"/>
          <w:szCs w:val="24"/>
        </w:rPr>
        <w:t>must</w:t>
      </w:r>
      <w:r w:rsidRPr="0007243A">
        <w:rPr>
          <w:rFonts w:asciiTheme="majorHAnsi" w:hAnsiTheme="majorHAnsi" w:cstheme="minorHAnsi"/>
          <w:spacing w:val="-3"/>
          <w:sz w:val="24"/>
          <w:szCs w:val="24"/>
        </w:rPr>
        <w:t xml:space="preserve"> </w:t>
      </w:r>
      <w:r w:rsidRPr="0007243A">
        <w:rPr>
          <w:rFonts w:asciiTheme="majorHAnsi" w:hAnsiTheme="majorHAnsi" w:cstheme="minorHAnsi"/>
          <w:sz w:val="24"/>
          <w:szCs w:val="24"/>
        </w:rPr>
        <w:t>be</w:t>
      </w:r>
      <w:r w:rsidRPr="0007243A">
        <w:rPr>
          <w:rFonts w:asciiTheme="majorHAnsi" w:hAnsiTheme="majorHAnsi" w:cstheme="minorHAnsi"/>
          <w:spacing w:val="-1"/>
          <w:sz w:val="24"/>
          <w:szCs w:val="24"/>
        </w:rPr>
        <w:t xml:space="preserve"> </w:t>
      </w:r>
      <w:r w:rsidRPr="0007243A">
        <w:rPr>
          <w:rFonts w:asciiTheme="majorHAnsi" w:hAnsiTheme="majorHAnsi" w:cstheme="minorHAnsi"/>
          <w:sz w:val="24"/>
          <w:szCs w:val="24"/>
        </w:rPr>
        <w:t>passed</w:t>
      </w:r>
      <w:r w:rsidRPr="0007243A">
        <w:rPr>
          <w:rFonts w:asciiTheme="majorHAnsi" w:hAnsiTheme="majorHAnsi" w:cstheme="minorHAnsi"/>
          <w:spacing w:val="-1"/>
          <w:sz w:val="24"/>
          <w:szCs w:val="24"/>
        </w:rPr>
        <w:t xml:space="preserve"> </w:t>
      </w:r>
      <w:r w:rsidRPr="0007243A">
        <w:rPr>
          <w:rFonts w:asciiTheme="majorHAnsi" w:hAnsiTheme="majorHAnsi" w:cstheme="minorHAnsi"/>
          <w:sz w:val="24"/>
          <w:szCs w:val="24"/>
        </w:rPr>
        <w:t>on</w:t>
      </w:r>
      <w:r w:rsidRPr="0007243A">
        <w:rPr>
          <w:rFonts w:asciiTheme="majorHAnsi" w:hAnsiTheme="majorHAnsi" w:cstheme="minorHAnsi"/>
          <w:spacing w:val="-2"/>
          <w:sz w:val="24"/>
          <w:szCs w:val="24"/>
        </w:rPr>
        <w:t xml:space="preserve"> </w:t>
      </w:r>
      <w:r w:rsidRPr="0007243A">
        <w:rPr>
          <w:rFonts w:asciiTheme="majorHAnsi" w:hAnsiTheme="majorHAnsi" w:cstheme="minorHAnsi"/>
          <w:sz w:val="24"/>
          <w:szCs w:val="24"/>
        </w:rPr>
        <w:t>to bank.</w:t>
      </w:r>
      <w:r w:rsidRPr="0007243A">
        <w:rPr>
          <w:rFonts w:asciiTheme="majorHAnsi" w:hAnsiTheme="majorHAnsi" w:cstheme="minorHAnsi"/>
          <w:spacing w:val="-1"/>
          <w:sz w:val="24"/>
          <w:szCs w:val="24"/>
        </w:rPr>
        <w:t xml:space="preserve"> </w:t>
      </w:r>
      <w:r w:rsidRPr="0007243A">
        <w:rPr>
          <w:rFonts w:asciiTheme="majorHAnsi" w:hAnsiTheme="majorHAnsi" w:cstheme="minorHAnsi"/>
          <w:sz w:val="24"/>
          <w:szCs w:val="24"/>
        </w:rPr>
        <w:t>The</w:t>
      </w:r>
      <w:r w:rsidRPr="0007243A">
        <w:rPr>
          <w:rFonts w:asciiTheme="majorHAnsi" w:hAnsiTheme="majorHAnsi" w:cstheme="minorHAnsi"/>
          <w:spacing w:val="-3"/>
          <w:sz w:val="24"/>
          <w:szCs w:val="24"/>
        </w:rPr>
        <w:t xml:space="preserve"> </w:t>
      </w:r>
      <w:r w:rsidRPr="0007243A">
        <w:rPr>
          <w:rFonts w:asciiTheme="majorHAnsi" w:hAnsiTheme="majorHAnsi" w:cstheme="minorHAnsi"/>
          <w:sz w:val="24"/>
          <w:szCs w:val="24"/>
        </w:rPr>
        <w:t>price quoted by the bidder should not change due to exchange rate fluctuations, inflation, market conditions and increase in custom duty or excise tax.</w:t>
      </w:r>
    </w:p>
    <w:p w14:paraId="6B37D80A" w14:textId="77777777" w:rsidR="00386363" w:rsidRPr="0007243A" w:rsidRDefault="00386363" w:rsidP="00022342">
      <w:pPr>
        <w:pStyle w:val="BodyText"/>
        <w:spacing w:before="1"/>
        <w:jc w:val="both"/>
        <w:rPr>
          <w:rFonts w:asciiTheme="majorHAnsi" w:hAnsiTheme="majorHAnsi" w:cstheme="minorHAnsi"/>
          <w:sz w:val="24"/>
          <w:szCs w:val="24"/>
        </w:rPr>
      </w:pPr>
    </w:p>
    <w:p w14:paraId="01B9EBB7" w14:textId="77777777" w:rsidR="004F2639" w:rsidRPr="0007243A" w:rsidRDefault="004F2639" w:rsidP="00B72031">
      <w:pPr>
        <w:pStyle w:val="Heading1"/>
        <w:numPr>
          <w:ilvl w:val="0"/>
          <w:numId w:val="41"/>
        </w:numPr>
        <w:tabs>
          <w:tab w:val="left" w:pos="1039"/>
        </w:tabs>
        <w:spacing w:before="1" w:line="340" w:lineRule="exact"/>
        <w:ind w:left="1039" w:hanging="339"/>
        <w:jc w:val="both"/>
        <w:rPr>
          <w:rFonts w:asciiTheme="majorHAnsi" w:hAnsiTheme="majorHAnsi" w:cstheme="minorHAnsi"/>
          <w:sz w:val="24"/>
          <w:szCs w:val="24"/>
        </w:rPr>
      </w:pPr>
      <w:bookmarkStart w:id="219" w:name="_Toc180773316"/>
      <w:r w:rsidRPr="0007243A">
        <w:rPr>
          <w:rFonts w:asciiTheme="majorHAnsi" w:hAnsiTheme="majorHAnsi" w:cstheme="minorHAnsi"/>
          <w:sz w:val="24"/>
          <w:szCs w:val="24"/>
        </w:rPr>
        <w:t>Non-negotiability on RFP</w:t>
      </w:r>
      <w:bookmarkEnd w:id="219"/>
    </w:p>
    <w:p w14:paraId="549471B1" w14:textId="77777777" w:rsidR="004F2639" w:rsidRPr="0007243A" w:rsidRDefault="004F2639" w:rsidP="00022342">
      <w:pPr>
        <w:pStyle w:val="BodyText"/>
        <w:spacing w:before="17"/>
        <w:ind w:left="700" w:right="918"/>
        <w:jc w:val="both"/>
        <w:rPr>
          <w:rFonts w:asciiTheme="majorHAnsi" w:hAnsiTheme="majorHAnsi" w:cstheme="minorHAnsi"/>
          <w:sz w:val="24"/>
          <w:szCs w:val="24"/>
        </w:rPr>
      </w:pPr>
      <w:r w:rsidRPr="0007243A">
        <w:rPr>
          <w:rFonts w:asciiTheme="majorHAnsi" w:hAnsiTheme="majorHAnsi" w:cstheme="minorHAnsi"/>
          <w:sz w:val="24"/>
          <w:szCs w:val="24"/>
        </w:rPr>
        <w:t>Bank is not responsible for any assumptions or judgments made by the bidders for arriving at any type of sizing or costing. Bank at all times will benchmark the performance of the bidder to the contract entered into by bank and bidder and the expected service levels as mentioned in these documents.</w:t>
      </w:r>
    </w:p>
    <w:p w14:paraId="5DDA8591" w14:textId="77777777" w:rsidR="004F2639" w:rsidRPr="0007243A" w:rsidRDefault="004F2639" w:rsidP="00022342">
      <w:pPr>
        <w:pStyle w:val="BodyText"/>
        <w:spacing w:before="1"/>
        <w:ind w:left="700" w:right="912"/>
        <w:jc w:val="both"/>
        <w:rPr>
          <w:rFonts w:asciiTheme="majorHAnsi" w:hAnsiTheme="majorHAnsi" w:cstheme="minorHAnsi"/>
          <w:sz w:val="24"/>
          <w:szCs w:val="24"/>
        </w:rPr>
      </w:pPr>
    </w:p>
    <w:p w14:paraId="2342FC98" w14:textId="77777777" w:rsidR="004F2639" w:rsidRPr="0007243A" w:rsidRDefault="004F2639" w:rsidP="00022342">
      <w:pPr>
        <w:pStyle w:val="BodyText"/>
        <w:spacing w:before="1"/>
        <w:ind w:left="700" w:right="912"/>
        <w:jc w:val="both"/>
        <w:rPr>
          <w:rFonts w:asciiTheme="majorHAnsi" w:hAnsiTheme="majorHAnsi" w:cstheme="minorHAnsi"/>
          <w:sz w:val="24"/>
          <w:szCs w:val="24"/>
        </w:rPr>
      </w:pPr>
      <w:r w:rsidRPr="0007243A">
        <w:rPr>
          <w:rFonts w:asciiTheme="majorHAnsi" w:hAnsiTheme="majorHAnsi" w:cstheme="minorHAnsi"/>
          <w:sz w:val="24"/>
          <w:szCs w:val="24"/>
        </w:rPr>
        <w:t>All terms and conditions, payments schedules, time frame for implementation and expected service</w:t>
      </w:r>
      <w:r w:rsidRPr="0007243A">
        <w:rPr>
          <w:rFonts w:asciiTheme="majorHAnsi" w:hAnsiTheme="majorHAnsi" w:cstheme="minorHAnsi"/>
          <w:spacing w:val="40"/>
          <w:sz w:val="24"/>
          <w:szCs w:val="24"/>
        </w:rPr>
        <w:t xml:space="preserve"> </w:t>
      </w:r>
      <w:r w:rsidRPr="0007243A">
        <w:rPr>
          <w:rFonts w:asciiTheme="majorHAnsi" w:hAnsiTheme="majorHAnsi" w:cstheme="minorHAnsi"/>
          <w:sz w:val="24"/>
          <w:szCs w:val="24"/>
        </w:rPr>
        <w:t>levels as per this tender document will remain unchanged unless explicitly communicated by bank in writing</w:t>
      </w:r>
      <w:r w:rsidRPr="0007243A">
        <w:rPr>
          <w:rFonts w:asciiTheme="majorHAnsi" w:hAnsiTheme="majorHAnsi" w:cstheme="minorHAnsi"/>
          <w:spacing w:val="16"/>
          <w:sz w:val="24"/>
          <w:szCs w:val="24"/>
        </w:rPr>
        <w:t xml:space="preserve"> </w:t>
      </w:r>
      <w:r w:rsidRPr="0007243A">
        <w:rPr>
          <w:rFonts w:asciiTheme="majorHAnsi" w:hAnsiTheme="majorHAnsi" w:cstheme="minorHAnsi"/>
          <w:sz w:val="24"/>
          <w:szCs w:val="24"/>
        </w:rPr>
        <w:t>to</w:t>
      </w:r>
      <w:r w:rsidRPr="0007243A">
        <w:rPr>
          <w:rFonts w:asciiTheme="majorHAnsi" w:hAnsiTheme="majorHAnsi" w:cstheme="minorHAnsi"/>
          <w:spacing w:val="17"/>
          <w:sz w:val="24"/>
          <w:szCs w:val="24"/>
        </w:rPr>
        <w:t xml:space="preserve"> </w:t>
      </w:r>
      <w:r w:rsidRPr="0007243A">
        <w:rPr>
          <w:rFonts w:asciiTheme="majorHAnsi" w:hAnsiTheme="majorHAnsi" w:cstheme="minorHAnsi"/>
          <w:sz w:val="24"/>
          <w:szCs w:val="24"/>
        </w:rPr>
        <w:t>the</w:t>
      </w:r>
      <w:r w:rsidRPr="0007243A">
        <w:rPr>
          <w:rFonts w:asciiTheme="majorHAnsi" w:hAnsiTheme="majorHAnsi" w:cstheme="minorHAnsi"/>
          <w:spacing w:val="17"/>
          <w:sz w:val="24"/>
          <w:szCs w:val="24"/>
        </w:rPr>
        <w:t xml:space="preserve"> </w:t>
      </w:r>
      <w:r w:rsidRPr="0007243A">
        <w:rPr>
          <w:rFonts w:asciiTheme="majorHAnsi" w:hAnsiTheme="majorHAnsi" w:cstheme="minorHAnsi"/>
          <w:sz w:val="24"/>
          <w:szCs w:val="24"/>
        </w:rPr>
        <w:t>bidders.</w:t>
      </w:r>
      <w:r w:rsidRPr="0007243A">
        <w:rPr>
          <w:rFonts w:asciiTheme="majorHAnsi" w:hAnsiTheme="majorHAnsi" w:cstheme="minorHAnsi"/>
          <w:spacing w:val="15"/>
          <w:sz w:val="24"/>
          <w:szCs w:val="24"/>
        </w:rPr>
        <w:t xml:space="preserve"> </w:t>
      </w:r>
      <w:r w:rsidRPr="0007243A">
        <w:rPr>
          <w:rFonts w:asciiTheme="majorHAnsi" w:hAnsiTheme="majorHAnsi" w:cstheme="minorHAnsi"/>
          <w:sz w:val="24"/>
          <w:szCs w:val="24"/>
        </w:rPr>
        <w:t>The</w:t>
      </w:r>
      <w:r w:rsidRPr="0007243A">
        <w:rPr>
          <w:rFonts w:asciiTheme="majorHAnsi" w:hAnsiTheme="majorHAnsi" w:cstheme="minorHAnsi"/>
          <w:spacing w:val="15"/>
          <w:sz w:val="24"/>
          <w:szCs w:val="24"/>
        </w:rPr>
        <w:t xml:space="preserve"> </w:t>
      </w:r>
      <w:r w:rsidRPr="0007243A">
        <w:rPr>
          <w:rFonts w:asciiTheme="majorHAnsi" w:hAnsiTheme="majorHAnsi" w:cstheme="minorHAnsi"/>
          <w:sz w:val="24"/>
          <w:szCs w:val="24"/>
        </w:rPr>
        <w:t>bidders</w:t>
      </w:r>
      <w:r w:rsidRPr="0007243A">
        <w:rPr>
          <w:rFonts w:asciiTheme="majorHAnsi" w:hAnsiTheme="majorHAnsi" w:cstheme="minorHAnsi"/>
          <w:spacing w:val="16"/>
          <w:sz w:val="24"/>
          <w:szCs w:val="24"/>
        </w:rPr>
        <w:t xml:space="preserve"> </w:t>
      </w:r>
      <w:r w:rsidRPr="0007243A">
        <w:rPr>
          <w:rFonts w:asciiTheme="majorHAnsi" w:hAnsiTheme="majorHAnsi" w:cstheme="minorHAnsi"/>
          <w:sz w:val="24"/>
          <w:szCs w:val="24"/>
        </w:rPr>
        <w:t>shall</w:t>
      </w:r>
      <w:r w:rsidRPr="0007243A">
        <w:rPr>
          <w:rFonts w:asciiTheme="majorHAnsi" w:hAnsiTheme="majorHAnsi" w:cstheme="minorHAnsi"/>
          <w:spacing w:val="16"/>
          <w:sz w:val="24"/>
          <w:szCs w:val="24"/>
        </w:rPr>
        <w:t xml:space="preserve"> </w:t>
      </w:r>
      <w:r w:rsidRPr="0007243A">
        <w:rPr>
          <w:rFonts w:asciiTheme="majorHAnsi" w:hAnsiTheme="majorHAnsi" w:cstheme="minorHAnsi"/>
          <w:sz w:val="24"/>
          <w:szCs w:val="24"/>
        </w:rPr>
        <w:t>adhere</w:t>
      </w:r>
      <w:r w:rsidRPr="0007243A">
        <w:rPr>
          <w:rFonts w:asciiTheme="majorHAnsi" w:hAnsiTheme="majorHAnsi" w:cstheme="minorHAnsi"/>
          <w:spacing w:val="16"/>
          <w:sz w:val="24"/>
          <w:szCs w:val="24"/>
        </w:rPr>
        <w:t xml:space="preserve"> </w:t>
      </w:r>
      <w:r w:rsidRPr="0007243A">
        <w:rPr>
          <w:rFonts w:asciiTheme="majorHAnsi" w:hAnsiTheme="majorHAnsi" w:cstheme="minorHAnsi"/>
          <w:sz w:val="24"/>
          <w:szCs w:val="24"/>
        </w:rPr>
        <w:t>to</w:t>
      </w:r>
      <w:r w:rsidRPr="0007243A">
        <w:rPr>
          <w:rFonts w:asciiTheme="majorHAnsi" w:hAnsiTheme="majorHAnsi" w:cstheme="minorHAnsi"/>
          <w:spacing w:val="18"/>
          <w:sz w:val="24"/>
          <w:szCs w:val="24"/>
        </w:rPr>
        <w:t xml:space="preserve"> </w:t>
      </w:r>
      <w:r w:rsidRPr="0007243A">
        <w:rPr>
          <w:rFonts w:asciiTheme="majorHAnsi" w:hAnsiTheme="majorHAnsi" w:cstheme="minorHAnsi"/>
          <w:sz w:val="24"/>
          <w:szCs w:val="24"/>
        </w:rPr>
        <w:t>the</w:t>
      </w:r>
      <w:r w:rsidRPr="0007243A">
        <w:rPr>
          <w:rFonts w:asciiTheme="majorHAnsi" w:hAnsiTheme="majorHAnsi" w:cstheme="minorHAnsi"/>
          <w:spacing w:val="16"/>
          <w:sz w:val="24"/>
          <w:szCs w:val="24"/>
        </w:rPr>
        <w:t xml:space="preserve"> </w:t>
      </w:r>
      <w:r w:rsidRPr="0007243A">
        <w:rPr>
          <w:rFonts w:asciiTheme="majorHAnsi" w:hAnsiTheme="majorHAnsi" w:cstheme="minorHAnsi"/>
          <w:sz w:val="24"/>
          <w:szCs w:val="24"/>
        </w:rPr>
        <w:t>terms</w:t>
      </w:r>
      <w:r w:rsidRPr="0007243A">
        <w:rPr>
          <w:rFonts w:asciiTheme="majorHAnsi" w:hAnsiTheme="majorHAnsi" w:cstheme="minorHAnsi"/>
          <w:spacing w:val="17"/>
          <w:sz w:val="24"/>
          <w:szCs w:val="24"/>
        </w:rPr>
        <w:t xml:space="preserve"> </w:t>
      </w:r>
      <w:r w:rsidRPr="0007243A">
        <w:rPr>
          <w:rFonts w:asciiTheme="majorHAnsi" w:hAnsiTheme="majorHAnsi" w:cstheme="minorHAnsi"/>
          <w:sz w:val="24"/>
          <w:szCs w:val="24"/>
        </w:rPr>
        <w:t>of</w:t>
      </w:r>
      <w:r w:rsidRPr="0007243A">
        <w:rPr>
          <w:rFonts w:asciiTheme="majorHAnsi" w:hAnsiTheme="majorHAnsi" w:cstheme="minorHAnsi"/>
          <w:spacing w:val="16"/>
          <w:sz w:val="24"/>
          <w:szCs w:val="24"/>
        </w:rPr>
        <w:t xml:space="preserve"> </w:t>
      </w:r>
      <w:r w:rsidRPr="0007243A">
        <w:rPr>
          <w:rFonts w:asciiTheme="majorHAnsi" w:hAnsiTheme="majorHAnsi" w:cstheme="minorHAnsi"/>
          <w:sz w:val="24"/>
          <w:szCs w:val="24"/>
        </w:rPr>
        <w:t>this</w:t>
      </w:r>
      <w:r w:rsidRPr="0007243A">
        <w:rPr>
          <w:rFonts w:asciiTheme="majorHAnsi" w:hAnsiTheme="majorHAnsi" w:cstheme="minorHAnsi"/>
          <w:spacing w:val="17"/>
          <w:sz w:val="24"/>
          <w:szCs w:val="24"/>
        </w:rPr>
        <w:t xml:space="preserve"> </w:t>
      </w:r>
      <w:r w:rsidRPr="0007243A">
        <w:rPr>
          <w:rFonts w:asciiTheme="majorHAnsi" w:hAnsiTheme="majorHAnsi" w:cstheme="minorHAnsi"/>
          <w:sz w:val="24"/>
          <w:szCs w:val="24"/>
        </w:rPr>
        <w:t>RFP</w:t>
      </w:r>
      <w:r w:rsidRPr="0007243A">
        <w:rPr>
          <w:rFonts w:asciiTheme="majorHAnsi" w:hAnsiTheme="majorHAnsi" w:cstheme="minorHAnsi"/>
          <w:spacing w:val="16"/>
          <w:sz w:val="24"/>
          <w:szCs w:val="24"/>
        </w:rPr>
        <w:t xml:space="preserve"> </w:t>
      </w:r>
      <w:r w:rsidRPr="0007243A">
        <w:rPr>
          <w:rFonts w:asciiTheme="majorHAnsi" w:hAnsiTheme="majorHAnsi" w:cstheme="minorHAnsi"/>
          <w:sz w:val="24"/>
          <w:szCs w:val="24"/>
        </w:rPr>
        <w:t>and</w:t>
      </w:r>
      <w:r w:rsidRPr="0007243A">
        <w:rPr>
          <w:rFonts w:asciiTheme="majorHAnsi" w:hAnsiTheme="majorHAnsi" w:cstheme="minorHAnsi"/>
          <w:spacing w:val="16"/>
          <w:sz w:val="24"/>
          <w:szCs w:val="24"/>
        </w:rPr>
        <w:t xml:space="preserve"> </w:t>
      </w:r>
      <w:r w:rsidRPr="0007243A">
        <w:rPr>
          <w:rFonts w:asciiTheme="majorHAnsi" w:hAnsiTheme="majorHAnsi" w:cstheme="minorHAnsi"/>
          <w:sz w:val="24"/>
          <w:szCs w:val="24"/>
        </w:rPr>
        <w:t>shall</w:t>
      </w:r>
      <w:r w:rsidRPr="0007243A">
        <w:rPr>
          <w:rFonts w:asciiTheme="majorHAnsi" w:hAnsiTheme="majorHAnsi" w:cstheme="minorHAnsi"/>
          <w:spacing w:val="15"/>
          <w:sz w:val="24"/>
          <w:szCs w:val="24"/>
        </w:rPr>
        <w:t xml:space="preserve"> </w:t>
      </w:r>
      <w:r w:rsidRPr="0007243A">
        <w:rPr>
          <w:rFonts w:asciiTheme="majorHAnsi" w:hAnsiTheme="majorHAnsi" w:cstheme="minorHAnsi"/>
          <w:sz w:val="24"/>
          <w:szCs w:val="24"/>
        </w:rPr>
        <w:t>not</w:t>
      </w:r>
      <w:r w:rsidRPr="0007243A">
        <w:rPr>
          <w:rFonts w:asciiTheme="majorHAnsi" w:hAnsiTheme="majorHAnsi" w:cstheme="minorHAnsi"/>
          <w:spacing w:val="17"/>
          <w:sz w:val="24"/>
          <w:szCs w:val="24"/>
        </w:rPr>
        <w:t xml:space="preserve"> </w:t>
      </w:r>
      <w:r w:rsidRPr="0007243A">
        <w:rPr>
          <w:rFonts w:asciiTheme="majorHAnsi" w:hAnsiTheme="majorHAnsi" w:cstheme="minorHAnsi"/>
          <w:sz w:val="24"/>
          <w:szCs w:val="24"/>
        </w:rPr>
        <w:t>deviate</w:t>
      </w:r>
      <w:r w:rsidRPr="0007243A">
        <w:rPr>
          <w:rFonts w:asciiTheme="majorHAnsi" w:hAnsiTheme="majorHAnsi" w:cstheme="minorHAnsi"/>
          <w:spacing w:val="16"/>
          <w:sz w:val="24"/>
          <w:szCs w:val="24"/>
        </w:rPr>
        <w:t xml:space="preserve"> </w:t>
      </w:r>
      <w:r w:rsidRPr="0007243A">
        <w:rPr>
          <w:rFonts w:asciiTheme="majorHAnsi" w:hAnsiTheme="majorHAnsi" w:cstheme="minorHAnsi"/>
          <w:sz w:val="24"/>
          <w:szCs w:val="24"/>
        </w:rPr>
        <w:t>from</w:t>
      </w:r>
      <w:r w:rsidRPr="0007243A">
        <w:rPr>
          <w:rFonts w:asciiTheme="majorHAnsi" w:hAnsiTheme="majorHAnsi" w:cstheme="minorHAnsi"/>
          <w:spacing w:val="18"/>
          <w:sz w:val="24"/>
          <w:szCs w:val="24"/>
        </w:rPr>
        <w:t xml:space="preserve"> </w:t>
      </w:r>
      <w:r w:rsidRPr="0007243A">
        <w:rPr>
          <w:rFonts w:asciiTheme="majorHAnsi" w:hAnsiTheme="majorHAnsi" w:cstheme="minorHAnsi"/>
          <w:sz w:val="24"/>
          <w:szCs w:val="24"/>
        </w:rPr>
        <w:t>the same. In the event of any deviations to the RFP the same to be clearly specified by the vendor as part of the bid response. Bank will discuss such deviations only with the final selected vendor.</w:t>
      </w:r>
    </w:p>
    <w:p w14:paraId="5BE122CB" w14:textId="77777777" w:rsidR="004F2639" w:rsidRPr="0007243A" w:rsidRDefault="004F2639" w:rsidP="00022342">
      <w:pPr>
        <w:pStyle w:val="BodyText"/>
        <w:spacing w:before="1"/>
        <w:jc w:val="both"/>
        <w:rPr>
          <w:rFonts w:asciiTheme="majorHAnsi" w:hAnsiTheme="majorHAnsi" w:cstheme="minorHAnsi"/>
          <w:sz w:val="24"/>
          <w:szCs w:val="24"/>
        </w:rPr>
      </w:pPr>
    </w:p>
    <w:p w14:paraId="67009BD6" w14:textId="77777777" w:rsidR="004F2639" w:rsidRPr="0007243A" w:rsidRDefault="004F2639" w:rsidP="00B72031">
      <w:pPr>
        <w:pStyle w:val="Heading1"/>
        <w:numPr>
          <w:ilvl w:val="0"/>
          <w:numId w:val="41"/>
        </w:numPr>
        <w:tabs>
          <w:tab w:val="left" w:pos="1039"/>
        </w:tabs>
        <w:spacing w:before="1" w:line="340" w:lineRule="exact"/>
        <w:ind w:left="1039" w:hanging="339"/>
        <w:jc w:val="both"/>
        <w:rPr>
          <w:rFonts w:asciiTheme="majorHAnsi" w:hAnsiTheme="majorHAnsi" w:cstheme="minorHAnsi"/>
          <w:sz w:val="24"/>
          <w:szCs w:val="24"/>
        </w:rPr>
      </w:pPr>
      <w:bookmarkStart w:id="220" w:name="_Toc180773317"/>
      <w:r w:rsidRPr="0007243A">
        <w:rPr>
          <w:rFonts w:asciiTheme="majorHAnsi" w:hAnsiTheme="majorHAnsi" w:cstheme="minorHAnsi"/>
          <w:sz w:val="24"/>
          <w:szCs w:val="24"/>
        </w:rPr>
        <w:t>Assignment</w:t>
      </w:r>
      <w:bookmarkEnd w:id="220"/>
    </w:p>
    <w:p w14:paraId="1D6755A2" w14:textId="06E064C3" w:rsidR="004F2639" w:rsidRPr="0007243A" w:rsidRDefault="004F2639" w:rsidP="00022342">
      <w:pPr>
        <w:pStyle w:val="BodyText"/>
        <w:spacing w:before="17"/>
        <w:ind w:left="700" w:right="915"/>
        <w:jc w:val="both"/>
        <w:rPr>
          <w:rFonts w:asciiTheme="majorHAnsi" w:hAnsiTheme="majorHAnsi" w:cstheme="minorHAnsi"/>
          <w:sz w:val="24"/>
          <w:szCs w:val="24"/>
        </w:rPr>
      </w:pPr>
      <w:r w:rsidRPr="0007243A">
        <w:rPr>
          <w:rFonts w:asciiTheme="majorHAnsi" w:hAnsiTheme="majorHAnsi" w:cstheme="minorHAnsi"/>
          <w:sz w:val="24"/>
          <w:szCs w:val="24"/>
        </w:rPr>
        <w:t xml:space="preserve">Bank may assign the hardware and related software provided therein by the Bidder in whole or as part of a corporate reorganization, consolidation, merger or sale of substantially all of its assets. Bank shall have the right to assign such portion of the services to any of the consultant, at its sole option or upon the occurrence of any of the following: (i) Bidder refuses to perform; (ii) Bidder is unable to perform; (iii) Termination of the contract with the Bidder for any reason whatsoever; (iv) Expiry of the contract. Such right shall be without prejudice to the rights and remedies, which Bank may have against the Bidder. The Bidder shall ensure </w:t>
      </w:r>
      <w:r w:rsidRPr="0007243A">
        <w:rPr>
          <w:rFonts w:asciiTheme="majorHAnsi" w:hAnsiTheme="majorHAnsi" w:cstheme="minorHAnsi"/>
          <w:sz w:val="24"/>
          <w:szCs w:val="24"/>
        </w:rPr>
        <w:lastRenderedPageBreak/>
        <w:t>that the said consultant shall agree to provide such services to Bank at no less favorable</w:t>
      </w:r>
      <w:r w:rsidRPr="0007243A">
        <w:rPr>
          <w:rFonts w:asciiTheme="majorHAnsi" w:hAnsiTheme="majorHAnsi" w:cstheme="minorHAnsi"/>
          <w:spacing w:val="-1"/>
          <w:sz w:val="24"/>
          <w:szCs w:val="24"/>
        </w:rPr>
        <w:t xml:space="preserve"> </w:t>
      </w:r>
      <w:r w:rsidRPr="0007243A">
        <w:rPr>
          <w:rFonts w:asciiTheme="majorHAnsi" w:hAnsiTheme="majorHAnsi" w:cstheme="minorHAnsi"/>
          <w:sz w:val="24"/>
          <w:szCs w:val="24"/>
        </w:rPr>
        <w:t>terms</w:t>
      </w:r>
      <w:r w:rsidRPr="0007243A">
        <w:rPr>
          <w:rFonts w:asciiTheme="majorHAnsi" w:hAnsiTheme="majorHAnsi" w:cstheme="minorHAnsi"/>
          <w:spacing w:val="-1"/>
          <w:sz w:val="24"/>
          <w:szCs w:val="24"/>
        </w:rPr>
        <w:t xml:space="preserve"> </w:t>
      </w:r>
      <w:r w:rsidRPr="0007243A">
        <w:rPr>
          <w:rFonts w:asciiTheme="majorHAnsi" w:hAnsiTheme="majorHAnsi" w:cstheme="minorHAnsi"/>
          <w:sz w:val="24"/>
          <w:szCs w:val="24"/>
        </w:rPr>
        <w:t>than</w:t>
      </w:r>
      <w:r w:rsidRPr="0007243A">
        <w:rPr>
          <w:rFonts w:asciiTheme="majorHAnsi" w:hAnsiTheme="majorHAnsi" w:cstheme="minorHAnsi"/>
          <w:spacing w:val="-2"/>
          <w:sz w:val="24"/>
          <w:szCs w:val="24"/>
        </w:rPr>
        <w:t xml:space="preserve"> </w:t>
      </w:r>
      <w:r w:rsidRPr="0007243A">
        <w:rPr>
          <w:rFonts w:asciiTheme="majorHAnsi" w:hAnsiTheme="majorHAnsi" w:cstheme="minorHAnsi"/>
          <w:sz w:val="24"/>
          <w:szCs w:val="24"/>
        </w:rPr>
        <w:t>those</w:t>
      </w:r>
      <w:r w:rsidRPr="0007243A">
        <w:rPr>
          <w:rFonts w:asciiTheme="majorHAnsi" w:hAnsiTheme="majorHAnsi" w:cstheme="minorHAnsi"/>
          <w:spacing w:val="-3"/>
          <w:sz w:val="24"/>
          <w:szCs w:val="24"/>
        </w:rPr>
        <w:t xml:space="preserve"> </w:t>
      </w:r>
      <w:r w:rsidRPr="0007243A">
        <w:rPr>
          <w:rFonts w:asciiTheme="majorHAnsi" w:hAnsiTheme="majorHAnsi" w:cstheme="minorHAnsi"/>
          <w:sz w:val="24"/>
          <w:szCs w:val="24"/>
        </w:rPr>
        <w:t>provided</w:t>
      </w:r>
      <w:r w:rsidRPr="0007243A">
        <w:rPr>
          <w:rFonts w:asciiTheme="majorHAnsi" w:hAnsiTheme="majorHAnsi" w:cstheme="minorHAnsi"/>
          <w:spacing w:val="-1"/>
          <w:sz w:val="24"/>
          <w:szCs w:val="24"/>
        </w:rPr>
        <w:t xml:space="preserve"> </w:t>
      </w:r>
      <w:r w:rsidRPr="0007243A">
        <w:rPr>
          <w:rFonts w:asciiTheme="majorHAnsi" w:hAnsiTheme="majorHAnsi" w:cstheme="minorHAnsi"/>
          <w:sz w:val="24"/>
          <w:szCs w:val="24"/>
        </w:rPr>
        <w:t>by</w:t>
      </w:r>
      <w:r w:rsidRPr="0007243A">
        <w:rPr>
          <w:rFonts w:asciiTheme="majorHAnsi" w:hAnsiTheme="majorHAnsi" w:cstheme="minorHAnsi"/>
          <w:spacing w:val="-1"/>
          <w:sz w:val="24"/>
          <w:szCs w:val="24"/>
        </w:rPr>
        <w:t xml:space="preserve"> </w:t>
      </w:r>
      <w:r w:rsidRPr="0007243A">
        <w:rPr>
          <w:rFonts w:asciiTheme="majorHAnsi" w:hAnsiTheme="majorHAnsi" w:cstheme="minorHAnsi"/>
          <w:sz w:val="24"/>
          <w:szCs w:val="24"/>
        </w:rPr>
        <w:t>the</w:t>
      </w:r>
      <w:r w:rsidRPr="0007243A">
        <w:rPr>
          <w:rFonts w:asciiTheme="majorHAnsi" w:hAnsiTheme="majorHAnsi" w:cstheme="minorHAnsi"/>
          <w:spacing w:val="-1"/>
          <w:sz w:val="24"/>
          <w:szCs w:val="24"/>
        </w:rPr>
        <w:t xml:space="preserve"> </w:t>
      </w:r>
      <w:r w:rsidRPr="0007243A">
        <w:rPr>
          <w:rFonts w:asciiTheme="majorHAnsi" w:hAnsiTheme="majorHAnsi" w:cstheme="minorHAnsi"/>
          <w:sz w:val="24"/>
          <w:szCs w:val="24"/>
        </w:rPr>
        <w:t>Bidder</w:t>
      </w:r>
      <w:r w:rsidRPr="0007243A">
        <w:rPr>
          <w:rFonts w:asciiTheme="majorHAnsi" w:hAnsiTheme="majorHAnsi" w:cstheme="minorHAnsi"/>
          <w:spacing w:val="-1"/>
          <w:sz w:val="24"/>
          <w:szCs w:val="24"/>
        </w:rPr>
        <w:t xml:space="preserve"> </w:t>
      </w:r>
      <w:r w:rsidRPr="0007243A">
        <w:rPr>
          <w:rFonts w:asciiTheme="majorHAnsi" w:hAnsiTheme="majorHAnsi" w:cstheme="minorHAnsi"/>
          <w:sz w:val="24"/>
          <w:szCs w:val="24"/>
        </w:rPr>
        <w:t>and</w:t>
      </w:r>
      <w:r w:rsidRPr="0007243A">
        <w:rPr>
          <w:rFonts w:asciiTheme="majorHAnsi" w:hAnsiTheme="majorHAnsi" w:cstheme="minorHAnsi"/>
          <w:spacing w:val="-2"/>
          <w:sz w:val="24"/>
          <w:szCs w:val="24"/>
        </w:rPr>
        <w:t xml:space="preserve"> </w:t>
      </w:r>
      <w:r w:rsidRPr="0007243A">
        <w:rPr>
          <w:rFonts w:asciiTheme="majorHAnsi" w:hAnsiTheme="majorHAnsi" w:cstheme="minorHAnsi"/>
          <w:sz w:val="24"/>
          <w:szCs w:val="24"/>
        </w:rPr>
        <w:t>shall</w:t>
      </w:r>
      <w:r w:rsidRPr="0007243A">
        <w:rPr>
          <w:rFonts w:asciiTheme="majorHAnsi" w:hAnsiTheme="majorHAnsi" w:cstheme="minorHAnsi"/>
          <w:spacing w:val="-1"/>
          <w:sz w:val="24"/>
          <w:szCs w:val="24"/>
        </w:rPr>
        <w:t xml:space="preserve"> </w:t>
      </w:r>
      <w:r w:rsidRPr="0007243A">
        <w:rPr>
          <w:rFonts w:asciiTheme="majorHAnsi" w:hAnsiTheme="majorHAnsi" w:cstheme="minorHAnsi"/>
          <w:sz w:val="24"/>
          <w:szCs w:val="24"/>
        </w:rPr>
        <w:t>include</w:t>
      </w:r>
      <w:r w:rsidRPr="0007243A">
        <w:rPr>
          <w:rFonts w:asciiTheme="majorHAnsi" w:hAnsiTheme="majorHAnsi" w:cstheme="minorHAnsi"/>
          <w:spacing w:val="-1"/>
          <w:sz w:val="24"/>
          <w:szCs w:val="24"/>
        </w:rPr>
        <w:t xml:space="preserve"> </w:t>
      </w:r>
      <w:r w:rsidRPr="0007243A">
        <w:rPr>
          <w:rFonts w:asciiTheme="majorHAnsi" w:hAnsiTheme="majorHAnsi" w:cstheme="minorHAnsi"/>
          <w:sz w:val="24"/>
          <w:szCs w:val="24"/>
        </w:rPr>
        <w:t>appropriate</w:t>
      </w:r>
      <w:r w:rsidRPr="0007243A">
        <w:rPr>
          <w:rFonts w:asciiTheme="majorHAnsi" w:hAnsiTheme="majorHAnsi" w:cstheme="minorHAnsi"/>
          <w:spacing w:val="-1"/>
          <w:sz w:val="24"/>
          <w:szCs w:val="24"/>
        </w:rPr>
        <w:t xml:space="preserve"> </w:t>
      </w:r>
      <w:r w:rsidRPr="0007243A">
        <w:rPr>
          <w:rFonts w:asciiTheme="majorHAnsi" w:hAnsiTheme="majorHAnsi" w:cstheme="minorHAnsi"/>
          <w:sz w:val="24"/>
          <w:szCs w:val="24"/>
        </w:rPr>
        <w:t>wordings</w:t>
      </w:r>
      <w:r w:rsidRPr="0007243A">
        <w:rPr>
          <w:rFonts w:asciiTheme="majorHAnsi" w:hAnsiTheme="majorHAnsi" w:cstheme="minorHAnsi"/>
          <w:spacing w:val="-1"/>
          <w:sz w:val="24"/>
          <w:szCs w:val="24"/>
        </w:rPr>
        <w:t xml:space="preserve"> </w:t>
      </w:r>
      <w:r w:rsidRPr="0007243A">
        <w:rPr>
          <w:rFonts w:asciiTheme="majorHAnsi" w:hAnsiTheme="majorHAnsi" w:cstheme="minorHAnsi"/>
          <w:sz w:val="24"/>
          <w:szCs w:val="24"/>
        </w:rPr>
        <w:t>to this</w:t>
      </w:r>
      <w:r w:rsidRPr="0007243A">
        <w:rPr>
          <w:rFonts w:asciiTheme="majorHAnsi" w:hAnsiTheme="majorHAnsi" w:cstheme="minorHAnsi"/>
          <w:spacing w:val="-1"/>
          <w:sz w:val="24"/>
          <w:szCs w:val="24"/>
        </w:rPr>
        <w:t xml:space="preserve"> </w:t>
      </w:r>
      <w:r w:rsidRPr="0007243A">
        <w:rPr>
          <w:rFonts w:asciiTheme="majorHAnsi" w:hAnsiTheme="majorHAnsi" w:cstheme="minorHAnsi"/>
          <w:sz w:val="24"/>
          <w:szCs w:val="24"/>
        </w:rPr>
        <w:t>effect in the agreement entered into by the Bidder with such</w:t>
      </w:r>
      <w:r w:rsidRPr="0007243A">
        <w:rPr>
          <w:rFonts w:asciiTheme="majorHAnsi" w:hAnsiTheme="majorHAnsi" w:cstheme="minorHAnsi"/>
          <w:spacing w:val="40"/>
          <w:sz w:val="24"/>
          <w:szCs w:val="24"/>
        </w:rPr>
        <w:t xml:space="preserve"> </w:t>
      </w:r>
      <w:r w:rsidRPr="0007243A">
        <w:rPr>
          <w:rFonts w:asciiTheme="majorHAnsi" w:hAnsiTheme="majorHAnsi" w:cstheme="minorHAnsi"/>
          <w:sz w:val="24"/>
          <w:szCs w:val="24"/>
        </w:rPr>
        <w:t>consultant. The assignment envisaged in this scenario is only in certain extreme events such as refusal or inability of the Bidder to perform or termination/expiry of the contract.</w:t>
      </w:r>
    </w:p>
    <w:p w14:paraId="204CE91E" w14:textId="77777777" w:rsidR="004F2639" w:rsidRPr="0007243A" w:rsidRDefault="004F2639" w:rsidP="00022342">
      <w:pPr>
        <w:pStyle w:val="BodyText"/>
        <w:spacing w:before="15"/>
        <w:jc w:val="both"/>
        <w:rPr>
          <w:rFonts w:asciiTheme="majorHAnsi" w:hAnsiTheme="majorHAnsi" w:cstheme="minorHAnsi"/>
          <w:sz w:val="24"/>
          <w:szCs w:val="24"/>
        </w:rPr>
      </w:pPr>
    </w:p>
    <w:p w14:paraId="4197DF64" w14:textId="77777777" w:rsidR="004F2639" w:rsidRPr="0007243A" w:rsidRDefault="004F2639" w:rsidP="00B72031">
      <w:pPr>
        <w:pStyle w:val="Heading1"/>
        <w:numPr>
          <w:ilvl w:val="0"/>
          <w:numId w:val="41"/>
        </w:numPr>
        <w:tabs>
          <w:tab w:val="left" w:pos="1039"/>
        </w:tabs>
        <w:spacing w:before="1" w:line="340" w:lineRule="exact"/>
        <w:ind w:left="1039" w:hanging="339"/>
        <w:jc w:val="both"/>
        <w:rPr>
          <w:rFonts w:asciiTheme="majorHAnsi" w:hAnsiTheme="majorHAnsi" w:cstheme="minorHAnsi"/>
          <w:sz w:val="24"/>
          <w:szCs w:val="24"/>
        </w:rPr>
      </w:pPr>
      <w:bookmarkStart w:id="221" w:name="_Toc180773318"/>
      <w:r w:rsidRPr="0007243A">
        <w:rPr>
          <w:rFonts w:asciiTheme="majorHAnsi" w:hAnsiTheme="majorHAnsi" w:cstheme="minorHAnsi"/>
          <w:sz w:val="24"/>
          <w:szCs w:val="24"/>
        </w:rPr>
        <w:t>Limitation of Liability</w:t>
      </w:r>
      <w:bookmarkEnd w:id="221"/>
    </w:p>
    <w:p w14:paraId="7A61E1B5" w14:textId="77777777" w:rsidR="004F2639" w:rsidRPr="0007243A" w:rsidRDefault="004F2639" w:rsidP="00022342">
      <w:pPr>
        <w:pStyle w:val="ListParagraph"/>
        <w:tabs>
          <w:tab w:val="left" w:pos="1101"/>
        </w:tabs>
        <w:ind w:left="700" w:right="915" w:firstLine="0"/>
        <w:rPr>
          <w:rFonts w:asciiTheme="majorHAnsi" w:hAnsiTheme="majorHAnsi" w:cstheme="minorHAnsi"/>
          <w:b/>
          <w:sz w:val="24"/>
          <w:szCs w:val="24"/>
        </w:rPr>
      </w:pPr>
      <w:r w:rsidRPr="0007243A">
        <w:rPr>
          <w:rFonts w:asciiTheme="majorHAnsi" w:hAnsiTheme="majorHAnsi" w:cstheme="minorHAnsi"/>
          <w:sz w:val="24"/>
          <w:szCs w:val="24"/>
        </w:rPr>
        <w:t>The aggregate liability of the Service Provider in connection with this Agreement,</w:t>
      </w:r>
      <w:r w:rsidRPr="0007243A">
        <w:rPr>
          <w:rFonts w:asciiTheme="majorHAnsi" w:hAnsiTheme="majorHAnsi" w:cstheme="minorHAnsi"/>
          <w:spacing w:val="-1"/>
          <w:sz w:val="24"/>
          <w:szCs w:val="24"/>
        </w:rPr>
        <w:t xml:space="preserve"> </w:t>
      </w:r>
      <w:r w:rsidRPr="0007243A">
        <w:rPr>
          <w:rFonts w:asciiTheme="majorHAnsi" w:hAnsiTheme="majorHAnsi" w:cstheme="minorHAnsi"/>
          <w:sz w:val="24"/>
          <w:szCs w:val="24"/>
        </w:rPr>
        <w:t>the</w:t>
      </w:r>
      <w:r w:rsidRPr="0007243A">
        <w:rPr>
          <w:rFonts w:asciiTheme="majorHAnsi" w:hAnsiTheme="majorHAnsi" w:cstheme="minorHAnsi"/>
          <w:spacing w:val="-1"/>
          <w:sz w:val="24"/>
          <w:szCs w:val="24"/>
        </w:rPr>
        <w:t xml:space="preserve"> </w:t>
      </w:r>
      <w:r w:rsidRPr="0007243A">
        <w:rPr>
          <w:rFonts w:asciiTheme="majorHAnsi" w:hAnsiTheme="majorHAnsi" w:cstheme="minorHAnsi"/>
          <w:sz w:val="24"/>
          <w:szCs w:val="24"/>
        </w:rPr>
        <w:t>consultancy</w:t>
      </w:r>
      <w:r w:rsidRPr="0007243A">
        <w:rPr>
          <w:rFonts w:asciiTheme="majorHAnsi" w:hAnsiTheme="majorHAnsi" w:cstheme="minorHAnsi"/>
          <w:spacing w:val="-1"/>
          <w:sz w:val="24"/>
          <w:szCs w:val="24"/>
        </w:rPr>
        <w:t xml:space="preserve"> </w:t>
      </w:r>
      <w:r w:rsidRPr="0007243A">
        <w:rPr>
          <w:rFonts w:asciiTheme="majorHAnsi" w:hAnsiTheme="majorHAnsi" w:cstheme="minorHAnsi"/>
          <w:sz w:val="24"/>
          <w:szCs w:val="24"/>
        </w:rPr>
        <w:t>services provided</w:t>
      </w:r>
      <w:r w:rsidRPr="0007243A">
        <w:rPr>
          <w:rFonts w:asciiTheme="majorHAnsi" w:hAnsiTheme="majorHAnsi" w:cstheme="minorHAnsi"/>
          <w:spacing w:val="-1"/>
          <w:sz w:val="24"/>
          <w:szCs w:val="24"/>
        </w:rPr>
        <w:t xml:space="preserve"> </w:t>
      </w:r>
      <w:r w:rsidRPr="0007243A">
        <w:rPr>
          <w:rFonts w:asciiTheme="majorHAnsi" w:hAnsiTheme="majorHAnsi" w:cstheme="minorHAnsi"/>
          <w:sz w:val="24"/>
          <w:szCs w:val="24"/>
        </w:rPr>
        <w:t>by</w:t>
      </w:r>
      <w:r w:rsidRPr="0007243A">
        <w:rPr>
          <w:rFonts w:asciiTheme="majorHAnsi" w:hAnsiTheme="majorHAnsi" w:cstheme="minorHAnsi"/>
          <w:spacing w:val="-1"/>
          <w:sz w:val="24"/>
          <w:szCs w:val="24"/>
        </w:rPr>
        <w:t xml:space="preserve"> </w:t>
      </w:r>
      <w:r w:rsidRPr="0007243A">
        <w:rPr>
          <w:rFonts w:asciiTheme="majorHAnsi" w:hAnsiTheme="majorHAnsi" w:cstheme="minorHAnsi"/>
          <w:sz w:val="24"/>
          <w:szCs w:val="24"/>
        </w:rPr>
        <w:t>the</w:t>
      </w:r>
      <w:r w:rsidRPr="0007243A">
        <w:rPr>
          <w:rFonts w:asciiTheme="majorHAnsi" w:hAnsiTheme="majorHAnsi" w:cstheme="minorHAnsi"/>
          <w:spacing w:val="-1"/>
          <w:sz w:val="24"/>
          <w:szCs w:val="24"/>
        </w:rPr>
        <w:t xml:space="preserve"> </w:t>
      </w:r>
      <w:r w:rsidRPr="0007243A">
        <w:rPr>
          <w:rFonts w:asciiTheme="majorHAnsi" w:hAnsiTheme="majorHAnsi" w:cstheme="minorHAnsi"/>
          <w:sz w:val="24"/>
          <w:szCs w:val="24"/>
        </w:rPr>
        <w:t>Consultant</w:t>
      </w:r>
      <w:r w:rsidRPr="0007243A">
        <w:rPr>
          <w:rFonts w:asciiTheme="majorHAnsi" w:hAnsiTheme="majorHAnsi" w:cstheme="minorHAnsi"/>
          <w:spacing w:val="-1"/>
          <w:sz w:val="24"/>
          <w:szCs w:val="24"/>
        </w:rPr>
        <w:t xml:space="preserve"> </w:t>
      </w:r>
      <w:r w:rsidRPr="0007243A">
        <w:rPr>
          <w:rFonts w:asciiTheme="majorHAnsi" w:hAnsiTheme="majorHAnsi" w:cstheme="minorHAnsi"/>
          <w:sz w:val="24"/>
          <w:szCs w:val="24"/>
        </w:rPr>
        <w:t>for</w:t>
      </w:r>
      <w:r w:rsidRPr="0007243A">
        <w:rPr>
          <w:rFonts w:asciiTheme="majorHAnsi" w:hAnsiTheme="majorHAnsi" w:cstheme="minorHAnsi"/>
          <w:spacing w:val="-1"/>
          <w:sz w:val="24"/>
          <w:szCs w:val="24"/>
        </w:rPr>
        <w:t xml:space="preserve"> </w:t>
      </w:r>
      <w:r w:rsidRPr="0007243A">
        <w:rPr>
          <w:rFonts w:asciiTheme="majorHAnsi" w:hAnsiTheme="majorHAnsi" w:cstheme="minorHAnsi"/>
          <w:sz w:val="24"/>
          <w:szCs w:val="24"/>
        </w:rPr>
        <w:t>the</w:t>
      </w:r>
      <w:r w:rsidRPr="0007243A">
        <w:rPr>
          <w:rFonts w:asciiTheme="majorHAnsi" w:hAnsiTheme="majorHAnsi" w:cstheme="minorHAnsi"/>
          <w:spacing w:val="-1"/>
          <w:sz w:val="24"/>
          <w:szCs w:val="24"/>
        </w:rPr>
        <w:t xml:space="preserve"> </w:t>
      </w:r>
      <w:r w:rsidRPr="0007243A">
        <w:rPr>
          <w:rFonts w:asciiTheme="majorHAnsi" w:hAnsiTheme="majorHAnsi" w:cstheme="minorHAnsi"/>
          <w:sz w:val="24"/>
          <w:szCs w:val="24"/>
        </w:rPr>
        <w:t>specific</w:t>
      </w:r>
      <w:r w:rsidRPr="0007243A">
        <w:rPr>
          <w:rFonts w:asciiTheme="majorHAnsi" w:hAnsiTheme="majorHAnsi" w:cstheme="minorHAnsi"/>
          <w:spacing w:val="-1"/>
          <w:sz w:val="24"/>
          <w:szCs w:val="24"/>
        </w:rPr>
        <w:t xml:space="preserve"> </w:t>
      </w:r>
      <w:r w:rsidRPr="0007243A">
        <w:rPr>
          <w:rFonts w:asciiTheme="majorHAnsi" w:hAnsiTheme="majorHAnsi" w:cstheme="minorHAnsi"/>
          <w:sz w:val="24"/>
          <w:szCs w:val="24"/>
        </w:rPr>
        <w:t>scope</w:t>
      </w:r>
      <w:r w:rsidRPr="0007243A">
        <w:rPr>
          <w:rFonts w:asciiTheme="majorHAnsi" w:hAnsiTheme="majorHAnsi" w:cstheme="minorHAnsi"/>
          <w:spacing w:val="-1"/>
          <w:sz w:val="24"/>
          <w:szCs w:val="24"/>
        </w:rPr>
        <w:t xml:space="preserve"> </w:t>
      </w:r>
      <w:r w:rsidRPr="0007243A">
        <w:rPr>
          <w:rFonts w:asciiTheme="majorHAnsi" w:hAnsiTheme="majorHAnsi" w:cstheme="minorHAnsi"/>
          <w:sz w:val="24"/>
          <w:szCs w:val="24"/>
        </w:rPr>
        <w:t>of</w:t>
      </w:r>
      <w:r w:rsidRPr="0007243A">
        <w:rPr>
          <w:rFonts w:asciiTheme="majorHAnsi" w:hAnsiTheme="majorHAnsi" w:cstheme="minorHAnsi"/>
          <w:spacing w:val="-1"/>
          <w:sz w:val="24"/>
          <w:szCs w:val="24"/>
        </w:rPr>
        <w:t xml:space="preserve"> </w:t>
      </w:r>
      <w:r w:rsidRPr="0007243A">
        <w:rPr>
          <w:rFonts w:asciiTheme="majorHAnsi" w:hAnsiTheme="majorHAnsi" w:cstheme="minorHAnsi"/>
          <w:sz w:val="24"/>
          <w:szCs w:val="24"/>
        </w:rPr>
        <w:t>work</w:t>
      </w:r>
      <w:r w:rsidRPr="0007243A">
        <w:rPr>
          <w:rFonts w:asciiTheme="majorHAnsi" w:hAnsiTheme="majorHAnsi" w:cstheme="minorHAnsi"/>
          <w:spacing w:val="-1"/>
          <w:sz w:val="24"/>
          <w:szCs w:val="24"/>
        </w:rPr>
        <w:t xml:space="preserve"> </w:t>
      </w:r>
      <w:r w:rsidRPr="0007243A">
        <w:rPr>
          <w:rFonts w:asciiTheme="majorHAnsi" w:hAnsiTheme="majorHAnsi" w:cstheme="minorHAnsi"/>
          <w:sz w:val="24"/>
          <w:szCs w:val="24"/>
        </w:rPr>
        <w:t>document, regardless of the form or nature of the action giving rise to such liability (whether in contract, tort or otherwise) and including any and all liability shall be the actual limited to the extent of the value paid to the consultant in the contract for the specific scope of work document. The Service Providers liability in case of claims against the Bank resulting from misconduct or gross negligence of the Service Provider, its employees and subcontractors or from infringement Intellectual Property Right or breach of confidentiality obligations shall be unlimited.</w:t>
      </w:r>
    </w:p>
    <w:p w14:paraId="181CC98D" w14:textId="77777777" w:rsidR="004F2639" w:rsidRPr="0007243A" w:rsidRDefault="004F2639" w:rsidP="00022342">
      <w:pPr>
        <w:pStyle w:val="BodyText"/>
        <w:spacing w:before="17"/>
        <w:jc w:val="both"/>
        <w:rPr>
          <w:rFonts w:asciiTheme="majorHAnsi" w:hAnsiTheme="majorHAnsi" w:cstheme="minorHAnsi"/>
          <w:sz w:val="24"/>
          <w:szCs w:val="24"/>
        </w:rPr>
      </w:pPr>
    </w:p>
    <w:p w14:paraId="236CF62C" w14:textId="77777777" w:rsidR="004F2639" w:rsidRPr="0007243A" w:rsidRDefault="004F2639" w:rsidP="00B72031">
      <w:pPr>
        <w:pStyle w:val="Heading1"/>
        <w:numPr>
          <w:ilvl w:val="0"/>
          <w:numId w:val="41"/>
        </w:numPr>
        <w:tabs>
          <w:tab w:val="left" w:pos="1039"/>
        </w:tabs>
        <w:spacing w:before="1" w:line="340" w:lineRule="exact"/>
        <w:ind w:left="1039" w:hanging="339"/>
        <w:jc w:val="both"/>
        <w:rPr>
          <w:rFonts w:asciiTheme="majorHAnsi" w:hAnsiTheme="majorHAnsi" w:cstheme="minorHAnsi"/>
          <w:sz w:val="24"/>
          <w:szCs w:val="24"/>
        </w:rPr>
      </w:pPr>
      <w:bookmarkStart w:id="222" w:name="_Toc180773319"/>
      <w:r w:rsidRPr="0007243A">
        <w:rPr>
          <w:rFonts w:asciiTheme="majorHAnsi" w:hAnsiTheme="majorHAnsi" w:cstheme="minorHAnsi"/>
          <w:sz w:val="24"/>
          <w:szCs w:val="24"/>
        </w:rPr>
        <w:t>Indemnity</w:t>
      </w:r>
      <w:bookmarkEnd w:id="222"/>
    </w:p>
    <w:p w14:paraId="262CC88F" w14:textId="04F16D78" w:rsidR="004F2639" w:rsidRPr="0007243A" w:rsidRDefault="004F2639" w:rsidP="00022342">
      <w:pPr>
        <w:pStyle w:val="BodyText"/>
        <w:spacing w:before="17" w:line="254" w:lineRule="auto"/>
        <w:ind w:left="720" w:right="914"/>
        <w:jc w:val="both"/>
        <w:rPr>
          <w:rFonts w:asciiTheme="majorHAnsi" w:hAnsiTheme="majorHAnsi" w:cstheme="minorHAnsi"/>
          <w:sz w:val="24"/>
          <w:szCs w:val="24"/>
        </w:rPr>
      </w:pPr>
      <w:r w:rsidRPr="0007243A">
        <w:rPr>
          <w:rFonts w:asciiTheme="majorHAnsi" w:hAnsiTheme="majorHAnsi" w:cstheme="minorHAnsi"/>
          <w:sz w:val="24"/>
          <w:szCs w:val="24"/>
        </w:rPr>
        <w:t xml:space="preserve">The </w:t>
      </w:r>
      <w:r w:rsidR="003B096D">
        <w:rPr>
          <w:rFonts w:asciiTheme="majorHAnsi" w:hAnsiTheme="majorHAnsi" w:cstheme="minorHAnsi"/>
          <w:sz w:val="24"/>
          <w:szCs w:val="24"/>
        </w:rPr>
        <w:t xml:space="preserve">successful </w:t>
      </w:r>
      <w:r w:rsidRPr="0007243A">
        <w:rPr>
          <w:rFonts w:asciiTheme="majorHAnsi" w:hAnsiTheme="majorHAnsi" w:cstheme="minorHAnsi"/>
          <w:sz w:val="24"/>
          <w:szCs w:val="24"/>
        </w:rPr>
        <w:t>bidder</w:t>
      </w:r>
      <w:r w:rsidR="003B096D">
        <w:rPr>
          <w:rFonts w:asciiTheme="majorHAnsi" w:hAnsiTheme="majorHAnsi" w:cstheme="minorHAnsi"/>
          <w:sz w:val="24"/>
          <w:szCs w:val="24"/>
        </w:rPr>
        <w:t xml:space="preserve"> ( service provider) </w:t>
      </w:r>
      <w:r w:rsidRPr="0007243A">
        <w:rPr>
          <w:rFonts w:asciiTheme="majorHAnsi" w:hAnsiTheme="majorHAnsi" w:cstheme="minorHAnsi"/>
          <w:sz w:val="24"/>
          <w:szCs w:val="24"/>
        </w:rPr>
        <w:t xml:space="preserve"> shall, at its own cost and expenses, defend and indemnify the Bank against all third-party claims arising from the performance of the contract that is directly attributable to the bidder and capped only to the services provided by the bidder.</w:t>
      </w:r>
    </w:p>
    <w:p w14:paraId="1F16CFDF" w14:textId="77777777" w:rsidR="004F2639" w:rsidRPr="0007243A" w:rsidRDefault="004F2639" w:rsidP="00022342">
      <w:pPr>
        <w:pStyle w:val="BodyText"/>
        <w:spacing w:before="1" w:line="254" w:lineRule="auto"/>
        <w:ind w:left="1060" w:right="920"/>
        <w:jc w:val="both"/>
        <w:rPr>
          <w:rFonts w:asciiTheme="majorHAnsi" w:hAnsiTheme="majorHAnsi" w:cstheme="minorHAnsi"/>
          <w:sz w:val="24"/>
          <w:szCs w:val="24"/>
        </w:rPr>
      </w:pPr>
    </w:p>
    <w:p w14:paraId="49316126" w14:textId="51300F29" w:rsidR="004F2639" w:rsidRPr="0007243A" w:rsidRDefault="004F2639" w:rsidP="00022342">
      <w:pPr>
        <w:pStyle w:val="BodyText"/>
        <w:spacing w:before="1" w:line="254" w:lineRule="auto"/>
        <w:ind w:left="720" w:right="920"/>
        <w:jc w:val="both"/>
        <w:rPr>
          <w:rFonts w:asciiTheme="majorHAnsi" w:hAnsiTheme="majorHAnsi" w:cstheme="minorHAnsi"/>
          <w:sz w:val="24"/>
          <w:szCs w:val="24"/>
        </w:rPr>
      </w:pPr>
      <w:r w:rsidRPr="0007243A">
        <w:rPr>
          <w:rFonts w:asciiTheme="majorHAnsi" w:hAnsiTheme="majorHAnsi" w:cstheme="minorHAnsi"/>
          <w:sz w:val="24"/>
          <w:szCs w:val="24"/>
        </w:rPr>
        <w:t>The</w:t>
      </w:r>
      <w:r w:rsidR="003B096D">
        <w:rPr>
          <w:rFonts w:asciiTheme="majorHAnsi" w:hAnsiTheme="majorHAnsi" w:cstheme="minorHAnsi"/>
          <w:sz w:val="24"/>
          <w:szCs w:val="24"/>
        </w:rPr>
        <w:t xml:space="preserve"> Successful</w:t>
      </w:r>
      <w:r w:rsidRPr="0007243A">
        <w:rPr>
          <w:rFonts w:asciiTheme="majorHAnsi" w:hAnsiTheme="majorHAnsi" w:cstheme="minorHAnsi"/>
          <w:sz w:val="24"/>
          <w:szCs w:val="24"/>
        </w:rPr>
        <w:t xml:space="preserve"> bidder shall expeditiously meet any such claims and shall have full rights to defend itself there from. If the Bank is required to pay compensation to a third party, the </w:t>
      </w:r>
      <w:r w:rsidR="003B096D">
        <w:rPr>
          <w:rFonts w:asciiTheme="majorHAnsi" w:hAnsiTheme="majorHAnsi" w:cstheme="minorHAnsi"/>
          <w:sz w:val="24"/>
          <w:szCs w:val="24"/>
        </w:rPr>
        <w:t xml:space="preserve">successful </w:t>
      </w:r>
      <w:r w:rsidRPr="0007243A">
        <w:rPr>
          <w:rFonts w:asciiTheme="majorHAnsi" w:hAnsiTheme="majorHAnsi" w:cstheme="minorHAnsi"/>
          <w:sz w:val="24"/>
          <w:szCs w:val="24"/>
        </w:rPr>
        <w:t>Bidder will bear all expenses including legal fees and compensation amount.</w:t>
      </w:r>
    </w:p>
    <w:p w14:paraId="0668BF0F" w14:textId="77777777" w:rsidR="004F2639" w:rsidRPr="0007243A" w:rsidRDefault="004F2639" w:rsidP="00022342">
      <w:pPr>
        <w:pStyle w:val="BodyText"/>
        <w:spacing w:line="254" w:lineRule="auto"/>
        <w:ind w:left="720" w:right="919"/>
        <w:jc w:val="both"/>
        <w:rPr>
          <w:rFonts w:asciiTheme="majorHAnsi" w:hAnsiTheme="majorHAnsi" w:cstheme="minorHAnsi"/>
          <w:sz w:val="24"/>
          <w:szCs w:val="24"/>
        </w:rPr>
      </w:pPr>
    </w:p>
    <w:p w14:paraId="7B76442A" w14:textId="5C12BF01" w:rsidR="004F2639" w:rsidRPr="0007243A" w:rsidRDefault="004F2639" w:rsidP="00022342">
      <w:pPr>
        <w:pStyle w:val="BodyText"/>
        <w:spacing w:line="254" w:lineRule="auto"/>
        <w:ind w:left="720" w:right="919"/>
        <w:jc w:val="both"/>
        <w:rPr>
          <w:rFonts w:asciiTheme="majorHAnsi" w:hAnsiTheme="majorHAnsi" w:cstheme="minorHAnsi"/>
          <w:sz w:val="24"/>
          <w:szCs w:val="24"/>
        </w:rPr>
      </w:pPr>
      <w:r w:rsidRPr="0007243A">
        <w:rPr>
          <w:rFonts w:asciiTheme="majorHAnsi" w:hAnsiTheme="majorHAnsi" w:cstheme="minorHAnsi"/>
          <w:sz w:val="24"/>
          <w:szCs w:val="24"/>
        </w:rPr>
        <w:t xml:space="preserve">Bank will give notice </w:t>
      </w:r>
      <w:r w:rsidRPr="001A72F0">
        <w:rPr>
          <w:rFonts w:asciiTheme="majorHAnsi" w:hAnsiTheme="majorHAnsi" w:cstheme="minorHAnsi"/>
          <w:sz w:val="24"/>
          <w:szCs w:val="24"/>
        </w:rPr>
        <w:t xml:space="preserve">to the </w:t>
      </w:r>
      <w:r w:rsidR="003B096D" w:rsidRPr="001A72F0">
        <w:rPr>
          <w:rFonts w:asciiTheme="majorHAnsi" w:hAnsiTheme="majorHAnsi" w:cstheme="minorHAnsi"/>
          <w:sz w:val="24"/>
          <w:szCs w:val="24"/>
        </w:rPr>
        <w:t>service provider</w:t>
      </w:r>
      <w:r w:rsidRPr="001A72F0">
        <w:rPr>
          <w:rFonts w:asciiTheme="majorHAnsi" w:hAnsiTheme="majorHAnsi" w:cstheme="minorHAnsi"/>
          <w:sz w:val="24"/>
          <w:szCs w:val="24"/>
        </w:rPr>
        <w:t xml:space="preserve"> of any such claim and shall provide reasonable assistance to the bidder in disposing of the claim.</w:t>
      </w:r>
      <w:r w:rsidRPr="001A72F0">
        <w:rPr>
          <w:rFonts w:asciiTheme="majorHAnsi" w:hAnsiTheme="majorHAnsi" w:cstheme="minorHAnsi"/>
          <w:spacing w:val="40"/>
          <w:sz w:val="24"/>
          <w:szCs w:val="24"/>
        </w:rPr>
        <w:t xml:space="preserve"> </w:t>
      </w:r>
      <w:r w:rsidRPr="001A72F0">
        <w:rPr>
          <w:rFonts w:asciiTheme="majorHAnsi" w:hAnsiTheme="majorHAnsi" w:cstheme="minorHAnsi"/>
          <w:sz w:val="24"/>
          <w:szCs w:val="24"/>
        </w:rPr>
        <w:t xml:space="preserve">The </w:t>
      </w:r>
      <w:r w:rsidR="003B096D" w:rsidRPr="001A72F0">
        <w:rPr>
          <w:rFonts w:asciiTheme="majorHAnsi" w:hAnsiTheme="majorHAnsi" w:cstheme="minorHAnsi"/>
          <w:sz w:val="24"/>
          <w:szCs w:val="24"/>
        </w:rPr>
        <w:t xml:space="preserve">service provider </w:t>
      </w:r>
      <w:r w:rsidRPr="001A72F0">
        <w:rPr>
          <w:rFonts w:asciiTheme="majorHAnsi" w:hAnsiTheme="majorHAnsi" w:cstheme="minorHAnsi"/>
          <w:sz w:val="24"/>
          <w:szCs w:val="24"/>
        </w:rPr>
        <w:t>shall also</w:t>
      </w:r>
      <w:r w:rsidRPr="001A72F0">
        <w:rPr>
          <w:rFonts w:asciiTheme="majorHAnsi" w:hAnsiTheme="majorHAnsi" w:cstheme="minorHAnsi"/>
          <w:spacing w:val="-1"/>
          <w:sz w:val="24"/>
          <w:szCs w:val="24"/>
        </w:rPr>
        <w:t xml:space="preserve"> </w:t>
      </w:r>
      <w:r w:rsidRPr="0007243A">
        <w:rPr>
          <w:rFonts w:asciiTheme="majorHAnsi" w:hAnsiTheme="majorHAnsi" w:cstheme="minorHAnsi"/>
          <w:sz w:val="24"/>
          <w:szCs w:val="24"/>
        </w:rPr>
        <w:t>be liable to indemnify the</w:t>
      </w:r>
      <w:r w:rsidRPr="0007243A">
        <w:rPr>
          <w:rFonts w:asciiTheme="majorHAnsi" w:hAnsiTheme="majorHAnsi" w:cstheme="minorHAnsi"/>
          <w:spacing w:val="-1"/>
          <w:sz w:val="24"/>
          <w:szCs w:val="24"/>
        </w:rPr>
        <w:t xml:space="preserve"> </w:t>
      </w:r>
      <w:r w:rsidRPr="0007243A">
        <w:rPr>
          <w:rFonts w:asciiTheme="majorHAnsi" w:hAnsiTheme="majorHAnsi" w:cstheme="minorHAnsi"/>
          <w:sz w:val="24"/>
          <w:szCs w:val="24"/>
        </w:rPr>
        <w:t>Bank, at its own cost and expenses, against all losses / damages, which Bank may suffer on account of violation by the bidder of any or all IT services provider laws, norms, standards, procedures etc. This liability shall not ensue if such losses / damages are caused due to gross negligence or willful misconduct by the Bank or its employees.</w:t>
      </w:r>
    </w:p>
    <w:p w14:paraId="54BA8989" w14:textId="77777777" w:rsidR="00386363" w:rsidRPr="0007243A" w:rsidRDefault="00386363" w:rsidP="00F15FC9">
      <w:pPr>
        <w:pStyle w:val="BodyText"/>
        <w:spacing w:before="16"/>
        <w:jc w:val="both"/>
        <w:rPr>
          <w:rFonts w:asciiTheme="majorHAnsi" w:hAnsiTheme="majorHAnsi" w:cstheme="minorHAnsi"/>
          <w:sz w:val="24"/>
          <w:szCs w:val="24"/>
        </w:rPr>
      </w:pPr>
    </w:p>
    <w:p w14:paraId="48D0F4F2" w14:textId="77777777" w:rsidR="004F2639" w:rsidRPr="0007243A" w:rsidRDefault="004F2639" w:rsidP="00B72031">
      <w:pPr>
        <w:pStyle w:val="Heading1"/>
        <w:numPr>
          <w:ilvl w:val="0"/>
          <w:numId w:val="41"/>
        </w:numPr>
        <w:tabs>
          <w:tab w:val="left" w:pos="1039"/>
        </w:tabs>
        <w:spacing w:before="1" w:line="340" w:lineRule="exact"/>
        <w:ind w:left="1080" w:hanging="339"/>
        <w:jc w:val="both"/>
        <w:rPr>
          <w:rFonts w:asciiTheme="majorHAnsi" w:hAnsiTheme="majorHAnsi" w:cstheme="minorHAnsi"/>
          <w:sz w:val="24"/>
          <w:szCs w:val="24"/>
        </w:rPr>
      </w:pPr>
      <w:bookmarkStart w:id="223" w:name="_Toc180773320"/>
      <w:r w:rsidRPr="0007243A">
        <w:rPr>
          <w:rFonts w:asciiTheme="majorHAnsi" w:hAnsiTheme="majorHAnsi" w:cstheme="minorHAnsi"/>
          <w:sz w:val="24"/>
          <w:szCs w:val="24"/>
        </w:rPr>
        <w:t>Penalty</w:t>
      </w:r>
      <w:bookmarkEnd w:id="223"/>
    </w:p>
    <w:p w14:paraId="5E321C99" w14:textId="77777777" w:rsidR="00957B8E" w:rsidRDefault="00957B8E" w:rsidP="00022342">
      <w:pPr>
        <w:pStyle w:val="BodyText"/>
        <w:spacing w:before="15" w:line="254" w:lineRule="auto"/>
        <w:ind w:left="720" w:right="920"/>
        <w:jc w:val="both"/>
        <w:rPr>
          <w:rFonts w:asciiTheme="majorHAnsi" w:hAnsiTheme="majorHAnsi" w:cstheme="minorHAnsi"/>
          <w:color w:val="FF0000"/>
          <w:sz w:val="24"/>
          <w:szCs w:val="24"/>
        </w:rPr>
      </w:pPr>
    </w:p>
    <w:p w14:paraId="22F98F3C" w14:textId="7FA48388" w:rsidR="00630881" w:rsidRDefault="00CD2A24" w:rsidP="00630881">
      <w:pPr>
        <w:pStyle w:val="BodyText"/>
        <w:spacing w:before="15" w:line="254" w:lineRule="auto"/>
        <w:ind w:left="720" w:right="920"/>
        <w:jc w:val="both"/>
        <w:rPr>
          <w:rFonts w:asciiTheme="majorHAnsi" w:hAnsiTheme="majorHAnsi" w:cstheme="minorHAnsi"/>
          <w:sz w:val="24"/>
          <w:szCs w:val="24"/>
        </w:rPr>
      </w:pPr>
      <w:r w:rsidRPr="0034235C">
        <w:rPr>
          <w:rFonts w:asciiTheme="majorHAnsi" w:hAnsiTheme="majorHAnsi" w:cstheme="minorHAnsi"/>
          <w:sz w:val="24"/>
          <w:szCs w:val="24"/>
        </w:rPr>
        <w:t xml:space="preserve">A Penalty will be imposed on delay beyond </w:t>
      </w:r>
      <w:r w:rsidR="000A70CB">
        <w:rPr>
          <w:rFonts w:asciiTheme="majorHAnsi" w:hAnsiTheme="majorHAnsi" w:cstheme="minorHAnsi"/>
          <w:sz w:val="24"/>
          <w:szCs w:val="24"/>
        </w:rPr>
        <w:t>the</w:t>
      </w:r>
      <w:r w:rsidRPr="0034235C">
        <w:rPr>
          <w:rFonts w:asciiTheme="majorHAnsi" w:hAnsiTheme="majorHAnsi" w:cstheme="minorHAnsi"/>
          <w:sz w:val="24"/>
          <w:szCs w:val="24"/>
        </w:rPr>
        <w:t xml:space="preserve"> </w:t>
      </w:r>
      <w:r w:rsidR="00CA3B02">
        <w:rPr>
          <w:rFonts w:asciiTheme="majorHAnsi" w:hAnsiTheme="majorHAnsi" w:cstheme="minorHAnsi"/>
          <w:sz w:val="24"/>
          <w:szCs w:val="24"/>
        </w:rPr>
        <w:t xml:space="preserve">15 days from the </w:t>
      </w:r>
      <w:r w:rsidRPr="0034235C">
        <w:rPr>
          <w:rFonts w:asciiTheme="majorHAnsi" w:hAnsiTheme="majorHAnsi" w:cstheme="minorHAnsi"/>
          <w:sz w:val="24"/>
          <w:szCs w:val="24"/>
        </w:rPr>
        <w:t xml:space="preserve">timelines mentioned in the RFP on account of the bidder in submitting the deliverable/reports @ 2.5 % against the line item of the BoM (Bill of Material) per month and part thereof subject to maximum 10% of </w:t>
      </w:r>
      <w:r w:rsidR="00630881" w:rsidRPr="0034235C">
        <w:rPr>
          <w:rFonts w:asciiTheme="majorHAnsi" w:hAnsiTheme="majorHAnsi" w:cstheme="minorHAnsi"/>
          <w:sz w:val="24"/>
          <w:szCs w:val="24"/>
        </w:rPr>
        <w:t>the total cost of Purchase Order</w:t>
      </w:r>
      <w:r w:rsidRPr="0034235C">
        <w:rPr>
          <w:rFonts w:asciiTheme="majorHAnsi" w:hAnsiTheme="majorHAnsi" w:cstheme="minorHAnsi"/>
          <w:sz w:val="24"/>
          <w:szCs w:val="24"/>
        </w:rPr>
        <w:t>.</w:t>
      </w:r>
      <w:r w:rsidR="00630881" w:rsidRPr="0034235C">
        <w:rPr>
          <w:rFonts w:asciiTheme="majorHAnsi" w:hAnsiTheme="majorHAnsi" w:cstheme="minorHAnsi"/>
          <w:sz w:val="24"/>
          <w:szCs w:val="24"/>
        </w:rPr>
        <w:t xml:space="preserve"> The bidder is required to provide a credit note for any penalties imposed as and when required.</w:t>
      </w:r>
    </w:p>
    <w:p w14:paraId="58AF3F90" w14:textId="0D2E6F0B" w:rsidR="00CD2A24" w:rsidRDefault="00CD2A24" w:rsidP="00E82A30">
      <w:pPr>
        <w:pStyle w:val="BodyText"/>
        <w:spacing w:before="15" w:line="254" w:lineRule="auto"/>
        <w:ind w:left="720" w:right="920"/>
        <w:jc w:val="both"/>
        <w:rPr>
          <w:rFonts w:asciiTheme="majorHAnsi" w:hAnsiTheme="majorHAnsi" w:cstheme="minorHAnsi"/>
          <w:sz w:val="24"/>
          <w:szCs w:val="24"/>
        </w:rPr>
      </w:pPr>
    </w:p>
    <w:p w14:paraId="15E1C3E8" w14:textId="77777777" w:rsidR="00CD2A24" w:rsidRDefault="00CD2A24" w:rsidP="00E82A30">
      <w:pPr>
        <w:pStyle w:val="BodyText"/>
        <w:spacing w:before="15" w:line="254" w:lineRule="auto"/>
        <w:ind w:left="720" w:right="920"/>
        <w:jc w:val="both"/>
        <w:rPr>
          <w:rFonts w:asciiTheme="majorHAnsi" w:hAnsiTheme="majorHAnsi" w:cstheme="minorHAnsi"/>
          <w:sz w:val="24"/>
          <w:szCs w:val="24"/>
        </w:rPr>
      </w:pPr>
    </w:p>
    <w:p w14:paraId="3F85E74C" w14:textId="77777777" w:rsidR="00E82A30" w:rsidRPr="0007243A" w:rsidRDefault="00E82A30" w:rsidP="00E82A30">
      <w:pPr>
        <w:pStyle w:val="BodyText"/>
        <w:spacing w:before="15" w:line="254" w:lineRule="auto"/>
        <w:ind w:left="720" w:right="920"/>
        <w:jc w:val="both"/>
        <w:rPr>
          <w:rFonts w:asciiTheme="majorHAnsi" w:hAnsiTheme="majorHAnsi" w:cstheme="minorHAnsi"/>
          <w:sz w:val="24"/>
          <w:szCs w:val="24"/>
        </w:rPr>
      </w:pPr>
    </w:p>
    <w:p w14:paraId="332EEB96" w14:textId="77777777" w:rsidR="004F2639" w:rsidRPr="0007243A" w:rsidRDefault="004F2639" w:rsidP="00B72031">
      <w:pPr>
        <w:pStyle w:val="Heading1"/>
        <w:numPr>
          <w:ilvl w:val="0"/>
          <w:numId w:val="41"/>
        </w:numPr>
        <w:tabs>
          <w:tab w:val="left" w:pos="1039"/>
        </w:tabs>
        <w:spacing w:before="1" w:line="340" w:lineRule="exact"/>
        <w:ind w:left="1039" w:hanging="339"/>
        <w:jc w:val="both"/>
        <w:rPr>
          <w:rFonts w:asciiTheme="majorHAnsi" w:hAnsiTheme="majorHAnsi" w:cstheme="minorHAnsi"/>
          <w:sz w:val="24"/>
          <w:szCs w:val="24"/>
        </w:rPr>
      </w:pPr>
      <w:bookmarkStart w:id="224" w:name="_Toc180773321"/>
      <w:r w:rsidRPr="0007243A">
        <w:rPr>
          <w:rFonts w:asciiTheme="majorHAnsi" w:hAnsiTheme="majorHAnsi" w:cstheme="minorHAnsi"/>
          <w:sz w:val="24"/>
          <w:szCs w:val="24"/>
        </w:rPr>
        <w:t>Confidentiality of Bid documents and Confidentiality of the Project</w:t>
      </w:r>
      <w:bookmarkEnd w:id="224"/>
    </w:p>
    <w:p w14:paraId="2A10B73B" w14:textId="77777777" w:rsidR="004F2639" w:rsidRPr="0007243A" w:rsidRDefault="004F2639" w:rsidP="005429F4">
      <w:pPr>
        <w:pStyle w:val="ListParagraph"/>
        <w:numPr>
          <w:ilvl w:val="0"/>
          <w:numId w:val="21"/>
        </w:numPr>
        <w:tabs>
          <w:tab w:val="left" w:pos="943"/>
        </w:tabs>
        <w:spacing w:before="17"/>
        <w:ind w:right="917" w:firstLine="0"/>
        <w:rPr>
          <w:rFonts w:asciiTheme="majorHAnsi" w:hAnsiTheme="majorHAnsi" w:cstheme="minorHAnsi"/>
          <w:sz w:val="24"/>
          <w:szCs w:val="24"/>
        </w:rPr>
      </w:pPr>
      <w:r w:rsidRPr="0007243A">
        <w:rPr>
          <w:rFonts w:asciiTheme="majorHAnsi" w:hAnsiTheme="majorHAnsi" w:cstheme="minorHAnsi"/>
          <w:sz w:val="24"/>
          <w:szCs w:val="24"/>
        </w:rPr>
        <w:t xml:space="preserve">The RFP document is confidential and is not to be reproduced, transmitted or made available by the Recipient to any other party. The RFP document is provided to the Recipient </w:t>
      </w:r>
      <w:r w:rsidRPr="0007243A">
        <w:rPr>
          <w:rFonts w:asciiTheme="majorHAnsi" w:hAnsiTheme="majorHAnsi" w:cstheme="minorHAnsi"/>
          <w:sz w:val="24"/>
          <w:szCs w:val="24"/>
        </w:rPr>
        <w:lastRenderedPageBreak/>
        <w:t xml:space="preserve">on the basis of the undertaking of confidentiality given by the Recipient to Bank. Bank may update or revise the RFP document or any part of it. The Recipient acknowledges that any such revised or amended document is received subject to the same terms and conditions as this original and subject to the same confidentiality </w:t>
      </w:r>
      <w:r w:rsidRPr="0007243A">
        <w:rPr>
          <w:rFonts w:asciiTheme="majorHAnsi" w:hAnsiTheme="majorHAnsi" w:cstheme="minorHAnsi"/>
          <w:spacing w:val="-2"/>
          <w:sz w:val="24"/>
          <w:szCs w:val="24"/>
        </w:rPr>
        <w:t>undertaking.</w:t>
      </w:r>
    </w:p>
    <w:p w14:paraId="5E520ED3" w14:textId="77777777" w:rsidR="004F2639" w:rsidRPr="0007243A" w:rsidRDefault="004F2639" w:rsidP="00022342">
      <w:pPr>
        <w:pStyle w:val="BodyText"/>
        <w:spacing w:before="2"/>
        <w:ind w:left="700" w:right="914"/>
        <w:jc w:val="both"/>
        <w:rPr>
          <w:rFonts w:asciiTheme="majorHAnsi" w:hAnsiTheme="majorHAnsi" w:cstheme="minorHAnsi"/>
          <w:sz w:val="24"/>
          <w:szCs w:val="24"/>
        </w:rPr>
      </w:pPr>
    </w:p>
    <w:p w14:paraId="0D0F9DEE" w14:textId="77777777" w:rsidR="004F2639" w:rsidRPr="0007243A" w:rsidRDefault="004F2639" w:rsidP="00022342">
      <w:pPr>
        <w:pStyle w:val="BodyText"/>
        <w:spacing w:before="2"/>
        <w:ind w:left="700" w:right="914"/>
        <w:jc w:val="both"/>
        <w:rPr>
          <w:rFonts w:asciiTheme="majorHAnsi" w:hAnsiTheme="majorHAnsi" w:cstheme="minorHAnsi"/>
          <w:sz w:val="24"/>
          <w:szCs w:val="24"/>
        </w:rPr>
      </w:pPr>
      <w:r w:rsidRPr="0007243A">
        <w:rPr>
          <w:rFonts w:asciiTheme="majorHAnsi" w:hAnsiTheme="majorHAnsi" w:cstheme="minorHAnsi"/>
          <w:sz w:val="24"/>
          <w:szCs w:val="24"/>
        </w:rPr>
        <w:t>The</w:t>
      </w:r>
      <w:r w:rsidRPr="0007243A">
        <w:rPr>
          <w:rFonts w:asciiTheme="majorHAnsi" w:hAnsiTheme="majorHAnsi" w:cstheme="minorHAnsi"/>
          <w:spacing w:val="-2"/>
          <w:sz w:val="24"/>
          <w:szCs w:val="24"/>
        </w:rPr>
        <w:t xml:space="preserve"> </w:t>
      </w:r>
      <w:r w:rsidRPr="0007243A">
        <w:rPr>
          <w:rFonts w:asciiTheme="majorHAnsi" w:hAnsiTheme="majorHAnsi" w:cstheme="minorHAnsi"/>
          <w:sz w:val="24"/>
          <w:szCs w:val="24"/>
        </w:rPr>
        <w:t>Recipient</w:t>
      </w:r>
      <w:r w:rsidRPr="0007243A">
        <w:rPr>
          <w:rFonts w:asciiTheme="majorHAnsi" w:hAnsiTheme="majorHAnsi" w:cstheme="minorHAnsi"/>
          <w:spacing w:val="-4"/>
          <w:sz w:val="24"/>
          <w:szCs w:val="24"/>
        </w:rPr>
        <w:t xml:space="preserve"> </w:t>
      </w:r>
      <w:r w:rsidRPr="0007243A">
        <w:rPr>
          <w:rFonts w:asciiTheme="majorHAnsi" w:hAnsiTheme="majorHAnsi" w:cstheme="minorHAnsi"/>
          <w:sz w:val="24"/>
          <w:szCs w:val="24"/>
        </w:rPr>
        <w:t>will</w:t>
      </w:r>
      <w:r w:rsidRPr="0007243A">
        <w:rPr>
          <w:rFonts w:asciiTheme="majorHAnsi" w:hAnsiTheme="majorHAnsi" w:cstheme="minorHAnsi"/>
          <w:spacing w:val="-2"/>
          <w:sz w:val="24"/>
          <w:szCs w:val="24"/>
        </w:rPr>
        <w:t xml:space="preserve"> </w:t>
      </w:r>
      <w:r w:rsidRPr="0007243A">
        <w:rPr>
          <w:rFonts w:asciiTheme="majorHAnsi" w:hAnsiTheme="majorHAnsi" w:cstheme="minorHAnsi"/>
          <w:sz w:val="24"/>
          <w:szCs w:val="24"/>
        </w:rPr>
        <w:t>not</w:t>
      </w:r>
      <w:r w:rsidRPr="0007243A">
        <w:rPr>
          <w:rFonts w:asciiTheme="majorHAnsi" w:hAnsiTheme="majorHAnsi" w:cstheme="minorHAnsi"/>
          <w:spacing w:val="-2"/>
          <w:sz w:val="24"/>
          <w:szCs w:val="24"/>
        </w:rPr>
        <w:t xml:space="preserve"> </w:t>
      </w:r>
      <w:r w:rsidRPr="0007243A">
        <w:rPr>
          <w:rFonts w:asciiTheme="majorHAnsi" w:hAnsiTheme="majorHAnsi" w:cstheme="minorHAnsi"/>
          <w:sz w:val="24"/>
          <w:szCs w:val="24"/>
        </w:rPr>
        <w:t>disclose</w:t>
      </w:r>
      <w:r w:rsidRPr="0007243A">
        <w:rPr>
          <w:rFonts w:asciiTheme="majorHAnsi" w:hAnsiTheme="majorHAnsi" w:cstheme="minorHAnsi"/>
          <w:spacing w:val="-4"/>
          <w:sz w:val="24"/>
          <w:szCs w:val="24"/>
        </w:rPr>
        <w:t xml:space="preserve"> </w:t>
      </w:r>
      <w:r w:rsidRPr="0007243A">
        <w:rPr>
          <w:rFonts w:asciiTheme="majorHAnsi" w:hAnsiTheme="majorHAnsi" w:cstheme="minorHAnsi"/>
          <w:sz w:val="24"/>
          <w:szCs w:val="24"/>
        </w:rPr>
        <w:t>or</w:t>
      </w:r>
      <w:r w:rsidRPr="0007243A">
        <w:rPr>
          <w:rFonts w:asciiTheme="majorHAnsi" w:hAnsiTheme="majorHAnsi" w:cstheme="minorHAnsi"/>
          <w:spacing w:val="-2"/>
          <w:sz w:val="24"/>
          <w:szCs w:val="24"/>
        </w:rPr>
        <w:t xml:space="preserve"> </w:t>
      </w:r>
      <w:r w:rsidRPr="0007243A">
        <w:rPr>
          <w:rFonts w:asciiTheme="majorHAnsi" w:hAnsiTheme="majorHAnsi" w:cstheme="minorHAnsi"/>
          <w:sz w:val="24"/>
          <w:szCs w:val="24"/>
        </w:rPr>
        <w:t>discuss</w:t>
      </w:r>
      <w:r w:rsidRPr="0007243A">
        <w:rPr>
          <w:rFonts w:asciiTheme="majorHAnsi" w:hAnsiTheme="majorHAnsi" w:cstheme="minorHAnsi"/>
          <w:spacing w:val="-2"/>
          <w:sz w:val="24"/>
          <w:szCs w:val="24"/>
        </w:rPr>
        <w:t xml:space="preserve"> </w:t>
      </w:r>
      <w:r w:rsidRPr="0007243A">
        <w:rPr>
          <w:rFonts w:asciiTheme="majorHAnsi" w:hAnsiTheme="majorHAnsi" w:cstheme="minorHAnsi"/>
          <w:sz w:val="24"/>
          <w:szCs w:val="24"/>
        </w:rPr>
        <w:t>the</w:t>
      </w:r>
      <w:r w:rsidRPr="0007243A">
        <w:rPr>
          <w:rFonts w:asciiTheme="majorHAnsi" w:hAnsiTheme="majorHAnsi" w:cstheme="minorHAnsi"/>
          <w:spacing w:val="-2"/>
          <w:sz w:val="24"/>
          <w:szCs w:val="24"/>
        </w:rPr>
        <w:t xml:space="preserve"> </w:t>
      </w:r>
      <w:r w:rsidRPr="0007243A">
        <w:rPr>
          <w:rFonts w:asciiTheme="majorHAnsi" w:hAnsiTheme="majorHAnsi" w:cstheme="minorHAnsi"/>
          <w:sz w:val="24"/>
          <w:szCs w:val="24"/>
        </w:rPr>
        <w:t>contents</w:t>
      </w:r>
      <w:r w:rsidRPr="0007243A">
        <w:rPr>
          <w:rFonts w:asciiTheme="majorHAnsi" w:hAnsiTheme="majorHAnsi" w:cstheme="minorHAnsi"/>
          <w:spacing w:val="-4"/>
          <w:sz w:val="24"/>
          <w:szCs w:val="24"/>
        </w:rPr>
        <w:t xml:space="preserve"> </w:t>
      </w:r>
      <w:r w:rsidRPr="0007243A">
        <w:rPr>
          <w:rFonts w:asciiTheme="majorHAnsi" w:hAnsiTheme="majorHAnsi" w:cstheme="minorHAnsi"/>
          <w:sz w:val="24"/>
          <w:szCs w:val="24"/>
        </w:rPr>
        <w:t>of</w:t>
      </w:r>
      <w:r w:rsidRPr="0007243A">
        <w:rPr>
          <w:rFonts w:asciiTheme="majorHAnsi" w:hAnsiTheme="majorHAnsi" w:cstheme="minorHAnsi"/>
          <w:spacing w:val="-4"/>
          <w:sz w:val="24"/>
          <w:szCs w:val="24"/>
        </w:rPr>
        <w:t xml:space="preserve"> </w:t>
      </w:r>
      <w:r w:rsidRPr="0007243A">
        <w:rPr>
          <w:rFonts w:asciiTheme="majorHAnsi" w:hAnsiTheme="majorHAnsi" w:cstheme="minorHAnsi"/>
          <w:sz w:val="24"/>
          <w:szCs w:val="24"/>
        </w:rPr>
        <w:t>the</w:t>
      </w:r>
      <w:r w:rsidRPr="0007243A">
        <w:rPr>
          <w:rFonts w:asciiTheme="majorHAnsi" w:hAnsiTheme="majorHAnsi" w:cstheme="minorHAnsi"/>
          <w:spacing w:val="-2"/>
          <w:sz w:val="24"/>
          <w:szCs w:val="24"/>
        </w:rPr>
        <w:t xml:space="preserve"> </w:t>
      </w:r>
      <w:r w:rsidRPr="0007243A">
        <w:rPr>
          <w:rFonts w:asciiTheme="majorHAnsi" w:hAnsiTheme="majorHAnsi" w:cstheme="minorHAnsi"/>
          <w:sz w:val="24"/>
          <w:szCs w:val="24"/>
        </w:rPr>
        <w:t>RFP</w:t>
      </w:r>
      <w:r w:rsidRPr="0007243A">
        <w:rPr>
          <w:rFonts w:asciiTheme="majorHAnsi" w:hAnsiTheme="majorHAnsi" w:cstheme="minorHAnsi"/>
          <w:spacing w:val="-1"/>
          <w:sz w:val="24"/>
          <w:szCs w:val="24"/>
        </w:rPr>
        <w:t xml:space="preserve"> </w:t>
      </w:r>
      <w:r w:rsidRPr="0007243A">
        <w:rPr>
          <w:rFonts w:asciiTheme="majorHAnsi" w:hAnsiTheme="majorHAnsi" w:cstheme="minorHAnsi"/>
          <w:sz w:val="24"/>
          <w:szCs w:val="24"/>
        </w:rPr>
        <w:t>document</w:t>
      </w:r>
      <w:r w:rsidRPr="0007243A">
        <w:rPr>
          <w:rFonts w:asciiTheme="majorHAnsi" w:hAnsiTheme="majorHAnsi" w:cstheme="minorHAnsi"/>
          <w:spacing w:val="-4"/>
          <w:sz w:val="24"/>
          <w:szCs w:val="24"/>
        </w:rPr>
        <w:t xml:space="preserve"> </w:t>
      </w:r>
      <w:r w:rsidRPr="0007243A">
        <w:rPr>
          <w:rFonts w:asciiTheme="majorHAnsi" w:hAnsiTheme="majorHAnsi" w:cstheme="minorHAnsi"/>
          <w:sz w:val="24"/>
          <w:szCs w:val="24"/>
        </w:rPr>
        <w:t>with</w:t>
      </w:r>
      <w:r w:rsidRPr="0007243A">
        <w:rPr>
          <w:rFonts w:asciiTheme="majorHAnsi" w:hAnsiTheme="majorHAnsi" w:cstheme="minorHAnsi"/>
          <w:spacing w:val="-4"/>
          <w:sz w:val="24"/>
          <w:szCs w:val="24"/>
        </w:rPr>
        <w:t xml:space="preserve"> </w:t>
      </w:r>
      <w:r w:rsidRPr="0007243A">
        <w:rPr>
          <w:rFonts w:asciiTheme="majorHAnsi" w:hAnsiTheme="majorHAnsi" w:cstheme="minorHAnsi"/>
          <w:sz w:val="24"/>
          <w:szCs w:val="24"/>
        </w:rPr>
        <w:t>any</w:t>
      </w:r>
      <w:r w:rsidRPr="0007243A">
        <w:rPr>
          <w:rFonts w:asciiTheme="majorHAnsi" w:hAnsiTheme="majorHAnsi" w:cstheme="minorHAnsi"/>
          <w:spacing w:val="-2"/>
          <w:sz w:val="24"/>
          <w:szCs w:val="24"/>
        </w:rPr>
        <w:t xml:space="preserve"> </w:t>
      </w:r>
      <w:r w:rsidRPr="0007243A">
        <w:rPr>
          <w:rFonts w:asciiTheme="majorHAnsi" w:hAnsiTheme="majorHAnsi" w:cstheme="minorHAnsi"/>
          <w:sz w:val="24"/>
          <w:szCs w:val="24"/>
        </w:rPr>
        <w:t>officer,</w:t>
      </w:r>
      <w:r w:rsidRPr="0007243A">
        <w:rPr>
          <w:rFonts w:asciiTheme="majorHAnsi" w:hAnsiTheme="majorHAnsi" w:cstheme="minorHAnsi"/>
          <w:spacing w:val="-4"/>
          <w:sz w:val="24"/>
          <w:szCs w:val="24"/>
        </w:rPr>
        <w:t xml:space="preserve"> </w:t>
      </w:r>
      <w:r w:rsidRPr="0007243A">
        <w:rPr>
          <w:rFonts w:asciiTheme="majorHAnsi" w:hAnsiTheme="majorHAnsi" w:cstheme="minorHAnsi"/>
          <w:sz w:val="24"/>
          <w:szCs w:val="24"/>
        </w:rPr>
        <w:t>employee, consultant, director, agent or other person associated or affiliated in any way with Bank or any of its customers, suppliers or agents without the prior written consent of Bank.</w:t>
      </w:r>
    </w:p>
    <w:p w14:paraId="2B2A6ECE" w14:textId="77777777" w:rsidR="004F2639" w:rsidRPr="0007243A" w:rsidRDefault="004F2639" w:rsidP="005429F4">
      <w:pPr>
        <w:pStyle w:val="ListParagraph"/>
        <w:numPr>
          <w:ilvl w:val="0"/>
          <w:numId w:val="21"/>
        </w:numPr>
        <w:tabs>
          <w:tab w:val="left" w:pos="1032"/>
        </w:tabs>
        <w:spacing w:before="1"/>
        <w:ind w:right="914" w:firstLine="0"/>
        <w:rPr>
          <w:rFonts w:asciiTheme="majorHAnsi" w:hAnsiTheme="majorHAnsi" w:cstheme="minorHAnsi"/>
          <w:sz w:val="24"/>
          <w:szCs w:val="24"/>
        </w:rPr>
      </w:pPr>
      <w:r w:rsidRPr="0007243A">
        <w:rPr>
          <w:rFonts w:asciiTheme="majorHAnsi" w:hAnsiTheme="majorHAnsi" w:cstheme="minorHAnsi"/>
          <w:sz w:val="24"/>
          <w:szCs w:val="24"/>
        </w:rPr>
        <w:t>“Confidential</w:t>
      </w:r>
      <w:r w:rsidRPr="0007243A">
        <w:rPr>
          <w:rFonts w:asciiTheme="majorHAnsi" w:hAnsiTheme="majorHAnsi" w:cstheme="minorHAnsi"/>
          <w:spacing w:val="-3"/>
          <w:sz w:val="24"/>
          <w:szCs w:val="24"/>
        </w:rPr>
        <w:t xml:space="preserve"> </w:t>
      </w:r>
      <w:r w:rsidRPr="0007243A">
        <w:rPr>
          <w:rFonts w:asciiTheme="majorHAnsi" w:hAnsiTheme="majorHAnsi" w:cstheme="minorHAnsi"/>
          <w:sz w:val="24"/>
          <w:szCs w:val="24"/>
        </w:rPr>
        <w:t>Information”</w:t>
      </w:r>
      <w:r w:rsidRPr="0007243A">
        <w:rPr>
          <w:rFonts w:asciiTheme="majorHAnsi" w:hAnsiTheme="majorHAnsi" w:cstheme="minorHAnsi"/>
          <w:spacing w:val="-3"/>
          <w:sz w:val="24"/>
          <w:szCs w:val="24"/>
        </w:rPr>
        <w:t xml:space="preserve"> </w:t>
      </w:r>
      <w:r w:rsidRPr="0007243A">
        <w:rPr>
          <w:rFonts w:asciiTheme="majorHAnsi" w:hAnsiTheme="majorHAnsi" w:cstheme="minorHAnsi"/>
          <w:sz w:val="24"/>
          <w:szCs w:val="24"/>
        </w:rPr>
        <w:t>means</w:t>
      </w:r>
      <w:r w:rsidRPr="0007243A">
        <w:rPr>
          <w:rFonts w:asciiTheme="majorHAnsi" w:hAnsiTheme="majorHAnsi" w:cstheme="minorHAnsi"/>
          <w:spacing w:val="-2"/>
          <w:sz w:val="24"/>
          <w:szCs w:val="24"/>
        </w:rPr>
        <w:t xml:space="preserve"> </w:t>
      </w:r>
      <w:r w:rsidRPr="0007243A">
        <w:rPr>
          <w:rFonts w:asciiTheme="majorHAnsi" w:hAnsiTheme="majorHAnsi" w:cstheme="minorHAnsi"/>
          <w:sz w:val="24"/>
          <w:szCs w:val="24"/>
        </w:rPr>
        <w:t>any</w:t>
      </w:r>
      <w:r w:rsidRPr="0007243A">
        <w:rPr>
          <w:rFonts w:asciiTheme="majorHAnsi" w:hAnsiTheme="majorHAnsi" w:cstheme="minorHAnsi"/>
          <w:spacing w:val="-4"/>
          <w:sz w:val="24"/>
          <w:szCs w:val="24"/>
        </w:rPr>
        <w:t xml:space="preserve"> </w:t>
      </w:r>
      <w:r w:rsidRPr="0007243A">
        <w:rPr>
          <w:rFonts w:asciiTheme="majorHAnsi" w:hAnsiTheme="majorHAnsi" w:cstheme="minorHAnsi"/>
          <w:sz w:val="24"/>
          <w:szCs w:val="24"/>
        </w:rPr>
        <w:t>and</w:t>
      </w:r>
      <w:r w:rsidRPr="0007243A">
        <w:rPr>
          <w:rFonts w:asciiTheme="majorHAnsi" w:hAnsiTheme="majorHAnsi" w:cstheme="minorHAnsi"/>
          <w:spacing w:val="-4"/>
          <w:sz w:val="24"/>
          <w:szCs w:val="24"/>
        </w:rPr>
        <w:t xml:space="preserve"> </w:t>
      </w:r>
      <w:r w:rsidRPr="0007243A">
        <w:rPr>
          <w:rFonts w:asciiTheme="majorHAnsi" w:hAnsiTheme="majorHAnsi" w:cstheme="minorHAnsi"/>
          <w:sz w:val="24"/>
          <w:szCs w:val="24"/>
        </w:rPr>
        <w:t>all</w:t>
      </w:r>
      <w:r w:rsidRPr="0007243A">
        <w:rPr>
          <w:rFonts w:asciiTheme="majorHAnsi" w:hAnsiTheme="majorHAnsi" w:cstheme="minorHAnsi"/>
          <w:spacing w:val="-2"/>
          <w:sz w:val="24"/>
          <w:szCs w:val="24"/>
        </w:rPr>
        <w:t xml:space="preserve"> </w:t>
      </w:r>
      <w:r w:rsidRPr="0007243A">
        <w:rPr>
          <w:rFonts w:asciiTheme="majorHAnsi" w:hAnsiTheme="majorHAnsi" w:cstheme="minorHAnsi"/>
          <w:sz w:val="24"/>
          <w:szCs w:val="24"/>
        </w:rPr>
        <w:t>information</w:t>
      </w:r>
      <w:r w:rsidRPr="0007243A">
        <w:rPr>
          <w:rFonts w:asciiTheme="majorHAnsi" w:hAnsiTheme="majorHAnsi" w:cstheme="minorHAnsi"/>
          <w:spacing w:val="-3"/>
          <w:sz w:val="24"/>
          <w:szCs w:val="24"/>
        </w:rPr>
        <w:t xml:space="preserve"> </w:t>
      </w:r>
      <w:r w:rsidRPr="0007243A">
        <w:rPr>
          <w:rFonts w:asciiTheme="majorHAnsi" w:hAnsiTheme="majorHAnsi" w:cstheme="minorHAnsi"/>
          <w:sz w:val="24"/>
          <w:szCs w:val="24"/>
        </w:rPr>
        <w:t>that</w:t>
      </w:r>
      <w:r w:rsidRPr="0007243A">
        <w:rPr>
          <w:rFonts w:asciiTheme="majorHAnsi" w:hAnsiTheme="majorHAnsi" w:cstheme="minorHAnsi"/>
          <w:spacing w:val="-5"/>
          <w:sz w:val="24"/>
          <w:szCs w:val="24"/>
        </w:rPr>
        <w:t xml:space="preserve"> </w:t>
      </w:r>
      <w:r w:rsidRPr="0007243A">
        <w:rPr>
          <w:rFonts w:asciiTheme="majorHAnsi" w:hAnsiTheme="majorHAnsi" w:cstheme="minorHAnsi"/>
          <w:sz w:val="24"/>
          <w:szCs w:val="24"/>
        </w:rPr>
        <w:t>is</w:t>
      </w:r>
      <w:r w:rsidRPr="0007243A">
        <w:rPr>
          <w:rFonts w:asciiTheme="majorHAnsi" w:hAnsiTheme="majorHAnsi" w:cstheme="minorHAnsi"/>
          <w:spacing w:val="-4"/>
          <w:sz w:val="24"/>
          <w:szCs w:val="24"/>
        </w:rPr>
        <w:t xml:space="preserve"> </w:t>
      </w:r>
      <w:r w:rsidRPr="0007243A">
        <w:rPr>
          <w:rFonts w:asciiTheme="majorHAnsi" w:hAnsiTheme="majorHAnsi" w:cstheme="minorHAnsi"/>
          <w:sz w:val="24"/>
          <w:szCs w:val="24"/>
        </w:rPr>
        <w:t>or</w:t>
      </w:r>
      <w:r w:rsidRPr="0007243A">
        <w:rPr>
          <w:rFonts w:asciiTheme="majorHAnsi" w:hAnsiTheme="majorHAnsi" w:cstheme="minorHAnsi"/>
          <w:spacing w:val="-2"/>
          <w:sz w:val="24"/>
          <w:szCs w:val="24"/>
        </w:rPr>
        <w:t xml:space="preserve"> </w:t>
      </w:r>
      <w:r w:rsidRPr="0007243A">
        <w:rPr>
          <w:rFonts w:asciiTheme="majorHAnsi" w:hAnsiTheme="majorHAnsi" w:cstheme="minorHAnsi"/>
          <w:sz w:val="24"/>
          <w:szCs w:val="24"/>
        </w:rPr>
        <w:t>has</w:t>
      </w:r>
      <w:r w:rsidRPr="0007243A">
        <w:rPr>
          <w:rFonts w:asciiTheme="majorHAnsi" w:hAnsiTheme="majorHAnsi" w:cstheme="minorHAnsi"/>
          <w:spacing w:val="-2"/>
          <w:sz w:val="24"/>
          <w:szCs w:val="24"/>
        </w:rPr>
        <w:t xml:space="preserve"> </w:t>
      </w:r>
      <w:r w:rsidRPr="0007243A">
        <w:rPr>
          <w:rFonts w:asciiTheme="majorHAnsi" w:hAnsiTheme="majorHAnsi" w:cstheme="minorHAnsi"/>
          <w:sz w:val="24"/>
          <w:szCs w:val="24"/>
        </w:rPr>
        <w:t>been</w:t>
      </w:r>
      <w:r w:rsidRPr="0007243A">
        <w:rPr>
          <w:rFonts w:asciiTheme="majorHAnsi" w:hAnsiTheme="majorHAnsi" w:cstheme="minorHAnsi"/>
          <w:spacing w:val="-5"/>
          <w:sz w:val="24"/>
          <w:szCs w:val="24"/>
        </w:rPr>
        <w:t xml:space="preserve"> </w:t>
      </w:r>
      <w:r w:rsidRPr="0007243A">
        <w:rPr>
          <w:rFonts w:asciiTheme="majorHAnsi" w:hAnsiTheme="majorHAnsi" w:cstheme="minorHAnsi"/>
          <w:sz w:val="24"/>
          <w:szCs w:val="24"/>
        </w:rPr>
        <w:t>received</w:t>
      </w:r>
      <w:r w:rsidRPr="0007243A">
        <w:rPr>
          <w:rFonts w:asciiTheme="majorHAnsi" w:hAnsiTheme="majorHAnsi" w:cstheme="minorHAnsi"/>
          <w:spacing w:val="-2"/>
          <w:sz w:val="24"/>
          <w:szCs w:val="24"/>
        </w:rPr>
        <w:t xml:space="preserve"> </w:t>
      </w:r>
      <w:r w:rsidRPr="0007243A">
        <w:rPr>
          <w:rFonts w:asciiTheme="majorHAnsi" w:hAnsiTheme="majorHAnsi" w:cstheme="minorHAnsi"/>
          <w:sz w:val="24"/>
          <w:szCs w:val="24"/>
        </w:rPr>
        <w:t>by</w:t>
      </w:r>
      <w:r w:rsidRPr="0007243A">
        <w:rPr>
          <w:rFonts w:asciiTheme="majorHAnsi" w:hAnsiTheme="majorHAnsi" w:cstheme="minorHAnsi"/>
          <w:spacing w:val="-4"/>
          <w:sz w:val="24"/>
          <w:szCs w:val="24"/>
        </w:rPr>
        <w:t xml:space="preserve"> </w:t>
      </w:r>
      <w:r w:rsidRPr="0007243A">
        <w:rPr>
          <w:rFonts w:asciiTheme="majorHAnsi" w:hAnsiTheme="majorHAnsi" w:cstheme="minorHAnsi"/>
          <w:sz w:val="24"/>
          <w:szCs w:val="24"/>
        </w:rPr>
        <w:t>the Successful Bidder (“Receiving Party”) from Bank (“Disclosing Party”) and that:</w:t>
      </w:r>
    </w:p>
    <w:p w14:paraId="15E9A948" w14:textId="77777777" w:rsidR="004F2639" w:rsidRPr="0007243A" w:rsidRDefault="004F2639" w:rsidP="00B72031">
      <w:pPr>
        <w:pStyle w:val="ListParagraph"/>
        <w:numPr>
          <w:ilvl w:val="0"/>
          <w:numId w:val="55"/>
        </w:numPr>
        <w:tabs>
          <w:tab w:val="left" w:pos="1420"/>
        </w:tabs>
        <w:ind w:right="914"/>
        <w:rPr>
          <w:rFonts w:asciiTheme="majorHAnsi" w:hAnsiTheme="majorHAnsi" w:cstheme="minorHAnsi"/>
          <w:sz w:val="24"/>
          <w:szCs w:val="24"/>
        </w:rPr>
      </w:pPr>
      <w:r w:rsidRPr="0007243A">
        <w:rPr>
          <w:rFonts w:asciiTheme="majorHAnsi" w:hAnsiTheme="majorHAnsi" w:cstheme="minorHAnsi"/>
          <w:sz w:val="24"/>
          <w:szCs w:val="24"/>
        </w:rPr>
        <w:t>Relates</w:t>
      </w:r>
      <w:r w:rsidRPr="0007243A">
        <w:rPr>
          <w:rFonts w:asciiTheme="majorHAnsi" w:hAnsiTheme="majorHAnsi" w:cstheme="minorHAnsi"/>
          <w:spacing w:val="-6"/>
          <w:sz w:val="24"/>
          <w:szCs w:val="24"/>
        </w:rPr>
        <w:t xml:space="preserve"> </w:t>
      </w:r>
      <w:r w:rsidRPr="0007243A">
        <w:rPr>
          <w:rFonts w:asciiTheme="majorHAnsi" w:hAnsiTheme="majorHAnsi" w:cstheme="minorHAnsi"/>
          <w:sz w:val="24"/>
          <w:szCs w:val="24"/>
        </w:rPr>
        <w:t>to</w:t>
      </w:r>
      <w:r w:rsidRPr="0007243A">
        <w:rPr>
          <w:rFonts w:asciiTheme="majorHAnsi" w:hAnsiTheme="majorHAnsi" w:cstheme="minorHAnsi"/>
          <w:spacing w:val="-3"/>
          <w:sz w:val="24"/>
          <w:szCs w:val="24"/>
        </w:rPr>
        <w:t xml:space="preserve"> </w:t>
      </w:r>
      <w:r w:rsidRPr="0007243A">
        <w:rPr>
          <w:rFonts w:asciiTheme="majorHAnsi" w:hAnsiTheme="majorHAnsi" w:cstheme="minorHAnsi"/>
          <w:sz w:val="24"/>
          <w:szCs w:val="24"/>
        </w:rPr>
        <w:t>the</w:t>
      </w:r>
      <w:r w:rsidRPr="0007243A">
        <w:rPr>
          <w:rFonts w:asciiTheme="majorHAnsi" w:hAnsiTheme="majorHAnsi" w:cstheme="minorHAnsi"/>
          <w:spacing w:val="-5"/>
          <w:sz w:val="24"/>
          <w:szCs w:val="24"/>
        </w:rPr>
        <w:t xml:space="preserve"> </w:t>
      </w:r>
      <w:r w:rsidRPr="0007243A">
        <w:rPr>
          <w:rFonts w:asciiTheme="majorHAnsi" w:hAnsiTheme="majorHAnsi" w:cstheme="minorHAnsi"/>
          <w:sz w:val="24"/>
          <w:szCs w:val="24"/>
        </w:rPr>
        <w:t>Disclosing</w:t>
      </w:r>
      <w:r w:rsidRPr="0007243A">
        <w:rPr>
          <w:rFonts w:asciiTheme="majorHAnsi" w:hAnsiTheme="majorHAnsi" w:cstheme="minorHAnsi"/>
          <w:spacing w:val="-6"/>
          <w:sz w:val="24"/>
          <w:szCs w:val="24"/>
        </w:rPr>
        <w:t xml:space="preserve"> </w:t>
      </w:r>
      <w:r w:rsidRPr="0007243A">
        <w:rPr>
          <w:rFonts w:asciiTheme="majorHAnsi" w:hAnsiTheme="majorHAnsi" w:cstheme="minorHAnsi"/>
          <w:sz w:val="24"/>
          <w:szCs w:val="24"/>
        </w:rPr>
        <w:t>Party;</w:t>
      </w:r>
      <w:r w:rsidRPr="0007243A">
        <w:rPr>
          <w:rFonts w:asciiTheme="majorHAnsi" w:hAnsiTheme="majorHAnsi" w:cstheme="minorHAnsi"/>
          <w:spacing w:val="-4"/>
          <w:sz w:val="24"/>
          <w:szCs w:val="24"/>
        </w:rPr>
        <w:t xml:space="preserve"> </w:t>
      </w:r>
      <w:r w:rsidRPr="0007243A">
        <w:rPr>
          <w:rFonts w:asciiTheme="majorHAnsi" w:hAnsiTheme="majorHAnsi" w:cstheme="minorHAnsi"/>
          <w:spacing w:val="-5"/>
          <w:sz w:val="24"/>
          <w:szCs w:val="24"/>
        </w:rPr>
        <w:t>and</w:t>
      </w:r>
    </w:p>
    <w:p w14:paraId="400FFDD5" w14:textId="77777777" w:rsidR="004F2639" w:rsidRPr="0007243A" w:rsidRDefault="004F2639" w:rsidP="00B72031">
      <w:pPr>
        <w:pStyle w:val="ListParagraph"/>
        <w:numPr>
          <w:ilvl w:val="0"/>
          <w:numId w:val="55"/>
        </w:numPr>
        <w:tabs>
          <w:tab w:val="left" w:pos="1420"/>
        </w:tabs>
        <w:spacing w:before="1"/>
        <w:ind w:right="914"/>
        <w:rPr>
          <w:rFonts w:asciiTheme="majorHAnsi" w:hAnsiTheme="majorHAnsi" w:cstheme="minorHAnsi"/>
          <w:sz w:val="24"/>
          <w:szCs w:val="24"/>
        </w:rPr>
      </w:pPr>
      <w:r w:rsidRPr="0007243A">
        <w:rPr>
          <w:rFonts w:asciiTheme="majorHAnsi" w:hAnsiTheme="majorHAnsi" w:cstheme="minorHAnsi"/>
          <w:sz w:val="24"/>
          <w:szCs w:val="24"/>
        </w:rPr>
        <w:t>is designated by the Disclosing Party as being confidential or is disclosed in circumstances where the</w:t>
      </w:r>
      <w:r w:rsidRPr="0007243A">
        <w:rPr>
          <w:rFonts w:asciiTheme="majorHAnsi" w:hAnsiTheme="majorHAnsi" w:cstheme="minorHAnsi"/>
          <w:spacing w:val="-2"/>
          <w:sz w:val="24"/>
          <w:szCs w:val="24"/>
        </w:rPr>
        <w:t xml:space="preserve"> </w:t>
      </w:r>
      <w:r w:rsidRPr="0007243A">
        <w:rPr>
          <w:rFonts w:asciiTheme="majorHAnsi" w:hAnsiTheme="majorHAnsi" w:cstheme="minorHAnsi"/>
          <w:sz w:val="24"/>
          <w:szCs w:val="24"/>
        </w:rPr>
        <w:t>Receiving</w:t>
      </w:r>
      <w:r w:rsidRPr="0007243A">
        <w:rPr>
          <w:rFonts w:asciiTheme="majorHAnsi" w:hAnsiTheme="majorHAnsi" w:cstheme="minorHAnsi"/>
          <w:spacing w:val="-3"/>
          <w:sz w:val="24"/>
          <w:szCs w:val="24"/>
        </w:rPr>
        <w:t xml:space="preserve"> </w:t>
      </w:r>
      <w:r w:rsidRPr="0007243A">
        <w:rPr>
          <w:rFonts w:asciiTheme="majorHAnsi" w:hAnsiTheme="majorHAnsi" w:cstheme="minorHAnsi"/>
          <w:sz w:val="24"/>
          <w:szCs w:val="24"/>
        </w:rPr>
        <w:t>Party</w:t>
      </w:r>
      <w:r w:rsidRPr="0007243A">
        <w:rPr>
          <w:rFonts w:asciiTheme="majorHAnsi" w:hAnsiTheme="majorHAnsi" w:cstheme="minorHAnsi"/>
          <w:spacing w:val="-3"/>
          <w:sz w:val="24"/>
          <w:szCs w:val="24"/>
        </w:rPr>
        <w:t xml:space="preserve"> </w:t>
      </w:r>
      <w:r w:rsidRPr="0007243A">
        <w:rPr>
          <w:rFonts w:asciiTheme="majorHAnsi" w:hAnsiTheme="majorHAnsi" w:cstheme="minorHAnsi"/>
          <w:sz w:val="24"/>
          <w:szCs w:val="24"/>
        </w:rPr>
        <w:t>would</w:t>
      </w:r>
      <w:r w:rsidRPr="0007243A">
        <w:rPr>
          <w:rFonts w:asciiTheme="majorHAnsi" w:hAnsiTheme="majorHAnsi" w:cstheme="minorHAnsi"/>
          <w:spacing w:val="-4"/>
          <w:sz w:val="24"/>
          <w:szCs w:val="24"/>
        </w:rPr>
        <w:t xml:space="preserve"> </w:t>
      </w:r>
      <w:r w:rsidRPr="0007243A">
        <w:rPr>
          <w:rFonts w:asciiTheme="majorHAnsi" w:hAnsiTheme="majorHAnsi" w:cstheme="minorHAnsi"/>
          <w:sz w:val="24"/>
          <w:szCs w:val="24"/>
        </w:rPr>
        <w:t>reasonably</w:t>
      </w:r>
      <w:r w:rsidRPr="0007243A">
        <w:rPr>
          <w:rFonts w:asciiTheme="majorHAnsi" w:hAnsiTheme="majorHAnsi" w:cstheme="minorHAnsi"/>
          <w:spacing w:val="-2"/>
          <w:sz w:val="24"/>
          <w:szCs w:val="24"/>
        </w:rPr>
        <w:t xml:space="preserve"> </w:t>
      </w:r>
      <w:r w:rsidRPr="0007243A">
        <w:rPr>
          <w:rFonts w:asciiTheme="majorHAnsi" w:hAnsiTheme="majorHAnsi" w:cstheme="minorHAnsi"/>
          <w:sz w:val="24"/>
          <w:szCs w:val="24"/>
        </w:rPr>
        <w:t>understand</w:t>
      </w:r>
      <w:r w:rsidRPr="0007243A">
        <w:rPr>
          <w:rFonts w:asciiTheme="majorHAnsi" w:hAnsiTheme="majorHAnsi" w:cstheme="minorHAnsi"/>
          <w:spacing w:val="-3"/>
          <w:sz w:val="24"/>
          <w:szCs w:val="24"/>
        </w:rPr>
        <w:t xml:space="preserve"> </w:t>
      </w:r>
      <w:r w:rsidRPr="0007243A">
        <w:rPr>
          <w:rFonts w:asciiTheme="majorHAnsi" w:hAnsiTheme="majorHAnsi" w:cstheme="minorHAnsi"/>
          <w:sz w:val="24"/>
          <w:szCs w:val="24"/>
        </w:rPr>
        <w:t>that</w:t>
      </w:r>
      <w:r w:rsidRPr="0007243A">
        <w:rPr>
          <w:rFonts w:asciiTheme="majorHAnsi" w:hAnsiTheme="majorHAnsi" w:cstheme="minorHAnsi"/>
          <w:spacing w:val="-4"/>
          <w:sz w:val="24"/>
          <w:szCs w:val="24"/>
        </w:rPr>
        <w:t xml:space="preserve"> </w:t>
      </w:r>
      <w:r w:rsidRPr="0007243A">
        <w:rPr>
          <w:rFonts w:asciiTheme="majorHAnsi" w:hAnsiTheme="majorHAnsi" w:cstheme="minorHAnsi"/>
          <w:sz w:val="24"/>
          <w:szCs w:val="24"/>
        </w:rPr>
        <w:t>the</w:t>
      </w:r>
      <w:r w:rsidRPr="0007243A">
        <w:rPr>
          <w:rFonts w:asciiTheme="majorHAnsi" w:hAnsiTheme="majorHAnsi" w:cstheme="minorHAnsi"/>
          <w:spacing w:val="-2"/>
          <w:sz w:val="24"/>
          <w:szCs w:val="24"/>
        </w:rPr>
        <w:t xml:space="preserve"> </w:t>
      </w:r>
      <w:r w:rsidRPr="0007243A">
        <w:rPr>
          <w:rFonts w:asciiTheme="majorHAnsi" w:hAnsiTheme="majorHAnsi" w:cstheme="minorHAnsi"/>
          <w:sz w:val="24"/>
          <w:szCs w:val="24"/>
        </w:rPr>
        <w:t>disclosed</w:t>
      </w:r>
      <w:r w:rsidRPr="0007243A">
        <w:rPr>
          <w:rFonts w:asciiTheme="majorHAnsi" w:hAnsiTheme="majorHAnsi" w:cstheme="minorHAnsi"/>
          <w:spacing w:val="-2"/>
          <w:sz w:val="24"/>
          <w:szCs w:val="24"/>
        </w:rPr>
        <w:t xml:space="preserve"> </w:t>
      </w:r>
      <w:r w:rsidRPr="0007243A">
        <w:rPr>
          <w:rFonts w:asciiTheme="majorHAnsi" w:hAnsiTheme="majorHAnsi" w:cstheme="minorHAnsi"/>
          <w:sz w:val="24"/>
          <w:szCs w:val="24"/>
        </w:rPr>
        <w:t>information</w:t>
      </w:r>
      <w:r w:rsidRPr="0007243A">
        <w:rPr>
          <w:rFonts w:asciiTheme="majorHAnsi" w:hAnsiTheme="majorHAnsi" w:cstheme="minorHAnsi"/>
          <w:spacing w:val="-5"/>
          <w:sz w:val="24"/>
          <w:szCs w:val="24"/>
        </w:rPr>
        <w:t xml:space="preserve"> </w:t>
      </w:r>
      <w:r w:rsidRPr="0007243A">
        <w:rPr>
          <w:rFonts w:asciiTheme="majorHAnsi" w:hAnsiTheme="majorHAnsi" w:cstheme="minorHAnsi"/>
          <w:sz w:val="24"/>
          <w:szCs w:val="24"/>
        </w:rPr>
        <w:t>would</w:t>
      </w:r>
      <w:r w:rsidRPr="0007243A">
        <w:rPr>
          <w:rFonts w:asciiTheme="majorHAnsi" w:hAnsiTheme="majorHAnsi" w:cstheme="minorHAnsi"/>
          <w:spacing w:val="-4"/>
          <w:sz w:val="24"/>
          <w:szCs w:val="24"/>
        </w:rPr>
        <w:t xml:space="preserve"> </w:t>
      </w:r>
      <w:r w:rsidRPr="0007243A">
        <w:rPr>
          <w:rFonts w:asciiTheme="majorHAnsi" w:hAnsiTheme="majorHAnsi" w:cstheme="minorHAnsi"/>
          <w:sz w:val="24"/>
          <w:szCs w:val="24"/>
        </w:rPr>
        <w:t>be</w:t>
      </w:r>
      <w:r w:rsidRPr="0007243A">
        <w:rPr>
          <w:rFonts w:asciiTheme="majorHAnsi" w:hAnsiTheme="majorHAnsi" w:cstheme="minorHAnsi"/>
          <w:spacing w:val="-4"/>
          <w:sz w:val="24"/>
          <w:szCs w:val="24"/>
        </w:rPr>
        <w:t xml:space="preserve"> </w:t>
      </w:r>
      <w:r w:rsidRPr="0007243A">
        <w:rPr>
          <w:rFonts w:asciiTheme="majorHAnsi" w:hAnsiTheme="majorHAnsi" w:cstheme="minorHAnsi"/>
          <w:sz w:val="24"/>
          <w:szCs w:val="24"/>
        </w:rPr>
        <w:t>confidential</w:t>
      </w:r>
      <w:r w:rsidRPr="0007243A">
        <w:rPr>
          <w:rFonts w:asciiTheme="majorHAnsi" w:hAnsiTheme="majorHAnsi" w:cstheme="minorHAnsi"/>
          <w:spacing w:val="-5"/>
          <w:sz w:val="24"/>
          <w:szCs w:val="24"/>
        </w:rPr>
        <w:t xml:space="preserve"> </w:t>
      </w:r>
      <w:r w:rsidRPr="0007243A">
        <w:rPr>
          <w:rFonts w:asciiTheme="majorHAnsi" w:hAnsiTheme="majorHAnsi" w:cstheme="minorHAnsi"/>
          <w:sz w:val="24"/>
          <w:szCs w:val="24"/>
        </w:rPr>
        <w:t>or</w:t>
      </w:r>
    </w:p>
    <w:p w14:paraId="4089A394" w14:textId="77777777" w:rsidR="004F2639" w:rsidRPr="0007243A" w:rsidRDefault="004F2639" w:rsidP="00B72031">
      <w:pPr>
        <w:pStyle w:val="ListParagraph"/>
        <w:numPr>
          <w:ilvl w:val="0"/>
          <w:numId w:val="55"/>
        </w:numPr>
        <w:tabs>
          <w:tab w:val="left" w:pos="1420"/>
        </w:tabs>
        <w:ind w:right="914"/>
        <w:rPr>
          <w:rFonts w:asciiTheme="majorHAnsi" w:hAnsiTheme="majorHAnsi" w:cstheme="minorHAnsi"/>
          <w:sz w:val="24"/>
          <w:szCs w:val="24"/>
        </w:rPr>
      </w:pPr>
      <w:r w:rsidRPr="0007243A">
        <w:rPr>
          <w:rFonts w:asciiTheme="majorHAnsi" w:hAnsiTheme="majorHAnsi" w:cstheme="minorHAnsi"/>
          <w:sz w:val="24"/>
          <w:szCs w:val="24"/>
        </w:rPr>
        <w:t>Is</w:t>
      </w:r>
      <w:r w:rsidRPr="0007243A">
        <w:rPr>
          <w:rFonts w:asciiTheme="majorHAnsi" w:hAnsiTheme="majorHAnsi" w:cstheme="minorHAnsi"/>
          <w:spacing w:val="-2"/>
          <w:sz w:val="24"/>
          <w:szCs w:val="24"/>
        </w:rPr>
        <w:t xml:space="preserve"> </w:t>
      </w:r>
      <w:r w:rsidRPr="0007243A">
        <w:rPr>
          <w:rFonts w:asciiTheme="majorHAnsi" w:hAnsiTheme="majorHAnsi" w:cstheme="minorHAnsi"/>
          <w:sz w:val="24"/>
          <w:szCs w:val="24"/>
        </w:rPr>
        <w:t>prepared</w:t>
      </w:r>
      <w:r w:rsidRPr="0007243A">
        <w:rPr>
          <w:rFonts w:asciiTheme="majorHAnsi" w:hAnsiTheme="majorHAnsi" w:cstheme="minorHAnsi"/>
          <w:spacing w:val="-5"/>
          <w:sz w:val="24"/>
          <w:szCs w:val="24"/>
        </w:rPr>
        <w:t xml:space="preserve"> </w:t>
      </w:r>
      <w:r w:rsidRPr="0007243A">
        <w:rPr>
          <w:rFonts w:asciiTheme="majorHAnsi" w:hAnsiTheme="majorHAnsi" w:cstheme="minorHAnsi"/>
          <w:sz w:val="24"/>
          <w:szCs w:val="24"/>
        </w:rPr>
        <w:t>or</w:t>
      </w:r>
      <w:r w:rsidRPr="0007243A">
        <w:rPr>
          <w:rFonts w:asciiTheme="majorHAnsi" w:hAnsiTheme="majorHAnsi" w:cstheme="minorHAnsi"/>
          <w:spacing w:val="-2"/>
          <w:sz w:val="24"/>
          <w:szCs w:val="24"/>
        </w:rPr>
        <w:t xml:space="preserve"> </w:t>
      </w:r>
      <w:r w:rsidRPr="0007243A">
        <w:rPr>
          <w:rFonts w:asciiTheme="majorHAnsi" w:hAnsiTheme="majorHAnsi" w:cstheme="minorHAnsi"/>
          <w:sz w:val="24"/>
          <w:szCs w:val="24"/>
        </w:rPr>
        <w:t>performed</w:t>
      </w:r>
      <w:r w:rsidRPr="0007243A">
        <w:rPr>
          <w:rFonts w:asciiTheme="majorHAnsi" w:hAnsiTheme="majorHAnsi" w:cstheme="minorHAnsi"/>
          <w:spacing w:val="-2"/>
          <w:sz w:val="24"/>
          <w:szCs w:val="24"/>
        </w:rPr>
        <w:t xml:space="preserve"> </w:t>
      </w:r>
      <w:r w:rsidRPr="0007243A">
        <w:rPr>
          <w:rFonts w:asciiTheme="majorHAnsi" w:hAnsiTheme="majorHAnsi" w:cstheme="minorHAnsi"/>
          <w:sz w:val="24"/>
          <w:szCs w:val="24"/>
        </w:rPr>
        <w:t>by</w:t>
      </w:r>
      <w:r w:rsidRPr="0007243A">
        <w:rPr>
          <w:rFonts w:asciiTheme="majorHAnsi" w:hAnsiTheme="majorHAnsi" w:cstheme="minorHAnsi"/>
          <w:spacing w:val="-2"/>
          <w:sz w:val="24"/>
          <w:szCs w:val="24"/>
        </w:rPr>
        <w:t xml:space="preserve"> </w:t>
      </w:r>
      <w:r w:rsidRPr="0007243A">
        <w:rPr>
          <w:rFonts w:asciiTheme="majorHAnsi" w:hAnsiTheme="majorHAnsi" w:cstheme="minorHAnsi"/>
          <w:sz w:val="24"/>
          <w:szCs w:val="24"/>
        </w:rPr>
        <w:t>or</w:t>
      </w:r>
      <w:r w:rsidRPr="0007243A">
        <w:rPr>
          <w:rFonts w:asciiTheme="majorHAnsi" w:hAnsiTheme="majorHAnsi" w:cstheme="minorHAnsi"/>
          <w:spacing w:val="-5"/>
          <w:sz w:val="24"/>
          <w:szCs w:val="24"/>
        </w:rPr>
        <w:t xml:space="preserve"> </w:t>
      </w:r>
      <w:r w:rsidRPr="0007243A">
        <w:rPr>
          <w:rFonts w:asciiTheme="majorHAnsi" w:hAnsiTheme="majorHAnsi" w:cstheme="minorHAnsi"/>
          <w:sz w:val="24"/>
          <w:szCs w:val="24"/>
        </w:rPr>
        <w:t>on</w:t>
      </w:r>
      <w:r w:rsidRPr="0007243A">
        <w:rPr>
          <w:rFonts w:asciiTheme="majorHAnsi" w:hAnsiTheme="majorHAnsi" w:cstheme="minorHAnsi"/>
          <w:spacing w:val="-6"/>
          <w:sz w:val="24"/>
          <w:szCs w:val="24"/>
        </w:rPr>
        <w:t xml:space="preserve"> </w:t>
      </w:r>
      <w:r w:rsidRPr="0007243A">
        <w:rPr>
          <w:rFonts w:asciiTheme="majorHAnsi" w:hAnsiTheme="majorHAnsi" w:cstheme="minorHAnsi"/>
          <w:sz w:val="24"/>
          <w:szCs w:val="24"/>
        </w:rPr>
        <w:t>behalf</w:t>
      </w:r>
      <w:r w:rsidRPr="0007243A">
        <w:rPr>
          <w:rFonts w:asciiTheme="majorHAnsi" w:hAnsiTheme="majorHAnsi" w:cstheme="minorHAnsi"/>
          <w:spacing w:val="-5"/>
          <w:sz w:val="24"/>
          <w:szCs w:val="24"/>
        </w:rPr>
        <w:t xml:space="preserve"> </w:t>
      </w:r>
      <w:r w:rsidRPr="0007243A">
        <w:rPr>
          <w:rFonts w:asciiTheme="majorHAnsi" w:hAnsiTheme="majorHAnsi" w:cstheme="minorHAnsi"/>
          <w:sz w:val="24"/>
          <w:szCs w:val="24"/>
        </w:rPr>
        <w:t>of</w:t>
      </w:r>
      <w:r w:rsidRPr="0007243A">
        <w:rPr>
          <w:rFonts w:asciiTheme="majorHAnsi" w:hAnsiTheme="majorHAnsi" w:cstheme="minorHAnsi"/>
          <w:spacing w:val="-2"/>
          <w:sz w:val="24"/>
          <w:szCs w:val="24"/>
        </w:rPr>
        <w:t xml:space="preserve"> </w:t>
      </w:r>
      <w:r w:rsidRPr="0007243A">
        <w:rPr>
          <w:rFonts w:asciiTheme="majorHAnsi" w:hAnsiTheme="majorHAnsi" w:cstheme="minorHAnsi"/>
          <w:sz w:val="24"/>
          <w:szCs w:val="24"/>
        </w:rPr>
        <w:t>the</w:t>
      </w:r>
      <w:r w:rsidRPr="0007243A">
        <w:rPr>
          <w:rFonts w:asciiTheme="majorHAnsi" w:hAnsiTheme="majorHAnsi" w:cstheme="minorHAnsi"/>
          <w:spacing w:val="-4"/>
          <w:sz w:val="24"/>
          <w:szCs w:val="24"/>
        </w:rPr>
        <w:t xml:space="preserve"> </w:t>
      </w:r>
      <w:r w:rsidRPr="0007243A">
        <w:rPr>
          <w:rFonts w:asciiTheme="majorHAnsi" w:hAnsiTheme="majorHAnsi" w:cstheme="minorHAnsi"/>
          <w:sz w:val="24"/>
          <w:szCs w:val="24"/>
        </w:rPr>
        <w:t>Disclosing Party</w:t>
      </w:r>
      <w:r w:rsidRPr="0007243A">
        <w:rPr>
          <w:rFonts w:asciiTheme="majorHAnsi" w:hAnsiTheme="majorHAnsi" w:cstheme="minorHAnsi"/>
          <w:spacing w:val="-2"/>
          <w:sz w:val="24"/>
          <w:szCs w:val="24"/>
        </w:rPr>
        <w:t xml:space="preserve"> </w:t>
      </w:r>
      <w:r w:rsidRPr="0007243A">
        <w:rPr>
          <w:rFonts w:asciiTheme="majorHAnsi" w:hAnsiTheme="majorHAnsi" w:cstheme="minorHAnsi"/>
          <w:sz w:val="24"/>
          <w:szCs w:val="24"/>
        </w:rPr>
        <w:t>by</w:t>
      </w:r>
      <w:r w:rsidRPr="0007243A">
        <w:rPr>
          <w:rFonts w:asciiTheme="majorHAnsi" w:hAnsiTheme="majorHAnsi" w:cstheme="minorHAnsi"/>
          <w:spacing w:val="-4"/>
          <w:sz w:val="24"/>
          <w:szCs w:val="24"/>
        </w:rPr>
        <w:t xml:space="preserve"> </w:t>
      </w:r>
      <w:r w:rsidRPr="0007243A">
        <w:rPr>
          <w:rFonts w:asciiTheme="majorHAnsi" w:hAnsiTheme="majorHAnsi" w:cstheme="minorHAnsi"/>
          <w:sz w:val="24"/>
          <w:szCs w:val="24"/>
        </w:rPr>
        <w:t>its</w:t>
      </w:r>
      <w:r w:rsidRPr="0007243A">
        <w:rPr>
          <w:rFonts w:asciiTheme="majorHAnsi" w:hAnsiTheme="majorHAnsi" w:cstheme="minorHAnsi"/>
          <w:spacing w:val="-4"/>
          <w:sz w:val="24"/>
          <w:szCs w:val="24"/>
        </w:rPr>
        <w:t xml:space="preserve"> </w:t>
      </w:r>
      <w:r w:rsidRPr="0007243A">
        <w:rPr>
          <w:rFonts w:asciiTheme="majorHAnsi" w:hAnsiTheme="majorHAnsi" w:cstheme="minorHAnsi"/>
          <w:sz w:val="24"/>
          <w:szCs w:val="24"/>
        </w:rPr>
        <w:t>employees,</w:t>
      </w:r>
      <w:r w:rsidRPr="0007243A">
        <w:rPr>
          <w:rFonts w:asciiTheme="majorHAnsi" w:hAnsiTheme="majorHAnsi" w:cstheme="minorHAnsi"/>
          <w:spacing w:val="-2"/>
          <w:sz w:val="24"/>
          <w:szCs w:val="24"/>
        </w:rPr>
        <w:t xml:space="preserve"> </w:t>
      </w:r>
      <w:r w:rsidRPr="0007243A">
        <w:rPr>
          <w:rFonts w:asciiTheme="majorHAnsi" w:hAnsiTheme="majorHAnsi" w:cstheme="minorHAnsi"/>
          <w:sz w:val="24"/>
          <w:szCs w:val="24"/>
        </w:rPr>
        <w:t>officers, directors, agents, representatives or consultants</w:t>
      </w:r>
    </w:p>
    <w:p w14:paraId="7B553E60" w14:textId="77777777" w:rsidR="004F2639" w:rsidRPr="0007243A" w:rsidRDefault="004F2639" w:rsidP="00B72031">
      <w:pPr>
        <w:pStyle w:val="ListParagraph"/>
        <w:numPr>
          <w:ilvl w:val="0"/>
          <w:numId w:val="55"/>
        </w:numPr>
        <w:tabs>
          <w:tab w:val="left" w:pos="1420"/>
        </w:tabs>
        <w:ind w:right="914"/>
        <w:rPr>
          <w:rFonts w:asciiTheme="majorHAnsi" w:hAnsiTheme="majorHAnsi" w:cstheme="minorHAnsi"/>
          <w:sz w:val="24"/>
          <w:szCs w:val="24"/>
        </w:rPr>
      </w:pPr>
      <w:r w:rsidRPr="0007243A">
        <w:rPr>
          <w:rFonts w:asciiTheme="majorHAnsi" w:hAnsiTheme="majorHAnsi" w:cstheme="minorHAnsi"/>
          <w:sz w:val="24"/>
          <w:szCs w:val="24"/>
        </w:rPr>
        <w:t>Without</w:t>
      </w:r>
      <w:r w:rsidRPr="0007243A">
        <w:rPr>
          <w:rFonts w:asciiTheme="majorHAnsi" w:hAnsiTheme="majorHAnsi" w:cstheme="minorHAnsi"/>
          <w:spacing w:val="-5"/>
          <w:sz w:val="24"/>
          <w:szCs w:val="24"/>
        </w:rPr>
        <w:t xml:space="preserve"> </w:t>
      </w:r>
      <w:r w:rsidRPr="0007243A">
        <w:rPr>
          <w:rFonts w:asciiTheme="majorHAnsi" w:hAnsiTheme="majorHAnsi" w:cstheme="minorHAnsi"/>
          <w:sz w:val="24"/>
          <w:szCs w:val="24"/>
        </w:rPr>
        <w:t>limiting</w:t>
      </w:r>
      <w:r w:rsidRPr="0007243A">
        <w:rPr>
          <w:rFonts w:asciiTheme="majorHAnsi" w:hAnsiTheme="majorHAnsi" w:cstheme="minorHAnsi"/>
          <w:spacing w:val="-4"/>
          <w:sz w:val="24"/>
          <w:szCs w:val="24"/>
        </w:rPr>
        <w:t xml:space="preserve"> </w:t>
      </w:r>
      <w:r w:rsidRPr="0007243A">
        <w:rPr>
          <w:rFonts w:asciiTheme="majorHAnsi" w:hAnsiTheme="majorHAnsi" w:cstheme="minorHAnsi"/>
          <w:sz w:val="24"/>
          <w:szCs w:val="24"/>
        </w:rPr>
        <w:t>the</w:t>
      </w:r>
      <w:r w:rsidRPr="0007243A">
        <w:rPr>
          <w:rFonts w:asciiTheme="majorHAnsi" w:hAnsiTheme="majorHAnsi" w:cstheme="minorHAnsi"/>
          <w:spacing w:val="-3"/>
          <w:sz w:val="24"/>
          <w:szCs w:val="24"/>
        </w:rPr>
        <w:t xml:space="preserve"> </w:t>
      </w:r>
      <w:r w:rsidRPr="0007243A">
        <w:rPr>
          <w:rFonts w:asciiTheme="majorHAnsi" w:hAnsiTheme="majorHAnsi" w:cstheme="minorHAnsi"/>
          <w:sz w:val="24"/>
          <w:szCs w:val="24"/>
        </w:rPr>
        <w:t>generality</w:t>
      </w:r>
      <w:r w:rsidRPr="0007243A">
        <w:rPr>
          <w:rFonts w:asciiTheme="majorHAnsi" w:hAnsiTheme="majorHAnsi" w:cstheme="minorHAnsi"/>
          <w:spacing w:val="-4"/>
          <w:sz w:val="24"/>
          <w:szCs w:val="24"/>
        </w:rPr>
        <w:t xml:space="preserve"> </w:t>
      </w:r>
      <w:r w:rsidRPr="0007243A">
        <w:rPr>
          <w:rFonts w:asciiTheme="majorHAnsi" w:hAnsiTheme="majorHAnsi" w:cstheme="minorHAnsi"/>
          <w:sz w:val="24"/>
          <w:szCs w:val="24"/>
        </w:rPr>
        <w:t>of</w:t>
      </w:r>
      <w:r w:rsidRPr="0007243A">
        <w:rPr>
          <w:rFonts w:asciiTheme="majorHAnsi" w:hAnsiTheme="majorHAnsi" w:cstheme="minorHAnsi"/>
          <w:spacing w:val="-3"/>
          <w:sz w:val="24"/>
          <w:szCs w:val="24"/>
        </w:rPr>
        <w:t xml:space="preserve"> </w:t>
      </w:r>
      <w:r w:rsidRPr="0007243A">
        <w:rPr>
          <w:rFonts w:asciiTheme="majorHAnsi" w:hAnsiTheme="majorHAnsi" w:cstheme="minorHAnsi"/>
          <w:sz w:val="24"/>
          <w:szCs w:val="24"/>
        </w:rPr>
        <w:t>the</w:t>
      </w:r>
      <w:r w:rsidRPr="0007243A">
        <w:rPr>
          <w:rFonts w:asciiTheme="majorHAnsi" w:hAnsiTheme="majorHAnsi" w:cstheme="minorHAnsi"/>
          <w:spacing w:val="-3"/>
          <w:sz w:val="24"/>
          <w:szCs w:val="24"/>
        </w:rPr>
        <w:t xml:space="preserve"> </w:t>
      </w:r>
      <w:r w:rsidRPr="0007243A">
        <w:rPr>
          <w:rFonts w:asciiTheme="majorHAnsi" w:hAnsiTheme="majorHAnsi" w:cstheme="minorHAnsi"/>
          <w:sz w:val="24"/>
          <w:szCs w:val="24"/>
        </w:rPr>
        <w:t>foregoing,</w:t>
      </w:r>
      <w:r w:rsidRPr="0007243A">
        <w:rPr>
          <w:rFonts w:asciiTheme="majorHAnsi" w:hAnsiTheme="majorHAnsi" w:cstheme="minorHAnsi"/>
          <w:spacing w:val="-5"/>
          <w:sz w:val="24"/>
          <w:szCs w:val="24"/>
        </w:rPr>
        <w:t xml:space="preserve"> </w:t>
      </w:r>
      <w:r w:rsidRPr="0007243A">
        <w:rPr>
          <w:rFonts w:asciiTheme="majorHAnsi" w:hAnsiTheme="majorHAnsi" w:cstheme="minorHAnsi"/>
          <w:sz w:val="24"/>
          <w:szCs w:val="24"/>
        </w:rPr>
        <w:t>Confidential</w:t>
      </w:r>
      <w:r w:rsidRPr="0007243A">
        <w:rPr>
          <w:rFonts w:asciiTheme="majorHAnsi" w:hAnsiTheme="majorHAnsi" w:cstheme="minorHAnsi"/>
          <w:spacing w:val="-4"/>
          <w:sz w:val="24"/>
          <w:szCs w:val="24"/>
        </w:rPr>
        <w:t xml:space="preserve"> </w:t>
      </w:r>
      <w:r w:rsidRPr="0007243A">
        <w:rPr>
          <w:rFonts w:asciiTheme="majorHAnsi" w:hAnsiTheme="majorHAnsi" w:cstheme="minorHAnsi"/>
          <w:sz w:val="24"/>
          <w:szCs w:val="24"/>
        </w:rPr>
        <w:t>Information</w:t>
      </w:r>
      <w:r w:rsidRPr="0007243A">
        <w:rPr>
          <w:rFonts w:asciiTheme="majorHAnsi" w:hAnsiTheme="majorHAnsi" w:cstheme="minorHAnsi"/>
          <w:spacing w:val="-4"/>
          <w:sz w:val="24"/>
          <w:szCs w:val="24"/>
        </w:rPr>
        <w:t xml:space="preserve"> </w:t>
      </w:r>
      <w:r w:rsidRPr="0007243A">
        <w:rPr>
          <w:rFonts w:asciiTheme="majorHAnsi" w:hAnsiTheme="majorHAnsi" w:cstheme="minorHAnsi"/>
          <w:sz w:val="24"/>
          <w:szCs w:val="24"/>
        </w:rPr>
        <w:t>shall</w:t>
      </w:r>
      <w:r w:rsidRPr="0007243A">
        <w:rPr>
          <w:rFonts w:asciiTheme="majorHAnsi" w:hAnsiTheme="majorHAnsi" w:cstheme="minorHAnsi"/>
          <w:spacing w:val="-5"/>
          <w:sz w:val="24"/>
          <w:szCs w:val="24"/>
        </w:rPr>
        <w:t xml:space="preserve"> </w:t>
      </w:r>
      <w:r w:rsidRPr="0007243A">
        <w:rPr>
          <w:rFonts w:asciiTheme="majorHAnsi" w:hAnsiTheme="majorHAnsi" w:cstheme="minorHAnsi"/>
          <w:sz w:val="24"/>
          <w:szCs w:val="24"/>
        </w:rPr>
        <w:t>mean</w:t>
      </w:r>
      <w:r w:rsidRPr="0007243A">
        <w:rPr>
          <w:rFonts w:asciiTheme="majorHAnsi" w:hAnsiTheme="majorHAnsi" w:cstheme="minorHAnsi"/>
          <w:spacing w:val="-3"/>
          <w:sz w:val="24"/>
          <w:szCs w:val="24"/>
        </w:rPr>
        <w:t xml:space="preserve"> </w:t>
      </w:r>
      <w:r w:rsidRPr="0007243A">
        <w:rPr>
          <w:rFonts w:asciiTheme="majorHAnsi" w:hAnsiTheme="majorHAnsi" w:cstheme="minorHAnsi"/>
          <w:sz w:val="24"/>
          <w:szCs w:val="24"/>
        </w:rPr>
        <w:t>and</w:t>
      </w:r>
      <w:r w:rsidRPr="0007243A">
        <w:rPr>
          <w:rFonts w:asciiTheme="majorHAnsi" w:hAnsiTheme="majorHAnsi" w:cstheme="minorHAnsi"/>
          <w:spacing w:val="-4"/>
          <w:sz w:val="24"/>
          <w:szCs w:val="24"/>
        </w:rPr>
        <w:t xml:space="preserve"> </w:t>
      </w:r>
      <w:r w:rsidRPr="0007243A">
        <w:rPr>
          <w:rFonts w:asciiTheme="majorHAnsi" w:hAnsiTheme="majorHAnsi" w:cstheme="minorHAnsi"/>
          <w:sz w:val="24"/>
          <w:szCs w:val="24"/>
        </w:rPr>
        <w:t>include any information, data, analysis, compilations, notes, extracts, materials, reports, drawings, designs, specifications, graphs, layouts, plans, charts, studies, memoranda or other documents or materials that may be shared by Bank with the Bidder</w:t>
      </w:r>
    </w:p>
    <w:p w14:paraId="1046F25F" w14:textId="77777777" w:rsidR="004F2639" w:rsidRPr="0007243A" w:rsidRDefault="004F2639" w:rsidP="00B72031">
      <w:pPr>
        <w:pStyle w:val="ListParagraph"/>
        <w:numPr>
          <w:ilvl w:val="0"/>
          <w:numId w:val="55"/>
        </w:numPr>
        <w:tabs>
          <w:tab w:val="left" w:pos="1420"/>
        </w:tabs>
        <w:ind w:right="914"/>
        <w:rPr>
          <w:rFonts w:asciiTheme="majorHAnsi" w:hAnsiTheme="majorHAnsi" w:cstheme="minorHAnsi"/>
          <w:sz w:val="24"/>
          <w:szCs w:val="24"/>
        </w:rPr>
      </w:pPr>
      <w:r w:rsidRPr="0007243A">
        <w:rPr>
          <w:rFonts w:asciiTheme="majorHAnsi" w:hAnsiTheme="majorHAnsi" w:cstheme="minorHAnsi"/>
          <w:sz w:val="24"/>
          <w:szCs w:val="24"/>
        </w:rPr>
        <w:t>“Confidential</w:t>
      </w:r>
      <w:r w:rsidRPr="0007243A">
        <w:rPr>
          <w:rFonts w:asciiTheme="majorHAnsi" w:hAnsiTheme="majorHAnsi" w:cstheme="minorHAnsi"/>
          <w:spacing w:val="-3"/>
          <w:sz w:val="24"/>
          <w:szCs w:val="24"/>
        </w:rPr>
        <w:t xml:space="preserve"> </w:t>
      </w:r>
      <w:r w:rsidRPr="0007243A">
        <w:rPr>
          <w:rFonts w:asciiTheme="majorHAnsi" w:hAnsiTheme="majorHAnsi" w:cstheme="minorHAnsi"/>
          <w:sz w:val="24"/>
          <w:szCs w:val="24"/>
        </w:rPr>
        <w:t>Materials”</w:t>
      </w:r>
      <w:r w:rsidRPr="0007243A">
        <w:rPr>
          <w:rFonts w:asciiTheme="majorHAnsi" w:hAnsiTheme="majorHAnsi" w:cstheme="minorHAnsi"/>
          <w:spacing w:val="-4"/>
          <w:sz w:val="24"/>
          <w:szCs w:val="24"/>
        </w:rPr>
        <w:t xml:space="preserve"> </w:t>
      </w:r>
      <w:r w:rsidRPr="0007243A">
        <w:rPr>
          <w:rFonts w:asciiTheme="majorHAnsi" w:hAnsiTheme="majorHAnsi" w:cstheme="minorHAnsi"/>
          <w:sz w:val="24"/>
          <w:szCs w:val="24"/>
        </w:rPr>
        <w:t>shall</w:t>
      </w:r>
      <w:r w:rsidRPr="0007243A">
        <w:rPr>
          <w:rFonts w:asciiTheme="majorHAnsi" w:hAnsiTheme="majorHAnsi" w:cstheme="minorHAnsi"/>
          <w:spacing w:val="-4"/>
          <w:sz w:val="24"/>
          <w:szCs w:val="24"/>
        </w:rPr>
        <w:t xml:space="preserve"> </w:t>
      </w:r>
      <w:r w:rsidRPr="0007243A">
        <w:rPr>
          <w:rFonts w:asciiTheme="majorHAnsi" w:hAnsiTheme="majorHAnsi" w:cstheme="minorHAnsi"/>
          <w:sz w:val="24"/>
          <w:szCs w:val="24"/>
        </w:rPr>
        <w:t>mean</w:t>
      </w:r>
      <w:r w:rsidRPr="0007243A">
        <w:rPr>
          <w:rFonts w:asciiTheme="majorHAnsi" w:hAnsiTheme="majorHAnsi" w:cstheme="minorHAnsi"/>
          <w:spacing w:val="-4"/>
          <w:sz w:val="24"/>
          <w:szCs w:val="24"/>
        </w:rPr>
        <w:t xml:space="preserve"> </w:t>
      </w:r>
      <w:r w:rsidRPr="0007243A">
        <w:rPr>
          <w:rFonts w:asciiTheme="majorHAnsi" w:hAnsiTheme="majorHAnsi" w:cstheme="minorHAnsi"/>
          <w:sz w:val="24"/>
          <w:szCs w:val="24"/>
        </w:rPr>
        <w:t>all</w:t>
      </w:r>
      <w:r w:rsidRPr="0007243A">
        <w:rPr>
          <w:rFonts w:asciiTheme="majorHAnsi" w:hAnsiTheme="majorHAnsi" w:cstheme="minorHAnsi"/>
          <w:spacing w:val="-3"/>
          <w:sz w:val="24"/>
          <w:szCs w:val="24"/>
        </w:rPr>
        <w:t xml:space="preserve"> </w:t>
      </w:r>
      <w:r w:rsidRPr="0007243A">
        <w:rPr>
          <w:rFonts w:asciiTheme="majorHAnsi" w:hAnsiTheme="majorHAnsi" w:cstheme="minorHAnsi"/>
          <w:sz w:val="24"/>
          <w:szCs w:val="24"/>
        </w:rPr>
        <w:t>tangible</w:t>
      </w:r>
      <w:r w:rsidRPr="0007243A">
        <w:rPr>
          <w:rFonts w:asciiTheme="majorHAnsi" w:hAnsiTheme="majorHAnsi" w:cstheme="minorHAnsi"/>
          <w:spacing w:val="-5"/>
          <w:sz w:val="24"/>
          <w:szCs w:val="24"/>
        </w:rPr>
        <w:t xml:space="preserve"> </w:t>
      </w:r>
      <w:r w:rsidRPr="0007243A">
        <w:rPr>
          <w:rFonts w:asciiTheme="majorHAnsi" w:hAnsiTheme="majorHAnsi" w:cstheme="minorHAnsi"/>
          <w:sz w:val="24"/>
          <w:szCs w:val="24"/>
        </w:rPr>
        <w:t>materials</w:t>
      </w:r>
      <w:r w:rsidRPr="0007243A">
        <w:rPr>
          <w:rFonts w:asciiTheme="majorHAnsi" w:hAnsiTheme="majorHAnsi" w:cstheme="minorHAnsi"/>
          <w:spacing w:val="-3"/>
          <w:sz w:val="24"/>
          <w:szCs w:val="24"/>
        </w:rPr>
        <w:t xml:space="preserve"> </w:t>
      </w:r>
      <w:r w:rsidRPr="0007243A">
        <w:rPr>
          <w:rFonts w:asciiTheme="majorHAnsi" w:hAnsiTheme="majorHAnsi" w:cstheme="minorHAnsi"/>
          <w:sz w:val="24"/>
          <w:szCs w:val="24"/>
        </w:rPr>
        <w:t>containing</w:t>
      </w:r>
      <w:r w:rsidRPr="0007243A">
        <w:rPr>
          <w:rFonts w:asciiTheme="majorHAnsi" w:hAnsiTheme="majorHAnsi" w:cstheme="minorHAnsi"/>
          <w:spacing w:val="-4"/>
          <w:sz w:val="24"/>
          <w:szCs w:val="24"/>
        </w:rPr>
        <w:t xml:space="preserve"> </w:t>
      </w:r>
      <w:r w:rsidRPr="0007243A">
        <w:rPr>
          <w:rFonts w:asciiTheme="majorHAnsi" w:hAnsiTheme="majorHAnsi" w:cstheme="minorHAnsi"/>
          <w:sz w:val="24"/>
          <w:szCs w:val="24"/>
        </w:rPr>
        <w:t>Confidential</w:t>
      </w:r>
      <w:r w:rsidRPr="0007243A">
        <w:rPr>
          <w:rFonts w:asciiTheme="majorHAnsi" w:hAnsiTheme="majorHAnsi" w:cstheme="minorHAnsi"/>
          <w:spacing w:val="-8"/>
          <w:sz w:val="24"/>
          <w:szCs w:val="24"/>
        </w:rPr>
        <w:t xml:space="preserve"> </w:t>
      </w:r>
      <w:r w:rsidRPr="0007243A">
        <w:rPr>
          <w:rFonts w:asciiTheme="majorHAnsi" w:hAnsiTheme="majorHAnsi" w:cstheme="minorHAnsi"/>
          <w:sz w:val="24"/>
          <w:szCs w:val="24"/>
        </w:rPr>
        <w:t>Information, including, without limitation, written or printed documents and computer disks or tapes, whether machine or user readable</w:t>
      </w:r>
    </w:p>
    <w:p w14:paraId="0CCCE5FB" w14:textId="77777777" w:rsidR="004F2639" w:rsidRPr="0007243A" w:rsidRDefault="004F2639" w:rsidP="00B72031">
      <w:pPr>
        <w:pStyle w:val="ListParagraph"/>
        <w:numPr>
          <w:ilvl w:val="0"/>
          <w:numId w:val="55"/>
        </w:numPr>
        <w:tabs>
          <w:tab w:val="left" w:pos="1420"/>
        </w:tabs>
        <w:ind w:right="914"/>
        <w:rPr>
          <w:rFonts w:asciiTheme="majorHAnsi" w:hAnsiTheme="majorHAnsi" w:cstheme="minorHAnsi"/>
          <w:sz w:val="24"/>
          <w:szCs w:val="24"/>
        </w:rPr>
      </w:pPr>
      <w:r w:rsidRPr="0007243A">
        <w:rPr>
          <w:rFonts w:asciiTheme="majorHAnsi" w:hAnsiTheme="majorHAnsi" w:cstheme="minorHAnsi"/>
          <w:sz w:val="24"/>
          <w:szCs w:val="24"/>
        </w:rPr>
        <w:t>Information disclosed pursuant to this clause will be subject to confidentiality for the term of contract plus two years. Notwithstanding anything to the contrary contained herein the confidential information</w:t>
      </w:r>
      <w:r w:rsidRPr="0007243A">
        <w:rPr>
          <w:rFonts w:asciiTheme="majorHAnsi" w:hAnsiTheme="majorHAnsi" w:cstheme="minorHAnsi"/>
          <w:spacing w:val="-5"/>
          <w:sz w:val="24"/>
          <w:szCs w:val="24"/>
        </w:rPr>
        <w:t xml:space="preserve"> </w:t>
      </w:r>
      <w:r w:rsidRPr="0007243A">
        <w:rPr>
          <w:rFonts w:asciiTheme="majorHAnsi" w:hAnsiTheme="majorHAnsi" w:cstheme="minorHAnsi"/>
          <w:sz w:val="24"/>
          <w:szCs w:val="24"/>
        </w:rPr>
        <w:t>shall</w:t>
      </w:r>
      <w:r w:rsidRPr="0007243A">
        <w:rPr>
          <w:rFonts w:asciiTheme="majorHAnsi" w:hAnsiTheme="majorHAnsi" w:cstheme="minorHAnsi"/>
          <w:spacing w:val="-3"/>
          <w:sz w:val="24"/>
          <w:szCs w:val="24"/>
        </w:rPr>
        <w:t xml:space="preserve"> </w:t>
      </w:r>
      <w:r w:rsidRPr="0007243A">
        <w:rPr>
          <w:rFonts w:asciiTheme="majorHAnsi" w:hAnsiTheme="majorHAnsi" w:cstheme="minorHAnsi"/>
          <w:sz w:val="24"/>
          <w:szCs w:val="24"/>
        </w:rPr>
        <w:t>continue</w:t>
      </w:r>
      <w:r w:rsidRPr="0007243A">
        <w:rPr>
          <w:rFonts w:asciiTheme="majorHAnsi" w:hAnsiTheme="majorHAnsi" w:cstheme="minorHAnsi"/>
          <w:spacing w:val="-4"/>
          <w:sz w:val="24"/>
          <w:szCs w:val="24"/>
        </w:rPr>
        <w:t xml:space="preserve"> </w:t>
      </w:r>
      <w:r w:rsidRPr="0007243A">
        <w:rPr>
          <w:rFonts w:asciiTheme="majorHAnsi" w:hAnsiTheme="majorHAnsi" w:cstheme="minorHAnsi"/>
          <w:sz w:val="24"/>
          <w:szCs w:val="24"/>
        </w:rPr>
        <w:t>to</w:t>
      </w:r>
      <w:r w:rsidRPr="0007243A">
        <w:rPr>
          <w:rFonts w:asciiTheme="majorHAnsi" w:hAnsiTheme="majorHAnsi" w:cstheme="minorHAnsi"/>
          <w:spacing w:val="-1"/>
          <w:sz w:val="24"/>
          <w:szCs w:val="24"/>
        </w:rPr>
        <w:t xml:space="preserve"> </w:t>
      </w:r>
      <w:r w:rsidRPr="0007243A">
        <w:rPr>
          <w:rFonts w:asciiTheme="majorHAnsi" w:hAnsiTheme="majorHAnsi" w:cstheme="minorHAnsi"/>
          <w:sz w:val="24"/>
          <w:szCs w:val="24"/>
        </w:rPr>
        <w:t>remain</w:t>
      </w:r>
      <w:r w:rsidRPr="0007243A">
        <w:rPr>
          <w:rFonts w:asciiTheme="majorHAnsi" w:hAnsiTheme="majorHAnsi" w:cstheme="minorHAnsi"/>
          <w:spacing w:val="-4"/>
          <w:sz w:val="24"/>
          <w:szCs w:val="24"/>
        </w:rPr>
        <w:t xml:space="preserve"> </w:t>
      </w:r>
      <w:r w:rsidRPr="0007243A">
        <w:rPr>
          <w:rFonts w:asciiTheme="majorHAnsi" w:hAnsiTheme="majorHAnsi" w:cstheme="minorHAnsi"/>
          <w:sz w:val="24"/>
          <w:szCs w:val="24"/>
        </w:rPr>
        <w:t>confidential</w:t>
      </w:r>
      <w:r w:rsidRPr="0007243A">
        <w:rPr>
          <w:rFonts w:asciiTheme="majorHAnsi" w:hAnsiTheme="majorHAnsi" w:cstheme="minorHAnsi"/>
          <w:spacing w:val="-3"/>
          <w:sz w:val="24"/>
          <w:szCs w:val="24"/>
        </w:rPr>
        <w:t xml:space="preserve"> </w:t>
      </w:r>
      <w:r w:rsidRPr="0007243A">
        <w:rPr>
          <w:rFonts w:asciiTheme="majorHAnsi" w:hAnsiTheme="majorHAnsi" w:cstheme="minorHAnsi"/>
          <w:sz w:val="24"/>
          <w:szCs w:val="24"/>
        </w:rPr>
        <w:t>until</w:t>
      </w:r>
      <w:r w:rsidRPr="0007243A">
        <w:rPr>
          <w:rFonts w:asciiTheme="majorHAnsi" w:hAnsiTheme="majorHAnsi" w:cstheme="minorHAnsi"/>
          <w:spacing w:val="-5"/>
          <w:sz w:val="24"/>
          <w:szCs w:val="24"/>
        </w:rPr>
        <w:t xml:space="preserve"> </w:t>
      </w:r>
      <w:r w:rsidRPr="0007243A">
        <w:rPr>
          <w:rFonts w:asciiTheme="majorHAnsi" w:hAnsiTheme="majorHAnsi" w:cstheme="minorHAnsi"/>
          <w:sz w:val="24"/>
          <w:szCs w:val="24"/>
        </w:rPr>
        <w:t>it</w:t>
      </w:r>
      <w:r w:rsidRPr="0007243A">
        <w:rPr>
          <w:rFonts w:asciiTheme="majorHAnsi" w:hAnsiTheme="majorHAnsi" w:cstheme="minorHAnsi"/>
          <w:spacing w:val="-1"/>
          <w:sz w:val="24"/>
          <w:szCs w:val="24"/>
        </w:rPr>
        <w:t xml:space="preserve"> </w:t>
      </w:r>
      <w:r w:rsidRPr="0007243A">
        <w:rPr>
          <w:rFonts w:asciiTheme="majorHAnsi" w:hAnsiTheme="majorHAnsi" w:cstheme="minorHAnsi"/>
          <w:sz w:val="24"/>
          <w:szCs w:val="24"/>
        </w:rPr>
        <w:t>reaches</w:t>
      </w:r>
      <w:r w:rsidRPr="0007243A">
        <w:rPr>
          <w:rFonts w:asciiTheme="majorHAnsi" w:hAnsiTheme="majorHAnsi" w:cstheme="minorHAnsi"/>
          <w:spacing w:val="-2"/>
          <w:sz w:val="24"/>
          <w:szCs w:val="24"/>
        </w:rPr>
        <w:t xml:space="preserve"> </w:t>
      </w:r>
      <w:r w:rsidRPr="0007243A">
        <w:rPr>
          <w:rFonts w:asciiTheme="majorHAnsi" w:hAnsiTheme="majorHAnsi" w:cstheme="minorHAnsi"/>
          <w:sz w:val="24"/>
          <w:szCs w:val="24"/>
        </w:rPr>
        <w:t>the</w:t>
      </w:r>
      <w:r w:rsidRPr="0007243A">
        <w:rPr>
          <w:rFonts w:asciiTheme="majorHAnsi" w:hAnsiTheme="majorHAnsi" w:cstheme="minorHAnsi"/>
          <w:spacing w:val="-2"/>
          <w:sz w:val="24"/>
          <w:szCs w:val="24"/>
        </w:rPr>
        <w:t xml:space="preserve"> </w:t>
      </w:r>
      <w:r w:rsidRPr="0007243A">
        <w:rPr>
          <w:rFonts w:asciiTheme="majorHAnsi" w:hAnsiTheme="majorHAnsi" w:cstheme="minorHAnsi"/>
          <w:sz w:val="24"/>
          <w:szCs w:val="24"/>
        </w:rPr>
        <w:t>public</w:t>
      </w:r>
      <w:r w:rsidRPr="0007243A">
        <w:rPr>
          <w:rFonts w:asciiTheme="majorHAnsi" w:hAnsiTheme="majorHAnsi" w:cstheme="minorHAnsi"/>
          <w:spacing w:val="-2"/>
          <w:sz w:val="24"/>
          <w:szCs w:val="24"/>
        </w:rPr>
        <w:t xml:space="preserve"> </w:t>
      </w:r>
      <w:r w:rsidRPr="0007243A">
        <w:rPr>
          <w:rFonts w:asciiTheme="majorHAnsi" w:hAnsiTheme="majorHAnsi" w:cstheme="minorHAnsi"/>
          <w:sz w:val="24"/>
          <w:szCs w:val="24"/>
        </w:rPr>
        <w:t>domain</w:t>
      </w:r>
      <w:r w:rsidRPr="0007243A">
        <w:rPr>
          <w:rFonts w:asciiTheme="majorHAnsi" w:hAnsiTheme="majorHAnsi" w:cstheme="minorHAnsi"/>
          <w:spacing w:val="-4"/>
          <w:sz w:val="24"/>
          <w:szCs w:val="24"/>
        </w:rPr>
        <w:t xml:space="preserve"> </w:t>
      </w:r>
      <w:r w:rsidRPr="0007243A">
        <w:rPr>
          <w:rFonts w:asciiTheme="majorHAnsi" w:hAnsiTheme="majorHAnsi" w:cstheme="minorHAnsi"/>
          <w:sz w:val="24"/>
          <w:szCs w:val="24"/>
        </w:rPr>
        <w:t>in</w:t>
      </w:r>
      <w:r w:rsidRPr="0007243A">
        <w:rPr>
          <w:rFonts w:asciiTheme="majorHAnsi" w:hAnsiTheme="majorHAnsi" w:cstheme="minorHAnsi"/>
          <w:spacing w:val="-2"/>
          <w:sz w:val="24"/>
          <w:szCs w:val="24"/>
        </w:rPr>
        <w:t xml:space="preserve"> </w:t>
      </w:r>
      <w:r w:rsidRPr="0007243A">
        <w:rPr>
          <w:rFonts w:asciiTheme="majorHAnsi" w:hAnsiTheme="majorHAnsi" w:cstheme="minorHAnsi"/>
          <w:sz w:val="24"/>
          <w:szCs w:val="24"/>
        </w:rPr>
        <w:t>the</w:t>
      </w:r>
      <w:r w:rsidRPr="0007243A">
        <w:rPr>
          <w:rFonts w:asciiTheme="majorHAnsi" w:hAnsiTheme="majorHAnsi" w:cstheme="minorHAnsi"/>
          <w:spacing w:val="-2"/>
          <w:sz w:val="24"/>
          <w:szCs w:val="24"/>
        </w:rPr>
        <w:t xml:space="preserve"> </w:t>
      </w:r>
      <w:r w:rsidRPr="0007243A">
        <w:rPr>
          <w:rFonts w:asciiTheme="majorHAnsi" w:hAnsiTheme="majorHAnsi" w:cstheme="minorHAnsi"/>
          <w:sz w:val="24"/>
          <w:szCs w:val="24"/>
        </w:rPr>
        <w:t>normal</w:t>
      </w:r>
      <w:r w:rsidRPr="0007243A">
        <w:rPr>
          <w:rFonts w:asciiTheme="majorHAnsi" w:hAnsiTheme="majorHAnsi" w:cstheme="minorHAnsi"/>
          <w:spacing w:val="-5"/>
          <w:sz w:val="24"/>
          <w:szCs w:val="24"/>
        </w:rPr>
        <w:t xml:space="preserve"> </w:t>
      </w:r>
      <w:r w:rsidRPr="0007243A">
        <w:rPr>
          <w:rFonts w:asciiTheme="majorHAnsi" w:hAnsiTheme="majorHAnsi" w:cstheme="minorHAnsi"/>
          <w:sz w:val="24"/>
          <w:szCs w:val="24"/>
        </w:rPr>
        <w:t>course.</w:t>
      </w:r>
    </w:p>
    <w:p w14:paraId="2B9F7BE4" w14:textId="77777777" w:rsidR="004F2639" w:rsidRPr="0007243A" w:rsidRDefault="004F2639" w:rsidP="00B72031">
      <w:pPr>
        <w:pStyle w:val="ListParagraph"/>
        <w:numPr>
          <w:ilvl w:val="0"/>
          <w:numId w:val="55"/>
        </w:numPr>
        <w:tabs>
          <w:tab w:val="left" w:pos="1420"/>
        </w:tabs>
        <w:ind w:right="914"/>
        <w:rPr>
          <w:rFonts w:asciiTheme="majorHAnsi" w:hAnsiTheme="majorHAnsi" w:cstheme="minorHAnsi"/>
          <w:sz w:val="24"/>
          <w:szCs w:val="24"/>
        </w:rPr>
      </w:pPr>
      <w:r w:rsidRPr="0007243A">
        <w:rPr>
          <w:rFonts w:asciiTheme="majorHAnsi" w:hAnsiTheme="majorHAnsi" w:cstheme="minorHAnsi"/>
          <w:sz w:val="24"/>
          <w:szCs w:val="24"/>
        </w:rPr>
        <w:t>The Receiving Party shall, at all times regard, preserve, maintain and keep as secret and confidential</w:t>
      </w:r>
      <w:r w:rsidRPr="0007243A">
        <w:rPr>
          <w:rFonts w:asciiTheme="majorHAnsi" w:hAnsiTheme="majorHAnsi" w:cstheme="minorHAnsi"/>
          <w:spacing w:val="-4"/>
          <w:sz w:val="24"/>
          <w:szCs w:val="24"/>
        </w:rPr>
        <w:t xml:space="preserve"> </w:t>
      </w:r>
      <w:r w:rsidRPr="0007243A">
        <w:rPr>
          <w:rFonts w:asciiTheme="majorHAnsi" w:hAnsiTheme="majorHAnsi" w:cstheme="minorHAnsi"/>
          <w:sz w:val="24"/>
          <w:szCs w:val="24"/>
        </w:rPr>
        <w:t>all</w:t>
      </w:r>
      <w:r w:rsidRPr="0007243A">
        <w:rPr>
          <w:rFonts w:asciiTheme="majorHAnsi" w:hAnsiTheme="majorHAnsi" w:cstheme="minorHAnsi"/>
          <w:spacing w:val="-6"/>
          <w:sz w:val="24"/>
          <w:szCs w:val="24"/>
        </w:rPr>
        <w:t xml:space="preserve"> </w:t>
      </w:r>
      <w:r w:rsidRPr="0007243A">
        <w:rPr>
          <w:rFonts w:asciiTheme="majorHAnsi" w:hAnsiTheme="majorHAnsi" w:cstheme="minorHAnsi"/>
          <w:sz w:val="24"/>
          <w:szCs w:val="24"/>
        </w:rPr>
        <w:t>Confidential</w:t>
      </w:r>
      <w:r w:rsidRPr="0007243A">
        <w:rPr>
          <w:rFonts w:asciiTheme="majorHAnsi" w:hAnsiTheme="majorHAnsi" w:cstheme="minorHAnsi"/>
          <w:spacing w:val="-6"/>
          <w:sz w:val="24"/>
          <w:szCs w:val="24"/>
        </w:rPr>
        <w:t xml:space="preserve"> </w:t>
      </w:r>
      <w:r w:rsidRPr="0007243A">
        <w:rPr>
          <w:rFonts w:asciiTheme="majorHAnsi" w:hAnsiTheme="majorHAnsi" w:cstheme="minorHAnsi"/>
          <w:sz w:val="24"/>
          <w:szCs w:val="24"/>
        </w:rPr>
        <w:t>Information</w:t>
      </w:r>
      <w:r w:rsidRPr="0007243A">
        <w:rPr>
          <w:rFonts w:asciiTheme="majorHAnsi" w:hAnsiTheme="majorHAnsi" w:cstheme="minorHAnsi"/>
          <w:spacing w:val="-7"/>
          <w:sz w:val="24"/>
          <w:szCs w:val="24"/>
        </w:rPr>
        <w:t xml:space="preserve"> </w:t>
      </w:r>
      <w:r w:rsidRPr="0007243A">
        <w:rPr>
          <w:rFonts w:asciiTheme="majorHAnsi" w:hAnsiTheme="majorHAnsi" w:cstheme="minorHAnsi"/>
          <w:sz w:val="24"/>
          <w:szCs w:val="24"/>
        </w:rPr>
        <w:t>and</w:t>
      </w:r>
      <w:r w:rsidRPr="0007243A">
        <w:rPr>
          <w:rFonts w:asciiTheme="majorHAnsi" w:hAnsiTheme="majorHAnsi" w:cstheme="minorHAnsi"/>
          <w:spacing w:val="-5"/>
          <w:sz w:val="24"/>
          <w:szCs w:val="24"/>
        </w:rPr>
        <w:t xml:space="preserve"> </w:t>
      </w:r>
      <w:r w:rsidRPr="0007243A">
        <w:rPr>
          <w:rFonts w:asciiTheme="majorHAnsi" w:hAnsiTheme="majorHAnsi" w:cstheme="minorHAnsi"/>
          <w:sz w:val="24"/>
          <w:szCs w:val="24"/>
        </w:rPr>
        <w:t>Confidential</w:t>
      </w:r>
      <w:r w:rsidRPr="0007243A">
        <w:rPr>
          <w:rFonts w:asciiTheme="majorHAnsi" w:hAnsiTheme="majorHAnsi" w:cstheme="minorHAnsi"/>
          <w:spacing w:val="-4"/>
          <w:sz w:val="24"/>
          <w:szCs w:val="24"/>
        </w:rPr>
        <w:t xml:space="preserve"> </w:t>
      </w:r>
      <w:r w:rsidRPr="0007243A">
        <w:rPr>
          <w:rFonts w:asciiTheme="majorHAnsi" w:hAnsiTheme="majorHAnsi" w:cstheme="minorHAnsi"/>
          <w:sz w:val="24"/>
          <w:szCs w:val="24"/>
        </w:rPr>
        <w:t>Materials</w:t>
      </w:r>
      <w:r w:rsidRPr="0007243A">
        <w:rPr>
          <w:rFonts w:asciiTheme="majorHAnsi" w:hAnsiTheme="majorHAnsi" w:cstheme="minorHAnsi"/>
          <w:spacing w:val="-5"/>
          <w:sz w:val="24"/>
          <w:szCs w:val="24"/>
        </w:rPr>
        <w:t xml:space="preserve"> </w:t>
      </w:r>
      <w:r w:rsidRPr="0007243A">
        <w:rPr>
          <w:rFonts w:asciiTheme="majorHAnsi" w:hAnsiTheme="majorHAnsi" w:cstheme="minorHAnsi"/>
          <w:sz w:val="24"/>
          <w:szCs w:val="24"/>
        </w:rPr>
        <w:t>of</w:t>
      </w:r>
      <w:r w:rsidRPr="0007243A">
        <w:rPr>
          <w:rFonts w:asciiTheme="majorHAnsi" w:hAnsiTheme="majorHAnsi" w:cstheme="minorHAnsi"/>
          <w:spacing w:val="-3"/>
          <w:sz w:val="24"/>
          <w:szCs w:val="24"/>
        </w:rPr>
        <w:t xml:space="preserve"> </w:t>
      </w:r>
      <w:r w:rsidRPr="0007243A">
        <w:rPr>
          <w:rFonts w:asciiTheme="majorHAnsi" w:hAnsiTheme="majorHAnsi" w:cstheme="minorHAnsi"/>
          <w:sz w:val="24"/>
          <w:szCs w:val="24"/>
        </w:rPr>
        <w:t>the</w:t>
      </w:r>
      <w:r w:rsidRPr="0007243A">
        <w:rPr>
          <w:rFonts w:asciiTheme="majorHAnsi" w:hAnsiTheme="majorHAnsi" w:cstheme="minorHAnsi"/>
          <w:spacing w:val="-3"/>
          <w:sz w:val="24"/>
          <w:szCs w:val="24"/>
        </w:rPr>
        <w:t xml:space="preserve"> </w:t>
      </w:r>
      <w:r w:rsidRPr="0007243A">
        <w:rPr>
          <w:rFonts w:asciiTheme="majorHAnsi" w:hAnsiTheme="majorHAnsi" w:cstheme="minorHAnsi"/>
          <w:sz w:val="24"/>
          <w:szCs w:val="24"/>
        </w:rPr>
        <w:t>Disclosing</w:t>
      </w:r>
      <w:r w:rsidRPr="0007243A">
        <w:rPr>
          <w:rFonts w:asciiTheme="majorHAnsi" w:hAnsiTheme="majorHAnsi" w:cstheme="minorHAnsi"/>
          <w:spacing w:val="-4"/>
          <w:sz w:val="24"/>
          <w:szCs w:val="24"/>
        </w:rPr>
        <w:t xml:space="preserve"> </w:t>
      </w:r>
      <w:r w:rsidRPr="0007243A">
        <w:rPr>
          <w:rFonts w:asciiTheme="majorHAnsi" w:hAnsiTheme="majorHAnsi" w:cstheme="minorHAnsi"/>
          <w:sz w:val="24"/>
          <w:szCs w:val="24"/>
        </w:rPr>
        <w:t>Party</w:t>
      </w:r>
      <w:r w:rsidRPr="0007243A">
        <w:rPr>
          <w:rFonts w:asciiTheme="majorHAnsi" w:hAnsiTheme="majorHAnsi" w:cstheme="minorHAnsi"/>
          <w:spacing w:val="-3"/>
          <w:sz w:val="24"/>
          <w:szCs w:val="24"/>
        </w:rPr>
        <w:t xml:space="preserve"> </w:t>
      </w:r>
      <w:r w:rsidRPr="0007243A">
        <w:rPr>
          <w:rFonts w:asciiTheme="majorHAnsi" w:hAnsiTheme="majorHAnsi" w:cstheme="minorHAnsi"/>
          <w:sz w:val="24"/>
          <w:szCs w:val="24"/>
        </w:rPr>
        <w:t>howsoever obtained and agrees that it shall not, without obtaining the written consent of the Disclosing Party:</w:t>
      </w:r>
    </w:p>
    <w:p w14:paraId="2060AC07" w14:textId="77777777" w:rsidR="004F2639" w:rsidRPr="0007243A" w:rsidRDefault="004F2639" w:rsidP="00B72031">
      <w:pPr>
        <w:pStyle w:val="ListParagraph"/>
        <w:numPr>
          <w:ilvl w:val="0"/>
          <w:numId w:val="55"/>
        </w:numPr>
        <w:tabs>
          <w:tab w:val="left" w:pos="1420"/>
        </w:tabs>
        <w:ind w:right="914"/>
        <w:rPr>
          <w:rFonts w:asciiTheme="majorHAnsi" w:hAnsiTheme="majorHAnsi" w:cstheme="minorHAnsi"/>
          <w:sz w:val="24"/>
          <w:szCs w:val="24"/>
        </w:rPr>
      </w:pPr>
      <w:r w:rsidRPr="0007243A">
        <w:rPr>
          <w:rFonts w:asciiTheme="majorHAnsi" w:hAnsiTheme="majorHAnsi" w:cstheme="minorHAnsi"/>
          <w:sz w:val="24"/>
          <w:szCs w:val="24"/>
        </w:rPr>
        <w:t>Unless</w:t>
      </w:r>
      <w:r w:rsidRPr="0007243A">
        <w:rPr>
          <w:rFonts w:asciiTheme="majorHAnsi" w:hAnsiTheme="majorHAnsi" w:cstheme="minorHAnsi"/>
          <w:spacing w:val="-4"/>
          <w:sz w:val="24"/>
          <w:szCs w:val="24"/>
        </w:rPr>
        <w:t xml:space="preserve"> </w:t>
      </w:r>
      <w:r w:rsidRPr="0007243A">
        <w:rPr>
          <w:rFonts w:asciiTheme="majorHAnsi" w:hAnsiTheme="majorHAnsi" w:cstheme="minorHAnsi"/>
          <w:sz w:val="24"/>
          <w:szCs w:val="24"/>
        </w:rPr>
        <w:t>otherwise</w:t>
      </w:r>
      <w:r w:rsidRPr="0007243A">
        <w:rPr>
          <w:rFonts w:asciiTheme="majorHAnsi" w:hAnsiTheme="majorHAnsi" w:cstheme="minorHAnsi"/>
          <w:spacing w:val="-1"/>
          <w:sz w:val="24"/>
          <w:szCs w:val="24"/>
        </w:rPr>
        <w:t xml:space="preserve"> </w:t>
      </w:r>
      <w:r w:rsidRPr="0007243A">
        <w:rPr>
          <w:rFonts w:asciiTheme="majorHAnsi" w:hAnsiTheme="majorHAnsi" w:cstheme="minorHAnsi"/>
          <w:sz w:val="24"/>
          <w:szCs w:val="24"/>
        </w:rPr>
        <w:t>agreed</w:t>
      </w:r>
      <w:r w:rsidRPr="0007243A">
        <w:rPr>
          <w:rFonts w:asciiTheme="majorHAnsi" w:hAnsiTheme="majorHAnsi" w:cstheme="minorHAnsi"/>
          <w:spacing w:val="-3"/>
          <w:sz w:val="24"/>
          <w:szCs w:val="24"/>
        </w:rPr>
        <w:t xml:space="preserve"> </w:t>
      </w:r>
      <w:r w:rsidRPr="0007243A">
        <w:rPr>
          <w:rFonts w:asciiTheme="majorHAnsi" w:hAnsiTheme="majorHAnsi" w:cstheme="minorHAnsi"/>
          <w:sz w:val="24"/>
          <w:szCs w:val="24"/>
        </w:rPr>
        <w:t>herein,</w:t>
      </w:r>
      <w:r w:rsidRPr="0007243A">
        <w:rPr>
          <w:rFonts w:asciiTheme="majorHAnsi" w:hAnsiTheme="majorHAnsi" w:cstheme="minorHAnsi"/>
          <w:spacing w:val="-2"/>
          <w:sz w:val="24"/>
          <w:szCs w:val="24"/>
        </w:rPr>
        <w:t xml:space="preserve"> </w:t>
      </w:r>
      <w:r w:rsidRPr="0007243A">
        <w:rPr>
          <w:rFonts w:asciiTheme="majorHAnsi" w:hAnsiTheme="majorHAnsi" w:cstheme="minorHAnsi"/>
          <w:sz w:val="24"/>
          <w:szCs w:val="24"/>
        </w:rPr>
        <w:t>use</w:t>
      </w:r>
      <w:r w:rsidRPr="0007243A">
        <w:rPr>
          <w:rFonts w:asciiTheme="majorHAnsi" w:hAnsiTheme="majorHAnsi" w:cstheme="minorHAnsi"/>
          <w:spacing w:val="-4"/>
          <w:sz w:val="24"/>
          <w:szCs w:val="24"/>
        </w:rPr>
        <w:t xml:space="preserve"> </w:t>
      </w:r>
      <w:r w:rsidRPr="0007243A">
        <w:rPr>
          <w:rFonts w:asciiTheme="majorHAnsi" w:hAnsiTheme="majorHAnsi" w:cstheme="minorHAnsi"/>
          <w:sz w:val="24"/>
          <w:szCs w:val="24"/>
        </w:rPr>
        <w:t>any</w:t>
      </w:r>
      <w:r w:rsidRPr="0007243A">
        <w:rPr>
          <w:rFonts w:asciiTheme="majorHAnsi" w:hAnsiTheme="majorHAnsi" w:cstheme="minorHAnsi"/>
          <w:spacing w:val="-4"/>
          <w:sz w:val="24"/>
          <w:szCs w:val="24"/>
        </w:rPr>
        <w:t xml:space="preserve"> </w:t>
      </w:r>
      <w:r w:rsidRPr="0007243A">
        <w:rPr>
          <w:rFonts w:asciiTheme="majorHAnsi" w:hAnsiTheme="majorHAnsi" w:cstheme="minorHAnsi"/>
          <w:sz w:val="24"/>
          <w:szCs w:val="24"/>
        </w:rPr>
        <w:t>such</w:t>
      </w:r>
      <w:r w:rsidRPr="0007243A">
        <w:rPr>
          <w:rFonts w:asciiTheme="majorHAnsi" w:hAnsiTheme="majorHAnsi" w:cstheme="minorHAnsi"/>
          <w:spacing w:val="-4"/>
          <w:sz w:val="24"/>
          <w:szCs w:val="24"/>
        </w:rPr>
        <w:t xml:space="preserve"> </w:t>
      </w:r>
      <w:r w:rsidRPr="0007243A">
        <w:rPr>
          <w:rFonts w:asciiTheme="majorHAnsi" w:hAnsiTheme="majorHAnsi" w:cstheme="minorHAnsi"/>
          <w:sz w:val="24"/>
          <w:szCs w:val="24"/>
        </w:rPr>
        <w:t>Confidential</w:t>
      </w:r>
      <w:r w:rsidRPr="0007243A">
        <w:rPr>
          <w:rFonts w:asciiTheme="majorHAnsi" w:hAnsiTheme="majorHAnsi" w:cstheme="minorHAnsi"/>
          <w:spacing w:val="-2"/>
          <w:sz w:val="24"/>
          <w:szCs w:val="24"/>
        </w:rPr>
        <w:t xml:space="preserve"> </w:t>
      </w:r>
      <w:r w:rsidRPr="0007243A">
        <w:rPr>
          <w:rFonts w:asciiTheme="majorHAnsi" w:hAnsiTheme="majorHAnsi" w:cstheme="minorHAnsi"/>
          <w:sz w:val="24"/>
          <w:szCs w:val="24"/>
        </w:rPr>
        <w:t>Information</w:t>
      </w:r>
      <w:r w:rsidRPr="0007243A">
        <w:rPr>
          <w:rFonts w:asciiTheme="majorHAnsi" w:hAnsiTheme="majorHAnsi" w:cstheme="minorHAnsi"/>
          <w:spacing w:val="-3"/>
          <w:sz w:val="24"/>
          <w:szCs w:val="24"/>
        </w:rPr>
        <w:t xml:space="preserve"> </w:t>
      </w:r>
      <w:r w:rsidRPr="0007243A">
        <w:rPr>
          <w:rFonts w:asciiTheme="majorHAnsi" w:hAnsiTheme="majorHAnsi" w:cstheme="minorHAnsi"/>
          <w:sz w:val="24"/>
          <w:szCs w:val="24"/>
        </w:rPr>
        <w:t>and</w:t>
      </w:r>
      <w:r w:rsidRPr="0007243A">
        <w:rPr>
          <w:rFonts w:asciiTheme="majorHAnsi" w:hAnsiTheme="majorHAnsi" w:cstheme="minorHAnsi"/>
          <w:spacing w:val="-6"/>
          <w:sz w:val="24"/>
          <w:szCs w:val="24"/>
        </w:rPr>
        <w:t xml:space="preserve"> </w:t>
      </w:r>
      <w:r w:rsidRPr="0007243A">
        <w:rPr>
          <w:rFonts w:asciiTheme="majorHAnsi" w:hAnsiTheme="majorHAnsi" w:cstheme="minorHAnsi"/>
          <w:sz w:val="24"/>
          <w:szCs w:val="24"/>
        </w:rPr>
        <w:t>materials</w:t>
      </w:r>
      <w:r w:rsidRPr="0007243A">
        <w:rPr>
          <w:rFonts w:asciiTheme="majorHAnsi" w:hAnsiTheme="majorHAnsi" w:cstheme="minorHAnsi"/>
          <w:spacing w:val="-2"/>
          <w:sz w:val="24"/>
          <w:szCs w:val="24"/>
        </w:rPr>
        <w:t xml:space="preserve"> </w:t>
      </w:r>
      <w:r w:rsidRPr="0007243A">
        <w:rPr>
          <w:rFonts w:asciiTheme="majorHAnsi" w:hAnsiTheme="majorHAnsi" w:cstheme="minorHAnsi"/>
          <w:sz w:val="24"/>
          <w:szCs w:val="24"/>
        </w:rPr>
        <w:t>for</w:t>
      </w:r>
      <w:r w:rsidRPr="0007243A">
        <w:rPr>
          <w:rFonts w:asciiTheme="majorHAnsi" w:hAnsiTheme="majorHAnsi" w:cstheme="minorHAnsi"/>
          <w:spacing w:val="-2"/>
          <w:sz w:val="24"/>
          <w:szCs w:val="24"/>
        </w:rPr>
        <w:t xml:space="preserve"> </w:t>
      </w:r>
      <w:r w:rsidRPr="0007243A">
        <w:rPr>
          <w:rFonts w:asciiTheme="majorHAnsi" w:hAnsiTheme="majorHAnsi" w:cstheme="minorHAnsi"/>
          <w:sz w:val="24"/>
          <w:szCs w:val="24"/>
        </w:rPr>
        <w:t>its</w:t>
      </w:r>
      <w:r w:rsidRPr="0007243A">
        <w:rPr>
          <w:rFonts w:asciiTheme="majorHAnsi" w:hAnsiTheme="majorHAnsi" w:cstheme="minorHAnsi"/>
          <w:spacing w:val="-4"/>
          <w:sz w:val="24"/>
          <w:szCs w:val="24"/>
        </w:rPr>
        <w:t xml:space="preserve"> </w:t>
      </w:r>
      <w:r w:rsidRPr="0007243A">
        <w:rPr>
          <w:rFonts w:asciiTheme="majorHAnsi" w:hAnsiTheme="majorHAnsi" w:cstheme="minorHAnsi"/>
          <w:sz w:val="24"/>
          <w:szCs w:val="24"/>
        </w:rPr>
        <w:t>own benefit or the benefit of others or do anything prejudicial to the interests of the Disclosing Party or its customers or their projects.</w:t>
      </w:r>
    </w:p>
    <w:p w14:paraId="37B445FC" w14:textId="77777777" w:rsidR="004F2639" w:rsidRPr="0007243A" w:rsidRDefault="004F2639" w:rsidP="00B72031">
      <w:pPr>
        <w:pStyle w:val="ListParagraph"/>
        <w:numPr>
          <w:ilvl w:val="0"/>
          <w:numId w:val="55"/>
        </w:numPr>
        <w:tabs>
          <w:tab w:val="left" w:pos="1420"/>
        </w:tabs>
        <w:spacing w:before="3" w:line="237" w:lineRule="auto"/>
        <w:ind w:right="914"/>
        <w:rPr>
          <w:rFonts w:asciiTheme="majorHAnsi" w:hAnsiTheme="majorHAnsi" w:cstheme="minorHAnsi"/>
          <w:sz w:val="24"/>
          <w:szCs w:val="24"/>
        </w:rPr>
      </w:pPr>
      <w:r w:rsidRPr="0007243A">
        <w:rPr>
          <w:rFonts w:asciiTheme="majorHAnsi" w:hAnsiTheme="majorHAnsi" w:cstheme="minorHAnsi"/>
          <w:sz w:val="24"/>
          <w:szCs w:val="24"/>
        </w:rPr>
        <w:t>In</w:t>
      </w:r>
      <w:r w:rsidRPr="0007243A">
        <w:rPr>
          <w:rFonts w:asciiTheme="majorHAnsi" w:hAnsiTheme="majorHAnsi" w:cstheme="minorHAnsi"/>
          <w:spacing w:val="-5"/>
          <w:sz w:val="24"/>
          <w:szCs w:val="24"/>
        </w:rPr>
        <w:t xml:space="preserve"> </w:t>
      </w:r>
      <w:r w:rsidRPr="0007243A">
        <w:rPr>
          <w:rFonts w:asciiTheme="majorHAnsi" w:hAnsiTheme="majorHAnsi" w:cstheme="minorHAnsi"/>
          <w:sz w:val="24"/>
          <w:szCs w:val="24"/>
        </w:rPr>
        <w:t>maintaining</w:t>
      </w:r>
      <w:r w:rsidRPr="0007243A">
        <w:rPr>
          <w:rFonts w:asciiTheme="majorHAnsi" w:hAnsiTheme="majorHAnsi" w:cstheme="minorHAnsi"/>
          <w:spacing w:val="-4"/>
          <w:sz w:val="24"/>
          <w:szCs w:val="24"/>
        </w:rPr>
        <w:t xml:space="preserve"> </w:t>
      </w:r>
      <w:r w:rsidRPr="0007243A">
        <w:rPr>
          <w:rFonts w:asciiTheme="majorHAnsi" w:hAnsiTheme="majorHAnsi" w:cstheme="minorHAnsi"/>
          <w:sz w:val="24"/>
          <w:szCs w:val="24"/>
        </w:rPr>
        <w:t>confidentiality</w:t>
      </w:r>
      <w:r w:rsidRPr="0007243A">
        <w:rPr>
          <w:rFonts w:asciiTheme="majorHAnsi" w:hAnsiTheme="majorHAnsi" w:cstheme="minorHAnsi"/>
          <w:spacing w:val="-2"/>
          <w:sz w:val="24"/>
          <w:szCs w:val="24"/>
        </w:rPr>
        <w:t xml:space="preserve"> </w:t>
      </w:r>
      <w:r w:rsidRPr="0007243A">
        <w:rPr>
          <w:rFonts w:asciiTheme="majorHAnsi" w:hAnsiTheme="majorHAnsi" w:cstheme="minorHAnsi"/>
          <w:sz w:val="24"/>
          <w:szCs w:val="24"/>
        </w:rPr>
        <w:t>hereunder</w:t>
      </w:r>
      <w:r w:rsidRPr="0007243A">
        <w:rPr>
          <w:rFonts w:asciiTheme="majorHAnsi" w:hAnsiTheme="majorHAnsi" w:cstheme="minorHAnsi"/>
          <w:spacing w:val="-3"/>
          <w:sz w:val="24"/>
          <w:szCs w:val="24"/>
        </w:rPr>
        <w:t xml:space="preserve"> </w:t>
      </w:r>
      <w:r w:rsidRPr="0007243A">
        <w:rPr>
          <w:rFonts w:asciiTheme="majorHAnsi" w:hAnsiTheme="majorHAnsi" w:cstheme="minorHAnsi"/>
          <w:sz w:val="24"/>
          <w:szCs w:val="24"/>
        </w:rPr>
        <w:t>the</w:t>
      </w:r>
      <w:r w:rsidRPr="0007243A">
        <w:rPr>
          <w:rFonts w:asciiTheme="majorHAnsi" w:hAnsiTheme="majorHAnsi" w:cstheme="minorHAnsi"/>
          <w:spacing w:val="-5"/>
          <w:sz w:val="24"/>
          <w:szCs w:val="24"/>
        </w:rPr>
        <w:t xml:space="preserve"> </w:t>
      </w:r>
      <w:r w:rsidRPr="0007243A">
        <w:rPr>
          <w:rFonts w:asciiTheme="majorHAnsi" w:hAnsiTheme="majorHAnsi" w:cstheme="minorHAnsi"/>
          <w:sz w:val="24"/>
          <w:szCs w:val="24"/>
        </w:rPr>
        <w:t>Receiving</w:t>
      </w:r>
      <w:r w:rsidRPr="0007243A">
        <w:rPr>
          <w:rFonts w:asciiTheme="majorHAnsi" w:hAnsiTheme="majorHAnsi" w:cstheme="minorHAnsi"/>
          <w:spacing w:val="-4"/>
          <w:sz w:val="24"/>
          <w:szCs w:val="24"/>
        </w:rPr>
        <w:t xml:space="preserve"> </w:t>
      </w:r>
      <w:r w:rsidRPr="0007243A">
        <w:rPr>
          <w:rFonts w:asciiTheme="majorHAnsi" w:hAnsiTheme="majorHAnsi" w:cstheme="minorHAnsi"/>
          <w:sz w:val="24"/>
          <w:szCs w:val="24"/>
        </w:rPr>
        <w:t>Party</w:t>
      </w:r>
      <w:r w:rsidRPr="0007243A">
        <w:rPr>
          <w:rFonts w:asciiTheme="majorHAnsi" w:hAnsiTheme="majorHAnsi" w:cstheme="minorHAnsi"/>
          <w:spacing w:val="-5"/>
          <w:sz w:val="24"/>
          <w:szCs w:val="24"/>
        </w:rPr>
        <w:t xml:space="preserve"> </w:t>
      </w:r>
      <w:r w:rsidRPr="0007243A">
        <w:rPr>
          <w:rFonts w:asciiTheme="majorHAnsi" w:hAnsiTheme="majorHAnsi" w:cstheme="minorHAnsi"/>
          <w:sz w:val="24"/>
          <w:szCs w:val="24"/>
        </w:rPr>
        <w:t>on</w:t>
      </w:r>
      <w:r w:rsidRPr="0007243A">
        <w:rPr>
          <w:rFonts w:asciiTheme="majorHAnsi" w:hAnsiTheme="majorHAnsi" w:cstheme="minorHAnsi"/>
          <w:spacing w:val="-4"/>
          <w:sz w:val="24"/>
          <w:szCs w:val="24"/>
        </w:rPr>
        <w:t xml:space="preserve"> </w:t>
      </w:r>
      <w:r w:rsidRPr="0007243A">
        <w:rPr>
          <w:rFonts w:asciiTheme="majorHAnsi" w:hAnsiTheme="majorHAnsi" w:cstheme="minorHAnsi"/>
          <w:sz w:val="24"/>
          <w:szCs w:val="24"/>
        </w:rPr>
        <w:t>receiving</w:t>
      </w:r>
      <w:r w:rsidRPr="0007243A">
        <w:rPr>
          <w:rFonts w:asciiTheme="majorHAnsi" w:hAnsiTheme="majorHAnsi" w:cstheme="minorHAnsi"/>
          <w:spacing w:val="-6"/>
          <w:sz w:val="24"/>
          <w:szCs w:val="24"/>
        </w:rPr>
        <w:t xml:space="preserve"> </w:t>
      </w:r>
      <w:r w:rsidRPr="0007243A">
        <w:rPr>
          <w:rFonts w:asciiTheme="majorHAnsi" w:hAnsiTheme="majorHAnsi" w:cstheme="minorHAnsi"/>
          <w:sz w:val="24"/>
          <w:szCs w:val="24"/>
        </w:rPr>
        <w:t>the</w:t>
      </w:r>
      <w:r w:rsidRPr="0007243A">
        <w:rPr>
          <w:rFonts w:asciiTheme="majorHAnsi" w:hAnsiTheme="majorHAnsi" w:cstheme="minorHAnsi"/>
          <w:spacing w:val="-3"/>
          <w:sz w:val="24"/>
          <w:szCs w:val="24"/>
        </w:rPr>
        <w:t xml:space="preserve"> </w:t>
      </w:r>
      <w:r w:rsidRPr="0007243A">
        <w:rPr>
          <w:rFonts w:asciiTheme="majorHAnsi" w:hAnsiTheme="majorHAnsi" w:cstheme="minorHAnsi"/>
          <w:sz w:val="24"/>
          <w:szCs w:val="24"/>
        </w:rPr>
        <w:t>confidential information and materials agrees and warrants that it shall:</w:t>
      </w:r>
    </w:p>
    <w:p w14:paraId="19EDAC4A" w14:textId="77777777" w:rsidR="004F2639" w:rsidRPr="0007243A" w:rsidRDefault="004F2639" w:rsidP="00B72031">
      <w:pPr>
        <w:pStyle w:val="ListParagraph"/>
        <w:numPr>
          <w:ilvl w:val="0"/>
          <w:numId w:val="55"/>
        </w:numPr>
        <w:tabs>
          <w:tab w:val="left" w:pos="1420"/>
        </w:tabs>
        <w:spacing w:before="1"/>
        <w:ind w:right="914"/>
        <w:rPr>
          <w:rFonts w:asciiTheme="majorHAnsi" w:hAnsiTheme="majorHAnsi" w:cstheme="minorHAnsi"/>
          <w:sz w:val="24"/>
          <w:szCs w:val="24"/>
        </w:rPr>
      </w:pPr>
      <w:r w:rsidRPr="0007243A">
        <w:rPr>
          <w:rFonts w:asciiTheme="majorHAnsi" w:hAnsiTheme="majorHAnsi" w:cstheme="minorHAnsi"/>
          <w:sz w:val="24"/>
          <w:szCs w:val="24"/>
        </w:rPr>
        <w:t>Take at</w:t>
      </w:r>
      <w:r w:rsidRPr="0007243A">
        <w:rPr>
          <w:rFonts w:asciiTheme="majorHAnsi" w:hAnsiTheme="majorHAnsi" w:cstheme="minorHAnsi"/>
          <w:spacing w:val="-1"/>
          <w:sz w:val="24"/>
          <w:szCs w:val="24"/>
        </w:rPr>
        <w:t xml:space="preserve"> </w:t>
      </w:r>
      <w:r w:rsidRPr="0007243A">
        <w:rPr>
          <w:rFonts w:asciiTheme="majorHAnsi" w:hAnsiTheme="majorHAnsi" w:cstheme="minorHAnsi"/>
          <w:sz w:val="24"/>
          <w:szCs w:val="24"/>
        </w:rPr>
        <w:t>least</w:t>
      </w:r>
      <w:r w:rsidRPr="0007243A">
        <w:rPr>
          <w:rFonts w:asciiTheme="majorHAnsi" w:hAnsiTheme="majorHAnsi" w:cstheme="minorHAnsi"/>
          <w:spacing w:val="-3"/>
          <w:sz w:val="24"/>
          <w:szCs w:val="24"/>
        </w:rPr>
        <w:t xml:space="preserve"> </w:t>
      </w:r>
      <w:r w:rsidRPr="0007243A">
        <w:rPr>
          <w:rFonts w:asciiTheme="majorHAnsi" w:hAnsiTheme="majorHAnsi" w:cstheme="minorHAnsi"/>
          <w:sz w:val="24"/>
          <w:szCs w:val="24"/>
        </w:rPr>
        <w:t>the</w:t>
      </w:r>
      <w:r w:rsidRPr="0007243A">
        <w:rPr>
          <w:rFonts w:asciiTheme="majorHAnsi" w:hAnsiTheme="majorHAnsi" w:cstheme="minorHAnsi"/>
          <w:spacing w:val="-1"/>
          <w:sz w:val="24"/>
          <w:szCs w:val="24"/>
        </w:rPr>
        <w:t xml:space="preserve"> </w:t>
      </w:r>
      <w:r w:rsidRPr="0007243A">
        <w:rPr>
          <w:rFonts w:asciiTheme="majorHAnsi" w:hAnsiTheme="majorHAnsi" w:cstheme="minorHAnsi"/>
          <w:sz w:val="24"/>
          <w:szCs w:val="24"/>
        </w:rPr>
        <w:t>same</w:t>
      </w:r>
      <w:r w:rsidRPr="0007243A">
        <w:rPr>
          <w:rFonts w:asciiTheme="majorHAnsi" w:hAnsiTheme="majorHAnsi" w:cstheme="minorHAnsi"/>
          <w:spacing w:val="-3"/>
          <w:sz w:val="24"/>
          <w:szCs w:val="24"/>
        </w:rPr>
        <w:t xml:space="preserve"> </w:t>
      </w:r>
      <w:r w:rsidRPr="0007243A">
        <w:rPr>
          <w:rFonts w:asciiTheme="majorHAnsi" w:hAnsiTheme="majorHAnsi" w:cstheme="minorHAnsi"/>
          <w:sz w:val="24"/>
          <w:szCs w:val="24"/>
        </w:rPr>
        <w:t>degree</w:t>
      </w:r>
      <w:r w:rsidRPr="0007243A">
        <w:rPr>
          <w:rFonts w:asciiTheme="majorHAnsi" w:hAnsiTheme="majorHAnsi" w:cstheme="minorHAnsi"/>
          <w:spacing w:val="-3"/>
          <w:sz w:val="24"/>
          <w:szCs w:val="24"/>
        </w:rPr>
        <w:t xml:space="preserve"> </w:t>
      </w:r>
      <w:r w:rsidRPr="0007243A">
        <w:rPr>
          <w:rFonts w:asciiTheme="majorHAnsi" w:hAnsiTheme="majorHAnsi" w:cstheme="minorHAnsi"/>
          <w:sz w:val="24"/>
          <w:szCs w:val="24"/>
        </w:rPr>
        <w:t>of</w:t>
      </w:r>
      <w:r w:rsidRPr="0007243A">
        <w:rPr>
          <w:rFonts w:asciiTheme="majorHAnsi" w:hAnsiTheme="majorHAnsi" w:cstheme="minorHAnsi"/>
          <w:spacing w:val="-1"/>
          <w:sz w:val="24"/>
          <w:szCs w:val="24"/>
        </w:rPr>
        <w:t xml:space="preserve"> </w:t>
      </w:r>
      <w:r w:rsidRPr="0007243A">
        <w:rPr>
          <w:rFonts w:asciiTheme="majorHAnsi" w:hAnsiTheme="majorHAnsi" w:cstheme="minorHAnsi"/>
          <w:sz w:val="24"/>
          <w:szCs w:val="24"/>
        </w:rPr>
        <w:t>care</w:t>
      </w:r>
      <w:r w:rsidRPr="0007243A">
        <w:rPr>
          <w:rFonts w:asciiTheme="majorHAnsi" w:hAnsiTheme="majorHAnsi" w:cstheme="minorHAnsi"/>
          <w:spacing w:val="-1"/>
          <w:sz w:val="24"/>
          <w:szCs w:val="24"/>
        </w:rPr>
        <w:t xml:space="preserve"> </w:t>
      </w:r>
      <w:r w:rsidRPr="0007243A">
        <w:rPr>
          <w:rFonts w:asciiTheme="majorHAnsi" w:hAnsiTheme="majorHAnsi" w:cstheme="minorHAnsi"/>
          <w:sz w:val="24"/>
          <w:szCs w:val="24"/>
        </w:rPr>
        <w:t>in</w:t>
      </w:r>
      <w:r w:rsidRPr="0007243A">
        <w:rPr>
          <w:rFonts w:asciiTheme="majorHAnsi" w:hAnsiTheme="majorHAnsi" w:cstheme="minorHAnsi"/>
          <w:spacing w:val="-3"/>
          <w:sz w:val="24"/>
          <w:szCs w:val="24"/>
        </w:rPr>
        <w:t xml:space="preserve"> </w:t>
      </w:r>
      <w:r w:rsidRPr="0007243A">
        <w:rPr>
          <w:rFonts w:asciiTheme="majorHAnsi" w:hAnsiTheme="majorHAnsi" w:cstheme="minorHAnsi"/>
          <w:sz w:val="24"/>
          <w:szCs w:val="24"/>
        </w:rPr>
        <w:t>safeguarding</w:t>
      </w:r>
      <w:r w:rsidRPr="0007243A">
        <w:rPr>
          <w:rFonts w:asciiTheme="majorHAnsi" w:hAnsiTheme="majorHAnsi" w:cstheme="minorHAnsi"/>
          <w:spacing w:val="-2"/>
          <w:sz w:val="24"/>
          <w:szCs w:val="24"/>
        </w:rPr>
        <w:t xml:space="preserve"> </w:t>
      </w:r>
      <w:r w:rsidRPr="0007243A">
        <w:rPr>
          <w:rFonts w:asciiTheme="majorHAnsi" w:hAnsiTheme="majorHAnsi" w:cstheme="minorHAnsi"/>
          <w:sz w:val="24"/>
          <w:szCs w:val="24"/>
        </w:rPr>
        <w:t>such</w:t>
      </w:r>
      <w:r w:rsidRPr="0007243A">
        <w:rPr>
          <w:rFonts w:asciiTheme="majorHAnsi" w:hAnsiTheme="majorHAnsi" w:cstheme="minorHAnsi"/>
          <w:spacing w:val="-2"/>
          <w:sz w:val="24"/>
          <w:szCs w:val="24"/>
        </w:rPr>
        <w:t xml:space="preserve"> </w:t>
      </w:r>
      <w:r w:rsidRPr="0007243A">
        <w:rPr>
          <w:rFonts w:asciiTheme="majorHAnsi" w:hAnsiTheme="majorHAnsi" w:cstheme="minorHAnsi"/>
          <w:sz w:val="24"/>
          <w:szCs w:val="24"/>
        </w:rPr>
        <w:t>Confidential</w:t>
      </w:r>
      <w:r w:rsidRPr="0007243A">
        <w:rPr>
          <w:rFonts w:asciiTheme="majorHAnsi" w:hAnsiTheme="majorHAnsi" w:cstheme="minorHAnsi"/>
          <w:spacing w:val="-2"/>
          <w:sz w:val="24"/>
          <w:szCs w:val="24"/>
        </w:rPr>
        <w:t xml:space="preserve"> </w:t>
      </w:r>
      <w:r w:rsidRPr="0007243A">
        <w:rPr>
          <w:rFonts w:asciiTheme="majorHAnsi" w:hAnsiTheme="majorHAnsi" w:cstheme="minorHAnsi"/>
          <w:sz w:val="24"/>
          <w:szCs w:val="24"/>
        </w:rPr>
        <w:t>Information</w:t>
      </w:r>
      <w:r w:rsidRPr="0007243A">
        <w:rPr>
          <w:rFonts w:asciiTheme="majorHAnsi" w:hAnsiTheme="majorHAnsi" w:cstheme="minorHAnsi"/>
          <w:spacing w:val="-2"/>
          <w:sz w:val="24"/>
          <w:szCs w:val="24"/>
        </w:rPr>
        <w:t xml:space="preserve"> </w:t>
      </w:r>
      <w:r w:rsidRPr="0007243A">
        <w:rPr>
          <w:rFonts w:asciiTheme="majorHAnsi" w:hAnsiTheme="majorHAnsi" w:cstheme="minorHAnsi"/>
          <w:sz w:val="24"/>
          <w:szCs w:val="24"/>
        </w:rPr>
        <w:t>and</w:t>
      </w:r>
      <w:r w:rsidRPr="0007243A">
        <w:rPr>
          <w:rFonts w:asciiTheme="majorHAnsi" w:hAnsiTheme="majorHAnsi" w:cstheme="minorHAnsi"/>
          <w:spacing w:val="-5"/>
          <w:sz w:val="24"/>
          <w:szCs w:val="24"/>
        </w:rPr>
        <w:t xml:space="preserve"> </w:t>
      </w:r>
      <w:r w:rsidRPr="0007243A">
        <w:rPr>
          <w:rFonts w:asciiTheme="majorHAnsi" w:hAnsiTheme="majorHAnsi" w:cstheme="minorHAnsi"/>
          <w:sz w:val="24"/>
          <w:szCs w:val="24"/>
        </w:rPr>
        <w:t>materials as</w:t>
      </w:r>
      <w:r w:rsidRPr="0007243A">
        <w:rPr>
          <w:rFonts w:asciiTheme="majorHAnsi" w:hAnsiTheme="majorHAnsi" w:cstheme="minorHAnsi"/>
          <w:spacing w:val="-1"/>
          <w:sz w:val="24"/>
          <w:szCs w:val="24"/>
        </w:rPr>
        <w:t xml:space="preserve"> </w:t>
      </w:r>
      <w:r w:rsidRPr="0007243A">
        <w:rPr>
          <w:rFonts w:asciiTheme="majorHAnsi" w:hAnsiTheme="majorHAnsi" w:cstheme="minorHAnsi"/>
          <w:sz w:val="24"/>
          <w:szCs w:val="24"/>
        </w:rPr>
        <w:t>it</w:t>
      </w:r>
      <w:r w:rsidRPr="0007243A">
        <w:rPr>
          <w:rFonts w:asciiTheme="majorHAnsi" w:hAnsiTheme="majorHAnsi" w:cstheme="minorHAnsi"/>
          <w:spacing w:val="-1"/>
          <w:sz w:val="24"/>
          <w:szCs w:val="24"/>
        </w:rPr>
        <w:t xml:space="preserve"> </w:t>
      </w:r>
      <w:r w:rsidRPr="0007243A">
        <w:rPr>
          <w:rFonts w:asciiTheme="majorHAnsi" w:hAnsiTheme="majorHAnsi" w:cstheme="minorHAnsi"/>
          <w:sz w:val="24"/>
          <w:szCs w:val="24"/>
        </w:rPr>
        <w:t>takes</w:t>
      </w:r>
      <w:r w:rsidRPr="0007243A">
        <w:rPr>
          <w:rFonts w:asciiTheme="majorHAnsi" w:hAnsiTheme="majorHAnsi" w:cstheme="minorHAnsi"/>
          <w:spacing w:val="-4"/>
          <w:sz w:val="24"/>
          <w:szCs w:val="24"/>
        </w:rPr>
        <w:t xml:space="preserve"> </w:t>
      </w:r>
      <w:r w:rsidRPr="0007243A">
        <w:rPr>
          <w:rFonts w:asciiTheme="majorHAnsi" w:hAnsiTheme="majorHAnsi" w:cstheme="minorHAnsi"/>
          <w:sz w:val="24"/>
          <w:szCs w:val="24"/>
        </w:rPr>
        <w:t>for</w:t>
      </w:r>
      <w:r w:rsidRPr="0007243A">
        <w:rPr>
          <w:rFonts w:asciiTheme="majorHAnsi" w:hAnsiTheme="majorHAnsi" w:cstheme="minorHAnsi"/>
          <w:spacing w:val="-4"/>
          <w:sz w:val="24"/>
          <w:szCs w:val="24"/>
        </w:rPr>
        <w:t xml:space="preserve"> </w:t>
      </w:r>
      <w:r w:rsidRPr="0007243A">
        <w:rPr>
          <w:rFonts w:asciiTheme="majorHAnsi" w:hAnsiTheme="majorHAnsi" w:cstheme="minorHAnsi"/>
          <w:sz w:val="24"/>
          <w:szCs w:val="24"/>
        </w:rPr>
        <w:t>its</w:t>
      </w:r>
      <w:r w:rsidRPr="0007243A">
        <w:rPr>
          <w:rFonts w:asciiTheme="majorHAnsi" w:hAnsiTheme="majorHAnsi" w:cstheme="minorHAnsi"/>
          <w:spacing w:val="-3"/>
          <w:sz w:val="24"/>
          <w:szCs w:val="24"/>
        </w:rPr>
        <w:t xml:space="preserve"> </w:t>
      </w:r>
      <w:r w:rsidRPr="0007243A">
        <w:rPr>
          <w:rFonts w:asciiTheme="majorHAnsi" w:hAnsiTheme="majorHAnsi" w:cstheme="minorHAnsi"/>
          <w:sz w:val="24"/>
          <w:szCs w:val="24"/>
        </w:rPr>
        <w:t>own</w:t>
      </w:r>
      <w:r w:rsidRPr="0007243A">
        <w:rPr>
          <w:rFonts w:asciiTheme="majorHAnsi" w:hAnsiTheme="majorHAnsi" w:cstheme="minorHAnsi"/>
          <w:spacing w:val="-3"/>
          <w:sz w:val="24"/>
          <w:szCs w:val="24"/>
        </w:rPr>
        <w:t xml:space="preserve"> </w:t>
      </w:r>
      <w:r w:rsidRPr="0007243A">
        <w:rPr>
          <w:rFonts w:asciiTheme="majorHAnsi" w:hAnsiTheme="majorHAnsi" w:cstheme="minorHAnsi"/>
          <w:sz w:val="24"/>
          <w:szCs w:val="24"/>
        </w:rPr>
        <w:t>confidential</w:t>
      </w:r>
      <w:r w:rsidRPr="0007243A">
        <w:rPr>
          <w:rFonts w:asciiTheme="majorHAnsi" w:hAnsiTheme="majorHAnsi" w:cstheme="minorHAnsi"/>
          <w:spacing w:val="-2"/>
          <w:sz w:val="24"/>
          <w:szCs w:val="24"/>
        </w:rPr>
        <w:t xml:space="preserve"> </w:t>
      </w:r>
      <w:r w:rsidRPr="0007243A">
        <w:rPr>
          <w:rFonts w:asciiTheme="majorHAnsi" w:hAnsiTheme="majorHAnsi" w:cstheme="minorHAnsi"/>
          <w:sz w:val="24"/>
          <w:szCs w:val="24"/>
        </w:rPr>
        <w:t>information</w:t>
      </w:r>
      <w:r w:rsidRPr="0007243A">
        <w:rPr>
          <w:rFonts w:asciiTheme="majorHAnsi" w:hAnsiTheme="majorHAnsi" w:cstheme="minorHAnsi"/>
          <w:spacing w:val="-4"/>
          <w:sz w:val="24"/>
          <w:szCs w:val="24"/>
        </w:rPr>
        <w:t xml:space="preserve"> </w:t>
      </w:r>
      <w:r w:rsidRPr="0007243A">
        <w:rPr>
          <w:rFonts w:asciiTheme="majorHAnsi" w:hAnsiTheme="majorHAnsi" w:cstheme="minorHAnsi"/>
          <w:sz w:val="24"/>
          <w:szCs w:val="24"/>
        </w:rPr>
        <w:t>of</w:t>
      </w:r>
      <w:r w:rsidRPr="0007243A">
        <w:rPr>
          <w:rFonts w:asciiTheme="majorHAnsi" w:hAnsiTheme="majorHAnsi" w:cstheme="minorHAnsi"/>
          <w:spacing w:val="-1"/>
          <w:sz w:val="24"/>
          <w:szCs w:val="24"/>
        </w:rPr>
        <w:t xml:space="preserve"> </w:t>
      </w:r>
      <w:r w:rsidRPr="0007243A">
        <w:rPr>
          <w:rFonts w:asciiTheme="majorHAnsi" w:hAnsiTheme="majorHAnsi" w:cstheme="minorHAnsi"/>
          <w:sz w:val="24"/>
          <w:szCs w:val="24"/>
        </w:rPr>
        <w:t>like</w:t>
      </w:r>
      <w:r w:rsidRPr="0007243A">
        <w:rPr>
          <w:rFonts w:asciiTheme="majorHAnsi" w:hAnsiTheme="majorHAnsi" w:cstheme="minorHAnsi"/>
          <w:spacing w:val="-1"/>
          <w:sz w:val="24"/>
          <w:szCs w:val="24"/>
        </w:rPr>
        <w:t xml:space="preserve"> </w:t>
      </w:r>
      <w:r w:rsidRPr="0007243A">
        <w:rPr>
          <w:rFonts w:asciiTheme="majorHAnsi" w:hAnsiTheme="majorHAnsi" w:cstheme="minorHAnsi"/>
          <w:sz w:val="24"/>
          <w:szCs w:val="24"/>
        </w:rPr>
        <w:t>importance</w:t>
      </w:r>
      <w:r w:rsidRPr="0007243A">
        <w:rPr>
          <w:rFonts w:asciiTheme="majorHAnsi" w:hAnsiTheme="majorHAnsi" w:cstheme="minorHAnsi"/>
          <w:spacing w:val="-3"/>
          <w:sz w:val="24"/>
          <w:szCs w:val="24"/>
        </w:rPr>
        <w:t xml:space="preserve"> </w:t>
      </w:r>
      <w:r w:rsidRPr="0007243A">
        <w:rPr>
          <w:rFonts w:asciiTheme="majorHAnsi" w:hAnsiTheme="majorHAnsi" w:cstheme="minorHAnsi"/>
          <w:sz w:val="24"/>
          <w:szCs w:val="24"/>
        </w:rPr>
        <w:t>and</w:t>
      </w:r>
      <w:r w:rsidRPr="0007243A">
        <w:rPr>
          <w:rFonts w:asciiTheme="majorHAnsi" w:hAnsiTheme="majorHAnsi" w:cstheme="minorHAnsi"/>
          <w:spacing w:val="-2"/>
          <w:sz w:val="24"/>
          <w:szCs w:val="24"/>
        </w:rPr>
        <w:t xml:space="preserve"> </w:t>
      </w:r>
      <w:r w:rsidRPr="0007243A">
        <w:rPr>
          <w:rFonts w:asciiTheme="majorHAnsi" w:hAnsiTheme="majorHAnsi" w:cstheme="minorHAnsi"/>
          <w:sz w:val="24"/>
          <w:szCs w:val="24"/>
        </w:rPr>
        <w:t>such</w:t>
      </w:r>
      <w:r w:rsidRPr="0007243A">
        <w:rPr>
          <w:rFonts w:asciiTheme="majorHAnsi" w:hAnsiTheme="majorHAnsi" w:cstheme="minorHAnsi"/>
          <w:spacing w:val="-2"/>
          <w:sz w:val="24"/>
          <w:szCs w:val="24"/>
        </w:rPr>
        <w:t xml:space="preserve"> </w:t>
      </w:r>
      <w:r w:rsidRPr="0007243A">
        <w:rPr>
          <w:rFonts w:asciiTheme="majorHAnsi" w:hAnsiTheme="majorHAnsi" w:cstheme="minorHAnsi"/>
          <w:sz w:val="24"/>
          <w:szCs w:val="24"/>
        </w:rPr>
        <w:t>degree</w:t>
      </w:r>
      <w:r w:rsidRPr="0007243A">
        <w:rPr>
          <w:rFonts w:asciiTheme="majorHAnsi" w:hAnsiTheme="majorHAnsi" w:cstheme="minorHAnsi"/>
          <w:spacing w:val="-1"/>
          <w:sz w:val="24"/>
          <w:szCs w:val="24"/>
        </w:rPr>
        <w:t xml:space="preserve"> </w:t>
      </w:r>
      <w:r w:rsidRPr="0007243A">
        <w:rPr>
          <w:rFonts w:asciiTheme="majorHAnsi" w:hAnsiTheme="majorHAnsi" w:cstheme="minorHAnsi"/>
          <w:sz w:val="24"/>
          <w:szCs w:val="24"/>
        </w:rPr>
        <w:t>of</w:t>
      </w:r>
      <w:r w:rsidRPr="0007243A">
        <w:rPr>
          <w:rFonts w:asciiTheme="majorHAnsi" w:hAnsiTheme="majorHAnsi" w:cstheme="minorHAnsi"/>
          <w:spacing w:val="-4"/>
          <w:sz w:val="24"/>
          <w:szCs w:val="24"/>
        </w:rPr>
        <w:t xml:space="preserve"> </w:t>
      </w:r>
      <w:r w:rsidRPr="0007243A">
        <w:rPr>
          <w:rFonts w:asciiTheme="majorHAnsi" w:hAnsiTheme="majorHAnsi" w:cstheme="minorHAnsi"/>
          <w:sz w:val="24"/>
          <w:szCs w:val="24"/>
        </w:rPr>
        <w:t>care</w:t>
      </w:r>
      <w:r w:rsidRPr="0007243A">
        <w:rPr>
          <w:rFonts w:asciiTheme="majorHAnsi" w:hAnsiTheme="majorHAnsi" w:cstheme="minorHAnsi"/>
          <w:spacing w:val="-4"/>
          <w:sz w:val="24"/>
          <w:szCs w:val="24"/>
        </w:rPr>
        <w:t xml:space="preserve"> </w:t>
      </w:r>
      <w:r w:rsidRPr="0007243A">
        <w:rPr>
          <w:rFonts w:asciiTheme="majorHAnsi" w:hAnsiTheme="majorHAnsi" w:cstheme="minorHAnsi"/>
          <w:sz w:val="24"/>
          <w:szCs w:val="24"/>
        </w:rPr>
        <w:t>shall</w:t>
      </w:r>
      <w:r w:rsidRPr="0007243A">
        <w:rPr>
          <w:rFonts w:asciiTheme="majorHAnsi" w:hAnsiTheme="majorHAnsi" w:cstheme="minorHAnsi"/>
          <w:spacing w:val="-1"/>
          <w:sz w:val="24"/>
          <w:szCs w:val="24"/>
        </w:rPr>
        <w:t xml:space="preserve"> </w:t>
      </w:r>
      <w:r w:rsidRPr="0007243A">
        <w:rPr>
          <w:rFonts w:asciiTheme="majorHAnsi" w:hAnsiTheme="majorHAnsi" w:cstheme="minorHAnsi"/>
          <w:sz w:val="24"/>
          <w:szCs w:val="24"/>
        </w:rPr>
        <w:t>be</w:t>
      </w:r>
      <w:r w:rsidRPr="0007243A">
        <w:rPr>
          <w:rFonts w:asciiTheme="majorHAnsi" w:hAnsiTheme="majorHAnsi" w:cstheme="minorHAnsi"/>
          <w:spacing w:val="-1"/>
          <w:sz w:val="24"/>
          <w:szCs w:val="24"/>
        </w:rPr>
        <w:t xml:space="preserve"> </w:t>
      </w:r>
      <w:r w:rsidRPr="0007243A">
        <w:rPr>
          <w:rFonts w:asciiTheme="majorHAnsi" w:hAnsiTheme="majorHAnsi" w:cstheme="minorHAnsi"/>
          <w:sz w:val="24"/>
          <w:szCs w:val="24"/>
        </w:rPr>
        <w:t>at</w:t>
      </w:r>
      <w:r w:rsidRPr="0007243A">
        <w:rPr>
          <w:rFonts w:asciiTheme="majorHAnsi" w:hAnsiTheme="majorHAnsi" w:cstheme="minorHAnsi"/>
          <w:spacing w:val="-1"/>
          <w:sz w:val="24"/>
          <w:szCs w:val="24"/>
        </w:rPr>
        <w:t xml:space="preserve"> </w:t>
      </w:r>
      <w:r w:rsidRPr="0007243A">
        <w:rPr>
          <w:rFonts w:asciiTheme="majorHAnsi" w:hAnsiTheme="majorHAnsi" w:cstheme="minorHAnsi"/>
          <w:sz w:val="24"/>
          <w:szCs w:val="24"/>
        </w:rPr>
        <w:t>least, that which is reasonably calculated to prevent such inadvertent disclosure;</w:t>
      </w:r>
    </w:p>
    <w:p w14:paraId="4DF76142" w14:textId="5DECF5BB" w:rsidR="004F2639" w:rsidRPr="0007243A" w:rsidRDefault="004F2639" w:rsidP="00B72031">
      <w:pPr>
        <w:pStyle w:val="ListParagraph"/>
        <w:numPr>
          <w:ilvl w:val="0"/>
          <w:numId w:val="55"/>
        </w:numPr>
        <w:tabs>
          <w:tab w:val="left" w:pos="1420"/>
        </w:tabs>
        <w:spacing w:before="1"/>
        <w:ind w:right="914"/>
        <w:rPr>
          <w:rFonts w:asciiTheme="majorHAnsi" w:hAnsiTheme="majorHAnsi" w:cstheme="minorHAnsi"/>
          <w:sz w:val="24"/>
          <w:szCs w:val="24"/>
        </w:rPr>
      </w:pPr>
      <w:r w:rsidRPr="0007243A">
        <w:rPr>
          <w:rFonts w:asciiTheme="majorHAnsi" w:hAnsiTheme="majorHAnsi" w:cstheme="minorHAnsi"/>
          <w:sz w:val="24"/>
          <w:szCs w:val="24"/>
        </w:rPr>
        <w:t>Keep</w:t>
      </w:r>
      <w:r w:rsidRPr="0007243A">
        <w:rPr>
          <w:rFonts w:asciiTheme="majorHAnsi" w:hAnsiTheme="majorHAnsi" w:cstheme="minorHAnsi"/>
          <w:spacing w:val="-5"/>
          <w:sz w:val="24"/>
          <w:szCs w:val="24"/>
        </w:rPr>
        <w:t xml:space="preserve"> </w:t>
      </w:r>
      <w:r w:rsidRPr="0007243A">
        <w:rPr>
          <w:rFonts w:asciiTheme="majorHAnsi" w:hAnsiTheme="majorHAnsi" w:cstheme="minorHAnsi"/>
          <w:sz w:val="24"/>
          <w:szCs w:val="24"/>
        </w:rPr>
        <w:t>the</w:t>
      </w:r>
      <w:r w:rsidRPr="0007243A">
        <w:rPr>
          <w:rFonts w:asciiTheme="majorHAnsi" w:hAnsiTheme="majorHAnsi" w:cstheme="minorHAnsi"/>
          <w:spacing w:val="-2"/>
          <w:sz w:val="24"/>
          <w:szCs w:val="24"/>
        </w:rPr>
        <w:t xml:space="preserve"> </w:t>
      </w:r>
      <w:r w:rsidRPr="0007243A">
        <w:rPr>
          <w:rFonts w:asciiTheme="majorHAnsi" w:hAnsiTheme="majorHAnsi" w:cstheme="minorHAnsi"/>
          <w:sz w:val="24"/>
          <w:szCs w:val="24"/>
        </w:rPr>
        <w:t>Confidential</w:t>
      </w:r>
      <w:r w:rsidRPr="0007243A">
        <w:rPr>
          <w:rFonts w:asciiTheme="majorHAnsi" w:hAnsiTheme="majorHAnsi" w:cstheme="minorHAnsi"/>
          <w:spacing w:val="-3"/>
          <w:sz w:val="24"/>
          <w:szCs w:val="24"/>
        </w:rPr>
        <w:t xml:space="preserve"> </w:t>
      </w:r>
      <w:r w:rsidRPr="0007243A">
        <w:rPr>
          <w:rFonts w:asciiTheme="majorHAnsi" w:hAnsiTheme="majorHAnsi" w:cstheme="minorHAnsi"/>
          <w:sz w:val="24"/>
          <w:szCs w:val="24"/>
        </w:rPr>
        <w:t>Information</w:t>
      </w:r>
      <w:r w:rsidRPr="0007243A">
        <w:rPr>
          <w:rFonts w:asciiTheme="majorHAnsi" w:hAnsiTheme="majorHAnsi" w:cstheme="minorHAnsi"/>
          <w:spacing w:val="-3"/>
          <w:sz w:val="24"/>
          <w:szCs w:val="24"/>
        </w:rPr>
        <w:t xml:space="preserve"> </w:t>
      </w:r>
      <w:r w:rsidRPr="0007243A">
        <w:rPr>
          <w:rFonts w:asciiTheme="majorHAnsi" w:hAnsiTheme="majorHAnsi" w:cstheme="minorHAnsi"/>
          <w:sz w:val="24"/>
          <w:szCs w:val="24"/>
        </w:rPr>
        <w:t>and</w:t>
      </w:r>
      <w:r w:rsidRPr="0007243A">
        <w:rPr>
          <w:rFonts w:asciiTheme="majorHAnsi" w:hAnsiTheme="majorHAnsi" w:cstheme="minorHAnsi"/>
          <w:spacing w:val="-4"/>
          <w:sz w:val="24"/>
          <w:szCs w:val="24"/>
        </w:rPr>
        <w:t xml:space="preserve"> </w:t>
      </w:r>
      <w:r w:rsidRPr="0007243A">
        <w:rPr>
          <w:rFonts w:asciiTheme="majorHAnsi" w:hAnsiTheme="majorHAnsi" w:cstheme="minorHAnsi"/>
          <w:sz w:val="24"/>
          <w:szCs w:val="24"/>
        </w:rPr>
        <w:t>Confidential</w:t>
      </w:r>
      <w:r w:rsidRPr="0007243A">
        <w:rPr>
          <w:rFonts w:asciiTheme="majorHAnsi" w:hAnsiTheme="majorHAnsi" w:cstheme="minorHAnsi"/>
          <w:spacing w:val="-5"/>
          <w:sz w:val="24"/>
          <w:szCs w:val="24"/>
        </w:rPr>
        <w:t xml:space="preserve"> </w:t>
      </w:r>
      <w:r w:rsidRPr="0007243A">
        <w:rPr>
          <w:rFonts w:asciiTheme="majorHAnsi" w:hAnsiTheme="majorHAnsi" w:cstheme="minorHAnsi"/>
          <w:sz w:val="24"/>
          <w:szCs w:val="24"/>
        </w:rPr>
        <w:t>Materials</w:t>
      </w:r>
      <w:r w:rsidRPr="0007243A">
        <w:rPr>
          <w:rFonts w:asciiTheme="majorHAnsi" w:hAnsiTheme="majorHAnsi" w:cstheme="minorHAnsi"/>
          <w:spacing w:val="-2"/>
          <w:sz w:val="24"/>
          <w:szCs w:val="24"/>
        </w:rPr>
        <w:t xml:space="preserve"> </w:t>
      </w:r>
      <w:r w:rsidRPr="0007243A">
        <w:rPr>
          <w:rFonts w:asciiTheme="majorHAnsi" w:hAnsiTheme="majorHAnsi" w:cstheme="minorHAnsi"/>
          <w:sz w:val="24"/>
          <w:szCs w:val="24"/>
        </w:rPr>
        <w:t>and</w:t>
      </w:r>
      <w:r w:rsidRPr="0007243A">
        <w:rPr>
          <w:rFonts w:asciiTheme="majorHAnsi" w:hAnsiTheme="majorHAnsi" w:cstheme="minorHAnsi"/>
          <w:spacing w:val="-3"/>
          <w:sz w:val="24"/>
          <w:szCs w:val="24"/>
        </w:rPr>
        <w:t xml:space="preserve"> </w:t>
      </w:r>
      <w:r w:rsidRPr="0007243A">
        <w:rPr>
          <w:rFonts w:asciiTheme="majorHAnsi" w:hAnsiTheme="majorHAnsi" w:cstheme="minorHAnsi"/>
          <w:sz w:val="24"/>
          <w:szCs w:val="24"/>
        </w:rPr>
        <w:t>any</w:t>
      </w:r>
      <w:r w:rsidRPr="0007243A">
        <w:rPr>
          <w:rFonts w:asciiTheme="majorHAnsi" w:hAnsiTheme="majorHAnsi" w:cstheme="minorHAnsi"/>
          <w:spacing w:val="-2"/>
          <w:sz w:val="24"/>
          <w:szCs w:val="24"/>
        </w:rPr>
        <w:t xml:space="preserve"> </w:t>
      </w:r>
      <w:r w:rsidRPr="0007243A">
        <w:rPr>
          <w:rFonts w:asciiTheme="majorHAnsi" w:hAnsiTheme="majorHAnsi" w:cstheme="minorHAnsi"/>
          <w:sz w:val="24"/>
          <w:szCs w:val="24"/>
        </w:rPr>
        <w:t>copies</w:t>
      </w:r>
      <w:r w:rsidRPr="0007243A">
        <w:rPr>
          <w:rFonts w:asciiTheme="majorHAnsi" w:hAnsiTheme="majorHAnsi" w:cstheme="minorHAnsi"/>
          <w:spacing w:val="-4"/>
          <w:sz w:val="24"/>
          <w:szCs w:val="24"/>
        </w:rPr>
        <w:t xml:space="preserve"> </w:t>
      </w:r>
      <w:r w:rsidRPr="0007243A">
        <w:rPr>
          <w:rFonts w:asciiTheme="majorHAnsi" w:hAnsiTheme="majorHAnsi" w:cstheme="minorHAnsi"/>
          <w:sz w:val="24"/>
          <w:szCs w:val="24"/>
        </w:rPr>
        <w:t>thereof</w:t>
      </w:r>
      <w:r w:rsidRPr="0007243A">
        <w:rPr>
          <w:rFonts w:asciiTheme="majorHAnsi" w:hAnsiTheme="majorHAnsi" w:cstheme="minorHAnsi"/>
          <w:spacing w:val="-4"/>
          <w:sz w:val="24"/>
          <w:szCs w:val="24"/>
        </w:rPr>
        <w:t xml:space="preserve"> </w:t>
      </w:r>
      <w:r w:rsidRPr="0007243A">
        <w:rPr>
          <w:rFonts w:asciiTheme="majorHAnsi" w:hAnsiTheme="majorHAnsi" w:cstheme="minorHAnsi"/>
          <w:sz w:val="24"/>
          <w:szCs w:val="24"/>
        </w:rPr>
        <w:t>secure</w:t>
      </w:r>
      <w:r w:rsidRPr="0007243A">
        <w:rPr>
          <w:rFonts w:asciiTheme="majorHAnsi" w:hAnsiTheme="majorHAnsi" w:cstheme="minorHAnsi"/>
          <w:spacing w:val="-4"/>
          <w:sz w:val="24"/>
          <w:szCs w:val="24"/>
        </w:rPr>
        <w:t xml:space="preserve"> </w:t>
      </w:r>
      <w:r w:rsidRPr="0007243A">
        <w:rPr>
          <w:rFonts w:asciiTheme="majorHAnsi" w:hAnsiTheme="majorHAnsi" w:cstheme="minorHAnsi"/>
          <w:sz w:val="24"/>
          <w:szCs w:val="24"/>
        </w:rPr>
        <w:t>and in such a way so as to prevent unautho</w:t>
      </w:r>
      <w:r w:rsidR="00FF64D3">
        <w:rPr>
          <w:rFonts w:asciiTheme="majorHAnsi" w:hAnsiTheme="majorHAnsi" w:cstheme="minorHAnsi"/>
          <w:sz w:val="24"/>
          <w:szCs w:val="24"/>
        </w:rPr>
        <w:t>rized access by any third party.</w:t>
      </w:r>
    </w:p>
    <w:p w14:paraId="265AFAAB" w14:textId="77777777" w:rsidR="004F2639" w:rsidRPr="0007243A" w:rsidRDefault="004F2639" w:rsidP="00B72031">
      <w:pPr>
        <w:pStyle w:val="ListParagraph"/>
        <w:numPr>
          <w:ilvl w:val="0"/>
          <w:numId w:val="55"/>
        </w:numPr>
        <w:tabs>
          <w:tab w:val="left" w:pos="1420"/>
        </w:tabs>
        <w:ind w:right="914"/>
        <w:rPr>
          <w:rFonts w:asciiTheme="majorHAnsi" w:hAnsiTheme="majorHAnsi" w:cstheme="minorHAnsi"/>
          <w:sz w:val="24"/>
          <w:szCs w:val="24"/>
        </w:rPr>
      </w:pPr>
      <w:r w:rsidRPr="0007243A">
        <w:rPr>
          <w:rFonts w:asciiTheme="majorHAnsi" w:hAnsiTheme="majorHAnsi" w:cstheme="minorHAnsi"/>
          <w:sz w:val="24"/>
          <w:szCs w:val="24"/>
        </w:rPr>
        <w:t>Limit access to such Confidential Information and materials to those of its directors, partners, advisers, agents or employees, sub-contractors and contractors who are directly involved in the consideration/evaluation of the Confidential Information and bind each of its directors, partners, advisers,</w:t>
      </w:r>
      <w:r w:rsidRPr="0007243A">
        <w:rPr>
          <w:rFonts w:asciiTheme="majorHAnsi" w:hAnsiTheme="majorHAnsi" w:cstheme="minorHAnsi"/>
          <w:spacing w:val="-6"/>
          <w:sz w:val="24"/>
          <w:szCs w:val="24"/>
        </w:rPr>
        <w:t xml:space="preserve"> </w:t>
      </w:r>
      <w:r w:rsidRPr="0007243A">
        <w:rPr>
          <w:rFonts w:asciiTheme="majorHAnsi" w:hAnsiTheme="majorHAnsi" w:cstheme="minorHAnsi"/>
          <w:sz w:val="24"/>
          <w:szCs w:val="24"/>
        </w:rPr>
        <w:t>agents</w:t>
      </w:r>
      <w:r w:rsidRPr="0007243A">
        <w:rPr>
          <w:rFonts w:asciiTheme="majorHAnsi" w:hAnsiTheme="majorHAnsi" w:cstheme="minorHAnsi"/>
          <w:spacing w:val="-5"/>
          <w:sz w:val="24"/>
          <w:szCs w:val="24"/>
        </w:rPr>
        <w:t xml:space="preserve"> </w:t>
      </w:r>
      <w:r w:rsidRPr="0007243A">
        <w:rPr>
          <w:rFonts w:asciiTheme="majorHAnsi" w:hAnsiTheme="majorHAnsi" w:cstheme="minorHAnsi"/>
          <w:sz w:val="24"/>
          <w:szCs w:val="24"/>
        </w:rPr>
        <w:t>or</w:t>
      </w:r>
      <w:r w:rsidRPr="0007243A">
        <w:rPr>
          <w:rFonts w:asciiTheme="majorHAnsi" w:hAnsiTheme="majorHAnsi" w:cstheme="minorHAnsi"/>
          <w:spacing w:val="-5"/>
          <w:sz w:val="24"/>
          <w:szCs w:val="24"/>
        </w:rPr>
        <w:t xml:space="preserve"> </w:t>
      </w:r>
      <w:r w:rsidRPr="0007243A">
        <w:rPr>
          <w:rFonts w:asciiTheme="majorHAnsi" w:hAnsiTheme="majorHAnsi" w:cstheme="minorHAnsi"/>
          <w:sz w:val="24"/>
          <w:szCs w:val="24"/>
        </w:rPr>
        <w:t>employees,</w:t>
      </w:r>
      <w:r w:rsidRPr="0007243A">
        <w:rPr>
          <w:rFonts w:asciiTheme="majorHAnsi" w:hAnsiTheme="majorHAnsi" w:cstheme="minorHAnsi"/>
          <w:spacing w:val="-3"/>
          <w:sz w:val="24"/>
          <w:szCs w:val="24"/>
        </w:rPr>
        <w:t xml:space="preserve"> </w:t>
      </w:r>
      <w:r w:rsidRPr="0007243A">
        <w:rPr>
          <w:rFonts w:asciiTheme="majorHAnsi" w:hAnsiTheme="majorHAnsi" w:cstheme="minorHAnsi"/>
          <w:sz w:val="24"/>
          <w:szCs w:val="24"/>
        </w:rPr>
        <w:t>sub-contractors</w:t>
      </w:r>
      <w:r w:rsidRPr="0007243A">
        <w:rPr>
          <w:rFonts w:asciiTheme="majorHAnsi" w:hAnsiTheme="majorHAnsi" w:cstheme="minorHAnsi"/>
          <w:spacing w:val="-3"/>
          <w:sz w:val="24"/>
          <w:szCs w:val="24"/>
        </w:rPr>
        <w:t xml:space="preserve"> </w:t>
      </w:r>
      <w:r w:rsidRPr="0007243A">
        <w:rPr>
          <w:rFonts w:asciiTheme="majorHAnsi" w:hAnsiTheme="majorHAnsi" w:cstheme="minorHAnsi"/>
          <w:sz w:val="24"/>
          <w:szCs w:val="24"/>
        </w:rPr>
        <w:t>and</w:t>
      </w:r>
      <w:r w:rsidRPr="0007243A">
        <w:rPr>
          <w:rFonts w:asciiTheme="majorHAnsi" w:hAnsiTheme="majorHAnsi" w:cstheme="minorHAnsi"/>
          <w:spacing w:val="-5"/>
          <w:sz w:val="24"/>
          <w:szCs w:val="24"/>
        </w:rPr>
        <w:t xml:space="preserve"> </w:t>
      </w:r>
      <w:r w:rsidRPr="0007243A">
        <w:rPr>
          <w:rFonts w:asciiTheme="majorHAnsi" w:hAnsiTheme="majorHAnsi" w:cstheme="minorHAnsi"/>
          <w:sz w:val="24"/>
          <w:szCs w:val="24"/>
        </w:rPr>
        <w:t>contractors</w:t>
      </w:r>
      <w:r w:rsidRPr="0007243A">
        <w:rPr>
          <w:rFonts w:asciiTheme="majorHAnsi" w:hAnsiTheme="majorHAnsi" w:cstheme="minorHAnsi"/>
          <w:spacing w:val="-6"/>
          <w:sz w:val="24"/>
          <w:szCs w:val="24"/>
        </w:rPr>
        <w:t xml:space="preserve"> </w:t>
      </w:r>
      <w:r w:rsidRPr="0007243A">
        <w:rPr>
          <w:rFonts w:asciiTheme="majorHAnsi" w:hAnsiTheme="majorHAnsi" w:cstheme="minorHAnsi"/>
          <w:sz w:val="24"/>
          <w:szCs w:val="24"/>
        </w:rPr>
        <w:t>so</w:t>
      </w:r>
      <w:r w:rsidRPr="0007243A">
        <w:rPr>
          <w:rFonts w:asciiTheme="majorHAnsi" w:hAnsiTheme="majorHAnsi" w:cstheme="minorHAnsi"/>
          <w:spacing w:val="-3"/>
          <w:sz w:val="24"/>
          <w:szCs w:val="24"/>
        </w:rPr>
        <w:t xml:space="preserve"> </w:t>
      </w:r>
      <w:r w:rsidRPr="0007243A">
        <w:rPr>
          <w:rFonts w:asciiTheme="majorHAnsi" w:hAnsiTheme="majorHAnsi" w:cstheme="minorHAnsi"/>
          <w:sz w:val="24"/>
          <w:szCs w:val="24"/>
        </w:rPr>
        <w:t>involved</w:t>
      </w:r>
      <w:r w:rsidRPr="0007243A">
        <w:rPr>
          <w:rFonts w:asciiTheme="majorHAnsi" w:hAnsiTheme="majorHAnsi" w:cstheme="minorHAnsi"/>
          <w:spacing w:val="-3"/>
          <w:sz w:val="24"/>
          <w:szCs w:val="24"/>
        </w:rPr>
        <w:t xml:space="preserve"> </w:t>
      </w:r>
      <w:r w:rsidRPr="0007243A">
        <w:rPr>
          <w:rFonts w:asciiTheme="majorHAnsi" w:hAnsiTheme="majorHAnsi" w:cstheme="minorHAnsi"/>
          <w:sz w:val="24"/>
          <w:szCs w:val="24"/>
        </w:rPr>
        <w:t>to</w:t>
      </w:r>
      <w:r w:rsidRPr="0007243A">
        <w:rPr>
          <w:rFonts w:asciiTheme="majorHAnsi" w:hAnsiTheme="majorHAnsi" w:cstheme="minorHAnsi"/>
          <w:spacing w:val="-2"/>
          <w:sz w:val="24"/>
          <w:szCs w:val="24"/>
        </w:rPr>
        <w:t xml:space="preserve"> </w:t>
      </w:r>
      <w:r w:rsidRPr="0007243A">
        <w:rPr>
          <w:rFonts w:asciiTheme="majorHAnsi" w:hAnsiTheme="majorHAnsi" w:cstheme="minorHAnsi"/>
          <w:sz w:val="24"/>
          <w:szCs w:val="24"/>
        </w:rPr>
        <w:t>protect</w:t>
      </w:r>
      <w:r w:rsidRPr="0007243A">
        <w:rPr>
          <w:rFonts w:asciiTheme="majorHAnsi" w:hAnsiTheme="majorHAnsi" w:cstheme="minorHAnsi"/>
          <w:spacing w:val="-2"/>
          <w:sz w:val="24"/>
          <w:szCs w:val="24"/>
        </w:rPr>
        <w:t xml:space="preserve"> </w:t>
      </w:r>
      <w:r w:rsidRPr="0007243A">
        <w:rPr>
          <w:rFonts w:asciiTheme="majorHAnsi" w:hAnsiTheme="majorHAnsi" w:cstheme="minorHAnsi"/>
          <w:sz w:val="24"/>
          <w:szCs w:val="24"/>
        </w:rPr>
        <w:t>the</w:t>
      </w:r>
      <w:r w:rsidRPr="0007243A">
        <w:rPr>
          <w:rFonts w:asciiTheme="majorHAnsi" w:hAnsiTheme="majorHAnsi" w:cstheme="minorHAnsi"/>
          <w:spacing w:val="-3"/>
          <w:sz w:val="24"/>
          <w:szCs w:val="24"/>
        </w:rPr>
        <w:t xml:space="preserve"> </w:t>
      </w:r>
      <w:r w:rsidRPr="0007243A">
        <w:rPr>
          <w:rFonts w:asciiTheme="majorHAnsi" w:hAnsiTheme="majorHAnsi" w:cstheme="minorHAnsi"/>
          <w:sz w:val="24"/>
          <w:szCs w:val="24"/>
        </w:rPr>
        <w:t>Confidential Information and materials in the manner prescribed in this document; and</w:t>
      </w:r>
    </w:p>
    <w:p w14:paraId="0B4F35DC" w14:textId="77777777" w:rsidR="004F2639" w:rsidRPr="0007243A" w:rsidRDefault="004F2639" w:rsidP="00B72031">
      <w:pPr>
        <w:pStyle w:val="ListParagraph"/>
        <w:numPr>
          <w:ilvl w:val="0"/>
          <w:numId w:val="55"/>
        </w:numPr>
        <w:tabs>
          <w:tab w:val="left" w:pos="1420"/>
        </w:tabs>
        <w:ind w:right="914"/>
        <w:rPr>
          <w:rFonts w:asciiTheme="majorHAnsi" w:hAnsiTheme="majorHAnsi" w:cstheme="minorHAnsi"/>
          <w:sz w:val="24"/>
          <w:szCs w:val="24"/>
        </w:rPr>
      </w:pPr>
      <w:r w:rsidRPr="0007243A">
        <w:rPr>
          <w:rFonts w:asciiTheme="majorHAnsi" w:hAnsiTheme="majorHAnsi" w:cstheme="minorHAnsi"/>
          <w:sz w:val="24"/>
          <w:szCs w:val="24"/>
        </w:rPr>
        <w:lastRenderedPageBreak/>
        <w:t>Upon discovery of any unauthorized disclosure or suspected unauthorized disclosure of Confidential Information, promptly inform the Disclosing Party of such disclosure in writing and immediately</w:t>
      </w:r>
      <w:r w:rsidRPr="0007243A">
        <w:rPr>
          <w:rFonts w:asciiTheme="majorHAnsi" w:hAnsiTheme="majorHAnsi" w:cstheme="minorHAnsi"/>
          <w:spacing w:val="-2"/>
          <w:sz w:val="24"/>
          <w:szCs w:val="24"/>
        </w:rPr>
        <w:t xml:space="preserve"> </w:t>
      </w:r>
      <w:r w:rsidRPr="0007243A">
        <w:rPr>
          <w:rFonts w:asciiTheme="majorHAnsi" w:hAnsiTheme="majorHAnsi" w:cstheme="minorHAnsi"/>
          <w:sz w:val="24"/>
          <w:szCs w:val="24"/>
        </w:rPr>
        <w:t>return</w:t>
      </w:r>
      <w:r w:rsidRPr="0007243A">
        <w:rPr>
          <w:rFonts w:asciiTheme="majorHAnsi" w:hAnsiTheme="majorHAnsi" w:cstheme="minorHAnsi"/>
          <w:spacing w:val="-3"/>
          <w:sz w:val="24"/>
          <w:szCs w:val="24"/>
        </w:rPr>
        <w:t xml:space="preserve"> </w:t>
      </w:r>
      <w:r w:rsidRPr="0007243A">
        <w:rPr>
          <w:rFonts w:asciiTheme="majorHAnsi" w:hAnsiTheme="majorHAnsi" w:cstheme="minorHAnsi"/>
          <w:sz w:val="24"/>
          <w:szCs w:val="24"/>
        </w:rPr>
        <w:t>to</w:t>
      </w:r>
      <w:r w:rsidRPr="0007243A">
        <w:rPr>
          <w:rFonts w:asciiTheme="majorHAnsi" w:hAnsiTheme="majorHAnsi" w:cstheme="minorHAnsi"/>
          <w:spacing w:val="-1"/>
          <w:sz w:val="24"/>
          <w:szCs w:val="24"/>
        </w:rPr>
        <w:t xml:space="preserve"> </w:t>
      </w:r>
      <w:r w:rsidRPr="0007243A">
        <w:rPr>
          <w:rFonts w:asciiTheme="majorHAnsi" w:hAnsiTheme="majorHAnsi" w:cstheme="minorHAnsi"/>
          <w:sz w:val="24"/>
          <w:szCs w:val="24"/>
        </w:rPr>
        <w:t>the</w:t>
      </w:r>
      <w:r w:rsidRPr="0007243A">
        <w:rPr>
          <w:rFonts w:asciiTheme="majorHAnsi" w:hAnsiTheme="majorHAnsi" w:cstheme="minorHAnsi"/>
          <w:spacing w:val="-4"/>
          <w:sz w:val="24"/>
          <w:szCs w:val="24"/>
        </w:rPr>
        <w:t xml:space="preserve"> </w:t>
      </w:r>
      <w:r w:rsidRPr="0007243A">
        <w:rPr>
          <w:rFonts w:asciiTheme="majorHAnsi" w:hAnsiTheme="majorHAnsi" w:cstheme="minorHAnsi"/>
          <w:sz w:val="24"/>
          <w:szCs w:val="24"/>
        </w:rPr>
        <w:t>Disclosing</w:t>
      </w:r>
      <w:r w:rsidRPr="0007243A">
        <w:rPr>
          <w:rFonts w:asciiTheme="majorHAnsi" w:hAnsiTheme="majorHAnsi" w:cstheme="minorHAnsi"/>
          <w:spacing w:val="-3"/>
          <w:sz w:val="24"/>
          <w:szCs w:val="24"/>
        </w:rPr>
        <w:t xml:space="preserve"> </w:t>
      </w:r>
      <w:r w:rsidRPr="0007243A">
        <w:rPr>
          <w:rFonts w:asciiTheme="majorHAnsi" w:hAnsiTheme="majorHAnsi" w:cstheme="minorHAnsi"/>
          <w:sz w:val="24"/>
          <w:szCs w:val="24"/>
        </w:rPr>
        <w:t>Party</w:t>
      </w:r>
      <w:r w:rsidRPr="0007243A">
        <w:rPr>
          <w:rFonts w:asciiTheme="majorHAnsi" w:hAnsiTheme="majorHAnsi" w:cstheme="minorHAnsi"/>
          <w:spacing w:val="-3"/>
          <w:sz w:val="24"/>
          <w:szCs w:val="24"/>
        </w:rPr>
        <w:t xml:space="preserve"> </w:t>
      </w:r>
      <w:r w:rsidRPr="0007243A">
        <w:rPr>
          <w:rFonts w:asciiTheme="majorHAnsi" w:hAnsiTheme="majorHAnsi" w:cstheme="minorHAnsi"/>
          <w:sz w:val="24"/>
          <w:szCs w:val="24"/>
        </w:rPr>
        <w:t>all</w:t>
      </w:r>
      <w:r w:rsidRPr="0007243A">
        <w:rPr>
          <w:rFonts w:asciiTheme="majorHAnsi" w:hAnsiTheme="majorHAnsi" w:cstheme="minorHAnsi"/>
          <w:spacing w:val="-3"/>
          <w:sz w:val="24"/>
          <w:szCs w:val="24"/>
        </w:rPr>
        <w:t xml:space="preserve"> </w:t>
      </w:r>
      <w:r w:rsidRPr="0007243A">
        <w:rPr>
          <w:rFonts w:asciiTheme="majorHAnsi" w:hAnsiTheme="majorHAnsi" w:cstheme="minorHAnsi"/>
          <w:sz w:val="24"/>
          <w:szCs w:val="24"/>
        </w:rPr>
        <w:t>such</w:t>
      </w:r>
      <w:r w:rsidRPr="0007243A">
        <w:rPr>
          <w:rFonts w:asciiTheme="majorHAnsi" w:hAnsiTheme="majorHAnsi" w:cstheme="minorHAnsi"/>
          <w:spacing w:val="-3"/>
          <w:sz w:val="24"/>
          <w:szCs w:val="24"/>
        </w:rPr>
        <w:t xml:space="preserve"> </w:t>
      </w:r>
      <w:r w:rsidRPr="0007243A">
        <w:rPr>
          <w:rFonts w:asciiTheme="majorHAnsi" w:hAnsiTheme="majorHAnsi" w:cstheme="minorHAnsi"/>
          <w:sz w:val="24"/>
          <w:szCs w:val="24"/>
        </w:rPr>
        <w:t>Information</w:t>
      </w:r>
      <w:r w:rsidRPr="0007243A">
        <w:rPr>
          <w:rFonts w:asciiTheme="majorHAnsi" w:hAnsiTheme="majorHAnsi" w:cstheme="minorHAnsi"/>
          <w:spacing w:val="-1"/>
          <w:sz w:val="24"/>
          <w:szCs w:val="24"/>
        </w:rPr>
        <w:t xml:space="preserve"> </w:t>
      </w:r>
      <w:r w:rsidRPr="0007243A">
        <w:rPr>
          <w:rFonts w:asciiTheme="majorHAnsi" w:hAnsiTheme="majorHAnsi" w:cstheme="minorHAnsi"/>
          <w:sz w:val="24"/>
          <w:szCs w:val="24"/>
        </w:rPr>
        <w:t>and</w:t>
      </w:r>
      <w:r w:rsidRPr="0007243A">
        <w:rPr>
          <w:rFonts w:asciiTheme="majorHAnsi" w:hAnsiTheme="majorHAnsi" w:cstheme="minorHAnsi"/>
          <w:spacing w:val="-3"/>
          <w:sz w:val="24"/>
          <w:szCs w:val="24"/>
        </w:rPr>
        <w:t xml:space="preserve"> </w:t>
      </w:r>
      <w:r w:rsidRPr="0007243A">
        <w:rPr>
          <w:rFonts w:asciiTheme="majorHAnsi" w:hAnsiTheme="majorHAnsi" w:cstheme="minorHAnsi"/>
          <w:sz w:val="24"/>
          <w:szCs w:val="24"/>
        </w:rPr>
        <w:t>materials,</w:t>
      </w:r>
      <w:r w:rsidRPr="0007243A">
        <w:rPr>
          <w:rFonts w:asciiTheme="majorHAnsi" w:hAnsiTheme="majorHAnsi" w:cstheme="minorHAnsi"/>
          <w:spacing w:val="-5"/>
          <w:sz w:val="24"/>
          <w:szCs w:val="24"/>
        </w:rPr>
        <w:t xml:space="preserve"> </w:t>
      </w:r>
      <w:r w:rsidRPr="0007243A">
        <w:rPr>
          <w:rFonts w:asciiTheme="majorHAnsi" w:hAnsiTheme="majorHAnsi" w:cstheme="minorHAnsi"/>
          <w:sz w:val="24"/>
          <w:szCs w:val="24"/>
        </w:rPr>
        <w:t>in</w:t>
      </w:r>
      <w:r w:rsidRPr="0007243A">
        <w:rPr>
          <w:rFonts w:asciiTheme="majorHAnsi" w:hAnsiTheme="majorHAnsi" w:cstheme="minorHAnsi"/>
          <w:spacing w:val="-5"/>
          <w:sz w:val="24"/>
          <w:szCs w:val="24"/>
        </w:rPr>
        <w:t xml:space="preserve"> </w:t>
      </w:r>
      <w:r w:rsidRPr="0007243A">
        <w:rPr>
          <w:rFonts w:asciiTheme="majorHAnsi" w:hAnsiTheme="majorHAnsi" w:cstheme="minorHAnsi"/>
          <w:sz w:val="24"/>
          <w:szCs w:val="24"/>
        </w:rPr>
        <w:t>whatsoever</w:t>
      </w:r>
      <w:r w:rsidRPr="0007243A">
        <w:rPr>
          <w:rFonts w:asciiTheme="majorHAnsi" w:hAnsiTheme="majorHAnsi" w:cstheme="minorHAnsi"/>
          <w:spacing w:val="-2"/>
          <w:sz w:val="24"/>
          <w:szCs w:val="24"/>
        </w:rPr>
        <w:t xml:space="preserve"> </w:t>
      </w:r>
      <w:r w:rsidRPr="0007243A">
        <w:rPr>
          <w:rFonts w:asciiTheme="majorHAnsi" w:hAnsiTheme="majorHAnsi" w:cstheme="minorHAnsi"/>
          <w:sz w:val="24"/>
          <w:szCs w:val="24"/>
        </w:rPr>
        <w:t>form, including any and all copies thereof.</w:t>
      </w:r>
    </w:p>
    <w:p w14:paraId="78D1F430" w14:textId="77777777" w:rsidR="004F2639" w:rsidRPr="0007243A" w:rsidRDefault="004F2639" w:rsidP="00B72031">
      <w:pPr>
        <w:pStyle w:val="ListParagraph"/>
        <w:numPr>
          <w:ilvl w:val="0"/>
          <w:numId w:val="55"/>
        </w:numPr>
        <w:tabs>
          <w:tab w:val="left" w:pos="1420"/>
        </w:tabs>
        <w:spacing w:before="1"/>
        <w:ind w:right="914"/>
        <w:rPr>
          <w:rFonts w:asciiTheme="majorHAnsi" w:hAnsiTheme="majorHAnsi" w:cstheme="minorHAnsi"/>
          <w:sz w:val="24"/>
          <w:szCs w:val="24"/>
        </w:rPr>
      </w:pPr>
      <w:r w:rsidRPr="0007243A">
        <w:rPr>
          <w:rFonts w:asciiTheme="majorHAnsi" w:hAnsiTheme="majorHAnsi" w:cstheme="minorHAnsi"/>
          <w:sz w:val="24"/>
          <w:szCs w:val="24"/>
        </w:rPr>
        <w:t>The</w:t>
      </w:r>
      <w:r w:rsidRPr="0007243A">
        <w:rPr>
          <w:rFonts w:asciiTheme="majorHAnsi" w:hAnsiTheme="majorHAnsi" w:cstheme="minorHAnsi"/>
          <w:spacing w:val="-3"/>
          <w:sz w:val="24"/>
          <w:szCs w:val="24"/>
        </w:rPr>
        <w:t xml:space="preserve"> </w:t>
      </w:r>
      <w:r w:rsidRPr="0007243A">
        <w:rPr>
          <w:rFonts w:asciiTheme="majorHAnsi" w:hAnsiTheme="majorHAnsi" w:cstheme="minorHAnsi"/>
          <w:sz w:val="24"/>
          <w:szCs w:val="24"/>
        </w:rPr>
        <w:t>Receiving</w:t>
      </w:r>
      <w:r w:rsidRPr="0007243A">
        <w:rPr>
          <w:rFonts w:asciiTheme="majorHAnsi" w:hAnsiTheme="majorHAnsi" w:cstheme="minorHAnsi"/>
          <w:spacing w:val="-4"/>
          <w:sz w:val="24"/>
          <w:szCs w:val="24"/>
        </w:rPr>
        <w:t xml:space="preserve"> </w:t>
      </w:r>
      <w:r w:rsidRPr="0007243A">
        <w:rPr>
          <w:rFonts w:asciiTheme="majorHAnsi" w:hAnsiTheme="majorHAnsi" w:cstheme="minorHAnsi"/>
          <w:sz w:val="24"/>
          <w:szCs w:val="24"/>
        </w:rPr>
        <w:t>Party</w:t>
      </w:r>
      <w:r w:rsidRPr="0007243A">
        <w:rPr>
          <w:rFonts w:asciiTheme="majorHAnsi" w:hAnsiTheme="majorHAnsi" w:cstheme="minorHAnsi"/>
          <w:spacing w:val="-4"/>
          <w:sz w:val="24"/>
          <w:szCs w:val="24"/>
        </w:rPr>
        <w:t xml:space="preserve"> </w:t>
      </w:r>
      <w:r w:rsidRPr="0007243A">
        <w:rPr>
          <w:rFonts w:asciiTheme="majorHAnsi" w:hAnsiTheme="majorHAnsi" w:cstheme="minorHAnsi"/>
          <w:sz w:val="24"/>
          <w:szCs w:val="24"/>
        </w:rPr>
        <w:t>who</w:t>
      </w:r>
      <w:r w:rsidRPr="0007243A">
        <w:rPr>
          <w:rFonts w:asciiTheme="majorHAnsi" w:hAnsiTheme="majorHAnsi" w:cstheme="minorHAnsi"/>
          <w:spacing w:val="-5"/>
          <w:sz w:val="24"/>
          <w:szCs w:val="24"/>
        </w:rPr>
        <w:t xml:space="preserve"> </w:t>
      </w:r>
      <w:r w:rsidRPr="0007243A">
        <w:rPr>
          <w:rFonts w:asciiTheme="majorHAnsi" w:hAnsiTheme="majorHAnsi" w:cstheme="minorHAnsi"/>
          <w:sz w:val="24"/>
          <w:szCs w:val="24"/>
        </w:rPr>
        <w:t>receives</w:t>
      </w:r>
      <w:r w:rsidRPr="0007243A">
        <w:rPr>
          <w:rFonts w:asciiTheme="majorHAnsi" w:hAnsiTheme="majorHAnsi" w:cstheme="minorHAnsi"/>
          <w:spacing w:val="-2"/>
          <w:sz w:val="24"/>
          <w:szCs w:val="24"/>
        </w:rPr>
        <w:t xml:space="preserve"> </w:t>
      </w:r>
      <w:r w:rsidRPr="0007243A">
        <w:rPr>
          <w:rFonts w:asciiTheme="majorHAnsi" w:hAnsiTheme="majorHAnsi" w:cstheme="minorHAnsi"/>
          <w:sz w:val="24"/>
          <w:szCs w:val="24"/>
        </w:rPr>
        <w:t>the</w:t>
      </w:r>
      <w:r w:rsidRPr="0007243A">
        <w:rPr>
          <w:rFonts w:asciiTheme="majorHAnsi" w:hAnsiTheme="majorHAnsi" w:cstheme="minorHAnsi"/>
          <w:spacing w:val="-3"/>
          <w:sz w:val="24"/>
          <w:szCs w:val="24"/>
        </w:rPr>
        <w:t xml:space="preserve"> </w:t>
      </w:r>
      <w:r w:rsidRPr="0007243A">
        <w:rPr>
          <w:rFonts w:asciiTheme="majorHAnsi" w:hAnsiTheme="majorHAnsi" w:cstheme="minorHAnsi"/>
          <w:sz w:val="24"/>
          <w:szCs w:val="24"/>
        </w:rPr>
        <w:t>confidential</w:t>
      </w:r>
      <w:r w:rsidRPr="0007243A">
        <w:rPr>
          <w:rFonts w:asciiTheme="majorHAnsi" w:hAnsiTheme="majorHAnsi" w:cstheme="minorHAnsi"/>
          <w:spacing w:val="-4"/>
          <w:sz w:val="24"/>
          <w:szCs w:val="24"/>
        </w:rPr>
        <w:t xml:space="preserve"> </w:t>
      </w:r>
      <w:r w:rsidRPr="0007243A">
        <w:rPr>
          <w:rFonts w:asciiTheme="majorHAnsi" w:hAnsiTheme="majorHAnsi" w:cstheme="minorHAnsi"/>
          <w:sz w:val="24"/>
          <w:szCs w:val="24"/>
        </w:rPr>
        <w:t>information</w:t>
      </w:r>
      <w:r w:rsidRPr="0007243A">
        <w:rPr>
          <w:rFonts w:asciiTheme="majorHAnsi" w:hAnsiTheme="majorHAnsi" w:cstheme="minorHAnsi"/>
          <w:spacing w:val="-4"/>
          <w:sz w:val="24"/>
          <w:szCs w:val="24"/>
        </w:rPr>
        <w:t xml:space="preserve"> </w:t>
      </w:r>
      <w:r w:rsidRPr="0007243A">
        <w:rPr>
          <w:rFonts w:asciiTheme="majorHAnsi" w:hAnsiTheme="majorHAnsi" w:cstheme="minorHAnsi"/>
          <w:sz w:val="24"/>
          <w:szCs w:val="24"/>
        </w:rPr>
        <w:t>and</w:t>
      </w:r>
      <w:r w:rsidRPr="0007243A">
        <w:rPr>
          <w:rFonts w:asciiTheme="majorHAnsi" w:hAnsiTheme="majorHAnsi" w:cstheme="minorHAnsi"/>
          <w:spacing w:val="-6"/>
          <w:sz w:val="24"/>
          <w:szCs w:val="24"/>
        </w:rPr>
        <w:t xml:space="preserve"> </w:t>
      </w:r>
      <w:r w:rsidRPr="0007243A">
        <w:rPr>
          <w:rFonts w:asciiTheme="majorHAnsi" w:hAnsiTheme="majorHAnsi" w:cstheme="minorHAnsi"/>
          <w:sz w:val="24"/>
          <w:szCs w:val="24"/>
        </w:rPr>
        <w:t>materials</w:t>
      </w:r>
      <w:r w:rsidRPr="0007243A">
        <w:rPr>
          <w:rFonts w:asciiTheme="majorHAnsi" w:hAnsiTheme="majorHAnsi" w:cstheme="minorHAnsi"/>
          <w:spacing w:val="-3"/>
          <w:sz w:val="24"/>
          <w:szCs w:val="24"/>
        </w:rPr>
        <w:t xml:space="preserve"> </w:t>
      </w:r>
      <w:r w:rsidRPr="0007243A">
        <w:rPr>
          <w:rFonts w:asciiTheme="majorHAnsi" w:hAnsiTheme="majorHAnsi" w:cstheme="minorHAnsi"/>
          <w:sz w:val="24"/>
          <w:szCs w:val="24"/>
        </w:rPr>
        <w:t>agrees</w:t>
      </w:r>
      <w:r w:rsidRPr="0007243A">
        <w:rPr>
          <w:rFonts w:asciiTheme="majorHAnsi" w:hAnsiTheme="majorHAnsi" w:cstheme="minorHAnsi"/>
          <w:spacing w:val="-2"/>
          <w:sz w:val="24"/>
          <w:szCs w:val="24"/>
        </w:rPr>
        <w:t xml:space="preserve"> </w:t>
      </w:r>
      <w:r w:rsidRPr="0007243A">
        <w:rPr>
          <w:rFonts w:asciiTheme="majorHAnsi" w:hAnsiTheme="majorHAnsi" w:cstheme="minorHAnsi"/>
          <w:sz w:val="24"/>
          <w:szCs w:val="24"/>
        </w:rPr>
        <w:t>that</w:t>
      </w:r>
      <w:r w:rsidRPr="0007243A">
        <w:rPr>
          <w:rFonts w:asciiTheme="majorHAnsi" w:hAnsiTheme="majorHAnsi" w:cstheme="minorHAnsi"/>
          <w:spacing w:val="-5"/>
          <w:sz w:val="24"/>
          <w:szCs w:val="24"/>
        </w:rPr>
        <w:t xml:space="preserve"> </w:t>
      </w:r>
      <w:r w:rsidRPr="0007243A">
        <w:rPr>
          <w:rFonts w:asciiTheme="majorHAnsi" w:hAnsiTheme="majorHAnsi" w:cstheme="minorHAnsi"/>
          <w:sz w:val="24"/>
          <w:szCs w:val="24"/>
        </w:rPr>
        <w:t>on receipt of a written demand from the Disclosing Party</w:t>
      </w:r>
    </w:p>
    <w:p w14:paraId="2991C947" w14:textId="77777777" w:rsidR="004F2639" w:rsidRPr="0007243A" w:rsidRDefault="004F2639" w:rsidP="00B72031">
      <w:pPr>
        <w:pStyle w:val="ListParagraph"/>
        <w:numPr>
          <w:ilvl w:val="0"/>
          <w:numId w:val="89"/>
        </w:numPr>
        <w:tabs>
          <w:tab w:val="left" w:pos="1420"/>
        </w:tabs>
        <w:spacing w:before="1"/>
        <w:ind w:right="914"/>
        <w:rPr>
          <w:rFonts w:asciiTheme="majorHAnsi" w:hAnsiTheme="majorHAnsi" w:cstheme="minorHAnsi"/>
          <w:sz w:val="24"/>
          <w:szCs w:val="24"/>
        </w:rPr>
      </w:pPr>
      <w:r w:rsidRPr="0007243A">
        <w:rPr>
          <w:rFonts w:asciiTheme="majorHAnsi" w:hAnsiTheme="majorHAnsi" w:cstheme="minorHAnsi"/>
          <w:sz w:val="24"/>
          <w:szCs w:val="24"/>
        </w:rPr>
        <w:t>Immediately return all written Confidential Information, Confidential materials and all copies thereof</w:t>
      </w:r>
      <w:r w:rsidRPr="0007243A">
        <w:rPr>
          <w:rFonts w:asciiTheme="majorHAnsi" w:hAnsiTheme="majorHAnsi" w:cstheme="minorHAnsi"/>
          <w:spacing w:val="-1"/>
          <w:sz w:val="24"/>
          <w:szCs w:val="24"/>
        </w:rPr>
        <w:t xml:space="preserve"> </w:t>
      </w:r>
      <w:r w:rsidRPr="0007243A">
        <w:rPr>
          <w:rFonts w:asciiTheme="majorHAnsi" w:hAnsiTheme="majorHAnsi" w:cstheme="minorHAnsi"/>
          <w:sz w:val="24"/>
          <w:szCs w:val="24"/>
        </w:rPr>
        <w:t>provided</w:t>
      </w:r>
      <w:r w:rsidRPr="0007243A">
        <w:rPr>
          <w:rFonts w:asciiTheme="majorHAnsi" w:hAnsiTheme="majorHAnsi" w:cstheme="minorHAnsi"/>
          <w:spacing w:val="-4"/>
          <w:sz w:val="24"/>
          <w:szCs w:val="24"/>
        </w:rPr>
        <w:t xml:space="preserve"> </w:t>
      </w:r>
      <w:r w:rsidRPr="0007243A">
        <w:rPr>
          <w:rFonts w:asciiTheme="majorHAnsi" w:hAnsiTheme="majorHAnsi" w:cstheme="minorHAnsi"/>
          <w:sz w:val="24"/>
          <w:szCs w:val="24"/>
        </w:rPr>
        <w:t>to or</w:t>
      </w:r>
      <w:r w:rsidRPr="0007243A">
        <w:rPr>
          <w:rFonts w:asciiTheme="majorHAnsi" w:hAnsiTheme="majorHAnsi" w:cstheme="minorHAnsi"/>
          <w:spacing w:val="-4"/>
          <w:sz w:val="24"/>
          <w:szCs w:val="24"/>
        </w:rPr>
        <w:t xml:space="preserve"> </w:t>
      </w:r>
      <w:r w:rsidRPr="0007243A">
        <w:rPr>
          <w:rFonts w:asciiTheme="majorHAnsi" w:hAnsiTheme="majorHAnsi" w:cstheme="minorHAnsi"/>
          <w:sz w:val="24"/>
          <w:szCs w:val="24"/>
        </w:rPr>
        <w:t>produced</w:t>
      </w:r>
      <w:r w:rsidRPr="0007243A">
        <w:rPr>
          <w:rFonts w:asciiTheme="majorHAnsi" w:hAnsiTheme="majorHAnsi" w:cstheme="minorHAnsi"/>
          <w:spacing w:val="-1"/>
          <w:sz w:val="24"/>
          <w:szCs w:val="24"/>
        </w:rPr>
        <w:t xml:space="preserve"> </w:t>
      </w:r>
      <w:r w:rsidRPr="0007243A">
        <w:rPr>
          <w:rFonts w:asciiTheme="majorHAnsi" w:hAnsiTheme="majorHAnsi" w:cstheme="minorHAnsi"/>
          <w:sz w:val="24"/>
          <w:szCs w:val="24"/>
        </w:rPr>
        <w:t>by</w:t>
      </w:r>
      <w:r w:rsidRPr="0007243A">
        <w:rPr>
          <w:rFonts w:asciiTheme="majorHAnsi" w:hAnsiTheme="majorHAnsi" w:cstheme="minorHAnsi"/>
          <w:spacing w:val="-1"/>
          <w:sz w:val="24"/>
          <w:szCs w:val="24"/>
        </w:rPr>
        <w:t xml:space="preserve"> </w:t>
      </w:r>
      <w:r w:rsidRPr="0007243A">
        <w:rPr>
          <w:rFonts w:asciiTheme="majorHAnsi" w:hAnsiTheme="majorHAnsi" w:cstheme="minorHAnsi"/>
          <w:sz w:val="24"/>
          <w:szCs w:val="24"/>
        </w:rPr>
        <w:t>it</w:t>
      </w:r>
      <w:r w:rsidRPr="0007243A">
        <w:rPr>
          <w:rFonts w:asciiTheme="majorHAnsi" w:hAnsiTheme="majorHAnsi" w:cstheme="minorHAnsi"/>
          <w:spacing w:val="-4"/>
          <w:sz w:val="24"/>
          <w:szCs w:val="24"/>
        </w:rPr>
        <w:t xml:space="preserve"> </w:t>
      </w:r>
      <w:r w:rsidRPr="0007243A">
        <w:rPr>
          <w:rFonts w:asciiTheme="majorHAnsi" w:hAnsiTheme="majorHAnsi" w:cstheme="minorHAnsi"/>
          <w:sz w:val="24"/>
          <w:szCs w:val="24"/>
        </w:rPr>
        <w:t>or</w:t>
      </w:r>
      <w:r w:rsidRPr="0007243A">
        <w:rPr>
          <w:rFonts w:asciiTheme="majorHAnsi" w:hAnsiTheme="majorHAnsi" w:cstheme="minorHAnsi"/>
          <w:spacing w:val="-4"/>
          <w:sz w:val="24"/>
          <w:szCs w:val="24"/>
        </w:rPr>
        <w:t xml:space="preserve"> </w:t>
      </w:r>
      <w:r w:rsidRPr="0007243A">
        <w:rPr>
          <w:rFonts w:asciiTheme="majorHAnsi" w:hAnsiTheme="majorHAnsi" w:cstheme="minorHAnsi"/>
          <w:sz w:val="24"/>
          <w:szCs w:val="24"/>
        </w:rPr>
        <w:t>its advisers,</w:t>
      </w:r>
      <w:r w:rsidRPr="0007243A">
        <w:rPr>
          <w:rFonts w:asciiTheme="majorHAnsi" w:hAnsiTheme="majorHAnsi" w:cstheme="minorHAnsi"/>
          <w:spacing w:val="-3"/>
          <w:sz w:val="24"/>
          <w:szCs w:val="24"/>
        </w:rPr>
        <w:t xml:space="preserve"> </w:t>
      </w:r>
      <w:r w:rsidRPr="0007243A">
        <w:rPr>
          <w:rFonts w:asciiTheme="majorHAnsi" w:hAnsiTheme="majorHAnsi" w:cstheme="minorHAnsi"/>
          <w:sz w:val="24"/>
          <w:szCs w:val="24"/>
        </w:rPr>
        <w:t>as</w:t>
      </w:r>
      <w:r w:rsidRPr="0007243A">
        <w:rPr>
          <w:rFonts w:asciiTheme="majorHAnsi" w:hAnsiTheme="majorHAnsi" w:cstheme="minorHAnsi"/>
          <w:spacing w:val="-1"/>
          <w:sz w:val="24"/>
          <w:szCs w:val="24"/>
        </w:rPr>
        <w:t xml:space="preserve"> </w:t>
      </w:r>
      <w:r w:rsidRPr="0007243A">
        <w:rPr>
          <w:rFonts w:asciiTheme="majorHAnsi" w:hAnsiTheme="majorHAnsi" w:cstheme="minorHAnsi"/>
          <w:sz w:val="24"/>
          <w:szCs w:val="24"/>
        </w:rPr>
        <w:t>the</w:t>
      </w:r>
      <w:r w:rsidRPr="0007243A">
        <w:rPr>
          <w:rFonts w:asciiTheme="majorHAnsi" w:hAnsiTheme="majorHAnsi" w:cstheme="minorHAnsi"/>
          <w:spacing w:val="-3"/>
          <w:sz w:val="24"/>
          <w:szCs w:val="24"/>
        </w:rPr>
        <w:t xml:space="preserve"> </w:t>
      </w:r>
      <w:r w:rsidRPr="0007243A">
        <w:rPr>
          <w:rFonts w:asciiTheme="majorHAnsi" w:hAnsiTheme="majorHAnsi" w:cstheme="minorHAnsi"/>
          <w:sz w:val="24"/>
          <w:szCs w:val="24"/>
        </w:rPr>
        <w:t>case</w:t>
      </w:r>
      <w:r w:rsidRPr="0007243A">
        <w:rPr>
          <w:rFonts w:asciiTheme="majorHAnsi" w:hAnsiTheme="majorHAnsi" w:cstheme="minorHAnsi"/>
          <w:spacing w:val="-3"/>
          <w:sz w:val="24"/>
          <w:szCs w:val="24"/>
        </w:rPr>
        <w:t xml:space="preserve"> </w:t>
      </w:r>
      <w:r w:rsidRPr="0007243A">
        <w:rPr>
          <w:rFonts w:asciiTheme="majorHAnsi" w:hAnsiTheme="majorHAnsi" w:cstheme="minorHAnsi"/>
          <w:sz w:val="24"/>
          <w:szCs w:val="24"/>
        </w:rPr>
        <w:t>may</w:t>
      </w:r>
      <w:r w:rsidRPr="0007243A">
        <w:rPr>
          <w:rFonts w:asciiTheme="majorHAnsi" w:hAnsiTheme="majorHAnsi" w:cstheme="minorHAnsi"/>
          <w:spacing w:val="-1"/>
          <w:sz w:val="24"/>
          <w:szCs w:val="24"/>
        </w:rPr>
        <w:t xml:space="preserve"> </w:t>
      </w:r>
      <w:r w:rsidRPr="0007243A">
        <w:rPr>
          <w:rFonts w:asciiTheme="majorHAnsi" w:hAnsiTheme="majorHAnsi" w:cstheme="minorHAnsi"/>
          <w:sz w:val="24"/>
          <w:szCs w:val="24"/>
        </w:rPr>
        <w:t>be,</w:t>
      </w:r>
      <w:r w:rsidRPr="0007243A">
        <w:rPr>
          <w:rFonts w:asciiTheme="majorHAnsi" w:hAnsiTheme="majorHAnsi" w:cstheme="minorHAnsi"/>
          <w:spacing w:val="-3"/>
          <w:sz w:val="24"/>
          <w:szCs w:val="24"/>
        </w:rPr>
        <w:t xml:space="preserve"> </w:t>
      </w:r>
      <w:r w:rsidRPr="0007243A">
        <w:rPr>
          <w:rFonts w:asciiTheme="majorHAnsi" w:hAnsiTheme="majorHAnsi" w:cstheme="minorHAnsi"/>
          <w:sz w:val="24"/>
          <w:szCs w:val="24"/>
        </w:rPr>
        <w:t>which</w:t>
      </w:r>
      <w:r w:rsidRPr="0007243A">
        <w:rPr>
          <w:rFonts w:asciiTheme="majorHAnsi" w:hAnsiTheme="majorHAnsi" w:cstheme="minorHAnsi"/>
          <w:spacing w:val="-2"/>
          <w:sz w:val="24"/>
          <w:szCs w:val="24"/>
        </w:rPr>
        <w:t xml:space="preserve"> </w:t>
      </w:r>
      <w:r w:rsidRPr="0007243A">
        <w:rPr>
          <w:rFonts w:asciiTheme="majorHAnsi" w:hAnsiTheme="majorHAnsi" w:cstheme="minorHAnsi"/>
          <w:sz w:val="24"/>
          <w:szCs w:val="24"/>
        </w:rPr>
        <w:t>is</w:t>
      </w:r>
      <w:r w:rsidRPr="0007243A">
        <w:rPr>
          <w:rFonts w:asciiTheme="majorHAnsi" w:hAnsiTheme="majorHAnsi" w:cstheme="minorHAnsi"/>
          <w:spacing w:val="-1"/>
          <w:sz w:val="24"/>
          <w:szCs w:val="24"/>
        </w:rPr>
        <w:t xml:space="preserve"> </w:t>
      </w:r>
      <w:r w:rsidRPr="0007243A">
        <w:rPr>
          <w:rFonts w:asciiTheme="majorHAnsi" w:hAnsiTheme="majorHAnsi" w:cstheme="minorHAnsi"/>
          <w:sz w:val="24"/>
          <w:szCs w:val="24"/>
        </w:rPr>
        <w:t>in</w:t>
      </w:r>
      <w:r w:rsidRPr="0007243A">
        <w:rPr>
          <w:rFonts w:asciiTheme="majorHAnsi" w:hAnsiTheme="majorHAnsi" w:cstheme="minorHAnsi"/>
          <w:spacing w:val="-1"/>
          <w:sz w:val="24"/>
          <w:szCs w:val="24"/>
        </w:rPr>
        <w:t xml:space="preserve"> </w:t>
      </w:r>
      <w:r w:rsidRPr="0007243A">
        <w:rPr>
          <w:rFonts w:asciiTheme="majorHAnsi" w:hAnsiTheme="majorHAnsi" w:cstheme="minorHAnsi"/>
          <w:sz w:val="24"/>
          <w:szCs w:val="24"/>
        </w:rPr>
        <w:t>Receiving</w:t>
      </w:r>
      <w:r w:rsidRPr="0007243A">
        <w:rPr>
          <w:rFonts w:asciiTheme="majorHAnsi" w:hAnsiTheme="majorHAnsi" w:cstheme="minorHAnsi"/>
          <w:spacing w:val="-4"/>
          <w:sz w:val="24"/>
          <w:szCs w:val="24"/>
        </w:rPr>
        <w:t xml:space="preserve"> </w:t>
      </w:r>
      <w:r w:rsidRPr="0007243A">
        <w:rPr>
          <w:rFonts w:asciiTheme="majorHAnsi" w:hAnsiTheme="majorHAnsi" w:cstheme="minorHAnsi"/>
          <w:sz w:val="24"/>
          <w:szCs w:val="24"/>
        </w:rPr>
        <w:t>Party’s possession or under its custody and control;</w:t>
      </w:r>
    </w:p>
    <w:p w14:paraId="58E37BBD" w14:textId="77777777" w:rsidR="004F2639" w:rsidRPr="0007243A" w:rsidRDefault="004F2639" w:rsidP="00B72031">
      <w:pPr>
        <w:pStyle w:val="ListParagraph"/>
        <w:numPr>
          <w:ilvl w:val="0"/>
          <w:numId w:val="89"/>
        </w:numPr>
        <w:tabs>
          <w:tab w:val="left" w:pos="1420"/>
        </w:tabs>
        <w:spacing w:before="1"/>
        <w:ind w:right="914"/>
        <w:rPr>
          <w:rFonts w:asciiTheme="majorHAnsi" w:hAnsiTheme="majorHAnsi"/>
          <w:sz w:val="24"/>
          <w:szCs w:val="24"/>
        </w:rPr>
      </w:pPr>
      <w:r w:rsidRPr="0007243A">
        <w:rPr>
          <w:rFonts w:asciiTheme="majorHAnsi" w:hAnsiTheme="majorHAnsi" w:cstheme="minorHAnsi"/>
          <w:sz w:val="24"/>
          <w:szCs w:val="24"/>
        </w:rPr>
        <w:t>To the extent practicable, immediately destroy all analyses, compilations, notes, studies, memoranda</w:t>
      </w:r>
      <w:r w:rsidRPr="0007243A">
        <w:rPr>
          <w:rFonts w:asciiTheme="majorHAnsi" w:hAnsiTheme="majorHAnsi" w:cstheme="minorHAnsi"/>
          <w:spacing w:val="-1"/>
          <w:sz w:val="24"/>
          <w:szCs w:val="24"/>
        </w:rPr>
        <w:t xml:space="preserve"> </w:t>
      </w:r>
      <w:r w:rsidRPr="0007243A">
        <w:rPr>
          <w:rFonts w:asciiTheme="majorHAnsi" w:hAnsiTheme="majorHAnsi" w:cstheme="minorHAnsi"/>
          <w:sz w:val="24"/>
          <w:szCs w:val="24"/>
        </w:rPr>
        <w:t>or</w:t>
      </w:r>
      <w:r w:rsidRPr="0007243A">
        <w:rPr>
          <w:rFonts w:asciiTheme="majorHAnsi" w:hAnsiTheme="majorHAnsi" w:cstheme="minorHAnsi"/>
          <w:spacing w:val="-4"/>
          <w:sz w:val="24"/>
          <w:szCs w:val="24"/>
        </w:rPr>
        <w:t xml:space="preserve"> </w:t>
      </w:r>
      <w:r w:rsidRPr="0007243A">
        <w:rPr>
          <w:rFonts w:asciiTheme="majorHAnsi" w:hAnsiTheme="majorHAnsi" w:cstheme="minorHAnsi"/>
          <w:sz w:val="24"/>
          <w:szCs w:val="24"/>
        </w:rPr>
        <w:t>other</w:t>
      </w:r>
      <w:r w:rsidRPr="0007243A">
        <w:rPr>
          <w:rFonts w:asciiTheme="majorHAnsi" w:hAnsiTheme="majorHAnsi" w:cstheme="minorHAnsi"/>
          <w:spacing w:val="-1"/>
          <w:sz w:val="24"/>
          <w:szCs w:val="24"/>
        </w:rPr>
        <w:t xml:space="preserve"> </w:t>
      </w:r>
      <w:r w:rsidRPr="0007243A">
        <w:rPr>
          <w:rFonts w:asciiTheme="majorHAnsi" w:hAnsiTheme="majorHAnsi" w:cstheme="minorHAnsi"/>
          <w:sz w:val="24"/>
          <w:szCs w:val="24"/>
        </w:rPr>
        <w:t>documents</w:t>
      </w:r>
      <w:r w:rsidRPr="0007243A">
        <w:rPr>
          <w:rFonts w:asciiTheme="majorHAnsi" w:hAnsiTheme="majorHAnsi" w:cstheme="minorHAnsi"/>
          <w:spacing w:val="-4"/>
          <w:sz w:val="24"/>
          <w:szCs w:val="24"/>
        </w:rPr>
        <w:t xml:space="preserve"> </w:t>
      </w:r>
      <w:r w:rsidRPr="0007243A">
        <w:rPr>
          <w:rFonts w:asciiTheme="majorHAnsi" w:hAnsiTheme="majorHAnsi" w:cstheme="minorHAnsi"/>
          <w:sz w:val="24"/>
          <w:szCs w:val="24"/>
        </w:rPr>
        <w:t>prepared</w:t>
      </w:r>
      <w:r w:rsidRPr="0007243A">
        <w:rPr>
          <w:rFonts w:asciiTheme="majorHAnsi" w:hAnsiTheme="majorHAnsi" w:cstheme="minorHAnsi"/>
          <w:spacing w:val="-2"/>
          <w:sz w:val="24"/>
          <w:szCs w:val="24"/>
        </w:rPr>
        <w:t xml:space="preserve"> </w:t>
      </w:r>
      <w:r w:rsidRPr="0007243A">
        <w:rPr>
          <w:rFonts w:asciiTheme="majorHAnsi" w:hAnsiTheme="majorHAnsi" w:cstheme="minorHAnsi"/>
          <w:sz w:val="24"/>
          <w:szCs w:val="24"/>
        </w:rPr>
        <w:t>by</w:t>
      </w:r>
      <w:r w:rsidRPr="0007243A">
        <w:rPr>
          <w:rFonts w:asciiTheme="majorHAnsi" w:hAnsiTheme="majorHAnsi" w:cstheme="minorHAnsi"/>
          <w:spacing w:val="-1"/>
          <w:sz w:val="24"/>
          <w:szCs w:val="24"/>
        </w:rPr>
        <w:t xml:space="preserve"> </w:t>
      </w:r>
      <w:r w:rsidRPr="0007243A">
        <w:rPr>
          <w:rFonts w:asciiTheme="majorHAnsi" w:hAnsiTheme="majorHAnsi" w:cstheme="minorHAnsi"/>
          <w:sz w:val="24"/>
          <w:szCs w:val="24"/>
        </w:rPr>
        <w:t>it</w:t>
      </w:r>
      <w:r w:rsidRPr="0007243A">
        <w:rPr>
          <w:rFonts w:asciiTheme="majorHAnsi" w:hAnsiTheme="majorHAnsi" w:cstheme="minorHAnsi"/>
          <w:spacing w:val="-3"/>
          <w:sz w:val="24"/>
          <w:szCs w:val="24"/>
        </w:rPr>
        <w:t xml:space="preserve"> </w:t>
      </w:r>
      <w:r w:rsidRPr="0007243A">
        <w:rPr>
          <w:rFonts w:asciiTheme="majorHAnsi" w:hAnsiTheme="majorHAnsi" w:cstheme="minorHAnsi"/>
          <w:sz w:val="24"/>
          <w:szCs w:val="24"/>
        </w:rPr>
        <w:t>or</w:t>
      </w:r>
      <w:r w:rsidRPr="0007243A">
        <w:rPr>
          <w:rFonts w:asciiTheme="majorHAnsi" w:hAnsiTheme="majorHAnsi" w:cstheme="minorHAnsi"/>
          <w:spacing w:val="-4"/>
          <w:sz w:val="24"/>
          <w:szCs w:val="24"/>
        </w:rPr>
        <w:t xml:space="preserve"> </w:t>
      </w:r>
      <w:r w:rsidRPr="0007243A">
        <w:rPr>
          <w:rFonts w:asciiTheme="majorHAnsi" w:hAnsiTheme="majorHAnsi" w:cstheme="minorHAnsi"/>
          <w:sz w:val="24"/>
          <w:szCs w:val="24"/>
        </w:rPr>
        <w:t>its</w:t>
      </w:r>
      <w:r w:rsidRPr="0007243A">
        <w:rPr>
          <w:rFonts w:asciiTheme="majorHAnsi" w:hAnsiTheme="majorHAnsi" w:cstheme="minorHAnsi"/>
          <w:spacing w:val="-3"/>
          <w:sz w:val="24"/>
          <w:szCs w:val="24"/>
        </w:rPr>
        <w:t xml:space="preserve"> </w:t>
      </w:r>
      <w:r w:rsidRPr="0007243A">
        <w:rPr>
          <w:rFonts w:asciiTheme="majorHAnsi" w:hAnsiTheme="majorHAnsi" w:cstheme="minorHAnsi"/>
          <w:sz w:val="24"/>
          <w:szCs w:val="24"/>
        </w:rPr>
        <w:t>advisers</w:t>
      </w:r>
      <w:r w:rsidRPr="0007243A">
        <w:rPr>
          <w:rFonts w:asciiTheme="majorHAnsi" w:hAnsiTheme="majorHAnsi" w:cstheme="minorHAnsi"/>
          <w:spacing w:val="-3"/>
          <w:sz w:val="24"/>
          <w:szCs w:val="24"/>
        </w:rPr>
        <w:t xml:space="preserve"> </w:t>
      </w:r>
      <w:r w:rsidRPr="0007243A">
        <w:rPr>
          <w:rFonts w:asciiTheme="majorHAnsi" w:hAnsiTheme="majorHAnsi" w:cstheme="minorHAnsi"/>
          <w:sz w:val="24"/>
          <w:szCs w:val="24"/>
        </w:rPr>
        <w:t>to</w:t>
      </w:r>
      <w:r w:rsidRPr="0007243A">
        <w:rPr>
          <w:rFonts w:asciiTheme="majorHAnsi" w:hAnsiTheme="majorHAnsi" w:cstheme="minorHAnsi"/>
          <w:spacing w:val="-2"/>
          <w:sz w:val="24"/>
          <w:szCs w:val="24"/>
        </w:rPr>
        <w:t xml:space="preserve"> </w:t>
      </w:r>
      <w:r w:rsidRPr="0007243A">
        <w:rPr>
          <w:rFonts w:asciiTheme="majorHAnsi" w:hAnsiTheme="majorHAnsi" w:cstheme="minorHAnsi"/>
          <w:sz w:val="24"/>
          <w:szCs w:val="24"/>
        </w:rPr>
        <w:t>the</w:t>
      </w:r>
      <w:r w:rsidRPr="0007243A">
        <w:rPr>
          <w:rFonts w:asciiTheme="majorHAnsi" w:hAnsiTheme="majorHAnsi" w:cstheme="minorHAnsi"/>
          <w:spacing w:val="-3"/>
          <w:sz w:val="24"/>
          <w:szCs w:val="24"/>
        </w:rPr>
        <w:t xml:space="preserve"> </w:t>
      </w:r>
      <w:r w:rsidRPr="0007243A">
        <w:rPr>
          <w:rFonts w:asciiTheme="majorHAnsi" w:hAnsiTheme="majorHAnsi" w:cstheme="minorHAnsi"/>
          <w:sz w:val="24"/>
          <w:szCs w:val="24"/>
        </w:rPr>
        <w:t>extent</w:t>
      </w:r>
      <w:r w:rsidRPr="0007243A">
        <w:rPr>
          <w:rFonts w:asciiTheme="majorHAnsi" w:hAnsiTheme="majorHAnsi" w:cstheme="minorHAnsi"/>
          <w:spacing w:val="-3"/>
          <w:sz w:val="24"/>
          <w:szCs w:val="24"/>
        </w:rPr>
        <w:t xml:space="preserve"> </w:t>
      </w:r>
      <w:r w:rsidRPr="0007243A">
        <w:rPr>
          <w:rFonts w:asciiTheme="majorHAnsi" w:hAnsiTheme="majorHAnsi" w:cstheme="minorHAnsi"/>
          <w:sz w:val="24"/>
          <w:szCs w:val="24"/>
        </w:rPr>
        <w:t>that</w:t>
      </w:r>
      <w:r w:rsidRPr="0007243A">
        <w:rPr>
          <w:rFonts w:asciiTheme="majorHAnsi" w:hAnsiTheme="majorHAnsi" w:cstheme="minorHAnsi"/>
          <w:spacing w:val="-3"/>
          <w:sz w:val="24"/>
          <w:szCs w:val="24"/>
        </w:rPr>
        <w:t xml:space="preserve"> </w:t>
      </w:r>
      <w:r w:rsidRPr="0007243A">
        <w:rPr>
          <w:rFonts w:asciiTheme="majorHAnsi" w:hAnsiTheme="majorHAnsi" w:cstheme="minorHAnsi"/>
          <w:sz w:val="24"/>
          <w:szCs w:val="24"/>
        </w:rPr>
        <w:t>the</w:t>
      </w:r>
      <w:r w:rsidRPr="0007243A">
        <w:rPr>
          <w:rFonts w:asciiTheme="majorHAnsi" w:hAnsiTheme="majorHAnsi" w:cstheme="minorHAnsi"/>
          <w:spacing w:val="-1"/>
          <w:sz w:val="24"/>
          <w:szCs w:val="24"/>
        </w:rPr>
        <w:t xml:space="preserve"> </w:t>
      </w:r>
      <w:r w:rsidRPr="0007243A">
        <w:rPr>
          <w:rFonts w:asciiTheme="majorHAnsi" w:hAnsiTheme="majorHAnsi" w:cstheme="minorHAnsi"/>
          <w:sz w:val="24"/>
          <w:szCs w:val="24"/>
        </w:rPr>
        <w:t>same</w:t>
      </w:r>
      <w:r w:rsidRPr="0007243A">
        <w:rPr>
          <w:rFonts w:asciiTheme="majorHAnsi" w:hAnsiTheme="majorHAnsi" w:cstheme="minorHAnsi"/>
          <w:spacing w:val="-3"/>
          <w:sz w:val="24"/>
          <w:szCs w:val="24"/>
        </w:rPr>
        <w:t xml:space="preserve"> </w:t>
      </w:r>
      <w:r w:rsidRPr="0007243A">
        <w:rPr>
          <w:rFonts w:asciiTheme="majorHAnsi" w:hAnsiTheme="majorHAnsi" w:cstheme="minorHAnsi"/>
          <w:sz w:val="24"/>
          <w:szCs w:val="24"/>
        </w:rPr>
        <w:t>contain,</w:t>
      </w:r>
      <w:r w:rsidRPr="0007243A">
        <w:rPr>
          <w:rFonts w:asciiTheme="majorHAnsi" w:hAnsiTheme="majorHAnsi" w:cstheme="minorHAnsi"/>
          <w:spacing w:val="-1"/>
          <w:sz w:val="24"/>
          <w:szCs w:val="24"/>
        </w:rPr>
        <w:t xml:space="preserve"> </w:t>
      </w:r>
      <w:r w:rsidRPr="0007243A">
        <w:rPr>
          <w:rFonts w:asciiTheme="majorHAnsi" w:hAnsiTheme="majorHAnsi" w:cstheme="minorHAnsi"/>
          <w:sz w:val="24"/>
          <w:szCs w:val="24"/>
        </w:rPr>
        <w:t>reflect or derive from Confidential Information relating to the Disclosing Party;</w:t>
      </w:r>
    </w:p>
    <w:p w14:paraId="2A0EDE6C" w14:textId="77777777" w:rsidR="004F2639" w:rsidRPr="0007243A" w:rsidRDefault="004F2639" w:rsidP="00B72031">
      <w:pPr>
        <w:pStyle w:val="BodyText"/>
        <w:numPr>
          <w:ilvl w:val="0"/>
          <w:numId w:val="89"/>
        </w:numPr>
        <w:ind w:right="914"/>
        <w:jc w:val="both"/>
        <w:rPr>
          <w:rFonts w:asciiTheme="majorHAnsi" w:hAnsiTheme="majorHAnsi" w:cstheme="minorHAnsi"/>
          <w:sz w:val="24"/>
          <w:szCs w:val="24"/>
        </w:rPr>
      </w:pPr>
      <w:r w:rsidRPr="0007243A">
        <w:rPr>
          <w:rFonts w:asciiTheme="majorHAnsi" w:hAnsiTheme="majorHAnsi" w:cstheme="minorHAnsi"/>
          <w:sz w:val="24"/>
          <w:szCs w:val="24"/>
        </w:rPr>
        <w:t>So far as it is practicable to do so immediately expunge any Confidential Information relating to the</w:t>
      </w:r>
      <w:r w:rsidRPr="0007243A">
        <w:rPr>
          <w:rFonts w:asciiTheme="majorHAnsi" w:hAnsiTheme="majorHAnsi" w:cstheme="minorHAnsi"/>
          <w:spacing w:val="-2"/>
          <w:sz w:val="24"/>
          <w:szCs w:val="24"/>
        </w:rPr>
        <w:t xml:space="preserve"> </w:t>
      </w:r>
      <w:r w:rsidRPr="0007243A">
        <w:rPr>
          <w:rFonts w:asciiTheme="majorHAnsi" w:hAnsiTheme="majorHAnsi" w:cstheme="minorHAnsi"/>
          <w:sz w:val="24"/>
          <w:szCs w:val="24"/>
        </w:rPr>
        <w:t>Disclosing</w:t>
      </w:r>
      <w:r w:rsidRPr="0007243A">
        <w:rPr>
          <w:rFonts w:asciiTheme="majorHAnsi" w:hAnsiTheme="majorHAnsi" w:cstheme="minorHAnsi"/>
          <w:spacing w:val="-5"/>
          <w:sz w:val="24"/>
          <w:szCs w:val="24"/>
        </w:rPr>
        <w:t xml:space="preserve"> </w:t>
      </w:r>
      <w:r w:rsidRPr="0007243A">
        <w:rPr>
          <w:rFonts w:asciiTheme="majorHAnsi" w:hAnsiTheme="majorHAnsi" w:cstheme="minorHAnsi"/>
          <w:sz w:val="24"/>
          <w:szCs w:val="24"/>
        </w:rPr>
        <w:t>Party</w:t>
      </w:r>
      <w:r w:rsidRPr="0007243A">
        <w:rPr>
          <w:rFonts w:asciiTheme="majorHAnsi" w:hAnsiTheme="majorHAnsi" w:cstheme="minorHAnsi"/>
          <w:spacing w:val="-4"/>
          <w:sz w:val="24"/>
          <w:szCs w:val="24"/>
        </w:rPr>
        <w:t xml:space="preserve"> </w:t>
      </w:r>
      <w:r w:rsidRPr="0007243A">
        <w:rPr>
          <w:rFonts w:asciiTheme="majorHAnsi" w:hAnsiTheme="majorHAnsi" w:cstheme="minorHAnsi"/>
          <w:sz w:val="24"/>
          <w:szCs w:val="24"/>
        </w:rPr>
        <w:t>or</w:t>
      </w:r>
      <w:r w:rsidRPr="0007243A">
        <w:rPr>
          <w:rFonts w:asciiTheme="majorHAnsi" w:hAnsiTheme="majorHAnsi" w:cstheme="minorHAnsi"/>
          <w:spacing w:val="-2"/>
          <w:sz w:val="24"/>
          <w:szCs w:val="24"/>
        </w:rPr>
        <w:t xml:space="preserve"> </w:t>
      </w:r>
      <w:r w:rsidRPr="0007243A">
        <w:rPr>
          <w:rFonts w:asciiTheme="majorHAnsi" w:hAnsiTheme="majorHAnsi" w:cstheme="minorHAnsi"/>
          <w:sz w:val="24"/>
          <w:szCs w:val="24"/>
        </w:rPr>
        <w:t>its</w:t>
      </w:r>
      <w:r w:rsidRPr="0007243A">
        <w:rPr>
          <w:rFonts w:asciiTheme="majorHAnsi" w:hAnsiTheme="majorHAnsi" w:cstheme="minorHAnsi"/>
          <w:spacing w:val="-2"/>
          <w:sz w:val="24"/>
          <w:szCs w:val="24"/>
        </w:rPr>
        <w:t xml:space="preserve"> </w:t>
      </w:r>
      <w:r w:rsidRPr="0007243A">
        <w:rPr>
          <w:rFonts w:asciiTheme="majorHAnsi" w:hAnsiTheme="majorHAnsi" w:cstheme="minorHAnsi"/>
          <w:sz w:val="24"/>
          <w:szCs w:val="24"/>
        </w:rPr>
        <w:t>projects</w:t>
      </w:r>
      <w:r w:rsidRPr="0007243A">
        <w:rPr>
          <w:rFonts w:asciiTheme="majorHAnsi" w:hAnsiTheme="majorHAnsi" w:cstheme="minorHAnsi"/>
          <w:spacing w:val="-1"/>
          <w:sz w:val="24"/>
          <w:szCs w:val="24"/>
        </w:rPr>
        <w:t xml:space="preserve"> </w:t>
      </w:r>
      <w:r w:rsidRPr="0007243A">
        <w:rPr>
          <w:rFonts w:asciiTheme="majorHAnsi" w:hAnsiTheme="majorHAnsi" w:cstheme="minorHAnsi"/>
          <w:sz w:val="24"/>
          <w:szCs w:val="24"/>
        </w:rPr>
        <w:t>from</w:t>
      </w:r>
      <w:r w:rsidRPr="0007243A">
        <w:rPr>
          <w:rFonts w:asciiTheme="majorHAnsi" w:hAnsiTheme="majorHAnsi" w:cstheme="minorHAnsi"/>
          <w:spacing w:val="-1"/>
          <w:sz w:val="24"/>
          <w:szCs w:val="24"/>
        </w:rPr>
        <w:t xml:space="preserve"> </w:t>
      </w:r>
      <w:r w:rsidRPr="0007243A">
        <w:rPr>
          <w:rFonts w:asciiTheme="majorHAnsi" w:hAnsiTheme="majorHAnsi" w:cstheme="minorHAnsi"/>
          <w:sz w:val="24"/>
          <w:szCs w:val="24"/>
        </w:rPr>
        <w:t>any</w:t>
      </w:r>
      <w:r w:rsidRPr="0007243A">
        <w:rPr>
          <w:rFonts w:asciiTheme="majorHAnsi" w:hAnsiTheme="majorHAnsi" w:cstheme="minorHAnsi"/>
          <w:spacing w:val="-4"/>
          <w:sz w:val="24"/>
          <w:szCs w:val="24"/>
        </w:rPr>
        <w:t xml:space="preserve"> </w:t>
      </w:r>
      <w:r w:rsidRPr="0007243A">
        <w:rPr>
          <w:rFonts w:asciiTheme="majorHAnsi" w:hAnsiTheme="majorHAnsi" w:cstheme="minorHAnsi"/>
          <w:sz w:val="24"/>
          <w:szCs w:val="24"/>
        </w:rPr>
        <w:t>computer,</w:t>
      </w:r>
      <w:r w:rsidRPr="0007243A">
        <w:rPr>
          <w:rFonts w:asciiTheme="majorHAnsi" w:hAnsiTheme="majorHAnsi" w:cstheme="minorHAnsi"/>
          <w:spacing w:val="-4"/>
          <w:sz w:val="24"/>
          <w:szCs w:val="24"/>
        </w:rPr>
        <w:t xml:space="preserve"> </w:t>
      </w:r>
      <w:r w:rsidRPr="0007243A">
        <w:rPr>
          <w:rFonts w:asciiTheme="majorHAnsi" w:hAnsiTheme="majorHAnsi" w:cstheme="minorHAnsi"/>
          <w:sz w:val="24"/>
          <w:szCs w:val="24"/>
        </w:rPr>
        <w:t>word</w:t>
      </w:r>
      <w:r w:rsidRPr="0007243A">
        <w:rPr>
          <w:rFonts w:asciiTheme="majorHAnsi" w:hAnsiTheme="majorHAnsi" w:cstheme="minorHAnsi"/>
          <w:spacing w:val="-6"/>
          <w:sz w:val="24"/>
          <w:szCs w:val="24"/>
        </w:rPr>
        <w:t xml:space="preserve"> </w:t>
      </w:r>
      <w:r w:rsidRPr="0007243A">
        <w:rPr>
          <w:rFonts w:asciiTheme="majorHAnsi" w:hAnsiTheme="majorHAnsi" w:cstheme="minorHAnsi"/>
          <w:sz w:val="24"/>
          <w:szCs w:val="24"/>
        </w:rPr>
        <w:t>processor</w:t>
      </w:r>
      <w:r w:rsidRPr="0007243A">
        <w:rPr>
          <w:rFonts w:asciiTheme="majorHAnsi" w:hAnsiTheme="majorHAnsi" w:cstheme="minorHAnsi"/>
          <w:spacing w:val="-4"/>
          <w:sz w:val="24"/>
          <w:szCs w:val="24"/>
        </w:rPr>
        <w:t xml:space="preserve"> </w:t>
      </w:r>
      <w:r w:rsidRPr="0007243A">
        <w:rPr>
          <w:rFonts w:asciiTheme="majorHAnsi" w:hAnsiTheme="majorHAnsi" w:cstheme="minorHAnsi"/>
          <w:sz w:val="24"/>
          <w:szCs w:val="24"/>
        </w:rPr>
        <w:t>or</w:t>
      </w:r>
      <w:r w:rsidRPr="0007243A">
        <w:rPr>
          <w:rFonts w:asciiTheme="majorHAnsi" w:hAnsiTheme="majorHAnsi" w:cstheme="minorHAnsi"/>
          <w:spacing w:val="-4"/>
          <w:sz w:val="24"/>
          <w:szCs w:val="24"/>
        </w:rPr>
        <w:t xml:space="preserve"> </w:t>
      </w:r>
      <w:r w:rsidRPr="0007243A">
        <w:rPr>
          <w:rFonts w:asciiTheme="majorHAnsi" w:hAnsiTheme="majorHAnsi" w:cstheme="minorHAnsi"/>
          <w:sz w:val="24"/>
          <w:szCs w:val="24"/>
        </w:rPr>
        <w:t>other</w:t>
      </w:r>
      <w:r w:rsidRPr="0007243A">
        <w:rPr>
          <w:rFonts w:asciiTheme="majorHAnsi" w:hAnsiTheme="majorHAnsi" w:cstheme="minorHAnsi"/>
          <w:spacing w:val="-2"/>
          <w:sz w:val="24"/>
          <w:szCs w:val="24"/>
        </w:rPr>
        <w:t xml:space="preserve"> </w:t>
      </w:r>
      <w:r w:rsidRPr="0007243A">
        <w:rPr>
          <w:rFonts w:asciiTheme="majorHAnsi" w:hAnsiTheme="majorHAnsi" w:cstheme="minorHAnsi"/>
          <w:sz w:val="24"/>
          <w:szCs w:val="24"/>
        </w:rPr>
        <w:t>device</w:t>
      </w:r>
      <w:r w:rsidRPr="0007243A">
        <w:rPr>
          <w:rFonts w:asciiTheme="majorHAnsi" w:hAnsiTheme="majorHAnsi" w:cstheme="minorHAnsi"/>
          <w:spacing w:val="-2"/>
          <w:sz w:val="24"/>
          <w:szCs w:val="24"/>
        </w:rPr>
        <w:t xml:space="preserve"> </w:t>
      </w:r>
      <w:r w:rsidRPr="0007243A">
        <w:rPr>
          <w:rFonts w:asciiTheme="majorHAnsi" w:hAnsiTheme="majorHAnsi" w:cstheme="minorHAnsi"/>
          <w:sz w:val="24"/>
          <w:szCs w:val="24"/>
        </w:rPr>
        <w:t>in</w:t>
      </w:r>
      <w:r w:rsidRPr="0007243A">
        <w:rPr>
          <w:rFonts w:asciiTheme="majorHAnsi" w:hAnsiTheme="majorHAnsi" w:cstheme="minorHAnsi"/>
          <w:spacing w:val="-4"/>
          <w:sz w:val="24"/>
          <w:szCs w:val="24"/>
        </w:rPr>
        <w:t xml:space="preserve"> </w:t>
      </w:r>
      <w:r w:rsidRPr="0007243A">
        <w:rPr>
          <w:rFonts w:asciiTheme="majorHAnsi" w:hAnsiTheme="majorHAnsi" w:cstheme="minorHAnsi"/>
          <w:sz w:val="24"/>
          <w:szCs w:val="24"/>
        </w:rPr>
        <w:t>its</w:t>
      </w:r>
      <w:r w:rsidRPr="0007243A">
        <w:rPr>
          <w:rFonts w:asciiTheme="majorHAnsi" w:hAnsiTheme="majorHAnsi" w:cstheme="minorHAnsi"/>
          <w:spacing w:val="-4"/>
          <w:sz w:val="24"/>
          <w:szCs w:val="24"/>
        </w:rPr>
        <w:t xml:space="preserve"> </w:t>
      </w:r>
      <w:r w:rsidRPr="0007243A">
        <w:rPr>
          <w:rFonts w:asciiTheme="majorHAnsi" w:hAnsiTheme="majorHAnsi" w:cstheme="minorHAnsi"/>
          <w:sz w:val="24"/>
          <w:szCs w:val="24"/>
        </w:rPr>
        <w:t>possession</w:t>
      </w:r>
      <w:r w:rsidRPr="0007243A">
        <w:rPr>
          <w:rFonts w:asciiTheme="majorHAnsi" w:hAnsiTheme="majorHAnsi" w:cstheme="minorHAnsi"/>
          <w:spacing w:val="-3"/>
          <w:sz w:val="24"/>
          <w:szCs w:val="24"/>
        </w:rPr>
        <w:t xml:space="preserve"> </w:t>
      </w:r>
      <w:r w:rsidRPr="0007243A">
        <w:rPr>
          <w:rFonts w:asciiTheme="majorHAnsi" w:hAnsiTheme="majorHAnsi" w:cstheme="minorHAnsi"/>
          <w:sz w:val="24"/>
          <w:szCs w:val="24"/>
        </w:rPr>
        <w:t>or under its custody and control; and</w:t>
      </w:r>
    </w:p>
    <w:p w14:paraId="1777AA22" w14:textId="77777777" w:rsidR="004F2639" w:rsidRPr="0007243A" w:rsidRDefault="004F2639" w:rsidP="00B72031">
      <w:pPr>
        <w:pStyle w:val="BodyText"/>
        <w:numPr>
          <w:ilvl w:val="0"/>
          <w:numId w:val="89"/>
        </w:numPr>
        <w:ind w:right="914"/>
        <w:jc w:val="both"/>
        <w:rPr>
          <w:rFonts w:asciiTheme="majorHAnsi" w:hAnsiTheme="majorHAnsi" w:cstheme="minorHAnsi"/>
          <w:sz w:val="24"/>
          <w:szCs w:val="24"/>
        </w:rPr>
      </w:pPr>
      <w:r w:rsidRPr="0007243A">
        <w:rPr>
          <w:rFonts w:asciiTheme="majorHAnsi" w:hAnsiTheme="majorHAnsi" w:cstheme="minorHAnsi"/>
          <w:sz w:val="24"/>
          <w:szCs w:val="24"/>
        </w:rPr>
        <w:t>To</w:t>
      </w:r>
      <w:r w:rsidRPr="0007243A">
        <w:rPr>
          <w:rFonts w:asciiTheme="majorHAnsi" w:hAnsiTheme="majorHAnsi" w:cstheme="minorHAnsi"/>
          <w:spacing w:val="-7"/>
          <w:sz w:val="24"/>
          <w:szCs w:val="24"/>
        </w:rPr>
        <w:t xml:space="preserve"> </w:t>
      </w:r>
      <w:r w:rsidRPr="0007243A">
        <w:rPr>
          <w:rFonts w:asciiTheme="majorHAnsi" w:hAnsiTheme="majorHAnsi" w:cstheme="minorHAnsi"/>
          <w:sz w:val="24"/>
          <w:szCs w:val="24"/>
        </w:rPr>
        <w:t>the</w:t>
      </w:r>
      <w:r w:rsidRPr="0007243A">
        <w:rPr>
          <w:rFonts w:asciiTheme="majorHAnsi" w:hAnsiTheme="majorHAnsi" w:cstheme="minorHAnsi"/>
          <w:spacing w:val="-3"/>
          <w:sz w:val="24"/>
          <w:szCs w:val="24"/>
        </w:rPr>
        <w:t xml:space="preserve"> </w:t>
      </w:r>
      <w:r w:rsidRPr="0007243A">
        <w:rPr>
          <w:rFonts w:asciiTheme="majorHAnsi" w:hAnsiTheme="majorHAnsi" w:cstheme="minorHAnsi"/>
          <w:sz w:val="24"/>
          <w:szCs w:val="24"/>
        </w:rPr>
        <w:t>extent</w:t>
      </w:r>
      <w:r w:rsidRPr="0007243A">
        <w:rPr>
          <w:rFonts w:asciiTheme="majorHAnsi" w:hAnsiTheme="majorHAnsi" w:cstheme="minorHAnsi"/>
          <w:spacing w:val="-3"/>
          <w:sz w:val="24"/>
          <w:szCs w:val="24"/>
        </w:rPr>
        <w:t xml:space="preserve"> </w:t>
      </w:r>
      <w:r w:rsidRPr="0007243A">
        <w:rPr>
          <w:rFonts w:asciiTheme="majorHAnsi" w:hAnsiTheme="majorHAnsi" w:cstheme="minorHAnsi"/>
          <w:sz w:val="24"/>
          <w:szCs w:val="24"/>
        </w:rPr>
        <w:t>practicable,</w:t>
      </w:r>
      <w:r w:rsidRPr="0007243A">
        <w:rPr>
          <w:rFonts w:asciiTheme="majorHAnsi" w:hAnsiTheme="majorHAnsi" w:cstheme="minorHAnsi"/>
          <w:spacing w:val="-4"/>
          <w:sz w:val="24"/>
          <w:szCs w:val="24"/>
        </w:rPr>
        <w:t xml:space="preserve"> </w:t>
      </w:r>
      <w:r w:rsidRPr="0007243A">
        <w:rPr>
          <w:rFonts w:asciiTheme="majorHAnsi" w:hAnsiTheme="majorHAnsi" w:cstheme="minorHAnsi"/>
          <w:sz w:val="24"/>
          <w:szCs w:val="24"/>
        </w:rPr>
        <w:t>immediately</w:t>
      </w:r>
      <w:r w:rsidRPr="0007243A">
        <w:rPr>
          <w:rFonts w:asciiTheme="majorHAnsi" w:hAnsiTheme="majorHAnsi" w:cstheme="minorHAnsi"/>
          <w:spacing w:val="-3"/>
          <w:sz w:val="24"/>
          <w:szCs w:val="24"/>
        </w:rPr>
        <w:t xml:space="preserve"> </w:t>
      </w:r>
      <w:r w:rsidRPr="0007243A">
        <w:rPr>
          <w:rFonts w:asciiTheme="majorHAnsi" w:hAnsiTheme="majorHAnsi" w:cstheme="minorHAnsi"/>
          <w:sz w:val="24"/>
          <w:szCs w:val="24"/>
        </w:rPr>
        <w:t>furnish</w:t>
      </w:r>
      <w:r w:rsidRPr="0007243A">
        <w:rPr>
          <w:rFonts w:asciiTheme="majorHAnsi" w:hAnsiTheme="majorHAnsi" w:cstheme="minorHAnsi"/>
          <w:spacing w:val="-5"/>
          <w:sz w:val="24"/>
          <w:szCs w:val="24"/>
        </w:rPr>
        <w:t xml:space="preserve"> </w:t>
      </w:r>
      <w:r w:rsidRPr="0007243A">
        <w:rPr>
          <w:rFonts w:asciiTheme="majorHAnsi" w:hAnsiTheme="majorHAnsi" w:cstheme="minorHAnsi"/>
          <w:sz w:val="24"/>
          <w:szCs w:val="24"/>
        </w:rPr>
        <w:t>a</w:t>
      </w:r>
      <w:r w:rsidRPr="0007243A">
        <w:rPr>
          <w:rFonts w:asciiTheme="majorHAnsi" w:hAnsiTheme="majorHAnsi" w:cstheme="minorHAnsi"/>
          <w:spacing w:val="-5"/>
          <w:sz w:val="24"/>
          <w:szCs w:val="24"/>
        </w:rPr>
        <w:t xml:space="preserve"> </w:t>
      </w:r>
      <w:r w:rsidRPr="0007243A">
        <w:rPr>
          <w:rFonts w:asciiTheme="majorHAnsi" w:hAnsiTheme="majorHAnsi" w:cstheme="minorHAnsi"/>
          <w:sz w:val="24"/>
          <w:szCs w:val="24"/>
        </w:rPr>
        <w:t>certificate</w:t>
      </w:r>
      <w:r w:rsidRPr="0007243A">
        <w:rPr>
          <w:rFonts w:asciiTheme="majorHAnsi" w:hAnsiTheme="majorHAnsi" w:cstheme="minorHAnsi"/>
          <w:spacing w:val="-3"/>
          <w:sz w:val="24"/>
          <w:szCs w:val="24"/>
        </w:rPr>
        <w:t xml:space="preserve"> </w:t>
      </w:r>
      <w:r w:rsidRPr="0007243A">
        <w:rPr>
          <w:rFonts w:asciiTheme="majorHAnsi" w:hAnsiTheme="majorHAnsi" w:cstheme="minorHAnsi"/>
          <w:sz w:val="24"/>
          <w:szCs w:val="24"/>
        </w:rPr>
        <w:t>signed</w:t>
      </w:r>
      <w:r w:rsidRPr="0007243A">
        <w:rPr>
          <w:rFonts w:asciiTheme="majorHAnsi" w:hAnsiTheme="majorHAnsi" w:cstheme="minorHAnsi"/>
          <w:spacing w:val="-6"/>
          <w:sz w:val="24"/>
          <w:szCs w:val="24"/>
        </w:rPr>
        <w:t xml:space="preserve"> </w:t>
      </w:r>
      <w:r w:rsidRPr="0007243A">
        <w:rPr>
          <w:rFonts w:asciiTheme="majorHAnsi" w:hAnsiTheme="majorHAnsi" w:cstheme="minorHAnsi"/>
          <w:sz w:val="24"/>
          <w:szCs w:val="24"/>
        </w:rPr>
        <w:t>by</w:t>
      </w:r>
      <w:r w:rsidRPr="0007243A">
        <w:rPr>
          <w:rFonts w:asciiTheme="majorHAnsi" w:hAnsiTheme="majorHAnsi" w:cstheme="minorHAnsi"/>
          <w:spacing w:val="-2"/>
          <w:sz w:val="24"/>
          <w:szCs w:val="24"/>
        </w:rPr>
        <w:t xml:space="preserve"> </w:t>
      </w:r>
      <w:r w:rsidRPr="0007243A">
        <w:rPr>
          <w:rFonts w:asciiTheme="majorHAnsi" w:hAnsiTheme="majorHAnsi" w:cstheme="minorHAnsi"/>
          <w:sz w:val="24"/>
          <w:szCs w:val="24"/>
        </w:rPr>
        <w:t>its</w:t>
      </w:r>
      <w:r w:rsidRPr="0007243A">
        <w:rPr>
          <w:rFonts w:asciiTheme="majorHAnsi" w:hAnsiTheme="majorHAnsi" w:cstheme="minorHAnsi"/>
          <w:spacing w:val="-3"/>
          <w:sz w:val="24"/>
          <w:szCs w:val="24"/>
        </w:rPr>
        <w:t xml:space="preserve"> </w:t>
      </w:r>
      <w:r w:rsidRPr="0007243A">
        <w:rPr>
          <w:rFonts w:asciiTheme="majorHAnsi" w:hAnsiTheme="majorHAnsi" w:cstheme="minorHAnsi"/>
          <w:sz w:val="24"/>
          <w:szCs w:val="24"/>
        </w:rPr>
        <w:t>director</w:t>
      </w:r>
      <w:r w:rsidRPr="0007243A">
        <w:rPr>
          <w:rFonts w:asciiTheme="majorHAnsi" w:hAnsiTheme="majorHAnsi" w:cstheme="minorHAnsi"/>
          <w:spacing w:val="-8"/>
          <w:sz w:val="24"/>
          <w:szCs w:val="24"/>
        </w:rPr>
        <w:t xml:space="preserve"> </w:t>
      </w:r>
      <w:r w:rsidRPr="0007243A">
        <w:rPr>
          <w:rFonts w:asciiTheme="majorHAnsi" w:hAnsiTheme="majorHAnsi" w:cstheme="minorHAnsi"/>
          <w:sz w:val="24"/>
          <w:szCs w:val="24"/>
        </w:rPr>
        <w:t>or</w:t>
      </w:r>
      <w:r w:rsidRPr="0007243A">
        <w:rPr>
          <w:rFonts w:asciiTheme="majorHAnsi" w:hAnsiTheme="majorHAnsi" w:cstheme="minorHAnsi"/>
          <w:spacing w:val="-5"/>
          <w:sz w:val="24"/>
          <w:szCs w:val="24"/>
        </w:rPr>
        <w:t xml:space="preserve"> </w:t>
      </w:r>
      <w:r w:rsidRPr="0007243A">
        <w:rPr>
          <w:rFonts w:asciiTheme="majorHAnsi" w:hAnsiTheme="majorHAnsi" w:cstheme="minorHAnsi"/>
          <w:spacing w:val="-2"/>
          <w:sz w:val="24"/>
          <w:szCs w:val="24"/>
        </w:rPr>
        <w:t xml:space="preserve">other </w:t>
      </w:r>
      <w:r w:rsidRPr="0007243A">
        <w:rPr>
          <w:rFonts w:asciiTheme="majorHAnsi" w:hAnsiTheme="majorHAnsi" w:cstheme="minorHAnsi"/>
          <w:sz w:val="24"/>
          <w:szCs w:val="24"/>
        </w:rPr>
        <w:t>responsible</w:t>
      </w:r>
      <w:r w:rsidRPr="0007243A">
        <w:rPr>
          <w:rFonts w:asciiTheme="majorHAnsi" w:hAnsiTheme="majorHAnsi" w:cstheme="minorHAnsi"/>
          <w:spacing w:val="-5"/>
          <w:sz w:val="24"/>
          <w:szCs w:val="24"/>
        </w:rPr>
        <w:t xml:space="preserve"> </w:t>
      </w:r>
      <w:r w:rsidRPr="0007243A">
        <w:rPr>
          <w:rFonts w:asciiTheme="majorHAnsi" w:hAnsiTheme="majorHAnsi" w:cstheme="minorHAnsi"/>
          <w:sz w:val="24"/>
          <w:szCs w:val="24"/>
        </w:rPr>
        <w:t>representative</w:t>
      </w:r>
      <w:r w:rsidRPr="0007243A">
        <w:rPr>
          <w:rFonts w:asciiTheme="majorHAnsi" w:hAnsiTheme="majorHAnsi" w:cstheme="minorHAnsi"/>
          <w:spacing w:val="-5"/>
          <w:sz w:val="24"/>
          <w:szCs w:val="24"/>
        </w:rPr>
        <w:t xml:space="preserve"> </w:t>
      </w:r>
      <w:r w:rsidRPr="0007243A">
        <w:rPr>
          <w:rFonts w:asciiTheme="majorHAnsi" w:hAnsiTheme="majorHAnsi" w:cstheme="minorHAnsi"/>
          <w:sz w:val="24"/>
          <w:szCs w:val="24"/>
        </w:rPr>
        <w:t>confirming</w:t>
      </w:r>
      <w:r w:rsidRPr="0007243A">
        <w:rPr>
          <w:rFonts w:asciiTheme="majorHAnsi" w:hAnsiTheme="majorHAnsi" w:cstheme="minorHAnsi"/>
          <w:spacing w:val="-4"/>
          <w:sz w:val="24"/>
          <w:szCs w:val="24"/>
        </w:rPr>
        <w:t xml:space="preserve"> </w:t>
      </w:r>
      <w:r w:rsidRPr="0007243A">
        <w:rPr>
          <w:rFonts w:asciiTheme="majorHAnsi" w:hAnsiTheme="majorHAnsi" w:cstheme="minorHAnsi"/>
          <w:sz w:val="24"/>
          <w:szCs w:val="24"/>
        </w:rPr>
        <w:t>that</w:t>
      </w:r>
      <w:r w:rsidRPr="0007243A">
        <w:rPr>
          <w:rFonts w:asciiTheme="majorHAnsi" w:hAnsiTheme="majorHAnsi" w:cstheme="minorHAnsi"/>
          <w:spacing w:val="-5"/>
          <w:sz w:val="24"/>
          <w:szCs w:val="24"/>
        </w:rPr>
        <w:t xml:space="preserve"> </w:t>
      </w:r>
      <w:r w:rsidRPr="0007243A">
        <w:rPr>
          <w:rFonts w:asciiTheme="majorHAnsi" w:hAnsiTheme="majorHAnsi" w:cstheme="minorHAnsi"/>
          <w:sz w:val="24"/>
          <w:szCs w:val="24"/>
        </w:rPr>
        <w:t>to</w:t>
      </w:r>
      <w:r w:rsidRPr="0007243A">
        <w:rPr>
          <w:rFonts w:asciiTheme="majorHAnsi" w:hAnsiTheme="majorHAnsi" w:cstheme="minorHAnsi"/>
          <w:spacing w:val="-4"/>
          <w:sz w:val="24"/>
          <w:szCs w:val="24"/>
        </w:rPr>
        <w:t xml:space="preserve"> </w:t>
      </w:r>
      <w:r w:rsidRPr="0007243A">
        <w:rPr>
          <w:rFonts w:asciiTheme="majorHAnsi" w:hAnsiTheme="majorHAnsi" w:cstheme="minorHAnsi"/>
          <w:sz w:val="24"/>
          <w:szCs w:val="24"/>
        </w:rPr>
        <w:t>the</w:t>
      </w:r>
      <w:r w:rsidRPr="0007243A">
        <w:rPr>
          <w:rFonts w:asciiTheme="majorHAnsi" w:hAnsiTheme="majorHAnsi" w:cstheme="minorHAnsi"/>
          <w:spacing w:val="-3"/>
          <w:sz w:val="24"/>
          <w:szCs w:val="24"/>
        </w:rPr>
        <w:t xml:space="preserve"> </w:t>
      </w:r>
      <w:r w:rsidRPr="0007243A">
        <w:rPr>
          <w:rFonts w:asciiTheme="majorHAnsi" w:hAnsiTheme="majorHAnsi" w:cstheme="minorHAnsi"/>
          <w:sz w:val="24"/>
          <w:szCs w:val="24"/>
        </w:rPr>
        <w:t>best</w:t>
      </w:r>
      <w:r w:rsidRPr="0007243A">
        <w:rPr>
          <w:rFonts w:asciiTheme="majorHAnsi" w:hAnsiTheme="majorHAnsi" w:cstheme="minorHAnsi"/>
          <w:spacing w:val="-5"/>
          <w:sz w:val="24"/>
          <w:szCs w:val="24"/>
        </w:rPr>
        <w:t xml:space="preserve"> </w:t>
      </w:r>
      <w:r w:rsidRPr="0007243A">
        <w:rPr>
          <w:rFonts w:asciiTheme="majorHAnsi" w:hAnsiTheme="majorHAnsi" w:cstheme="minorHAnsi"/>
          <w:sz w:val="24"/>
          <w:szCs w:val="24"/>
        </w:rPr>
        <w:t>of</w:t>
      </w:r>
      <w:r w:rsidRPr="0007243A">
        <w:rPr>
          <w:rFonts w:asciiTheme="majorHAnsi" w:hAnsiTheme="majorHAnsi" w:cstheme="minorHAnsi"/>
          <w:spacing w:val="-3"/>
          <w:sz w:val="24"/>
          <w:szCs w:val="24"/>
        </w:rPr>
        <w:t xml:space="preserve"> </w:t>
      </w:r>
      <w:r w:rsidRPr="0007243A">
        <w:rPr>
          <w:rFonts w:asciiTheme="majorHAnsi" w:hAnsiTheme="majorHAnsi" w:cstheme="minorHAnsi"/>
          <w:sz w:val="24"/>
          <w:szCs w:val="24"/>
        </w:rPr>
        <w:t>his/her</w:t>
      </w:r>
      <w:r w:rsidRPr="0007243A">
        <w:rPr>
          <w:rFonts w:asciiTheme="majorHAnsi" w:hAnsiTheme="majorHAnsi" w:cstheme="minorHAnsi"/>
          <w:spacing w:val="-3"/>
          <w:sz w:val="24"/>
          <w:szCs w:val="24"/>
        </w:rPr>
        <w:t xml:space="preserve"> </w:t>
      </w:r>
      <w:r w:rsidRPr="0007243A">
        <w:rPr>
          <w:rFonts w:asciiTheme="majorHAnsi" w:hAnsiTheme="majorHAnsi" w:cstheme="minorHAnsi"/>
          <w:sz w:val="24"/>
          <w:szCs w:val="24"/>
        </w:rPr>
        <w:t>knowledge,</w:t>
      </w:r>
      <w:r w:rsidRPr="0007243A">
        <w:rPr>
          <w:rFonts w:asciiTheme="majorHAnsi" w:hAnsiTheme="majorHAnsi" w:cstheme="minorHAnsi"/>
          <w:spacing w:val="-3"/>
          <w:sz w:val="24"/>
          <w:szCs w:val="24"/>
        </w:rPr>
        <w:t xml:space="preserve"> </w:t>
      </w:r>
      <w:r w:rsidRPr="0007243A">
        <w:rPr>
          <w:rFonts w:asciiTheme="majorHAnsi" w:hAnsiTheme="majorHAnsi" w:cstheme="minorHAnsi"/>
          <w:sz w:val="24"/>
          <w:szCs w:val="24"/>
        </w:rPr>
        <w:t>information</w:t>
      </w:r>
      <w:r w:rsidRPr="0007243A">
        <w:rPr>
          <w:rFonts w:asciiTheme="majorHAnsi" w:hAnsiTheme="majorHAnsi" w:cstheme="minorHAnsi"/>
          <w:spacing w:val="-4"/>
          <w:sz w:val="24"/>
          <w:szCs w:val="24"/>
        </w:rPr>
        <w:t xml:space="preserve"> </w:t>
      </w:r>
      <w:r w:rsidRPr="0007243A">
        <w:rPr>
          <w:rFonts w:asciiTheme="majorHAnsi" w:hAnsiTheme="majorHAnsi" w:cstheme="minorHAnsi"/>
          <w:sz w:val="24"/>
          <w:szCs w:val="24"/>
        </w:rPr>
        <w:t>and</w:t>
      </w:r>
      <w:r w:rsidRPr="0007243A">
        <w:rPr>
          <w:rFonts w:asciiTheme="majorHAnsi" w:hAnsiTheme="majorHAnsi" w:cstheme="minorHAnsi"/>
          <w:spacing w:val="-5"/>
          <w:sz w:val="24"/>
          <w:szCs w:val="24"/>
        </w:rPr>
        <w:t xml:space="preserve"> </w:t>
      </w:r>
      <w:r w:rsidRPr="0007243A">
        <w:rPr>
          <w:rFonts w:asciiTheme="majorHAnsi" w:hAnsiTheme="majorHAnsi" w:cstheme="minorHAnsi"/>
          <w:sz w:val="24"/>
          <w:szCs w:val="24"/>
        </w:rPr>
        <w:t>belief, having</w:t>
      </w:r>
      <w:r w:rsidRPr="0007243A">
        <w:rPr>
          <w:rFonts w:asciiTheme="majorHAnsi" w:hAnsiTheme="majorHAnsi" w:cstheme="minorHAnsi"/>
          <w:spacing w:val="-7"/>
          <w:sz w:val="24"/>
          <w:szCs w:val="24"/>
        </w:rPr>
        <w:t xml:space="preserve"> </w:t>
      </w:r>
      <w:r w:rsidRPr="0007243A">
        <w:rPr>
          <w:rFonts w:asciiTheme="majorHAnsi" w:hAnsiTheme="majorHAnsi" w:cstheme="minorHAnsi"/>
          <w:sz w:val="24"/>
          <w:szCs w:val="24"/>
        </w:rPr>
        <w:t>made</w:t>
      </w:r>
      <w:r w:rsidRPr="0007243A">
        <w:rPr>
          <w:rFonts w:asciiTheme="majorHAnsi" w:hAnsiTheme="majorHAnsi" w:cstheme="minorHAnsi"/>
          <w:spacing w:val="-3"/>
          <w:sz w:val="24"/>
          <w:szCs w:val="24"/>
        </w:rPr>
        <w:t xml:space="preserve"> </w:t>
      </w:r>
      <w:r w:rsidRPr="0007243A">
        <w:rPr>
          <w:rFonts w:asciiTheme="majorHAnsi" w:hAnsiTheme="majorHAnsi" w:cstheme="minorHAnsi"/>
          <w:sz w:val="24"/>
          <w:szCs w:val="24"/>
        </w:rPr>
        <w:t>all</w:t>
      </w:r>
      <w:r w:rsidRPr="0007243A">
        <w:rPr>
          <w:rFonts w:asciiTheme="majorHAnsi" w:hAnsiTheme="majorHAnsi" w:cstheme="minorHAnsi"/>
          <w:spacing w:val="-4"/>
          <w:sz w:val="24"/>
          <w:szCs w:val="24"/>
        </w:rPr>
        <w:t xml:space="preserve"> </w:t>
      </w:r>
      <w:r w:rsidRPr="0007243A">
        <w:rPr>
          <w:rFonts w:asciiTheme="majorHAnsi" w:hAnsiTheme="majorHAnsi" w:cstheme="minorHAnsi"/>
          <w:sz w:val="24"/>
          <w:szCs w:val="24"/>
        </w:rPr>
        <w:t>proper</w:t>
      </w:r>
      <w:r w:rsidRPr="0007243A">
        <w:rPr>
          <w:rFonts w:asciiTheme="majorHAnsi" w:hAnsiTheme="majorHAnsi" w:cstheme="minorHAnsi"/>
          <w:spacing w:val="-6"/>
          <w:sz w:val="24"/>
          <w:szCs w:val="24"/>
        </w:rPr>
        <w:t xml:space="preserve"> </w:t>
      </w:r>
      <w:r w:rsidRPr="0007243A">
        <w:rPr>
          <w:rFonts w:asciiTheme="majorHAnsi" w:hAnsiTheme="majorHAnsi" w:cstheme="minorHAnsi"/>
          <w:sz w:val="24"/>
          <w:szCs w:val="24"/>
        </w:rPr>
        <w:t>enquiries</w:t>
      </w:r>
      <w:r w:rsidRPr="0007243A">
        <w:rPr>
          <w:rFonts w:asciiTheme="majorHAnsi" w:hAnsiTheme="majorHAnsi" w:cstheme="minorHAnsi"/>
          <w:spacing w:val="-2"/>
          <w:sz w:val="24"/>
          <w:szCs w:val="24"/>
        </w:rPr>
        <w:t xml:space="preserve"> </w:t>
      </w:r>
      <w:r w:rsidRPr="0007243A">
        <w:rPr>
          <w:rFonts w:asciiTheme="majorHAnsi" w:hAnsiTheme="majorHAnsi" w:cstheme="minorHAnsi"/>
          <w:sz w:val="24"/>
          <w:szCs w:val="24"/>
        </w:rPr>
        <w:t>the</w:t>
      </w:r>
      <w:r w:rsidRPr="0007243A">
        <w:rPr>
          <w:rFonts w:asciiTheme="majorHAnsi" w:hAnsiTheme="majorHAnsi" w:cstheme="minorHAnsi"/>
          <w:spacing w:val="-4"/>
          <w:sz w:val="24"/>
          <w:szCs w:val="24"/>
        </w:rPr>
        <w:t xml:space="preserve"> </w:t>
      </w:r>
      <w:r w:rsidRPr="0007243A">
        <w:rPr>
          <w:rFonts w:asciiTheme="majorHAnsi" w:hAnsiTheme="majorHAnsi" w:cstheme="minorHAnsi"/>
          <w:sz w:val="24"/>
          <w:szCs w:val="24"/>
        </w:rPr>
        <w:t>requirements</w:t>
      </w:r>
      <w:r w:rsidRPr="0007243A">
        <w:rPr>
          <w:rFonts w:asciiTheme="majorHAnsi" w:hAnsiTheme="majorHAnsi" w:cstheme="minorHAnsi"/>
          <w:spacing w:val="-6"/>
          <w:sz w:val="24"/>
          <w:szCs w:val="24"/>
        </w:rPr>
        <w:t xml:space="preserve"> </w:t>
      </w:r>
      <w:r w:rsidRPr="0007243A">
        <w:rPr>
          <w:rFonts w:asciiTheme="majorHAnsi" w:hAnsiTheme="majorHAnsi" w:cstheme="minorHAnsi"/>
          <w:sz w:val="24"/>
          <w:szCs w:val="24"/>
        </w:rPr>
        <w:t>of</w:t>
      </w:r>
      <w:r w:rsidRPr="0007243A">
        <w:rPr>
          <w:rFonts w:asciiTheme="majorHAnsi" w:hAnsiTheme="majorHAnsi" w:cstheme="minorHAnsi"/>
          <w:spacing w:val="-8"/>
          <w:sz w:val="24"/>
          <w:szCs w:val="24"/>
        </w:rPr>
        <w:t xml:space="preserve"> </w:t>
      </w:r>
      <w:r w:rsidRPr="0007243A">
        <w:rPr>
          <w:rFonts w:asciiTheme="majorHAnsi" w:hAnsiTheme="majorHAnsi" w:cstheme="minorHAnsi"/>
          <w:sz w:val="24"/>
          <w:szCs w:val="24"/>
        </w:rPr>
        <w:t>this</w:t>
      </w:r>
      <w:r w:rsidRPr="0007243A">
        <w:rPr>
          <w:rFonts w:asciiTheme="majorHAnsi" w:hAnsiTheme="majorHAnsi" w:cstheme="minorHAnsi"/>
          <w:spacing w:val="-3"/>
          <w:sz w:val="24"/>
          <w:szCs w:val="24"/>
        </w:rPr>
        <w:t xml:space="preserve"> </w:t>
      </w:r>
      <w:r w:rsidRPr="0007243A">
        <w:rPr>
          <w:rFonts w:asciiTheme="majorHAnsi" w:hAnsiTheme="majorHAnsi" w:cstheme="minorHAnsi"/>
          <w:sz w:val="24"/>
          <w:szCs w:val="24"/>
        </w:rPr>
        <w:t>paragraph</w:t>
      </w:r>
      <w:r w:rsidRPr="0007243A">
        <w:rPr>
          <w:rFonts w:asciiTheme="majorHAnsi" w:hAnsiTheme="majorHAnsi" w:cstheme="minorHAnsi"/>
          <w:spacing w:val="-4"/>
          <w:sz w:val="24"/>
          <w:szCs w:val="24"/>
        </w:rPr>
        <w:t xml:space="preserve"> </w:t>
      </w:r>
      <w:r w:rsidRPr="0007243A">
        <w:rPr>
          <w:rFonts w:asciiTheme="majorHAnsi" w:hAnsiTheme="majorHAnsi" w:cstheme="minorHAnsi"/>
          <w:sz w:val="24"/>
          <w:szCs w:val="24"/>
        </w:rPr>
        <w:t>have</w:t>
      </w:r>
      <w:r w:rsidRPr="0007243A">
        <w:rPr>
          <w:rFonts w:asciiTheme="majorHAnsi" w:hAnsiTheme="majorHAnsi" w:cstheme="minorHAnsi"/>
          <w:spacing w:val="-6"/>
          <w:sz w:val="24"/>
          <w:szCs w:val="24"/>
        </w:rPr>
        <w:t xml:space="preserve"> </w:t>
      </w:r>
      <w:r w:rsidRPr="0007243A">
        <w:rPr>
          <w:rFonts w:asciiTheme="majorHAnsi" w:hAnsiTheme="majorHAnsi" w:cstheme="minorHAnsi"/>
          <w:sz w:val="24"/>
          <w:szCs w:val="24"/>
        </w:rPr>
        <w:t>been</w:t>
      </w:r>
      <w:r w:rsidRPr="0007243A">
        <w:rPr>
          <w:rFonts w:asciiTheme="majorHAnsi" w:hAnsiTheme="majorHAnsi" w:cstheme="minorHAnsi"/>
          <w:spacing w:val="-4"/>
          <w:sz w:val="24"/>
          <w:szCs w:val="24"/>
        </w:rPr>
        <w:t xml:space="preserve"> </w:t>
      </w:r>
      <w:r w:rsidRPr="0007243A">
        <w:rPr>
          <w:rFonts w:asciiTheme="majorHAnsi" w:hAnsiTheme="majorHAnsi" w:cstheme="minorHAnsi"/>
          <w:sz w:val="24"/>
          <w:szCs w:val="24"/>
        </w:rPr>
        <w:t>fully</w:t>
      </w:r>
      <w:r w:rsidRPr="0007243A">
        <w:rPr>
          <w:rFonts w:asciiTheme="majorHAnsi" w:hAnsiTheme="majorHAnsi" w:cstheme="minorHAnsi"/>
          <w:spacing w:val="-3"/>
          <w:sz w:val="24"/>
          <w:szCs w:val="24"/>
        </w:rPr>
        <w:t xml:space="preserve"> </w:t>
      </w:r>
      <w:r w:rsidRPr="0007243A">
        <w:rPr>
          <w:rFonts w:asciiTheme="majorHAnsi" w:hAnsiTheme="majorHAnsi" w:cstheme="minorHAnsi"/>
          <w:sz w:val="24"/>
          <w:szCs w:val="24"/>
        </w:rPr>
        <w:t>complied</w:t>
      </w:r>
      <w:r w:rsidRPr="0007243A">
        <w:rPr>
          <w:rFonts w:asciiTheme="majorHAnsi" w:hAnsiTheme="majorHAnsi" w:cstheme="minorHAnsi"/>
          <w:spacing w:val="-6"/>
          <w:sz w:val="24"/>
          <w:szCs w:val="24"/>
        </w:rPr>
        <w:t xml:space="preserve"> </w:t>
      </w:r>
      <w:r w:rsidRPr="0007243A">
        <w:rPr>
          <w:rFonts w:asciiTheme="majorHAnsi" w:hAnsiTheme="majorHAnsi" w:cstheme="minorHAnsi"/>
          <w:spacing w:val="-2"/>
          <w:sz w:val="24"/>
          <w:szCs w:val="24"/>
        </w:rPr>
        <w:t>with.</w:t>
      </w:r>
    </w:p>
    <w:p w14:paraId="64C6861C" w14:textId="77777777" w:rsidR="004F2639" w:rsidRPr="0007243A" w:rsidRDefault="004F2639" w:rsidP="00B72031">
      <w:pPr>
        <w:pStyle w:val="ListParagraph"/>
        <w:numPr>
          <w:ilvl w:val="0"/>
          <w:numId w:val="55"/>
        </w:numPr>
        <w:tabs>
          <w:tab w:val="left" w:pos="1420"/>
        </w:tabs>
        <w:ind w:right="914"/>
        <w:rPr>
          <w:rFonts w:asciiTheme="majorHAnsi" w:hAnsiTheme="majorHAnsi" w:cstheme="minorHAnsi"/>
          <w:sz w:val="24"/>
          <w:szCs w:val="24"/>
        </w:rPr>
      </w:pPr>
      <w:r w:rsidRPr="0007243A">
        <w:rPr>
          <w:rFonts w:asciiTheme="majorHAnsi" w:hAnsiTheme="majorHAnsi" w:cstheme="minorHAnsi"/>
          <w:sz w:val="24"/>
          <w:szCs w:val="24"/>
        </w:rPr>
        <w:t>The</w:t>
      </w:r>
      <w:r w:rsidRPr="0007243A">
        <w:rPr>
          <w:rFonts w:asciiTheme="majorHAnsi" w:hAnsiTheme="majorHAnsi" w:cstheme="minorHAnsi"/>
          <w:spacing w:val="-4"/>
          <w:sz w:val="24"/>
          <w:szCs w:val="24"/>
        </w:rPr>
        <w:t xml:space="preserve"> </w:t>
      </w:r>
      <w:r w:rsidRPr="0007243A">
        <w:rPr>
          <w:rFonts w:asciiTheme="majorHAnsi" w:hAnsiTheme="majorHAnsi" w:cstheme="minorHAnsi"/>
          <w:sz w:val="24"/>
          <w:szCs w:val="24"/>
        </w:rPr>
        <w:t>restrictions</w:t>
      </w:r>
      <w:r w:rsidRPr="0007243A">
        <w:rPr>
          <w:rFonts w:asciiTheme="majorHAnsi" w:hAnsiTheme="majorHAnsi" w:cstheme="minorHAnsi"/>
          <w:spacing w:val="-3"/>
          <w:sz w:val="24"/>
          <w:szCs w:val="24"/>
        </w:rPr>
        <w:t xml:space="preserve"> </w:t>
      </w:r>
      <w:r w:rsidRPr="0007243A">
        <w:rPr>
          <w:rFonts w:asciiTheme="majorHAnsi" w:hAnsiTheme="majorHAnsi" w:cstheme="minorHAnsi"/>
          <w:sz w:val="24"/>
          <w:szCs w:val="24"/>
        </w:rPr>
        <w:t>in</w:t>
      </w:r>
      <w:r w:rsidRPr="0007243A">
        <w:rPr>
          <w:rFonts w:asciiTheme="majorHAnsi" w:hAnsiTheme="majorHAnsi" w:cstheme="minorHAnsi"/>
          <w:spacing w:val="-4"/>
          <w:sz w:val="24"/>
          <w:szCs w:val="24"/>
        </w:rPr>
        <w:t xml:space="preserve"> </w:t>
      </w:r>
      <w:r w:rsidRPr="0007243A">
        <w:rPr>
          <w:rFonts w:asciiTheme="majorHAnsi" w:hAnsiTheme="majorHAnsi" w:cstheme="minorHAnsi"/>
          <w:sz w:val="24"/>
          <w:szCs w:val="24"/>
        </w:rPr>
        <w:t>the</w:t>
      </w:r>
      <w:r w:rsidRPr="0007243A">
        <w:rPr>
          <w:rFonts w:asciiTheme="majorHAnsi" w:hAnsiTheme="majorHAnsi" w:cstheme="minorHAnsi"/>
          <w:spacing w:val="-3"/>
          <w:sz w:val="24"/>
          <w:szCs w:val="24"/>
        </w:rPr>
        <w:t xml:space="preserve"> </w:t>
      </w:r>
      <w:r w:rsidRPr="0007243A">
        <w:rPr>
          <w:rFonts w:asciiTheme="majorHAnsi" w:hAnsiTheme="majorHAnsi" w:cstheme="minorHAnsi"/>
          <w:sz w:val="24"/>
          <w:szCs w:val="24"/>
        </w:rPr>
        <w:t>preceding</w:t>
      </w:r>
      <w:r w:rsidRPr="0007243A">
        <w:rPr>
          <w:rFonts w:asciiTheme="majorHAnsi" w:hAnsiTheme="majorHAnsi" w:cstheme="minorHAnsi"/>
          <w:spacing w:val="-5"/>
          <w:sz w:val="24"/>
          <w:szCs w:val="24"/>
        </w:rPr>
        <w:t xml:space="preserve"> </w:t>
      </w:r>
      <w:r w:rsidRPr="0007243A">
        <w:rPr>
          <w:rFonts w:asciiTheme="majorHAnsi" w:hAnsiTheme="majorHAnsi" w:cstheme="minorHAnsi"/>
          <w:sz w:val="24"/>
          <w:szCs w:val="24"/>
        </w:rPr>
        <w:t>clause</w:t>
      </w:r>
      <w:r w:rsidRPr="0007243A">
        <w:rPr>
          <w:rFonts w:asciiTheme="majorHAnsi" w:hAnsiTheme="majorHAnsi" w:cstheme="minorHAnsi"/>
          <w:spacing w:val="-2"/>
          <w:sz w:val="24"/>
          <w:szCs w:val="24"/>
        </w:rPr>
        <w:t xml:space="preserve"> </w:t>
      </w:r>
      <w:r w:rsidRPr="0007243A">
        <w:rPr>
          <w:rFonts w:asciiTheme="majorHAnsi" w:hAnsiTheme="majorHAnsi" w:cstheme="minorHAnsi"/>
          <w:sz w:val="24"/>
          <w:szCs w:val="24"/>
        </w:rPr>
        <w:t>shall</w:t>
      </w:r>
      <w:r w:rsidRPr="0007243A">
        <w:rPr>
          <w:rFonts w:asciiTheme="majorHAnsi" w:hAnsiTheme="majorHAnsi" w:cstheme="minorHAnsi"/>
          <w:spacing w:val="-5"/>
          <w:sz w:val="24"/>
          <w:szCs w:val="24"/>
        </w:rPr>
        <w:t xml:space="preserve"> </w:t>
      </w:r>
      <w:r w:rsidRPr="0007243A">
        <w:rPr>
          <w:rFonts w:asciiTheme="majorHAnsi" w:hAnsiTheme="majorHAnsi" w:cstheme="minorHAnsi"/>
          <w:sz w:val="24"/>
          <w:szCs w:val="24"/>
        </w:rPr>
        <w:t>not</w:t>
      </w:r>
      <w:r w:rsidRPr="0007243A">
        <w:rPr>
          <w:rFonts w:asciiTheme="majorHAnsi" w:hAnsiTheme="majorHAnsi" w:cstheme="minorHAnsi"/>
          <w:spacing w:val="-3"/>
          <w:sz w:val="24"/>
          <w:szCs w:val="24"/>
        </w:rPr>
        <w:t xml:space="preserve"> </w:t>
      </w:r>
      <w:r w:rsidRPr="0007243A">
        <w:rPr>
          <w:rFonts w:asciiTheme="majorHAnsi" w:hAnsiTheme="majorHAnsi" w:cstheme="minorHAnsi"/>
          <w:sz w:val="24"/>
          <w:szCs w:val="24"/>
        </w:rPr>
        <w:t>apply</w:t>
      </w:r>
      <w:r w:rsidRPr="0007243A">
        <w:rPr>
          <w:rFonts w:asciiTheme="majorHAnsi" w:hAnsiTheme="majorHAnsi" w:cstheme="minorHAnsi"/>
          <w:spacing w:val="-5"/>
          <w:sz w:val="24"/>
          <w:szCs w:val="24"/>
        </w:rPr>
        <w:t xml:space="preserve"> to:</w:t>
      </w:r>
    </w:p>
    <w:p w14:paraId="2F13BD02" w14:textId="77777777" w:rsidR="004F2639" w:rsidRPr="0007243A" w:rsidRDefault="004F2639" w:rsidP="00B72031">
      <w:pPr>
        <w:pStyle w:val="BodyText"/>
        <w:numPr>
          <w:ilvl w:val="0"/>
          <w:numId w:val="88"/>
        </w:numPr>
        <w:spacing w:before="1"/>
        <w:ind w:left="1985" w:right="914"/>
        <w:jc w:val="both"/>
        <w:rPr>
          <w:rFonts w:asciiTheme="majorHAnsi" w:hAnsiTheme="majorHAnsi" w:cstheme="minorHAnsi"/>
          <w:sz w:val="24"/>
          <w:szCs w:val="24"/>
        </w:rPr>
      </w:pPr>
      <w:r w:rsidRPr="0007243A">
        <w:rPr>
          <w:rFonts w:asciiTheme="majorHAnsi" w:hAnsiTheme="majorHAnsi" w:cstheme="minorHAnsi"/>
          <w:sz w:val="24"/>
          <w:szCs w:val="24"/>
        </w:rPr>
        <w:t>Any information that is publicly available at the time of its disclosure or becomes publicly available following</w:t>
      </w:r>
      <w:r w:rsidRPr="0007243A">
        <w:rPr>
          <w:rFonts w:asciiTheme="majorHAnsi" w:hAnsiTheme="majorHAnsi" w:cstheme="minorHAnsi"/>
          <w:spacing w:val="-2"/>
          <w:sz w:val="24"/>
          <w:szCs w:val="24"/>
        </w:rPr>
        <w:t xml:space="preserve"> </w:t>
      </w:r>
      <w:r w:rsidRPr="0007243A">
        <w:rPr>
          <w:rFonts w:asciiTheme="majorHAnsi" w:hAnsiTheme="majorHAnsi" w:cstheme="minorHAnsi"/>
          <w:sz w:val="24"/>
          <w:szCs w:val="24"/>
        </w:rPr>
        <w:t>disclosure (other</w:t>
      </w:r>
      <w:r w:rsidRPr="0007243A">
        <w:rPr>
          <w:rFonts w:asciiTheme="majorHAnsi" w:hAnsiTheme="majorHAnsi" w:cstheme="minorHAnsi"/>
          <w:spacing w:val="-2"/>
          <w:sz w:val="24"/>
          <w:szCs w:val="24"/>
        </w:rPr>
        <w:t xml:space="preserve"> </w:t>
      </w:r>
      <w:r w:rsidRPr="0007243A">
        <w:rPr>
          <w:rFonts w:asciiTheme="majorHAnsi" w:hAnsiTheme="majorHAnsi" w:cstheme="minorHAnsi"/>
          <w:sz w:val="24"/>
          <w:szCs w:val="24"/>
        </w:rPr>
        <w:t>than</w:t>
      </w:r>
      <w:r w:rsidRPr="0007243A">
        <w:rPr>
          <w:rFonts w:asciiTheme="majorHAnsi" w:hAnsiTheme="majorHAnsi" w:cstheme="minorHAnsi"/>
          <w:spacing w:val="-2"/>
          <w:sz w:val="24"/>
          <w:szCs w:val="24"/>
        </w:rPr>
        <w:t xml:space="preserve"> </w:t>
      </w:r>
      <w:r w:rsidRPr="0007243A">
        <w:rPr>
          <w:rFonts w:asciiTheme="majorHAnsi" w:hAnsiTheme="majorHAnsi" w:cstheme="minorHAnsi"/>
          <w:sz w:val="24"/>
          <w:szCs w:val="24"/>
        </w:rPr>
        <w:t>as a</w:t>
      </w:r>
      <w:r w:rsidRPr="0007243A">
        <w:rPr>
          <w:rFonts w:asciiTheme="majorHAnsi" w:hAnsiTheme="majorHAnsi" w:cstheme="minorHAnsi"/>
          <w:spacing w:val="-3"/>
          <w:sz w:val="24"/>
          <w:szCs w:val="24"/>
        </w:rPr>
        <w:t xml:space="preserve"> </w:t>
      </w:r>
      <w:r w:rsidRPr="0007243A">
        <w:rPr>
          <w:rFonts w:asciiTheme="majorHAnsi" w:hAnsiTheme="majorHAnsi" w:cstheme="minorHAnsi"/>
          <w:sz w:val="24"/>
          <w:szCs w:val="24"/>
        </w:rPr>
        <w:t>result</w:t>
      </w:r>
      <w:r w:rsidRPr="0007243A">
        <w:rPr>
          <w:rFonts w:asciiTheme="majorHAnsi" w:hAnsiTheme="majorHAnsi" w:cstheme="minorHAnsi"/>
          <w:spacing w:val="-2"/>
          <w:sz w:val="24"/>
          <w:szCs w:val="24"/>
        </w:rPr>
        <w:t xml:space="preserve"> </w:t>
      </w:r>
      <w:r w:rsidRPr="0007243A">
        <w:rPr>
          <w:rFonts w:asciiTheme="majorHAnsi" w:hAnsiTheme="majorHAnsi" w:cstheme="minorHAnsi"/>
          <w:sz w:val="24"/>
          <w:szCs w:val="24"/>
        </w:rPr>
        <w:t>of</w:t>
      </w:r>
      <w:r w:rsidRPr="0007243A">
        <w:rPr>
          <w:rFonts w:asciiTheme="majorHAnsi" w:hAnsiTheme="majorHAnsi" w:cstheme="minorHAnsi"/>
          <w:spacing w:val="-3"/>
          <w:sz w:val="24"/>
          <w:szCs w:val="24"/>
        </w:rPr>
        <w:t xml:space="preserve"> </w:t>
      </w:r>
      <w:r w:rsidRPr="0007243A">
        <w:rPr>
          <w:rFonts w:asciiTheme="majorHAnsi" w:hAnsiTheme="majorHAnsi" w:cstheme="minorHAnsi"/>
          <w:sz w:val="24"/>
          <w:szCs w:val="24"/>
        </w:rPr>
        <w:t>disclosure</w:t>
      </w:r>
      <w:r w:rsidRPr="0007243A">
        <w:rPr>
          <w:rFonts w:asciiTheme="majorHAnsi" w:hAnsiTheme="majorHAnsi" w:cstheme="minorHAnsi"/>
          <w:spacing w:val="-2"/>
          <w:sz w:val="24"/>
          <w:szCs w:val="24"/>
        </w:rPr>
        <w:t xml:space="preserve"> </w:t>
      </w:r>
      <w:r w:rsidRPr="0007243A">
        <w:rPr>
          <w:rFonts w:asciiTheme="majorHAnsi" w:hAnsiTheme="majorHAnsi" w:cstheme="minorHAnsi"/>
          <w:sz w:val="24"/>
          <w:szCs w:val="24"/>
        </w:rPr>
        <w:t>by</w:t>
      </w:r>
      <w:r w:rsidRPr="0007243A">
        <w:rPr>
          <w:rFonts w:asciiTheme="majorHAnsi" w:hAnsiTheme="majorHAnsi" w:cstheme="minorHAnsi"/>
          <w:spacing w:val="-2"/>
          <w:sz w:val="24"/>
          <w:szCs w:val="24"/>
        </w:rPr>
        <w:t xml:space="preserve"> </w:t>
      </w:r>
      <w:r w:rsidRPr="0007243A">
        <w:rPr>
          <w:rFonts w:asciiTheme="majorHAnsi" w:hAnsiTheme="majorHAnsi" w:cstheme="minorHAnsi"/>
          <w:sz w:val="24"/>
          <w:szCs w:val="24"/>
        </w:rPr>
        <w:t>the</w:t>
      </w:r>
      <w:r w:rsidRPr="0007243A">
        <w:rPr>
          <w:rFonts w:asciiTheme="majorHAnsi" w:hAnsiTheme="majorHAnsi" w:cstheme="minorHAnsi"/>
          <w:spacing w:val="-2"/>
          <w:sz w:val="24"/>
          <w:szCs w:val="24"/>
        </w:rPr>
        <w:t xml:space="preserve"> </w:t>
      </w:r>
      <w:r w:rsidRPr="0007243A">
        <w:rPr>
          <w:rFonts w:asciiTheme="majorHAnsi" w:hAnsiTheme="majorHAnsi" w:cstheme="minorHAnsi"/>
          <w:sz w:val="24"/>
          <w:szCs w:val="24"/>
        </w:rPr>
        <w:t>Disclosing</w:t>
      </w:r>
      <w:r w:rsidRPr="0007243A">
        <w:rPr>
          <w:rFonts w:asciiTheme="majorHAnsi" w:hAnsiTheme="majorHAnsi" w:cstheme="minorHAnsi"/>
          <w:spacing w:val="-1"/>
          <w:sz w:val="24"/>
          <w:szCs w:val="24"/>
        </w:rPr>
        <w:t xml:space="preserve"> </w:t>
      </w:r>
      <w:r w:rsidRPr="0007243A">
        <w:rPr>
          <w:rFonts w:asciiTheme="majorHAnsi" w:hAnsiTheme="majorHAnsi" w:cstheme="minorHAnsi"/>
          <w:sz w:val="24"/>
          <w:szCs w:val="24"/>
        </w:rPr>
        <w:t>Party contrary to the terms</w:t>
      </w:r>
      <w:r w:rsidRPr="0007243A">
        <w:rPr>
          <w:rFonts w:asciiTheme="majorHAnsi" w:hAnsiTheme="majorHAnsi" w:cstheme="minorHAnsi"/>
          <w:spacing w:val="-4"/>
          <w:sz w:val="24"/>
          <w:szCs w:val="24"/>
        </w:rPr>
        <w:t xml:space="preserve"> </w:t>
      </w:r>
      <w:r w:rsidRPr="0007243A">
        <w:rPr>
          <w:rFonts w:asciiTheme="majorHAnsi" w:hAnsiTheme="majorHAnsi" w:cstheme="minorHAnsi"/>
          <w:sz w:val="24"/>
          <w:szCs w:val="24"/>
        </w:rPr>
        <w:t>of</w:t>
      </w:r>
      <w:r w:rsidRPr="0007243A">
        <w:rPr>
          <w:rFonts w:asciiTheme="majorHAnsi" w:hAnsiTheme="majorHAnsi" w:cstheme="minorHAnsi"/>
          <w:spacing w:val="-2"/>
          <w:sz w:val="24"/>
          <w:szCs w:val="24"/>
        </w:rPr>
        <w:t xml:space="preserve"> </w:t>
      </w:r>
      <w:r w:rsidRPr="0007243A">
        <w:rPr>
          <w:rFonts w:asciiTheme="majorHAnsi" w:hAnsiTheme="majorHAnsi" w:cstheme="minorHAnsi"/>
          <w:sz w:val="24"/>
          <w:szCs w:val="24"/>
        </w:rPr>
        <w:t>this</w:t>
      </w:r>
      <w:r w:rsidRPr="0007243A">
        <w:rPr>
          <w:rFonts w:asciiTheme="majorHAnsi" w:hAnsiTheme="majorHAnsi" w:cstheme="minorHAnsi"/>
          <w:spacing w:val="-2"/>
          <w:sz w:val="24"/>
          <w:szCs w:val="24"/>
        </w:rPr>
        <w:t xml:space="preserve"> </w:t>
      </w:r>
      <w:r w:rsidRPr="0007243A">
        <w:rPr>
          <w:rFonts w:asciiTheme="majorHAnsi" w:hAnsiTheme="majorHAnsi" w:cstheme="minorHAnsi"/>
          <w:sz w:val="24"/>
          <w:szCs w:val="24"/>
        </w:rPr>
        <w:t>document);</w:t>
      </w:r>
      <w:r w:rsidRPr="0007243A">
        <w:rPr>
          <w:rFonts w:asciiTheme="majorHAnsi" w:hAnsiTheme="majorHAnsi" w:cstheme="minorHAnsi"/>
          <w:spacing w:val="-4"/>
          <w:sz w:val="24"/>
          <w:szCs w:val="24"/>
        </w:rPr>
        <w:t xml:space="preserve"> </w:t>
      </w:r>
      <w:r w:rsidRPr="0007243A">
        <w:rPr>
          <w:rFonts w:asciiTheme="majorHAnsi" w:hAnsiTheme="majorHAnsi" w:cstheme="minorHAnsi"/>
          <w:sz w:val="24"/>
          <w:szCs w:val="24"/>
        </w:rPr>
        <w:t>or</w:t>
      </w:r>
      <w:r w:rsidRPr="0007243A">
        <w:rPr>
          <w:rFonts w:asciiTheme="majorHAnsi" w:hAnsiTheme="majorHAnsi" w:cstheme="minorHAnsi"/>
          <w:spacing w:val="-2"/>
          <w:sz w:val="24"/>
          <w:szCs w:val="24"/>
        </w:rPr>
        <w:t xml:space="preserve"> </w:t>
      </w:r>
      <w:r w:rsidRPr="0007243A">
        <w:rPr>
          <w:rFonts w:asciiTheme="majorHAnsi" w:hAnsiTheme="majorHAnsi" w:cstheme="minorHAnsi"/>
          <w:sz w:val="24"/>
          <w:szCs w:val="24"/>
        </w:rPr>
        <w:t>any</w:t>
      </w:r>
      <w:r w:rsidRPr="0007243A">
        <w:rPr>
          <w:rFonts w:asciiTheme="majorHAnsi" w:hAnsiTheme="majorHAnsi" w:cstheme="minorHAnsi"/>
          <w:spacing w:val="-2"/>
          <w:sz w:val="24"/>
          <w:szCs w:val="24"/>
        </w:rPr>
        <w:t xml:space="preserve"> </w:t>
      </w:r>
      <w:r w:rsidRPr="0007243A">
        <w:rPr>
          <w:rFonts w:asciiTheme="majorHAnsi" w:hAnsiTheme="majorHAnsi" w:cstheme="minorHAnsi"/>
          <w:sz w:val="24"/>
          <w:szCs w:val="24"/>
        </w:rPr>
        <w:t>information</w:t>
      </w:r>
      <w:r w:rsidRPr="0007243A">
        <w:rPr>
          <w:rFonts w:asciiTheme="majorHAnsi" w:hAnsiTheme="majorHAnsi" w:cstheme="minorHAnsi"/>
          <w:spacing w:val="-5"/>
          <w:sz w:val="24"/>
          <w:szCs w:val="24"/>
        </w:rPr>
        <w:t xml:space="preserve"> </w:t>
      </w:r>
      <w:r w:rsidRPr="0007243A">
        <w:rPr>
          <w:rFonts w:asciiTheme="majorHAnsi" w:hAnsiTheme="majorHAnsi" w:cstheme="minorHAnsi"/>
          <w:sz w:val="24"/>
          <w:szCs w:val="24"/>
        </w:rPr>
        <w:t>which</w:t>
      </w:r>
      <w:r w:rsidRPr="0007243A">
        <w:rPr>
          <w:rFonts w:asciiTheme="majorHAnsi" w:hAnsiTheme="majorHAnsi" w:cstheme="minorHAnsi"/>
          <w:spacing w:val="-4"/>
          <w:sz w:val="24"/>
          <w:szCs w:val="24"/>
        </w:rPr>
        <w:t xml:space="preserve"> </w:t>
      </w:r>
      <w:r w:rsidRPr="0007243A">
        <w:rPr>
          <w:rFonts w:asciiTheme="majorHAnsi" w:hAnsiTheme="majorHAnsi" w:cstheme="minorHAnsi"/>
          <w:sz w:val="24"/>
          <w:szCs w:val="24"/>
        </w:rPr>
        <w:t>is</w:t>
      </w:r>
      <w:r w:rsidRPr="0007243A">
        <w:rPr>
          <w:rFonts w:asciiTheme="majorHAnsi" w:hAnsiTheme="majorHAnsi" w:cstheme="minorHAnsi"/>
          <w:spacing w:val="-2"/>
          <w:sz w:val="24"/>
          <w:szCs w:val="24"/>
        </w:rPr>
        <w:t xml:space="preserve"> </w:t>
      </w:r>
      <w:r w:rsidRPr="0007243A">
        <w:rPr>
          <w:rFonts w:asciiTheme="majorHAnsi" w:hAnsiTheme="majorHAnsi" w:cstheme="minorHAnsi"/>
          <w:sz w:val="24"/>
          <w:szCs w:val="24"/>
        </w:rPr>
        <w:t>independently</w:t>
      </w:r>
      <w:r w:rsidRPr="0007243A">
        <w:rPr>
          <w:rFonts w:asciiTheme="majorHAnsi" w:hAnsiTheme="majorHAnsi" w:cstheme="minorHAnsi"/>
          <w:spacing w:val="-1"/>
          <w:sz w:val="24"/>
          <w:szCs w:val="24"/>
        </w:rPr>
        <w:t xml:space="preserve"> </w:t>
      </w:r>
      <w:r w:rsidRPr="0007243A">
        <w:rPr>
          <w:rFonts w:asciiTheme="majorHAnsi" w:hAnsiTheme="majorHAnsi" w:cstheme="minorHAnsi"/>
          <w:sz w:val="24"/>
          <w:szCs w:val="24"/>
        </w:rPr>
        <w:t>developed</w:t>
      </w:r>
      <w:r w:rsidRPr="0007243A">
        <w:rPr>
          <w:rFonts w:asciiTheme="majorHAnsi" w:hAnsiTheme="majorHAnsi" w:cstheme="minorHAnsi"/>
          <w:spacing w:val="-2"/>
          <w:sz w:val="24"/>
          <w:szCs w:val="24"/>
        </w:rPr>
        <w:t xml:space="preserve"> </w:t>
      </w:r>
      <w:r w:rsidRPr="0007243A">
        <w:rPr>
          <w:rFonts w:asciiTheme="majorHAnsi" w:hAnsiTheme="majorHAnsi" w:cstheme="minorHAnsi"/>
          <w:sz w:val="24"/>
          <w:szCs w:val="24"/>
        </w:rPr>
        <w:t>by</w:t>
      </w:r>
      <w:r w:rsidRPr="0007243A">
        <w:rPr>
          <w:rFonts w:asciiTheme="majorHAnsi" w:hAnsiTheme="majorHAnsi" w:cstheme="minorHAnsi"/>
          <w:spacing w:val="-2"/>
          <w:sz w:val="24"/>
          <w:szCs w:val="24"/>
        </w:rPr>
        <w:t xml:space="preserve"> </w:t>
      </w:r>
      <w:r w:rsidRPr="0007243A">
        <w:rPr>
          <w:rFonts w:asciiTheme="majorHAnsi" w:hAnsiTheme="majorHAnsi" w:cstheme="minorHAnsi"/>
          <w:sz w:val="24"/>
          <w:szCs w:val="24"/>
        </w:rPr>
        <w:t>the</w:t>
      </w:r>
      <w:r w:rsidRPr="0007243A">
        <w:rPr>
          <w:rFonts w:asciiTheme="majorHAnsi" w:hAnsiTheme="majorHAnsi" w:cstheme="minorHAnsi"/>
          <w:spacing w:val="-4"/>
          <w:sz w:val="24"/>
          <w:szCs w:val="24"/>
        </w:rPr>
        <w:t xml:space="preserve"> </w:t>
      </w:r>
      <w:r w:rsidRPr="0007243A">
        <w:rPr>
          <w:rFonts w:asciiTheme="majorHAnsi" w:hAnsiTheme="majorHAnsi" w:cstheme="minorHAnsi"/>
          <w:sz w:val="24"/>
          <w:szCs w:val="24"/>
        </w:rPr>
        <w:t>Receiving</w:t>
      </w:r>
      <w:r w:rsidRPr="0007243A">
        <w:rPr>
          <w:rFonts w:asciiTheme="majorHAnsi" w:hAnsiTheme="majorHAnsi" w:cstheme="minorHAnsi"/>
          <w:spacing w:val="-5"/>
          <w:sz w:val="24"/>
          <w:szCs w:val="24"/>
        </w:rPr>
        <w:t xml:space="preserve"> </w:t>
      </w:r>
      <w:r w:rsidRPr="0007243A">
        <w:rPr>
          <w:rFonts w:asciiTheme="majorHAnsi" w:hAnsiTheme="majorHAnsi" w:cstheme="minorHAnsi"/>
          <w:sz w:val="24"/>
          <w:szCs w:val="24"/>
        </w:rPr>
        <w:t>Party</w:t>
      </w:r>
      <w:r w:rsidRPr="0007243A">
        <w:rPr>
          <w:rFonts w:asciiTheme="majorHAnsi" w:hAnsiTheme="majorHAnsi" w:cstheme="minorHAnsi"/>
          <w:spacing w:val="-4"/>
          <w:sz w:val="24"/>
          <w:szCs w:val="24"/>
        </w:rPr>
        <w:t xml:space="preserve"> </w:t>
      </w:r>
      <w:r w:rsidRPr="0007243A">
        <w:rPr>
          <w:rFonts w:asciiTheme="majorHAnsi" w:hAnsiTheme="majorHAnsi" w:cstheme="minorHAnsi"/>
          <w:sz w:val="24"/>
          <w:szCs w:val="24"/>
        </w:rPr>
        <w:t>or acquired from a third party to the extent it is acquired with the valid right to disclose the same.</w:t>
      </w:r>
    </w:p>
    <w:p w14:paraId="2346D197" w14:textId="77777777" w:rsidR="004F2639" w:rsidRPr="0007243A" w:rsidRDefault="004F2639" w:rsidP="00B72031">
      <w:pPr>
        <w:pStyle w:val="BodyText"/>
        <w:numPr>
          <w:ilvl w:val="0"/>
          <w:numId w:val="88"/>
        </w:numPr>
        <w:spacing w:before="1"/>
        <w:ind w:left="1985" w:right="914"/>
        <w:jc w:val="both"/>
        <w:rPr>
          <w:rFonts w:asciiTheme="majorHAnsi" w:hAnsiTheme="majorHAnsi" w:cstheme="minorHAnsi"/>
          <w:sz w:val="24"/>
          <w:szCs w:val="24"/>
        </w:rPr>
      </w:pPr>
      <w:r w:rsidRPr="0007243A">
        <w:rPr>
          <w:rFonts w:asciiTheme="majorHAnsi" w:hAnsiTheme="majorHAnsi" w:cstheme="minorHAnsi"/>
          <w:sz w:val="24"/>
          <w:szCs w:val="24"/>
        </w:rPr>
        <w:t>Any disclosure required by law or by any court of competent jurisdiction, the rules and regulations of any recognized stock exchange or any enquiry or investigation by any governmental, statutory</w:t>
      </w:r>
      <w:r w:rsidRPr="0007243A">
        <w:rPr>
          <w:rFonts w:asciiTheme="majorHAnsi" w:hAnsiTheme="majorHAnsi" w:cstheme="minorHAnsi"/>
          <w:spacing w:val="-4"/>
          <w:sz w:val="24"/>
          <w:szCs w:val="24"/>
        </w:rPr>
        <w:t xml:space="preserve"> </w:t>
      </w:r>
      <w:r w:rsidRPr="0007243A">
        <w:rPr>
          <w:rFonts w:asciiTheme="majorHAnsi" w:hAnsiTheme="majorHAnsi" w:cstheme="minorHAnsi"/>
          <w:sz w:val="24"/>
          <w:szCs w:val="24"/>
        </w:rPr>
        <w:t>or</w:t>
      </w:r>
      <w:r w:rsidRPr="0007243A">
        <w:rPr>
          <w:rFonts w:asciiTheme="majorHAnsi" w:hAnsiTheme="majorHAnsi" w:cstheme="minorHAnsi"/>
          <w:spacing w:val="-2"/>
          <w:sz w:val="24"/>
          <w:szCs w:val="24"/>
        </w:rPr>
        <w:t xml:space="preserve"> </w:t>
      </w:r>
      <w:r w:rsidRPr="0007243A">
        <w:rPr>
          <w:rFonts w:asciiTheme="majorHAnsi" w:hAnsiTheme="majorHAnsi" w:cstheme="minorHAnsi"/>
          <w:sz w:val="24"/>
          <w:szCs w:val="24"/>
        </w:rPr>
        <w:t>regulatory</w:t>
      </w:r>
      <w:r w:rsidRPr="0007243A">
        <w:rPr>
          <w:rFonts w:asciiTheme="majorHAnsi" w:hAnsiTheme="majorHAnsi" w:cstheme="minorHAnsi"/>
          <w:spacing w:val="-1"/>
          <w:sz w:val="24"/>
          <w:szCs w:val="24"/>
        </w:rPr>
        <w:t xml:space="preserve"> </w:t>
      </w:r>
      <w:r w:rsidRPr="0007243A">
        <w:rPr>
          <w:rFonts w:asciiTheme="majorHAnsi" w:hAnsiTheme="majorHAnsi" w:cstheme="minorHAnsi"/>
          <w:sz w:val="24"/>
          <w:szCs w:val="24"/>
        </w:rPr>
        <w:t>body</w:t>
      </w:r>
      <w:r w:rsidRPr="0007243A">
        <w:rPr>
          <w:rFonts w:asciiTheme="majorHAnsi" w:hAnsiTheme="majorHAnsi" w:cstheme="minorHAnsi"/>
          <w:spacing w:val="-2"/>
          <w:sz w:val="24"/>
          <w:szCs w:val="24"/>
        </w:rPr>
        <w:t xml:space="preserve"> </w:t>
      </w:r>
      <w:r w:rsidRPr="0007243A">
        <w:rPr>
          <w:rFonts w:asciiTheme="majorHAnsi" w:hAnsiTheme="majorHAnsi" w:cstheme="minorHAnsi"/>
          <w:sz w:val="24"/>
          <w:szCs w:val="24"/>
        </w:rPr>
        <w:t>which</w:t>
      </w:r>
      <w:r w:rsidRPr="0007243A">
        <w:rPr>
          <w:rFonts w:asciiTheme="majorHAnsi" w:hAnsiTheme="majorHAnsi" w:cstheme="minorHAnsi"/>
          <w:spacing w:val="-3"/>
          <w:sz w:val="24"/>
          <w:szCs w:val="24"/>
        </w:rPr>
        <w:t xml:space="preserve"> </w:t>
      </w:r>
      <w:r w:rsidRPr="0007243A">
        <w:rPr>
          <w:rFonts w:asciiTheme="majorHAnsi" w:hAnsiTheme="majorHAnsi" w:cstheme="minorHAnsi"/>
          <w:sz w:val="24"/>
          <w:szCs w:val="24"/>
        </w:rPr>
        <w:t>is</w:t>
      </w:r>
      <w:r w:rsidRPr="0007243A">
        <w:rPr>
          <w:rFonts w:asciiTheme="majorHAnsi" w:hAnsiTheme="majorHAnsi" w:cstheme="minorHAnsi"/>
          <w:spacing w:val="-5"/>
          <w:sz w:val="24"/>
          <w:szCs w:val="24"/>
        </w:rPr>
        <w:t xml:space="preserve"> </w:t>
      </w:r>
      <w:r w:rsidRPr="0007243A">
        <w:rPr>
          <w:rFonts w:asciiTheme="majorHAnsi" w:hAnsiTheme="majorHAnsi" w:cstheme="minorHAnsi"/>
          <w:sz w:val="24"/>
          <w:szCs w:val="24"/>
        </w:rPr>
        <w:t>lawfully</w:t>
      </w:r>
      <w:r w:rsidRPr="0007243A">
        <w:rPr>
          <w:rFonts w:asciiTheme="majorHAnsi" w:hAnsiTheme="majorHAnsi" w:cstheme="minorHAnsi"/>
          <w:spacing w:val="-2"/>
          <w:sz w:val="24"/>
          <w:szCs w:val="24"/>
        </w:rPr>
        <w:t xml:space="preserve"> </w:t>
      </w:r>
      <w:r w:rsidRPr="0007243A">
        <w:rPr>
          <w:rFonts w:asciiTheme="majorHAnsi" w:hAnsiTheme="majorHAnsi" w:cstheme="minorHAnsi"/>
          <w:sz w:val="24"/>
          <w:szCs w:val="24"/>
        </w:rPr>
        <w:t>entitled</w:t>
      </w:r>
      <w:r w:rsidRPr="0007243A">
        <w:rPr>
          <w:rFonts w:asciiTheme="majorHAnsi" w:hAnsiTheme="majorHAnsi" w:cstheme="minorHAnsi"/>
          <w:spacing w:val="-5"/>
          <w:sz w:val="24"/>
          <w:szCs w:val="24"/>
        </w:rPr>
        <w:t xml:space="preserve"> </w:t>
      </w:r>
      <w:r w:rsidRPr="0007243A">
        <w:rPr>
          <w:rFonts w:asciiTheme="majorHAnsi" w:hAnsiTheme="majorHAnsi" w:cstheme="minorHAnsi"/>
          <w:sz w:val="24"/>
          <w:szCs w:val="24"/>
        </w:rPr>
        <w:t>to</w:t>
      </w:r>
      <w:r w:rsidRPr="0007243A">
        <w:rPr>
          <w:rFonts w:asciiTheme="majorHAnsi" w:hAnsiTheme="majorHAnsi" w:cstheme="minorHAnsi"/>
          <w:spacing w:val="-1"/>
          <w:sz w:val="24"/>
          <w:szCs w:val="24"/>
        </w:rPr>
        <w:t xml:space="preserve"> </w:t>
      </w:r>
      <w:r w:rsidRPr="0007243A">
        <w:rPr>
          <w:rFonts w:asciiTheme="majorHAnsi" w:hAnsiTheme="majorHAnsi" w:cstheme="minorHAnsi"/>
          <w:sz w:val="24"/>
          <w:szCs w:val="24"/>
        </w:rPr>
        <w:t>require</w:t>
      </w:r>
      <w:r w:rsidRPr="0007243A">
        <w:rPr>
          <w:rFonts w:asciiTheme="majorHAnsi" w:hAnsiTheme="majorHAnsi" w:cstheme="minorHAnsi"/>
          <w:spacing w:val="-2"/>
          <w:sz w:val="24"/>
          <w:szCs w:val="24"/>
        </w:rPr>
        <w:t xml:space="preserve"> </w:t>
      </w:r>
      <w:r w:rsidRPr="0007243A">
        <w:rPr>
          <w:rFonts w:asciiTheme="majorHAnsi" w:hAnsiTheme="majorHAnsi" w:cstheme="minorHAnsi"/>
          <w:sz w:val="24"/>
          <w:szCs w:val="24"/>
        </w:rPr>
        <w:t>any</w:t>
      </w:r>
      <w:r w:rsidRPr="0007243A">
        <w:rPr>
          <w:rFonts w:asciiTheme="majorHAnsi" w:hAnsiTheme="majorHAnsi" w:cstheme="minorHAnsi"/>
          <w:spacing w:val="-4"/>
          <w:sz w:val="24"/>
          <w:szCs w:val="24"/>
        </w:rPr>
        <w:t xml:space="preserve"> </w:t>
      </w:r>
      <w:r w:rsidRPr="0007243A">
        <w:rPr>
          <w:rFonts w:asciiTheme="majorHAnsi" w:hAnsiTheme="majorHAnsi" w:cstheme="minorHAnsi"/>
          <w:sz w:val="24"/>
          <w:szCs w:val="24"/>
        </w:rPr>
        <w:t>such</w:t>
      </w:r>
      <w:r w:rsidRPr="0007243A">
        <w:rPr>
          <w:rFonts w:asciiTheme="majorHAnsi" w:hAnsiTheme="majorHAnsi" w:cstheme="minorHAnsi"/>
          <w:spacing w:val="-3"/>
          <w:sz w:val="24"/>
          <w:szCs w:val="24"/>
        </w:rPr>
        <w:t xml:space="preserve"> </w:t>
      </w:r>
      <w:r w:rsidRPr="0007243A">
        <w:rPr>
          <w:rFonts w:asciiTheme="majorHAnsi" w:hAnsiTheme="majorHAnsi" w:cstheme="minorHAnsi"/>
          <w:sz w:val="24"/>
          <w:szCs w:val="24"/>
        </w:rPr>
        <w:t>disclosure</w:t>
      </w:r>
      <w:r w:rsidRPr="0007243A">
        <w:rPr>
          <w:rFonts w:asciiTheme="majorHAnsi" w:hAnsiTheme="majorHAnsi" w:cstheme="minorHAnsi"/>
          <w:spacing w:val="-2"/>
          <w:sz w:val="24"/>
          <w:szCs w:val="24"/>
        </w:rPr>
        <w:t xml:space="preserve"> </w:t>
      </w:r>
      <w:r w:rsidRPr="0007243A">
        <w:rPr>
          <w:rFonts w:asciiTheme="majorHAnsi" w:hAnsiTheme="majorHAnsi" w:cstheme="minorHAnsi"/>
          <w:sz w:val="24"/>
          <w:szCs w:val="24"/>
        </w:rPr>
        <w:t>provided</w:t>
      </w:r>
      <w:r w:rsidRPr="0007243A">
        <w:rPr>
          <w:rFonts w:asciiTheme="majorHAnsi" w:hAnsiTheme="majorHAnsi" w:cstheme="minorHAnsi"/>
          <w:spacing w:val="-2"/>
          <w:sz w:val="24"/>
          <w:szCs w:val="24"/>
        </w:rPr>
        <w:t xml:space="preserve"> </w:t>
      </w:r>
      <w:r w:rsidRPr="0007243A">
        <w:rPr>
          <w:rFonts w:asciiTheme="majorHAnsi" w:hAnsiTheme="majorHAnsi" w:cstheme="minorHAnsi"/>
          <w:sz w:val="24"/>
          <w:szCs w:val="24"/>
        </w:rPr>
        <w:t>that,</w:t>
      </w:r>
      <w:r w:rsidRPr="0007243A">
        <w:rPr>
          <w:rFonts w:asciiTheme="majorHAnsi" w:hAnsiTheme="majorHAnsi" w:cstheme="minorHAnsi"/>
          <w:spacing w:val="-2"/>
          <w:sz w:val="24"/>
          <w:szCs w:val="24"/>
        </w:rPr>
        <w:t xml:space="preserve"> </w:t>
      </w:r>
      <w:r w:rsidRPr="0007243A">
        <w:rPr>
          <w:rFonts w:asciiTheme="majorHAnsi" w:hAnsiTheme="majorHAnsi" w:cstheme="minorHAnsi"/>
          <w:sz w:val="24"/>
          <w:szCs w:val="24"/>
        </w:rPr>
        <w:t>so</w:t>
      </w:r>
      <w:r w:rsidRPr="0007243A">
        <w:rPr>
          <w:rFonts w:asciiTheme="majorHAnsi" w:hAnsiTheme="majorHAnsi" w:cstheme="minorHAnsi"/>
          <w:spacing w:val="-1"/>
          <w:sz w:val="24"/>
          <w:szCs w:val="24"/>
        </w:rPr>
        <w:t xml:space="preserve"> </w:t>
      </w:r>
      <w:r w:rsidRPr="0007243A">
        <w:rPr>
          <w:rFonts w:asciiTheme="majorHAnsi" w:hAnsiTheme="majorHAnsi" w:cstheme="minorHAnsi"/>
          <w:sz w:val="24"/>
          <w:szCs w:val="24"/>
        </w:rPr>
        <w:t>far as it is lawful and</w:t>
      </w:r>
      <w:r w:rsidRPr="0007243A">
        <w:rPr>
          <w:rFonts w:asciiTheme="majorHAnsi" w:hAnsiTheme="majorHAnsi" w:cstheme="minorHAnsi"/>
          <w:spacing w:val="-1"/>
          <w:sz w:val="24"/>
          <w:szCs w:val="24"/>
        </w:rPr>
        <w:t xml:space="preserve"> </w:t>
      </w:r>
      <w:r w:rsidRPr="0007243A">
        <w:rPr>
          <w:rFonts w:asciiTheme="majorHAnsi" w:hAnsiTheme="majorHAnsi" w:cstheme="minorHAnsi"/>
          <w:sz w:val="24"/>
          <w:szCs w:val="24"/>
        </w:rPr>
        <w:t>practical</w:t>
      </w:r>
      <w:r w:rsidRPr="0007243A">
        <w:rPr>
          <w:rFonts w:asciiTheme="majorHAnsi" w:hAnsiTheme="majorHAnsi" w:cstheme="minorHAnsi"/>
          <w:spacing w:val="-1"/>
          <w:sz w:val="24"/>
          <w:szCs w:val="24"/>
        </w:rPr>
        <w:t xml:space="preserve"> </w:t>
      </w:r>
      <w:r w:rsidRPr="0007243A">
        <w:rPr>
          <w:rFonts w:asciiTheme="majorHAnsi" w:hAnsiTheme="majorHAnsi" w:cstheme="minorHAnsi"/>
          <w:sz w:val="24"/>
          <w:szCs w:val="24"/>
        </w:rPr>
        <w:t>to do so prior to such disclosure,</w:t>
      </w:r>
      <w:r w:rsidRPr="0007243A">
        <w:rPr>
          <w:rFonts w:asciiTheme="majorHAnsi" w:hAnsiTheme="majorHAnsi" w:cstheme="minorHAnsi"/>
          <w:spacing w:val="-1"/>
          <w:sz w:val="24"/>
          <w:szCs w:val="24"/>
        </w:rPr>
        <w:t xml:space="preserve"> </w:t>
      </w:r>
      <w:r w:rsidRPr="0007243A">
        <w:rPr>
          <w:rFonts w:asciiTheme="majorHAnsi" w:hAnsiTheme="majorHAnsi" w:cstheme="minorHAnsi"/>
          <w:sz w:val="24"/>
          <w:szCs w:val="24"/>
        </w:rPr>
        <w:t>the Receiving</w:t>
      </w:r>
      <w:r w:rsidRPr="0007243A">
        <w:rPr>
          <w:rFonts w:asciiTheme="majorHAnsi" w:hAnsiTheme="majorHAnsi" w:cstheme="minorHAnsi"/>
          <w:spacing w:val="-2"/>
          <w:sz w:val="24"/>
          <w:szCs w:val="24"/>
        </w:rPr>
        <w:t xml:space="preserve"> </w:t>
      </w:r>
      <w:r w:rsidRPr="0007243A">
        <w:rPr>
          <w:rFonts w:asciiTheme="majorHAnsi" w:hAnsiTheme="majorHAnsi" w:cstheme="minorHAnsi"/>
          <w:sz w:val="24"/>
          <w:szCs w:val="24"/>
        </w:rPr>
        <w:t>Party</w:t>
      </w:r>
      <w:r w:rsidRPr="0007243A">
        <w:rPr>
          <w:rFonts w:asciiTheme="majorHAnsi" w:hAnsiTheme="majorHAnsi" w:cstheme="minorHAnsi"/>
          <w:spacing w:val="-1"/>
          <w:sz w:val="24"/>
          <w:szCs w:val="24"/>
        </w:rPr>
        <w:t xml:space="preserve"> </w:t>
      </w:r>
      <w:r w:rsidRPr="0007243A">
        <w:rPr>
          <w:rFonts w:asciiTheme="majorHAnsi" w:hAnsiTheme="majorHAnsi" w:cstheme="minorHAnsi"/>
          <w:sz w:val="24"/>
          <w:szCs w:val="24"/>
        </w:rPr>
        <w:t>shall promptly notify the Disclosing Party of such requirement with a view to providing the Disclosing Party an opportunity to obtain a protective order or to contest the disclosure or otherwise agree to the timing and content of such disclosure.</w:t>
      </w:r>
    </w:p>
    <w:p w14:paraId="6EE35BDA" w14:textId="77777777" w:rsidR="004F2639" w:rsidRPr="0007243A" w:rsidRDefault="004F2639" w:rsidP="00022342">
      <w:pPr>
        <w:pStyle w:val="BodyText"/>
        <w:ind w:right="914"/>
        <w:jc w:val="both"/>
        <w:rPr>
          <w:rFonts w:asciiTheme="majorHAnsi" w:hAnsiTheme="majorHAnsi" w:cstheme="minorHAnsi"/>
          <w:sz w:val="24"/>
          <w:szCs w:val="24"/>
        </w:rPr>
      </w:pPr>
    </w:p>
    <w:p w14:paraId="2347BDC5" w14:textId="77777777" w:rsidR="004F2639" w:rsidRDefault="004F2639" w:rsidP="00022342">
      <w:pPr>
        <w:pStyle w:val="BodyText"/>
        <w:ind w:left="720" w:right="914"/>
        <w:jc w:val="both"/>
        <w:rPr>
          <w:rFonts w:asciiTheme="majorHAnsi" w:hAnsiTheme="majorHAnsi" w:cstheme="minorHAnsi"/>
          <w:sz w:val="24"/>
          <w:szCs w:val="24"/>
        </w:rPr>
      </w:pPr>
      <w:r w:rsidRPr="0007243A">
        <w:rPr>
          <w:rFonts w:asciiTheme="majorHAnsi" w:hAnsiTheme="majorHAnsi" w:cstheme="minorHAnsi"/>
          <w:sz w:val="24"/>
          <w:szCs w:val="24"/>
        </w:rPr>
        <w:t>The</w:t>
      </w:r>
      <w:r w:rsidRPr="0007243A">
        <w:rPr>
          <w:rFonts w:asciiTheme="majorHAnsi" w:hAnsiTheme="majorHAnsi" w:cstheme="minorHAnsi"/>
          <w:spacing w:val="-2"/>
          <w:sz w:val="24"/>
          <w:szCs w:val="24"/>
        </w:rPr>
        <w:t xml:space="preserve"> </w:t>
      </w:r>
      <w:r w:rsidRPr="0007243A">
        <w:rPr>
          <w:rFonts w:asciiTheme="majorHAnsi" w:hAnsiTheme="majorHAnsi" w:cstheme="minorHAnsi"/>
          <w:sz w:val="24"/>
          <w:szCs w:val="24"/>
        </w:rPr>
        <w:t>Confidential</w:t>
      </w:r>
      <w:r w:rsidRPr="0007243A">
        <w:rPr>
          <w:rFonts w:asciiTheme="majorHAnsi" w:hAnsiTheme="majorHAnsi" w:cstheme="minorHAnsi"/>
          <w:spacing w:val="-3"/>
          <w:sz w:val="24"/>
          <w:szCs w:val="24"/>
        </w:rPr>
        <w:t xml:space="preserve"> </w:t>
      </w:r>
      <w:r w:rsidRPr="0007243A">
        <w:rPr>
          <w:rFonts w:asciiTheme="majorHAnsi" w:hAnsiTheme="majorHAnsi" w:cstheme="minorHAnsi"/>
          <w:sz w:val="24"/>
          <w:szCs w:val="24"/>
        </w:rPr>
        <w:t>Information</w:t>
      </w:r>
      <w:r w:rsidRPr="0007243A">
        <w:rPr>
          <w:rFonts w:asciiTheme="majorHAnsi" w:hAnsiTheme="majorHAnsi" w:cstheme="minorHAnsi"/>
          <w:spacing w:val="-3"/>
          <w:sz w:val="24"/>
          <w:szCs w:val="24"/>
        </w:rPr>
        <w:t xml:space="preserve"> </w:t>
      </w:r>
      <w:r w:rsidRPr="0007243A">
        <w:rPr>
          <w:rFonts w:asciiTheme="majorHAnsi" w:hAnsiTheme="majorHAnsi" w:cstheme="minorHAnsi"/>
          <w:sz w:val="24"/>
          <w:szCs w:val="24"/>
        </w:rPr>
        <w:t>and</w:t>
      </w:r>
      <w:r w:rsidRPr="0007243A">
        <w:rPr>
          <w:rFonts w:asciiTheme="majorHAnsi" w:hAnsiTheme="majorHAnsi" w:cstheme="minorHAnsi"/>
          <w:spacing w:val="-6"/>
          <w:sz w:val="24"/>
          <w:szCs w:val="24"/>
        </w:rPr>
        <w:t xml:space="preserve"> </w:t>
      </w:r>
      <w:r w:rsidRPr="0007243A">
        <w:rPr>
          <w:rFonts w:asciiTheme="majorHAnsi" w:hAnsiTheme="majorHAnsi" w:cstheme="minorHAnsi"/>
          <w:sz w:val="24"/>
          <w:szCs w:val="24"/>
        </w:rPr>
        <w:t>materials</w:t>
      </w:r>
      <w:r w:rsidRPr="0007243A">
        <w:rPr>
          <w:rFonts w:asciiTheme="majorHAnsi" w:hAnsiTheme="majorHAnsi" w:cstheme="minorHAnsi"/>
          <w:spacing w:val="-2"/>
          <w:sz w:val="24"/>
          <w:szCs w:val="24"/>
        </w:rPr>
        <w:t xml:space="preserve"> </w:t>
      </w:r>
      <w:r w:rsidRPr="0007243A">
        <w:rPr>
          <w:rFonts w:asciiTheme="majorHAnsi" w:hAnsiTheme="majorHAnsi" w:cstheme="minorHAnsi"/>
          <w:sz w:val="24"/>
          <w:szCs w:val="24"/>
        </w:rPr>
        <w:t>and</w:t>
      </w:r>
      <w:r w:rsidRPr="0007243A">
        <w:rPr>
          <w:rFonts w:asciiTheme="majorHAnsi" w:hAnsiTheme="majorHAnsi" w:cstheme="minorHAnsi"/>
          <w:spacing w:val="-4"/>
          <w:sz w:val="24"/>
          <w:szCs w:val="24"/>
        </w:rPr>
        <w:t xml:space="preserve"> </w:t>
      </w:r>
      <w:r w:rsidRPr="0007243A">
        <w:rPr>
          <w:rFonts w:asciiTheme="majorHAnsi" w:hAnsiTheme="majorHAnsi" w:cstheme="minorHAnsi"/>
          <w:sz w:val="24"/>
          <w:szCs w:val="24"/>
        </w:rPr>
        <w:t>all</w:t>
      </w:r>
      <w:r w:rsidRPr="0007243A">
        <w:rPr>
          <w:rFonts w:asciiTheme="majorHAnsi" w:hAnsiTheme="majorHAnsi" w:cstheme="minorHAnsi"/>
          <w:spacing w:val="-2"/>
          <w:sz w:val="24"/>
          <w:szCs w:val="24"/>
        </w:rPr>
        <w:t xml:space="preserve"> </w:t>
      </w:r>
      <w:r w:rsidRPr="0007243A">
        <w:rPr>
          <w:rFonts w:asciiTheme="majorHAnsi" w:hAnsiTheme="majorHAnsi" w:cstheme="minorHAnsi"/>
          <w:sz w:val="24"/>
          <w:szCs w:val="24"/>
        </w:rPr>
        <w:t>copies</w:t>
      </w:r>
      <w:r w:rsidRPr="0007243A">
        <w:rPr>
          <w:rFonts w:asciiTheme="majorHAnsi" w:hAnsiTheme="majorHAnsi" w:cstheme="minorHAnsi"/>
          <w:spacing w:val="-2"/>
          <w:sz w:val="24"/>
          <w:szCs w:val="24"/>
        </w:rPr>
        <w:t xml:space="preserve"> </w:t>
      </w:r>
      <w:r w:rsidRPr="0007243A">
        <w:rPr>
          <w:rFonts w:asciiTheme="majorHAnsi" w:hAnsiTheme="majorHAnsi" w:cstheme="minorHAnsi"/>
          <w:sz w:val="24"/>
          <w:szCs w:val="24"/>
        </w:rPr>
        <w:t>thereof,</w:t>
      </w:r>
      <w:r w:rsidRPr="0007243A">
        <w:rPr>
          <w:rFonts w:asciiTheme="majorHAnsi" w:hAnsiTheme="majorHAnsi" w:cstheme="minorHAnsi"/>
          <w:spacing w:val="-5"/>
          <w:sz w:val="24"/>
          <w:szCs w:val="24"/>
        </w:rPr>
        <w:t xml:space="preserve"> </w:t>
      </w:r>
      <w:r w:rsidRPr="0007243A">
        <w:rPr>
          <w:rFonts w:asciiTheme="majorHAnsi" w:hAnsiTheme="majorHAnsi" w:cstheme="minorHAnsi"/>
          <w:sz w:val="24"/>
          <w:szCs w:val="24"/>
        </w:rPr>
        <w:t>in</w:t>
      </w:r>
      <w:r w:rsidRPr="0007243A">
        <w:rPr>
          <w:rFonts w:asciiTheme="majorHAnsi" w:hAnsiTheme="majorHAnsi" w:cstheme="minorHAnsi"/>
          <w:spacing w:val="-2"/>
          <w:sz w:val="24"/>
          <w:szCs w:val="24"/>
        </w:rPr>
        <w:t xml:space="preserve"> </w:t>
      </w:r>
      <w:r w:rsidRPr="0007243A">
        <w:rPr>
          <w:rFonts w:asciiTheme="majorHAnsi" w:hAnsiTheme="majorHAnsi" w:cstheme="minorHAnsi"/>
          <w:sz w:val="24"/>
          <w:szCs w:val="24"/>
        </w:rPr>
        <w:t>whatsoever</w:t>
      </w:r>
      <w:r w:rsidRPr="0007243A">
        <w:rPr>
          <w:rFonts w:asciiTheme="majorHAnsi" w:hAnsiTheme="majorHAnsi" w:cstheme="minorHAnsi"/>
          <w:spacing w:val="-4"/>
          <w:sz w:val="24"/>
          <w:szCs w:val="24"/>
        </w:rPr>
        <w:t xml:space="preserve"> </w:t>
      </w:r>
      <w:r w:rsidRPr="0007243A">
        <w:rPr>
          <w:rFonts w:asciiTheme="majorHAnsi" w:hAnsiTheme="majorHAnsi" w:cstheme="minorHAnsi"/>
          <w:sz w:val="24"/>
          <w:szCs w:val="24"/>
        </w:rPr>
        <w:t>form</w:t>
      </w:r>
      <w:r w:rsidRPr="0007243A">
        <w:rPr>
          <w:rFonts w:asciiTheme="majorHAnsi" w:hAnsiTheme="majorHAnsi" w:cstheme="minorHAnsi"/>
          <w:spacing w:val="-1"/>
          <w:sz w:val="24"/>
          <w:szCs w:val="24"/>
        </w:rPr>
        <w:t xml:space="preserve"> </w:t>
      </w:r>
      <w:r w:rsidRPr="0007243A">
        <w:rPr>
          <w:rFonts w:asciiTheme="majorHAnsi" w:hAnsiTheme="majorHAnsi" w:cstheme="minorHAnsi"/>
          <w:sz w:val="24"/>
          <w:szCs w:val="24"/>
        </w:rPr>
        <w:t>shall</w:t>
      </w:r>
      <w:r w:rsidRPr="0007243A">
        <w:rPr>
          <w:rFonts w:asciiTheme="majorHAnsi" w:hAnsiTheme="majorHAnsi" w:cstheme="minorHAnsi"/>
          <w:spacing w:val="-2"/>
          <w:sz w:val="24"/>
          <w:szCs w:val="24"/>
        </w:rPr>
        <w:t xml:space="preserve"> </w:t>
      </w:r>
      <w:r w:rsidRPr="0007243A">
        <w:rPr>
          <w:rFonts w:asciiTheme="majorHAnsi" w:hAnsiTheme="majorHAnsi" w:cstheme="minorHAnsi"/>
          <w:sz w:val="24"/>
          <w:szCs w:val="24"/>
        </w:rPr>
        <w:t>at</w:t>
      </w:r>
      <w:r w:rsidRPr="0007243A">
        <w:rPr>
          <w:rFonts w:asciiTheme="majorHAnsi" w:hAnsiTheme="majorHAnsi" w:cstheme="minorHAnsi"/>
          <w:spacing w:val="-2"/>
          <w:sz w:val="24"/>
          <w:szCs w:val="24"/>
        </w:rPr>
        <w:t xml:space="preserve"> </w:t>
      </w:r>
      <w:r w:rsidRPr="0007243A">
        <w:rPr>
          <w:rFonts w:asciiTheme="majorHAnsi" w:hAnsiTheme="majorHAnsi" w:cstheme="minorHAnsi"/>
          <w:sz w:val="24"/>
          <w:szCs w:val="24"/>
        </w:rPr>
        <w:t>all times remain the property of the Disclosing Party and its disclosure hereunder shall not confer on the Receiving Party any rights whatsoever beyond those contained in this document. The</w:t>
      </w:r>
      <w:r w:rsidRPr="0007243A">
        <w:rPr>
          <w:rFonts w:asciiTheme="majorHAnsi" w:hAnsiTheme="majorHAnsi" w:cstheme="minorHAnsi"/>
          <w:spacing w:val="-3"/>
          <w:sz w:val="24"/>
          <w:szCs w:val="24"/>
        </w:rPr>
        <w:t xml:space="preserve"> </w:t>
      </w:r>
      <w:r w:rsidRPr="0007243A">
        <w:rPr>
          <w:rFonts w:asciiTheme="majorHAnsi" w:hAnsiTheme="majorHAnsi" w:cstheme="minorHAnsi"/>
          <w:sz w:val="24"/>
          <w:szCs w:val="24"/>
        </w:rPr>
        <w:t>confidentiality</w:t>
      </w:r>
      <w:r w:rsidRPr="0007243A">
        <w:rPr>
          <w:rFonts w:asciiTheme="majorHAnsi" w:hAnsiTheme="majorHAnsi" w:cstheme="minorHAnsi"/>
          <w:spacing w:val="-5"/>
          <w:sz w:val="24"/>
          <w:szCs w:val="24"/>
        </w:rPr>
        <w:t xml:space="preserve"> </w:t>
      </w:r>
      <w:r w:rsidRPr="0007243A">
        <w:rPr>
          <w:rFonts w:asciiTheme="majorHAnsi" w:hAnsiTheme="majorHAnsi" w:cstheme="minorHAnsi"/>
          <w:sz w:val="24"/>
          <w:szCs w:val="24"/>
        </w:rPr>
        <w:t>obligations</w:t>
      </w:r>
      <w:r w:rsidRPr="0007243A">
        <w:rPr>
          <w:rFonts w:asciiTheme="majorHAnsi" w:hAnsiTheme="majorHAnsi" w:cstheme="minorHAnsi"/>
          <w:spacing w:val="-3"/>
          <w:sz w:val="24"/>
          <w:szCs w:val="24"/>
        </w:rPr>
        <w:t xml:space="preserve"> </w:t>
      </w:r>
      <w:r w:rsidRPr="0007243A">
        <w:rPr>
          <w:rFonts w:asciiTheme="majorHAnsi" w:hAnsiTheme="majorHAnsi" w:cstheme="minorHAnsi"/>
          <w:sz w:val="24"/>
          <w:szCs w:val="24"/>
        </w:rPr>
        <w:t>shall</w:t>
      </w:r>
      <w:r w:rsidRPr="0007243A">
        <w:rPr>
          <w:rFonts w:asciiTheme="majorHAnsi" w:hAnsiTheme="majorHAnsi" w:cstheme="minorHAnsi"/>
          <w:spacing w:val="-4"/>
          <w:sz w:val="24"/>
          <w:szCs w:val="24"/>
        </w:rPr>
        <w:t xml:space="preserve"> </w:t>
      </w:r>
      <w:r w:rsidRPr="0007243A">
        <w:rPr>
          <w:rFonts w:asciiTheme="majorHAnsi" w:hAnsiTheme="majorHAnsi" w:cstheme="minorHAnsi"/>
          <w:sz w:val="24"/>
          <w:szCs w:val="24"/>
        </w:rPr>
        <w:t>survive</w:t>
      </w:r>
      <w:r w:rsidRPr="0007243A">
        <w:rPr>
          <w:rFonts w:asciiTheme="majorHAnsi" w:hAnsiTheme="majorHAnsi" w:cstheme="minorHAnsi"/>
          <w:spacing w:val="-3"/>
          <w:sz w:val="24"/>
          <w:szCs w:val="24"/>
        </w:rPr>
        <w:t xml:space="preserve"> </w:t>
      </w:r>
      <w:r w:rsidRPr="0007243A">
        <w:rPr>
          <w:rFonts w:asciiTheme="majorHAnsi" w:hAnsiTheme="majorHAnsi" w:cstheme="minorHAnsi"/>
          <w:sz w:val="24"/>
          <w:szCs w:val="24"/>
        </w:rPr>
        <w:t>the</w:t>
      </w:r>
      <w:r w:rsidRPr="0007243A">
        <w:rPr>
          <w:rFonts w:asciiTheme="majorHAnsi" w:hAnsiTheme="majorHAnsi" w:cstheme="minorHAnsi"/>
          <w:spacing w:val="-3"/>
          <w:sz w:val="24"/>
          <w:szCs w:val="24"/>
        </w:rPr>
        <w:t xml:space="preserve"> </w:t>
      </w:r>
      <w:r w:rsidRPr="0007243A">
        <w:rPr>
          <w:rFonts w:asciiTheme="majorHAnsi" w:hAnsiTheme="majorHAnsi" w:cstheme="minorHAnsi"/>
          <w:sz w:val="24"/>
          <w:szCs w:val="24"/>
        </w:rPr>
        <w:t>expiry</w:t>
      </w:r>
      <w:r w:rsidRPr="0007243A">
        <w:rPr>
          <w:rFonts w:asciiTheme="majorHAnsi" w:hAnsiTheme="majorHAnsi" w:cstheme="minorHAnsi"/>
          <w:spacing w:val="-5"/>
          <w:sz w:val="24"/>
          <w:szCs w:val="24"/>
        </w:rPr>
        <w:t xml:space="preserve"> </w:t>
      </w:r>
      <w:r w:rsidRPr="0007243A">
        <w:rPr>
          <w:rFonts w:asciiTheme="majorHAnsi" w:hAnsiTheme="majorHAnsi" w:cstheme="minorHAnsi"/>
          <w:sz w:val="24"/>
          <w:szCs w:val="24"/>
        </w:rPr>
        <w:t>or</w:t>
      </w:r>
      <w:r w:rsidRPr="0007243A">
        <w:rPr>
          <w:rFonts w:asciiTheme="majorHAnsi" w:hAnsiTheme="majorHAnsi" w:cstheme="minorHAnsi"/>
          <w:spacing w:val="-5"/>
          <w:sz w:val="24"/>
          <w:szCs w:val="24"/>
        </w:rPr>
        <w:t xml:space="preserve"> </w:t>
      </w:r>
      <w:r w:rsidRPr="0007243A">
        <w:rPr>
          <w:rFonts w:asciiTheme="majorHAnsi" w:hAnsiTheme="majorHAnsi" w:cstheme="minorHAnsi"/>
          <w:sz w:val="24"/>
          <w:szCs w:val="24"/>
        </w:rPr>
        <w:t>termination</w:t>
      </w:r>
      <w:r w:rsidRPr="0007243A">
        <w:rPr>
          <w:rFonts w:asciiTheme="majorHAnsi" w:hAnsiTheme="majorHAnsi" w:cstheme="minorHAnsi"/>
          <w:spacing w:val="-4"/>
          <w:sz w:val="24"/>
          <w:szCs w:val="24"/>
        </w:rPr>
        <w:t xml:space="preserve"> </w:t>
      </w:r>
      <w:r w:rsidRPr="0007243A">
        <w:rPr>
          <w:rFonts w:asciiTheme="majorHAnsi" w:hAnsiTheme="majorHAnsi" w:cstheme="minorHAnsi"/>
          <w:sz w:val="24"/>
          <w:szCs w:val="24"/>
        </w:rPr>
        <w:t>of</w:t>
      </w:r>
      <w:r w:rsidRPr="0007243A">
        <w:rPr>
          <w:rFonts w:asciiTheme="majorHAnsi" w:hAnsiTheme="majorHAnsi" w:cstheme="minorHAnsi"/>
          <w:spacing w:val="-6"/>
          <w:sz w:val="24"/>
          <w:szCs w:val="24"/>
        </w:rPr>
        <w:t xml:space="preserve"> </w:t>
      </w:r>
      <w:r w:rsidRPr="0007243A">
        <w:rPr>
          <w:rFonts w:asciiTheme="majorHAnsi" w:hAnsiTheme="majorHAnsi" w:cstheme="minorHAnsi"/>
          <w:sz w:val="24"/>
          <w:szCs w:val="24"/>
        </w:rPr>
        <w:t>the</w:t>
      </w:r>
      <w:r w:rsidRPr="0007243A">
        <w:rPr>
          <w:rFonts w:asciiTheme="majorHAnsi" w:hAnsiTheme="majorHAnsi" w:cstheme="minorHAnsi"/>
          <w:spacing w:val="-3"/>
          <w:sz w:val="24"/>
          <w:szCs w:val="24"/>
        </w:rPr>
        <w:t xml:space="preserve"> </w:t>
      </w:r>
      <w:r w:rsidRPr="0007243A">
        <w:rPr>
          <w:rFonts w:asciiTheme="majorHAnsi" w:hAnsiTheme="majorHAnsi" w:cstheme="minorHAnsi"/>
          <w:sz w:val="24"/>
          <w:szCs w:val="24"/>
        </w:rPr>
        <w:t>agreement</w:t>
      </w:r>
      <w:r w:rsidRPr="0007243A">
        <w:rPr>
          <w:rFonts w:asciiTheme="majorHAnsi" w:hAnsiTheme="majorHAnsi" w:cstheme="minorHAnsi"/>
          <w:spacing w:val="-3"/>
          <w:sz w:val="24"/>
          <w:szCs w:val="24"/>
        </w:rPr>
        <w:t xml:space="preserve"> </w:t>
      </w:r>
      <w:r w:rsidRPr="0007243A">
        <w:rPr>
          <w:rFonts w:asciiTheme="majorHAnsi" w:hAnsiTheme="majorHAnsi" w:cstheme="minorHAnsi"/>
          <w:sz w:val="24"/>
          <w:szCs w:val="24"/>
        </w:rPr>
        <w:t>between Consultant and Bank. Consultant has to execute Non-Disclosure Agreement/Undertaking with Bank as per format shared by the Bank.</w:t>
      </w:r>
    </w:p>
    <w:p w14:paraId="66710818" w14:textId="77777777" w:rsidR="003B096D" w:rsidRPr="0007243A" w:rsidRDefault="003B096D" w:rsidP="00022342">
      <w:pPr>
        <w:pStyle w:val="BodyText"/>
        <w:ind w:left="720" w:right="914"/>
        <w:jc w:val="both"/>
        <w:rPr>
          <w:rFonts w:asciiTheme="majorHAnsi" w:hAnsiTheme="majorHAnsi" w:cstheme="minorHAnsi"/>
          <w:sz w:val="24"/>
          <w:szCs w:val="24"/>
        </w:rPr>
      </w:pPr>
    </w:p>
    <w:p w14:paraId="124806E9" w14:textId="77777777" w:rsidR="004F2639" w:rsidRPr="0007243A" w:rsidRDefault="004F2639" w:rsidP="00B72031">
      <w:pPr>
        <w:pStyle w:val="Heading1"/>
        <w:numPr>
          <w:ilvl w:val="0"/>
          <w:numId w:val="41"/>
        </w:numPr>
        <w:tabs>
          <w:tab w:val="left" w:pos="1039"/>
        </w:tabs>
        <w:spacing w:before="1" w:line="340" w:lineRule="exact"/>
        <w:ind w:left="1039" w:right="914" w:hanging="339"/>
        <w:jc w:val="both"/>
        <w:rPr>
          <w:rFonts w:asciiTheme="majorHAnsi" w:hAnsiTheme="majorHAnsi" w:cstheme="minorHAnsi"/>
          <w:sz w:val="24"/>
          <w:szCs w:val="24"/>
        </w:rPr>
      </w:pPr>
      <w:bookmarkStart w:id="225" w:name="_Toc180773322"/>
      <w:r w:rsidRPr="0007243A">
        <w:rPr>
          <w:rFonts w:asciiTheme="majorHAnsi" w:hAnsiTheme="majorHAnsi" w:cstheme="minorHAnsi"/>
          <w:sz w:val="24"/>
          <w:szCs w:val="24"/>
        </w:rPr>
        <w:t>Successful Bidder’s Personnel</w:t>
      </w:r>
      <w:bookmarkEnd w:id="225"/>
    </w:p>
    <w:p w14:paraId="703DD209" w14:textId="77777777" w:rsidR="004F2639" w:rsidRPr="0007243A" w:rsidRDefault="004F2639" w:rsidP="00022342">
      <w:pPr>
        <w:pStyle w:val="BodyText"/>
        <w:spacing w:before="17"/>
        <w:ind w:left="700" w:right="914"/>
        <w:jc w:val="both"/>
        <w:rPr>
          <w:rFonts w:asciiTheme="majorHAnsi" w:hAnsiTheme="majorHAnsi" w:cstheme="minorHAnsi"/>
          <w:sz w:val="24"/>
          <w:szCs w:val="24"/>
        </w:rPr>
      </w:pPr>
      <w:r w:rsidRPr="0007243A">
        <w:rPr>
          <w:rFonts w:asciiTheme="majorHAnsi" w:hAnsiTheme="majorHAnsi" w:cstheme="minorHAnsi"/>
          <w:sz w:val="24"/>
          <w:szCs w:val="24"/>
        </w:rPr>
        <w:t>The</w:t>
      </w:r>
      <w:r w:rsidRPr="0007243A">
        <w:rPr>
          <w:rFonts w:asciiTheme="majorHAnsi" w:hAnsiTheme="majorHAnsi" w:cstheme="minorHAnsi"/>
          <w:spacing w:val="-7"/>
          <w:sz w:val="24"/>
          <w:szCs w:val="24"/>
        </w:rPr>
        <w:t xml:space="preserve"> </w:t>
      </w:r>
      <w:r w:rsidRPr="0007243A">
        <w:rPr>
          <w:rFonts w:asciiTheme="majorHAnsi" w:hAnsiTheme="majorHAnsi" w:cstheme="minorHAnsi"/>
          <w:sz w:val="24"/>
          <w:szCs w:val="24"/>
        </w:rPr>
        <w:t>Successful</w:t>
      </w:r>
      <w:r w:rsidRPr="0007243A">
        <w:rPr>
          <w:rFonts w:asciiTheme="majorHAnsi" w:hAnsiTheme="majorHAnsi" w:cstheme="minorHAnsi"/>
          <w:spacing w:val="-5"/>
          <w:sz w:val="24"/>
          <w:szCs w:val="24"/>
        </w:rPr>
        <w:t xml:space="preserve"> </w:t>
      </w:r>
      <w:r w:rsidRPr="0007243A">
        <w:rPr>
          <w:rFonts w:asciiTheme="majorHAnsi" w:hAnsiTheme="majorHAnsi" w:cstheme="minorHAnsi"/>
          <w:sz w:val="24"/>
          <w:szCs w:val="24"/>
        </w:rPr>
        <w:t>Bidder</w:t>
      </w:r>
      <w:r w:rsidRPr="0007243A">
        <w:rPr>
          <w:rFonts w:asciiTheme="majorHAnsi" w:hAnsiTheme="majorHAnsi" w:cstheme="minorHAnsi"/>
          <w:spacing w:val="-6"/>
          <w:sz w:val="24"/>
          <w:szCs w:val="24"/>
        </w:rPr>
        <w:t xml:space="preserve"> </w:t>
      </w:r>
      <w:r w:rsidRPr="0007243A">
        <w:rPr>
          <w:rFonts w:asciiTheme="majorHAnsi" w:hAnsiTheme="majorHAnsi" w:cstheme="minorHAnsi"/>
          <w:sz w:val="24"/>
          <w:szCs w:val="24"/>
        </w:rPr>
        <w:t>will</w:t>
      </w:r>
      <w:r w:rsidRPr="0007243A">
        <w:rPr>
          <w:rFonts w:asciiTheme="majorHAnsi" w:hAnsiTheme="majorHAnsi" w:cstheme="minorHAnsi"/>
          <w:spacing w:val="-5"/>
          <w:sz w:val="24"/>
          <w:szCs w:val="24"/>
        </w:rPr>
        <w:t xml:space="preserve"> </w:t>
      </w:r>
      <w:r w:rsidRPr="0007243A">
        <w:rPr>
          <w:rFonts w:asciiTheme="majorHAnsi" w:hAnsiTheme="majorHAnsi" w:cstheme="minorHAnsi"/>
          <w:sz w:val="24"/>
          <w:szCs w:val="24"/>
        </w:rPr>
        <w:t>agree,</w:t>
      </w:r>
      <w:r w:rsidRPr="0007243A">
        <w:rPr>
          <w:rFonts w:asciiTheme="majorHAnsi" w:hAnsiTheme="majorHAnsi" w:cstheme="minorHAnsi"/>
          <w:spacing w:val="-4"/>
          <w:sz w:val="24"/>
          <w:szCs w:val="24"/>
        </w:rPr>
        <w:t xml:space="preserve"> </w:t>
      </w:r>
      <w:r w:rsidRPr="0007243A">
        <w:rPr>
          <w:rFonts w:asciiTheme="majorHAnsi" w:hAnsiTheme="majorHAnsi" w:cstheme="minorHAnsi"/>
          <w:sz w:val="24"/>
          <w:szCs w:val="24"/>
        </w:rPr>
        <w:t>acknowledge</w:t>
      </w:r>
      <w:r w:rsidRPr="0007243A">
        <w:rPr>
          <w:rFonts w:asciiTheme="majorHAnsi" w:hAnsiTheme="majorHAnsi" w:cstheme="minorHAnsi"/>
          <w:spacing w:val="-4"/>
          <w:sz w:val="24"/>
          <w:szCs w:val="24"/>
        </w:rPr>
        <w:t xml:space="preserve"> </w:t>
      </w:r>
      <w:r w:rsidRPr="0007243A">
        <w:rPr>
          <w:rFonts w:asciiTheme="majorHAnsi" w:hAnsiTheme="majorHAnsi" w:cstheme="minorHAnsi"/>
          <w:sz w:val="24"/>
          <w:szCs w:val="24"/>
        </w:rPr>
        <w:t>and</w:t>
      </w:r>
      <w:r w:rsidRPr="0007243A">
        <w:rPr>
          <w:rFonts w:asciiTheme="majorHAnsi" w:hAnsiTheme="majorHAnsi" w:cstheme="minorHAnsi"/>
          <w:spacing w:val="-8"/>
          <w:sz w:val="24"/>
          <w:szCs w:val="24"/>
        </w:rPr>
        <w:t xml:space="preserve"> </w:t>
      </w:r>
      <w:r w:rsidRPr="0007243A">
        <w:rPr>
          <w:rFonts w:asciiTheme="majorHAnsi" w:hAnsiTheme="majorHAnsi" w:cstheme="minorHAnsi"/>
          <w:sz w:val="24"/>
          <w:szCs w:val="24"/>
        </w:rPr>
        <w:t>covenant</w:t>
      </w:r>
      <w:r w:rsidRPr="0007243A">
        <w:rPr>
          <w:rFonts w:asciiTheme="majorHAnsi" w:hAnsiTheme="majorHAnsi" w:cstheme="minorHAnsi"/>
          <w:spacing w:val="-4"/>
          <w:sz w:val="24"/>
          <w:szCs w:val="24"/>
        </w:rPr>
        <w:t xml:space="preserve"> </w:t>
      </w:r>
      <w:r w:rsidRPr="0007243A">
        <w:rPr>
          <w:rFonts w:asciiTheme="majorHAnsi" w:hAnsiTheme="majorHAnsi" w:cstheme="minorHAnsi"/>
          <w:spacing w:val="-2"/>
          <w:sz w:val="24"/>
          <w:szCs w:val="24"/>
        </w:rPr>
        <w:t>that:</w:t>
      </w:r>
    </w:p>
    <w:p w14:paraId="0EAFA8B8" w14:textId="72F4414A" w:rsidR="004F2639" w:rsidRPr="0007243A" w:rsidRDefault="004F2639" w:rsidP="005429F4">
      <w:pPr>
        <w:pStyle w:val="ListParagraph"/>
        <w:numPr>
          <w:ilvl w:val="0"/>
          <w:numId w:val="20"/>
        </w:numPr>
        <w:tabs>
          <w:tab w:val="left" w:pos="1058"/>
          <w:tab w:val="left" w:pos="1060"/>
        </w:tabs>
        <w:ind w:right="914"/>
        <w:rPr>
          <w:rFonts w:asciiTheme="majorHAnsi" w:hAnsiTheme="majorHAnsi" w:cstheme="minorHAnsi"/>
          <w:sz w:val="24"/>
          <w:szCs w:val="24"/>
        </w:rPr>
      </w:pPr>
      <w:r w:rsidRPr="0007243A">
        <w:rPr>
          <w:rFonts w:asciiTheme="majorHAnsi" w:hAnsiTheme="majorHAnsi" w:cstheme="minorHAnsi"/>
          <w:sz w:val="24"/>
          <w:szCs w:val="24"/>
        </w:rPr>
        <w:t xml:space="preserve">The personnel to be employed by the successful Bidder for carrying out the Works will continue to use all the skill, care and diligence reasonably to be expected of such suitably qualified and experienced personnel having regard to the value, scale, character and </w:t>
      </w:r>
      <w:r w:rsidRPr="0007243A">
        <w:rPr>
          <w:rFonts w:asciiTheme="majorHAnsi" w:hAnsiTheme="majorHAnsi" w:cstheme="minorHAnsi"/>
          <w:sz w:val="24"/>
          <w:szCs w:val="24"/>
        </w:rPr>
        <w:lastRenderedPageBreak/>
        <w:t>quality of the Works;</w:t>
      </w:r>
    </w:p>
    <w:p w14:paraId="03E861A8" w14:textId="77777777" w:rsidR="004F2639" w:rsidRPr="0007243A" w:rsidRDefault="004F2639" w:rsidP="005429F4">
      <w:pPr>
        <w:pStyle w:val="ListParagraph"/>
        <w:numPr>
          <w:ilvl w:val="0"/>
          <w:numId w:val="20"/>
        </w:numPr>
        <w:tabs>
          <w:tab w:val="left" w:pos="1058"/>
        </w:tabs>
        <w:spacing w:before="1" w:line="267" w:lineRule="exact"/>
        <w:ind w:left="1058" w:right="914" w:hanging="358"/>
        <w:rPr>
          <w:rFonts w:asciiTheme="majorHAnsi" w:hAnsiTheme="majorHAnsi" w:cstheme="minorHAnsi"/>
          <w:sz w:val="24"/>
          <w:szCs w:val="24"/>
        </w:rPr>
      </w:pPr>
      <w:r w:rsidRPr="0007243A">
        <w:rPr>
          <w:rFonts w:asciiTheme="majorHAnsi" w:hAnsiTheme="majorHAnsi" w:cstheme="minorHAnsi"/>
          <w:sz w:val="24"/>
          <w:szCs w:val="24"/>
        </w:rPr>
        <w:t>The</w:t>
      </w:r>
      <w:r w:rsidRPr="0007243A">
        <w:rPr>
          <w:rFonts w:asciiTheme="majorHAnsi" w:hAnsiTheme="majorHAnsi" w:cstheme="minorHAnsi"/>
          <w:spacing w:val="-6"/>
          <w:sz w:val="24"/>
          <w:szCs w:val="24"/>
        </w:rPr>
        <w:t xml:space="preserve"> </w:t>
      </w:r>
      <w:r w:rsidRPr="0007243A">
        <w:rPr>
          <w:rFonts w:asciiTheme="majorHAnsi" w:hAnsiTheme="majorHAnsi" w:cstheme="minorHAnsi"/>
          <w:sz w:val="24"/>
          <w:szCs w:val="24"/>
        </w:rPr>
        <w:t>personnel</w:t>
      </w:r>
      <w:r w:rsidRPr="0007243A">
        <w:rPr>
          <w:rFonts w:asciiTheme="majorHAnsi" w:hAnsiTheme="majorHAnsi" w:cstheme="minorHAnsi"/>
          <w:spacing w:val="-5"/>
          <w:sz w:val="24"/>
          <w:szCs w:val="24"/>
        </w:rPr>
        <w:t xml:space="preserve"> </w:t>
      </w:r>
      <w:r w:rsidRPr="0007243A">
        <w:rPr>
          <w:rFonts w:asciiTheme="majorHAnsi" w:hAnsiTheme="majorHAnsi" w:cstheme="minorHAnsi"/>
          <w:sz w:val="24"/>
          <w:szCs w:val="24"/>
        </w:rPr>
        <w:t>employed</w:t>
      </w:r>
      <w:r w:rsidRPr="0007243A">
        <w:rPr>
          <w:rFonts w:asciiTheme="majorHAnsi" w:hAnsiTheme="majorHAnsi" w:cstheme="minorHAnsi"/>
          <w:spacing w:val="-4"/>
          <w:sz w:val="24"/>
          <w:szCs w:val="24"/>
        </w:rPr>
        <w:t xml:space="preserve"> </w:t>
      </w:r>
      <w:r w:rsidRPr="0007243A">
        <w:rPr>
          <w:rFonts w:asciiTheme="majorHAnsi" w:hAnsiTheme="majorHAnsi" w:cstheme="minorHAnsi"/>
          <w:sz w:val="24"/>
          <w:szCs w:val="24"/>
        </w:rPr>
        <w:t>shall</w:t>
      </w:r>
      <w:r w:rsidRPr="0007243A">
        <w:rPr>
          <w:rFonts w:asciiTheme="majorHAnsi" w:hAnsiTheme="majorHAnsi" w:cstheme="minorHAnsi"/>
          <w:spacing w:val="-4"/>
          <w:sz w:val="24"/>
          <w:szCs w:val="24"/>
        </w:rPr>
        <w:t xml:space="preserve"> </w:t>
      </w:r>
      <w:r w:rsidRPr="0007243A">
        <w:rPr>
          <w:rFonts w:asciiTheme="majorHAnsi" w:hAnsiTheme="majorHAnsi" w:cstheme="minorHAnsi"/>
          <w:sz w:val="24"/>
          <w:szCs w:val="24"/>
        </w:rPr>
        <w:t>have</w:t>
      </w:r>
      <w:r w:rsidRPr="0007243A">
        <w:rPr>
          <w:rFonts w:asciiTheme="majorHAnsi" w:hAnsiTheme="majorHAnsi" w:cstheme="minorHAnsi"/>
          <w:spacing w:val="-4"/>
          <w:sz w:val="24"/>
          <w:szCs w:val="24"/>
        </w:rPr>
        <w:t xml:space="preserve"> </w:t>
      </w:r>
      <w:r w:rsidRPr="0007243A">
        <w:rPr>
          <w:rFonts w:asciiTheme="majorHAnsi" w:hAnsiTheme="majorHAnsi" w:cstheme="minorHAnsi"/>
          <w:sz w:val="24"/>
          <w:szCs w:val="24"/>
        </w:rPr>
        <w:t>the</w:t>
      </w:r>
      <w:r w:rsidRPr="0007243A">
        <w:rPr>
          <w:rFonts w:asciiTheme="majorHAnsi" w:hAnsiTheme="majorHAnsi" w:cstheme="minorHAnsi"/>
          <w:spacing w:val="-4"/>
          <w:sz w:val="24"/>
          <w:szCs w:val="24"/>
        </w:rPr>
        <w:t xml:space="preserve"> </w:t>
      </w:r>
      <w:r w:rsidRPr="0007243A">
        <w:rPr>
          <w:rFonts w:asciiTheme="majorHAnsi" w:hAnsiTheme="majorHAnsi" w:cstheme="minorHAnsi"/>
          <w:sz w:val="24"/>
          <w:szCs w:val="24"/>
        </w:rPr>
        <w:t>necessary</w:t>
      </w:r>
      <w:r w:rsidRPr="0007243A">
        <w:rPr>
          <w:rFonts w:asciiTheme="majorHAnsi" w:hAnsiTheme="majorHAnsi" w:cstheme="minorHAnsi"/>
          <w:spacing w:val="-3"/>
          <w:sz w:val="24"/>
          <w:szCs w:val="24"/>
        </w:rPr>
        <w:t xml:space="preserve"> </w:t>
      </w:r>
      <w:r w:rsidRPr="0007243A">
        <w:rPr>
          <w:rFonts w:asciiTheme="majorHAnsi" w:hAnsiTheme="majorHAnsi" w:cstheme="minorHAnsi"/>
          <w:sz w:val="24"/>
          <w:szCs w:val="24"/>
        </w:rPr>
        <w:t>qualifications</w:t>
      </w:r>
      <w:r w:rsidRPr="0007243A">
        <w:rPr>
          <w:rFonts w:asciiTheme="majorHAnsi" w:hAnsiTheme="majorHAnsi" w:cstheme="minorHAnsi"/>
          <w:spacing w:val="-5"/>
          <w:sz w:val="24"/>
          <w:szCs w:val="24"/>
        </w:rPr>
        <w:t xml:space="preserve"> </w:t>
      </w:r>
      <w:r w:rsidRPr="0007243A">
        <w:rPr>
          <w:rFonts w:asciiTheme="majorHAnsi" w:hAnsiTheme="majorHAnsi" w:cstheme="minorHAnsi"/>
          <w:sz w:val="24"/>
          <w:szCs w:val="24"/>
        </w:rPr>
        <w:t>and</w:t>
      </w:r>
      <w:r w:rsidRPr="0007243A">
        <w:rPr>
          <w:rFonts w:asciiTheme="majorHAnsi" w:hAnsiTheme="majorHAnsi" w:cstheme="minorHAnsi"/>
          <w:spacing w:val="-5"/>
          <w:sz w:val="24"/>
          <w:szCs w:val="24"/>
        </w:rPr>
        <w:t xml:space="preserve"> </w:t>
      </w:r>
      <w:r w:rsidRPr="0007243A">
        <w:rPr>
          <w:rFonts w:asciiTheme="majorHAnsi" w:hAnsiTheme="majorHAnsi" w:cstheme="minorHAnsi"/>
          <w:sz w:val="24"/>
          <w:szCs w:val="24"/>
        </w:rPr>
        <w:t>skill-sets</w:t>
      </w:r>
      <w:r w:rsidRPr="0007243A">
        <w:rPr>
          <w:rFonts w:asciiTheme="majorHAnsi" w:hAnsiTheme="majorHAnsi" w:cstheme="minorHAnsi"/>
          <w:spacing w:val="-2"/>
          <w:sz w:val="24"/>
          <w:szCs w:val="24"/>
        </w:rPr>
        <w:t xml:space="preserve"> </w:t>
      </w:r>
      <w:r w:rsidRPr="0007243A">
        <w:rPr>
          <w:rFonts w:asciiTheme="majorHAnsi" w:hAnsiTheme="majorHAnsi" w:cstheme="minorHAnsi"/>
          <w:sz w:val="24"/>
          <w:szCs w:val="24"/>
        </w:rPr>
        <w:t>as</w:t>
      </w:r>
      <w:r w:rsidRPr="0007243A">
        <w:rPr>
          <w:rFonts w:asciiTheme="majorHAnsi" w:hAnsiTheme="majorHAnsi" w:cstheme="minorHAnsi"/>
          <w:spacing w:val="-8"/>
          <w:sz w:val="24"/>
          <w:szCs w:val="24"/>
        </w:rPr>
        <w:t xml:space="preserve"> </w:t>
      </w:r>
      <w:r w:rsidRPr="0007243A">
        <w:rPr>
          <w:rFonts w:asciiTheme="majorHAnsi" w:hAnsiTheme="majorHAnsi" w:cstheme="minorHAnsi"/>
          <w:sz w:val="24"/>
          <w:szCs w:val="24"/>
        </w:rPr>
        <w:t>agreed</w:t>
      </w:r>
      <w:r w:rsidRPr="0007243A">
        <w:rPr>
          <w:rFonts w:asciiTheme="majorHAnsi" w:hAnsiTheme="majorHAnsi" w:cstheme="minorHAnsi"/>
          <w:spacing w:val="-4"/>
          <w:sz w:val="24"/>
          <w:szCs w:val="24"/>
        </w:rPr>
        <w:t xml:space="preserve"> </w:t>
      </w:r>
      <w:r w:rsidRPr="0007243A">
        <w:rPr>
          <w:rFonts w:asciiTheme="majorHAnsi" w:hAnsiTheme="majorHAnsi" w:cstheme="minorHAnsi"/>
          <w:sz w:val="24"/>
          <w:szCs w:val="24"/>
        </w:rPr>
        <w:t>to</w:t>
      </w:r>
      <w:r w:rsidRPr="0007243A">
        <w:rPr>
          <w:rFonts w:asciiTheme="majorHAnsi" w:hAnsiTheme="majorHAnsi" w:cstheme="minorHAnsi"/>
          <w:spacing w:val="-2"/>
          <w:sz w:val="24"/>
          <w:szCs w:val="24"/>
        </w:rPr>
        <w:t xml:space="preserve"> </w:t>
      </w:r>
      <w:r w:rsidRPr="0007243A">
        <w:rPr>
          <w:rFonts w:asciiTheme="majorHAnsi" w:hAnsiTheme="majorHAnsi" w:cstheme="minorHAnsi"/>
          <w:sz w:val="24"/>
          <w:szCs w:val="24"/>
        </w:rPr>
        <w:t>by</w:t>
      </w:r>
      <w:r w:rsidRPr="0007243A">
        <w:rPr>
          <w:rFonts w:asciiTheme="majorHAnsi" w:hAnsiTheme="majorHAnsi" w:cstheme="minorHAnsi"/>
          <w:spacing w:val="-3"/>
          <w:sz w:val="24"/>
          <w:szCs w:val="24"/>
        </w:rPr>
        <w:t xml:space="preserve"> </w:t>
      </w:r>
      <w:r w:rsidRPr="0007243A">
        <w:rPr>
          <w:rFonts w:asciiTheme="majorHAnsi" w:hAnsiTheme="majorHAnsi" w:cstheme="minorHAnsi"/>
          <w:spacing w:val="-2"/>
          <w:sz w:val="24"/>
          <w:szCs w:val="24"/>
        </w:rPr>
        <w:t>bank.</w:t>
      </w:r>
    </w:p>
    <w:p w14:paraId="04F71019" w14:textId="77777777" w:rsidR="004F2639" w:rsidRPr="0007243A" w:rsidRDefault="004F2639" w:rsidP="005429F4">
      <w:pPr>
        <w:pStyle w:val="ListParagraph"/>
        <w:numPr>
          <w:ilvl w:val="0"/>
          <w:numId w:val="20"/>
        </w:numPr>
        <w:tabs>
          <w:tab w:val="left" w:pos="1058"/>
          <w:tab w:val="left" w:pos="1060"/>
        </w:tabs>
        <w:ind w:right="917"/>
        <w:rPr>
          <w:rFonts w:asciiTheme="majorHAnsi" w:hAnsiTheme="majorHAnsi" w:cstheme="minorHAnsi"/>
          <w:sz w:val="24"/>
          <w:szCs w:val="24"/>
        </w:rPr>
      </w:pPr>
      <w:r w:rsidRPr="0007243A">
        <w:rPr>
          <w:rFonts w:asciiTheme="majorHAnsi" w:hAnsiTheme="majorHAnsi" w:cstheme="minorHAnsi"/>
          <w:sz w:val="24"/>
          <w:szCs w:val="24"/>
        </w:rPr>
        <w:t>The Successful Bidder shall have necessary stand-by arrangements available in case of absence of personnel for leave or any other reason;</w:t>
      </w:r>
    </w:p>
    <w:p w14:paraId="7F1EF2E8" w14:textId="77777777" w:rsidR="00386363" w:rsidRPr="0007243A" w:rsidRDefault="00386363" w:rsidP="00022342">
      <w:pPr>
        <w:tabs>
          <w:tab w:val="left" w:pos="1058"/>
          <w:tab w:val="left" w:pos="1060"/>
        </w:tabs>
        <w:ind w:right="917"/>
        <w:jc w:val="both"/>
        <w:rPr>
          <w:rFonts w:asciiTheme="majorHAnsi" w:hAnsiTheme="majorHAnsi" w:cstheme="minorHAnsi"/>
          <w:sz w:val="24"/>
          <w:szCs w:val="24"/>
        </w:rPr>
      </w:pPr>
    </w:p>
    <w:p w14:paraId="15314D0D" w14:textId="77777777" w:rsidR="004F2639" w:rsidRPr="0007243A" w:rsidRDefault="004F2639" w:rsidP="005429F4">
      <w:pPr>
        <w:pStyle w:val="ListParagraph"/>
        <w:numPr>
          <w:ilvl w:val="0"/>
          <w:numId w:val="20"/>
        </w:numPr>
        <w:tabs>
          <w:tab w:val="left" w:pos="1058"/>
          <w:tab w:val="left" w:pos="1060"/>
        </w:tabs>
        <w:ind w:right="917"/>
        <w:rPr>
          <w:rFonts w:asciiTheme="majorHAnsi" w:hAnsiTheme="majorHAnsi" w:cstheme="minorHAnsi"/>
          <w:sz w:val="24"/>
          <w:szCs w:val="24"/>
        </w:rPr>
      </w:pPr>
      <w:r w:rsidRPr="0007243A">
        <w:rPr>
          <w:rFonts w:asciiTheme="majorHAnsi" w:hAnsiTheme="majorHAnsi" w:cstheme="minorHAnsi"/>
          <w:sz w:val="24"/>
          <w:szCs w:val="24"/>
        </w:rPr>
        <w:t>In case of services of an existing employee of the Successful Bidder are withdrawn / terminated by</w:t>
      </w:r>
      <w:r w:rsidRPr="0007243A">
        <w:rPr>
          <w:rFonts w:asciiTheme="majorHAnsi" w:hAnsiTheme="majorHAnsi" w:cstheme="minorHAnsi"/>
          <w:spacing w:val="40"/>
          <w:sz w:val="24"/>
          <w:szCs w:val="24"/>
        </w:rPr>
        <w:t xml:space="preserve"> </w:t>
      </w:r>
      <w:r w:rsidRPr="0007243A">
        <w:rPr>
          <w:rFonts w:asciiTheme="majorHAnsi" w:hAnsiTheme="majorHAnsi" w:cstheme="minorHAnsi"/>
          <w:sz w:val="24"/>
          <w:szCs w:val="24"/>
        </w:rPr>
        <w:t>the Successful Bidder, sufficient notice has to be given to bank and a replacement of equivalent qualification should be deployed; and</w:t>
      </w:r>
    </w:p>
    <w:p w14:paraId="1F65A785" w14:textId="77777777" w:rsidR="004F2639" w:rsidRPr="0007243A" w:rsidRDefault="004F2639" w:rsidP="005429F4">
      <w:pPr>
        <w:pStyle w:val="ListParagraph"/>
        <w:numPr>
          <w:ilvl w:val="0"/>
          <w:numId w:val="20"/>
        </w:numPr>
        <w:tabs>
          <w:tab w:val="left" w:pos="1058"/>
          <w:tab w:val="left" w:pos="1060"/>
        </w:tabs>
        <w:ind w:right="913"/>
        <w:rPr>
          <w:rFonts w:asciiTheme="majorHAnsi" w:hAnsiTheme="majorHAnsi" w:cstheme="minorHAnsi"/>
          <w:sz w:val="24"/>
          <w:szCs w:val="24"/>
        </w:rPr>
      </w:pPr>
      <w:r w:rsidRPr="0007243A">
        <w:rPr>
          <w:rFonts w:asciiTheme="majorHAnsi" w:hAnsiTheme="majorHAnsi" w:cstheme="minorHAnsi"/>
          <w:sz w:val="24"/>
          <w:szCs w:val="24"/>
        </w:rPr>
        <w:t>Bank shall have the right to require the Successful Bidder to remove any of their personnel for misconduct or any other reason specified by bank.</w:t>
      </w:r>
    </w:p>
    <w:p w14:paraId="19D84AD9" w14:textId="77777777" w:rsidR="004F2639" w:rsidRPr="0007243A" w:rsidRDefault="004F2639" w:rsidP="00022342">
      <w:pPr>
        <w:pStyle w:val="BodyText"/>
        <w:spacing w:before="1"/>
        <w:jc w:val="both"/>
        <w:rPr>
          <w:rFonts w:asciiTheme="majorHAnsi" w:hAnsiTheme="majorHAnsi" w:cstheme="minorHAnsi"/>
          <w:sz w:val="24"/>
          <w:szCs w:val="24"/>
        </w:rPr>
      </w:pPr>
    </w:p>
    <w:p w14:paraId="19BC1CC8" w14:textId="77777777" w:rsidR="004F2639" w:rsidRPr="0007243A" w:rsidRDefault="004F2639" w:rsidP="00B72031">
      <w:pPr>
        <w:pStyle w:val="Heading1"/>
        <w:numPr>
          <w:ilvl w:val="0"/>
          <w:numId w:val="41"/>
        </w:numPr>
        <w:tabs>
          <w:tab w:val="left" w:pos="1039"/>
        </w:tabs>
        <w:spacing w:before="1" w:line="340" w:lineRule="exact"/>
        <w:ind w:left="1039" w:hanging="339"/>
        <w:jc w:val="both"/>
        <w:rPr>
          <w:rFonts w:asciiTheme="majorHAnsi" w:hAnsiTheme="majorHAnsi" w:cstheme="minorHAnsi"/>
          <w:sz w:val="24"/>
          <w:szCs w:val="24"/>
        </w:rPr>
      </w:pPr>
      <w:bookmarkStart w:id="226" w:name="_Toc180773323"/>
      <w:r w:rsidRPr="0007243A">
        <w:rPr>
          <w:rFonts w:asciiTheme="majorHAnsi" w:hAnsiTheme="majorHAnsi" w:cstheme="minorHAnsi"/>
          <w:sz w:val="24"/>
          <w:szCs w:val="24"/>
        </w:rPr>
        <w:t>Other Terms and Conditions</w:t>
      </w:r>
      <w:bookmarkEnd w:id="226"/>
    </w:p>
    <w:p w14:paraId="60A8F61A" w14:textId="77777777" w:rsidR="004F2639" w:rsidRPr="0007243A" w:rsidRDefault="004F2639" w:rsidP="00022342">
      <w:pPr>
        <w:pStyle w:val="BodyText"/>
        <w:spacing w:before="31"/>
        <w:jc w:val="both"/>
        <w:rPr>
          <w:rFonts w:asciiTheme="majorHAnsi" w:hAnsiTheme="majorHAnsi" w:cstheme="minorHAnsi"/>
          <w:b/>
          <w:sz w:val="24"/>
          <w:szCs w:val="24"/>
        </w:rPr>
      </w:pPr>
    </w:p>
    <w:p w14:paraId="4CF62E4B" w14:textId="77777777" w:rsidR="004F2639" w:rsidRPr="0007243A" w:rsidRDefault="004F2639" w:rsidP="005429F4">
      <w:pPr>
        <w:pStyle w:val="ListParagraph"/>
        <w:numPr>
          <w:ilvl w:val="0"/>
          <w:numId w:val="19"/>
        </w:numPr>
        <w:rPr>
          <w:rFonts w:asciiTheme="majorHAnsi" w:hAnsiTheme="majorHAnsi" w:cstheme="minorHAnsi"/>
          <w:b/>
          <w:bCs/>
          <w:sz w:val="24"/>
          <w:szCs w:val="24"/>
        </w:rPr>
      </w:pPr>
      <w:r w:rsidRPr="0007243A">
        <w:rPr>
          <w:rFonts w:asciiTheme="majorHAnsi" w:hAnsiTheme="majorHAnsi" w:cstheme="minorHAnsi"/>
          <w:b/>
          <w:bCs/>
          <w:sz w:val="24"/>
          <w:szCs w:val="24"/>
        </w:rPr>
        <w:t>Bank</w:t>
      </w:r>
      <w:r w:rsidRPr="0007243A">
        <w:rPr>
          <w:rFonts w:asciiTheme="majorHAnsi" w:hAnsiTheme="majorHAnsi" w:cstheme="minorHAnsi"/>
          <w:b/>
          <w:bCs/>
          <w:spacing w:val="-5"/>
          <w:sz w:val="24"/>
          <w:szCs w:val="24"/>
        </w:rPr>
        <w:t xml:space="preserve"> </w:t>
      </w:r>
      <w:r w:rsidRPr="0007243A">
        <w:rPr>
          <w:rFonts w:asciiTheme="majorHAnsi" w:hAnsiTheme="majorHAnsi" w:cstheme="minorHAnsi"/>
          <w:b/>
          <w:bCs/>
          <w:sz w:val="24"/>
          <w:szCs w:val="24"/>
        </w:rPr>
        <w:t>reserves</w:t>
      </w:r>
      <w:r w:rsidRPr="0007243A">
        <w:rPr>
          <w:rFonts w:asciiTheme="majorHAnsi" w:hAnsiTheme="majorHAnsi" w:cstheme="minorHAnsi"/>
          <w:b/>
          <w:bCs/>
          <w:spacing w:val="-4"/>
          <w:sz w:val="24"/>
          <w:szCs w:val="24"/>
        </w:rPr>
        <w:t xml:space="preserve"> </w:t>
      </w:r>
      <w:r w:rsidRPr="0007243A">
        <w:rPr>
          <w:rFonts w:asciiTheme="majorHAnsi" w:hAnsiTheme="majorHAnsi" w:cstheme="minorHAnsi"/>
          <w:b/>
          <w:bCs/>
          <w:sz w:val="24"/>
          <w:szCs w:val="24"/>
        </w:rPr>
        <w:t>the</w:t>
      </w:r>
      <w:r w:rsidRPr="0007243A">
        <w:rPr>
          <w:rFonts w:asciiTheme="majorHAnsi" w:hAnsiTheme="majorHAnsi" w:cstheme="minorHAnsi"/>
          <w:b/>
          <w:bCs/>
          <w:spacing w:val="-6"/>
          <w:sz w:val="24"/>
          <w:szCs w:val="24"/>
        </w:rPr>
        <w:t xml:space="preserve"> </w:t>
      </w:r>
      <w:r w:rsidRPr="0007243A">
        <w:rPr>
          <w:rFonts w:asciiTheme="majorHAnsi" w:hAnsiTheme="majorHAnsi" w:cstheme="minorHAnsi"/>
          <w:b/>
          <w:bCs/>
          <w:sz w:val="24"/>
          <w:szCs w:val="24"/>
        </w:rPr>
        <w:t>right</w:t>
      </w:r>
      <w:r w:rsidRPr="0007243A">
        <w:rPr>
          <w:rFonts w:asciiTheme="majorHAnsi" w:hAnsiTheme="majorHAnsi" w:cstheme="minorHAnsi"/>
          <w:b/>
          <w:bCs/>
          <w:spacing w:val="-4"/>
          <w:sz w:val="24"/>
          <w:szCs w:val="24"/>
        </w:rPr>
        <w:t xml:space="preserve"> </w:t>
      </w:r>
      <w:r w:rsidRPr="0007243A">
        <w:rPr>
          <w:rFonts w:asciiTheme="majorHAnsi" w:hAnsiTheme="majorHAnsi" w:cstheme="minorHAnsi"/>
          <w:b/>
          <w:bCs/>
          <w:sz w:val="24"/>
          <w:szCs w:val="24"/>
        </w:rPr>
        <w:t>to</w:t>
      </w:r>
      <w:r w:rsidRPr="0007243A">
        <w:rPr>
          <w:rFonts w:asciiTheme="majorHAnsi" w:hAnsiTheme="majorHAnsi" w:cstheme="minorHAnsi"/>
          <w:b/>
          <w:bCs/>
          <w:spacing w:val="-5"/>
          <w:sz w:val="24"/>
          <w:szCs w:val="24"/>
        </w:rPr>
        <w:t xml:space="preserve"> </w:t>
      </w:r>
      <w:r w:rsidRPr="0007243A">
        <w:rPr>
          <w:rFonts w:asciiTheme="majorHAnsi" w:hAnsiTheme="majorHAnsi" w:cstheme="minorHAnsi"/>
          <w:b/>
          <w:bCs/>
          <w:spacing w:val="-10"/>
          <w:sz w:val="24"/>
          <w:szCs w:val="24"/>
        </w:rPr>
        <w:t>:</w:t>
      </w:r>
    </w:p>
    <w:p w14:paraId="1B5ACDD6" w14:textId="77777777" w:rsidR="004F2639" w:rsidRPr="0007243A" w:rsidRDefault="004F2639" w:rsidP="005429F4">
      <w:pPr>
        <w:pStyle w:val="ListParagraph"/>
        <w:numPr>
          <w:ilvl w:val="1"/>
          <w:numId w:val="19"/>
        </w:numPr>
        <w:tabs>
          <w:tab w:val="left" w:pos="1219"/>
        </w:tabs>
        <w:spacing w:before="17"/>
        <w:ind w:left="1219" w:hanging="159"/>
        <w:rPr>
          <w:rFonts w:asciiTheme="majorHAnsi" w:hAnsiTheme="majorHAnsi" w:cstheme="minorHAnsi"/>
          <w:sz w:val="24"/>
          <w:szCs w:val="24"/>
        </w:rPr>
      </w:pPr>
      <w:r w:rsidRPr="0007243A">
        <w:rPr>
          <w:rFonts w:asciiTheme="majorHAnsi" w:hAnsiTheme="majorHAnsi" w:cstheme="minorHAnsi"/>
          <w:sz w:val="24"/>
          <w:szCs w:val="24"/>
        </w:rPr>
        <w:t>Reject</w:t>
      </w:r>
      <w:r w:rsidRPr="0007243A">
        <w:rPr>
          <w:rFonts w:asciiTheme="majorHAnsi" w:hAnsiTheme="majorHAnsi" w:cstheme="minorHAnsi"/>
          <w:spacing w:val="-5"/>
          <w:sz w:val="24"/>
          <w:szCs w:val="24"/>
        </w:rPr>
        <w:t xml:space="preserve"> </w:t>
      </w:r>
      <w:r w:rsidRPr="0007243A">
        <w:rPr>
          <w:rFonts w:asciiTheme="majorHAnsi" w:hAnsiTheme="majorHAnsi" w:cstheme="minorHAnsi"/>
          <w:sz w:val="24"/>
          <w:szCs w:val="24"/>
        </w:rPr>
        <w:t>any</w:t>
      </w:r>
      <w:r w:rsidRPr="0007243A">
        <w:rPr>
          <w:rFonts w:asciiTheme="majorHAnsi" w:hAnsiTheme="majorHAnsi" w:cstheme="minorHAnsi"/>
          <w:spacing w:val="-4"/>
          <w:sz w:val="24"/>
          <w:szCs w:val="24"/>
        </w:rPr>
        <w:t xml:space="preserve"> </w:t>
      </w:r>
      <w:r w:rsidRPr="0007243A">
        <w:rPr>
          <w:rFonts w:asciiTheme="majorHAnsi" w:hAnsiTheme="majorHAnsi" w:cstheme="minorHAnsi"/>
          <w:sz w:val="24"/>
          <w:szCs w:val="24"/>
        </w:rPr>
        <w:t>and</w:t>
      </w:r>
      <w:r w:rsidRPr="0007243A">
        <w:rPr>
          <w:rFonts w:asciiTheme="majorHAnsi" w:hAnsiTheme="majorHAnsi" w:cstheme="minorHAnsi"/>
          <w:spacing w:val="-5"/>
          <w:sz w:val="24"/>
          <w:szCs w:val="24"/>
        </w:rPr>
        <w:t xml:space="preserve"> </w:t>
      </w:r>
      <w:r w:rsidRPr="0007243A">
        <w:rPr>
          <w:rFonts w:asciiTheme="majorHAnsi" w:hAnsiTheme="majorHAnsi" w:cstheme="minorHAnsi"/>
          <w:sz w:val="24"/>
          <w:szCs w:val="24"/>
        </w:rPr>
        <w:t>all</w:t>
      </w:r>
      <w:r w:rsidRPr="0007243A">
        <w:rPr>
          <w:rFonts w:asciiTheme="majorHAnsi" w:hAnsiTheme="majorHAnsi" w:cstheme="minorHAnsi"/>
          <w:spacing w:val="-7"/>
          <w:sz w:val="24"/>
          <w:szCs w:val="24"/>
        </w:rPr>
        <w:t xml:space="preserve"> </w:t>
      </w:r>
      <w:r w:rsidRPr="0007243A">
        <w:rPr>
          <w:rFonts w:asciiTheme="majorHAnsi" w:hAnsiTheme="majorHAnsi" w:cstheme="minorHAnsi"/>
          <w:sz w:val="24"/>
          <w:szCs w:val="24"/>
        </w:rPr>
        <w:t>responses</w:t>
      </w:r>
      <w:r w:rsidRPr="0007243A">
        <w:rPr>
          <w:rFonts w:asciiTheme="majorHAnsi" w:hAnsiTheme="majorHAnsi" w:cstheme="minorHAnsi"/>
          <w:spacing w:val="-2"/>
          <w:sz w:val="24"/>
          <w:szCs w:val="24"/>
        </w:rPr>
        <w:t xml:space="preserve"> </w:t>
      </w:r>
      <w:r w:rsidRPr="0007243A">
        <w:rPr>
          <w:rFonts w:asciiTheme="majorHAnsi" w:hAnsiTheme="majorHAnsi" w:cstheme="minorHAnsi"/>
          <w:sz w:val="24"/>
          <w:szCs w:val="24"/>
        </w:rPr>
        <w:t>received</w:t>
      </w:r>
      <w:r w:rsidRPr="0007243A">
        <w:rPr>
          <w:rFonts w:asciiTheme="majorHAnsi" w:hAnsiTheme="majorHAnsi" w:cstheme="minorHAnsi"/>
          <w:spacing w:val="-4"/>
          <w:sz w:val="24"/>
          <w:szCs w:val="24"/>
        </w:rPr>
        <w:t xml:space="preserve"> </w:t>
      </w:r>
      <w:r w:rsidRPr="0007243A">
        <w:rPr>
          <w:rFonts w:asciiTheme="majorHAnsi" w:hAnsiTheme="majorHAnsi" w:cstheme="minorHAnsi"/>
          <w:sz w:val="24"/>
          <w:szCs w:val="24"/>
        </w:rPr>
        <w:t>in</w:t>
      </w:r>
      <w:r w:rsidRPr="0007243A">
        <w:rPr>
          <w:rFonts w:asciiTheme="majorHAnsi" w:hAnsiTheme="majorHAnsi" w:cstheme="minorHAnsi"/>
          <w:spacing w:val="-5"/>
          <w:sz w:val="24"/>
          <w:szCs w:val="24"/>
        </w:rPr>
        <w:t xml:space="preserve"> </w:t>
      </w:r>
      <w:r w:rsidRPr="0007243A">
        <w:rPr>
          <w:rFonts w:asciiTheme="majorHAnsi" w:hAnsiTheme="majorHAnsi" w:cstheme="minorHAnsi"/>
          <w:sz w:val="24"/>
          <w:szCs w:val="24"/>
        </w:rPr>
        <w:t>response</w:t>
      </w:r>
      <w:r w:rsidRPr="0007243A">
        <w:rPr>
          <w:rFonts w:asciiTheme="majorHAnsi" w:hAnsiTheme="majorHAnsi" w:cstheme="minorHAnsi"/>
          <w:spacing w:val="-3"/>
          <w:sz w:val="24"/>
          <w:szCs w:val="24"/>
        </w:rPr>
        <w:t xml:space="preserve"> </w:t>
      </w:r>
      <w:r w:rsidRPr="0007243A">
        <w:rPr>
          <w:rFonts w:asciiTheme="majorHAnsi" w:hAnsiTheme="majorHAnsi" w:cstheme="minorHAnsi"/>
          <w:sz w:val="24"/>
          <w:szCs w:val="24"/>
        </w:rPr>
        <w:t>to</w:t>
      </w:r>
      <w:r w:rsidRPr="0007243A">
        <w:rPr>
          <w:rFonts w:asciiTheme="majorHAnsi" w:hAnsiTheme="majorHAnsi" w:cstheme="minorHAnsi"/>
          <w:spacing w:val="-6"/>
          <w:sz w:val="24"/>
          <w:szCs w:val="24"/>
        </w:rPr>
        <w:t xml:space="preserve"> </w:t>
      </w:r>
      <w:r w:rsidRPr="0007243A">
        <w:rPr>
          <w:rFonts w:asciiTheme="majorHAnsi" w:hAnsiTheme="majorHAnsi" w:cstheme="minorHAnsi"/>
          <w:sz w:val="24"/>
          <w:szCs w:val="24"/>
        </w:rPr>
        <w:t>the</w:t>
      </w:r>
      <w:r w:rsidRPr="0007243A">
        <w:rPr>
          <w:rFonts w:asciiTheme="majorHAnsi" w:hAnsiTheme="majorHAnsi" w:cstheme="minorHAnsi"/>
          <w:spacing w:val="-3"/>
          <w:sz w:val="24"/>
          <w:szCs w:val="24"/>
        </w:rPr>
        <w:t xml:space="preserve"> </w:t>
      </w:r>
      <w:r w:rsidRPr="0007243A">
        <w:rPr>
          <w:rFonts w:asciiTheme="majorHAnsi" w:hAnsiTheme="majorHAnsi" w:cstheme="minorHAnsi"/>
          <w:spacing w:val="-4"/>
          <w:sz w:val="24"/>
          <w:szCs w:val="24"/>
        </w:rPr>
        <w:t>RFP.</w:t>
      </w:r>
    </w:p>
    <w:p w14:paraId="05975560" w14:textId="77777777" w:rsidR="004F2639" w:rsidRPr="0007243A" w:rsidRDefault="004F2639" w:rsidP="00A52AF7">
      <w:pPr>
        <w:pStyle w:val="ListParagraph"/>
        <w:numPr>
          <w:ilvl w:val="1"/>
          <w:numId w:val="19"/>
        </w:numPr>
        <w:tabs>
          <w:tab w:val="left" w:pos="1219"/>
        </w:tabs>
        <w:spacing w:before="17"/>
        <w:ind w:left="1219" w:right="746" w:hanging="159"/>
        <w:rPr>
          <w:rFonts w:asciiTheme="majorHAnsi" w:hAnsiTheme="majorHAnsi" w:cstheme="minorHAnsi"/>
          <w:sz w:val="24"/>
          <w:szCs w:val="24"/>
        </w:rPr>
      </w:pPr>
      <w:r w:rsidRPr="0007243A">
        <w:rPr>
          <w:rFonts w:asciiTheme="majorHAnsi" w:hAnsiTheme="majorHAnsi" w:cstheme="minorHAnsi"/>
          <w:sz w:val="24"/>
          <w:szCs w:val="24"/>
        </w:rPr>
        <w:t>Waive</w:t>
      </w:r>
      <w:r w:rsidRPr="0007243A">
        <w:rPr>
          <w:rFonts w:asciiTheme="majorHAnsi" w:hAnsiTheme="majorHAnsi" w:cstheme="minorHAnsi"/>
          <w:spacing w:val="-8"/>
          <w:sz w:val="24"/>
          <w:szCs w:val="24"/>
        </w:rPr>
        <w:t xml:space="preserve"> </w:t>
      </w:r>
      <w:r w:rsidRPr="0007243A">
        <w:rPr>
          <w:rFonts w:asciiTheme="majorHAnsi" w:hAnsiTheme="majorHAnsi" w:cstheme="minorHAnsi"/>
          <w:sz w:val="24"/>
          <w:szCs w:val="24"/>
        </w:rPr>
        <w:t>or</w:t>
      </w:r>
      <w:r w:rsidRPr="0007243A">
        <w:rPr>
          <w:rFonts w:asciiTheme="majorHAnsi" w:hAnsiTheme="majorHAnsi" w:cstheme="minorHAnsi"/>
          <w:spacing w:val="-4"/>
          <w:sz w:val="24"/>
          <w:szCs w:val="24"/>
        </w:rPr>
        <w:t xml:space="preserve"> </w:t>
      </w:r>
      <w:r w:rsidRPr="0007243A">
        <w:rPr>
          <w:rFonts w:asciiTheme="majorHAnsi" w:hAnsiTheme="majorHAnsi" w:cstheme="minorHAnsi"/>
          <w:sz w:val="24"/>
          <w:szCs w:val="24"/>
        </w:rPr>
        <w:t>Change</w:t>
      </w:r>
      <w:r w:rsidRPr="0007243A">
        <w:rPr>
          <w:rFonts w:asciiTheme="majorHAnsi" w:hAnsiTheme="majorHAnsi" w:cstheme="minorHAnsi"/>
          <w:spacing w:val="-6"/>
          <w:sz w:val="24"/>
          <w:szCs w:val="24"/>
        </w:rPr>
        <w:t xml:space="preserve"> </w:t>
      </w:r>
      <w:r w:rsidRPr="0007243A">
        <w:rPr>
          <w:rFonts w:asciiTheme="majorHAnsi" w:hAnsiTheme="majorHAnsi" w:cstheme="minorHAnsi"/>
          <w:sz w:val="24"/>
          <w:szCs w:val="24"/>
        </w:rPr>
        <w:t>any</w:t>
      </w:r>
      <w:r w:rsidRPr="0007243A">
        <w:rPr>
          <w:rFonts w:asciiTheme="majorHAnsi" w:hAnsiTheme="majorHAnsi" w:cstheme="minorHAnsi"/>
          <w:spacing w:val="-4"/>
          <w:sz w:val="24"/>
          <w:szCs w:val="24"/>
        </w:rPr>
        <w:t xml:space="preserve"> </w:t>
      </w:r>
      <w:r w:rsidRPr="0007243A">
        <w:rPr>
          <w:rFonts w:asciiTheme="majorHAnsi" w:hAnsiTheme="majorHAnsi" w:cstheme="minorHAnsi"/>
          <w:sz w:val="24"/>
          <w:szCs w:val="24"/>
        </w:rPr>
        <w:t>formalities,</w:t>
      </w:r>
      <w:r w:rsidRPr="0007243A">
        <w:rPr>
          <w:rFonts w:asciiTheme="majorHAnsi" w:hAnsiTheme="majorHAnsi" w:cstheme="minorHAnsi"/>
          <w:spacing w:val="-4"/>
          <w:sz w:val="24"/>
          <w:szCs w:val="24"/>
        </w:rPr>
        <w:t xml:space="preserve"> </w:t>
      </w:r>
      <w:r w:rsidRPr="0007243A">
        <w:rPr>
          <w:rFonts w:asciiTheme="majorHAnsi" w:hAnsiTheme="majorHAnsi" w:cstheme="minorHAnsi"/>
          <w:sz w:val="24"/>
          <w:szCs w:val="24"/>
        </w:rPr>
        <w:t>irregularities or</w:t>
      </w:r>
      <w:r w:rsidRPr="0007243A">
        <w:rPr>
          <w:rFonts w:asciiTheme="majorHAnsi" w:hAnsiTheme="majorHAnsi" w:cstheme="minorHAnsi"/>
          <w:spacing w:val="-4"/>
          <w:sz w:val="24"/>
          <w:szCs w:val="24"/>
        </w:rPr>
        <w:t xml:space="preserve"> </w:t>
      </w:r>
      <w:r w:rsidRPr="0007243A">
        <w:rPr>
          <w:rFonts w:asciiTheme="majorHAnsi" w:hAnsiTheme="majorHAnsi" w:cstheme="minorHAnsi"/>
          <w:sz w:val="24"/>
          <w:szCs w:val="24"/>
        </w:rPr>
        <w:t>inconsistencies</w:t>
      </w:r>
      <w:r w:rsidRPr="0007243A">
        <w:rPr>
          <w:rFonts w:asciiTheme="majorHAnsi" w:hAnsiTheme="majorHAnsi" w:cstheme="minorHAnsi"/>
          <w:spacing w:val="-4"/>
          <w:sz w:val="24"/>
          <w:szCs w:val="24"/>
        </w:rPr>
        <w:t xml:space="preserve"> </w:t>
      </w:r>
      <w:r w:rsidRPr="0007243A">
        <w:rPr>
          <w:rFonts w:asciiTheme="majorHAnsi" w:hAnsiTheme="majorHAnsi" w:cstheme="minorHAnsi"/>
          <w:sz w:val="24"/>
          <w:szCs w:val="24"/>
        </w:rPr>
        <w:t>in</w:t>
      </w:r>
      <w:r w:rsidRPr="0007243A">
        <w:rPr>
          <w:rFonts w:asciiTheme="majorHAnsi" w:hAnsiTheme="majorHAnsi" w:cstheme="minorHAnsi"/>
          <w:spacing w:val="-5"/>
          <w:sz w:val="24"/>
          <w:szCs w:val="24"/>
        </w:rPr>
        <w:t xml:space="preserve"> </w:t>
      </w:r>
      <w:r w:rsidRPr="0007243A">
        <w:rPr>
          <w:rFonts w:asciiTheme="majorHAnsi" w:hAnsiTheme="majorHAnsi" w:cstheme="minorHAnsi"/>
          <w:sz w:val="24"/>
          <w:szCs w:val="24"/>
        </w:rPr>
        <w:t>proposal</w:t>
      </w:r>
      <w:r w:rsidRPr="0007243A">
        <w:rPr>
          <w:rFonts w:asciiTheme="majorHAnsi" w:hAnsiTheme="majorHAnsi" w:cstheme="minorHAnsi"/>
          <w:spacing w:val="-4"/>
          <w:sz w:val="24"/>
          <w:szCs w:val="24"/>
        </w:rPr>
        <w:t xml:space="preserve"> </w:t>
      </w:r>
      <w:r w:rsidRPr="0007243A">
        <w:rPr>
          <w:rFonts w:asciiTheme="majorHAnsi" w:hAnsiTheme="majorHAnsi" w:cstheme="minorHAnsi"/>
          <w:sz w:val="24"/>
          <w:szCs w:val="24"/>
        </w:rPr>
        <w:t>format</w:t>
      </w:r>
      <w:r w:rsidRPr="0007243A">
        <w:rPr>
          <w:rFonts w:asciiTheme="majorHAnsi" w:hAnsiTheme="majorHAnsi" w:cstheme="minorHAnsi"/>
          <w:spacing w:val="-3"/>
          <w:sz w:val="24"/>
          <w:szCs w:val="24"/>
        </w:rPr>
        <w:t xml:space="preserve"> </w:t>
      </w:r>
      <w:r w:rsidRPr="0007243A">
        <w:rPr>
          <w:rFonts w:asciiTheme="majorHAnsi" w:hAnsiTheme="majorHAnsi" w:cstheme="minorHAnsi"/>
          <w:spacing w:val="-2"/>
          <w:sz w:val="24"/>
          <w:szCs w:val="24"/>
        </w:rPr>
        <w:t>delivery</w:t>
      </w:r>
    </w:p>
    <w:p w14:paraId="19B2F40E" w14:textId="77777777" w:rsidR="004F2639" w:rsidRPr="0007243A" w:rsidRDefault="004F2639" w:rsidP="005429F4">
      <w:pPr>
        <w:pStyle w:val="ListParagraph"/>
        <w:numPr>
          <w:ilvl w:val="1"/>
          <w:numId w:val="19"/>
        </w:numPr>
        <w:tabs>
          <w:tab w:val="left" w:pos="1229"/>
        </w:tabs>
        <w:spacing w:before="17" w:line="254" w:lineRule="auto"/>
        <w:ind w:right="921" w:firstLine="0"/>
        <w:rPr>
          <w:rFonts w:asciiTheme="majorHAnsi" w:hAnsiTheme="majorHAnsi" w:cstheme="minorHAnsi"/>
          <w:sz w:val="24"/>
          <w:szCs w:val="24"/>
        </w:rPr>
      </w:pPr>
      <w:r w:rsidRPr="0007243A">
        <w:rPr>
          <w:rFonts w:asciiTheme="majorHAnsi" w:hAnsiTheme="majorHAnsi" w:cstheme="minorHAnsi"/>
          <w:sz w:val="24"/>
          <w:szCs w:val="24"/>
        </w:rPr>
        <w:t xml:space="preserve">To negotiate any aspect of proposal with any bidder and negotiate with more than one bidder at a </w:t>
      </w:r>
      <w:r w:rsidRPr="0007243A">
        <w:rPr>
          <w:rFonts w:asciiTheme="majorHAnsi" w:hAnsiTheme="majorHAnsi" w:cstheme="minorHAnsi"/>
          <w:spacing w:val="-4"/>
          <w:sz w:val="24"/>
          <w:szCs w:val="24"/>
        </w:rPr>
        <w:t>time</w:t>
      </w:r>
    </w:p>
    <w:p w14:paraId="01498F10" w14:textId="77777777" w:rsidR="004F2639" w:rsidRPr="0007243A" w:rsidRDefault="004F2639" w:rsidP="005429F4">
      <w:pPr>
        <w:pStyle w:val="ListParagraph"/>
        <w:numPr>
          <w:ilvl w:val="1"/>
          <w:numId w:val="19"/>
        </w:numPr>
        <w:tabs>
          <w:tab w:val="left" w:pos="1219"/>
        </w:tabs>
        <w:spacing w:line="268" w:lineRule="exact"/>
        <w:ind w:left="1219" w:hanging="159"/>
        <w:rPr>
          <w:rFonts w:asciiTheme="majorHAnsi" w:hAnsiTheme="majorHAnsi" w:cstheme="minorHAnsi"/>
          <w:sz w:val="24"/>
          <w:szCs w:val="24"/>
        </w:rPr>
      </w:pPr>
      <w:r w:rsidRPr="0007243A">
        <w:rPr>
          <w:rFonts w:asciiTheme="majorHAnsi" w:hAnsiTheme="majorHAnsi" w:cstheme="minorHAnsi"/>
          <w:sz w:val="24"/>
          <w:szCs w:val="24"/>
        </w:rPr>
        <w:t>Extend</w:t>
      </w:r>
      <w:r w:rsidRPr="0007243A">
        <w:rPr>
          <w:rFonts w:asciiTheme="majorHAnsi" w:hAnsiTheme="majorHAnsi" w:cstheme="minorHAnsi"/>
          <w:spacing w:val="-6"/>
          <w:sz w:val="24"/>
          <w:szCs w:val="24"/>
        </w:rPr>
        <w:t xml:space="preserve"> </w:t>
      </w:r>
      <w:r w:rsidRPr="0007243A">
        <w:rPr>
          <w:rFonts w:asciiTheme="majorHAnsi" w:hAnsiTheme="majorHAnsi" w:cstheme="minorHAnsi"/>
          <w:sz w:val="24"/>
          <w:szCs w:val="24"/>
        </w:rPr>
        <w:t>the</w:t>
      </w:r>
      <w:r w:rsidRPr="0007243A">
        <w:rPr>
          <w:rFonts w:asciiTheme="majorHAnsi" w:hAnsiTheme="majorHAnsi" w:cstheme="minorHAnsi"/>
          <w:spacing w:val="-5"/>
          <w:sz w:val="24"/>
          <w:szCs w:val="24"/>
        </w:rPr>
        <w:t xml:space="preserve"> </w:t>
      </w:r>
      <w:r w:rsidRPr="0007243A">
        <w:rPr>
          <w:rFonts w:asciiTheme="majorHAnsi" w:hAnsiTheme="majorHAnsi" w:cstheme="minorHAnsi"/>
          <w:sz w:val="24"/>
          <w:szCs w:val="24"/>
        </w:rPr>
        <w:t>time</w:t>
      </w:r>
      <w:r w:rsidRPr="0007243A">
        <w:rPr>
          <w:rFonts w:asciiTheme="majorHAnsi" w:hAnsiTheme="majorHAnsi" w:cstheme="minorHAnsi"/>
          <w:spacing w:val="-3"/>
          <w:sz w:val="24"/>
          <w:szCs w:val="24"/>
        </w:rPr>
        <w:t xml:space="preserve"> </w:t>
      </w:r>
      <w:r w:rsidRPr="0007243A">
        <w:rPr>
          <w:rFonts w:asciiTheme="majorHAnsi" w:hAnsiTheme="majorHAnsi" w:cstheme="minorHAnsi"/>
          <w:sz w:val="24"/>
          <w:szCs w:val="24"/>
        </w:rPr>
        <w:t>for</w:t>
      </w:r>
      <w:r w:rsidRPr="0007243A">
        <w:rPr>
          <w:rFonts w:asciiTheme="majorHAnsi" w:hAnsiTheme="majorHAnsi" w:cstheme="minorHAnsi"/>
          <w:spacing w:val="-3"/>
          <w:sz w:val="24"/>
          <w:szCs w:val="24"/>
        </w:rPr>
        <w:t xml:space="preserve"> </w:t>
      </w:r>
      <w:r w:rsidRPr="0007243A">
        <w:rPr>
          <w:rFonts w:asciiTheme="majorHAnsi" w:hAnsiTheme="majorHAnsi" w:cstheme="minorHAnsi"/>
          <w:sz w:val="24"/>
          <w:szCs w:val="24"/>
        </w:rPr>
        <w:t>submission</w:t>
      </w:r>
      <w:r w:rsidRPr="0007243A">
        <w:rPr>
          <w:rFonts w:asciiTheme="majorHAnsi" w:hAnsiTheme="majorHAnsi" w:cstheme="minorHAnsi"/>
          <w:spacing w:val="-5"/>
          <w:sz w:val="24"/>
          <w:szCs w:val="24"/>
        </w:rPr>
        <w:t xml:space="preserve"> </w:t>
      </w:r>
      <w:r w:rsidRPr="0007243A">
        <w:rPr>
          <w:rFonts w:asciiTheme="majorHAnsi" w:hAnsiTheme="majorHAnsi" w:cstheme="minorHAnsi"/>
          <w:sz w:val="24"/>
          <w:szCs w:val="24"/>
        </w:rPr>
        <w:t>of</w:t>
      </w:r>
      <w:r w:rsidRPr="0007243A">
        <w:rPr>
          <w:rFonts w:asciiTheme="majorHAnsi" w:hAnsiTheme="majorHAnsi" w:cstheme="minorHAnsi"/>
          <w:spacing w:val="-3"/>
          <w:sz w:val="24"/>
          <w:szCs w:val="24"/>
        </w:rPr>
        <w:t xml:space="preserve"> </w:t>
      </w:r>
      <w:r w:rsidRPr="0007243A">
        <w:rPr>
          <w:rFonts w:asciiTheme="majorHAnsi" w:hAnsiTheme="majorHAnsi" w:cstheme="minorHAnsi"/>
          <w:sz w:val="24"/>
          <w:szCs w:val="24"/>
        </w:rPr>
        <w:t>all</w:t>
      </w:r>
      <w:r w:rsidRPr="0007243A">
        <w:rPr>
          <w:rFonts w:asciiTheme="majorHAnsi" w:hAnsiTheme="majorHAnsi" w:cstheme="minorHAnsi"/>
          <w:spacing w:val="-3"/>
          <w:sz w:val="24"/>
          <w:szCs w:val="24"/>
        </w:rPr>
        <w:t xml:space="preserve"> </w:t>
      </w:r>
      <w:r w:rsidRPr="0007243A">
        <w:rPr>
          <w:rFonts w:asciiTheme="majorHAnsi" w:hAnsiTheme="majorHAnsi" w:cstheme="minorHAnsi"/>
          <w:spacing w:val="-2"/>
          <w:sz w:val="24"/>
          <w:szCs w:val="24"/>
        </w:rPr>
        <w:t>proposals.</w:t>
      </w:r>
    </w:p>
    <w:p w14:paraId="7E020158" w14:textId="77777777" w:rsidR="004F2639" w:rsidRPr="0007243A" w:rsidRDefault="004F2639" w:rsidP="00A52AF7">
      <w:pPr>
        <w:pStyle w:val="ListParagraph"/>
        <w:numPr>
          <w:ilvl w:val="1"/>
          <w:numId w:val="19"/>
        </w:numPr>
        <w:tabs>
          <w:tab w:val="left" w:pos="1219"/>
        </w:tabs>
        <w:spacing w:before="17"/>
        <w:ind w:left="1219" w:right="604" w:hanging="159"/>
        <w:rPr>
          <w:rFonts w:asciiTheme="majorHAnsi" w:hAnsiTheme="majorHAnsi" w:cstheme="minorHAnsi"/>
          <w:sz w:val="24"/>
          <w:szCs w:val="24"/>
        </w:rPr>
      </w:pPr>
      <w:r w:rsidRPr="0007243A">
        <w:rPr>
          <w:rFonts w:asciiTheme="majorHAnsi" w:hAnsiTheme="majorHAnsi" w:cstheme="minorHAnsi"/>
          <w:sz w:val="24"/>
          <w:szCs w:val="24"/>
        </w:rPr>
        <w:t>Select</w:t>
      </w:r>
      <w:r w:rsidRPr="0007243A">
        <w:rPr>
          <w:rFonts w:asciiTheme="majorHAnsi" w:hAnsiTheme="majorHAnsi" w:cstheme="minorHAnsi"/>
          <w:spacing w:val="-6"/>
          <w:sz w:val="24"/>
          <w:szCs w:val="24"/>
        </w:rPr>
        <w:t xml:space="preserve"> </w:t>
      </w:r>
      <w:r w:rsidRPr="0007243A">
        <w:rPr>
          <w:rFonts w:asciiTheme="majorHAnsi" w:hAnsiTheme="majorHAnsi" w:cstheme="minorHAnsi"/>
          <w:sz w:val="24"/>
          <w:szCs w:val="24"/>
        </w:rPr>
        <w:t>the</w:t>
      </w:r>
      <w:r w:rsidRPr="0007243A">
        <w:rPr>
          <w:rFonts w:asciiTheme="majorHAnsi" w:hAnsiTheme="majorHAnsi" w:cstheme="minorHAnsi"/>
          <w:spacing w:val="-6"/>
          <w:sz w:val="24"/>
          <w:szCs w:val="24"/>
        </w:rPr>
        <w:t xml:space="preserve"> </w:t>
      </w:r>
      <w:r w:rsidRPr="0007243A">
        <w:rPr>
          <w:rFonts w:asciiTheme="majorHAnsi" w:hAnsiTheme="majorHAnsi" w:cstheme="minorHAnsi"/>
          <w:sz w:val="24"/>
          <w:szCs w:val="24"/>
        </w:rPr>
        <w:t>most</w:t>
      </w:r>
      <w:r w:rsidRPr="0007243A">
        <w:rPr>
          <w:rFonts w:asciiTheme="majorHAnsi" w:hAnsiTheme="majorHAnsi" w:cstheme="minorHAnsi"/>
          <w:spacing w:val="-4"/>
          <w:sz w:val="24"/>
          <w:szCs w:val="24"/>
        </w:rPr>
        <w:t xml:space="preserve"> </w:t>
      </w:r>
      <w:r w:rsidRPr="0007243A">
        <w:rPr>
          <w:rFonts w:asciiTheme="majorHAnsi" w:hAnsiTheme="majorHAnsi" w:cstheme="minorHAnsi"/>
          <w:sz w:val="24"/>
          <w:szCs w:val="24"/>
        </w:rPr>
        <w:t>responsive</w:t>
      </w:r>
      <w:r w:rsidRPr="0007243A">
        <w:rPr>
          <w:rFonts w:asciiTheme="majorHAnsi" w:hAnsiTheme="majorHAnsi" w:cstheme="minorHAnsi"/>
          <w:spacing w:val="-4"/>
          <w:sz w:val="24"/>
          <w:szCs w:val="24"/>
        </w:rPr>
        <w:t xml:space="preserve"> </w:t>
      </w:r>
      <w:r w:rsidRPr="0007243A">
        <w:rPr>
          <w:rFonts w:asciiTheme="majorHAnsi" w:hAnsiTheme="majorHAnsi" w:cstheme="minorHAnsi"/>
          <w:sz w:val="24"/>
          <w:szCs w:val="24"/>
        </w:rPr>
        <w:t>bidder</w:t>
      </w:r>
      <w:r w:rsidRPr="0007243A">
        <w:rPr>
          <w:rFonts w:asciiTheme="majorHAnsi" w:hAnsiTheme="majorHAnsi" w:cstheme="minorHAnsi"/>
          <w:spacing w:val="-4"/>
          <w:sz w:val="24"/>
          <w:szCs w:val="24"/>
        </w:rPr>
        <w:t xml:space="preserve"> </w:t>
      </w:r>
      <w:r w:rsidRPr="0007243A">
        <w:rPr>
          <w:rFonts w:asciiTheme="majorHAnsi" w:hAnsiTheme="majorHAnsi" w:cstheme="minorHAnsi"/>
          <w:sz w:val="24"/>
          <w:szCs w:val="24"/>
        </w:rPr>
        <w:t>(in</w:t>
      </w:r>
      <w:r w:rsidRPr="0007243A">
        <w:rPr>
          <w:rFonts w:asciiTheme="majorHAnsi" w:hAnsiTheme="majorHAnsi" w:cstheme="minorHAnsi"/>
          <w:spacing w:val="-5"/>
          <w:sz w:val="24"/>
          <w:szCs w:val="24"/>
        </w:rPr>
        <w:t xml:space="preserve"> </w:t>
      </w:r>
      <w:r w:rsidRPr="0007243A">
        <w:rPr>
          <w:rFonts w:asciiTheme="majorHAnsi" w:hAnsiTheme="majorHAnsi" w:cstheme="minorHAnsi"/>
          <w:sz w:val="24"/>
          <w:szCs w:val="24"/>
        </w:rPr>
        <w:t>case</w:t>
      </w:r>
      <w:r w:rsidRPr="0007243A">
        <w:rPr>
          <w:rFonts w:asciiTheme="majorHAnsi" w:hAnsiTheme="majorHAnsi" w:cstheme="minorHAnsi"/>
          <w:spacing w:val="-3"/>
          <w:sz w:val="24"/>
          <w:szCs w:val="24"/>
        </w:rPr>
        <w:t xml:space="preserve"> </w:t>
      </w:r>
      <w:r w:rsidRPr="0007243A">
        <w:rPr>
          <w:rFonts w:asciiTheme="majorHAnsi" w:hAnsiTheme="majorHAnsi" w:cstheme="minorHAnsi"/>
          <w:sz w:val="24"/>
          <w:szCs w:val="24"/>
        </w:rPr>
        <w:t>no</w:t>
      </w:r>
      <w:r w:rsidRPr="0007243A">
        <w:rPr>
          <w:rFonts w:asciiTheme="majorHAnsi" w:hAnsiTheme="majorHAnsi" w:cstheme="minorHAnsi"/>
          <w:spacing w:val="-3"/>
          <w:sz w:val="24"/>
          <w:szCs w:val="24"/>
        </w:rPr>
        <w:t xml:space="preserve"> </w:t>
      </w:r>
      <w:r w:rsidRPr="0007243A">
        <w:rPr>
          <w:rFonts w:asciiTheme="majorHAnsi" w:hAnsiTheme="majorHAnsi" w:cstheme="minorHAnsi"/>
          <w:sz w:val="24"/>
          <w:szCs w:val="24"/>
        </w:rPr>
        <w:t>bidder</w:t>
      </w:r>
      <w:r w:rsidRPr="0007243A">
        <w:rPr>
          <w:rFonts w:asciiTheme="majorHAnsi" w:hAnsiTheme="majorHAnsi" w:cstheme="minorHAnsi"/>
          <w:spacing w:val="-5"/>
          <w:sz w:val="24"/>
          <w:szCs w:val="24"/>
        </w:rPr>
        <w:t xml:space="preserve"> </w:t>
      </w:r>
      <w:r w:rsidRPr="0007243A">
        <w:rPr>
          <w:rFonts w:asciiTheme="majorHAnsi" w:hAnsiTheme="majorHAnsi" w:cstheme="minorHAnsi"/>
          <w:sz w:val="24"/>
          <w:szCs w:val="24"/>
        </w:rPr>
        <w:t>satisfies</w:t>
      </w:r>
      <w:r w:rsidRPr="0007243A">
        <w:rPr>
          <w:rFonts w:asciiTheme="majorHAnsi" w:hAnsiTheme="majorHAnsi" w:cstheme="minorHAnsi"/>
          <w:spacing w:val="-6"/>
          <w:sz w:val="24"/>
          <w:szCs w:val="24"/>
        </w:rPr>
        <w:t xml:space="preserve"> </w:t>
      </w:r>
      <w:r w:rsidRPr="0007243A">
        <w:rPr>
          <w:rFonts w:asciiTheme="majorHAnsi" w:hAnsiTheme="majorHAnsi" w:cstheme="minorHAnsi"/>
          <w:sz w:val="24"/>
          <w:szCs w:val="24"/>
        </w:rPr>
        <w:t>the</w:t>
      </w:r>
      <w:r w:rsidRPr="0007243A">
        <w:rPr>
          <w:rFonts w:asciiTheme="majorHAnsi" w:hAnsiTheme="majorHAnsi" w:cstheme="minorHAnsi"/>
          <w:spacing w:val="-6"/>
          <w:sz w:val="24"/>
          <w:szCs w:val="24"/>
        </w:rPr>
        <w:t xml:space="preserve"> </w:t>
      </w:r>
      <w:r w:rsidRPr="0007243A">
        <w:rPr>
          <w:rFonts w:asciiTheme="majorHAnsi" w:hAnsiTheme="majorHAnsi" w:cstheme="minorHAnsi"/>
          <w:sz w:val="24"/>
          <w:szCs w:val="24"/>
        </w:rPr>
        <w:t>eligibility</w:t>
      </w:r>
      <w:r w:rsidRPr="0007243A">
        <w:rPr>
          <w:rFonts w:asciiTheme="majorHAnsi" w:hAnsiTheme="majorHAnsi" w:cstheme="minorHAnsi"/>
          <w:spacing w:val="-3"/>
          <w:sz w:val="24"/>
          <w:szCs w:val="24"/>
        </w:rPr>
        <w:t xml:space="preserve"> </w:t>
      </w:r>
      <w:r w:rsidRPr="0007243A">
        <w:rPr>
          <w:rFonts w:asciiTheme="majorHAnsi" w:hAnsiTheme="majorHAnsi" w:cstheme="minorHAnsi"/>
          <w:sz w:val="24"/>
          <w:szCs w:val="24"/>
        </w:rPr>
        <w:t>criteria</w:t>
      </w:r>
      <w:r w:rsidRPr="0007243A">
        <w:rPr>
          <w:rFonts w:asciiTheme="majorHAnsi" w:hAnsiTheme="majorHAnsi" w:cstheme="minorHAnsi"/>
          <w:spacing w:val="-4"/>
          <w:sz w:val="24"/>
          <w:szCs w:val="24"/>
        </w:rPr>
        <w:t xml:space="preserve"> </w:t>
      </w:r>
      <w:r w:rsidRPr="0007243A">
        <w:rPr>
          <w:rFonts w:asciiTheme="majorHAnsi" w:hAnsiTheme="majorHAnsi" w:cstheme="minorHAnsi"/>
          <w:sz w:val="24"/>
          <w:szCs w:val="24"/>
        </w:rPr>
        <w:t>in</w:t>
      </w:r>
      <w:r w:rsidRPr="0007243A">
        <w:rPr>
          <w:rFonts w:asciiTheme="majorHAnsi" w:hAnsiTheme="majorHAnsi" w:cstheme="minorHAnsi"/>
          <w:spacing w:val="-5"/>
          <w:sz w:val="24"/>
          <w:szCs w:val="24"/>
        </w:rPr>
        <w:t xml:space="preserve"> </w:t>
      </w:r>
      <w:r w:rsidRPr="0007243A">
        <w:rPr>
          <w:rFonts w:asciiTheme="majorHAnsi" w:hAnsiTheme="majorHAnsi" w:cstheme="minorHAnsi"/>
          <w:spacing w:val="-2"/>
          <w:sz w:val="24"/>
          <w:szCs w:val="24"/>
        </w:rPr>
        <w:t>totality)</w:t>
      </w:r>
    </w:p>
    <w:p w14:paraId="2DFA9770" w14:textId="77777777" w:rsidR="004F2639" w:rsidRPr="0007243A" w:rsidRDefault="004F2639" w:rsidP="005429F4">
      <w:pPr>
        <w:pStyle w:val="ListParagraph"/>
        <w:numPr>
          <w:ilvl w:val="1"/>
          <w:numId w:val="19"/>
        </w:numPr>
        <w:tabs>
          <w:tab w:val="left" w:pos="1231"/>
        </w:tabs>
        <w:spacing w:before="17" w:line="254" w:lineRule="auto"/>
        <w:ind w:right="924" w:firstLine="0"/>
        <w:rPr>
          <w:rFonts w:asciiTheme="majorHAnsi" w:hAnsiTheme="majorHAnsi" w:cstheme="minorHAnsi"/>
          <w:sz w:val="24"/>
          <w:szCs w:val="24"/>
        </w:rPr>
      </w:pPr>
      <w:r w:rsidRPr="0007243A">
        <w:rPr>
          <w:rFonts w:asciiTheme="majorHAnsi" w:hAnsiTheme="majorHAnsi" w:cstheme="minorHAnsi"/>
          <w:sz w:val="24"/>
          <w:szCs w:val="24"/>
        </w:rPr>
        <w:t>Select the next most responsive bidder if negotiations with the bidder of choice fail to result in an agreement within a specified time frame.</w:t>
      </w:r>
    </w:p>
    <w:p w14:paraId="01907C7B" w14:textId="77777777" w:rsidR="004F2639" w:rsidRPr="0007243A" w:rsidRDefault="004F2639" w:rsidP="005429F4">
      <w:pPr>
        <w:pStyle w:val="ListParagraph"/>
        <w:numPr>
          <w:ilvl w:val="1"/>
          <w:numId w:val="19"/>
        </w:numPr>
        <w:tabs>
          <w:tab w:val="left" w:pos="1251"/>
        </w:tabs>
        <w:spacing w:line="254" w:lineRule="auto"/>
        <w:ind w:right="917" w:firstLine="0"/>
        <w:rPr>
          <w:rFonts w:asciiTheme="majorHAnsi" w:hAnsiTheme="majorHAnsi" w:cstheme="minorHAnsi"/>
          <w:sz w:val="24"/>
          <w:szCs w:val="24"/>
        </w:rPr>
      </w:pPr>
      <w:r w:rsidRPr="0007243A">
        <w:rPr>
          <w:rFonts w:asciiTheme="majorHAnsi" w:hAnsiTheme="majorHAnsi" w:cstheme="minorHAnsi"/>
          <w:sz w:val="24"/>
          <w:szCs w:val="24"/>
        </w:rPr>
        <w:t>Share</w:t>
      </w:r>
      <w:r w:rsidRPr="0007243A">
        <w:rPr>
          <w:rFonts w:asciiTheme="majorHAnsi" w:hAnsiTheme="majorHAnsi" w:cstheme="minorHAnsi"/>
          <w:spacing w:val="30"/>
          <w:sz w:val="24"/>
          <w:szCs w:val="24"/>
        </w:rPr>
        <w:t xml:space="preserve"> </w:t>
      </w:r>
      <w:r w:rsidRPr="0007243A">
        <w:rPr>
          <w:rFonts w:asciiTheme="majorHAnsi" w:hAnsiTheme="majorHAnsi" w:cstheme="minorHAnsi"/>
          <w:sz w:val="24"/>
          <w:szCs w:val="24"/>
        </w:rPr>
        <w:t>the</w:t>
      </w:r>
      <w:r w:rsidRPr="0007243A">
        <w:rPr>
          <w:rFonts w:asciiTheme="majorHAnsi" w:hAnsiTheme="majorHAnsi" w:cstheme="minorHAnsi"/>
          <w:spacing w:val="30"/>
          <w:sz w:val="24"/>
          <w:szCs w:val="24"/>
        </w:rPr>
        <w:t xml:space="preserve"> </w:t>
      </w:r>
      <w:r w:rsidRPr="0007243A">
        <w:rPr>
          <w:rFonts w:asciiTheme="majorHAnsi" w:hAnsiTheme="majorHAnsi" w:cstheme="minorHAnsi"/>
          <w:sz w:val="24"/>
          <w:szCs w:val="24"/>
        </w:rPr>
        <w:t>information/</w:t>
      </w:r>
      <w:r w:rsidRPr="0007243A">
        <w:rPr>
          <w:rFonts w:asciiTheme="majorHAnsi" w:hAnsiTheme="majorHAnsi" w:cstheme="minorHAnsi"/>
          <w:spacing w:val="28"/>
          <w:sz w:val="24"/>
          <w:szCs w:val="24"/>
        </w:rPr>
        <w:t xml:space="preserve"> </w:t>
      </w:r>
      <w:r w:rsidRPr="0007243A">
        <w:rPr>
          <w:rFonts w:asciiTheme="majorHAnsi" w:hAnsiTheme="majorHAnsi" w:cstheme="minorHAnsi"/>
          <w:sz w:val="24"/>
          <w:szCs w:val="24"/>
        </w:rPr>
        <w:t>clarifications</w:t>
      </w:r>
      <w:r w:rsidRPr="0007243A">
        <w:rPr>
          <w:rFonts w:asciiTheme="majorHAnsi" w:hAnsiTheme="majorHAnsi" w:cstheme="minorHAnsi"/>
          <w:spacing w:val="29"/>
          <w:sz w:val="24"/>
          <w:szCs w:val="24"/>
        </w:rPr>
        <w:t xml:space="preserve"> </w:t>
      </w:r>
      <w:r w:rsidRPr="0007243A">
        <w:rPr>
          <w:rFonts w:asciiTheme="majorHAnsi" w:hAnsiTheme="majorHAnsi" w:cstheme="minorHAnsi"/>
          <w:sz w:val="24"/>
          <w:szCs w:val="24"/>
        </w:rPr>
        <w:t>provided</w:t>
      </w:r>
      <w:r w:rsidRPr="0007243A">
        <w:rPr>
          <w:rFonts w:asciiTheme="majorHAnsi" w:hAnsiTheme="majorHAnsi" w:cstheme="minorHAnsi"/>
          <w:spacing w:val="29"/>
          <w:sz w:val="24"/>
          <w:szCs w:val="24"/>
        </w:rPr>
        <w:t xml:space="preserve"> </w:t>
      </w:r>
      <w:r w:rsidRPr="0007243A">
        <w:rPr>
          <w:rFonts w:asciiTheme="majorHAnsi" w:hAnsiTheme="majorHAnsi" w:cstheme="minorHAnsi"/>
          <w:sz w:val="24"/>
          <w:szCs w:val="24"/>
        </w:rPr>
        <w:t>in</w:t>
      </w:r>
      <w:r w:rsidRPr="0007243A">
        <w:rPr>
          <w:rFonts w:asciiTheme="majorHAnsi" w:hAnsiTheme="majorHAnsi" w:cstheme="minorHAnsi"/>
          <w:spacing w:val="28"/>
          <w:sz w:val="24"/>
          <w:szCs w:val="24"/>
        </w:rPr>
        <w:t xml:space="preserve"> </w:t>
      </w:r>
      <w:r w:rsidRPr="0007243A">
        <w:rPr>
          <w:rFonts w:asciiTheme="majorHAnsi" w:hAnsiTheme="majorHAnsi" w:cstheme="minorHAnsi"/>
          <w:sz w:val="24"/>
          <w:szCs w:val="24"/>
        </w:rPr>
        <w:t>response</w:t>
      </w:r>
      <w:r w:rsidRPr="0007243A">
        <w:rPr>
          <w:rFonts w:asciiTheme="majorHAnsi" w:hAnsiTheme="majorHAnsi" w:cstheme="minorHAnsi"/>
          <w:spacing w:val="30"/>
          <w:sz w:val="24"/>
          <w:szCs w:val="24"/>
        </w:rPr>
        <w:t xml:space="preserve"> </w:t>
      </w:r>
      <w:r w:rsidRPr="0007243A">
        <w:rPr>
          <w:rFonts w:asciiTheme="majorHAnsi" w:hAnsiTheme="majorHAnsi" w:cstheme="minorHAnsi"/>
          <w:sz w:val="24"/>
          <w:szCs w:val="24"/>
        </w:rPr>
        <w:t>to</w:t>
      </w:r>
      <w:r w:rsidRPr="0007243A">
        <w:rPr>
          <w:rFonts w:asciiTheme="majorHAnsi" w:hAnsiTheme="majorHAnsi" w:cstheme="minorHAnsi"/>
          <w:spacing w:val="31"/>
          <w:sz w:val="24"/>
          <w:szCs w:val="24"/>
        </w:rPr>
        <w:t xml:space="preserve"> </w:t>
      </w:r>
      <w:r w:rsidRPr="0007243A">
        <w:rPr>
          <w:rFonts w:asciiTheme="majorHAnsi" w:hAnsiTheme="majorHAnsi" w:cstheme="minorHAnsi"/>
          <w:sz w:val="24"/>
          <w:szCs w:val="24"/>
        </w:rPr>
        <w:t>RFP</w:t>
      </w:r>
      <w:r w:rsidRPr="0007243A">
        <w:rPr>
          <w:rFonts w:asciiTheme="majorHAnsi" w:hAnsiTheme="majorHAnsi" w:cstheme="minorHAnsi"/>
          <w:spacing w:val="30"/>
          <w:sz w:val="24"/>
          <w:szCs w:val="24"/>
        </w:rPr>
        <w:t xml:space="preserve"> </w:t>
      </w:r>
      <w:r w:rsidRPr="0007243A">
        <w:rPr>
          <w:rFonts w:asciiTheme="majorHAnsi" w:hAnsiTheme="majorHAnsi" w:cstheme="minorHAnsi"/>
          <w:sz w:val="24"/>
          <w:szCs w:val="24"/>
        </w:rPr>
        <w:t>by</w:t>
      </w:r>
      <w:r w:rsidRPr="0007243A">
        <w:rPr>
          <w:rFonts w:asciiTheme="majorHAnsi" w:hAnsiTheme="majorHAnsi" w:cstheme="minorHAnsi"/>
          <w:spacing w:val="30"/>
          <w:sz w:val="24"/>
          <w:szCs w:val="24"/>
        </w:rPr>
        <w:t xml:space="preserve"> </w:t>
      </w:r>
      <w:r w:rsidRPr="0007243A">
        <w:rPr>
          <w:rFonts w:asciiTheme="majorHAnsi" w:hAnsiTheme="majorHAnsi" w:cstheme="minorHAnsi"/>
          <w:sz w:val="24"/>
          <w:szCs w:val="24"/>
        </w:rPr>
        <w:t>any</w:t>
      </w:r>
      <w:r w:rsidRPr="0007243A">
        <w:rPr>
          <w:rFonts w:asciiTheme="majorHAnsi" w:hAnsiTheme="majorHAnsi" w:cstheme="minorHAnsi"/>
          <w:spacing w:val="30"/>
          <w:sz w:val="24"/>
          <w:szCs w:val="24"/>
        </w:rPr>
        <w:t xml:space="preserve"> </w:t>
      </w:r>
      <w:r w:rsidRPr="0007243A">
        <w:rPr>
          <w:rFonts w:asciiTheme="majorHAnsi" w:hAnsiTheme="majorHAnsi" w:cstheme="minorHAnsi"/>
          <w:sz w:val="24"/>
          <w:szCs w:val="24"/>
        </w:rPr>
        <w:t>bidder,</w:t>
      </w:r>
      <w:r w:rsidRPr="0007243A">
        <w:rPr>
          <w:rFonts w:asciiTheme="majorHAnsi" w:hAnsiTheme="majorHAnsi" w:cstheme="minorHAnsi"/>
          <w:spacing w:val="30"/>
          <w:sz w:val="24"/>
          <w:szCs w:val="24"/>
        </w:rPr>
        <w:t xml:space="preserve"> </w:t>
      </w:r>
      <w:r w:rsidRPr="0007243A">
        <w:rPr>
          <w:rFonts w:asciiTheme="majorHAnsi" w:hAnsiTheme="majorHAnsi" w:cstheme="minorHAnsi"/>
          <w:sz w:val="24"/>
          <w:szCs w:val="24"/>
        </w:rPr>
        <w:t>with</w:t>
      </w:r>
      <w:r w:rsidRPr="0007243A">
        <w:rPr>
          <w:rFonts w:asciiTheme="majorHAnsi" w:hAnsiTheme="majorHAnsi" w:cstheme="minorHAnsi"/>
          <w:spacing w:val="29"/>
          <w:sz w:val="24"/>
          <w:szCs w:val="24"/>
        </w:rPr>
        <w:t xml:space="preserve"> </w:t>
      </w:r>
      <w:r w:rsidRPr="0007243A">
        <w:rPr>
          <w:rFonts w:asciiTheme="majorHAnsi" w:hAnsiTheme="majorHAnsi" w:cstheme="minorHAnsi"/>
          <w:sz w:val="24"/>
          <w:szCs w:val="24"/>
        </w:rPr>
        <w:t>any</w:t>
      </w:r>
      <w:r w:rsidRPr="0007243A">
        <w:rPr>
          <w:rFonts w:asciiTheme="majorHAnsi" w:hAnsiTheme="majorHAnsi" w:cstheme="minorHAnsi"/>
          <w:spacing w:val="30"/>
          <w:sz w:val="24"/>
          <w:szCs w:val="24"/>
        </w:rPr>
        <w:t xml:space="preserve"> </w:t>
      </w:r>
      <w:r w:rsidRPr="0007243A">
        <w:rPr>
          <w:rFonts w:asciiTheme="majorHAnsi" w:hAnsiTheme="majorHAnsi" w:cstheme="minorHAnsi"/>
          <w:sz w:val="24"/>
          <w:szCs w:val="24"/>
        </w:rPr>
        <w:t>other bidder(s) /others, in any form.</w:t>
      </w:r>
    </w:p>
    <w:p w14:paraId="7FD2FC66" w14:textId="0D1F6C20" w:rsidR="004F2639" w:rsidRPr="00D16733" w:rsidRDefault="004F2639" w:rsidP="005429F4">
      <w:pPr>
        <w:pStyle w:val="ListParagraph"/>
        <w:numPr>
          <w:ilvl w:val="1"/>
          <w:numId w:val="19"/>
        </w:numPr>
        <w:tabs>
          <w:tab w:val="left" w:pos="1219"/>
        </w:tabs>
        <w:spacing w:before="17" w:line="268" w:lineRule="exact"/>
        <w:ind w:left="1219" w:hanging="159"/>
        <w:rPr>
          <w:rFonts w:asciiTheme="majorHAnsi" w:hAnsiTheme="majorHAnsi" w:cstheme="minorHAnsi"/>
          <w:sz w:val="24"/>
          <w:szCs w:val="24"/>
        </w:rPr>
      </w:pPr>
      <w:r w:rsidRPr="00D16733">
        <w:rPr>
          <w:rFonts w:asciiTheme="majorHAnsi" w:hAnsiTheme="majorHAnsi" w:cstheme="minorHAnsi"/>
          <w:sz w:val="24"/>
          <w:szCs w:val="24"/>
        </w:rPr>
        <w:t>Cancel</w:t>
      </w:r>
      <w:r w:rsidRPr="00D16733">
        <w:rPr>
          <w:rFonts w:asciiTheme="majorHAnsi" w:hAnsiTheme="majorHAnsi" w:cstheme="minorHAnsi"/>
          <w:spacing w:val="-5"/>
          <w:sz w:val="24"/>
          <w:szCs w:val="24"/>
        </w:rPr>
        <w:t xml:space="preserve"> </w:t>
      </w:r>
      <w:r w:rsidRPr="00D16733">
        <w:rPr>
          <w:rFonts w:asciiTheme="majorHAnsi" w:hAnsiTheme="majorHAnsi" w:cstheme="minorHAnsi"/>
          <w:sz w:val="24"/>
          <w:szCs w:val="24"/>
        </w:rPr>
        <w:t>the</w:t>
      </w:r>
      <w:r w:rsidRPr="00D16733">
        <w:rPr>
          <w:rFonts w:asciiTheme="majorHAnsi" w:hAnsiTheme="majorHAnsi" w:cstheme="minorHAnsi"/>
          <w:spacing w:val="-5"/>
          <w:sz w:val="24"/>
          <w:szCs w:val="24"/>
        </w:rPr>
        <w:t xml:space="preserve"> </w:t>
      </w:r>
      <w:r w:rsidRPr="00D16733">
        <w:rPr>
          <w:rFonts w:asciiTheme="majorHAnsi" w:hAnsiTheme="majorHAnsi" w:cstheme="minorHAnsi"/>
          <w:sz w:val="24"/>
          <w:szCs w:val="24"/>
        </w:rPr>
        <w:t>RFP/Tender</w:t>
      </w:r>
      <w:r w:rsidRPr="00D16733">
        <w:rPr>
          <w:rFonts w:asciiTheme="majorHAnsi" w:hAnsiTheme="majorHAnsi" w:cstheme="minorHAnsi"/>
          <w:spacing w:val="-5"/>
          <w:sz w:val="24"/>
          <w:szCs w:val="24"/>
        </w:rPr>
        <w:t xml:space="preserve"> </w:t>
      </w:r>
      <w:r w:rsidRPr="00D16733">
        <w:rPr>
          <w:rFonts w:asciiTheme="majorHAnsi" w:hAnsiTheme="majorHAnsi" w:cstheme="minorHAnsi"/>
          <w:sz w:val="24"/>
          <w:szCs w:val="24"/>
        </w:rPr>
        <w:t>at</w:t>
      </w:r>
      <w:r w:rsidRPr="00D16733">
        <w:rPr>
          <w:rFonts w:asciiTheme="majorHAnsi" w:hAnsiTheme="majorHAnsi" w:cstheme="minorHAnsi"/>
          <w:spacing w:val="-4"/>
          <w:sz w:val="24"/>
          <w:szCs w:val="24"/>
        </w:rPr>
        <w:t xml:space="preserve"> </w:t>
      </w:r>
      <w:r w:rsidRPr="00D16733">
        <w:rPr>
          <w:rFonts w:asciiTheme="majorHAnsi" w:hAnsiTheme="majorHAnsi" w:cstheme="minorHAnsi"/>
          <w:sz w:val="24"/>
          <w:szCs w:val="24"/>
        </w:rPr>
        <w:t>any</w:t>
      </w:r>
      <w:r w:rsidRPr="00D16733">
        <w:rPr>
          <w:rFonts w:asciiTheme="majorHAnsi" w:hAnsiTheme="majorHAnsi" w:cstheme="minorHAnsi"/>
          <w:spacing w:val="-3"/>
          <w:sz w:val="24"/>
          <w:szCs w:val="24"/>
        </w:rPr>
        <w:t xml:space="preserve"> </w:t>
      </w:r>
      <w:r w:rsidRPr="00D16733">
        <w:rPr>
          <w:rFonts w:asciiTheme="majorHAnsi" w:hAnsiTheme="majorHAnsi" w:cstheme="minorHAnsi"/>
          <w:sz w:val="24"/>
          <w:szCs w:val="24"/>
        </w:rPr>
        <w:t>stage,</w:t>
      </w:r>
      <w:r w:rsidRPr="00D16733">
        <w:rPr>
          <w:rFonts w:asciiTheme="majorHAnsi" w:hAnsiTheme="majorHAnsi" w:cstheme="minorHAnsi"/>
          <w:spacing w:val="-5"/>
          <w:sz w:val="24"/>
          <w:szCs w:val="24"/>
        </w:rPr>
        <w:t xml:space="preserve"> </w:t>
      </w:r>
      <w:r w:rsidRPr="00D16733">
        <w:rPr>
          <w:rFonts w:asciiTheme="majorHAnsi" w:hAnsiTheme="majorHAnsi" w:cstheme="minorHAnsi"/>
          <w:sz w:val="24"/>
          <w:szCs w:val="24"/>
        </w:rPr>
        <w:t>without</w:t>
      </w:r>
      <w:r w:rsidRPr="00D16733">
        <w:rPr>
          <w:rFonts w:asciiTheme="majorHAnsi" w:hAnsiTheme="majorHAnsi" w:cstheme="minorHAnsi"/>
          <w:spacing w:val="-4"/>
          <w:sz w:val="24"/>
          <w:szCs w:val="24"/>
        </w:rPr>
        <w:t xml:space="preserve"> </w:t>
      </w:r>
      <w:r w:rsidRPr="00D16733">
        <w:rPr>
          <w:rFonts w:asciiTheme="majorHAnsi" w:hAnsiTheme="majorHAnsi" w:cstheme="minorHAnsi"/>
          <w:sz w:val="24"/>
          <w:szCs w:val="24"/>
        </w:rPr>
        <w:t>assigning</w:t>
      </w:r>
      <w:r w:rsidRPr="00D16733">
        <w:rPr>
          <w:rFonts w:asciiTheme="majorHAnsi" w:hAnsiTheme="majorHAnsi" w:cstheme="minorHAnsi"/>
          <w:spacing w:val="-4"/>
          <w:sz w:val="24"/>
          <w:szCs w:val="24"/>
        </w:rPr>
        <w:t xml:space="preserve"> </w:t>
      </w:r>
      <w:r w:rsidRPr="00D16733">
        <w:rPr>
          <w:rFonts w:asciiTheme="majorHAnsi" w:hAnsiTheme="majorHAnsi" w:cstheme="minorHAnsi"/>
          <w:sz w:val="24"/>
          <w:szCs w:val="24"/>
        </w:rPr>
        <w:t>any</w:t>
      </w:r>
      <w:r w:rsidRPr="00D16733">
        <w:rPr>
          <w:rFonts w:asciiTheme="majorHAnsi" w:hAnsiTheme="majorHAnsi" w:cstheme="minorHAnsi"/>
          <w:spacing w:val="-3"/>
          <w:sz w:val="24"/>
          <w:szCs w:val="24"/>
        </w:rPr>
        <w:t xml:space="preserve"> </w:t>
      </w:r>
      <w:r w:rsidRPr="00D16733">
        <w:rPr>
          <w:rFonts w:asciiTheme="majorHAnsi" w:hAnsiTheme="majorHAnsi" w:cstheme="minorHAnsi"/>
          <w:sz w:val="24"/>
          <w:szCs w:val="24"/>
        </w:rPr>
        <w:t>reason</w:t>
      </w:r>
      <w:r w:rsidRPr="00D16733">
        <w:rPr>
          <w:rFonts w:asciiTheme="majorHAnsi" w:hAnsiTheme="majorHAnsi" w:cstheme="minorHAnsi"/>
          <w:spacing w:val="-5"/>
          <w:sz w:val="24"/>
          <w:szCs w:val="24"/>
        </w:rPr>
        <w:t xml:space="preserve"> </w:t>
      </w:r>
      <w:r w:rsidRPr="00D16733">
        <w:rPr>
          <w:rFonts w:asciiTheme="majorHAnsi" w:hAnsiTheme="majorHAnsi" w:cstheme="minorHAnsi"/>
          <w:spacing w:val="-2"/>
          <w:sz w:val="24"/>
          <w:szCs w:val="24"/>
        </w:rPr>
        <w:t>whatsoever.</w:t>
      </w:r>
    </w:p>
    <w:p w14:paraId="5C29CFE6" w14:textId="77777777" w:rsidR="004F2639" w:rsidRPr="0007243A" w:rsidRDefault="004F2639" w:rsidP="005429F4">
      <w:pPr>
        <w:pStyle w:val="ListParagraph"/>
        <w:numPr>
          <w:ilvl w:val="1"/>
          <w:numId w:val="19"/>
        </w:numPr>
        <w:tabs>
          <w:tab w:val="left" w:pos="1253"/>
        </w:tabs>
        <w:spacing w:before="17" w:line="254" w:lineRule="auto"/>
        <w:ind w:right="914" w:firstLine="0"/>
        <w:rPr>
          <w:rFonts w:asciiTheme="majorHAnsi" w:hAnsiTheme="majorHAnsi" w:cstheme="minorHAnsi"/>
          <w:sz w:val="24"/>
          <w:szCs w:val="24"/>
        </w:rPr>
      </w:pPr>
      <w:r w:rsidRPr="0007243A">
        <w:rPr>
          <w:rFonts w:asciiTheme="majorHAnsi" w:hAnsiTheme="majorHAnsi" w:cstheme="minorHAnsi"/>
          <w:sz w:val="24"/>
          <w:szCs w:val="24"/>
        </w:rPr>
        <w:t>The Bank reserves the right to float the RFP again. The Bank shall not incur any liability to the bidder(s) on account of reissue of RFP. Bank shall not be obliged to inform the bidder(s) of the grounds for the Bank's rejection. The Bank reserves the right to modify any items of the scope of the RFP. The RFP may be reissued on account of following;</w:t>
      </w:r>
    </w:p>
    <w:p w14:paraId="4B198FEF" w14:textId="77777777" w:rsidR="004F2639" w:rsidRPr="0007243A" w:rsidRDefault="004F2639" w:rsidP="00B72031">
      <w:pPr>
        <w:pStyle w:val="ListParagraph"/>
        <w:numPr>
          <w:ilvl w:val="1"/>
          <w:numId w:val="90"/>
        </w:numPr>
        <w:tabs>
          <w:tab w:val="left" w:pos="1231"/>
        </w:tabs>
        <w:spacing w:before="17" w:line="252" w:lineRule="auto"/>
        <w:ind w:right="924" w:firstLine="641"/>
        <w:rPr>
          <w:rFonts w:asciiTheme="majorHAnsi" w:hAnsiTheme="majorHAnsi" w:cstheme="minorHAnsi"/>
          <w:sz w:val="24"/>
          <w:szCs w:val="24"/>
        </w:rPr>
      </w:pPr>
      <w:r w:rsidRPr="0007243A">
        <w:rPr>
          <w:rFonts w:asciiTheme="majorHAnsi" w:hAnsiTheme="majorHAnsi" w:cstheme="minorHAnsi"/>
          <w:sz w:val="24"/>
          <w:szCs w:val="24"/>
        </w:rPr>
        <w:t>If</w:t>
      </w:r>
      <w:r w:rsidRPr="0007243A">
        <w:rPr>
          <w:rFonts w:asciiTheme="majorHAnsi" w:hAnsiTheme="majorHAnsi" w:cstheme="minorHAnsi"/>
          <w:spacing w:val="-3"/>
          <w:sz w:val="24"/>
          <w:szCs w:val="24"/>
        </w:rPr>
        <w:t xml:space="preserve"> </w:t>
      </w:r>
      <w:r w:rsidRPr="0007243A">
        <w:rPr>
          <w:rFonts w:asciiTheme="majorHAnsi" w:hAnsiTheme="majorHAnsi" w:cstheme="minorHAnsi"/>
          <w:sz w:val="24"/>
          <w:szCs w:val="24"/>
        </w:rPr>
        <w:t>none</w:t>
      </w:r>
      <w:r w:rsidRPr="0007243A">
        <w:rPr>
          <w:rFonts w:asciiTheme="majorHAnsi" w:hAnsiTheme="majorHAnsi" w:cstheme="minorHAnsi"/>
          <w:spacing w:val="-3"/>
          <w:sz w:val="24"/>
          <w:szCs w:val="24"/>
        </w:rPr>
        <w:t xml:space="preserve"> </w:t>
      </w:r>
      <w:r w:rsidRPr="0007243A">
        <w:rPr>
          <w:rFonts w:asciiTheme="majorHAnsi" w:hAnsiTheme="majorHAnsi" w:cstheme="minorHAnsi"/>
          <w:sz w:val="24"/>
          <w:szCs w:val="24"/>
        </w:rPr>
        <w:t>of</w:t>
      </w:r>
      <w:r w:rsidRPr="0007243A">
        <w:rPr>
          <w:rFonts w:asciiTheme="majorHAnsi" w:hAnsiTheme="majorHAnsi" w:cstheme="minorHAnsi"/>
          <w:spacing w:val="-6"/>
          <w:sz w:val="24"/>
          <w:szCs w:val="24"/>
        </w:rPr>
        <w:t xml:space="preserve"> </w:t>
      </w:r>
      <w:r w:rsidRPr="0007243A">
        <w:rPr>
          <w:rFonts w:asciiTheme="majorHAnsi" w:hAnsiTheme="majorHAnsi" w:cstheme="minorHAnsi"/>
          <w:sz w:val="24"/>
          <w:szCs w:val="24"/>
        </w:rPr>
        <w:t>the</w:t>
      </w:r>
      <w:r w:rsidRPr="0007243A">
        <w:rPr>
          <w:rFonts w:asciiTheme="majorHAnsi" w:hAnsiTheme="majorHAnsi" w:cstheme="minorHAnsi"/>
          <w:spacing w:val="-5"/>
          <w:sz w:val="24"/>
          <w:szCs w:val="24"/>
        </w:rPr>
        <w:t xml:space="preserve"> </w:t>
      </w:r>
      <w:r w:rsidRPr="0007243A">
        <w:rPr>
          <w:rFonts w:asciiTheme="majorHAnsi" w:hAnsiTheme="majorHAnsi" w:cstheme="minorHAnsi"/>
          <w:sz w:val="24"/>
          <w:szCs w:val="24"/>
        </w:rPr>
        <w:t>bidders</w:t>
      </w:r>
      <w:r w:rsidRPr="0007243A">
        <w:rPr>
          <w:rFonts w:asciiTheme="majorHAnsi" w:hAnsiTheme="majorHAnsi" w:cstheme="minorHAnsi"/>
          <w:spacing w:val="-3"/>
          <w:sz w:val="24"/>
          <w:szCs w:val="24"/>
        </w:rPr>
        <w:t xml:space="preserve"> </w:t>
      </w:r>
      <w:r w:rsidRPr="0007243A">
        <w:rPr>
          <w:rFonts w:asciiTheme="majorHAnsi" w:hAnsiTheme="majorHAnsi" w:cstheme="minorHAnsi"/>
          <w:sz w:val="24"/>
          <w:szCs w:val="24"/>
        </w:rPr>
        <w:t>qualify</w:t>
      </w:r>
      <w:r w:rsidRPr="0007243A">
        <w:rPr>
          <w:rFonts w:asciiTheme="majorHAnsi" w:hAnsiTheme="majorHAnsi" w:cstheme="minorHAnsi"/>
          <w:spacing w:val="-1"/>
          <w:sz w:val="24"/>
          <w:szCs w:val="24"/>
        </w:rPr>
        <w:t xml:space="preserve"> </w:t>
      </w:r>
      <w:r w:rsidRPr="0007243A">
        <w:rPr>
          <w:rFonts w:asciiTheme="majorHAnsi" w:hAnsiTheme="majorHAnsi" w:cstheme="minorHAnsi"/>
          <w:sz w:val="24"/>
          <w:szCs w:val="24"/>
        </w:rPr>
        <w:t>in</w:t>
      </w:r>
      <w:r w:rsidRPr="0007243A">
        <w:rPr>
          <w:rFonts w:asciiTheme="majorHAnsi" w:hAnsiTheme="majorHAnsi" w:cstheme="minorHAnsi"/>
          <w:spacing w:val="-5"/>
          <w:sz w:val="24"/>
          <w:szCs w:val="24"/>
        </w:rPr>
        <w:t xml:space="preserve"> </w:t>
      </w:r>
      <w:r w:rsidRPr="0007243A">
        <w:rPr>
          <w:rFonts w:asciiTheme="majorHAnsi" w:hAnsiTheme="majorHAnsi" w:cstheme="minorHAnsi"/>
          <w:sz w:val="24"/>
          <w:szCs w:val="24"/>
        </w:rPr>
        <w:t>the</w:t>
      </w:r>
      <w:r w:rsidRPr="0007243A">
        <w:rPr>
          <w:rFonts w:asciiTheme="majorHAnsi" w:hAnsiTheme="majorHAnsi" w:cstheme="minorHAnsi"/>
          <w:spacing w:val="-5"/>
          <w:sz w:val="24"/>
          <w:szCs w:val="24"/>
        </w:rPr>
        <w:t xml:space="preserve"> </w:t>
      </w:r>
      <w:r w:rsidRPr="0007243A">
        <w:rPr>
          <w:rFonts w:asciiTheme="majorHAnsi" w:hAnsiTheme="majorHAnsi" w:cstheme="minorHAnsi"/>
          <w:sz w:val="24"/>
          <w:szCs w:val="24"/>
        </w:rPr>
        <w:t>technical</w:t>
      </w:r>
      <w:r w:rsidRPr="0007243A">
        <w:rPr>
          <w:rFonts w:asciiTheme="majorHAnsi" w:hAnsiTheme="majorHAnsi" w:cstheme="minorHAnsi"/>
          <w:spacing w:val="-4"/>
          <w:sz w:val="24"/>
          <w:szCs w:val="24"/>
        </w:rPr>
        <w:t xml:space="preserve"> </w:t>
      </w:r>
      <w:r w:rsidRPr="0007243A">
        <w:rPr>
          <w:rFonts w:asciiTheme="majorHAnsi" w:hAnsiTheme="majorHAnsi" w:cstheme="minorHAnsi"/>
          <w:sz w:val="24"/>
          <w:szCs w:val="24"/>
        </w:rPr>
        <w:t>bid</w:t>
      </w:r>
      <w:r w:rsidRPr="0007243A">
        <w:rPr>
          <w:rFonts w:asciiTheme="majorHAnsi" w:hAnsiTheme="majorHAnsi" w:cstheme="minorHAnsi"/>
          <w:spacing w:val="-4"/>
          <w:sz w:val="24"/>
          <w:szCs w:val="24"/>
        </w:rPr>
        <w:t xml:space="preserve"> </w:t>
      </w:r>
      <w:r w:rsidRPr="0007243A">
        <w:rPr>
          <w:rFonts w:asciiTheme="majorHAnsi" w:hAnsiTheme="majorHAnsi" w:cstheme="minorHAnsi"/>
          <w:spacing w:val="-2"/>
          <w:sz w:val="24"/>
          <w:szCs w:val="24"/>
        </w:rPr>
        <w:t>evaluation.</w:t>
      </w:r>
    </w:p>
    <w:p w14:paraId="2EB39473" w14:textId="77777777" w:rsidR="004F2639" w:rsidRPr="0007243A" w:rsidRDefault="004F2639" w:rsidP="00B72031">
      <w:pPr>
        <w:pStyle w:val="ListParagraph"/>
        <w:numPr>
          <w:ilvl w:val="1"/>
          <w:numId w:val="90"/>
        </w:numPr>
        <w:tabs>
          <w:tab w:val="left" w:pos="1418"/>
        </w:tabs>
        <w:spacing w:before="17" w:line="252" w:lineRule="auto"/>
        <w:ind w:left="2127" w:right="924" w:hanging="426"/>
        <w:rPr>
          <w:rFonts w:asciiTheme="majorHAnsi" w:hAnsiTheme="majorHAnsi" w:cstheme="minorHAnsi"/>
          <w:sz w:val="24"/>
          <w:szCs w:val="24"/>
        </w:rPr>
      </w:pPr>
      <w:r w:rsidRPr="0007243A">
        <w:rPr>
          <w:rFonts w:asciiTheme="majorHAnsi" w:hAnsiTheme="majorHAnsi" w:cstheme="minorHAnsi"/>
          <w:sz w:val="24"/>
          <w:szCs w:val="24"/>
        </w:rPr>
        <w:t>If selected bidder fails to execute the Consultancy Agreement within the time limit stipulated. Any decision in this regard by Bank shall be final, conclusive and binding on the bidders.</w:t>
      </w:r>
    </w:p>
    <w:p w14:paraId="3A52C456" w14:textId="77777777" w:rsidR="004F2639" w:rsidRPr="0007243A" w:rsidRDefault="004F2639" w:rsidP="00022342">
      <w:pPr>
        <w:pStyle w:val="ListParagraph"/>
        <w:tabs>
          <w:tab w:val="left" w:pos="1231"/>
        </w:tabs>
        <w:spacing w:before="5" w:line="254" w:lineRule="auto"/>
        <w:ind w:right="919"/>
        <w:rPr>
          <w:rFonts w:asciiTheme="majorHAnsi" w:hAnsiTheme="majorHAnsi" w:cstheme="minorHAnsi"/>
          <w:sz w:val="24"/>
          <w:szCs w:val="24"/>
        </w:rPr>
      </w:pPr>
      <w:r w:rsidRPr="0007243A">
        <w:rPr>
          <w:rFonts w:asciiTheme="majorHAnsi" w:hAnsiTheme="majorHAnsi" w:cstheme="minorHAnsi"/>
          <w:sz w:val="24"/>
          <w:szCs w:val="24"/>
        </w:rPr>
        <w:t xml:space="preserve"> </w:t>
      </w:r>
    </w:p>
    <w:p w14:paraId="1442F8CD" w14:textId="77777777" w:rsidR="004F2639" w:rsidRPr="0007243A" w:rsidRDefault="004F2639" w:rsidP="005429F4">
      <w:pPr>
        <w:pStyle w:val="ListParagraph"/>
        <w:numPr>
          <w:ilvl w:val="1"/>
          <w:numId w:val="19"/>
        </w:numPr>
        <w:tabs>
          <w:tab w:val="left" w:pos="1231"/>
        </w:tabs>
        <w:spacing w:before="5" w:line="254" w:lineRule="auto"/>
        <w:ind w:right="919" w:firstLine="0"/>
        <w:rPr>
          <w:rFonts w:asciiTheme="majorHAnsi" w:hAnsiTheme="majorHAnsi" w:cstheme="minorHAnsi"/>
          <w:sz w:val="24"/>
          <w:szCs w:val="24"/>
        </w:rPr>
      </w:pPr>
      <w:r w:rsidRPr="0007243A">
        <w:rPr>
          <w:rFonts w:asciiTheme="majorHAnsi" w:hAnsiTheme="majorHAnsi" w:cstheme="minorHAnsi"/>
          <w:sz w:val="24"/>
          <w:szCs w:val="24"/>
        </w:rPr>
        <w:t xml:space="preserve">Bank may call upon the ultimate short-listed bidder to make presentation before Executives of the </w:t>
      </w:r>
      <w:r w:rsidRPr="0007243A">
        <w:rPr>
          <w:rFonts w:asciiTheme="majorHAnsi" w:hAnsiTheme="majorHAnsi" w:cstheme="minorHAnsi"/>
          <w:spacing w:val="-4"/>
          <w:sz w:val="24"/>
          <w:szCs w:val="24"/>
        </w:rPr>
        <w:t>Bank.</w:t>
      </w:r>
    </w:p>
    <w:p w14:paraId="684F96FA" w14:textId="77777777" w:rsidR="004F2639" w:rsidRPr="0007243A" w:rsidRDefault="004F2639" w:rsidP="005429F4">
      <w:pPr>
        <w:pStyle w:val="ListParagraph"/>
        <w:numPr>
          <w:ilvl w:val="1"/>
          <w:numId w:val="19"/>
        </w:numPr>
        <w:tabs>
          <w:tab w:val="left" w:pos="1219"/>
        </w:tabs>
        <w:spacing w:line="268" w:lineRule="exact"/>
        <w:ind w:left="1219" w:hanging="159"/>
        <w:rPr>
          <w:rFonts w:asciiTheme="majorHAnsi" w:hAnsiTheme="majorHAnsi" w:cstheme="minorHAnsi"/>
          <w:sz w:val="24"/>
          <w:szCs w:val="24"/>
        </w:rPr>
      </w:pPr>
      <w:r w:rsidRPr="0007243A">
        <w:rPr>
          <w:rFonts w:asciiTheme="majorHAnsi" w:hAnsiTheme="majorHAnsi" w:cstheme="minorHAnsi"/>
          <w:sz w:val="24"/>
          <w:szCs w:val="24"/>
        </w:rPr>
        <w:t>Interview</w:t>
      </w:r>
      <w:r w:rsidRPr="0007243A">
        <w:rPr>
          <w:rFonts w:asciiTheme="majorHAnsi" w:hAnsiTheme="majorHAnsi" w:cstheme="minorHAnsi"/>
          <w:spacing w:val="-7"/>
          <w:sz w:val="24"/>
          <w:szCs w:val="24"/>
        </w:rPr>
        <w:t xml:space="preserve"> </w:t>
      </w:r>
      <w:r w:rsidRPr="0007243A">
        <w:rPr>
          <w:rFonts w:asciiTheme="majorHAnsi" w:hAnsiTheme="majorHAnsi" w:cstheme="minorHAnsi"/>
          <w:sz w:val="24"/>
          <w:szCs w:val="24"/>
        </w:rPr>
        <w:t>of</w:t>
      </w:r>
      <w:r w:rsidRPr="0007243A">
        <w:rPr>
          <w:rFonts w:asciiTheme="majorHAnsi" w:hAnsiTheme="majorHAnsi" w:cstheme="minorHAnsi"/>
          <w:spacing w:val="-5"/>
          <w:sz w:val="24"/>
          <w:szCs w:val="24"/>
        </w:rPr>
        <w:t xml:space="preserve"> </w:t>
      </w:r>
      <w:r w:rsidRPr="0007243A">
        <w:rPr>
          <w:rFonts w:asciiTheme="majorHAnsi" w:hAnsiTheme="majorHAnsi" w:cstheme="minorHAnsi"/>
          <w:sz w:val="24"/>
          <w:szCs w:val="24"/>
        </w:rPr>
        <w:t>the</w:t>
      </w:r>
      <w:r w:rsidRPr="0007243A">
        <w:rPr>
          <w:rFonts w:asciiTheme="majorHAnsi" w:hAnsiTheme="majorHAnsi" w:cstheme="minorHAnsi"/>
          <w:spacing w:val="-5"/>
          <w:sz w:val="24"/>
          <w:szCs w:val="24"/>
        </w:rPr>
        <w:t xml:space="preserve"> </w:t>
      </w:r>
      <w:r w:rsidRPr="0007243A">
        <w:rPr>
          <w:rFonts w:asciiTheme="majorHAnsi" w:hAnsiTheme="majorHAnsi" w:cstheme="minorHAnsi"/>
          <w:sz w:val="24"/>
          <w:szCs w:val="24"/>
        </w:rPr>
        <w:t>personnel</w:t>
      </w:r>
      <w:r w:rsidRPr="0007243A">
        <w:rPr>
          <w:rFonts w:asciiTheme="majorHAnsi" w:hAnsiTheme="majorHAnsi" w:cstheme="minorHAnsi"/>
          <w:spacing w:val="-2"/>
          <w:sz w:val="24"/>
          <w:szCs w:val="24"/>
        </w:rPr>
        <w:t xml:space="preserve"> </w:t>
      </w:r>
      <w:r w:rsidRPr="0007243A">
        <w:rPr>
          <w:rFonts w:asciiTheme="majorHAnsi" w:hAnsiTheme="majorHAnsi" w:cstheme="minorHAnsi"/>
          <w:sz w:val="24"/>
          <w:szCs w:val="24"/>
        </w:rPr>
        <w:t>being</w:t>
      </w:r>
      <w:r w:rsidRPr="0007243A">
        <w:rPr>
          <w:rFonts w:asciiTheme="majorHAnsi" w:hAnsiTheme="majorHAnsi" w:cstheme="minorHAnsi"/>
          <w:spacing w:val="-4"/>
          <w:sz w:val="24"/>
          <w:szCs w:val="24"/>
        </w:rPr>
        <w:t xml:space="preserve"> </w:t>
      </w:r>
      <w:r w:rsidRPr="0007243A">
        <w:rPr>
          <w:rFonts w:asciiTheme="majorHAnsi" w:hAnsiTheme="majorHAnsi" w:cstheme="minorHAnsi"/>
          <w:sz w:val="24"/>
          <w:szCs w:val="24"/>
        </w:rPr>
        <w:t>deployed</w:t>
      </w:r>
      <w:r w:rsidRPr="0007243A">
        <w:rPr>
          <w:rFonts w:asciiTheme="majorHAnsi" w:hAnsiTheme="majorHAnsi" w:cstheme="minorHAnsi"/>
          <w:spacing w:val="-5"/>
          <w:sz w:val="24"/>
          <w:szCs w:val="24"/>
        </w:rPr>
        <w:t xml:space="preserve"> </w:t>
      </w:r>
      <w:r w:rsidRPr="0007243A">
        <w:rPr>
          <w:rFonts w:asciiTheme="majorHAnsi" w:hAnsiTheme="majorHAnsi" w:cstheme="minorHAnsi"/>
          <w:sz w:val="24"/>
          <w:szCs w:val="24"/>
        </w:rPr>
        <w:t>on</w:t>
      </w:r>
      <w:r w:rsidRPr="0007243A">
        <w:rPr>
          <w:rFonts w:asciiTheme="majorHAnsi" w:hAnsiTheme="majorHAnsi" w:cstheme="minorHAnsi"/>
          <w:spacing w:val="-6"/>
          <w:sz w:val="24"/>
          <w:szCs w:val="24"/>
        </w:rPr>
        <w:t xml:space="preserve"> </w:t>
      </w:r>
      <w:r w:rsidRPr="0007243A">
        <w:rPr>
          <w:rFonts w:asciiTheme="majorHAnsi" w:hAnsiTheme="majorHAnsi" w:cstheme="minorHAnsi"/>
          <w:sz w:val="24"/>
          <w:szCs w:val="24"/>
        </w:rPr>
        <w:t>the</w:t>
      </w:r>
      <w:r w:rsidRPr="0007243A">
        <w:rPr>
          <w:rFonts w:asciiTheme="majorHAnsi" w:hAnsiTheme="majorHAnsi" w:cstheme="minorHAnsi"/>
          <w:spacing w:val="-2"/>
          <w:sz w:val="24"/>
          <w:szCs w:val="24"/>
        </w:rPr>
        <w:t xml:space="preserve"> project.</w:t>
      </w:r>
    </w:p>
    <w:p w14:paraId="505FF21A" w14:textId="77777777" w:rsidR="004F2639" w:rsidRPr="0007243A" w:rsidRDefault="004F2639" w:rsidP="00022342">
      <w:pPr>
        <w:pStyle w:val="BodyText"/>
        <w:spacing w:before="33"/>
        <w:jc w:val="both"/>
        <w:rPr>
          <w:rFonts w:asciiTheme="majorHAnsi" w:hAnsiTheme="majorHAnsi" w:cstheme="minorHAnsi"/>
          <w:sz w:val="24"/>
          <w:szCs w:val="24"/>
        </w:rPr>
      </w:pPr>
    </w:p>
    <w:p w14:paraId="0BD79DE6" w14:textId="77777777" w:rsidR="004F2639" w:rsidRPr="0007243A" w:rsidRDefault="004F2639" w:rsidP="005429F4">
      <w:pPr>
        <w:pStyle w:val="ListParagraph"/>
        <w:numPr>
          <w:ilvl w:val="0"/>
          <w:numId w:val="19"/>
        </w:numPr>
        <w:rPr>
          <w:rFonts w:asciiTheme="majorHAnsi" w:hAnsiTheme="majorHAnsi" w:cstheme="minorHAnsi"/>
          <w:b/>
          <w:bCs/>
          <w:sz w:val="24"/>
          <w:szCs w:val="24"/>
        </w:rPr>
      </w:pPr>
      <w:r w:rsidRPr="0007243A">
        <w:rPr>
          <w:rFonts w:asciiTheme="majorHAnsi" w:hAnsiTheme="majorHAnsi" w:cstheme="minorHAnsi"/>
          <w:b/>
          <w:bCs/>
          <w:sz w:val="24"/>
          <w:szCs w:val="24"/>
        </w:rPr>
        <w:t>Professionalism:</w:t>
      </w:r>
    </w:p>
    <w:p w14:paraId="69D13AD9" w14:textId="77777777" w:rsidR="004F2639" w:rsidRPr="0007243A" w:rsidRDefault="004F2639" w:rsidP="00022342">
      <w:pPr>
        <w:pStyle w:val="BodyText"/>
        <w:spacing w:before="17" w:line="254" w:lineRule="auto"/>
        <w:ind w:left="1060" w:right="916"/>
        <w:jc w:val="both"/>
        <w:rPr>
          <w:rFonts w:asciiTheme="majorHAnsi" w:hAnsiTheme="majorHAnsi" w:cstheme="minorHAnsi"/>
          <w:sz w:val="24"/>
          <w:szCs w:val="24"/>
        </w:rPr>
      </w:pPr>
      <w:r w:rsidRPr="0007243A">
        <w:rPr>
          <w:rFonts w:asciiTheme="majorHAnsi" w:hAnsiTheme="majorHAnsi" w:cstheme="minorHAnsi"/>
          <w:sz w:val="24"/>
          <w:szCs w:val="24"/>
        </w:rPr>
        <w:t xml:space="preserve">The Successful Bidder should provide professional, objective and impartial advice at all times and hold the Bank’s interests paramount and should observe the highest standard of ethics while executing the </w:t>
      </w:r>
      <w:r w:rsidRPr="0007243A">
        <w:rPr>
          <w:rFonts w:asciiTheme="majorHAnsi" w:hAnsiTheme="majorHAnsi" w:cstheme="minorHAnsi"/>
          <w:spacing w:val="-2"/>
          <w:sz w:val="24"/>
          <w:szCs w:val="24"/>
        </w:rPr>
        <w:t>assignment.</w:t>
      </w:r>
    </w:p>
    <w:p w14:paraId="1ACB7CD0" w14:textId="77777777" w:rsidR="004F2639" w:rsidRPr="0007243A" w:rsidRDefault="004F2639" w:rsidP="00022342">
      <w:pPr>
        <w:pStyle w:val="BodyText"/>
        <w:spacing w:before="22"/>
        <w:jc w:val="both"/>
        <w:rPr>
          <w:rFonts w:asciiTheme="majorHAnsi" w:hAnsiTheme="majorHAnsi" w:cstheme="minorHAnsi"/>
          <w:sz w:val="24"/>
          <w:szCs w:val="24"/>
        </w:rPr>
      </w:pPr>
    </w:p>
    <w:p w14:paraId="0B7FF335" w14:textId="77777777" w:rsidR="004F2639" w:rsidRPr="0007243A" w:rsidRDefault="004F2639" w:rsidP="005429F4">
      <w:pPr>
        <w:pStyle w:val="ListParagraph"/>
        <w:numPr>
          <w:ilvl w:val="0"/>
          <w:numId w:val="19"/>
        </w:numPr>
        <w:rPr>
          <w:rFonts w:asciiTheme="majorHAnsi" w:hAnsiTheme="majorHAnsi" w:cstheme="minorHAnsi"/>
          <w:b/>
          <w:bCs/>
          <w:sz w:val="24"/>
          <w:szCs w:val="24"/>
        </w:rPr>
      </w:pPr>
      <w:r w:rsidRPr="0007243A">
        <w:rPr>
          <w:rFonts w:asciiTheme="majorHAnsi" w:hAnsiTheme="majorHAnsi" w:cstheme="minorHAnsi"/>
          <w:b/>
          <w:bCs/>
          <w:sz w:val="24"/>
          <w:szCs w:val="24"/>
        </w:rPr>
        <w:t>Expenses</w:t>
      </w:r>
      <w:r w:rsidRPr="0007243A">
        <w:rPr>
          <w:rFonts w:asciiTheme="majorHAnsi" w:hAnsiTheme="majorHAnsi" w:cstheme="minorHAnsi"/>
          <w:b/>
          <w:bCs/>
          <w:spacing w:val="-6"/>
          <w:sz w:val="24"/>
          <w:szCs w:val="24"/>
        </w:rPr>
        <w:t xml:space="preserve"> </w:t>
      </w:r>
      <w:r w:rsidRPr="0007243A">
        <w:rPr>
          <w:rFonts w:asciiTheme="majorHAnsi" w:hAnsiTheme="majorHAnsi" w:cstheme="minorHAnsi"/>
          <w:b/>
          <w:bCs/>
          <w:spacing w:val="-10"/>
          <w:sz w:val="24"/>
          <w:szCs w:val="24"/>
        </w:rPr>
        <w:t>:</w:t>
      </w:r>
    </w:p>
    <w:p w14:paraId="46A20235" w14:textId="77777777" w:rsidR="004F2639" w:rsidRPr="0007243A" w:rsidRDefault="004F2639" w:rsidP="00022342">
      <w:pPr>
        <w:ind w:left="1059" w:right="894"/>
        <w:jc w:val="both"/>
        <w:rPr>
          <w:rFonts w:asciiTheme="majorHAnsi" w:hAnsiTheme="majorHAnsi" w:cstheme="minorHAnsi"/>
          <w:sz w:val="24"/>
          <w:szCs w:val="24"/>
        </w:rPr>
      </w:pPr>
      <w:r w:rsidRPr="0007243A">
        <w:rPr>
          <w:rFonts w:asciiTheme="majorHAnsi" w:hAnsiTheme="majorHAnsi" w:cstheme="minorHAnsi"/>
          <w:sz w:val="24"/>
          <w:szCs w:val="24"/>
        </w:rPr>
        <w:t xml:space="preserve">It may be noted that Bank will not pay any amount/expenses / charges / fees / travelling </w:t>
      </w:r>
      <w:r w:rsidRPr="0007243A">
        <w:rPr>
          <w:rFonts w:asciiTheme="majorHAnsi" w:hAnsiTheme="majorHAnsi" w:cstheme="minorHAnsi"/>
          <w:sz w:val="24"/>
          <w:szCs w:val="24"/>
        </w:rPr>
        <w:lastRenderedPageBreak/>
        <w:t>expenses / boarding expenses / lodging expenses / conveyance expenses / out of pocket expenses other than those mentioned in TCO. The project will be executed out of the project offices at Mumbai and Hyderabad. However,</w:t>
      </w:r>
      <w:r w:rsidRPr="0007243A">
        <w:rPr>
          <w:rFonts w:asciiTheme="majorHAnsi" w:hAnsiTheme="majorHAnsi" w:cstheme="minorHAnsi"/>
          <w:spacing w:val="-2"/>
          <w:sz w:val="24"/>
          <w:szCs w:val="24"/>
        </w:rPr>
        <w:t xml:space="preserve"> </w:t>
      </w:r>
      <w:r w:rsidRPr="0007243A">
        <w:rPr>
          <w:rFonts w:asciiTheme="majorHAnsi" w:hAnsiTheme="majorHAnsi" w:cstheme="minorHAnsi"/>
          <w:sz w:val="24"/>
          <w:szCs w:val="24"/>
        </w:rPr>
        <w:t>Bidder is required to visit the Head Offices of the  Central Bank of India sponsored both RRB’s (UBGB &amp; UBKGB) on half yearly basis, if required. Bank will inform the Bidder on the same. For any other travel request by the Bank other than the half yearly visits, the expense shall be borne by the Bank.</w:t>
      </w:r>
    </w:p>
    <w:p w14:paraId="503B8FCF" w14:textId="5812DCB1" w:rsidR="004F2639" w:rsidRPr="0007243A" w:rsidRDefault="00FF64D3" w:rsidP="00B72031">
      <w:pPr>
        <w:pStyle w:val="ListParagraph"/>
        <w:numPr>
          <w:ilvl w:val="0"/>
          <w:numId w:val="99"/>
        </w:numPr>
        <w:tabs>
          <w:tab w:val="left" w:pos="1320"/>
        </w:tabs>
        <w:spacing w:line="254" w:lineRule="auto"/>
        <w:ind w:left="1418" w:right="920" w:hanging="284"/>
        <w:rPr>
          <w:rFonts w:asciiTheme="majorHAnsi" w:hAnsiTheme="majorHAnsi" w:cstheme="minorHAnsi"/>
          <w:sz w:val="24"/>
          <w:szCs w:val="24"/>
        </w:rPr>
      </w:pPr>
      <w:r>
        <w:rPr>
          <w:rFonts w:asciiTheme="majorHAnsi" w:hAnsiTheme="majorHAnsi" w:cstheme="minorHAnsi"/>
          <w:sz w:val="24"/>
          <w:szCs w:val="24"/>
        </w:rPr>
        <w:t xml:space="preserve">  </w:t>
      </w:r>
      <w:r w:rsidR="004F2639" w:rsidRPr="0007243A">
        <w:rPr>
          <w:rFonts w:asciiTheme="majorHAnsi" w:hAnsiTheme="majorHAnsi" w:cstheme="minorHAnsi"/>
          <w:sz w:val="24"/>
          <w:szCs w:val="24"/>
        </w:rPr>
        <w:t>The Bank / Regulators reserves the right to conduct an audit/ongoing audit of the consulting services provided by the Successful Bidder either directly or through third party.</w:t>
      </w:r>
    </w:p>
    <w:p w14:paraId="240FEB16" w14:textId="0B6A22AC" w:rsidR="004F2639" w:rsidRPr="003D221C" w:rsidRDefault="004F2639" w:rsidP="00B72031">
      <w:pPr>
        <w:pStyle w:val="ListParagraph"/>
        <w:numPr>
          <w:ilvl w:val="0"/>
          <w:numId w:val="99"/>
        </w:numPr>
        <w:tabs>
          <w:tab w:val="left" w:pos="1277"/>
        </w:tabs>
        <w:spacing w:line="252" w:lineRule="auto"/>
        <w:ind w:left="1418" w:right="894" w:hanging="284"/>
        <w:rPr>
          <w:rFonts w:asciiTheme="majorHAnsi" w:hAnsiTheme="majorHAnsi" w:cstheme="minorHAnsi"/>
          <w:sz w:val="24"/>
          <w:szCs w:val="24"/>
        </w:rPr>
      </w:pPr>
      <w:r w:rsidRPr="0007243A">
        <w:rPr>
          <w:rFonts w:asciiTheme="majorHAnsi" w:hAnsiTheme="majorHAnsi" w:cstheme="minorHAnsi"/>
          <w:sz w:val="24"/>
          <w:szCs w:val="24"/>
        </w:rPr>
        <w:t>The</w:t>
      </w:r>
      <w:r w:rsidRPr="0007243A">
        <w:rPr>
          <w:rFonts w:asciiTheme="majorHAnsi" w:hAnsiTheme="majorHAnsi" w:cstheme="minorHAnsi"/>
          <w:spacing w:val="-1"/>
          <w:sz w:val="24"/>
          <w:szCs w:val="24"/>
        </w:rPr>
        <w:t xml:space="preserve"> </w:t>
      </w:r>
      <w:r w:rsidRPr="0007243A">
        <w:rPr>
          <w:rFonts w:asciiTheme="majorHAnsi" w:hAnsiTheme="majorHAnsi" w:cstheme="minorHAnsi"/>
          <w:sz w:val="24"/>
          <w:szCs w:val="24"/>
        </w:rPr>
        <w:t>Bank</w:t>
      </w:r>
      <w:r w:rsidRPr="0007243A">
        <w:rPr>
          <w:rFonts w:asciiTheme="majorHAnsi" w:hAnsiTheme="majorHAnsi" w:cstheme="minorHAnsi"/>
          <w:spacing w:val="-1"/>
          <w:sz w:val="24"/>
          <w:szCs w:val="24"/>
        </w:rPr>
        <w:t xml:space="preserve"> </w:t>
      </w:r>
      <w:r w:rsidRPr="0007243A">
        <w:rPr>
          <w:rFonts w:asciiTheme="majorHAnsi" w:hAnsiTheme="majorHAnsi" w:cstheme="minorHAnsi"/>
          <w:sz w:val="24"/>
          <w:szCs w:val="24"/>
        </w:rPr>
        <w:t>reserves the</w:t>
      </w:r>
      <w:r w:rsidRPr="0007243A">
        <w:rPr>
          <w:rFonts w:asciiTheme="majorHAnsi" w:hAnsiTheme="majorHAnsi" w:cstheme="minorHAnsi"/>
          <w:spacing w:val="-1"/>
          <w:sz w:val="24"/>
          <w:szCs w:val="24"/>
        </w:rPr>
        <w:t xml:space="preserve"> </w:t>
      </w:r>
      <w:r w:rsidRPr="0007243A">
        <w:rPr>
          <w:rFonts w:asciiTheme="majorHAnsi" w:hAnsiTheme="majorHAnsi" w:cstheme="minorHAnsi"/>
          <w:sz w:val="24"/>
          <w:szCs w:val="24"/>
        </w:rPr>
        <w:t>right</w:t>
      </w:r>
      <w:r w:rsidRPr="0007243A">
        <w:rPr>
          <w:rFonts w:asciiTheme="majorHAnsi" w:hAnsiTheme="majorHAnsi" w:cstheme="minorHAnsi"/>
          <w:spacing w:val="-1"/>
          <w:sz w:val="24"/>
          <w:szCs w:val="24"/>
        </w:rPr>
        <w:t xml:space="preserve"> </w:t>
      </w:r>
      <w:r w:rsidRPr="0007243A">
        <w:rPr>
          <w:rFonts w:asciiTheme="majorHAnsi" w:hAnsiTheme="majorHAnsi" w:cstheme="minorHAnsi"/>
          <w:sz w:val="24"/>
          <w:szCs w:val="24"/>
        </w:rPr>
        <w:t>to ascertain</w:t>
      </w:r>
      <w:r w:rsidRPr="0007243A">
        <w:rPr>
          <w:rFonts w:asciiTheme="majorHAnsi" w:hAnsiTheme="majorHAnsi" w:cstheme="minorHAnsi"/>
          <w:spacing w:val="-3"/>
          <w:sz w:val="24"/>
          <w:szCs w:val="24"/>
        </w:rPr>
        <w:t xml:space="preserve"> </w:t>
      </w:r>
      <w:r w:rsidRPr="0007243A">
        <w:rPr>
          <w:rFonts w:asciiTheme="majorHAnsi" w:hAnsiTheme="majorHAnsi" w:cstheme="minorHAnsi"/>
          <w:sz w:val="24"/>
          <w:szCs w:val="24"/>
        </w:rPr>
        <w:t>information</w:t>
      </w:r>
      <w:r w:rsidRPr="0007243A">
        <w:rPr>
          <w:rFonts w:asciiTheme="majorHAnsi" w:hAnsiTheme="majorHAnsi" w:cstheme="minorHAnsi"/>
          <w:spacing w:val="-2"/>
          <w:sz w:val="24"/>
          <w:szCs w:val="24"/>
        </w:rPr>
        <w:t xml:space="preserve"> </w:t>
      </w:r>
      <w:r w:rsidRPr="0007243A">
        <w:rPr>
          <w:rFonts w:asciiTheme="majorHAnsi" w:hAnsiTheme="majorHAnsi" w:cstheme="minorHAnsi"/>
          <w:sz w:val="24"/>
          <w:szCs w:val="24"/>
        </w:rPr>
        <w:t>from the</w:t>
      </w:r>
      <w:r w:rsidRPr="0007243A">
        <w:rPr>
          <w:rFonts w:asciiTheme="majorHAnsi" w:hAnsiTheme="majorHAnsi" w:cstheme="minorHAnsi"/>
          <w:spacing w:val="-1"/>
          <w:sz w:val="24"/>
          <w:szCs w:val="24"/>
        </w:rPr>
        <w:t xml:space="preserve"> </w:t>
      </w:r>
      <w:r w:rsidRPr="0007243A">
        <w:rPr>
          <w:rFonts w:asciiTheme="majorHAnsi" w:hAnsiTheme="majorHAnsi" w:cstheme="minorHAnsi"/>
          <w:sz w:val="24"/>
          <w:szCs w:val="24"/>
        </w:rPr>
        <w:t>banks</w:t>
      </w:r>
      <w:r w:rsidRPr="0007243A">
        <w:rPr>
          <w:rFonts w:asciiTheme="majorHAnsi" w:hAnsiTheme="majorHAnsi" w:cstheme="minorHAnsi"/>
          <w:spacing w:val="-1"/>
          <w:sz w:val="24"/>
          <w:szCs w:val="24"/>
        </w:rPr>
        <w:t xml:space="preserve"> </w:t>
      </w:r>
      <w:r w:rsidRPr="0007243A">
        <w:rPr>
          <w:rFonts w:asciiTheme="majorHAnsi" w:hAnsiTheme="majorHAnsi" w:cstheme="minorHAnsi"/>
          <w:sz w:val="24"/>
          <w:szCs w:val="24"/>
        </w:rPr>
        <w:t>and</w:t>
      </w:r>
      <w:r w:rsidRPr="0007243A">
        <w:rPr>
          <w:rFonts w:asciiTheme="majorHAnsi" w:hAnsiTheme="majorHAnsi" w:cstheme="minorHAnsi"/>
          <w:spacing w:val="-2"/>
          <w:sz w:val="24"/>
          <w:szCs w:val="24"/>
        </w:rPr>
        <w:t xml:space="preserve"> </w:t>
      </w:r>
      <w:r w:rsidRPr="0007243A">
        <w:rPr>
          <w:rFonts w:asciiTheme="majorHAnsi" w:hAnsiTheme="majorHAnsi" w:cstheme="minorHAnsi"/>
          <w:sz w:val="24"/>
          <w:szCs w:val="24"/>
        </w:rPr>
        <w:t>other</w:t>
      </w:r>
      <w:r w:rsidRPr="0007243A">
        <w:rPr>
          <w:rFonts w:asciiTheme="majorHAnsi" w:hAnsiTheme="majorHAnsi" w:cstheme="minorHAnsi"/>
          <w:spacing w:val="-1"/>
          <w:sz w:val="24"/>
          <w:szCs w:val="24"/>
        </w:rPr>
        <w:t xml:space="preserve"> </w:t>
      </w:r>
      <w:r w:rsidRPr="0007243A">
        <w:rPr>
          <w:rFonts w:asciiTheme="majorHAnsi" w:hAnsiTheme="majorHAnsi" w:cstheme="minorHAnsi"/>
          <w:sz w:val="24"/>
          <w:szCs w:val="24"/>
        </w:rPr>
        <w:t>institutions</w:t>
      </w:r>
      <w:r w:rsidRPr="0007243A">
        <w:rPr>
          <w:rFonts w:asciiTheme="majorHAnsi" w:hAnsiTheme="majorHAnsi" w:cstheme="minorHAnsi"/>
          <w:spacing w:val="-1"/>
          <w:sz w:val="24"/>
          <w:szCs w:val="24"/>
        </w:rPr>
        <w:t xml:space="preserve"> </w:t>
      </w:r>
      <w:r w:rsidRPr="0007243A">
        <w:rPr>
          <w:rFonts w:asciiTheme="majorHAnsi" w:hAnsiTheme="majorHAnsi" w:cstheme="minorHAnsi"/>
          <w:sz w:val="24"/>
          <w:szCs w:val="24"/>
        </w:rPr>
        <w:t>to which</w:t>
      </w:r>
      <w:r w:rsidR="003D221C">
        <w:rPr>
          <w:rFonts w:asciiTheme="majorHAnsi" w:hAnsiTheme="majorHAnsi" w:cstheme="minorHAnsi"/>
          <w:sz w:val="24"/>
          <w:szCs w:val="24"/>
        </w:rPr>
        <w:t xml:space="preserve"> </w:t>
      </w:r>
      <w:r w:rsidRPr="003D221C">
        <w:rPr>
          <w:rFonts w:asciiTheme="majorHAnsi" w:hAnsiTheme="majorHAnsi" w:cstheme="minorHAnsi"/>
          <w:sz w:val="24"/>
          <w:szCs w:val="24"/>
        </w:rPr>
        <w:t>the bidders have rendered their services for execution of similar projects.</w:t>
      </w:r>
    </w:p>
    <w:p w14:paraId="11BA6211" w14:textId="16472E24" w:rsidR="004F2639" w:rsidRPr="0007243A" w:rsidRDefault="004F2639" w:rsidP="00B72031">
      <w:pPr>
        <w:pStyle w:val="ListParagraph"/>
        <w:numPr>
          <w:ilvl w:val="0"/>
          <w:numId w:val="99"/>
        </w:numPr>
        <w:tabs>
          <w:tab w:val="left" w:pos="1277"/>
        </w:tabs>
        <w:spacing w:line="252" w:lineRule="auto"/>
        <w:ind w:left="1418" w:right="894" w:hanging="284"/>
        <w:rPr>
          <w:rFonts w:asciiTheme="majorHAnsi" w:hAnsiTheme="majorHAnsi" w:cstheme="minorHAnsi"/>
          <w:sz w:val="24"/>
          <w:szCs w:val="24"/>
        </w:rPr>
      </w:pPr>
      <w:r w:rsidRPr="0007243A">
        <w:rPr>
          <w:rFonts w:asciiTheme="majorHAnsi" w:hAnsiTheme="majorHAnsi" w:cstheme="minorHAnsi"/>
          <w:sz w:val="24"/>
          <w:szCs w:val="24"/>
        </w:rPr>
        <w:t>The bidder cannot change the people assigned to a particular piece of work till such work is complete unless consented in written by the Bank.</w:t>
      </w:r>
    </w:p>
    <w:p w14:paraId="3650ED0F" w14:textId="77777777" w:rsidR="004F2639" w:rsidRPr="0007243A" w:rsidRDefault="004F2639" w:rsidP="00B72031">
      <w:pPr>
        <w:pStyle w:val="ListParagraph"/>
        <w:numPr>
          <w:ilvl w:val="0"/>
          <w:numId w:val="99"/>
        </w:numPr>
        <w:tabs>
          <w:tab w:val="left" w:pos="1320"/>
        </w:tabs>
        <w:spacing w:line="254" w:lineRule="auto"/>
        <w:ind w:left="1418" w:right="919" w:hanging="284"/>
        <w:rPr>
          <w:rFonts w:asciiTheme="majorHAnsi" w:hAnsiTheme="majorHAnsi" w:cstheme="minorHAnsi"/>
          <w:sz w:val="24"/>
          <w:szCs w:val="24"/>
        </w:rPr>
      </w:pPr>
      <w:r w:rsidRPr="0007243A">
        <w:rPr>
          <w:rFonts w:asciiTheme="majorHAnsi" w:hAnsiTheme="majorHAnsi" w:cstheme="minorHAnsi"/>
          <w:sz w:val="24"/>
          <w:szCs w:val="24"/>
        </w:rPr>
        <w:t>The bid should contain the resource planning proposed to be deployed for the project which includes, inter-alia, the number of personnel, skill profile of each personnel, duration etc.</w:t>
      </w:r>
    </w:p>
    <w:p w14:paraId="59A32BD8" w14:textId="77777777" w:rsidR="004F2639" w:rsidRPr="0007243A" w:rsidRDefault="004F2639" w:rsidP="00B72031">
      <w:pPr>
        <w:pStyle w:val="ListParagraph"/>
        <w:numPr>
          <w:ilvl w:val="0"/>
          <w:numId w:val="99"/>
        </w:numPr>
        <w:tabs>
          <w:tab w:val="left" w:pos="1408"/>
        </w:tabs>
        <w:spacing w:before="1" w:line="254" w:lineRule="auto"/>
        <w:ind w:left="1418" w:right="917" w:hanging="284"/>
        <w:rPr>
          <w:rFonts w:asciiTheme="majorHAnsi" w:hAnsiTheme="majorHAnsi" w:cstheme="minorHAnsi"/>
          <w:sz w:val="24"/>
          <w:szCs w:val="24"/>
        </w:rPr>
      </w:pPr>
      <w:r w:rsidRPr="0007243A">
        <w:rPr>
          <w:rFonts w:asciiTheme="majorHAnsi" w:hAnsiTheme="majorHAnsi" w:cstheme="minorHAnsi"/>
          <w:sz w:val="24"/>
          <w:szCs w:val="24"/>
        </w:rPr>
        <w:t xml:space="preserve">Existing CBS System Integrator or Group companies are not eligible to participate in this tender </w:t>
      </w:r>
      <w:r w:rsidRPr="0007243A">
        <w:rPr>
          <w:rFonts w:asciiTheme="majorHAnsi" w:hAnsiTheme="majorHAnsi" w:cstheme="minorHAnsi"/>
          <w:spacing w:val="-2"/>
          <w:sz w:val="24"/>
          <w:szCs w:val="24"/>
        </w:rPr>
        <w:t>process.</w:t>
      </w:r>
    </w:p>
    <w:p w14:paraId="63D5DDAD" w14:textId="77777777" w:rsidR="004F2639" w:rsidRPr="0007243A" w:rsidRDefault="004F2639" w:rsidP="00B72031">
      <w:pPr>
        <w:pStyle w:val="ListParagraph"/>
        <w:numPr>
          <w:ilvl w:val="0"/>
          <w:numId w:val="99"/>
        </w:numPr>
        <w:tabs>
          <w:tab w:val="left" w:pos="1398"/>
        </w:tabs>
        <w:spacing w:line="252" w:lineRule="auto"/>
        <w:ind w:left="1418" w:right="921" w:hanging="284"/>
        <w:rPr>
          <w:rFonts w:asciiTheme="majorHAnsi" w:hAnsiTheme="majorHAnsi" w:cstheme="minorHAnsi"/>
          <w:sz w:val="24"/>
          <w:szCs w:val="24"/>
        </w:rPr>
      </w:pPr>
      <w:r w:rsidRPr="0007243A">
        <w:rPr>
          <w:rFonts w:asciiTheme="majorHAnsi" w:hAnsiTheme="majorHAnsi" w:cstheme="minorHAnsi"/>
          <w:sz w:val="24"/>
          <w:szCs w:val="24"/>
        </w:rPr>
        <w:t>Successful Bidder / its subsidiaries / Group companies shall not participate in any of the Tender / RFPs related to this project.</w:t>
      </w:r>
    </w:p>
    <w:p w14:paraId="1EA61861" w14:textId="77777777" w:rsidR="004F2639" w:rsidRPr="0007243A" w:rsidRDefault="004F2639" w:rsidP="00B72031">
      <w:pPr>
        <w:pStyle w:val="ListParagraph"/>
        <w:numPr>
          <w:ilvl w:val="0"/>
          <w:numId w:val="99"/>
        </w:numPr>
        <w:tabs>
          <w:tab w:val="left" w:pos="1410"/>
        </w:tabs>
        <w:spacing w:line="254" w:lineRule="auto"/>
        <w:ind w:left="1418" w:right="916" w:hanging="284"/>
        <w:rPr>
          <w:rFonts w:asciiTheme="majorHAnsi" w:hAnsiTheme="majorHAnsi" w:cstheme="minorHAnsi"/>
          <w:sz w:val="24"/>
          <w:szCs w:val="24"/>
        </w:rPr>
      </w:pPr>
      <w:r w:rsidRPr="0007243A">
        <w:rPr>
          <w:rFonts w:asciiTheme="majorHAnsi" w:hAnsiTheme="majorHAnsi" w:cstheme="minorHAnsi"/>
          <w:sz w:val="24"/>
          <w:szCs w:val="24"/>
        </w:rPr>
        <w:t xml:space="preserve">The bidder is expected to quote for the prices of the services with the applicable taxes (except GST) as on the date of bid submission. </w:t>
      </w:r>
    </w:p>
    <w:p w14:paraId="6502159B" w14:textId="77777777" w:rsidR="004F2639" w:rsidRPr="0007243A" w:rsidRDefault="004F2639" w:rsidP="00B72031">
      <w:pPr>
        <w:pStyle w:val="Heading1"/>
        <w:numPr>
          <w:ilvl w:val="0"/>
          <w:numId w:val="41"/>
        </w:numPr>
        <w:tabs>
          <w:tab w:val="left" w:pos="1039"/>
        </w:tabs>
        <w:spacing w:before="1" w:line="340" w:lineRule="exact"/>
        <w:ind w:left="1039" w:hanging="339"/>
        <w:jc w:val="both"/>
        <w:rPr>
          <w:rFonts w:asciiTheme="majorHAnsi" w:hAnsiTheme="majorHAnsi" w:cstheme="minorHAnsi"/>
          <w:sz w:val="24"/>
          <w:szCs w:val="24"/>
        </w:rPr>
      </w:pPr>
      <w:bookmarkStart w:id="227" w:name="_Toc180773324"/>
      <w:r w:rsidRPr="0007243A">
        <w:rPr>
          <w:rFonts w:asciiTheme="majorHAnsi" w:hAnsiTheme="majorHAnsi" w:cstheme="minorHAnsi"/>
          <w:sz w:val="24"/>
          <w:szCs w:val="24"/>
        </w:rPr>
        <w:t>Substitute of Project Team Members</w:t>
      </w:r>
      <w:bookmarkEnd w:id="227"/>
    </w:p>
    <w:p w14:paraId="1C03C961" w14:textId="77777777" w:rsidR="004F2639" w:rsidRPr="0007243A" w:rsidRDefault="004F2639" w:rsidP="00022342">
      <w:pPr>
        <w:pStyle w:val="BodyText"/>
        <w:spacing w:before="16"/>
        <w:ind w:left="700" w:right="914"/>
        <w:jc w:val="both"/>
        <w:rPr>
          <w:rFonts w:asciiTheme="majorHAnsi" w:hAnsiTheme="majorHAnsi" w:cstheme="minorHAnsi"/>
          <w:sz w:val="24"/>
          <w:szCs w:val="24"/>
        </w:rPr>
      </w:pPr>
      <w:r w:rsidRPr="0007243A">
        <w:rPr>
          <w:rFonts w:asciiTheme="majorHAnsi" w:hAnsiTheme="majorHAnsi" w:cstheme="minorHAnsi"/>
          <w:sz w:val="24"/>
          <w:szCs w:val="24"/>
        </w:rPr>
        <w:t>During the assignment, the substitution of key staff identified for the assignment will not be allowed unless such substitution becomes unavoidable to overcome delay in implementation or is critical to meet the obligation. In such circumstances, the bidder can do so only with the concurrence of bank by</w:t>
      </w:r>
      <w:r w:rsidRPr="0007243A">
        <w:rPr>
          <w:rFonts w:asciiTheme="majorHAnsi" w:hAnsiTheme="majorHAnsi" w:cstheme="minorHAnsi"/>
          <w:spacing w:val="40"/>
          <w:sz w:val="24"/>
          <w:szCs w:val="24"/>
        </w:rPr>
        <w:t xml:space="preserve"> </w:t>
      </w:r>
      <w:r w:rsidRPr="0007243A">
        <w:rPr>
          <w:rFonts w:asciiTheme="majorHAnsi" w:hAnsiTheme="majorHAnsi" w:cstheme="minorHAnsi"/>
          <w:sz w:val="24"/>
          <w:szCs w:val="24"/>
        </w:rPr>
        <w:t>providing other staff of the same level of qualifications and expertise.</w:t>
      </w:r>
    </w:p>
    <w:p w14:paraId="5851618F" w14:textId="77777777" w:rsidR="004F2639" w:rsidRPr="0007243A" w:rsidRDefault="004F2639" w:rsidP="00022342">
      <w:pPr>
        <w:jc w:val="both"/>
        <w:rPr>
          <w:rFonts w:asciiTheme="majorHAnsi" w:hAnsiTheme="majorHAnsi" w:cstheme="minorHAnsi"/>
          <w:sz w:val="24"/>
          <w:szCs w:val="24"/>
        </w:rPr>
      </w:pPr>
    </w:p>
    <w:p w14:paraId="45188430" w14:textId="77777777" w:rsidR="004F2639" w:rsidRPr="0007243A" w:rsidRDefault="004F2639" w:rsidP="00B72031">
      <w:pPr>
        <w:pStyle w:val="Heading1"/>
        <w:numPr>
          <w:ilvl w:val="0"/>
          <w:numId w:val="41"/>
        </w:numPr>
        <w:tabs>
          <w:tab w:val="left" w:pos="1039"/>
        </w:tabs>
        <w:spacing w:before="1" w:line="340" w:lineRule="exact"/>
        <w:ind w:left="1039" w:hanging="339"/>
        <w:jc w:val="both"/>
        <w:rPr>
          <w:rFonts w:asciiTheme="majorHAnsi" w:hAnsiTheme="majorHAnsi" w:cstheme="minorHAnsi"/>
          <w:sz w:val="24"/>
          <w:szCs w:val="24"/>
        </w:rPr>
      </w:pPr>
      <w:r w:rsidRPr="0007243A">
        <w:rPr>
          <w:rFonts w:asciiTheme="majorHAnsi" w:hAnsiTheme="majorHAnsi" w:cstheme="minorHAnsi"/>
          <w:sz w:val="24"/>
          <w:szCs w:val="24"/>
        </w:rPr>
        <w:t xml:space="preserve">    </w:t>
      </w:r>
      <w:bookmarkStart w:id="228" w:name="_Toc180773325"/>
      <w:r w:rsidRPr="0007243A">
        <w:rPr>
          <w:rFonts w:asciiTheme="majorHAnsi" w:hAnsiTheme="majorHAnsi" w:cstheme="minorHAnsi"/>
          <w:sz w:val="24"/>
          <w:szCs w:val="24"/>
        </w:rPr>
        <w:t>Professionalism</w:t>
      </w:r>
      <w:bookmarkEnd w:id="228"/>
    </w:p>
    <w:p w14:paraId="58940C17" w14:textId="77777777" w:rsidR="004F2639" w:rsidRPr="0007243A" w:rsidRDefault="004F2639" w:rsidP="00022342">
      <w:pPr>
        <w:pStyle w:val="BodyText"/>
        <w:spacing w:before="16"/>
        <w:ind w:left="700" w:right="914"/>
        <w:jc w:val="both"/>
        <w:rPr>
          <w:rFonts w:asciiTheme="majorHAnsi" w:hAnsiTheme="majorHAnsi" w:cstheme="minorHAnsi"/>
          <w:sz w:val="24"/>
          <w:szCs w:val="24"/>
        </w:rPr>
      </w:pPr>
      <w:r w:rsidRPr="0007243A">
        <w:rPr>
          <w:rFonts w:asciiTheme="majorHAnsi" w:hAnsiTheme="majorHAnsi" w:cstheme="minorHAnsi"/>
          <w:sz w:val="24"/>
          <w:szCs w:val="24"/>
        </w:rPr>
        <w:t>The</w:t>
      </w:r>
      <w:r w:rsidRPr="0007243A">
        <w:rPr>
          <w:rFonts w:asciiTheme="majorHAnsi" w:hAnsiTheme="majorHAnsi" w:cstheme="minorHAnsi"/>
          <w:spacing w:val="40"/>
          <w:sz w:val="24"/>
          <w:szCs w:val="24"/>
        </w:rPr>
        <w:t xml:space="preserve"> </w:t>
      </w:r>
      <w:r w:rsidRPr="0007243A">
        <w:rPr>
          <w:rFonts w:asciiTheme="majorHAnsi" w:hAnsiTheme="majorHAnsi" w:cstheme="minorHAnsi"/>
          <w:sz w:val="24"/>
          <w:szCs w:val="24"/>
        </w:rPr>
        <w:t>bidder</w:t>
      </w:r>
      <w:r w:rsidRPr="0007243A">
        <w:rPr>
          <w:rFonts w:asciiTheme="majorHAnsi" w:hAnsiTheme="majorHAnsi" w:cstheme="minorHAnsi"/>
          <w:spacing w:val="40"/>
          <w:sz w:val="24"/>
          <w:szCs w:val="24"/>
        </w:rPr>
        <w:t xml:space="preserve"> </w:t>
      </w:r>
      <w:r w:rsidRPr="0007243A">
        <w:rPr>
          <w:rFonts w:asciiTheme="majorHAnsi" w:hAnsiTheme="majorHAnsi" w:cstheme="minorHAnsi"/>
          <w:sz w:val="24"/>
          <w:szCs w:val="24"/>
        </w:rPr>
        <w:t>should</w:t>
      </w:r>
      <w:r w:rsidRPr="0007243A">
        <w:rPr>
          <w:rFonts w:asciiTheme="majorHAnsi" w:hAnsiTheme="majorHAnsi" w:cstheme="minorHAnsi"/>
          <w:spacing w:val="40"/>
          <w:sz w:val="24"/>
          <w:szCs w:val="24"/>
        </w:rPr>
        <w:t xml:space="preserve"> </w:t>
      </w:r>
      <w:r w:rsidRPr="0007243A">
        <w:rPr>
          <w:rFonts w:asciiTheme="majorHAnsi" w:hAnsiTheme="majorHAnsi" w:cstheme="minorHAnsi"/>
          <w:sz w:val="24"/>
          <w:szCs w:val="24"/>
        </w:rPr>
        <w:t>provide</w:t>
      </w:r>
      <w:r w:rsidRPr="0007243A">
        <w:rPr>
          <w:rFonts w:asciiTheme="majorHAnsi" w:hAnsiTheme="majorHAnsi" w:cstheme="minorHAnsi"/>
          <w:spacing w:val="40"/>
          <w:sz w:val="24"/>
          <w:szCs w:val="24"/>
        </w:rPr>
        <w:t xml:space="preserve"> </w:t>
      </w:r>
      <w:r w:rsidRPr="0007243A">
        <w:rPr>
          <w:rFonts w:asciiTheme="majorHAnsi" w:hAnsiTheme="majorHAnsi" w:cstheme="minorHAnsi"/>
          <w:sz w:val="24"/>
          <w:szCs w:val="24"/>
        </w:rPr>
        <w:t>professional,</w:t>
      </w:r>
      <w:r w:rsidRPr="0007243A">
        <w:rPr>
          <w:rFonts w:asciiTheme="majorHAnsi" w:hAnsiTheme="majorHAnsi" w:cstheme="minorHAnsi"/>
          <w:spacing w:val="40"/>
          <w:sz w:val="24"/>
          <w:szCs w:val="24"/>
        </w:rPr>
        <w:t xml:space="preserve"> </w:t>
      </w:r>
      <w:r w:rsidRPr="0007243A">
        <w:rPr>
          <w:rFonts w:asciiTheme="majorHAnsi" w:hAnsiTheme="majorHAnsi" w:cstheme="minorHAnsi"/>
          <w:sz w:val="24"/>
          <w:szCs w:val="24"/>
        </w:rPr>
        <w:t>objective</w:t>
      </w:r>
      <w:r w:rsidRPr="0007243A">
        <w:rPr>
          <w:rFonts w:asciiTheme="majorHAnsi" w:hAnsiTheme="majorHAnsi" w:cstheme="minorHAnsi"/>
          <w:spacing w:val="40"/>
          <w:sz w:val="24"/>
          <w:szCs w:val="24"/>
        </w:rPr>
        <w:t xml:space="preserve"> </w:t>
      </w:r>
      <w:r w:rsidRPr="0007243A">
        <w:rPr>
          <w:rFonts w:asciiTheme="majorHAnsi" w:hAnsiTheme="majorHAnsi" w:cstheme="minorHAnsi"/>
          <w:sz w:val="24"/>
          <w:szCs w:val="24"/>
        </w:rPr>
        <w:t>and</w:t>
      </w:r>
      <w:r w:rsidRPr="0007243A">
        <w:rPr>
          <w:rFonts w:asciiTheme="majorHAnsi" w:hAnsiTheme="majorHAnsi" w:cstheme="minorHAnsi"/>
          <w:spacing w:val="40"/>
          <w:sz w:val="24"/>
          <w:szCs w:val="24"/>
        </w:rPr>
        <w:t xml:space="preserve"> </w:t>
      </w:r>
      <w:r w:rsidRPr="0007243A">
        <w:rPr>
          <w:rFonts w:asciiTheme="majorHAnsi" w:hAnsiTheme="majorHAnsi" w:cstheme="minorHAnsi"/>
          <w:sz w:val="24"/>
          <w:szCs w:val="24"/>
        </w:rPr>
        <w:t>impartial</w:t>
      </w:r>
      <w:r w:rsidRPr="0007243A">
        <w:rPr>
          <w:rFonts w:asciiTheme="majorHAnsi" w:hAnsiTheme="majorHAnsi" w:cstheme="minorHAnsi"/>
          <w:spacing w:val="40"/>
          <w:sz w:val="24"/>
          <w:szCs w:val="24"/>
        </w:rPr>
        <w:t xml:space="preserve"> </w:t>
      </w:r>
      <w:r w:rsidRPr="0007243A">
        <w:rPr>
          <w:rFonts w:asciiTheme="majorHAnsi" w:hAnsiTheme="majorHAnsi" w:cstheme="minorHAnsi"/>
          <w:sz w:val="24"/>
          <w:szCs w:val="24"/>
        </w:rPr>
        <w:t>advice</w:t>
      </w:r>
      <w:r w:rsidRPr="0007243A">
        <w:rPr>
          <w:rFonts w:asciiTheme="majorHAnsi" w:hAnsiTheme="majorHAnsi" w:cstheme="minorHAnsi"/>
          <w:spacing w:val="40"/>
          <w:sz w:val="24"/>
          <w:szCs w:val="24"/>
        </w:rPr>
        <w:t xml:space="preserve"> </w:t>
      </w:r>
      <w:r w:rsidRPr="0007243A">
        <w:rPr>
          <w:rFonts w:asciiTheme="majorHAnsi" w:hAnsiTheme="majorHAnsi" w:cstheme="minorHAnsi"/>
          <w:sz w:val="24"/>
          <w:szCs w:val="24"/>
        </w:rPr>
        <w:t>at</w:t>
      </w:r>
      <w:r w:rsidRPr="0007243A">
        <w:rPr>
          <w:rFonts w:asciiTheme="majorHAnsi" w:hAnsiTheme="majorHAnsi" w:cstheme="minorHAnsi"/>
          <w:spacing w:val="40"/>
          <w:sz w:val="24"/>
          <w:szCs w:val="24"/>
        </w:rPr>
        <w:t xml:space="preserve"> </w:t>
      </w:r>
      <w:r w:rsidRPr="0007243A">
        <w:rPr>
          <w:rFonts w:asciiTheme="majorHAnsi" w:hAnsiTheme="majorHAnsi" w:cstheme="minorHAnsi"/>
          <w:sz w:val="24"/>
          <w:szCs w:val="24"/>
        </w:rPr>
        <w:t>all</w:t>
      </w:r>
      <w:r w:rsidRPr="0007243A">
        <w:rPr>
          <w:rFonts w:asciiTheme="majorHAnsi" w:hAnsiTheme="majorHAnsi" w:cstheme="minorHAnsi"/>
          <w:spacing w:val="40"/>
          <w:sz w:val="24"/>
          <w:szCs w:val="24"/>
        </w:rPr>
        <w:t xml:space="preserve"> </w:t>
      </w:r>
      <w:r w:rsidRPr="0007243A">
        <w:rPr>
          <w:rFonts w:asciiTheme="majorHAnsi" w:hAnsiTheme="majorHAnsi" w:cstheme="minorHAnsi"/>
          <w:sz w:val="24"/>
          <w:szCs w:val="24"/>
        </w:rPr>
        <w:t>times</w:t>
      </w:r>
      <w:r w:rsidRPr="0007243A">
        <w:rPr>
          <w:rFonts w:asciiTheme="majorHAnsi" w:hAnsiTheme="majorHAnsi" w:cstheme="minorHAnsi"/>
          <w:spacing w:val="40"/>
          <w:sz w:val="24"/>
          <w:szCs w:val="24"/>
        </w:rPr>
        <w:t xml:space="preserve"> </w:t>
      </w:r>
      <w:r w:rsidRPr="0007243A">
        <w:rPr>
          <w:rFonts w:asciiTheme="majorHAnsi" w:hAnsiTheme="majorHAnsi" w:cstheme="minorHAnsi"/>
          <w:sz w:val="24"/>
          <w:szCs w:val="24"/>
        </w:rPr>
        <w:t>and</w:t>
      </w:r>
      <w:r w:rsidRPr="0007243A">
        <w:rPr>
          <w:rFonts w:asciiTheme="majorHAnsi" w:hAnsiTheme="majorHAnsi" w:cstheme="minorHAnsi"/>
          <w:spacing w:val="40"/>
          <w:sz w:val="24"/>
          <w:szCs w:val="24"/>
        </w:rPr>
        <w:t xml:space="preserve"> </w:t>
      </w:r>
      <w:r w:rsidRPr="0007243A">
        <w:rPr>
          <w:rFonts w:asciiTheme="majorHAnsi" w:hAnsiTheme="majorHAnsi" w:cstheme="minorHAnsi"/>
          <w:sz w:val="24"/>
          <w:szCs w:val="24"/>
        </w:rPr>
        <w:t>hold</w:t>
      </w:r>
      <w:r w:rsidRPr="0007243A">
        <w:rPr>
          <w:rFonts w:asciiTheme="majorHAnsi" w:hAnsiTheme="majorHAnsi" w:cstheme="minorHAnsi"/>
          <w:spacing w:val="40"/>
          <w:sz w:val="24"/>
          <w:szCs w:val="24"/>
        </w:rPr>
        <w:t xml:space="preserve"> </w:t>
      </w:r>
      <w:r w:rsidRPr="0007243A">
        <w:rPr>
          <w:rFonts w:asciiTheme="majorHAnsi" w:hAnsiTheme="majorHAnsi" w:cstheme="minorHAnsi"/>
          <w:sz w:val="24"/>
          <w:szCs w:val="24"/>
        </w:rPr>
        <w:t>bank’s interests paramount. It should observe the highest standard of ethics while executing the assignment.</w:t>
      </w:r>
    </w:p>
    <w:p w14:paraId="42A0A25A" w14:textId="77777777" w:rsidR="004F2639" w:rsidRPr="0007243A" w:rsidRDefault="004F2639" w:rsidP="00022342">
      <w:pPr>
        <w:pStyle w:val="BodyText"/>
        <w:spacing w:before="73"/>
        <w:jc w:val="both"/>
        <w:rPr>
          <w:rFonts w:asciiTheme="majorHAnsi" w:hAnsiTheme="majorHAnsi" w:cstheme="minorHAnsi"/>
          <w:sz w:val="24"/>
          <w:szCs w:val="24"/>
        </w:rPr>
      </w:pPr>
    </w:p>
    <w:p w14:paraId="278121ED" w14:textId="01C0DEC1" w:rsidR="004F2639" w:rsidRPr="0007243A" w:rsidRDefault="004F2639" w:rsidP="00B72031">
      <w:pPr>
        <w:pStyle w:val="Heading1"/>
        <w:numPr>
          <w:ilvl w:val="0"/>
          <w:numId w:val="41"/>
        </w:numPr>
        <w:tabs>
          <w:tab w:val="left" w:pos="1039"/>
        </w:tabs>
        <w:spacing w:before="1" w:line="340" w:lineRule="exact"/>
        <w:ind w:left="1039" w:hanging="339"/>
        <w:jc w:val="both"/>
        <w:rPr>
          <w:rFonts w:asciiTheme="majorHAnsi" w:hAnsiTheme="majorHAnsi" w:cstheme="minorHAnsi"/>
          <w:sz w:val="24"/>
          <w:szCs w:val="24"/>
        </w:rPr>
      </w:pPr>
      <w:bookmarkStart w:id="229" w:name="_Toc180773326"/>
      <w:r w:rsidRPr="0007243A">
        <w:rPr>
          <w:rFonts w:asciiTheme="majorHAnsi" w:hAnsiTheme="majorHAnsi" w:cstheme="minorHAnsi"/>
          <w:sz w:val="24"/>
          <w:szCs w:val="24"/>
        </w:rPr>
        <w:t>Integrity Pact</w:t>
      </w:r>
      <w:r w:rsidR="003D221C">
        <w:rPr>
          <w:rFonts w:asciiTheme="majorHAnsi" w:hAnsiTheme="majorHAnsi" w:cstheme="minorHAnsi"/>
          <w:sz w:val="24"/>
          <w:szCs w:val="24"/>
        </w:rPr>
        <w:t xml:space="preserve"> </w:t>
      </w:r>
      <w:r w:rsidRPr="0007243A">
        <w:rPr>
          <w:rFonts w:asciiTheme="majorHAnsi" w:hAnsiTheme="majorHAnsi" w:cstheme="minorHAnsi"/>
          <w:sz w:val="24"/>
          <w:szCs w:val="24"/>
        </w:rPr>
        <w:t>(IP)</w:t>
      </w:r>
      <w:bookmarkEnd w:id="229"/>
    </w:p>
    <w:p w14:paraId="1FFF42AA" w14:textId="77777777" w:rsidR="004F2639" w:rsidRPr="0007243A" w:rsidRDefault="004F2639" w:rsidP="00022342">
      <w:pPr>
        <w:pStyle w:val="BodyText"/>
        <w:spacing w:before="16"/>
        <w:ind w:left="700" w:right="913"/>
        <w:jc w:val="both"/>
        <w:rPr>
          <w:rFonts w:asciiTheme="majorHAnsi" w:hAnsiTheme="majorHAnsi" w:cstheme="minorHAnsi"/>
          <w:sz w:val="24"/>
          <w:szCs w:val="24"/>
        </w:rPr>
      </w:pPr>
      <w:r w:rsidRPr="0007243A">
        <w:rPr>
          <w:rFonts w:asciiTheme="majorHAnsi" w:hAnsiTheme="majorHAnsi" w:cstheme="minorHAnsi"/>
          <w:sz w:val="24"/>
          <w:szCs w:val="24"/>
        </w:rPr>
        <w:t xml:space="preserve">To ensure transparency, equity and competitiveness and in compliance with the CVC guidelines, this RFP shall be covered under the Integrity Pact (IP) policy of Bank. The pact essentially envisages an agreement between the prospective bidders/vendors and the Bank committing the persons/officials of both the parties, not to exercise any corrupt influence on any aspect of the contract. The format of the agreement is enclosed in Annexure. </w:t>
      </w:r>
    </w:p>
    <w:p w14:paraId="1EAD24C3" w14:textId="77777777" w:rsidR="004F2639" w:rsidRPr="0007243A" w:rsidRDefault="004F2639" w:rsidP="00022342">
      <w:pPr>
        <w:pStyle w:val="BodyText"/>
        <w:spacing w:before="16"/>
        <w:ind w:left="700" w:right="913"/>
        <w:jc w:val="both"/>
        <w:rPr>
          <w:rFonts w:asciiTheme="majorHAnsi" w:hAnsiTheme="majorHAnsi" w:cstheme="minorHAnsi"/>
          <w:sz w:val="24"/>
          <w:szCs w:val="24"/>
        </w:rPr>
      </w:pPr>
    </w:p>
    <w:p w14:paraId="73681EBC" w14:textId="31493544" w:rsidR="004F2639" w:rsidRPr="0007243A" w:rsidRDefault="004F2639" w:rsidP="00022342">
      <w:pPr>
        <w:pStyle w:val="BodyText"/>
        <w:spacing w:before="16"/>
        <w:ind w:left="700" w:right="913"/>
        <w:jc w:val="both"/>
        <w:rPr>
          <w:rFonts w:asciiTheme="majorHAnsi" w:hAnsiTheme="majorHAnsi" w:cstheme="minorHAnsi"/>
          <w:sz w:val="24"/>
          <w:szCs w:val="24"/>
        </w:rPr>
      </w:pPr>
      <w:r w:rsidRPr="0007243A">
        <w:rPr>
          <w:rFonts w:asciiTheme="majorHAnsi" w:hAnsiTheme="majorHAnsi" w:cstheme="minorHAnsi"/>
          <w:sz w:val="24"/>
          <w:szCs w:val="24"/>
        </w:rPr>
        <w:t>The bidder should undertake for signing</w:t>
      </w:r>
      <w:r w:rsidR="003D221C">
        <w:rPr>
          <w:rFonts w:asciiTheme="majorHAnsi" w:hAnsiTheme="majorHAnsi" w:cstheme="minorHAnsi"/>
          <w:sz w:val="24"/>
          <w:szCs w:val="24"/>
        </w:rPr>
        <w:t xml:space="preserve"> of the Integrity Pact on a Stamp</w:t>
      </w:r>
      <w:r w:rsidRPr="0007243A">
        <w:rPr>
          <w:rFonts w:asciiTheme="majorHAnsi" w:hAnsiTheme="majorHAnsi" w:cstheme="minorHAnsi"/>
          <w:sz w:val="24"/>
          <w:szCs w:val="24"/>
        </w:rPr>
        <w:t xml:space="preserve"> paper</w:t>
      </w:r>
      <w:r w:rsidR="003D221C">
        <w:rPr>
          <w:rFonts w:asciiTheme="majorHAnsi" w:hAnsiTheme="majorHAnsi" w:cstheme="minorHAnsi"/>
          <w:sz w:val="24"/>
          <w:szCs w:val="24"/>
        </w:rPr>
        <w:t xml:space="preserve"> of</w:t>
      </w:r>
      <w:r w:rsidRPr="0007243A">
        <w:rPr>
          <w:rFonts w:asciiTheme="majorHAnsi" w:hAnsiTheme="majorHAnsi" w:cstheme="minorHAnsi"/>
          <w:sz w:val="24"/>
          <w:szCs w:val="24"/>
        </w:rPr>
        <w:t xml:space="preserve"> </w:t>
      </w:r>
      <w:r w:rsidR="003D221C">
        <w:rPr>
          <w:rFonts w:asciiTheme="majorHAnsi" w:hAnsiTheme="majorHAnsi" w:cstheme="minorHAnsi"/>
          <w:sz w:val="24"/>
          <w:szCs w:val="24"/>
        </w:rPr>
        <w:t>Rs.5</w:t>
      </w:r>
      <w:r w:rsidR="003D221C" w:rsidRPr="0007243A">
        <w:rPr>
          <w:rFonts w:asciiTheme="majorHAnsi" w:hAnsiTheme="majorHAnsi" w:cstheme="minorHAnsi"/>
          <w:sz w:val="24"/>
          <w:szCs w:val="24"/>
        </w:rPr>
        <w:t xml:space="preserve">00/- </w:t>
      </w:r>
      <w:r w:rsidRPr="0007243A">
        <w:rPr>
          <w:rFonts w:asciiTheme="majorHAnsi" w:hAnsiTheme="majorHAnsi" w:cstheme="minorHAnsi"/>
          <w:sz w:val="24"/>
          <w:szCs w:val="24"/>
        </w:rPr>
        <w:t xml:space="preserve">as per the Performa provided by the Bank to the bidder. Integrity pact shall be submitted by all the prospective bidders at the time of Bid submission or as per Bank’s satisfaction. Non – submission of Integrity Pact as per time scheduled prescribed by Bank may be relevant ground for bidder’s disqualification to participate in the Bid process Signing of the IP with Bank would be one of the preliminary qualifications for further evaluation. In other words, entering into this pact would be one of the preliminary qualifications for this RFP and the pact </w:t>
      </w:r>
      <w:r w:rsidRPr="0007243A">
        <w:rPr>
          <w:rFonts w:asciiTheme="majorHAnsi" w:hAnsiTheme="majorHAnsi" w:cstheme="minorHAnsi"/>
          <w:sz w:val="24"/>
          <w:szCs w:val="24"/>
        </w:rPr>
        <w:lastRenderedPageBreak/>
        <w:t>shall be effective from the stage of invitation of bids till the complete execution of the contract. Any vendor/bidder not signed the document or refusing to sign shall be disqualified in the bidding process.</w:t>
      </w:r>
    </w:p>
    <w:p w14:paraId="7C700097" w14:textId="77777777" w:rsidR="004F2639" w:rsidRPr="0007243A" w:rsidRDefault="004F2639" w:rsidP="00022342">
      <w:pPr>
        <w:pStyle w:val="BodyText"/>
        <w:spacing w:before="16"/>
        <w:ind w:left="700" w:right="913"/>
        <w:jc w:val="both"/>
        <w:rPr>
          <w:rFonts w:asciiTheme="majorHAnsi" w:hAnsiTheme="majorHAnsi" w:cstheme="minorHAnsi"/>
          <w:sz w:val="24"/>
          <w:szCs w:val="24"/>
        </w:rPr>
      </w:pPr>
    </w:p>
    <w:p w14:paraId="6FD38914" w14:textId="77777777" w:rsidR="004F2639" w:rsidRPr="0007243A" w:rsidRDefault="004F2639" w:rsidP="00022342">
      <w:pPr>
        <w:pStyle w:val="BodyText"/>
        <w:spacing w:before="16"/>
        <w:ind w:left="700" w:right="913"/>
        <w:jc w:val="both"/>
        <w:rPr>
          <w:rFonts w:asciiTheme="majorHAnsi" w:hAnsiTheme="majorHAnsi" w:cstheme="minorHAnsi"/>
          <w:sz w:val="24"/>
          <w:szCs w:val="24"/>
        </w:rPr>
      </w:pPr>
      <w:r w:rsidRPr="0007243A">
        <w:rPr>
          <w:rFonts w:asciiTheme="majorHAnsi" w:hAnsiTheme="majorHAnsi" w:cstheme="minorHAnsi"/>
          <w:sz w:val="24"/>
          <w:szCs w:val="24"/>
        </w:rPr>
        <w:t xml:space="preserve">Bank has appointed an Independent External Monitors (hereinafter referred to as IEM), whose name(s) and e-mail IDs are as follows: </w:t>
      </w:r>
    </w:p>
    <w:p w14:paraId="213EB795" w14:textId="77777777" w:rsidR="004F2639" w:rsidRPr="0007243A" w:rsidRDefault="004F2639" w:rsidP="00022342">
      <w:pPr>
        <w:pStyle w:val="BodyText"/>
        <w:spacing w:before="16"/>
        <w:ind w:left="700" w:right="913"/>
        <w:jc w:val="both"/>
        <w:rPr>
          <w:rFonts w:asciiTheme="majorHAnsi" w:hAnsiTheme="majorHAnsi" w:cstheme="minorHAnsi"/>
          <w:sz w:val="24"/>
          <w:szCs w:val="24"/>
        </w:rPr>
      </w:pPr>
      <w:r w:rsidRPr="0007243A">
        <w:rPr>
          <w:rFonts w:asciiTheme="majorHAnsi" w:hAnsiTheme="majorHAnsi" w:cstheme="minorHAnsi"/>
          <w:sz w:val="24"/>
          <w:szCs w:val="24"/>
        </w:rPr>
        <w:t>Sri Trivikram Nath Tiwari [mail: [</w:t>
      </w:r>
      <w:hyperlink r:id="rId25" w:history="1">
        <w:r w:rsidRPr="0007243A">
          <w:rPr>
            <w:rStyle w:val="Hyperlink"/>
            <w:rFonts w:asciiTheme="majorHAnsi" w:hAnsiTheme="majorHAnsi" w:cstheme="minorHAnsi"/>
            <w:sz w:val="24"/>
            <w:szCs w:val="24"/>
          </w:rPr>
          <w:t>trivikramnt@yahoo.co.in</w:t>
        </w:r>
      </w:hyperlink>
      <w:r w:rsidRPr="0007243A">
        <w:rPr>
          <w:rFonts w:asciiTheme="majorHAnsi" w:hAnsiTheme="majorHAnsi" w:cstheme="minorHAnsi"/>
          <w:sz w:val="24"/>
          <w:szCs w:val="24"/>
        </w:rPr>
        <w:t xml:space="preserve">] </w:t>
      </w:r>
    </w:p>
    <w:p w14:paraId="7E159795" w14:textId="77777777" w:rsidR="004F2639" w:rsidRPr="0007243A" w:rsidRDefault="004F2639" w:rsidP="00022342">
      <w:pPr>
        <w:pStyle w:val="BodyText"/>
        <w:spacing w:before="16"/>
        <w:ind w:left="700" w:right="913"/>
        <w:jc w:val="both"/>
        <w:rPr>
          <w:rFonts w:asciiTheme="majorHAnsi" w:hAnsiTheme="majorHAnsi" w:cstheme="minorHAnsi"/>
          <w:sz w:val="24"/>
          <w:szCs w:val="24"/>
        </w:rPr>
      </w:pPr>
      <w:r w:rsidRPr="0007243A">
        <w:rPr>
          <w:rFonts w:asciiTheme="majorHAnsi" w:hAnsiTheme="majorHAnsi" w:cstheme="minorHAnsi"/>
          <w:sz w:val="24"/>
          <w:szCs w:val="24"/>
        </w:rPr>
        <w:t>Shri Anant Kumar [</w:t>
      </w:r>
      <w:hyperlink r:id="rId26" w:history="1">
        <w:r w:rsidRPr="0007243A">
          <w:rPr>
            <w:rStyle w:val="Hyperlink"/>
            <w:rFonts w:asciiTheme="majorHAnsi" w:hAnsiTheme="majorHAnsi" w:cstheme="minorHAnsi"/>
            <w:sz w:val="24"/>
            <w:szCs w:val="24"/>
          </w:rPr>
          <w:t>anant.in@yahoo.com</w:t>
        </w:r>
      </w:hyperlink>
      <w:r w:rsidRPr="0007243A">
        <w:rPr>
          <w:rFonts w:asciiTheme="majorHAnsi" w:hAnsiTheme="majorHAnsi" w:cstheme="minorHAnsi"/>
          <w:sz w:val="24"/>
          <w:szCs w:val="24"/>
        </w:rPr>
        <w:t xml:space="preserve"> </w:t>
      </w:r>
    </w:p>
    <w:p w14:paraId="1D6521C6" w14:textId="77777777" w:rsidR="004F2639" w:rsidRPr="0007243A" w:rsidRDefault="004F2639" w:rsidP="00022342">
      <w:pPr>
        <w:pStyle w:val="BodyText"/>
        <w:spacing w:before="16"/>
        <w:ind w:left="700" w:right="913"/>
        <w:jc w:val="both"/>
        <w:rPr>
          <w:rFonts w:asciiTheme="majorHAnsi" w:hAnsiTheme="majorHAnsi" w:cstheme="minorHAnsi"/>
          <w:sz w:val="24"/>
          <w:szCs w:val="24"/>
        </w:rPr>
      </w:pPr>
    </w:p>
    <w:p w14:paraId="1FE05925" w14:textId="4EF2E965" w:rsidR="004F2639" w:rsidRPr="0007243A" w:rsidRDefault="004F2639" w:rsidP="00022342">
      <w:pPr>
        <w:pStyle w:val="BodyText"/>
        <w:spacing w:before="16"/>
        <w:ind w:left="700" w:right="913"/>
        <w:jc w:val="both"/>
        <w:rPr>
          <w:rFonts w:asciiTheme="majorHAnsi" w:hAnsiTheme="majorHAnsi" w:cstheme="minorHAnsi"/>
          <w:sz w:val="24"/>
          <w:szCs w:val="24"/>
        </w:rPr>
      </w:pPr>
      <w:r w:rsidRPr="0007243A">
        <w:rPr>
          <w:rFonts w:asciiTheme="majorHAnsi" w:hAnsiTheme="majorHAnsi" w:cstheme="minorHAnsi"/>
          <w:sz w:val="24"/>
          <w:szCs w:val="24"/>
        </w:rPr>
        <w:sym w:font="Symbol" w:char="F0B7"/>
      </w:r>
      <w:r w:rsidRPr="0007243A">
        <w:rPr>
          <w:rFonts w:asciiTheme="majorHAnsi" w:hAnsiTheme="majorHAnsi" w:cstheme="minorHAnsi"/>
          <w:sz w:val="24"/>
          <w:szCs w:val="24"/>
        </w:rPr>
        <w:t xml:space="preserve"> IEM's task shall be to review – independently and objectively, whether and to what extent the parties comply with the obligations under the pact </w:t>
      </w:r>
    </w:p>
    <w:p w14:paraId="7CC8AF56" w14:textId="77777777" w:rsidR="004F2639" w:rsidRPr="0007243A" w:rsidRDefault="004F2639" w:rsidP="00022342">
      <w:pPr>
        <w:pStyle w:val="BodyText"/>
        <w:spacing w:before="16"/>
        <w:ind w:left="700" w:right="913"/>
        <w:jc w:val="both"/>
        <w:rPr>
          <w:rFonts w:asciiTheme="majorHAnsi" w:hAnsiTheme="majorHAnsi" w:cstheme="minorHAnsi"/>
          <w:sz w:val="24"/>
          <w:szCs w:val="24"/>
        </w:rPr>
      </w:pPr>
      <w:r w:rsidRPr="0007243A">
        <w:rPr>
          <w:rFonts w:asciiTheme="majorHAnsi" w:hAnsiTheme="majorHAnsi" w:cstheme="minorHAnsi"/>
          <w:sz w:val="24"/>
          <w:szCs w:val="24"/>
        </w:rPr>
        <w:sym w:font="Symbol" w:char="F0B7"/>
      </w:r>
      <w:r w:rsidRPr="0007243A">
        <w:rPr>
          <w:rFonts w:asciiTheme="majorHAnsi" w:hAnsiTheme="majorHAnsi" w:cstheme="minorHAnsi"/>
          <w:sz w:val="24"/>
          <w:szCs w:val="24"/>
        </w:rPr>
        <w:t xml:space="preserve"> IEM shall not be subjected to instructions by the representatives of the parties and perform his functions neutrally and independently.</w:t>
      </w:r>
    </w:p>
    <w:p w14:paraId="2E0EC20F" w14:textId="77777777" w:rsidR="00386363" w:rsidRPr="0007243A" w:rsidRDefault="00386363" w:rsidP="003D221C">
      <w:pPr>
        <w:pStyle w:val="BodyText"/>
        <w:spacing w:before="16"/>
        <w:ind w:right="913"/>
        <w:jc w:val="both"/>
        <w:rPr>
          <w:rFonts w:asciiTheme="majorHAnsi" w:hAnsiTheme="majorHAnsi" w:cstheme="minorHAnsi"/>
          <w:sz w:val="24"/>
          <w:szCs w:val="24"/>
        </w:rPr>
      </w:pPr>
    </w:p>
    <w:p w14:paraId="0085935F" w14:textId="77777777" w:rsidR="004F2639" w:rsidRPr="0007243A" w:rsidRDefault="004F2639" w:rsidP="00022342">
      <w:pPr>
        <w:pStyle w:val="BodyText"/>
        <w:spacing w:before="16"/>
        <w:ind w:left="700" w:right="913"/>
        <w:jc w:val="both"/>
        <w:rPr>
          <w:rFonts w:asciiTheme="majorHAnsi" w:hAnsiTheme="majorHAnsi" w:cstheme="minorHAnsi"/>
          <w:sz w:val="24"/>
          <w:szCs w:val="24"/>
        </w:rPr>
      </w:pPr>
      <w:r w:rsidRPr="0007243A">
        <w:rPr>
          <w:rFonts w:asciiTheme="majorHAnsi" w:hAnsiTheme="majorHAnsi" w:cstheme="minorHAnsi"/>
          <w:sz w:val="24"/>
          <w:szCs w:val="24"/>
        </w:rPr>
        <w:t>Both the parities accept that the IEM has the right to access all the documents relating to the Project/procurement, including minutes of meetings. However, Bank at its sole discretion reserves the right to change/name another IEM, which shall be notified latter.</w:t>
      </w:r>
    </w:p>
    <w:p w14:paraId="1F736168" w14:textId="77777777" w:rsidR="004F2639" w:rsidRPr="0007243A" w:rsidRDefault="004F2639" w:rsidP="00022342">
      <w:pPr>
        <w:pStyle w:val="BodyText"/>
        <w:spacing w:before="20"/>
        <w:jc w:val="both"/>
        <w:rPr>
          <w:rFonts w:asciiTheme="majorHAnsi" w:hAnsiTheme="majorHAnsi" w:cstheme="minorHAnsi"/>
          <w:sz w:val="24"/>
          <w:szCs w:val="24"/>
        </w:rPr>
      </w:pPr>
      <w:r w:rsidRPr="0007243A">
        <w:rPr>
          <w:rFonts w:asciiTheme="majorHAnsi" w:hAnsiTheme="majorHAnsi" w:cstheme="minorHAnsi"/>
          <w:sz w:val="24"/>
          <w:szCs w:val="24"/>
        </w:rPr>
        <w:t xml:space="preserve"> </w:t>
      </w:r>
    </w:p>
    <w:p w14:paraId="286C879C" w14:textId="77777777" w:rsidR="004F2639" w:rsidRPr="0007243A" w:rsidRDefault="004F2639" w:rsidP="00B72031">
      <w:pPr>
        <w:pStyle w:val="Heading1"/>
        <w:numPr>
          <w:ilvl w:val="0"/>
          <w:numId w:val="41"/>
        </w:numPr>
        <w:tabs>
          <w:tab w:val="left" w:pos="1039"/>
        </w:tabs>
        <w:spacing w:before="1" w:line="340" w:lineRule="exact"/>
        <w:ind w:left="1039" w:hanging="339"/>
        <w:jc w:val="both"/>
        <w:rPr>
          <w:rFonts w:asciiTheme="majorHAnsi" w:hAnsiTheme="majorHAnsi" w:cstheme="minorHAnsi"/>
          <w:sz w:val="24"/>
          <w:szCs w:val="24"/>
        </w:rPr>
      </w:pPr>
      <w:bookmarkStart w:id="230" w:name="_Toc180773327"/>
      <w:r w:rsidRPr="0007243A">
        <w:rPr>
          <w:rFonts w:asciiTheme="majorHAnsi" w:hAnsiTheme="majorHAnsi" w:cstheme="minorHAnsi"/>
          <w:sz w:val="24"/>
          <w:szCs w:val="24"/>
        </w:rPr>
        <w:t>Adherence to Laws and Standards</w:t>
      </w:r>
      <w:bookmarkEnd w:id="230"/>
    </w:p>
    <w:p w14:paraId="669B2CD2" w14:textId="1BB3C0C4" w:rsidR="004F2639" w:rsidRPr="0007243A" w:rsidRDefault="004F2639" w:rsidP="00022342">
      <w:pPr>
        <w:pStyle w:val="BodyText"/>
        <w:spacing w:before="16"/>
        <w:ind w:left="700" w:right="920"/>
        <w:jc w:val="both"/>
        <w:rPr>
          <w:rFonts w:asciiTheme="majorHAnsi" w:hAnsiTheme="majorHAnsi" w:cstheme="minorHAnsi"/>
          <w:sz w:val="24"/>
          <w:szCs w:val="24"/>
        </w:rPr>
      </w:pPr>
      <w:r w:rsidRPr="0007243A">
        <w:rPr>
          <w:rFonts w:asciiTheme="majorHAnsi" w:hAnsiTheme="majorHAnsi" w:cstheme="minorHAnsi"/>
          <w:sz w:val="24"/>
          <w:szCs w:val="24"/>
        </w:rPr>
        <w:t>The bidder should adhere to laws of land and rules, regulations and guidelines prescribed by various regulatory,</w:t>
      </w:r>
      <w:r w:rsidRPr="0007243A">
        <w:rPr>
          <w:rFonts w:asciiTheme="majorHAnsi" w:hAnsiTheme="majorHAnsi" w:cstheme="minorHAnsi"/>
          <w:spacing w:val="-1"/>
          <w:sz w:val="24"/>
          <w:szCs w:val="24"/>
        </w:rPr>
        <w:t xml:space="preserve"> </w:t>
      </w:r>
      <w:r w:rsidRPr="0007243A">
        <w:rPr>
          <w:rFonts w:asciiTheme="majorHAnsi" w:hAnsiTheme="majorHAnsi" w:cstheme="minorHAnsi"/>
          <w:sz w:val="24"/>
          <w:szCs w:val="24"/>
        </w:rPr>
        <w:t>statutory and</w:t>
      </w:r>
      <w:r w:rsidRPr="0007243A">
        <w:rPr>
          <w:rFonts w:asciiTheme="majorHAnsi" w:hAnsiTheme="majorHAnsi" w:cstheme="minorHAnsi"/>
          <w:spacing w:val="-1"/>
          <w:sz w:val="24"/>
          <w:szCs w:val="24"/>
        </w:rPr>
        <w:t xml:space="preserve"> </w:t>
      </w:r>
      <w:r w:rsidRPr="0007243A">
        <w:rPr>
          <w:rFonts w:asciiTheme="majorHAnsi" w:hAnsiTheme="majorHAnsi" w:cstheme="minorHAnsi"/>
          <w:sz w:val="24"/>
          <w:szCs w:val="24"/>
        </w:rPr>
        <w:t>Government authorities which</w:t>
      </w:r>
      <w:r w:rsidRPr="0007243A">
        <w:rPr>
          <w:rFonts w:asciiTheme="majorHAnsi" w:hAnsiTheme="majorHAnsi" w:cstheme="minorHAnsi"/>
          <w:spacing w:val="-1"/>
          <w:sz w:val="24"/>
          <w:szCs w:val="24"/>
        </w:rPr>
        <w:t xml:space="preserve"> </w:t>
      </w:r>
      <w:r w:rsidRPr="0007243A">
        <w:rPr>
          <w:rFonts w:asciiTheme="majorHAnsi" w:hAnsiTheme="majorHAnsi" w:cstheme="minorHAnsi"/>
          <w:sz w:val="24"/>
          <w:szCs w:val="24"/>
        </w:rPr>
        <w:t>are</w:t>
      </w:r>
      <w:r w:rsidRPr="0007243A">
        <w:rPr>
          <w:rFonts w:asciiTheme="majorHAnsi" w:hAnsiTheme="majorHAnsi" w:cstheme="minorHAnsi"/>
          <w:spacing w:val="-1"/>
          <w:sz w:val="24"/>
          <w:szCs w:val="24"/>
        </w:rPr>
        <w:t xml:space="preserve"> </w:t>
      </w:r>
      <w:r w:rsidRPr="0007243A">
        <w:rPr>
          <w:rFonts w:asciiTheme="majorHAnsi" w:hAnsiTheme="majorHAnsi" w:cstheme="minorHAnsi"/>
          <w:sz w:val="24"/>
          <w:szCs w:val="24"/>
        </w:rPr>
        <w:t>applicable</w:t>
      </w:r>
      <w:r w:rsidRPr="0007243A">
        <w:rPr>
          <w:rFonts w:asciiTheme="majorHAnsi" w:hAnsiTheme="majorHAnsi" w:cstheme="minorHAnsi"/>
          <w:spacing w:val="-1"/>
          <w:sz w:val="24"/>
          <w:szCs w:val="24"/>
        </w:rPr>
        <w:t xml:space="preserve"> </w:t>
      </w:r>
      <w:r w:rsidRPr="0007243A">
        <w:rPr>
          <w:rFonts w:asciiTheme="majorHAnsi" w:hAnsiTheme="majorHAnsi" w:cstheme="minorHAnsi"/>
          <w:sz w:val="24"/>
          <w:szCs w:val="24"/>
        </w:rPr>
        <w:t>to respective business,</w:t>
      </w:r>
      <w:r w:rsidRPr="0007243A">
        <w:rPr>
          <w:rFonts w:asciiTheme="majorHAnsi" w:hAnsiTheme="majorHAnsi" w:cstheme="minorHAnsi"/>
          <w:spacing w:val="-2"/>
          <w:sz w:val="24"/>
          <w:szCs w:val="24"/>
        </w:rPr>
        <w:t xml:space="preserve"> </w:t>
      </w:r>
      <w:r w:rsidRPr="0007243A">
        <w:rPr>
          <w:rFonts w:asciiTheme="majorHAnsi" w:hAnsiTheme="majorHAnsi" w:cstheme="minorHAnsi"/>
          <w:sz w:val="24"/>
          <w:szCs w:val="24"/>
        </w:rPr>
        <w:t>obligations and subject matters of the contract</w:t>
      </w:r>
      <w:r w:rsidR="003D221C">
        <w:rPr>
          <w:rFonts w:asciiTheme="majorHAnsi" w:hAnsiTheme="majorHAnsi" w:cstheme="minorHAnsi"/>
          <w:sz w:val="24"/>
          <w:szCs w:val="24"/>
        </w:rPr>
        <w:t>.</w:t>
      </w:r>
    </w:p>
    <w:p w14:paraId="6A135EDF" w14:textId="77777777" w:rsidR="004F2639" w:rsidRPr="0007243A" w:rsidRDefault="004F2639" w:rsidP="00022342">
      <w:pPr>
        <w:pStyle w:val="BodyText"/>
        <w:spacing w:before="1"/>
        <w:ind w:left="700" w:right="922"/>
        <w:jc w:val="both"/>
        <w:rPr>
          <w:rFonts w:asciiTheme="majorHAnsi" w:hAnsiTheme="majorHAnsi" w:cstheme="minorHAnsi"/>
          <w:sz w:val="24"/>
          <w:szCs w:val="24"/>
        </w:rPr>
      </w:pPr>
    </w:p>
    <w:p w14:paraId="042B8CCC" w14:textId="77777777" w:rsidR="004F2639" w:rsidRPr="0007243A" w:rsidRDefault="004F2639" w:rsidP="00022342">
      <w:pPr>
        <w:pStyle w:val="BodyText"/>
        <w:spacing w:before="1"/>
        <w:ind w:left="700" w:right="922"/>
        <w:jc w:val="both"/>
        <w:rPr>
          <w:rFonts w:asciiTheme="majorHAnsi" w:hAnsiTheme="majorHAnsi" w:cstheme="minorHAnsi"/>
          <w:sz w:val="24"/>
          <w:szCs w:val="24"/>
        </w:rPr>
      </w:pPr>
      <w:r w:rsidRPr="0007243A">
        <w:rPr>
          <w:rFonts w:asciiTheme="majorHAnsi" w:hAnsiTheme="majorHAnsi" w:cstheme="minorHAnsi"/>
          <w:sz w:val="24"/>
          <w:szCs w:val="24"/>
        </w:rPr>
        <w:t>The Bank/Regulators reserves the right to conduct an audit / ongoing audit of the services provided by the bidder. The bank reserves the right to ascertain information from the banks and other institutions to which the bidders have rendered their services for execution of similar projects.</w:t>
      </w:r>
    </w:p>
    <w:p w14:paraId="15C52449" w14:textId="77777777" w:rsidR="004F2639" w:rsidRPr="0007243A" w:rsidRDefault="004F2639" w:rsidP="00B72031">
      <w:pPr>
        <w:pStyle w:val="Heading1"/>
        <w:numPr>
          <w:ilvl w:val="0"/>
          <w:numId w:val="41"/>
        </w:numPr>
        <w:tabs>
          <w:tab w:val="left" w:pos="1039"/>
        </w:tabs>
        <w:spacing w:before="1" w:line="340" w:lineRule="exact"/>
        <w:ind w:left="1039" w:hanging="339"/>
        <w:jc w:val="both"/>
        <w:rPr>
          <w:rFonts w:asciiTheme="majorHAnsi" w:hAnsiTheme="majorHAnsi" w:cstheme="minorHAnsi"/>
          <w:sz w:val="24"/>
          <w:szCs w:val="24"/>
        </w:rPr>
      </w:pPr>
      <w:bookmarkStart w:id="231" w:name="_Toc180773328"/>
      <w:r w:rsidRPr="0007243A">
        <w:rPr>
          <w:rFonts w:asciiTheme="majorHAnsi" w:hAnsiTheme="majorHAnsi" w:cstheme="minorHAnsi"/>
          <w:sz w:val="24"/>
          <w:szCs w:val="24"/>
        </w:rPr>
        <w:t>Authorized Signatory</w:t>
      </w:r>
      <w:bookmarkEnd w:id="231"/>
    </w:p>
    <w:p w14:paraId="470DC482" w14:textId="77777777" w:rsidR="004F2639" w:rsidRPr="0007243A" w:rsidRDefault="004F2639" w:rsidP="00022342">
      <w:pPr>
        <w:pStyle w:val="BodyText"/>
        <w:spacing w:before="15"/>
        <w:ind w:left="700" w:right="916"/>
        <w:jc w:val="both"/>
        <w:rPr>
          <w:rFonts w:asciiTheme="majorHAnsi" w:hAnsiTheme="majorHAnsi" w:cstheme="minorHAnsi"/>
          <w:sz w:val="24"/>
          <w:szCs w:val="24"/>
        </w:rPr>
      </w:pPr>
      <w:r w:rsidRPr="0007243A">
        <w:rPr>
          <w:rFonts w:asciiTheme="majorHAnsi" w:hAnsiTheme="majorHAnsi" w:cstheme="minorHAnsi"/>
          <w:sz w:val="24"/>
          <w:szCs w:val="24"/>
        </w:rPr>
        <w:t>The selected bidder shall indicate the authorized signatories who can discuss and correspond with bank, with regard to the obligations under the contract.</w:t>
      </w:r>
    </w:p>
    <w:p w14:paraId="76388DB5" w14:textId="77777777" w:rsidR="004F2639" w:rsidRPr="0007243A" w:rsidRDefault="004F2639" w:rsidP="00022342">
      <w:pPr>
        <w:pStyle w:val="BodyText"/>
        <w:spacing w:before="1"/>
        <w:ind w:left="700" w:right="917"/>
        <w:jc w:val="both"/>
        <w:rPr>
          <w:rFonts w:asciiTheme="majorHAnsi" w:hAnsiTheme="majorHAnsi" w:cstheme="minorHAnsi"/>
          <w:sz w:val="24"/>
          <w:szCs w:val="24"/>
        </w:rPr>
      </w:pPr>
    </w:p>
    <w:p w14:paraId="72A15AD4" w14:textId="77777777" w:rsidR="004F2639" w:rsidRPr="0007243A" w:rsidRDefault="004F2639" w:rsidP="00022342">
      <w:pPr>
        <w:pStyle w:val="BodyText"/>
        <w:spacing w:before="1"/>
        <w:ind w:left="700" w:right="917"/>
        <w:jc w:val="both"/>
        <w:rPr>
          <w:rFonts w:asciiTheme="majorHAnsi" w:hAnsiTheme="majorHAnsi" w:cstheme="minorHAnsi"/>
          <w:sz w:val="24"/>
          <w:szCs w:val="24"/>
        </w:rPr>
      </w:pPr>
      <w:r w:rsidRPr="0007243A">
        <w:rPr>
          <w:rFonts w:asciiTheme="majorHAnsi" w:hAnsiTheme="majorHAnsi" w:cstheme="minorHAnsi"/>
          <w:sz w:val="24"/>
          <w:szCs w:val="24"/>
        </w:rPr>
        <w:t>Requisite power of attorney/ board resolution authorizing the signatories of the bid to respond to this</w:t>
      </w:r>
      <w:r w:rsidRPr="0007243A">
        <w:rPr>
          <w:rFonts w:asciiTheme="majorHAnsi" w:hAnsiTheme="majorHAnsi" w:cstheme="minorHAnsi"/>
          <w:spacing w:val="40"/>
          <w:sz w:val="24"/>
          <w:szCs w:val="24"/>
        </w:rPr>
        <w:t xml:space="preserve"> </w:t>
      </w:r>
      <w:r w:rsidRPr="0007243A">
        <w:rPr>
          <w:rFonts w:asciiTheme="majorHAnsi" w:hAnsiTheme="majorHAnsi" w:cstheme="minorHAnsi"/>
          <w:sz w:val="24"/>
          <w:szCs w:val="24"/>
        </w:rPr>
        <w:t>RFP must be submitted along with the bid. The selected bidder shall submit at the time of signing the contract, a certified copy of the extract of the resolution of its Board, authenticated by Bank Secretary, authorizing an official or officials of the Bank or a Power of Attorney copy to discuss or sign agreements/ contracts with bank. The bidder shall furnish proof of signature identification for above purposes as required by bank.</w:t>
      </w:r>
    </w:p>
    <w:p w14:paraId="33265D72" w14:textId="77777777" w:rsidR="004F2639" w:rsidRPr="0007243A" w:rsidRDefault="004F2639" w:rsidP="00022342">
      <w:pPr>
        <w:pStyle w:val="BodyText"/>
        <w:spacing w:before="3"/>
        <w:jc w:val="both"/>
        <w:rPr>
          <w:rFonts w:asciiTheme="majorHAnsi" w:hAnsiTheme="majorHAnsi" w:cstheme="minorHAnsi"/>
          <w:sz w:val="24"/>
          <w:szCs w:val="24"/>
        </w:rPr>
      </w:pPr>
    </w:p>
    <w:p w14:paraId="61DB9D94" w14:textId="77777777" w:rsidR="004F2639" w:rsidRPr="0007243A" w:rsidRDefault="004F2639" w:rsidP="00B72031">
      <w:pPr>
        <w:pStyle w:val="Heading1"/>
        <w:numPr>
          <w:ilvl w:val="0"/>
          <w:numId w:val="41"/>
        </w:numPr>
        <w:tabs>
          <w:tab w:val="left" w:pos="1039"/>
        </w:tabs>
        <w:spacing w:before="1" w:line="340" w:lineRule="exact"/>
        <w:ind w:left="1039" w:hanging="339"/>
        <w:jc w:val="both"/>
        <w:rPr>
          <w:rFonts w:asciiTheme="majorHAnsi" w:hAnsiTheme="majorHAnsi" w:cstheme="minorHAnsi"/>
          <w:sz w:val="24"/>
          <w:szCs w:val="24"/>
        </w:rPr>
      </w:pPr>
      <w:bookmarkStart w:id="232" w:name="_Toc180773329"/>
      <w:r w:rsidRPr="0007243A">
        <w:rPr>
          <w:rFonts w:asciiTheme="majorHAnsi" w:hAnsiTheme="majorHAnsi" w:cstheme="minorHAnsi"/>
          <w:sz w:val="24"/>
          <w:szCs w:val="24"/>
        </w:rPr>
        <w:t>Conflict of Interest</w:t>
      </w:r>
      <w:bookmarkEnd w:id="232"/>
    </w:p>
    <w:p w14:paraId="41391553" w14:textId="77777777" w:rsidR="004F2639" w:rsidRPr="0007243A" w:rsidRDefault="004F2639" w:rsidP="00022342">
      <w:pPr>
        <w:pStyle w:val="BodyText"/>
        <w:spacing w:before="16"/>
        <w:ind w:left="700" w:right="918"/>
        <w:jc w:val="both"/>
        <w:rPr>
          <w:rFonts w:asciiTheme="majorHAnsi" w:hAnsiTheme="majorHAnsi" w:cstheme="minorHAnsi"/>
          <w:sz w:val="24"/>
          <w:szCs w:val="24"/>
        </w:rPr>
      </w:pPr>
      <w:r w:rsidRPr="0007243A">
        <w:rPr>
          <w:rFonts w:asciiTheme="majorHAnsi" w:hAnsiTheme="majorHAnsi" w:cstheme="minorHAnsi"/>
          <w:sz w:val="24"/>
          <w:szCs w:val="24"/>
        </w:rPr>
        <w:t>The bidder shall disclose to bank in writing all actual and potential conflicts of interest that exist, arise or may</w:t>
      </w:r>
      <w:r w:rsidRPr="0007243A">
        <w:rPr>
          <w:rFonts w:asciiTheme="majorHAnsi" w:hAnsiTheme="majorHAnsi" w:cstheme="minorHAnsi"/>
          <w:spacing w:val="-3"/>
          <w:sz w:val="24"/>
          <w:szCs w:val="24"/>
        </w:rPr>
        <w:t xml:space="preserve"> </w:t>
      </w:r>
      <w:r w:rsidRPr="0007243A">
        <w:rPr>
          <w:rFonts w:asciiTheme="majorHAnsi" w:hAnsiTheme="majorHAnsi" w:cstheme="minorHAnsi"/>
          <w:sz w:val="24"/>
          <w:szCs w:val="24"/>
        </w:rPr>
        <w:t>arise (either</w:t>
      </w:r>
      <w:r w:rsidRPr="0007243A">
        <w:rPr>
          <w:rFonts w:asciiTheme="majorHAnsi" w:hAnsiTheme="majorHAnsi" w:cstheme="minorHAnsi"/>
          <w:spacing w:val="-1"/>
          <w:sz w:val="24"/>
          <w:szCs w:val="24"/>
        </w:rPr>
        <w:t xml:space="preserve"> </w:t>
      </w:r>
      <w:r w:rsidRPr="0007243A">
        <w:rPr>
          <w:rFonts w:asciiTheme="majorHAnsi" w:hAnsiTheme="majorHAnsi" w:cstheme="minorHAnsi"/>
          <w:sz w:val="24"/>
          <w:szCs w:val="24"/>
        </w:rPr>
        <w:t>for</w:t>
      </w:r>
      <w:r w:rsidRPr="0007243A">
        <w:rPr>
          <w:rFonts w:asciiTheme="majorHAnsi" w:hAnsiTheme="majorHAnsi" w:cstheme="minorHAnsi"/>
          <w:spacing w:val="-1"/>
          <w:sz w:val="24"/>
          <w:szCs w:val="24"/>
        </w:rPr>
        <w:t xml:space="preserve"> </w:t>
      </w:r>
      <w:r w:rsidRPr="0007243A">
        <w:rPr>
          <w:rFonts w:asciiTheme="majorHAnsi" w:hAnsiTheme="majorHAnsi" w:cstheme="minorHAnsi"/>
          <w:sz w:val="24"/>
          <w:szCs w:val="24"/>
        </w:rPr>
        <w:t>the</w:t>
      </w:r>
      <w:r w:rsidRPr="0007243A">
        <w:rPr>
          <w:rFonts w:asciiTheme="majorHAnsi" w:hAnsiTheme="majorHAnsi" w:cstheme="minorHAnsi"/>
          <w:spacing w:val="-1"/>
          <w:sz w:val="24"/>
          <w:szCs w:val="24"/>
        </w:rPr>
        <w:t xml:space="preserve"> </w:t>
      </w:r>
      <w:r w:rsidRPr="0007243A">
        <w:rPr>
          <w:rFonts w:asciiTheme="majorHAnsi" w:hAnsiTheme="majorHAnsi" w:cstheme="minorHAnsi"/>
          <w:sz w:val="24"/>
          <w:szCs w:val="24"/>
        </w:rPr>
        <w:t>bidder</w:t>
      </w:r>
      <w:r w:rsidRPr="0007243A">
        <w:rPr>
          <w:rFonts w:asciiTheme="majorHAnsi" w:hAnsiTheme="majorHAnsi" w:cstheme="minorHAnsi"/>
          <w:spacing w:val="-1"/>
          <w:sz w:val="24"/>
          <w:szCs w:val="24"/>
        </w:rPr>
        <w:t xml:space="preserve"> </w:t>
      </w:r>
      <w:r w:rsidRPr="0007243A">
        <w:rPr>
          <w:rFonts w:asciiTheme="majorHAnsi" w:hAnsiTheme="majorHAnsi" w:cstheme="minorHAnsi"/>
          <w:sz w:val="24"/>
          <w:szCs w:val="24"/>
        </w:rPr>
        <w:t>or</w:t>
      </w:r>
      <w:r w:rsidRPr="0007243A">
        <w:rPr>
          <w:rFonts w:asciiTheme="majorHAnsi" w:hAnsiTheme="majorHAnsi" w:cstheme="minorHAnsi"/>
          <w:spacing w:val="-1"/>
          <w:sz w:val="24"/>
          <w:szCs w:val="24"/>
        </w:rPr>
        <w:t xml:space="preserve"> </w:t>
      </w:r>
      <w:r w:rsidRPr="0007243A">
        <w:rPr>
          <w:rFonts w:asciiTheme="majorHAnsi" w:hAnsiTheme="majorHAnsi" w:cstheme="minorHAnsi"/>
          <w:sz w:val="24"/>
          <w:szCs w:val="24"/>
        </w:rPr>
        <w:t>the</w:t>
      </w:r>
      <w:r w:rsidRPr="0007243A">
        <w:rPr>
          <w:rFonts w:asciiTheme="majorHAnsi" w:hAnsiTheme="majorHAnsi" w:cstheme="minorHAnsi"/>
          <w:spacing w:val="-3"/>
          <w:sz w:val="24"/>
          <w:szCs w:val="24"/>
        </w:rPr>
        <w:t xml:space="preserve"> </w:t>
      </w:r>
      <w:r w:rsidRPr="0007243A">
        <w:rPr>
          <w:rFonts w:asciiTheme="majorHAnsi" w:hAnsiTheme="majorHAnsi" w:cstheme="minorHAnsi"/>
          <w:sz w:val="24"/>
          <w:szCs w:val="24"/>
        </w:rPr>
        <w:t>bidder’s</w:t>
      </w:r>
      <w:r w:rsidRPr="0007243A">
        <w:rPr>
          <w:rFonts w:asciiTheme="majorHAnsi" w:hAnsiTheme="majorHAnsi" w:cstheme="minorHAnsi"/>
          <w:spacing w:val="-1"/>
          <w:sz w:val="24"/>
          <w:szCs w:val="24"/>
        </w:rPr>
        <w:t xml:space="preserve"> </w:t>
      </w:r>
      <w:r w:rsidRPr="0007243A">
        <w:rPr>
          <w:rFonts w:asciiTheme="majorHAnsi" w:hAnsiTheme="majorHAnsi" w:cstheme="minorHAnsi"/>
          <w:sz w:val="24"/>
          <w:szCs w:val="24"/>
        </w:rPr>
        <w:t>team)</w:t>
      </w:r>
      <w:r w:rsidRPr="0007243A">
        <w:rPr>
          <w:rFonts w:asciiTheme="majorHAnsi" w:hAnsiTheme="majorHAnsi" w:cstheme="minorHAnsi"/>
          <w:spacing w:val="-3"/>
          <w:sz w:val="24"/>
          <w:szCs w:val="24"/>
        </w:rPr>
        <w:t xml:space="preserve"> </w:t>
      </w:r>
      <w:r w:rsidRPr="0007243A">
        <w:rPr>
          <w:rFonts w:asciiTheme="majorHAnsi" w:hAnsiTheme="majorHAnsi" w:cstheme="minorHAnsi"/>
          <w:sz w:val="24"/>
          <w:szCs w:val="24"/>
        </w:rPr>
        <w:t>in</w:t>
      </w:r>
      <w:r w:rsidRPr="0007243A">
        <w:rPr>
          <w:rFonts w:asciiTheme="majorHAnsi" w:hAnsiTheme="majorHAnsi" w:cstheme="minorHAnsi"/>
          <w:spacing w:val="-3"/>
          <w:sz w:val="24"/>
          <w:szCs w:val="24"/>
        </w:rPr>
        <w:t xml:space="preserve"> </w:t>
      </w:r>
      <w:r w:rsidRPr="0007243A">
        <w:rPr>
          <w:rFonts w:asciiTheme="majorHAnsi" w:hAnsiTheme="majorHAnsi" w:cstheme="minorHAnsi"/>
          <w:sz w:val="24"/>
          <w:szCs w:val="24"/>
        </w:rPr>
        <w:t>the</w:t>
      </w:r>
      <w:r w:rsidRPr="0007243A">
        <w:rPr>
          <w:rFonts w:asciiTheme="majorHAnsi" w:hAnsiTheme="majorHAnsi" w:cstheme="minorHAnsi"/>
          <w:spacing w:val="-1"/>
          <w:sz w:val="24"/>
          <w:szCs w:val="24"/>
        </w:rPr>
        <w:t xml:space="preserve"> </w:t>
      </w:r>
      <w:r w:rsidRPr="0007243A">
        <w:rPr>
          <w:rFonts w:asciiTheme="majorHAnsi" w:hAnsiTheme="majorHAnsi" w:cstheme="minorHAnsi"/>
          <w:sz w:val="24"/>
          <w:szCs w:val="24"/>
        </w:rPr>
        <w:t>course</w:t>
      </w:r>
      <w:r w:rsidRPr="0007243A">
        <w:rPr>
          <w:rFonts w:asciiTheme="majorHAnsi" w:hAnsiTheme="majorHAnsi" w:cstheme="minorHAnsi"/>
          <w:spacing w:val="-3"/>
          <w:sz w:val="24"/>
          <w:szCs w:val="24"/>
        </w:rPr>
        <w:t xml:space="preserve"> </w:t>
      </w:r>
      <w:r w:rsidRPr="0007243A">
        <w:rPr>
          <w:rFonts w:asciiTheme="majorHAnsi" w:hAnsiTheme="majorHAnsi" w:cstheme="minorHAnsi"/>
          <w:sz w:val="24"/>
          <w:szCs w:val="24"/>
        </w:rPr>
        <w:t>of</w:t>
      </w:r>
      <w:r w:rsidRPr="0007243A">
        <w:rPr>
          <w:rFonts w:asciiTheme="majorHAnsi" w:hAnsiTheme="majorHAnsi" w:cstheme="minorHAnsi"/>
          <w:spacing w:val="-1"/>
          <w:sz w:val="24"/>
          <w:szCs w:val="24"/>
        </w:rPr>
        <w:t xml:space="preserve"> </w:t>
      </w:r>
      <w:r w:rsidRPr="0007243A">
        <w:rPr>
          <w:rFonts w:asciiTheme="majorHAnsi" w:hAnsiTheme="majorHAnsi" w:cstheme="minorHAnsi"/>
          <w:sz w:val="24"/>
          <w:szCs w:val="24"/>
        </w:rPr>
        <w:t>performing</w:t>
      </w:r>
      <w:r w:rsidRPr="0007243A">
        <w:rPr>
          <w:rFonts w:asciiTheme="majorHAnsi" w:hAnsiTheme="majorHAnsi" w:cstheme="minorHAnsi"/>
          <w:spacing w:val="-4"/>
          <w:sz w:val="24"/>
          <w:szCs w:val="24"/>
        </w:rPr>
        <w:t xml:space="preserve"> </w:t>
      </w:r>
      <w:r w:rsidRPr="0007243A">
        <w:rPr>
          <w:rFonts w:asciiTheme="majorHAnsi" w:hAnsiTheme="majorHAnsi" w:cstheme="minorHAnsi"/>
          <w:sz w:val="24"/>
          <w:szCs w:val="24"/>
        </w:rPr>
        <w:t>the</w:t>
      </w:r>
      <w:r w:rsidRPr="0007243A">
        <w:rPr>
          <w:rFonts w:asciiTheme="majorHAnsi" w:hAnsiTheme="majorHAnsi" w:cstheme="minorHAnsi"/>
          <w:spacing w:val="-1"/>
          <w:sz w:val="24"/>
          <w:szCs w:val="24"/>
        </w:rPr>
        <w:t xml:space="preserve"> </w:t>
      </w:r>
      <w:r w:rsidRPr="0007243A">
        <w:rPr>
          <w:rFonts w:asciiTheme="majorHAnsi" w:hAnsiTheme="majorHAnsi" w:cstheme="minorHAnsi"/>
          <w:sz w:val="24"/>
          <w:szCs w:val="24"/>
        </w:rPr>
        <w:t>Service(s)</w:t>
      </w:r>
      <w:r w:rsidRPr="0007243A">
        <w:rPr>
          <w:rFonts w:asciiTheme="majorHAnsi" w:hAnsiTheme="majorHAnsi" w:cstheme="minorHAnsi"/>
          <w:spacing w:val="-1"/>
          <w:sz w:val="24"/>
          <w:szCs w:val="24"/>
        </w:rPr>
        <w:t xml:space="preserve"> </w:t>
      </w:r>
      <w:r w:rsidRPr="0007243A">
        <w:rPr>
          <w:rFonts w:asciiTheme="majorHAnsi" w:hAnsiTheme="majorHAnsi" w:cstheme="minorHAnsi"/>
          <w:sz w:val="24"/>
          <w:szCs w:val="24"/>
        </w:rPr>
        <w:t>as</w:t>
      </w:r>
      <w:r w:rsidRPr="0007243A">
        <w:rPr>
          <w:rFonts w:asciiTheme="majorHAnsi" w:hAnsiTheme="majorHAnsi" w:cstheme="minorHAnsi"/>
          <w:spacing w:val="-1"/>
          <w:sz w:val="24"/>
          <w:szCs w:val="24"/>
        </w:rPr>
        <w:t xml:space="preserve"> </w:t>
      </w:r>
      <w:r w:rsidRPr="0007243A">
        <w:rPr>
          <w:rFonts w:asciiTheme="majorHAnsi" w:hAnsiTheme="majorHAnsi" w:cstheme="minorHAnsi"/>
          <w:sz w:val="24"/>
          <w:szCs w:val="24"/>
        </w:rPr>
        <w:t>soon</w:t>
      </w:r>
      <w:r w:rsidRPr="0007243A">
        <w:rPr>
          <w:rFonts w:asciiTheme="majorHAnsi" w:hAnsiTheme="majorHAnsi" w:cstheme="minorHAnsi"/>
          <w:spacing w:val="-2"/>
          <w:sz w:val="24"/>
          <w:szCs w:val="24"/>
        </w:rPr>
        <w:t xml:space="preserve"> </w:t>
      </w:r>
      <w:r w:rsidRPr="0007243A">
        <w:rPr>
          <w:rFonts w:asciiTheme="majorHAnsi" w:hAnsiTheme="majorHAnsi" w:cstheme="minorHAnsi"/>
          <w:sz w:val="24"/>
          <w:szCs w:val="24"/>
        </w:rPr>
        <w:t>as practical after it becomes aware of that conflict</w:t>
      </w:r>
    </w:p>
    <w:p w14:paraId="45F3F3D5" w14:textId="77777777" w:rsidR="004F2639" w:rsidRPr="0007243A" w:rsidRDefault="004F2639" w:rsidP="00022342">
      <w:pPr>
        <w:pStyle w:val="BodyText"/>
        <w:spacing w:before="4"/>
        <w:jc w:val="both"/>
        <w:rPr>
          <w:rFonts w:asciiTheme="majorHAnsi" w:hAnsiTheme="majorHAnsi" w:cstheme="minorHAnsi"/>
          <w:sz w:val="24"/>
          <w:szCs w:val="24"/>
        </w:rPr>
      </w:pPr>
    </w:p>
    <w:p w14:paraId="3ADE14AF" w14:textId="77777777" w:rsidR="004F2639" w:rsidRPr="0007243A" w:rsidRDefault="004F2639" w:rsidP="00B72031">
      <w:pPr>
        <w:pStyle w:val="Heading1"/>
        <w:numPr>
          <w:ilvl w:val="0"/>
          <w:numId w:val="41"/>
        </w:numPr>
        <w:tabs>
          <w:tab w:val="left" w:pos="1039"/>
        </w:tabs>
        <w:spacing w:before="1" w:line="340" w:lineRule="exact"/>
        <w:ind w:left="1039" w:hanging="339"/>
        <w:jc w:val="both"/>
        <w:rPr>
          <w:rFonts w:asciiTheme="majorHAnsi" w:hAnsiTheme="majorHAnsi" w:cstheme="minorHAnsi"/>
          <w:sz w:val="24"/>
          <w:szCs w:val="24"/>
        </w:rPr>
      </w:pPr>
      <w:bookmarkStart w:id="233" w:name="_Toc180773330"/>
      <w:r w:rsidRPr="0007243A">
        <w:rPr>
          <w:rFonts w:asciiTheme="majorHAnsi" w:hAnsiTheme="majorHAnsi" w:cstheme="minorHAnsi"/>
          <w:sz w:val="24"/>
          <w:szCs w:val="24"/>
        </w:rPr>
        <w:t>Performance Bank Guarantee</w:t>
      </w:r>
      <w:bookmarkEnd w:id="233"/>
    </w:p>
    <w:p w14:paraId="74CC6366" w14:textId="436907BF" w:rsidR="004F2639" w:rsidRPr="0007243A" w:rsidRDefault="004F2639" w:rsidP="00022342">
      <w:pPr>
        <w:pStyle w:val="BodyText"/>
        <w:spacing w:before="16" w:line="254" w:lineRule="auto"/>
        <w:ind w:left="700" w:right="913"/>
        <w:jc w:val="both"/>
        <w:rPr>
          <w:rFonts w:asciiTheme="majorHAnsi" w:hAnsiTheme="majorHAnsi" w:cstheme="minorHAnsi"/>
          <w:sz w:val="24"/>
          <w:szCs w:val="24"/>
        </w:rPr>
      </w:pPr>
      <w:r w:rsidRPr="0007243A">
        <w:rPr>
          <w:rFonts w:asciiTheme="majorHAnsi" w:hAnsiTheme="majorHAnsi" w:cstheme="minorHAnsi"/>
          <w:sz w:val="24"/>
          <w:szCs w:val="24"/>
        </w:rPr>
        <w:t>The successful bidder will have to submit Performance Bank Guarantee for 10% of the total project cost, while submitting the acceptance of order. Performance Bank Guarantee (PBG) obtained from any of t</w:t>
      </w:r>
      <w:r w:rsidR="003D221C">
        <w:rPr>
          <w:rFonts w:asciiTheme="majorHAnsi" w:hAnsiTheme="majorHAnsi" w:cstheme="minorHAnsi"/>
          <w:sz w:val="24"/>
          <w:szCs w:val="24"/>
        </w:rPr>
        <w:t>he Scheduled Commercial Banks (o</w:t>
      </w:r>
      <w:r w:rsidRPr="0007243A">
        <w:rPr>
          <w:rFonts w:asciiTheme="majorHAnsi" w:hAnsiTheme="majorHAnsi" w:cstheme="minorHAnsi"/>
          <w:sz w:val="24"/>
          <w:szCs w:val="24"/>
        </w:rPr>
        <w:t xml:space="preserve">ther than  Central Bank of India) submitted or security deposit made should be valid for a period of 27 months from the date </w:t>
      </w:r>
      <w:r w:rsidRPr="0007243A">
        <w:rPr>
          <w:rFonts w:asciiTheme="majorHAnsi" w:hAnsiTheme="majorHAnsi" w:cstheme="minorHAnsi"/>
          <w:sz w:val="24"/>
          <w:szCs w:val="24"/>
        </w:rPr>
        <w:lastRenderedPageBreak/>
        <w:t>of acceptance of Purchase order and shall be retained till the completion of contract period. The guarantee should also contain a claim period of 12 months from the last date of validity. However it should be as per the bank’s format enclosed with RFP. The PBG (Performance bank guarantee) shall be effective and if required to be extended during the currency / extended time of the contract period. The Successful bidder shall be liable for extending the validity date and claim period of the Bank guarantees as and when it is due, on account of non</w:t>
      </w:r>
      <w:r w:rsidR="003D221C">
        <w:rPr>
          <w:rFonts w:asciiTheme="majorHAnsi" w:hAnsiTheme="majorHAnsi" w:cstheme="minorHAnsi"/>
          <w:spacing w:val="80"/>
          <w:sz w:val="24"/>
          <w:szCs w:val="24"/>
        </w:rPr>
        <w:t>-</w:t>
      </w:r>
      <w:r w:rsidRPr="0007243A">
        <w:rPr>
          <w:rFonts w:asciiTheme="majorHAnsi" w:hAnsiTheme="majorHAnsi" w:cstheme="minorHAnsi"/>
          <w:sz w:val="24"/>
          <w:szCs w:val="24"/>
        </w:rPr>
        <w:t>completion</w:t>
      </w:r>
      <w:r w:rsidRPr="0007243A">
        <w:rPr>
          <w:rFonts w:asciiTheme="majorHAnsi" w:hAnsiTheme="majorHAnsi" w:cstheme="minorHAnsi"/>
          <w:spacing w:val="-2"/>
          <w:sz w:val="24"/>
          <w:szCs w:val="24"/>
        </w:rPr>
        <w:t xml:space="preserve"> </w:t>
      </w:r>
      <w:r w:rsidRPr="0007243A">
        <w:rPr>
          <w:rFonts w:asciiTheme="majorHAnsi" w:hAnsiTheme="majorHAnsi" w:cstheme="minorHAnsi"/>
          <w:sz w:val="24"/>
          <w:szCs w:val="24"/>
        </w:rPr>
        <w:t>of</w:t>
      </w:r>
      <w:r w:rsidRPr="0007243A">
        <w:rPr>
          <w:rFonts w:asciiTheme="majorHAnsi" w:hAnsiTheme="majorHAnsi" w:cstheme="minorHAnsi"/>
          <w:spacing w:val="-1"/>
          <w:sz w:val="24"/>
          <w:szCs w:val="24"/>
        </w:rPr>
        <w:t xml:space="preserve"> </w:t>
      </w:r>
      <w:r w:rsidRPr="0007243A">
        <w:rPr>
          <w:rFonts w:asciiTheme="majorHAnsi" w:hAnsiTheme="majorHAnsi" w:cstheme="minorHAnsi"/>
          <w:sz w:val="24"/>
          <w:szCs w:val="24"/>
        </w:rPr>
        <w:t>the</w:t>
      </w:r>
      <w:r w:rsidRPr="0007243A">
        <w:rPr>
          <w:rFonts w:asciiTheme="majorHAnsi" w:hAnsiTheme="majorHAnsi" w:cstheme="minorHAnsi"/>
          <w:spacing w:val="-1"/>
          <w:sz w:val="24"/>
          <w:szCs w:val="24"/>
        </w:rPr>
        <w:t xml:space="preserve"> </w:t>
      </w:r>
      <w:r w:rsidRPr="0007243A">
        <w:rPr>
          <w:rFonts w:asciiTheme="majorHAnsi" w:hAnsiTheme="majorHAnsi" w:cstheme="minorHAnsi"/>
          <w:sz w:val="24"/>
          <w:szCs w:val="24"/>
        </w:rPr>
        <w:t>project.</w:t>
      </w:r>
      <w:r w:rsidRPr="0007243A">
        <w:rPr>
          <w:rFonts w:asciiTheme="majorHAnsi" w:hAnsiTheme="majorHAnsi" w:cstheme="minorHAnsi"/>
          <w:spacing w:val="-3"/>
          <w:sz w:val="24"/>
          <w:szCs w:val="24"/>
        </w:rPr>
        <w:t xml:space="preserve"> </w:t>
      </w:r>
      <w:r w:rsidRPr="0007243A">
        <w:rPr>
          <w:rFonts w:asciiTheme="majorHAnsi" w:hAnsiTheme="majorHAnsi" w:cstheme="minorHAnsi"/>
          <w:sz w:val="24"/>
          <w:szCs w:val="24"/>
        </w:rPr>
        <w:t>•The</w:t>
      </w:r>
      <w:r w:rsidRPr="0007243A">
        <w:rPr>
          <w:rFonts w:asciiTheme="majorHAnsi" w:hAnsiTheme="majorHAnsi" w:cstheme="minorHAnsi"/>
          <w:spacing w:val="-1"/>
          <w:sz w:val="24"/>
          <w:szCs w:val="24"/>
        </w:rPr>
        <w:t xml:space="preserve"> </w:t>
      </w:r>
      <w:r w:rsidRPr="0007243A">
        <w:rPr>
          <w:rFonts w:asciiTheme="majorHAnsi" w:hAnsiTheme="majorHAnsi" w:cstheme="minorHAnsi"/>
          <w:sz w:val="24"/>
          <w:szCs w:val="24"/>
        </w:rPr>
        <w:t>Bank</w:t>
      </w:r>
      <w:r w:rsidRPr="0007243A">
        <w:rPr>
          <w:rFonts w:asciiTheme="majorHAnsi" w:hAnsiTheme="majorHAnsi" w:cstheme="minorHAnsi"/>
          <w:spacing w:val="-1"/>
          <w:sz w:val="24"/>
          <w:szCs w:val="24"/>
        </w:rPr>
        <w:t xml:space="preserve"> </w:t>
      </w:r>
      <w:r w:rsidRPr="0007243A">
        <w:rPr>
          <w:rFonts w:asciiTheme="majorHAnsi" w:hAnsiTheme="majorHAnsi" w:cstheme="minorHAnsi"/>
          <w:sz w:val="24"/>
          <w:szCs w:val="24"/>
        </w:rPr>
        <w:t>shall</w:t>
      </w:r>
      <w:r w:rsidRPr="0007243A">
        <w:rPr>
          <w:rFonts w:asciiTheme="majorHAnsi" w:hAnsiTheme="majorHAnsi" w:cstheme="minorHAnsi"/>
          <w:spacing w:val="-2"/>
          <w:sz w:val="24"/>
          <w:szCs w:val="24"/>
        </w:rPr>
        <w:t xml:space="preserve"> </w:t>
      </w:r>
      <w:r w:rsidRPr="0007243A">
        <w:rPr>
          <w:rFonts w:asciiTheme="majorHAnsi" w:hAnsiTheme="majorHAnsi" w:cstheme="minorHAnsi"/>
          <w:sz w:val="24"/>
          <w:szCs w:val="24"/>
        </w:rPr>
        <w:t>invoke</w:t>
      </w:r>
      <w:r w:rsidRPr="0007243A">
        <w:rPr>
          <w:rFonts w:asciiTheme="majorHAnsi" w:hAnsiTheme="majorHAnsi" w:cstheme="minorHAnsi"/>
          <w:spacing w:val="-1"/>
          <w:sz w:val="24"/>
          <w:szCs w:val="24"/>
        </w:rPr>
        <w:t xml:space="preserve"> </w:t>
      </w:r>
      <w:r w:rsidRPr="0007243A">
        <w:rPr>
          <w:rFonts w:asciiTheme="majorHAnsi" w:hAnsiTheme="majorHAnsi" w:cstheme="minorHAnsi"/>
          <w:sz w:val="24"/>
          <w:szCs w:val="24"/>
        </w:rPr>
        <w:t>the</w:t>
      </w:r>
      <w:r w:rsidRPr="0007243A">
        <w:rPr>
          <w:rFonts w:asciiTheme="majorHAnsi" w:hAnsiTheme="majorHAnsi" w:cstheme="minorHAnsi"/>
          <w:spacing w:val="-3"/>
          <w:sz w:val="24"/>
          <w:szCs w:val="24"/>
        </w:rPr>
        <w:t xml:space="preserve"> </w:t>
      </w:r>
      <w:r w:rsidRPr="0007243A">
        <w:rPr>
          <w:rFonts w:asciiTheme="majorHAnsi" w:hAnsiTheme="majorHAnsi" w:cstheme="minorHAnsi"/>
          <w:sz w:val="24"/>
          <w:szCs w:val="24"/>
        </w:rPr>
        <w:t>Bank</w:t>
      </w:r>
      <w:r w:rsidRPr="0007243A">
        <w:rPr>
          <w:rFonts w:asciiTheme="majorHAnsi" w:hAnsiTheme="majorHAnsi" w:cstheme="minorHAnsi"/>
          <w:spacing w:val="-1"/>
          <w:sz w:val="24"/>
          <w:szCs w:val="24"/>
        </w:rPr>
        <w:t xml:space="preserve"> </w:t>
      </w:r>
      <w:r w:rsidRPr="0007243A">
        <w:rPr>
          <w:rFonts w:asciiTheme="majorHAnsi" w:hAnsiTheme="majorHAnsi" w:cstheme="minorHAnsi"/>
          <w:sz w:val="24"/>
          <w:szCs w:val="24"/>
        </w:rPr>
        <w:t>guarantee</w:t>
      </w:r>
      <w:r w:rsidRPr="0007243A">
        <w:rPr>
          <w:rFonts w:asciiTheme="majorHAnsi" w:hAnsiTheme="majorHAnsi" w:cstheme="minorHAnsi"/>
          <w:spacing w:val="-1"/>
          <w:sz w:val="24"/>
          <w:szCs w:val="24"/>
        </w:rPr>
        <w:t xml:space="preserve"> </w:t>
      </w:r>
      <w:r w:rsidRPr="0007243A">
        <w:rPr>
          <w:rFonts w:asciiTheme="majorHAnsi" w:hAnsiTheme="majorHAnsi" w:cstheme="minorHAnsi"/>
          <w:sz w:val="24"/>
          <w:szCs w:val="24"/>
        </w:rPr>
        <w:t>before</w:t>
      </w:r>
      <w:r w:rsidRPr="0007243A">
        <w:rPr>
          <w:rFonts w:asciiTheme="majorHAnsi" w:hAnsiTheme="majorHAnsi" w:cstheme="minorHAnsi"/>
          <w:spacing w:val="-1"/>
          <w:sz w:val="24"/>
          <w:szCs w:val="24"/>
        </w:rPr>
        <w:t xml:space="preserve"> </w:t>
      </w:r>
      <w:r w:rsidRPr="0007243A">
        <w:rPr>
          <w:rFonts w:asciiTheme="majorHAnsi" w:hAnsiTheme="majorHAnsi" w:cstheme="minorHAnsi"/>
          <w:sz w:val="24"/>
          <w:szCs w:val="24"/>
        </w:rPr>
        <w:t>the</w:t>
      </w:r>
      <w:r w:rsidRPr="0007243A">
        <w:rPr>
          <w:rFonts w:asciiTheme="majorHAnsi" w:hAnsiTheme="majorHAnsi" w:cstheme="minorHAnsi"/>
          <w:spacing w:val="-3"/>
          <w:sz w:val="24"/>
          <w:szCs w:val="24"/>
        </w:rPr>
        <w:t xml:space="preserve"> </w:t>
      </w:r>
      <w:r w:rsidRPr="0007243A">
        <w:rPr>
          <w:rFonts w:asciiTheme="majorHAnsi" w:hAnsiTheme="majorHAnsi" w:cstheme="minorHAnsi"/>
          <w:sz w:val="24"/>
          <w:szCs w:val="24"/>
        </w:rPr>
        <w:t>expiry</w:t>
      </w:r>
      <w:r w:rsidRPr="0007243A">
        <w:rPr>
          <w:rFonts w:asciiTheme="majorHAnsi" w:hAnsiTheme="majorHAnsi" w:cstheme="minorHAnsi"/>
          <w:spacing w:val="-3"/>
          <w:sz w:val="24"/>
          <w:szCs w:val="24"/>
        </w:rPr>
        <w:t xml:space="preserve"> </w:t>
      </w:r>
      <w:r w:rsidRPr="0007243A">
        <w:rPr>
          <w:rFonts w:asciiTheme="majorHAnsi" w:hAnsiTheme="majorHAnsi" w:cstheme="minorHAnsi"/>
          <w:sz w:val="24"/>
          <w:szCs w:val="24"/>
        </w:rPr>
        <w:t>of</w:t>
      </w:r>
      <w:r w:rsidRPr="0007243A">
        <w:rPr>
          <w:rFonts w:asciiTheme="majorHAnsi" w:hAnsiTheme="majorHAnsi" w:cstheme="minorHAnsi"/>
          <w:spacing w:val="-1"/>
          <w:sz w:val="24"/>
          <w:szCs w:val="24"/>
        </w:rPr>
        <w:t xml:space="preserve"> </w:t>
      </w:r>
      <w:r w:rsidRPr="0007243A">
        <w:rPr>
          <w:rFonts w:asciiTheme="majorHAnsi" w:hAnsiTheme="majorHAnsi" w:cstheme="minorHAnsi"/>
          <w:sz w:val="24"/>
          <w:szCs w:val="24"/>
        </w:rPr>
        <w:t>validity,</w:t>
      </w:r>
      <w:r w:rsidRPr="0007243A">
        <w:rPr>
          <w:rFonts w:asciiTheme="majorHAnsi" w:hAnsiTheme="majorHAnsi" w:cstheme="minorHAnsi"/>
          <w:spacing w:val="-1"/>
          <w:sz w:val="24"/>
          <w:szCs w:val="24"/>
        </w:rPr>
        <w:t xml:space="preserve"> </w:t>
      </w:r>
      <w:r w:rsidRPr="0007243A">
        <w:rPr>
          <w:rFonts w:asciiTheme="majorHAnsi" w:hAnsiTheme="majorHAnsi" w:cstheme="minorHAnsi"/>
          <w:sz w:val="24"/>
          <w:szCs w:val="24"/>
        </w:rPr>
        <w:t>if</w:t>
      </w:r>
      <w:r w:rsidRPr="0007243A">
        <w:rPr>
          <w:rFonts w:asciiTheme="majorHAnsi" w:hAnsiTheme="majorHAnsi" w:cstheme="minorHAnsi"/>
          <w:spacing w:val="-1"/>
          <w:sz w:val="24"/>
          <w:szCs w:val="24"/>
        </w:rPr>
        <w:t xml:space="preserve"> </w:t>
      </w:r>
      <w:r w:rsidRPr="0007243A">
        <w:rPr>
          <w:rFonts w:asciiTheme="majorHAnsi" w:hAnsiTheme="majorHAnsi" w:cstheme="minorHAnsi"/>
          <w:sz w:val="24"/>
          <w:szCs w:val="24"/>
        </w:rPr>
        <w:t>work is</w:t>
      </w:r>
      <w:r w:rsidRPr="0007243A">
        <w:rPr>
          <w:rFonts w:asciiTheme="majorHAnsi" w:hAnsiTheme="majorHAnsi" w:cstheme="minorHAnsi"/>
          <w:spacing w:val="-1"/>
          <w:sz w:val="24"/>
          <w:szCs w:val="24"/>
        </w:rPr>
        <w:t xml:space="preserve"> </w:t>
      </w:r>
      <w:r w:rsidRPr="0007243A">
        <w:rPr>
          <w:rFonts w:asciiTheme="majorHAnsi" w:hAnsiTheme="majorHAnsi" w:cstheme="minorHAnsi"/>
          <w:sz w:val="24"/>
          <w:szCs w:val="24"/>
        </w:rPr>
        <w:t>not</w:t>
      </w:r>
      <w:r w:rsidRPr="0007243A">
        <w:rPr>
          <w:rFonts w:asciiTheme="majorHAnsi" w:hAnsiTheme="majorHAnsi" w:cstheme="minorHAnsi"/>
          <w:spacing w:val="-1"/>
          <w:sz w:val="24"/>
          <w:szCs w:val="24"/>
        </w:rPr>
        <w:t xml:space="preserve"> </w:t>
      </w:r>
      <w:r w:rsidRPr="0007243A">
        <w:rPr>
          <w:rFonts w:asciiTheme="majorHAnsi" w:hAnsiTheme="majorHAnsi" w:cstheme="minorHAnsi"/>
          <w:sz w:val="24"/>
          <w:szCs w:val="24"/>
        </w:rPr>
        <w:t>completed</w:t>
      </w:r>
      <w:r w:rsidRPr="0007243A">
        <w:rPr>
          <w:rFonts w:asciiTheme="majorHAnsi" w:hAnsiTheme="majorHAnsi" w:cstheme="minorHAnsi"/>
          <w:spacing w:val="-1"/>
          <w:sz w:val="24"/>
          <w:szCs w:val="24"/>
        </w:rPr>
        <w:t xml:space="preserve"> </w:t>
      </w:r>
      <w:r w:rsidRPr="0007243A">
        <w:rPr>
          <w:rFonts w:asciiTheme="majorHAnsi" w:hAnsiTheme="majorHAnsi" w:cstheme="minorHAnsi"/>
          <w:sz w:val="24"/>
          <w:szCs w:val="24"/>
        </w:rPr>
        <w:t>as</w:t>
      </w:r>
      <w:r w:rsidRPr="0007243A">
        <w:rPr>
          <w:rFonts w:asciiTheme="majorHAnsi" w:hAnsiTheme="majorHAnsi" w:cstheme="minorHAnsi"/>
          <w:spacing w:val="-1"/>
          <w:sz w:val="24"/>
          <w:szCs w:val="24"/>
        </w:rPr>
        <w:t xml:space="preserve"> </w:t>
      </w:r>
      <w:r w:rsidRPr="0007243A">
        <w:rPr>
          <w:rFonts w:asciiTheme="majorHAnsi" w:hAnsiTheme="majorHAnsi" w:cstheme="minorHAnsi"/>
          <w:sz w:val="24"/>
          <w:szCs w:val="24"/>
        </w:rPr>
        <w:t>per</w:t>
      </w:r>
      <w:r w:rsidRPr="0007243A">
        <w:rPr>
          <w:rFonts w:asciiTheme="majorHAnsi" w:hAnsiTheme="majorHAnsi" w:cstheme="minorHAnsi"/>
          <w:spacing w:val="-1"/>
          <w:sz w:val="24"/>
          <w:szCs w:val="24"/>
        </w:rPr>
        <w:t xml:space="preserve"> </w:t>
      </w:r>
      <w:r w:rsidRPr="0007243A">
        <w:rPr>
          <w:rFonts w:asciiTheme="majorHAnsi" w:hAnsiTheme="majorHAnsi" w:cstheme="minorHAnsi"/>
          <w:sz w:val="24"/>
          <w:szCs w:val="24"/>
        </w:rPr>
        <w:t>time</w:t>
      </w:r>
      <w:r w:rsidRPr="0007243A">
        <w:rPr>
          <w:rFonts w:asciiTheme="majorHAnsi" w:hAnsiTheme="majorHAnsi" w:cstheme="minorHAnsi"/>
          <w:spacing w:val="-1"/>
          <w:sz w:val="24"/>
          <w:szCs w:val="24"/>
        </w:rPr>
        <w:t xml:space="preserve"> </w:t>
      </w:r>
      <w:r w:rsidRPr="0007243A">
        <w:rPr>
          <w:rFonts w:asciiTheme="majorHAnsi" w:hAnsiTheme="majorHAnsi" w:cstheme="minorHAnsi"/>
          <w:sz w:val="24"/>
          <w:szCs w:val="24"/>
        </w:rPr>
        <w:t>scheduled</w:t>
      </w:r>
      <w:r w:rsidRPr="0007243A">
        <w:rPr>
          <w:rFonts w:asciiTheme="majorHAnsi" w:hAnsiTheme="majorHAnsi" w:cstheme="minorHAnsi"/>
          <w:spacing w:val="-2"/>
          <w:sz w:val="24"/>
          <w:szCs w:val="24"/>
        </w:rPr>
        <w:t xml:space="preserve"> </w:t>
      </w:r>
      <w:r w:rsidRPr="0007243A">
        <w:rPr>
          <w:rFonts w:asciiTheme="majorHAnsi" w:hAnsiTheme="majorHAnsi" w:cstheme="minorHAnsi"/>
          <w:sz w:val="24"/>
          <w:szCs w:val="24"/>
        </w:rPr>
        <w:t>and</w:t>
      </w:r>
      <w:r w:rsidRPr="0007243A">
        <w:rPr>
          <w:rFonts w:asciiTheme="majorHAnsi" w:hAnsiTheme="majorHAnsi" w:cstheme="minorHAnsi"/>
          <w:spacing w:val="-3"/>
          <w:sz w:val="24"/>
          <w:szCs w:val="24"/>
        </w:rPr>
        <w:t xml:space="preserve"> </w:t>
      </w:r>
      <w:r w:rsidRPr="0007243A">
        <w:rPr>
          <w:rFonts w:asciiTheme="majorHAnsi" w:hAnsiTheme="majorHAnsi" w:cstheme="minorHAnsi"/>
          <w:sz w:val="24"/>
          <w:szCs w:val="24"/>
        </w:rPr>
        <w:t>the</w:t>
      </w:r>
      <w:r w:rsidRPr="0007243A">
        <w:rPr>
          <w:rFonts w:asciiTheme="majorHAnsi" w:hAnsiTheme="majorHAnsi" w:cstheme="minorHAnsi"/>
          <w:spacing w:val="-1"/>
          <w:sz w:val="24"/>
          <w:szCs w:val="24"/>
        </w:rPr>
        <w:t xml:space="preserve"> </w:t>
      </w:r>
      <w:r w:rsidRPr="0007243A">
        <w:rPr>
          <w:rFonts w:asciiTheme="majorHAnsi" w:hAnsiTheme="majorHAnsi" w:cstheme="minorHAnsi"/>
          <w:sz w:val="24"/>
          <w:szCs w:val="24"/>
        </w:rPr>
        <w:t>guarantee</w:t>
      </w:r>
      <w:r w:rsidRPr="0007243A">
        <w:rPr>
          <w:rFonts w:asciiTheme="majorHAnsi" w:hAnsiTheme="majorHAnsi" w:cstheme="minorHAnsi"/>
          <w:spacing w:val="-1"/>
          <w:sz w:val="24"/>
          <w:szCs w:val="24"/>
        </w:rPr>
        <w:t xml:space="preserve"> </w:t>
      </w:r>
      <w:r w:rsidRPr="0007243A">
        <w:rPr>
          <w:rFonts w:asciiTheme="majorHAnsi" w:hAnsiTheme="majorHAnsi" w:cstheme="minorHAnsi"/>
          <w:sz w:val="24"/>
          <w:szCs w:val="24"/>
        </w:rPr>
        <w:t>is</w:t>
      </w:r>
      <w:r w:rsidRPr="0007243A">
        <w:rPr>
          <w:rFonts w:asciiTheme="majorHAnsi" w:hAnsiTheme="majorHAnsi" w:cstheme="minorHAnsi"/>
          <w:spacing w:val="-1"/>
          <w:sz w:val="24"/>
          <w:szCs w:val="24"/>
        </w:rPr>
        <w:t xml:space="preserve"> </w:t>
      </w:r>
      <w:r w:rsidRPr="0007243A">
        <w:rPr>
          <w:rFonts w:asciiTheme="majorHAnsi" w:hAnsiTheme="majorHAnsi" w:cstheme="minorHAnsi"/>
          <w:sz w:val="24"/>
          <w:szCs w:val="24"/>
        </w:rPr>
        <w:t>not</w:t>
      </w:r>
      <w:r w:rsidRPr="0007243A">
        <w:rPr>
          <w:rFonts w:asciiTheme="majorHAnsi" w:hAnsiTheme="majorHAnsi" w:cstheme="minorHAnsi"/>
          <w:spacing w:val="-1"/>
          <w:sz w:val="24"/>
          <w:szCs w:val="24"/>
        </w:rPr>
        <w:t xml:space="preserve"> </w:t>
      </w:r>
      <w:r w:rsidRPr="0007243A">
        <w:rPr>
          <w:rFonts w:asciiTheme="majorHAnsi" w:hAnsiTheme="majorHAnsi" w:cstheme="minorHAnsi"/>
          <w:sz w:val="24"/>
          <w:szCs w:val="24"/>
        </w:rPr>
        <w:t>extended or</w:t>
      </w:r>
      <w:r w:rsidRPr="0007243A">
        <w:rPr>
          <w:rFonts w:asciiTheme="majorHAnsi" w:hAnsiTheme="majorHAnsi" w:cstheme="minorHAnsi"/>
          <w:spacing w:val="-1"/>
          <w:sz w:val="24"/>
          <w:szCs w:val="24"/>
        </w:rPr>
        <w:t xml:space="preserve"> </w:t>
      </w:r>
      <w:r w:rsidRPr="0007243A">
        <w:rPr>
          <w:rFonts w:asciiTheme="majorHAnsi" w:hAnsiTheme="majorHAnsi" w:cstheme="minorHAnsi"/>
          <w:sz w:val="24"/>
          <w:szCs w:val="24"/>
        </w:rPr>
        <w:t>if</w:t>
      </w:r>
      <w:r w:rsidRPr="0007243A">
        <w:rPr>
          <w:rFonts w:asciiTheme="majorHAnsi" w:hAnsiTheme="majorHAnsi" w:cstheme="minorHAnsi"/>
          <w:spacing w:val="-4"/>
          <w:sz w:val="24"/>
          <w:szCs w:val="24"/>
        </w:rPr>
        <w:t xml:space="preserve"> </w:t>
      </w:r>
      <w:r w:rsidRPr="0007243A">
        <w:rPr>
          <w:rFonts w:asciiTheme="majorHAnsi" w:hAnsiTheme="majorHAnsi" w:cstheme="minorHAnsi"/>
          <w:sz w:val="24"/>
          <w:szCs w:val="24"/>
        </w:rPr>
        <w:t>the</w:t>
      </w:r>
      <w:r w:rsidRPr="0007243A">
        <w:rPr>
          <w:rFonts w:asciiTheme="majorHAnsi" w:hAnsiTheme="majorHAnsi" w:cstheme="minorHAnsi"/>
          <w:spacing w:val="-1"/>
          <w:sz w:val="24"/>
          <w:szCs w:val="24"/>
        </w:rPr>
        <w:t xml:space="preserve"> </w:t>
      </w:r>
      <w:r w:rsidRPr="0007243A">
        <w:rPr>
          <w:rFonts w:asciiTheme="majorHAnsi" w:hAnsiTheme="majorHAnsi" w:cstheme="minorHAnsi"/>
          <w:sz w:val="24"/>
          <w:szCs w:val="24"/>
        </w:rPr>
        <w:t>Successful</w:t>
      </w:r>
      <w:r w:rsidRPr="0007243A">
        <w:rPr>
          <w:rFonts w:asciiTheme="majorHAnsi" w:hAnsiTheme="majorHAnsi" w:cstheme="minorHAnsi"/>
          <w:spacing w:val="-1"/>
          <w:sz w:val="24"/>
          <w:szCs w:val="24"/>
        </w:rPr>
        <w:t xml:space="preserve"> </w:t>
      </w:r>
      <w:r w:rsidRPr="0007243A">
        <w:rPr>
          <w:rFonts w:asciiTheme="majorHAnsi" w:hAnsiTheme="majorHAnsi" w:cstheme="minorHAnsi"/>
          <w:sz w:val="24"/>
          <w:szCs w:val="24"/>
        </w:rPr>
        <w:t>bidder</w:t>
      </w:r>
      <w:r w:rsidRPr="0007243A">
        <w:rPr>
          <w:rFonts w:asciiTheme="majorHAnsi" w:hAnsiTheme="majorHAnsi" w:cstheme="minorHAnsi"/>
          <w:spacing w:val="-1"/>
          <w:sz w:val="24"/>
          <w:szCs w:val="24"/>
        </w:rPr>
        <w:t xml:space="preserve"> </w:t>
      </w:r>
      <w:r w:rsidRPr="0007243A">
        <w:rPr>
          <w:rFonts w:asciiTheme="majorHAnsi" w:hAnsiTheme="majorHAnsi" w:cstheme="minorHAnsi"/>
          <w:sz w:val="24"/>
          <w:szCs w:val="24"/>
        </w:rPr>
        <w:t>fails to complete his obligations under the contract. The assessment of performance will be the sole</w:t>
      </w:r>
      <w:r w:rsidRPr="0007243A">
        <w:rPr>
          <w:rFonts w:asciiTheme="majorHAnsi" w:hAnsiTheme="majorHAnsi" w:cstheme="minorHAnsi"/>
          <w:spacing w:val="40"/>
          <w:sz w:val="24"/>
          <w:szCs w:val="24"/>
        </w:rPr>
        <w:t xml:space="preserve"> </w:t>
      </w:r>
      <w:r w:rsidRPr="0007243A">
        <w:rPr>
          <w:rFonts w:asciiTheme="majorHAnsi" w:hAnsiTheme="majorHAnsi" w:cstheme="minorHAnsi"/>
          <w:sz w:val="24"/>
          <w:szCs w:val="24"/>
        </w:rPr>
        <w:t>discretions of the bank. The Bank shall be notifying the in Successful bidder writing before invoking the Bank guarantee.</w:t>
      </w:r>
    </w:p>
    <w:p w14:paraId="600E3A7C" w14:textId="77777777" w:rsidR="004F2639" w:rsidRPr="0007243A" w:rsidRDefault="004F2639" w:rsidP="00022342">
      <w:pPr>
        <w:pStyle w:val="BodyText"/>
        <w:spacing w:before="16"/>
        <w:jc w:val="both"/>
        <w:rPr>
          <w:rFonts w:asciiTheme="majorHAnsi" w:hAnsiTheme="majorHAnsi" w:cstheme="minorHAnsi"/>
          <w:sz w:val="24"/>
          <w:szCs w:val="24"/>
        </w:rPr>
      </w:pPr>
    </w:p>
    <w:p w14:paraId="1CE69FC2" w14:textId="77777777" w:rsidR="004F2639" w:rsidRPr="0007243A" w:rsidRDefault="004F2639" w:rsidP="00B72031">
      <w:pPr>
        <w:pStyle w:val="Heading1"/>
        <w:numPr>
          <w:ilvl w:val="0"/>
          <w:numId w:val="41"/>
        </w:numPr>
        <w:tabs>
          <w:tab w:val="left" w:pos="1039"/>
        </w:tabs>
        <w:spacing w:before="1" w:line="340" w:lineRule="exact"/>
        <w:ind w:left="1039" w:hanging="339"/>
        <w:jc w:val="both"/>
        <w:rPr>
          <w:rFonts w:asciiTheme="majorHAnsi" w:hAnsiTheme="majorHAnsi" w:cstheme="minorHAnsi"/>
          <w:sz w:val="24"/>
          <w:szCs w:val="24"/>
        </w:rPr>
      </w:pPr>
      <w:bookmarkStart w:id="234" w:name="_Toc180773331"/>
      <w:r w:rsidRPr="0007243A">
        <w:rPr>
          <w:rFonts w:asciiTheme="majorHAnsi" w:hAnsiTheme="majorHAnsi" w:cstheme="minorHAnsi"/>
          <w:sz w:val="24"/>
          <w:szCs w:val="24"/>
        </w:rPr>
        <w:t>Transfer of Agreements</w:t>
      </w:r>
      <w:bookmarkEnd w:id="234"/>
    </w:p>
    <w:p w14:paraId="45A6C10F" w14:textId="50CC819B" w:rsidR="004F2639" w:rsidRPr="0007243A" w:rsidRDefault="004F2639" w:rsidP="003D221C">
      <w:pPr>
        <w:pStyle w:val="BodyText"/>
        <w:spacing w:before="16"/>
        <w:ind w:left="700" w:right="913"/>
        <w:jc w:val="both"/>
        <w:rPr>
          <w:rFonts w:asciiTheme="majorHAnsi" w:hAnsiTheme="majorHAnsi" w:cstheme="minorHAnsi"/>
          <w:sz w:val="24"/>
          <w:szCs w:val="24"/>
        </w:rPr>
      </w:pPr>
      <w:r w:rsidRPr="0007243A">
        <w:rPr>
          <w:rFonts w:asciiTheme="majorHAnsi" w:hAnsiTheme="majorHAnsi" w:cstheme="minorHAnsi"/>
          <w:sz w:val="24"/>
          <w:szCs w:val="24"/>
        </w:rPr>
        <w:t>On request by bank</w:t>
      </w:r>
      <w:r w:rsidRPr="0007243A">
        <w:rPr>
          <w:rFonts w:asciiTheme="majorHAnsi" w:hAnsiTheme="majorHAnsi" w:cstheme="minorHAnsi"/>
          <w:spacing w:val="40"/>
          <w:sz w:val="24"/>
          <w:szCs w:val="24"/>
        </w:rPr>
        <w:t xml:space="preserve"> </w:t>
      </w:r>
      <w:r w:rsidRPr="0007243A">
        <w:rPr>
          <w:rFonts w:asciiTheme="majorHAnsi" w:hAnsiTheme="majorHAnsi" w:cstheme="minorHAnsi"/>
          <w:sz w:val="24"/>
          <w:szCs w:val="24"/>
        </w:rPr>
        <w:t>or its</w:t>
      </w:r>
      <w:r w:rsidRPr="0007243A">
        <w:rPr>
          <w:rFonts w:asciiTheme="majorHAnsi" w:hAnsiTheme="majorHAnsi" w:cstheme="minorHAnsi"/>
          <w:spacing w:val="-1"/>
          <w:sz w:val="24"/>
          <w:szCs w:val="24"/>
        </w:rPr>
        <w:t xml:space="preserve"> </w:t>
      </w:r>
      <w:r w:rsidRPr="0007243A">
        <w:rPr>
          <w:rFonts w:asciiTheme="majorHAnsi" w:hAnsiTheme="majorHAnsi" w:cstheme="minorHAnsi"/>
          <w:sz w:val="24"/>
          <w:szCs w:val="24"/>
        </w:rPr>
        <w:t>nominated vendor, the current vendor shall effect such assignments, transfers, innovations, licenses and sub-licenses in favor of bank or its nominated vendor, in relation to any equipment lease, maintenance or service provision agreement between existing vendor and nominated vendor and which are related to the services and reasonably necessary for the carrying out of replacement services</w:t>
      </w:r>
      <w:r w:rsidR="003D221C">
        <w:rPr>
          <w:rFonts w:asciiTheme="majorHAnsi" w:hAnsiTheme="majorHAnsi" w:cstheme="minorHAnsi"/>
          <w:sz w:val="24"/>
          <w:szCs w:val="24"/>
        </w:rPr>
        <w:t xml:space="preserve"> </w:t>
      </w:r>
      <w:r w:rsidRPr="0007243A">
        <w:rPr>
          <w:rFonts w:asciiTheme="majorHAnsi" w:hAnsiTheme="majorHAnsi" w:cstheme="minorHAnsi"/>
          <w:sz w:val="24"/>
          <w:szCs w:val="24"/>
        </w:rPr>
        <w:t>Bank and its appointed nominees shall have the Right of Access to premises where the assets are hosted or from where services are being provisioned.</w:t>
      </w:r>
    </w:p>
    <w:p w14:paraId="29492B93" w14:textId="77777777" w:rsidR="004F2639" w:rsidRPr="0007243A" w:rsidRDefault="004F2639" w:rsidP="00022342">
      <w:pPr>
        <w:pStyle w:val="BodyText"/>
        <w:spacing w:before="2"/>
        <w:jc w:val="both"/>
        <w:rPr>
          <w:rFonts w:asciiTheme="majorHAnsi" w:hAnsiTheme="majorHAnsi" w:cstheme="minorHAnsi"/>
          <w:sz w:val="24"/>
          <w:szCs w:val="24"/>
        </w:rPr>
      </w:pPr>
    </w:p>
    <w:p w14:paraId="7719790C" w14:textId="77777777" w:rsidR="004F2639" w:rsidRPr="0007243A" w:rsidRDefault="004F2639" w:rsidP="00B72031">
      <w:pPr>
        <w:pStyle w:val="Heading1"/>
        <w:numPr>
          <w:ilvl w:val="0"/>
          <w:numId w:val="41"/>
        </w:numPr>
        <w:tabs>
          <w:tab w:val="left" w:pos="1039"/>
        </w:tabs>
        <w:spacing w:before="1" w:line="340" w:lineRule="exact"/>
        <w:ind w:left="1039" w:hanging="339"/>
        <w:jc w:val="both"/>
        <w:rPr>
          <w:rFonts w:asciiTheme="majorHAnsi" w:hAnsiTheme="majorHAnsi" w:cstheme="minorHAnsi"/>
          <w:sz w:val="24"/>
          <w:szCs w:val="24"/>
        </w:rPr>
      </w:pPr>
      <w:bookmarkStart w:id="235" w:name="_Toc180773332"/>
      <w:r w:rsidRPr="0007243A">
        <w:rPr>
          <w:rFonts w:asciiTheme="majorHAnsi" w:hAnsiTheme="majorHAnsi" w:cstheme="minorHAnsi"/>
          <w:sz w:val="24"/>
          <w:szCs w:val="24"/>
        </w:rPr>
        <w:t>Termination and Exit option</w:t>
      </w:r>
      <w:bookmarkEnd w:id="235"/>
      <w:r w:rsidRPr="0007243A">
        <w:rPr>
          <w:rFonts w:asciiTheme="majorHAnsi" w:hAnsiTheme="majorHAnsi" w:cstheme="minorHAnsi"/>
          <w:sz w:val="24"/>
          <w:szCs w:val="24"/>
        </w:rPr>
        <w:t xml:space="preserve"> </w:t>
      </w:r>
    </w:p>
    <w:p w14:paraId="2745A89D" w14:textId="77777777" w:rsidR="004F2639" w:rsidRPr="0007243A" w:rsidRDefault="004F2639" w:rsidP="00022342">
      <w:pPr>
        <w:jc w:val="both"/>
        <w:rPr>
          <w:rFonts w:asciiTheme="majorHAnsi" w:hAnsiTheme="majorHAnsi" w:cstheme="minorHAnsi"/>
          <w:sz w:val="24"/>
          <w:szCs w:val="24"/>
        </w:rPr>
      </w:pPr>
    </w:p>
    <w:p w14:paraId="36624E33" w14:textId="77777777" w:rsidR="004F2639" w:rsidRPr="0007243A" w:rsidRDefault="004F2639" w:rsidP="00022342">
      <w:pPr>
        <w:ind w:firstLine="700"/>
        <w:jc w:val="both"/>
        <w:rPr>
          <w:rFonts w:asciiTheme="majorHAnsi" w:hAnsiTheme="majorHAnsi" w:cstheme="minorHAnsi"/>
          <w:b/>
          <w:bCs/>
          <w:sz w:val="24"/>
          <w:szCs w:val="24"/>
        </w:rPr>
      </w:pPr>
      <w:r w:rsidRPr="0007243A">
        <w:rPr>
          <w:rFonts w:asciiTheme="majorHAnsi" w:hAnsiTheme="majorHAnsi" w:cstheme="minorHAnsi"/>
          <w:b/>
          <w:bCs/>
          <w:sz w:val="24"/>
          <w:szCs w:val="24"/>
        </w:rPr>
        <w:t>(A)Termination</w:t>
      </w:r>
      <w:r w:rsidRPr="0007243A">
        <w:rPr>
          <w:rFonts w:asciiTheme="majorHAnsi" w:hAnsiTheme="majorHAnsi" w:cstheme="minorHAnsi"/>
          <w:b/>
          <w:bCs/>
          <w:spacing w:val="-6"/>
          <w:sz w:val="24"/>
          <w:szCs w:val="24"/>
        </w:rPr>
        <w:t xml:space="preserve"> </w:t>
      </w:r>
      <w:r w:rsidRPr="0007243A">
        <w:rPr>
          <w:rFonts w:asciiTheme="majorHAnsi" w:hAnsiTheme="majorHAnsi" w:cstheme="minorHAnsi"/>
          <w:b/>
          <w:bCs/>
          <w:sz w:val="24"/>
          <w:szCs w:val="24"/>
        </w:rPr>
        <w:t>for</w:t>
      </w:r>
      <w:r w:rsidRPr="0007243A">
        <w:rPr>
          <w:rFonts w:asciiTheme="majorHAnsi" w:hAnsiTheme="majorHAnsi" w:cstheme="minorHAnsi"/>
          <w:b/>
          <w:bCs/>
          <w:spacing w:val="-6"/>
          <w:sz w:val="24"/>
          <w:szCs w:val="24"/>
        </w:rPr>
        <w:t xml:space="preserve"> </w:t>
      </w:r>
      <w:r w:rsidRPr="0007243A">
        <w:rPr>
          <w:rFonts w:asciiTheme="majorHAnsi" w:hAnsiTheme="majorHAnsi" w:cstheme="minorHAnsi"/>
          <w:b/>
          <w:bCs/>
          <w:spacing w:val="-2"/>
          <w:sz w:val="24"/>
          <w:szCs w:val="24"/>
        </w:rPr>
        <w:t>Convenience</w:t>
      </w:r>
    </w:p>
    <w:p w14:paraId="75BB03AB" w14:textId="7C0B0CB1" w:rsidR="004F2639" w:rsidRPr="00A52AF7" w:rsidRDefault="00D51757" w:rsidP="00A52AF7">
      <w:pPr>
        <w:pStyle w:val="BodyText"/>
        <w:ind w:left="700" w:right="918"/>
        <w:jc w:val="both"/>
        <w:rPr>
          <w:rFonts w:asciiTheme="majorHAnsi" w:hAnsiTheme="majorHAnsi" w:cstheme="minorHAnsi"/>
          <w:sz w:val="24"/>
          <w:szCs w:val="24"/>
        </w:rPr>
      </w:pPr>
      <w:r>
        <w:rPr>
          <w:rFonts w:asciiTheme="majorHAnsi" w:hAnsiTheme="majorHAnsi" w:cstheme="minorHAnsi"/>
          <w:sz w:val="24"/>
          <w:szCs w:val="24"/>
        </w:rPr>
        <w:t xml:space="preserve">The Bank, </w:t>
      </w:r>
      <w:r w:rsidRPr="007F29CF">
        <w:rPr>
          <w:rFonts w:asciiTheme="majorHAnsi" w:hAnsiTheme="majorHAnsi" w:cstheme="minorHAnsi"/>
          <w:sz w:val="24"/>
          <w:szCs w:val="24"/>
        </w:rPr>
        <w:t>by giving t</w:t>
      </w:r>
      <w:r w:rsidR="004F2639" w:rsidRPr="007F29CF">
        <w:rPr>
          <w:rFonts w:asciiTheme="majorHAnsi" w:hAnsiTheme="majorHAnsi" w:cstheme="minorHAnsi"/>
          <w:sz w:val="24"/>
          <w:szCs w:val="24"/>
        </w:rPr>
        <w:t xml:space="preserve">hirty </w:t>
      </w:r>
      <w:r w:rsidR="004F2639" w:rsidRPr="0007243A">
        <w:rPr>
          <w:rFonts w:asciiTheme="majorHAnsi" w:hAnsiTheme="majorHAnsi" w:cstheme="minorHAnsi"/>
          <w:sz w:val="24"/>
          <w:szCs w:val="24"/>
        </w:rPr>
        <w:t>(30) days written notice sent to the Service Provider, may terminate the Contract, in whole or in part, at any time for its convenience. The notice of termination shall specify that termination is</w:t>
      </w:r>
      <w:r w:rsidR="004F2639" w:rsidRPr="0007243A">
        <w:rPr>
          <w:rFonts w:asciiTheme="majorHAnsi" w:hAnsiTheme="majorHAnsi" w:cstheme="minorHAnsi"/>
          <w:spacing w:val="-2"/>
          <w:sz w:val="24"/>
          <w:szCs w:val="24"/>
        </w:rPr>
        <w:t xml:space="preserve"> </w:t>
      </w:r>
      <w:r w:rsidR="004F2639" w:rsidRPr="0007243A">
        <w:rPr>
          <w:rFonts w:asciiTheme="majorHAnsi" w:hAnsiTheme="majorHAnsi" w:cstheme="minorHAnsi"/>
          <w:sz w:val="24"/>
          <w:szCs w:val="24"/>
        </w:rPr>
        <w:t>for</w:t>
      </w:r>
      <w:r w:rsidR="004F2639" w:rsidRPr="0007243A">
        <w:rPr>
          <w:rFonts w:asciiTheme="majorHAnsi" w:hAnsiTheme="majorHAnsi" w:cstheme="minorHAnsi"/>
          <w:spacing w:val="-2"/>
          <w:sz w:val="24"/>
          <w:szCs w:val="24"/>
        </w:rPr>
        <w:t xml:space="preserve"> </w:t>
      </w:r>
      <w:r w:rsidR="004F2639" w:rsidRPr="0007243A">
        <w:rPr>
          <w:rFonts w:asciiTheme="majorHAnsi" w:hAnsiTheme="majorHAnsi" w:cstheme="minorHAnsi"/>
          <w:sz w:val="24"/>
          <w:szCs w:val="24"/>
        </w:rPr>
        <w:t>the Bank’s convenience, the extent to</w:t>
      </w:r>
      <w:r w:rsidR="004F2639" w:rsidRPr="0007243A">
        <w:rPr>
          <w:rFonts w:asciiTheme="majorHAnsi" w:hAnsiTheme="majorHAnsi" w:cstheme="minorHAnsi"/>
          <w:spacing w:val="-1"/>
          <w:sz w:val="24"/>
          <w:szCs w:val="24"/>
        </w:rPr>
        <w:t xml:space="preserve"> </w:t>
      </w:r>
      <w:r w:rsidR="004F2639" w:rsidRPr="0007243A">
        <w:rPr>
          <w:rFonts w:asciiTheme="majorHAnsi" w:hAnsiTheme="majorHAnsi" w:cstheme="minorHAnsi"/>
          <w:sz w:val="24"/>
          <w:szCs w:val="24"/>
        </w:rPr>
        <w:t>which</w:t>
      </w:r>
      <w:r w:rsidR="004F2639" w:rsidRPr="0007243A">
        <w:rPr>
          <w:rFonts w:asciiTheme="majorHAnsi" w:hAnsiTheme="majorHAnsi" w:cstheme="minorHAnsi"/>
          <w:spacing w:val="-1"/>
          <w:sz w:val="24"/>
          <w:szCs w:val="24"/>
        </w:rPr>
        <w:t xml:space="preserve"> </w:t>
      </w:r>
      <w:r w:rsidR="004F2639" w:rsidRPr="0007243A">
        <w:rPr>
          <w:rFonts w:asciiTheme="majorHAnsi" w:hAnsiTheme="majorHAnsi" w:cstheme="minorHAnsi"/>
          <w:sz w:val="24"/>
          <w:szCs w:val="24"/>
        </w:rPr>
        <w:t>performance</w:t>
      </w:r>
      <w:r w:rsidR="004F2639" w:rsidRPr="0007243A">
        <w:rPr>
          <w:rFonts w:asciiTheme="majorHAnsi" w:hAnsiTheme="majorHAnsi" w:cstheme="minorHAnsi"/>
          <w:spacing w:val="-2"/>
          <w:sz w:val="24"/>
          <w:szCs w:val="24"/>
        </w:rPr>
        <w:t xml:space="preserve"> </w:t>
      </w:r>
      <w:r w:rsidR="004F2639" w:rsidRPr="0007243A">
        <w:rPr>
          <w:rFonts w:asciiTheme="majorHAnsi" w:hAnsiTheme="majorHAnsi" w:cstheme="minorHAnsi"/>
          <w:sz w:val="24"/>
          <w:szCs w:val="24"/>
        </w:rPr>
        <w:t>of the Service</w:t>
      </w:r>
      <w:r w:rsidR="004F2639" w:rsidRPr="0007243A">
        <w:rPr>
          <w:rFonts w:asciiTheme="majorHAnsi" w:hAnsiTheme="majorHAnsi" w:cstheme="minorHAnsi"/>
          <w:spacing w:val="-2"/>
          <w:sz w:val="24"/>
          <w:szCs w:val="24"/>
        </w:rPr>
        <w:t xml:space="preserve"> </w:t>
      </w:r>
      <w:r w:rsidR="004F2639" w:rsidRPr="0007243A">
        <w:rPr>
          <w:rFonts w:asciiTheme="majorHAnsi" w:hAnsiTheme="majorHAnsi" w:cstheme="minorHAnsi"/>
          <w:sz w:val="24"/>
          <w:szCs w:val="24"/>
        </w:rPr>
        <w:t>Provider under the Contract is terminated and the date upon which such</w:t>
      </w:r>
      <w:r w:rsidR="00A52AF7">
        <w:rPr>
          <w:rFonts w:asciiTheme="majorHAnsi" w:hAnsiTheme="majorHAnsi" w:cstheme="minorHAnsi"/>
          <w:sz w:val="24"/>
          <w:szCs w:val="24"/>
        </w:rPr>
        <w:t xml:space="preserve"> termination becomes effective.</w:t>
      </w:r>
    </w:p>
    <w:p w14:paraId="2288BFDE" w14:textId="77777777" w:rsidR="004F2639" w:rsidRPr="0007243A" w:rsidRDefault="004F2639" w:rsidP="00022342">
      <w:pPr>
        <w:pStyle w:val="BodyText"/>
        <w:ind w:left="700" w:right="920"/>
        <w:jc w:val="both"/>
        <w:rPr>
          <w:rFonts w:asciiTheme="majorHAnsi" w:hAnsiTheme="majorHAnsi" w:cstheme="minorHAnsi"/>
          <w:b/>
          <w:sz w:val="24"/>
          <w:szCs w:val="24"/>
        </w:rPr>
      </w:pPr>
      <w:r w:rsidRPr="0007243A">
        <w:rPr>
          <w:rFonts w:asciiTheme="majorHAnsi" w:hAnsiTheme="majorHAnsi" w:cstheme="minorHAnsi"/>
          <w:b/>
          <w:sz w:val="24"/>
          <w:szCs w:val="24"/>
        </w:rPr>
        <w:t>(B)</w:t>
      </w:r>
      <w:r w:rsidRPr="0007243A">
        <w:rPr>
          <w:rFonts w:asciiTheme="majorHAnsi" w:hAnsiTheme="majorHAnsi" w:cstheme="minorHAnsi"/>
          <w:b/>
          <w:spacing w:val="40"/>
          <w:sz w:val="24"/>
          <w:szCs w:val="24"/>
        </w:rPr>
        <w:t xml:space="preserve"> </w:t>
      </w:r>
      <w:r w:rsidRPr="0007243A">
        <w:rPr>
          <w:rFonts w:asciiTheme="majorHAnsi" w:hAnsiTheme="majorHAnsi" w:cstheme="minorHAnsi"/>
          <w:b/>
          <w:sz w:val="24"/>
          <w:szCs w:val="24"/>
        </w:rPr>
        <w:t>Exit option</w:t>
      </w:r>
    </w:p>
    <w:p w14:paraId="73356E27" w14:textId="17CDAC55" w:rsidR="004F2639" w:rsidRPr="0007243A" w:rsidRDefault="004F2639" w:rsidP="00022342">
      <w:pPr>
        <w:pStyle w:val="BodyText"/>
        <w:ind w:left="700" w:right="920"/>
        <w:jc w:val="both"/>
        <w:rPr>
          <w:rFonts w:asciiTheme="majorHAnsi" w:hAnsiTheme="majorHAnsi" w:cstheme="minorHAnsi"/>
          <w:sz w:val="24"/>
          <w:szCs w:val="24"/>
        </w:rPr>
      </w:pPr>
      <w:r w:rsidRPr="0007243A">
        <w:rPr>
          <w:rFonts w:asciiTheme="majorHAnsi" w:hAnsiTheme="majorHAnsi" w:cstheme="minorHAnsi"/>
          <w:sz w:val="24"/>
          <w:szCs w:val="24"/>
        </w:rPr>
        <w:t>Notwithstanding anything contained in this Agreement, the Bank shall be entitled to terminate the agreement with the Vendor without assigning any reason at any time by giving</w:t>
      </w:r>
      <w:r w:rsidRPr="0007243A">
        <w:rPr>
          <w:rFonts w:asciiTheme="majorHAnsi" w:hAnsiTheme="majorHAnsi" w:cstheme="minorHAnsi"/>
          <w:spacing w:val="40"/>
          <w:sz w:val="24"/>
          <w:szCs w:val="24"/>
        </w:rPr>
        <w:t xml:space="preserve"> </w:t>
      </w:r>
      <w:r w:rsidRPr="0007243A">
        <w:rPr>
          <w:rFonts w:asciiTheme="majorHAnsi" w:hAnsiTheme="majorHAnsi" w:cstheme="minorHAnsi"/>
          <w:sz w:val="24"/>
          <w:szCs w:val="24"/>
        </w:rPr>
        <w:t>thirty</w:t>
      </w:r>
      <w:r w:rsidR="00D51757">
        <w:rPr>
          <w:rFonts w:asciiTheme="majorHAnsi" w:hAnsiTheme="majorHAnsi" w:cstheme="minorHAnsi"/>
          <w:sz w:val="24"/>
          <w:szCs w:val="24"/>
        </w:rPr>
        <w:t xml:space="preserve"> </w:t>
      </w:r>
      <w:r w:rsidRPr="0007243A">
        <w:rPr>
          <w:rFonts w:asciiTheme="majorHAnsi" w:hAnsiTheme="majorHAnsi" w:cstheme="minorHAnsi"/>
          <w:sz w:val="24"/>
          <w:szCs w:val="24"/>
        </w:rPr>
        <w:t>(30) days prior written notice to the Vendor.</w:t>
      </w:r>
    </w:p>
    <w:p w14:paraId="63CFCB72" w14:textId="77777777" w:rsidR="004F2639" w:rsidRPr="0007243A" w:rsidRDefault="004F2639" w:rsidP="00022342">
      <w:pPr>
        <w:pStyle w:val="BodyText"/>
        <w:ind w:left="700" w:right="918"/>
        <w:jc w:val="both"/>
        <w:rPr>
          <w:rFonts w:asciiTheme="majorHAnsi" w:hAnsiTheme="majorHAnsi" w:cstheme="minorHAnsi"/>
          <w:sz w:val="24"/>
          <w:szCs w:val="24"/>
        </w:rPr>
      </w:pPr>
      <w:r w:rsidRPr="0007243A">
        <w:rPr>
          <w:rFonts w:asciiTheme="majorHAnsi" w:hAnsiTheme="majorHAnsi" w:cstheme="minorHAnsi"/>
          <w:sz w:val="24"/>
          <w:szCs w:val="24"/>
        </w:rPr>
        <w:t>Notwithstanding the existence of a dispute and/or the commencement of arbitration proceedings, the Bidder should continue to supply the equipment’s (if required/non-delivered) and provide services to Bank as per the contract</w:t>
      </w:r>
    </w:p>
    <w:p w14:paraId="35BCC93A" w14:textId="77777777" w:rsidR="004F2639" w:rsidRPr="0007243A" w:rsidRDefault="004F2639" w:rsidP="00022342">
      <w:pPr>
        <w:pStyle w:val="BodyText"/>
        <w:spacing w:before="1"/>
        <w:jc w:val="both"/>
        <w:rPr>
          <w:rFonts w:asciiTheme="majorHAnsi" w:hAnsiTheme="majorHAnsi" w:cstheme="minorHAnsi"/>
          <w:sz w:val="24"/>
          <w:szCs w:val="24"/>
        </w:rPr>
      </w:pPr>
    </w:p>
    <w:p w14:paraId="268096BB" w14:textId="77777777" w:rsidR="004F2639" w:rsidRPr="0007243A" w:rsidRDefault="004F2639" w:rsidP="00B72031">
      <w:pPr>
        <w:pStyle w:val="ListParagraph"/>
        <w:numPr>
          <w:ilvl w:val="0"/>
          <w:numId w:val="83"/>
        </w:numPr>
        <w:tabs>
          <w:tab w:val="left" w:pos="1420"/>
        </w:tabs>
        <w:ind w:right="917"/>
        <w:rPr>
          <w:rFonts w:asciiTheme="majorHAnsi" w:hAnsiTheme="majorHAnsi" w:cstheme="minorHAnsi"/>
          <w:sz w:val="24"/>
          <w:szCs w:val="24"/>
        </w:rPr>
      </w:pPr>
      <w:r w:rsidRPr="0007243A">
        <w:rPr>
          <w:rFonts w:asciiTheme="majorHAnsi" w:hAnsiTheme="majorHAnsi" w:cstheme="minorHAnsi"/>
          <w:sz w:val="24"/>
          <w:szCs w:val="24"/>
        </w:rPr>
        <w:t>Reverse transition mechanism would be activated in the event of cancellation of the contract or exit by the parties or 6 months prior to expiry of the contract. The Bidder should perform a reverse transition mechanism to Bank or its selected Bidder. The reverse transition mechanism would be over a period of 6 months post the completion of the 30 day notice period to facilitate an orderly transfer of services to Bank or to an alternative 3rd party / Bidder nominated by Bank. Where Bank elects to transfer the responsibility for service delivery to a number of Bidders Bank will nominate a System Integrator who will be responsible</w:t>
      </w:r>
      <w:r w:rsidRPr="0007243A">
        <w:rPr>
          <w:rFonts w:asciiTheme="majorHAnsi" w:hAnsiTheme="majorHAnsi" w:cstheme="minorHAnsi"/>
          <w:spacing w:val="-2"/>
          <w:sz w:val="24"/>
          <w:szCs w:val="24"/>
        </w:rPr>
        <w:t xml:space="preserve"> </w:t>
      </w:r>
      <w:r w:rsidRPr="0007243A">
        <w:rPr>
          <w:rFonts w:asciiTheme="majorHAnsi" w:hAnsiTheme="majorHAnsi" w:cstheme="minorHAnsi"/>
          <w:sz w:val="24"/>
          <w:szCs w:val="24"/>
        </w:rPr>
        <w:t>for</w:t>
      </w:r>
      <w:r w:rsidRPr="0007243A">
        <w:rPr>
          <w:rFonts w:asciiTheme="majorHAnsi" w:hAnsiTheme="majorHAnsi" w:cstheme="minorHAnsi"/>
          <w:spacing w:val="-2"/>
          <w:sz w:val="24"/>
          <w:szCs w:val="24"/>
        </w:rPr>
        <w:t xml:space="preserve"> </w:t>
      </w:r>
      <w:r w:rsidRPr="0007243A">
        <w:rPr>
          <w:rFonts w:asciiTheme="majorHAnsi" w:hAnsiTheme="majorHAnsi" w:cstheme="minorHAnsi"/>
          <w:sz w:val="24"/>
          <w:szCs w:val="24"/>
        </w:rPr>
        <w:t>all dealings with</w:t>
      </w:r>
      <w:r w:rsidRPr="0007243A">
        <w:rPr>
          <w:rFonts w:asciiTheme="majorHAnsi" w:hAnsiTheme="majorHAnsi" w:cstheme="minorHAnsi"/>
          <w:spacing w:val="-2"/>
          <w:sz w:val="24"/>
          <w:szCs w:val="24"/>
        </w:rPr>
        <w:t xml:space="preserve"> </w:t>
      </w:r>
      <w:r w:rsidRPr="0007243A">
        <w:rPr>
          <w:rFonts w:asciiTheme="majorHAnsi" w:hAnsiTheme="majorHAnsi" w:cstheme="minorHAnsi"/>
          <w:sz w:val="24"/>
          <w:szCs w:val="24"/>
        </w:rPr>
        <w:t>the Bidder</w:t>
      </w:r>
      <w:r w:rsidRPr="0007243A">
        <w:rPr>
          <w:rFonts w:asciiTheme="majorHAnsi" w:hAnsiTheme="majorHAnsi" w:cstheme="minorHAnsi"/>
          <w:spacing w:val="-1"/>
          <w:sz w:val="24"/>
          <w:szCs w:val="24"/>
        </w:rPr>
        <w:t xml:space="preserve"> </w:t>
      </w:r>
      <w:r w:rsidRPr="0007243A">
        <w:rPr>
          <w:rFonts w:asciiTheme="majorHAnsi" w:hAnsiTheme="majorHAnsi" w:cstheme="minorHAnsi"/>
          <w:sz w:val="24"/>
          <w:szCs w:val="24"/>
        </w:rPr>
        <w:t>regarding the delivery</w:t>
      </w:r>
      <w:r w:rsidRPr="0007243A">
        <w:rPr>
          <w:rFonts w:asciiTheme="majorHAnsi" w:hAnsiTheme="majorHAnsi" w:cstheme="minorHAnsi"/>
          <w:spacing w:val="-1"/>
          <w:sz w:val="24"/>
          <w:szCs w:val="24"/>
        </w:rPr>
        <w:t xml:space="preserve"> </w:t>
      </w:r>
      <w:r w:rsidRPr="0007243A">
        <w:rPr>
          <w:rFonts w:asciiTheme="majorHAnsi" w:hAnsiTheme="majorHAnsi" w:cstheme="minorHAnsi"/>
          <w:sz w:val="24"/>
          <w:szCs w:val="24"/>
        </w:rPr>
        <w:t>of</w:t>
      </w:r>
      <w:r w:rsidRPr="0007243A">
        <w:rPr>
          <w:rFonts w:asciiTheme="majorHAnsi" w:hAnsiTheme="majorHAnsi" w:cstheme="minorHAnsi"/>
          <w:spacing w:val="-2"/>
          <w:sz w:val="24"/>
          <w:szCs w:val="24"/>
        </w:rPr>
        <w:t xml:space="preserve"> </w:t>
      </w:r>
      <w:r w:rsidRPr="0007243A">
        <w:rPr>
          <w:rFonts w:asciiTheme="majorHAnsi" w:hAnsiTheme="majorHAnsi" w:cstheme="minorHAnsi"/>
          <w:sz w:val="24"/>
          <w:szCs w:val="24"/>
        </w:rPr>
        <w:t>the reverse</w:t>
      </w:r>
      <w:r w:rsidRPr="0007243A">
        <w:rPr>
          <w:rFonts w:asciiTheme="majorHAnsi" w:hAnsiTheme="majorHAnsi" w:cstheme="minorHAnsi"/>
          <w:spacing w:val="-1"/>
          <w:sz w:val="24"/>
          <w:szCs w:val="24"/>
        </w:rPr>
        <w:t xml:space="preserve"> </w:t>
      </w:r>
      <w:r w:rsidRPr="0007243A">
        <w:rPr>
          <w:rFonts w:asciiTheme="majorHAnsi" w:hAnsiTheme="majorHAnsi" w:cstheme="minorHAnsi"/>
          <w:sz w:val="24"/>
          <w:szCs w:val="24"/>
        </w:rPr>
        <w:t>transition</w:t>
      </w:r>
      <w:r w:rsidRPr="0007243A">
        <w:rPr>
          <w:rFonts w:asciiTheme="majorHAnsi" w:hAnsiTheme="majorHAnsi" w:cstheme="minorHAnsi"/>
          <w:spacing w:val="-3"/>
          <w:sz w:val="24"/>
          <w:szCs w:val="24"/>
        </w:rPr>
        <w:t xml:space="preserve"> </w:t>
      </w:r>
      <w:r w:rsidRPr="0007243A">
        <w:rPr>
          <w:rFonts w:asciiTheme="majorHAnsi" w:hAnsiTheme="majorHAnsi" w:cstheme="minorHAnsi"/>
          <w:sz w:val="24"/>
          <w:szCs w:val="24"/>
        </w:rPr>
        <w:t>services</w:t>
      </w:r>
    </w:p>
    <w:p w14:paraId="2E23438D" w14:textId="77777777" w:rsidR="004F2639" w:rsidRPr="0007243A" w:rsidRDefault="004F2639" w:rsidP="00B72031">
      <w:pPr>
        <w:pStyle w:val="ListParagraph"/>
        <w:numPr>
          <w:ilvl w:val="0"/>
          <w:numId w:val="83"/>
        </w:numPr>
        <w:tabs>
          <w:tab w:val="left" w:pos="1420"/>
        </w:tabs>
        <w:spacing w:line="268" w:lineRule="exact"/>
        <w:rPr>
          <w:rFonts w:asciiTheme="majorHAnsi" w:hAnsiTheme="majorHAnsi" w:cstheme="minorHAnsi"/>
          <w:sz w:val="24"/>
          <w:szCs w:val="24"/>
        </w:rPr>
      </w:pPr>
      <w:r w:rsidRPr="0007243A">
        <w:rPr>
          <w:rFonts w:asciiTheme="majorHAnsi" w:hAnsiTheme="majorHAnsi" w:cstheme="minorHAnsi"/>
          <w:sz w:val="24"/>
          <w:szCs w:val="24"/>
        </w:rPr>
        <w:t>The</w:t>
      </w:r>
      <w:r w:rsidRPr="0007243A">
        <w:rPr>
          <w:rFonts w:asciiTheme="majorHAnsi" w:hAnsiTheme="majorHAnsi" w:cstheme="minorHAnsi"/>
          <w:spacing w:val="-6"/>
          <w:sz w:val="24"/>
          <w:szCs w:val="24"/>
        </w:rPr>
        <w:t xml:space="preserve"> </w:t>
      </w:r>
      <w:r w:rsidRPr="0007243A">
        <w:rPr>
          <w:rFonts w:asciiTheme="majorHAnsi" w:hAnsiTheme="majorHAnsi" w:cstheme="minorHAnsi"/>
          <w:sz w:val="24"/>
          <w:szCs w:val="24"/>
        </w:rPr>
        <w:t>reverse</w:t>
      </w:r>
      <w:r w:rsidRPr="0007243A">
        <w:rPr>
          <w:rFonts w:asciiTheme="majorHAnsi" w:hAnsiTheme="majorHAnsi" w:cstheme="minorHAnsi"/>
          <w:spacing w:val="-4"/>
          <w:sz w:val="24"/>
          <w:szCs w:val="24"/>
        </w:rPr>
        <w:t xml:space="preserve"> </w:t>
      </w:r>
      <w:r w:rsidRPr="0007243A">
        <w:rPr>
          <w:rFonts w:asciiTheme="majorHAnsi" w:hAnsiTheme="majorHAnsi" w:cstheme="minorHAnsi"/>
          <w:sz w:val="24"/>
          <w:szCs w:val="24"/>
        </w:rPr>
        <w:t>transition</w:t>
      </w:r>
      <w:r w:rsidRPr="0007243A">
        <w:rPr>
          <w:rFonts w:asciiTheme="majorHAnsi" w:hAnsiTheme="majorHAnsi" w:cstheme="minorHAnsi"/>
          <w:spacing w:val="-6"/>
          <w:sz w:val="24"/>
          <w:szCs w:val="24"/>
        </w:rPr>
        <w:t xml:space="preserve"> </w:t>
      </w:r>
      <w:r w:rsidRPr="0007243A">
        <w:rPr>
          <w:rFonts w:asciiTheme="majorHAnsi" w:hAnsiTheme="majorHAnsi" w:cstheme="minorHAnsi"/>
          <w:sz w:val="24"/>
          <w:szCs w:val="24"/>
        </w:rPr>
        <w:t>services</w:t>
      </w:r>
      <w:r w:rsidRPr="0007243A">
        <w:rPr>
          <w:rFonts w:asciiTheme="majorHAnsi" w:hAnsiTheme="majorHAnsi" w:cstheme="minorHAnsi"/>
          <w:spacing w:val="-4"/>
          <w:sz w:val="24"/>
          <w:szCs w:val="24"/>
        </w:rPr>
        <w:t xml:space="preserve"> </w:t>
      </w:r>
      <w:r w:rsidRPr="0007243A">
        <w:rPr>
          <w:rFonts w:asciiTheme="majorHAnsi" w:hAnsiTheme="majorHAnsi" w:cstheme="minorHAnsi"/>
          <w:sz w:val="24"/>
          <w:szCs w:val="24"/>
        </w:rPr>
        <w:t>to</w:t>
      </w:r>
      <w:r w:rsidRPr="0007243A">
        <w:rPr>
          <w:rFonts w:asciiTheme="majorHAnsi" w:hAnsiTheme="majorHAnsi" w:cstheme="minorHAnsi"/>
          <w:spacing w:val="-3"/>
          <w:sz w:val="24"/>
          <w:szCs w:val="24"/>
        </w:rPr>
        <w:t xml:space="preserve"> </w:t>
      </w:r>
      <w:r w:rsidRPr="0007243A">
        <w:rPr>
          <w:rFonts w:asciiTheme="majorHAnsi" w:hAnsiTheme="majorHAnsi" w:cstheme="minorHAnsi"/>
          <w:sz w:val="24"/>
          <w:szCs w:val="24"/>
        </w:rPr>
        <w:t>be</w:t>
      </w:r>
      <w:r w:rsidRPr="0007243A">
        <w:rPr>
          <w:rFonts w:asciiTheme="majorHAnsi" w:hAnsiTheme="majorHAnsi" w:cstheme="minorHAnsi"/>
          <w:spacing w:val="-6"/>
          <w:sz w:val="24"/>
          <w:szCs w:val="24"/>
        </w:rPr>
        <w:t xml:space="preserve"> </w:t>
      </w:r>
      <w:r w:rsidRPr="0007243A">
        <w:rPr>
          <w:rFonts w:asciiTheme="majorHAnsi" w:hAnsiTheme="majorHAnsi" w:cstheme="minorHAnsi"/>
          <w:sz w:val="24"/>
          <w:szCs w:val="24"/>
        </w:rPr>
        <w:t>provided</w:t>
      </w:r>
      <w:r w:rsidRPr="0007243A">
        <w:rPr>
          <w:rFonts w:asciiTheme="majorHAnsi" w:hAnsiTheme="majorHAnsi" w:cstheme="minorHAnsi"/>
          <w:spacing w:val="-3"/>
          <w:sz w:val="24"/>
          <w:szCs w:val="24"/>
        </w:rPr>
        <w:t xml:space="preserve"> </w:t>
      </w:r>
      <w:r w:rsidRPr="0007243A">
        <w:rPr>
          <w:rFonts w:asciiTheme="majorHAnsi" w:hAnsiTheme="majorHAnsi" w:cstheme="minorHAnsi"/>
          <w:sz w:val="24"/>
          <w:szCs w:val="24"/>
        </w:rPr>
        <w:t>by</w:t>
      </w:r>
      <w:r w:rsidRPr="0007243A">
        <w:rPr>
          <w:rFonts w:asciiTheme="majorHAnsi" w:hAnsiTheme="majorHAnsi" w:cstheme="minorHAnsi"/>
          <w:spacing w:val="-4"/>
          <w:sz w:val="24"/>
          <w:szCs w:val="24"/>
        </w:rPr>
        <w:t xml:space="preserve"> </w:t>
      </w:r>
      <w:r w:rsidRPr="0007243A">
        <w:rPr>
          <w:rFonts w:asciiTheme="majorHAnsi" w:hAnsiTheme="majorHAnsi" w:cstheme="minorHAnsi"/>
          <w:sz w:val="24"/>
          <w:szCs w:val="24"/>
        </w:rPr>
        <w:t>the</w:t>
      </w:r>
      <w:r w:rsidRPr="0007243A">
        <w:rPr>
          <w:rFonts w:asciiTheme="majorHAnsi" w:hAnsiTheme="majorHAnsi" w:cstheme="minorHAnsi"/>
          <w:spacing w:val="-6"/>
          <w:sz w:val="24"/>
          <w:szCs w:val="24"/>
        </w:rPr>
        <w:t xml:space="preserve"> </w:t>
      </w:r>
      <w:r w:rsidRPr="0007243A">
        <w:rPr>
          <w:rFonts w:asciiTheme="majorHAnsi" w:hAnsiTheme="majorHAnsi" w:cstheme="minorHAnsi"/>
          <w:sz w:val="24"/>
          <w:szCs w:val="24"/>
        </w:rPr>
        <w:t>Bidder</w:t>
      </w:r>
      <w:r w:rsidRPr="0007243A">
        <w:rPr>
          <w:rFonts w:asciiTheme="majorHAnsi" w:hAnsiTheme="majorHAnsi" w:cstheme="minorHAnsi"/>
          <w:spacing w:val="-3"/>
          <w:sz w:val="24"/>
          <w:szCs w:val="24"/>
        </w:rPr>
        <w:t xml:space="preserve"> </w:t>
      </w:r>
      <w:r w:rsidRPr="0007243A">
        <w:rPr>
          <w:rFonts w:asciiTheme="majorHAnsi" w:hAnsiTheme="majorHAnsi" w:cstheme="minorHAnsi"/>
          <w:sz w:val="24"/>
          <w:szCs w:val="24"/>
        </w:rPr>
        <w:t>shall</w:t>
      </w:r>
      <w:r w:rsidRPr="0007243A">
        <w:rPr>
          <w:rFonts w:asciiTheme="majorHAnsi" w:hAnsiTheme="majorHAnsi" w:cstheme="minorHAnsi"/>
          <w:spacing w:val="-5"/>
          <w:sz w:val="24"/>
          <w:szCs w:val="24"/>
        </w:rPr>
        <w:t xml:space="preserve"> </w:t>
      </w:r>
      <w:r w:rsidRPr="0007243A">
        <w:rPr>
          <w:rFonts w:asciiTheme="majorHAnsi" w:hAnsiTheme="majorHAnsi" w:cstheme="minorHAnsi"/>
          <w:sz w:val="24"/>
          <w:szCs w:val="24"/>
        </w:rPr>
        <w:t>include</w:t>
      </w:r>
      <w:r w:rsidRPr="0007243A">
        <w:rPr>
          <w:rFonts w:asciiTheme="majorHAnsi" w:hAnsiTheme="majorHAnsi" w:cstheme="minorHAnsi"/>
          <w:spacing w:val="-4"/>
          <w:sz w:val="24"/>
          <w:szCs w:val="24"/>
        </w:rPr>
        <w:t xml:space="preserve"> </w:t>
      </w:r>
      <w:r w:rsidRPr="0007243A">
        <w:rPr>
          <w:rFonts w:asciiTheme="majorHAnsi" w:hAnsiTheme="majorHAnsi" w:cstheme="minorHAnsi"/>
          <w:sz w:val="24"/>
          <w:szCs w:val="24"/>
        </w:rPr>
        <w:t>the</w:t>
      </w:r>
      <w:r w:rsidRPr="0007243A">
        <w:rPr>
          <w:rFonts w:asciiTheme="majorHAnsi" w:hAnsiTheme="majorHAnsi" w:cstheme="minorHAnsi"/>
          <w:spacing w:val="-5"/>
          <w:sz w:val="24"/>
          <w:szCs w:val="24"/>
        </w:rPr>
        <w:t xml:space="preserve"> </w:t>
      </w:r>
      <w:r w:rsidRPr="0007243A">
        <w:rPr>
          <w:rFonts w:asciiTheme="majorHAnsi" w:hAnsiTheme="majorHAnsi" w:cstheme="minorHAnsi"/>
          <w:spacing w:val="-2"/>
          <w:sz w:val="24"/>
          <w:szCs w:val="24"/>
        </w:rPr>
        <w:t>following:</w:t>
      </w:r>
    </w:p>
    <w:p w14:paraId="19E333DE" w14:textId="77777777" w:rsidR="004F2639" w:rsidRPr="0007243A" w:rsidRDefault="004F2639" w:rsidP="00B72031">
      <w:pPr>
        <w:pStyle w:val="ListParagraph"/>
        <w:numPr>
          <w:ilvl w:val="0"/>
          <w:numId w:val="91"/>
        </w:numPr>
        <w:tabs>
          <w:tab w:val="left" w:pos="2127"/>
        </w:tabs>
        <w:ind w:left="1985" w:right="919" w:hanging="425"/>
        <w:rPr>
          <w:rFonts w:asciiTheme="majorHAnsi" w:hAnsiTheme="majorHAnsi" w:cstheme="minorHAnsi"/>
          <w:sz w:val="24"/>
          <w:szCs w:val="24"/>
        </w:rPr>
      </w:pPr>
      <w:r w:rsidRPr="0007243A">
        <w:rPr>
          <w:rFonts w:asciiTheme="majorHAnsi" w:hAnsiTheme="majorHAnsi" w:cstheme="minorHAnsi"/>
          <w:sz w:val="24"/>
          <w:szCs w:val="24"/>
        </w:rPr>
        <w:t xml:space="preserve">The Bidder shall suitably and adequately train Bank’s or its designated team for fully and effectively manning, operating and maintaining the Security Operations </w:t>
      </w:r>
      <w:r w:rsidRPr="0007243A">
        <w:rPr>
          <w:rFonts w:asciiTheme="majorHAnsi" w:hAnsiTheme="majorHAnsi" w:cstheme="minorHAnsi"/>
          <w:sz w:val="24"/>
          <w:szCs w:val="24"/>
        </w:rPr>
        <w:lastRenderedPageBreak/>
        <w:t>Center Solution.</w:t>
      </w:r>
    </w:p>
    <w:p w14:paraId="3C49959A" w14:textId="77777777" w:rsidR="004F2639" w:rsidRPr="0007243A" w:rsidRDefault="004F2639" w:rsidP="00B72031">
      <w:pPr>
        <w:pStyle w:val="ListParagraph"/>
        <w:numPr>
          <w:ilvl w:val="0"/>
          <w:numId w:val="91"/>
        </w:numPr>
        <w:tabs>
          <w:tab w:val="left" w:pos="2127"/>
        </w:tabs>
        <w:spacing w:before="1"/>
        <w:ind w:left="1985" w:hanging="425"/>
        <w:rPr>
          <w:rFonts w:asciiTheme="majorHAnsi" w:hAnsiTheme="majorHAnsi" w:cstheme="minorHAnsi"/>
          <w:sz w:val="24"/>
          <w:szCs w:val="24"/>
        </w:rPr>
      </w:pPr>
      <w:r w:rsidRPr="0007243A">
        <w:rPr>
          <w:rFonts w:asciiTheme="majorHAnsi" w:hAnsiTheme="majorHAnsi" w:cstheme="minorHAnsi"/>
          <w:sz w:val="24"/>
          <w:szCs w:val="24"/>
        </w:rPr>
        <w:t>Bidder</w:t>
      </w:r>
      <w:r w:rsidRPr="0007243A">
        <w:rPr>
          <w:rFonts w:asciiTheme="majorHAnsi" w:hAnsiTheme="majorHAnsi" w:cstheme="minorHAnsi"/>
          <w:spacing w:val="-6"/>
          <w:sz w:val="24"/>
          <w:szCs w:val="24"/>
        </w:rPr>
        <w:t xml:space="preserve"> </w:t>
      </w:r>
      <w:r w:rsidRPr="0007243A">
        <w:rPr>
          <w:rFonts w:asciiTheme="majorHAnsi" w:hAnsiTheme="majorHAnsi" w:cstheme="minorHAnsi"/>
          <w:sz w:val="24"/>
          <w:szCs w:val="24"/>
        </w:rPr>
        <w:t>shall</w:t>
      </w:r>
      <w:r w:rsidRPr="0007243A">
        <w:rPr>
          <w:rFonts w:asciiTheme="majorHAnsi" w:hAnsiTheme="majorHAnsi" w:cstheme="minorHAnsi"/>
          <w:spacing w:val="-7"/>
          <w:sz w:val="24"/>
          <w:szCs w:val="24"/>
        </w:rPr>
        <w:t xml:space="preserve"> </w:t>
      </w:r>
      <w:r w:rsidRPr="0007243A">
        <w:rPr>
          <w:rFonts w:asciiTheme="majorHAnsi" w:hAnsiTheme="majorHAnsi" w:cstheme="minorHAnsi"/>
          <w:sz w:val="24"/>
          <w:szCs w:val="24"/>
        </w:rPr>
        <w:t>provide</w:t>
      </w:r>
      <w:r w:rsidRPr="0007243A">
        <w:rPr>
          <w:rFonts w:asciiTheme="majorHAnsi" w:hAnsiTheme="majorHAnsi" w:cstheme="minorHAnsi"/>
          <w:spacing w:val="-5"/>
          <w:sz w:val="24"/>
          <w:szCs w:val="24"/>
        </w:rPr>
        <w:t xml:space="preserve"> </w:t>
      </w:r>
      <w:r w:rsidRPr="0007243A">
        <w:rPr>
          <w:rFonts w:asciiTheme="majorHAnsi" w:hAnsiTheme="majorHAnsi" w:cstheme="minorHAnsi"/>
          <w:sz w:val="24"/>
          <w:szCs w:val="24"/>
        </w:rPr>
        <w:t>adequate</w:t>
      </w:r>
      <w:r w:rsidRPr="0007243A">
        <w:rPr>
          <w:rFonts w:asciiTheme="majorHAnsi" w:hAnsiTheme="majorHAnsi" w:cstheme="minorHAnsi"/>
          <w:spacing w:val="-6"/>
          <w:sz w:val="24"/>
          <w:szCs w:val="24"/>
        </w:rPr>
        <w:t xml:space="preserve"> </w:t>
      </w:r>
      <w:r w:rsidRPr="0007243A">
        <w:rPr>
          <w:rFonts w:asciiTheme="majorHAnsi" w:hAnsiTheme="majorHAnsi" w:cstheme="minorHAnsi"/>
          <w:sz w:val="24"/>
          <w:szCs w:val="24"/>
        </w:rPr>
        <w:t>documentation</w:t>
      </w:r>
      <w:r w:rsidRPr="0007243A">
        <w:rPr>
          <w:rFonts w:asciiTheme="majorHAnsi" w:hAnsiTheme="majorHAnsi" w:cstheme="minorHAnsi"/>
          <w:spacing w:val="-6"/>
          <w:sz w:val="24"/>
          <w:szCs w:val="24"/>
        </w:rPr>
        <w:t xml:space="preserve"> </w:t>
      </w:r>
      <w:r w:rsidRPr="0007243A">
        <w:rPr>
          <w:rFonts w:asciiTheme="majorHAnsi" w:hAnsiTheme="majorHAnsi" w:cstheme="minorHAnsi"/>
          <w:spacing w:val="-2"/>
          <w:sz w:val="24"/>
          <w:szCs w:val="24"/>
        </w:rPr>
        <w:t>thereof.</w:t>
      </w:r>
    </w:p>
    <w:p w14:paraId="6DFD197F" w14:textId="77777777" w:rsidR="004F2639" w:rsidRPr="0007243A" w:rsidRDefault="004F2639" w:rsidP="00B72031">
      <w:pPr>
        <w:pStyle w:val="ListParagraph"/>
        <w:numPr>
          <w:ilvl w:val="0"/>
          <w:numId w:val="91"/>
        </w:numPr>
        <w:spacing w:before="2" w:line="237" w:lineRule="auto"/>
        <w:ind w:left="1985" w:right="919" w:hanging="425"/>
        <w:rPr>
          <w:rFonts w:asciiTheme="majorHAnsi" w:hAnsiTheme="majorHAnsi" w:cstheme="minorHAnsi"/>
          <w:sz w:val="24"/>
          <w:szCs w:val="24"/>
        </w:rPr>
      </w:pPr>
      <w:r w:rsidRPr="0007243A">
        <w:rPr>
          <w:rFonts w:asciiTheme="majorHAnsi" w:hAnsiTheme="majorHAnsi" w:cstheme="minorHAnsi"/>
          <w:sz w:val="24"/>
          <w:szCs w:val="24"/>
        </w:rPr>
        <w:t>The Bidder shall jointly manage the solution with Bank or designated team for a reasonable</w:t>
      </w:r>
      <w:r w:rsidRPr="0007243A">
        <w:rPr>
          <w:rFonts w:asciiTheme="majorHAnsi" w:hAnsiTheme="majorHAnsi" w:cstheme="minorHAnsi"/>
          <w:spacing w:val="40"/>
          <w:sz w:val="24"/>
          <w:szCs w:val="24"/>
        </w:rPr>
        <w:t xml:space="preserve"> </w:t>
      </w:r>
      <w:r w:rsidRPr="0007243A">
        <w:rPr>
          <w:rFonts w:asciiTheme="majorHAnsi" w:hAnsiTheme="majorHAnsi" w:cstheme="minorHAnsi"/>
          <w:sz w:val="24"/>
          <w:szCs w:val="24"/>
        </w:rPr>
        <w:t>period of time</w:t>
      </w:r>
    </w:p>
    <w:p w14:paraId="21C81433" w14:textId="77777777" w:rsidR="004F2639" w:rsidRPr="0007243A" w:rsidRDefault="004F2639" w:rsidP="00B72031">
      <w:pPr>
        <w:pStyle w:val="ListParagraph"/>
        <w:numPr>
          <w:ilvl w:val="0"/>
          <w:numId w:val="91"/>
        </w:numPr>
        <w:tabs>
          <w:tab w:val="left" w:pos="2127"/>
        </w:tabs>
        <w:spacing w:before="2" w:line="237" w:lineRule="auto"/>
        <w:ind w:left="1985" w:right="919" w:hanging="425"/>
        <w:rPr>
          <w:rFonts w:asciiTheme="majorHAnsi" w:hAnsiTheme="majorHAnsi" w:cstheme="minorHAnsi"/>
          <w:sz w:val="24"/>
          <w:szCs w:val="24"/>
        </w:rPr>
      </w:pPr>
      <w:r w:rsidRPr="0007243A">
        <w:rPr>
          <w:rFonts w:asciiTheme="majorHAnsi" w:hAnsiTheme="majorHAnsi" w:cstheme="minorHAnsi"/>
          <w:sz w:val="24"/>
          <w:szCs w:val="24"/>
        </w:rPr>
        <w:t>The</w:t>
      </w:r>
      <w:r w:rsidRPr="0007243A">
        <w:rPr>
          <w:rFonts w:asciiTheme="majorHAnsi" w:hAnsiTheme="majorHAnsi" w:cstheme="minorHAnsi"/>
          <w:spacing w:val="-3"/>
          <w:sz w:val="24"/>
          <w:szCs w:val="24"/>
        </w:rPr>
        <w:t xml:space="preserve"> </w:t>
      </w:r>
      <w:r w:rsidRPr="0007243A">
        <w:rPr>
          <w:rFonts w:asciiTheme="majorHAnsi" w:hAnsiTheme="majorHAnsi" w:cstheme="minorHAnsi"/>
          <w:sz w:val="24"/>
          <w:szCs w:val="24"/>
        </w:rPr>
        <w:t>Bidder</w:t>
      </w:r>
      <w:r w:rsidRPr="0007243A">
        <w:rPr>
          <w:rFonts w:asciiTheme="majorHAnsi" w:hAnsiTheme="majorHAnsi" w:cstheme="minorHAnsi"/>
          <w:spacing w:val="-2"/>
          <w:sz w:val="24"/>
          <w:szCs w:val="24"/>
        </w:rPr>
        <w:t xml:space="preserve"> </w:t>
      </w:r>
      <w:r w:rsidRPr="0007243A">
        <w:rPr>
          <w:rFonts w:asciiTheme="majorHAnsi" w:hAnsiTheme="majorHAnsi" w:cstheme="minorHAnsi"/>
          <w:sz w:val="24"/>
          <w:szCs w:val="24"/>
        </w:rPr>
        <w:t>shall</w:t>
      </w:r>
      <w:r w:rsidRPr="0007243A">
        <w:rPr>
          <w:rFonts w:asciiTheme="majorHAnsi" w:hAnsiTheme="majorHAnsi" w:cstheme="minorHAnsi"/>
          <w:spacing w:val="-6"/>
          <w:sz w:val="24"/>
          <w:szCs w:val="24"/>
        </w:rPr>
        <w:t xml:space="preserve"> </w:t>
      </w:r>
      <w:r w:rsidRPr="0007243A">
        <w:rPr>
          <w:rFonts w:asciiTheme="majorHAnsi" w:hAnsiTheme="majorHAnsi" w:cstheme="minorHAnsi"/>
          <w:sz w:val="24"/>
          <w:szCs w:val="24"/>
        </w:rPr>
        <w:t>assist</w:t>
      </w:r>
      <w:r w:rsidRPr="0007243A">
        <w:rPr>
          <w:rFonts w:asciiTheme="majorHAnsi" w:hAnsiTheme="majorHAnsi" w:cstheme="minorHAnsi"/>
          <w:spacing w:val="-4"/>
          <w:sz w:val="24"/>
          <w:szCs w:val="24"/>
        </w:rPr>
        <w:t xml:space="preserve"> </w:t>
      </w:r>
      <w:r w:rsidRPr="0007243A">
        <w:rPr>
          <w:rFonts w:asciiTheme="majorHAnsi" w:hAnsiTheme="majorHAnsi" w:cstheme="minorHAnsi"/>
          <w:sz w:val="24"/>
          <w:szCs w:val="24"/>
        </w:rPr>
        <w:t>Bank</w:t>
      </w:r>
      <w:r w:rsidRPr="0007243A">
        <w:rPr>
          <w:rFonts w:asciiTheme="majorHAnsi" w:hAnsiTheme="majorHAnsi" w:cstheme="minorHAnsi"/>
          <w:spacing w:val="-6"/>
          <w:sz w:val="24"/>
          <w:szCs w:val="24"/>
        </w:rPr>
        <w:t xml:space="preserve"> </w:t>
      </w:r>
      <w:r w:rsidRPr="0007243A">
        <w:rPr>
          <w:rFonts w:asciiTheme="majorHAnsi" w:hAnsiTheme="majorHAnsi" w:cstheme="minorHAnsi"/>
          <w:sz w:val="24"/>
          <w:szCs w:val="24"/>
        </w:rPr>
        <w:t>in</w:t>
      </w:r>
      <w:r w:rsidRPr="0007243A">
        <w:rPr>
          <w:rFonts w:asciiTheme="majorHAnsi" w:hAnsiTheme="majorHAnsi" w:cstheme="minorHAnsi"/>
          <w:spacing w:val="-2"/>
          <w:sz w:val="24"/>
          <w:szCs w:val="24"/>
        </w:rPr>
        <w:t xml:space="preserve"> </w:t>
      </w:r>
      <w:r w:rsidRPr="0007243A">
        <w:rPr>
          <w:rFonts w:asciiTheme="majorHAnsi" w:hAnsiTheme="majorHAnsi" w:cstheme="minorHAnsi"/>
          <w:sz w:val="24"/>
          <w:szCs w:val="24"/>
        </w:rPr>
        <w:t>migration</w:t>
      </w:r>
      <w:r w:rsidRPr="0007243A">
        <w:rPr>
          <w:rFonts w:asciiTheme="majorHAnsi" w:hAnsiTheme="majorHAnsi" w:cstheme="minorHAnsi"/>
          <w:spacing w:val="-5"/>
          <w:sz w:val="24"/>
          <w:szCs w:val="24"/>
        </w:rPr>
        <w:t xml:space="preserve"> </w:t>
      </w:r>
      <w:r w:rsidRPr="0007243A">
        <w:rPr>
          <w:rFonts w:asciiTheme="majorHAnsi" w:hAnsiTheme="majorHAnsi" w:cstheme="minorHAnsi"/>
          <w:sz w:val="24"/>
          <w:szCs w:val="24"/>
        </w:rPr>
        <w:t>of</w:t>
      </w:r>
      <w:r w:rsidRPr="0007243A">
        <w:rPr>
          <w:rFonts w:asciiTheme="majorHAnsi" w:hAnsiTheme="majorHAnsi" w:cstheme="minorHAnsi"/>
          <w:spacing w:val="-2"/>
          <w:sz w:val="24"/>
          <w:szCs w:val="24"/>
        </w:rPr>
        <w:t xml:space="preserve"> </w:t>
      </w:r>
      <w:r w:rsidRPr="0007243A">
        <w:rPr>
          <w:rFonts w:asciiTheme="majorHAnsi" w:hAnsiTheme="majorHAnsi" w:cstheme="minorHAnsi"/>
          <w:sz w:val="24"/>
          <w:szCs w:val="24"/>
        </w:rPr>
        <w:t>the</w:t>
      </w:r>
      <w:r w:rsidRPr="0007243A">
        <w:rPr>
          <w:rFonts w:asciiTheme="majorHAnsi" w:hAnsiTheme="majorHAnsi" w:cstheme="minorHAnsi"/>
          <w:spacing w:val="-3"/>
          <w:sz w:val="24"/>
          <w:szCs w:val="24"/>
        </w:rPr>
        <w:t xml:space="preserve"> </w:t>
      </w:r>
      <w:r w:rsidRPr="0007243A">
        <w:rPr>
          <w:rFonts w:asciiTheme="majorHAnsi" w:hAnsiTheme="majorHAnsi" w:cstheme="minorHAnsi"/>
          <w:sz w:val="24"/>
          <w:szCs w:val="24"/>
        </w:rPr>
        <w:t>Solution</w:t>
      </w:r>
      <w:r w:rsidRPr="0007243A">
        <w:rPr>
          <w:rFonts w:asciiTheme="majorHAnsi" w:hAnsiTheme="majorHAnsi" w:cstheme="minorHAnsi"/>
          <w:spacing w:val="-3"/>
          <w:sz w:val="24"/>
          <w:szCs w:val="24"/>
        </w:rPr>
        <w:t xml:space="preserve"> </w:t>
      </w:r>
      <w:r w:rsidRPr="0007243A">
        <w:rPr>
          <w:rFonts w:asciiTheme="majorHAnsi" w:hAnsiTheme="majorHAnsi" w:cstheme="minorHAnsi"/>
          <w:sz w:val="24"/>
          <w:szCs w:val="24"/>
        </w:rPr>
        <w:t>to</w:t>
      </w:r>
      <w:r w:rsidRPr="0007243A">
        <w:rPr>
          <w:rFonts w:asciiTheme="majorHAnsi" w:hAnsiTheme="majorHAnsi" w:cstheme="minorHAnsi"/>
          <w:spacing w:val="-1"/>
          <w:sz w:val="24"/>
          <w:szCs w:val="24"/>
        </w:rPr>
        <w:t xml:space="preserve"> </w:t>
      </w:r>
      <w:r w:rsidRPr="0007243A">
        <w:rPr>
          <w:rFonts w:asciiTheme="majorHAnsi" w:hAnsiTheme="majorHAnsi" w:cstheme="minorHAnsi"/>
          <w:sz w:val="24"/>
          <w:szCs w:val="24"/>
        </w:rPr>
        <w:t>another,</w:t>
      </w:r>
      <w:r w:rsidRPr="0007243A">
        <w:rPr>
          <w:rFonts w:asciiTheme="majorHAnsi" w:hAnsiTheme="majorHAnsi" w:cstheme="minorHAnsi"/>
          <w:spacing w:val="-3"/>
          <w:sz w:val="24"/>
          <w:szCs w:val="24"/>
        </w:rPr>
        <w:t xml:space="preserve"> </w:t>
      </w:r>
      <w:r w:rsidRPr="0007243A">
        <w:rPr>
          <w:rFonts w:asciiTheme="majorHAnsi" w:hAnsiTheme="majorHAnsi" w:cstheme="minorHAnsi"/>
          <w:sz w:val="24"/>
          <w:szCs w:val="24"/>
        </w:rPr>
        <w:t>if</w:t>
      </w:r>
      <w:r w:rsidRPr="0007243A">
        <w:rPr>
          <w:rFonts w:asciiTheme="majorHAnsi" w:hAnsiTheme="majorHAnsi" w:cstheme="minorHAnsi"/>
          <w:spacing w:val="-2"/>
          <w:sz w:val="24"/>
          <w:szCs w:val="24"/>
        </w:rPr>
        <w:t xml:space="preserve"> </w:t>
      </w:r>
      <w:r w:rsidRPr="0007243A">
        <w:rPr>
          <w:rFonts w:asciiTheme="majorHAnsi" w:hAnsiTheme="majorHAnsi" w:cstheme="minorHAnsi"/>
          <w:sz w:val="24"/>
          <w:szCs w:val="24"/>
        </w:rPr>
        <w:t>desired</w:t>
      </w:r>
      <w:r w:rsidRPr="0007243A">
        <w:rPr>
          <w:rFonts w:asciiTheme="majorHAnsi" w:hAnsiTheme="majorHAnsi" w:cstheme="minorHAnsi"/>
          <w:spacing w:val="-2"/>
          <w:sz w:val="24"/>
          <w:szCs w:val="24"/>
        </w:rPr>
        <w:t xml:space="preserve"> </w:t>
      </w:r>
      <w:r w:rsidRPr="0007243A">
        <w:rPr>
          <w:rFonts w:asciiTheme="majorHAnsi" w:hAnsiTheme="majorHAnsi" w:cstheme="minorHAnsi"/>
          <w:sz w:val="24"/>
          <w:szCs w:val="24"/>
        </w:rPr>
        <w:t>by</w:t>
      </w:r>
      <w:r w:rsidRPr="0007243A">
        <w:rPr>
          <w:rFonts w:asciiTheme="majorHAnsi" w:hAnsiTheme="majorHAnsi" w:cstheme="minorHAnsi"/>
          <w:spacing w:val="-6"/>
          <w:sz w:val="24"/>
          <w:szCs w:val="24"/>
        </w:rPr>
        <w:t xml:space="preserve"> </w:t>
      </w:r>
      <w:r w:rsidRPr="0007243A">
        <w:rPr>
          <w:rFonts w:asciiTheme="majorHAnsi" w:hAnsiTheme="majorHAnsi" w:cstheme="minorHAnsi"/>
          <w:spacing w:val="-2"/>
          <w:sz w:val="24"/>
          <w:szCs w:val="24"/>
        </w:rPr>
        <w:t xml:space="preserve">Bank. </w:t>
      </w:r>
      <w:r w:rsidRPr="0007243A">
        <w:rPr>
          <w:rFonts w:asciiTheme="majorHAnsi" w:hAnsiTheme="majorHAnsi" w:cstheme="minorHAnsi"/>
          <w:sz w:val="24"/>
          <w:szCs w:val="24"/>
        </w:rPr>
        <w:t xml:space="preserve">Knowledge transfer: The Supplier shall provide such necessary information, documentation to Bank or its designee, for the effective management and maintenance of the Deliverables under this Contract. Supplier shall provide documentation (in English) in electronic form where available or otherwise a single hardcopy of all existing procedures, policies and programs required supporting the Services. Such documentation will be subject to the limitations imposed by Supplier’s Intellectual Property Rights of this </w:t>
      </w:r>
      <w:r w:rsidRPr="0007243A">
        <w:rPr>
          <w:rFonts w:asciiTheme="majorHAnsi" w:hAnsiTheme="majorHAnsi" w:cstheme="minorHAnsi"/>
          <w:spacing w:val="-2"/>
          <w:sz w:val="24"/>
          <w:szCs w:val="24"/>
        </w:rPr>
        <w:t>Contract.</w:t>
      </w:r>
    </w:p>
    <w:p w14:paraId="13BBB422" w14:textId="77777777" w:rsidR="004F2639" w:rsidRPr="0007243A" w:rsidRDefault="004F2639" w:rsidP="00022342">
      <w:pPr>
        <w:pStyle w:val="BodyText"/>
        <w:ind w:left="700" w:right="915"/>
        <w:jc w:val="both"/>
        <w:rPr>
          <w:rFonts w:asciiTheme="majorHAnsi" w:hAnsiTheme="majorHAnsi" w:cstheme="minorHAnsi"/>
          <w:sz w:val="24"/>
          <w:szCs w:val="24"/>
        </w:rPr>
      </w:pPr>
    </w:p>
    <w:p w14:paraId="22FA3A65" w14:textId="77777777" w:rsidR="004F2639" w:rsidRPr="0007243A" w:rsidRDefault="004F2639" w:rsidP="00B72031">
      <w:pPr>
        <w:pStyle w:val="Heading1"/>
        <w:numPr>
          <w:ilvl w:val="0"/>
          <w:numId w:val="41"/>
        </w:numPr>
        <w:tabs>
          <w:tab w:val="left" w:pos="1039"/>
        </w:tabs>
        <w:spacing w:before="1" w:line="340" w:lineRule="exact"/>
        <w:ind w:left="1039" w:hanging="339"/>
        <w:jc w:val="both"/>
        <w:rPr>
          <w:rFonts w:asciiTheme="majorHAnsi" w:hAnsiTheme="majorHAnsi" w:cstheme="minorHAnsi"/>
          <w:sz w:val="24"/>
          <w:szCs w:val="24"/>
        </w:rPr>
      </w:pPr>
      <w:bookmarkStart w:id="236" w:name="_Toc180773333"/>
      <w:r w:rsidRPr="0007243A">
        <w:rPr>
          <w:rFonts w:asciiTheme="majorHAnsi" w:hAnsiTheme="majorHAnsi" w:cstheme="minorHAnsi"/>
          <w:sz w:val="24"/>
          <w:szCs w:val="24"/>
        </w:rPr>
        <w:t>Corrupt and fraudulent practices</w:t>
      </w:r>
      <w:bookmarkEnd w:id="236"/>
    </w:p>
    <w:p w14:paraId="749EF773" w14:textId="77777777" w:rsidR="004F2639" w:rsidRPr="0007243A" w:rsidRDefault="004F2639" w:rsidP="00022342">
      <w:pPr>
        <w:pStyle w:val="BodyText"/>
        <w:spacing w:before="2" w:line="237" w:lineRule="auto"/>
        <w:ind w:left="700" w:right="923"/>
        <w:jc w:val="both"/>
        <w:rPr>
          <w:rFonts w:asciiTheme="majorHAnsi" w:hAnsiTheme="majorHAnsi" w:cstheme="minorHAnsi"/>
          <w:sz w:val="24"/>
          <w:szCs w:val="24"/>
        </w:rPr>
      </w:pPr>
      <w:r w:rsidRPr="0007243A">
        <w:rPr>
          <w:rFonts w:asciiTheme="majorHAnsi" w:hAnsiTheme="majorHAnsi" w:cstheme="minorHAnsi"/>
          <w:sz w:val="24"/>
          <w:szCs w:val="24"/>
        </w:rPr>
        <w:t>As per Central Vigilance Commission (CVC) directives, it is required that Service Provider observe the highest standard of ethics during the execution of such contracts in pursuance of this policy:</w:t>
      </w:r>
    </w:p>
    <w:p w14:paraId="1187F0EA" w14:textId="77777777" w:rsidR="004F2639" w:rsidRPr="0007243A" w:rsidRDefault="004F2639" w:rsidP="00022342">
      <w:pPr>
        <w:pStyle w:val="BodyText"/>
        <w:spacing w:before="2"/>
        <w:ind w:left="700" w:right="924"/>
        <w:jc w:val="both"/>
        <w:rPr>
          <w:rFonts w:asciiTheme="majorHAnsi" w:hAnsiTheme="majorHAnsi" w:cstheme="minorHAnsi"/>
          <w:sz w:val="24"/>
          <w:szCs w:val="24"/>
        </w:rPr>
      </w:pPr>
    </w:p>
    <w:p w14:paraId="2731F77C" w14:textId="77777777" w:rsidR="004F2639" w:rsidRPr="0007243A" w:rsidRDefault="004F2639" w:rsidP="00022342">
      <w:pPr>
        <w:pStyle w:val="BodyText"/>
        <w:spacing w:before="2"/>
        <w:ind w:left="700" w:right="924"/>
        <w:jc w:val="both"/>
        <w:rPr>
          <w:rFonts w:asciiTheme="majorHAnsi" w:hAnsiTheme="majorHAnsi" w:cstheme="minorHAnsi"/>
          <w:sz w:val="24"/>
          <w:szCs w:val="24"/>
        </w:rPr>
      </w:pPr>
      <w:r w:rsidRPr="0007243A">
        <w:rPr>
          <w:rFonts w:asciiTheme="majorHAnsi" w:hAnsiTheme="majorHAnsi" w:cstheme="minorHAnsi"/>
          <w:sz w:val="24"/>
          <w:szCs w:val="24"/>
        </w:rPr>
        <w:t>“Corrupt</w:t>
      </w:r>
      <w:r w:rsidRPr="0007243A">
        <w:rPr>
          <w:rFonts w:asciiTheme="majorHAnsi" w:hAnsiTheme="majorHAnsi" w:cstheme="minorHAnsi"/>
          <w:spacing w:val="40"/>
          <w:sz w:val="24"/>
          <w:szCs w:val="24"/>
        </w:rPr>
        <w:t xml:space="preserve"> </w:t>
      </w:r>
      <w:r w:rsidRPr="0007243A">
        <w:rPr>
          <w:rFonts w:asciiTheme="majorHAnsi" w:hAnsiTheme="majorHAnsi" w:cstheme="minorHAnsi"/>
          <w:sz w:val="24"/>
          <w:szCs w:val="24"/>
        </w:rPr>
        <w:t>Practice”</w:t>
      </w:r>
      <w:r w:rsidRPr="0007243A">
        <w:rPr>
          <w:rFonts w:asciiTheme="majorHAnsi" w:hAnsiTheme="majorHAnsi" w:cstheme="minorHAnsi"/>
          <w:spacing w:val="40"/>
          <w:sz w:val="24"/>
          <w:szCs w:val="24"/>
        </w:rPr>
        <w:t xml:space="preserve"> </w:t>
      </w:r>
      <w:r w:rsidRPr="0007243A">
        <w:rPr>
          <w:rFonts w:asciiTheme="majorHAnsi" w:hAnsiTheme="majorHAnsi" w:cstheme="minorHAnsi"/>
          <w:sz w:val="24"/>
          <w:szCs w:val="24"/>
        </w:rPr>
        <w:t>means</w:t>
      </w:r>
      <w:r w:rsidRPr="0007243A">
        <w:rPr>
          <w:rFonts w:asciiTheme="majorHAnsi" w:hAnsiTheme="majorHAnsi" w:cstheme="minorHAnsi"/>
          <w:spacing w:val="40"/>
          <w:sz w:val="24"/>
          <w:szCs w:val="24"/>
        </w:rPr>
        <w:t xml:space="preserve"> </w:t>
      </w:r>
      <w:r w:rsidRPr="0007243A">
        <w:rPr>
          <w:rFonts w:asciiTheme="majorHAnsi" w:hAnsiTheme="majorHAnsi" w:cstheme="minorHAnsi"/>
          <w:sz w:val="24"/>
          <w:szCs w:val="24"/>
        </w:rPr>
        <w:t>the</w:t>
      </w:r>
      <w:r w:rsidRPr="0007243A">
        <w:rPr>
          <w:rFonts w:asciiTheme="majorHAnsi" w:hAnsiTheme="majorHAnsi" w:cstheme="minorHAnsi"/>
          <w:spacing w:val="40"/>
          <w:sz w:val="24"/>
          <w:szCs w:val="24"/>
        </w:rPr>
        <w:t xml:space="preserve"> </w:t>
      </w:r>
      <w:r w:rsidRPr="0007243A">
        <w:rPr>
          <w:rFonts w:asciiTheme="majorHAnsi" w:hAnsiTheme="majorHAnsi" w:cstheme="minorHAnsi"/>
          <w:sz w:val="24"/>
          <w:szCs w:val="24"/>
        </w:rPr>
        <w:t>offering,</w:t>
      </w:r>
      <w:r w:rsidRPr="0007243A">
        <w:rPr>
          <w:rFonts w:asciiTheme="majorHAnsi" w:hAnsiTheme="majorHAnsi" w:cstheme="minorHAnsi"/>
          <w:spacing w:val="40"/>
          <w:sz w:val="24"/>
          <w:szCs w:val="24"/>
        </w:rPr>
        <w:t xml:space="preserve"> </w:t>
      </w:r>
      <w:r w:rsidRPr="0007243A">
        <w:rPr>
          <w:rFonts w:asciiTheme="majorHAnsi" w:hAnsiTheme="majorHAnsi" w:cstheme="minorHAnsi"/>
          <w:sz w:val="24"/>
          <w:szCs w:val="24"/>
        </w:rPr>
        <w:t>giving,</w:t>
      </w:r>
      <w:r w:rsidRPr="0007243A">
        <w:rPr>
          <w:rFonts w:asciiTheme="majorHAnsi" w:hAnsiTheme="majorHAnsi" w:cstheme="minorHAnsi"/>
          <w:spacing w:val="40"/>
          <w:sz w:val="24"/>
          <w:szCs w:val="24"/>
        </w:rPr>
        <w:t xml:space="preserve"> </w:t>
      </w:r>
      <w:r w:rsidRPr="0007243A">
        <w:rPr>
          <w:rFonts w:asciiTheme="majorHAnsi" w:hAnsiTheme="majorHAnsi" w:cstheme="minorHAnsi"/>
          <w:sz w:val="24"/>
          <w:szCs w:val="24"/>
        </w:rPr>
        <w:t>receiving</w:t>
      </w:r>
      <w:r w:rsidRPr="0007243A">
        <w:rPr>
          <w:rFonts w:asciiTheme="majorHAnsi" w:hAnsiTheme="majorHAnsi" w:cstheme="minorHAnsi"/>
          <w:spacing w:val="40"/>
          <w:sz w:val="24"/>
          <w:szCs w:val="24"/>
        </w:rPr>
        <w:t xml:space="preserve"> </w:t>
      </w:r>
      <w:r w:rsidRPr="0007243A">
        <w:rPr>
          <w:rFonts w:asciiTheme="majorHAnsi" w:hAnsiTheme="majorHAnsi" w:cstheme="minorHAnsi"/>
          <w:sz w:val="24"/>
          <w:szCs w:val="24"/>
        </w:rPr>
        <w:t>or</w:t>
      </w:r>
      <w:r w:rsidRPr="0007243A">
        <w:rPr>
          <w:rFonts w:asciiTheme="majorHAnsi" w:hAnsiTheme="majorHAnsi" w:cstheme="minorHAnsi"/>
          <w:spacing w:val="40"/>
          <w:sz w:val="24"/>
          <w:szCs w:val="24"/>
        </w:rPr>
        <w:t xml:space="preserve"> </w:t>
      </w:r>
      <w:r w:rsidRPr="0007243A">
        <w:rPr>
          <w:rFonts w:asciiTheme="majorHAnsi" w:hAnsiTheme="majorHAnsi" w:cstheme="minorHAnsi"/>
          <w:sz w:val="24"/>
          <w:szCs w:val="24"/>
        </w:rPr>
        <w:t>soliciting</w:t>
      </w:r>
      <w:r w:rsidRPr="0007243A">
        <w:rPr>
          <w:rFonts w:asciiTheme="majorHAnsi" w:hAnsiTheme="majorHAnsi" w:cstheme="minorHAnsi"/>
          <w:spacing w:val="40"/>
          <w:sz w:val="24"/>
          <w:szCs w:val="24"/>
        </w:rPr>
        <w:t xml:space="preserve"> </w:t>
      </w:r>
      <w:r w:rsidRPr="0007243A">
        <w:rPr>
          <w:rFonts w:asciiTheme="majorHAnsi" w:hAnsiTheme="majorHAnsi" w:cstheme="minorHAnsi"/>
          <w:sz w:val="24"/>
          <w:szCs w:val="24"/>
        </w:rPr>
        <w:t>of</w:t>
      </w:r>
      <w:r w:rsidRPr="0007243A">
        <w:rPr>
          <w:rFonts w:asciiTheme="majorHAnsi" w:hAnsiTheme="majorHAnsi" w:cstheme="minorHAnsi"/>
          <w:spacing w:val="40"/>
          <w:sz w:val="24"/>
          <w:szCs w:val="24"/>
        </w:rPr>
        <w:t xml:space="preserve"> </w:t>
      </w:r>
      <w:r w:rsidRPr="0007243A">
        <w:rPr>
          <w:rFonts w:asciiTheme="majorHAnsi" w:hAnsiTheme="majorHAnsi" w:cstheme="minorHAnsi"/>
          <w:sz w:val="24"/>
          <w:szCs w:val="24"/>
        </w:rPr>
        <w:t>anything</w:t>
      </w:r>
      <w:r w:rsidRPr="0007243A">
        <w:rPr>
          <w:rFonts w:asciiTheme="majorHAnsi" w:hAnsiTheme="majorHAnsi" w:cstheme="minorHAnsi"/>
          <w:spacing w:val="40"/>
          <w:sz w:val="24"/>
          <w:szCs w:val="24"/>
        </w:rPr>
        <w:t xml:space="preserve"> </w:t>
      </w:r>
      <w:r w:rsidRPr="0007243A">
        <w:rPr>
          <w:rFonts w:asciiTheme="majorHAnsi" w:hAnsiTheme="majorHAnsi" w:cstheme="minorHAnsi"/>
          <w:sz w:val="24"/>
          <w:szCs w:val="24"/>
        </w:rPr>
        <w:t>of</w:t>
      </w:r>
      <w:r w:rsidRPr="0007243A">
        <w:rPr>
          <w:rFonts w:asciiTheme="majorHAnsi" w:hAnsiTheme="majorHAnsi" w:cstheme="minorHAnsi"/>
          <w:spacing w:val="40"/>
          <w:sz w:val="24"/>
          <w:szCs w:val="24"/>
        </w:rPr>
        <w:t xml:space="preserve"> </w:t>
      </w:r>
      <w:r w:rsidRPr="0007243A">
        <w:rPr>
          <w:rFonts w:asciiTheme="majorHAnsi" w:hAnsiTheme="majorHAnsi" w:cstheme="minorHAnsi"/>
          <w:sz w:val="24"/>
          <w:szCs w:val="24"/>
        </w:rPr>
        <w:t>values</w:t>
      </w:r>
      <w:r w:rsidRPr="0007243A">
        <w:rPr>
          <w:rFonts w:asciiTheme="majorHAnsi" w:hAnsiTheme="majorHAnsi" w:cstheme="minorHAnsi"/>
          <w:spacing w:val="40"/>
          <w:sz w:val="24"/>
          <w:szCs w:val="24"/>
        </w:rPr>
        <w:t xml:space="preserve"> </w:t>
      </w:r>
      <w:r w:rsidRPr="0007243A">
        <w:rPr>
          <w:rFonts w:asciiTheme="majorHAnsi" w:hAnsiTheme="majorHAnsi" w:cstheme="minorHAnsi"/>
          <w:sz w:val="24"/>
          <w:szCs w:val="24"/>
        </w:rPr>
        <w:t>to influence the action of an official in the procurement process or in contract execution AND</w:t>
      </w:r>
    </w:p>
    <w:p w14:paraId="42F0058C" w14:textId="77777777" w:rsidR="004F2639" w:rsidRPr="0007243A" w:rsidRDefault="004F2639" w:rsidP="00022342">
      <w:pPr>
        <w:pStyle w:val="BodyText"/>
        <w:jc w:val="both"/>
        <w:rPr>
          <w:rFonts w:asciiTheme="majorHAnsi" w:hAnsiTheme="majorHAnsi" w:cstheme="minorHAnsi"/>
          <w:sz w:val="24"/>
          <w:szCs w:val="24"/>
        </w:rPr>
      </w:pPr>
    </w:p>
    <w:p w14:paraId="0D1199DD" w14:textId="77777777" w:rsidR="004F2639" w:rsidRPr="0007243A" w:rsidRDefault="004F2639" w:rsidP="00022342">
      <w:pPr>
        <w:pStyle w:val="BodyText"/>
        <w:spacing w:before="1"/>
        <w:ind w:left="700" w:right="914"/>
        <w:jc w:val="both"/>
        <w:rPr>
          <w:rFonts w:asciiTheme="majorHAnsi" w:hAnsiTheme="majorHAnsi" w:cstheme="minorHAnsi"/>
          <w:sz w:val="24"/>
          <w:szCs w:val="24"/>
        </w:rPr>
      </w:pPr>
      <w:r w:rsidRPr="0007243A">
        <w:rPr>
          <w:rFonts w:asciiTheme="majorHAnsi" w:hAnsiTheme="majorHAnsi" w:cstheme="minorHAnsi"/>
          <w:sz w:val="24"/>
          <w:szCs w:val="24"/>
        </w:rPr>
        <w:t>“Fraudulent Practice” means a misrepresentation of facts in order to influence a procurement process or the execution of contract to the detriment of the Bank and includes collusive practice among Service Providers (prior to or after bid submission) designed to establish bid prices at artificial non-competitive levels and to deprive the Bank of the benefits of free and open competition.</w:t>
      </w:r>
    </w:p>
    <w:p w14:paraId="64A47F79" w14:textId="77777777" w:rsidR="00386363" w:rsidRPr="0007243A" w:rsidRDefault="00386363" w:rsidP="00022342">
      <w:pPr>
        <w:pStyle w:val="BodyText"/>
        <w:spacing w:before="1"/>
        <w:ind w:left="700" w:right="914"/>
        <w:jc w:val="both"/>
        <w:rPr>
          <w:rFonts w:asciiTheme="majorHAnsi" w:hAnsiTheme="majorHAnsi" w:cstheme="minorHAnsi"/>
          <w:sz w:val="24"/>
          <w:szCs w:val="24"/>
        </w:rPr>
      </w:pPr>
    </w:p>
    <w:p w14:paraId="301C72B1" w14:textId="77777777" w:rsidR="004F2639" w:rsidRPr="0007243A" w:rsidRDefault="004F2639" w:rsidP="00022342">
      <w:pPr>
        <w:pStyle w:val="BodyText"/>
        <w:ind w:left="700" w:right="914"/>
        <w:jc w:val="both"/>
        <w:rPr>
          <w:rFonts w:asciiTheme="majorHAnsi" w:hAnsiTheme="majorHAnsi" w:cstheme="minorHAnsi"/>
          <w:sz w:val="24"/>
          <w:szCs w:val="24"/>
        </w:rPr>
      </w:pPr>
      <w:r w:rsidRPr="0007243A">
        <w:rPr>
          <w:rFonts w:asciiTheme="majorHAnsi" w:hAnsiTheme="majorHAnsi" w:cstheme="minorHAnsi"/>
          <w:sz w:val="24"/>
          <w:szCs w:val="24"/>
        </w:rPr>
        <w:t>The Bank reserves the right to reject a proposal for award if it determines that the Service Provider recommended for award has engaged in corrupt or fraudulent practices in competing for the contract in question.</w:t>
      </w:r>
    </w:p>
    <w:p w14:paraId="4E68D022" w14:textId="77777777" w:rsidR="004F2639" w:rsidRPr="0007243A" w:rsidRDefault="004F2639" w:rsidP="00022342">
      <w:pPr>
        <w:pStyle w:val="BodyText"/>
        <w:spacing w:before="267"/>
        <w:ind w:left="700" w:right="921"/>
        <w:jc w:val="both"/>
        <w:rPr>
          <w:rFonts w:asciiTheme="majorHAnsi" w:hAnsiTheme="majorHAnsi" w:cstheme="minorHAnsi"/>
          <w:sz w:val="24"/>
          <w:szCs w:val="24"/>
        </w:rPr>
      </w:pPr>
      <w:r w:rsidRPr="0007243A">
        <w:rPr>
          <w:rFonts w:asciiTheme="majorHAnsi" w:hAnsiTheme="majorHAnsi" w:cstheme="minorHAnsi"/>
          <w:sz w:val="24"/>
          <w:szCs w:val="24"/>
        </w:rPr>
        <w:t>The Bank reserves the right to declare a firm/Service Provider</w:t>
      </w:r>
      <w:r w:rsidRPr="0007243A">
        <w:rPr>
          <w:rFonts w:asciiTheme="majorHAnsi" w:hAnsiTheme="majorHAnsi" w:cstheme="minorHAnsi"/>
          <w:spacing w:val="40"/>
          <w:sz w:val="24"/>
          <w:szCs w:val="24"/>
        </w:rPr>
        <w:t xml:space="preserve"> </w:t>
      </w:r>
      <w:r w:rsidRPr="0007243A">
        <w:rPr>
          <w:rFonts w:asciiTheme="majorHAnsi" w:hAnsiTheme="majorHAnsi" w:cstheme="minorHAnsi"/>
          <w:sz w:val="24"/>
          <w:szCs w:val="24"/>
        </w:rPr>
        <w:t>ineligible, either indefinitely or for a</w:t>
      </w:r>
      <w:r w:rsidRPr="0007243A">
        <w:rPr>
          <w:rFonts w:asciiTheme="majorHAnsi" w:hAnsiTheme="majorHAnsi" w:cstheme="minorHAnsi"/>
          <w:spacing w:val="-1"/>
          <w:sz w:val="24"/>
          <w:szCs w:val="24"/>
        </w:rPr>
        <w:t xml:space="preserve"> </w:t>
      </w:r>
      <w:r w:rsidRPr="0007243A">
        <w:rPr>
          <w:rFonts w:asciiTheme="majorHAnsi" w:hAnsiTheme="majorHAnsi" w:cstheme="minorHAnsi"/>
          <w:sz w:val="24"/>
          <w:szCs w:val="24"/>
        </w:rPr>
        <w:t>stated</w:t>
      </w:r>
      <w:r w:rsidRPr="0007243A">
        <w:rPr>
          <w:rFonts w:asciiTheme="majorHAnsi" w:hAnsiTheme="majorHAnsi" w:cstheme="minorHAnsi"/>
          <w:spacing w:val="-2"/>
          <w:sz w:val="24"/>
          <w:szCs w:val="24"/>
        </w:rPr>
        <w:t xml:space="preserve"> </w:t>
      </w:r>
      <w:r w:rsidRPr="0007243A">
        <w:rPr>
          <w:rFonts w:asciiTheme="majorHAnsi" w:hAnsiTheme="majorHAnsi" w:cstheme="minorHAnsi"/>
          <w:sz w:val="24"/>
          <w:szCs w:val="24"/>
        </w:rPr>
        <w:t>period</w:t>
      </w:r>
      <w:r w:rsidRPr="0007243A">
        <w:rPr>
          <w:rFonts w:asciiTheme="majorHAnsi" w:hAnsiTheme="majorHAnsi" w:cstheme="minorHAnsi"/>
          <w:spacing w:val="-2"/>
          <w:sz w:val="24"/>
          <w:szCs w:val="24"/>
        </w:rPr>
        <w:t xml:space="preserve"> </w:t>
      </w:r>
      <w:r w:rsidRPr="0007243A">
        <w:rPr>
          <w:rFonts w:asciiTheme="majorHAnsi" w:hAnsiTheme="majorHAnsi" w:cstheme="minorHAnsi"/>
          <w:sz w:val="24"/>
          <w:szCs w:val="24"/>
        </w:rPr>
        <w:t>of</w:t>
      </w:r>
      <w:r w:rsidRPr="0007243A">
        <w:rPr>
          <w:rFonts w:asciiTheme="majorHAnsi" w:hAnsiTheme="majorHAnsi" w:cstheme="minorHAnsi"/>
          <w:spacing w:val="-1"/>
          <w:sz w:val="24"/>
          <w:szCs w:val="24"/>
        </w:rPr>
        <w:t xml:space="preserve"> </w:t>
      </w:r>
      <w:r w:rsidRPr="0007243A">
        <w:rPr>
          <w:rFonts w:asciiTheme="majorHAnsi" w:hAnsiTheme="majorHAnsi" w:cstheme="minorHAnsi"/>
          <w:sz w:val="24"/>
          <w:szCs w:val="24"/>
        </w:rPr>
        <w:t>time,</w:t>
      </w:r>
      <w:r w:rsidRPr="0007243A">
        <w:rPr>
          <w:rFonts w:asciiTheme="majorHAnsi" w:hAnsiTheme="majorHAnsi" w:cstheme="minorHAnsi"/>
          <w:spacing w:val="-1"/>
          <w:sz w:val="24"/>
          <w:szCs w:val="24"/>
        </w:rPr>
        <w:t xml:space="preserve"> </w:t>
      </w:r>
      <w:r w:rsidRPr="0007243A">
        <w:rPr>
          <w:rFonts w:asciiTheme="majorHAnsi" w:hAnsiTheme="majorHAnsi" w:cstheme="minorHAnsi"/>
          <w:sz w:val="24"/>
          <w:szCs w:val="24"/>
        </w:rPr>
        <w:t>to be</w:t>
      </w:r>
      <w:r w:rsidRPr="0007243A">
        <w:rPr>
          <w:rFonts w:asciiTheme="majorHAnsi" w:hAnsiTheme="majorHAnsi" w:cstheme="minorHAnsi"/>
          <w:spacing w:val="-1"/>
          <w:sz w:val="24"/>
          <w:szCs w:val="24"/>
        </w:rPr>
        <w:t xml:space="preserve"> </w:t>
      </w:r>
      <w:r w:rsidRPr="0007243A">
        <w:rPr>
          <w:rFonts w:asciiTheme="majorHAnsi" w:hAnsiTheme="majorHAnsi" w:cstheme="minorHAnsi"/>
          <w:sz w:val="24"/>
          <w:szCs w:val="24"/>
        </w:rPr>
        <w:t>awarded</w:t>
      </w:r>
      <w:r w:rsidRPr="0007243A">
        <w:rPr>
          <w:rFonts w:asciiTheme="majorHAnsi" w:hAnsiTheme="majorHAnsi" w:cstheme="minorHAnsi"/>
          <w:spacing w:val="-1"/>
          <w:sz w:val="24"/>
          <w:szCs w:val="24"/>
        </w:rPr>
        <w:t xml:space="preserve"> </w:t>
      </w:r>
      <w:r w:rsidRPr="0007243A">
        <w:rPr>
          <w:rFonts w:asciiTheme="majorHAnsi" w:hAnsiTheme="majorHAnsi" w:cstheme="minorHAnsi"/>
          <w:sz w:val="24"/>
          <w:szCs w:val="24"/>
        </w:rPr>
        <w:t>a</w:t>
      </w:r>
      <w:r w:rsidRPr="0007243A">
        <w:rPr>
          <w:rFonts w:asciiTheme="majorHAnsi" w:hAnsiTheme="majorHAnsi" w:cstheme="minorHAnsi"/>
          <w:spacing w:val="-1"/>
          <w:sz w:val="24"/>
          <w:szCs w:val="24"/>
        </w:rPr>
        <w:t xml:space="preserve"> </w:t>
      </w:r>
      <w:r w:rsidRPr="0007243A">
        <w:rPr>
          <w:rFonts w:asciiTheme="majorHAnsi" w:hAnsiTheme="majorHAnsi" w:cstheme="minorHAnsi"/>
          <w:sz w:val="24"/>
          <w:szCs w:val="24"/>
        </w:rPr>
        <w:t>contract if</w:t>
      </w:r>
      <w:r w:rsidRPr="0007243A">
        <w:rPr>
          <w:rFonts w:asciiTheme="majorHAnsi" w:hAnsiTheme="majorHAnsi" w:cstheme="minorHAnsi"/>
          <w:spacing w:val="-1"/>
          <w:sz w:val="24"/>
          <w:szCs w:val="24"/>
        </w:rPr>
        <w:t xml:space="preserve"> </w:t>
      </w:r>
      <w:r w:rsidRPr="0007243A">
        <w:rPr>
          <w:rFonts w:asciiTheme="majorHAnsi" w:hAnsiTheme="majorHAnsi" w:cstheme="minorHAnsi"/>
          <w:sz w:val="24"/>
          <w:szCs w:val="24"/>
        </w:rPr>
        <w:t>at</w:t>
      </w:r>
      <w:r w:rsidRPr="0007243A">
        <w:rPr>
          <w:rFonts w:asciiTheme="majorHAnsi" w:hAnsiTheme="majorHAnsi" w:cstheme="minorHAnsi"/>
          <w:spacing w:val="-4"/>
          <w:sz w:val="24"/>
          <w:szCs w:val="24"/>
        </w:rPr>
        <w:t xml:space="preserve"> </w:t>
      </w:r>
      <w:r w:rsidRPr="0007243A">
        <w:rPr>
          <w:rFonts w:asciiTheme="majorHAnsi" w:hAnsiTheme="majorHAnsi" w:cstheme="minorHAnsi"/>
          <w:sz w:val="24"/>
          <w:szCs w:val="24"/>
        </w:rPr>
        <w:t>any</w:t>
      </w:r>
      <w:r w:rsidRPr="0007243A">
        <w:rPr>
          <w:rFonts w:asciiTheme="majorHAnsi" w:hAnsiTheme="majorHAnsi" w:cstheme="minorHAnsi"/>
          <w:spacing w:val="-1"/>
          <w:sz w:val="24"/>
          <w:szCs w:val="24"/>
        </w:rPr>
        <w:t xml:space="preserve"> </w:t>
      </w:r>
      <w:r w:rsidRPr="0007243A">
        <w:rPr>
          <w:rFonts w:asciiTheme="majorHAnsi" w:hAnsiTheme="majorHAnsi" w:cstheme="minorHAnsi"/>
          <w:sz w:val="24"/>
          <w:szCs w:val="24"/>
        </w:rPr>
        <w:t>time</w:t>
      </w:r>
      <w:r w:rsidRPr="0007243A">
        <w:rPr>
          <w:rFonts w:asciiTheme="majorHAnsi" w:hAnsiTheme="majorHAnsi" w:cstheme="minorHAnsi"/>
          <w:spacing w:val="-1"/>
          <w:sz w:val="24"/>
          <w:szCs w:val="24"/>
        </w:rPr>
        <w:t xml:space="preserve"> </w:t>
      </w:r>
      <w:r w:rsidRPr="0007243A">
        <w:rPr>
          <w:rFonts w:asciiTheme="majorHAnsi" w:hAnsiTheme="majorHAnsi" w:cstheme="minorHAnsi"/>
          <w:sz w:val="24"/>
          <w:szCs w:val="24"/>
        </w:rPr>
        <w:t>it</w:t>
      </w:r>
      <w:r w:rsidRPr="0007243A">
        <w:rPr>
          <w:rFonts w:asciiTheme="majorHAnsi" w:hAnsiTheme="majorHAnsi" w:cstheme="minorHAnsi"/>
          <w:spacing w:val="-1"/>
          <w:sz w:val="24"/>
          <w:szCs w:val="24"/>
        </w:rPr>
        <w:t xml:space="preserve"> </w:t>
      </w:r>
      <w:r w:rsidRPr="0007243A">
        <w:rPr>
          <w:rFonts w:asciiTheme="majorHAnsi" w:hAnsiTheme="majorHAnsi" w:cstheme="minorHAnsi"/>
          <w:sz w:val="24"/>
          <w:szCs w:val="24"/>
        </w:rPr>
        <w:t>determines that</w:t>
      </w:r>
      <w:r w:rsidRPr="0007243A">
        <w:rPr>
          <w:rFonts w:asciiTheme="majorHAnsi" w:hAnsiTheme="majorHAnsi" w:cstheme="minorHAnsi"/>
          <w:spacing w:val="-1"/>
          <w:sz w:val="24"/>
          <w:szCs w:val="24"/>
        </w:rPr>
        <w:t xml:space="preserve"> </w:t>
      </w:r>
      <w:r w:rsidRPr="0007243A">
        <w:rPr>
          <w:rFonts w:asciiTheme="majorHAnsi" w:hAnsiTheme="majorHAnsi" w:cstheme="minorHAnsi"/>
          <w:sz w:val="24"/>
          <w:szCs w:val="24"/>
        </w:rPr>
        <w:t>the</w:t>
      </w:r>
      <w:r w:rsidRPr="0007243A">
        <w:rPr>
          <w:rFonts w:asciiTheme="majorHAnsi" w:hAnsiTheme="majorHAnsi" w:cstheme="minorHAnsi"/>
          <w:spacing w:val="-1"/>
          <w:sz w:val="24"/>
          <w:szCs w:val="24"/>
        </w:rPr>
        <w:t xml:space="preserve"> </w:t>
      </w:r>
      <w:r w:rsidRPr="0007243A">
        <w:rPr>
          <w:rFonts w:asciiTheme="majorHAnsi" w:hAnsiTheme="majorHAnsi" w:cstheme="minorHAnsi"/>
          <w:sz w:val="24"/>
          <w:szCs w:val="24"/>
        </w:rPr>
        <w:t>firm has</w:t>
      </w:r>
      <w:r w:rsidRPr="0007243A">
        <w:rPr>
          <w:rFonts w:asciiTheme="majorHAnsi" w:hAnsiTheme="majorHAnsi" w:cstheme="minorHAnsi"/>
          <w:spacing w:val="-1"/>
          <w:sz w:val="24"/>
          <w:szCs w:val="24"/>
        </w:rPr>
        <w:t xml:space="preserve"> </w:t>
      </w:r>
      <w:r w:rsidRPr="0007243A">
        <w:rPr>
          <w:rFonts w:asciiTheme="majorHAnsi" w:hAnsiTheme="majorHAnsi" w:cstheme="minorHAnsi"/>
          <w:sz w:val="24"/>
          <w:szCs w:val="24"/>
        </w:rPr>
        <w:t>engaged</w:t>
      </w:r>
      <w:r w:rsidRPr="0007243A">
        <w:rPr>
          <w:rFonts w:asciiTheme="majorHAnsi" w:hAnsiTheme="majorHAnsi" w:cstheme="minorHAnsi"/>
          <w:spacing w:val="-1"/>
          <w:sz w:val="24"/>
          <w:szCs w:val="24"/>
        </w:rPr>
        <w:t xml:space="preserve"> </w:t>
      </w:r>
      <w:r w:rsidRPr="0007243A">
        <w:rPr>
          <w:rFonts w:asciiTheme="majorHAnsi" w:hAnsiTheme="majorHAnsi" w:cstheme="minorHAnsi"/>
          <w:sz w:val="24"/>
          <w:szCs w:val="24"/>
        </w:rPr>
        <w:t>in corrupt or fraudulent practices in competing for or in executing the contract.</w:t>
      </w:r>
    </w:p>
    <w:p w14:paraId="3E34EE65" w14:textId="77777777" w:rsidR="004F2639" w:rsidRPr="0007243A" w:rsidRDefault="004F2639" w:rsidP="00B72031">
      <w:pPr>
        <w:pStyle w:val="Heading1"/>
        <w:numPr>
          <w:ilvl w:val="0"/>
          <w:numId w:val="41"/>
        </w:numPr>
        <w:tabs>
          <w:tab w:val="left" w:pos="1039"/>
        </w:tabs>
        <w:spacing w:before="1" w:line="340" w:lineRule="exact"/>
        <w:ind w:left="1039" w:hanging="339"/>
        <w:jc w:val="both"/>
        <w:rPr>
          <w:rFonts w:asciiTheme="majorHAnsi" w:hAnsiTheme="majorHAnsi" w:cstheme="minorHAnsi"/>
          <w:sz w:val="24"/>
          <w:szCs w:val="24"/>
        </w:rPr>
      </w:pPr>
      <w:bookmarkStart w:id="237" w:name="_Toc180773334"/>
      <w:r w:rsidRPr="0007243A">
        <w:rPr>
          <w:rFonts w:asciiTheme="majorHAnsi" w:hAnsiTheme="majorHAnsi" w:cstheme="minorHAnsi"/>
          <w:sz w:val="24"/>
          <w:szCs w:val="24"/>
        </w:rPr>
        <w:t>Information Ownership</w:t>
      </w:r>
      <w:bookmarkEnd w:id="237"/>
    </w:p>
    <w:p w14:paraId="0FAA5E87" w14:textId="77777777" w:rsidR="004F2639" w:rsidRPr="0007243A" w:rsidRDefault="004F2639" w:rsidP="00022342">
      <w:pPr>
        <w:pStyle w:val="BodyText"/>
        <w:ind w:left="700" w:right="914"/>
        <w:jc w:val="both"/>
        <w:rPr>
          <w:rFonts w:asciiTheme="majorHAnsi" w:hAnsiTheme="majorHAnsi" w:cstheme="minorHAnsi"/>
          <w:sz w:val="24"/>
          <w:szCs w:val="24"/>
        </w:rPr>
      </w:pPr>
      <w:r w:rsidRPr="0007243A">
        <w:rPr>
          <w:rFonts w:asciiTheme="majorHAnsi" w:hAnsiTheme="majorHAnsi" w:cstheme="minorHAnsi"/>
          <w:sz w:val="24"/>
          <w:szCs w:val="24"/>
        </w:rPr>
        <w:t>All information transmitted by successful Bidder belongs to the Bank. The Bidder</w:t>
      </w:r>
      <w:r w:rsidRPr="0007243A">
        <w:rPr>
          <w:rFonts w:asciiTheme="majorHAnsi" w:hAnsiTheme="majorHAnsi" w:cstheme="minorHAnsi"/>
          <w:spacing w:val="-2"/>
          <w:sz w:val="24"/>
          <w:szCs w:val="24"/>
        </w:rPr>
        <w:t xml:space="preserve"> </w:t>
      </w:r>
      <w:r w:rsidRPr="0007243A">
        <w:rPr>
          <w:rFonts w:asciiTheme="majorHAnsi" w:hAnsiTheme="majorHAnsi" w:cstheme="minorHAnsi"/>
          <w:sz w:val="24"/>
          <w:szCs w:val="24"/>
        </w:rPr>
        <w:t>does not acquire implicit access rights to the information or rights to redistribute the information unless and until written approval sought in this regard. The Bidder understands that civil, criminal or administrative penalties may apply</w:t>
      </w:r>
      <w:r w:rsidRPr="0007243A">
        <w:rPr>
          <w:rFonts w:asciiTheme="majorHAnsi" w:hAnsiTheme="majorHAnsi" w:cstheme="minorHAnsi"/>
          <w:spacing w:val="80"/>
          <w:sz w:val="24"/>
          <w:szCs w:val="24"/>
        </w:rPr>
        <w:t xml:space="preserve"> </w:t>
      </w:r>
      <w:r w:rsidRPr="0007243A">
        <w:rPr>
          <w:rFonts w:asciiTheme="majorHAnsi" w:hAnsiTheme="majorHAnsi" w:cstheme="minorHAnsi"/>
          <w:sz w:val="24"/>
          <w:szCs w:val="24"/>
        </w:rPr>
        <w:t>for</w:t>
      </w:r>
      <w:r w:rsidRPr="0007243A">
        <w:rPr>
          <w:rFonts w:asciiTheme="majorHAnsi" w:hAnsiTheme="majorHAnsi" w:cstheme="minorHAnsi"/>
          <w:spacing w:val="27"/>
          <w:sz w:val="24"/>
          <w:szCs w:val="24"/>
        </w:rPr>
        <w:t xml:space="preserve"> </w:t>
      </w:r>
      <w:r w:rsidRPr="0007243A">
        <w:rPr>
          <w:rFonts w:asciiTheme="majorHAnsi" w:hAnsiTheme="majorHAnsi" w:cstheme="minorHAnsi"/>
          <w:sz w:val="24"/>
          <w:szCs w:val="24"/>
        </w:rPr>
        <w:t>failure</w:t>
      </w:r>
      <w:r w:rsidRPr="0007243A">
        <w:rPr>
          <w:rFonts w:asciiTheme="majorHAnsi" w:hAnsiTheme="majorHAnsi" w:cstheme="minorHAnsi"/>
          <w:spacing w:val="25"/>
          <w:sz w:val="24"/>
          <w:szCs w:val="24"/>
        </w:rPr>
        <w:t xml:space="preserve"> </w:t>
      </w:r>
      <w:r w:rsidRPr="0007243A">
        <w:rPr>
          <w:rFonts w:asciiTheme="majorHAnsi" w:hAnsiTheme="majorHAnsi" w:cstheme="minorHAnsi"/>
          <w:sz w:val="24"/>
          <w:szCs w:val="24"/>
        </w:rPr>
        <w:t>to</w:t>
      </w:r>
      <w:r w:rsidRPr="0007243A">
        <w:rPr>
          <w:rFonts w:asciiTheme="majorHAnsi" w:hAnsiTheme="majorHAnsi" w:cstheme="minorHAnsi"/>
          <w:spacing w:val="29"/>
          <w:sz w:val="24"/>
          <w:szCs w:val="24"/>
        </w:rPr>
        <w:t xml:space="preserve"> </w:t>
      </w:r>
      <w:r w:rsidRPr="0007243A">
        <w:rPr>
          <w:rFonts w:asciiTheme="majorHAnsi" w:hAnsiTheme="majorHAnsi" w:cstheme="minorHAnsi"/>
          <w:sz w:val="24"/>
          <w:szCs w:val="24"/>
        </w:rPr>
        <w:t>protect</w:t>
      </w:r>
      <w:r w:rsidRPr="0007243A">
        <w:rPr>
          <w:rFonts w:asciiTheme="majorHAnsi" w:hAnsiTheme="majorHAnsi" w:cstheme="minorHAnsi"/>
          <w:spacing w:val="28"/>
          <w:sz w:val="24"/>
          <w:szCs w:val="24"/>
        </w:rPr>
        <w:t xml:space="preserve"> </w:t>
      </w:r>
      <w:r w:rsidRPr="0007243A">
        <w:rPr>
          <w:rFonts w:asciiTheme="majorHAnsi" w:hAnsiTheme="majorHAnsi" w:cstheme="minorHAnsi"/>
          <w:sz w:val="24"/>
          <w:szCs w:val="24"/>
        </w:rPr>
        <w:t>information</w:t>
      </w:r>
      <w:r w:rsidRPr="0007243A">
        <w:rPr>
          <w:rFonts w:asciiTheme="majorHAnsi" w:hAnsiTheme="majorHAnsi" w:cstheme="minorHAnsi"/>
          <w:spacing w:val="26"/>
          <w:sz w:val="24"/>
          <w:szCs w:val="24"/>
        </w:rPr>
        <w:t xml:space="preserve"> </w:t>
      </w:r>
      <w:r w:rsidRPr="0007243A">
        <w:rPr>
          <w:rFonts w:asciiTheme="majorHAnsi" w:hAnsiTheme="majorHAnsi" w:cstheme="minorHAnsi"/>
          <w:sz w:val="24"/>
          <w:szCs w:val="24"/>
        </w:rPr>
        <w:t>appropriately,</w:t>
      </w:r>
      <w:r w:rsidRPr="0007243A">
        <w:rPr>
          <w:rFonts w:asciiTheme="majorHAnsi" w:hAnsiTheme="majorHAnsi" w:cstheme="minorHAnsi"/>
          <w:spacing w:val="25"/>
          <w:sz w:val="24"/>
          <w:szCs w:val="24"/>
        </w:rPr>
        <w:t xml:space="preserve"> </w:t>
      </w:r>
      <w:r w:rsidRPr="0007243A">
        <w:rPr>
          <w:rFonts w:asciiTheme="majorHAnsi" w:hAnsiTheme="majorHAnsi" w:cstheme="minorHAnsi"/>
          <w:sz w:val="24"/>
          <w:szCs w:val="24"/>
        </w:rPr>
        <w:t>which</w:t>
      </w:r>
      <w:r w:rsidRPr="0007243A">
        <w:rPr>
          <w:rFonts w:asciiTheme="majorHAnsi" w:hAnsiTheme="majorHAnsi" w:cstheme="minorHAnsi"/>
          <w:spacing w:val="26"/>
          <w:sz w:val="24"/>
          <w:szCs w:val="24"/>
        </w:rPr>
        <w:t xml:space="preserve"> </w:t>
      </w:r>
      <w:r w:rsidRPr="0007243A">
        <w:rPr>
          <w:rFonts w:asciiTheme="majorHAnsi" w:hAnsiTheme="majorHAnsi" w:cstheme="minorHAnsi"/>
          <w:sz w:val="24"/>
          <w:szCs w:val="24"/>
        </w:rPr>
        <w:t>is</w:t>
      </w:r>
      <w:r w:rsidRPr="0007243A">
        <w:rPr>
          <w:rFonts w:asciiTheme="majorHAnsi" w:hAnsiTheme="majorHAnsi" w:cstheme="minorHAnsi"/>
          <w:spacing w:val="27"/>
          <w:sz w:val="24"/>
          <w:szCs w:val="24"/>
        </w:rPr>
        <w:t xml:space="preserve"> </w:t>
      </w:r>
      <w:r w:rsidRPr="0007243A">
        <w:rPr>
          <w:rFonts w:asciiTheme="majorHAnsi" w:hAnsiTheme="majorHAnsi" w:cstheme="minorHAnsi"/>
          <w:sz w:val="24"/>
          <w:szCs w:val="24"/>
        </w:rPr>
        <w:t>proved</w:t>
      </w:r>
      <w:r w:rsidRPr="0007243A">
        <w:rPr>
          <w:rFonts w:asciiTheme="majorHAnsi" w:hAnsiTheme="majorHAnsi" w:cstheme="minorHAnsi"/>
          <w:spacing w:val="27"/>
          <w:sz w:val="24"/>
          <w:szCs w:val="24"/>
        </w:rPr>
        <w:t xml:space="preserve"> </w:t>
      </w:r>
      <w:r w:rsidRPr="0007243A">
        <w:rPr>
          <w:rFonts w:asciiTheme="majorHAnsi" w:hAnsiTheme="majorHAnsi" w:cstheme="minorHAnsi"/>
          <w:sz w:val="24"/>
          <w:szCs w:val="24"/>
        </w:rPr>
        <w:t>to</w:t>
      </w:r>
      <w:r w:rsidRPr="0007243A">
        <w:rPr>
          <w:rFonts w:asciiTheme="majorHAnsi" w:hAnsiTheme="majorHAnsi" w:cstheme="minorHAnsi"/>
          <w:spacing w:val="28"/>
          <w:sz w:val="24"/>
          <w:szCs w:val="24"/>
        </w:rPr>
        <w:t xml:space="preserve"> </w:t>
      </w:r>
      <w:r w:rsidRPr="0007243A">
        <w:rPr>
          <w:rFonts w:asciiTheme="majorHAnsi" w:hAnsiTheme="majorHAnsi" w:cstheme="minorHAnsi"/>
          <w:sz w:val="24"/>
          <w:szCs w:val="24"/>
        </w:rPr>
        <w:t>have</w:t>
      </w:r>
      <w:r w:rsidRPr="0007243A">
        <w:rPr>
          <w:rFonts w:asciiTheme="majorHAnsi" w:hAnsiTheme="majorHAnsi" w:cstheme="minorHAnsi"/>
          <w:spacing w:val="28"/>
          <w:sz w:val="24"/>
          <w:szCs w:val="24"/>
        </w:rPr>
        <w:t xml:space="preserve"> </w:t>
      </w:r>
      <w:r w:rsidRPr="0007243A">
        <w:rPr>
          <w:rFonts w:asciiTheme="majorHAnsi" w:hAnsiTheme="majorHAnsi" w:cstheme="minorHAnsi"/>
          <w:sz w:val="24"/>
          <w:szCs w:val="24"/>
        </w:rPr>
        <w:t>caused</w:t>
      </w:r>
      <w:r w:rsidRPr="0007243A">
        <w:rPr>
          <w:rFonts w:asciiTheme="majorHAnsi" w:hAnsiTheme="majorHAnsi" w:cstheme="minorHAnsi"/>
          <w:spacing w:val="27"/>
          <w:sz w:val="24"/>
          <w:szCs w:val="24"/>
        </w:rPr>
        <w:t xml:space="preserve"> </w:t>
      </w:r>
      <w:r w:rsidRPr="0007243A">
        <w:rPr>
          <w:rFonts w:asciiTheme="majorHAnsi" w:hAnsiTheme="majorHAnsi" w:cstheme="minorHAnsi"/>
          <w:sz w:val="24"/>
          <w:szCs w:val="24"/>
        </w:rPr>
        <w:t>due</w:t>
      </w:r>
      <w:r w:rsidRPr="0007243A">
        <w:rPr>
          <w:rFonts w:asciiTheme="majorHAnsi" w:hAnsiTheme="majorHAnsi" w:cstheme="minorHAnsi"/>
          <w:spacing w:val="28"/>
          <w:sz w:val="24"/>
          <w:szCs w:val="24"/>
        </w:rPr>
        <w:t xml:space="preserve"> </w:t>
      </w:r>
      <w:r w:rsidRPr="0007243A">
        <w:rPr>
          <w:rFonts w:asciiTheme="majorHAnsi" w:hAnsiTheme="majorHAnsi" w:cstheme="minorHAnsi"/>
          <w:sz w:val="24"/>
          <w:szCs w:val="24"/>
        </w:rPr>
        <w:t>to</w:t>
      </w:r>
      <w:r w:rsidRPr="0007243A">
        <w:rPr>
          <w:rFonts w:asciiTheme="majorHAnsi" w:hAnsiTheme="majorHAnsi" w:cstheme="minorHAnsi"/>
          <w:spacing w:val="26"/>
          <w:sz w:val="24"/>
          <w:szCs w:val="24"/>
        </w:rPr>
        <w:t xml:space="preserve"> </w:t>
      </w:r>
      <w:r w:rsidRPr="0007243A">
        <w:rPr>
          <w:rFonts w:asciiTheme="majorHAnsi" w:hAnsiTheme="majorHAnsi" w:cstheme="minorHAnsi"/>
          <w:sz w:val="24"/>
          <w:szCs w:val="24"/>
        </w:rPr>
        <w:t>reasons</w:t>
      </w:r>
      <w:r w:rsidRPr="0007243A">
        <w:rPr>
          <w:rFonts w:asciiTheme="majorHAnsi" w:hAnsiTheme="majorHAnsi" w:cstheme="minorHAnsi"/>
          <w:spacing w:val="27"/>
          <w:sz w:val="24"/>
          <w:szCs w:val="24"/>
        </w:rPr>
        <w:t xml:space="preserve"> </w:t>
      </w:r>
      <w:r w:rsidRPr="0007243A">
        <w:rPr>
          <w:rFonts w:asciiTheme="majorHAnsi" w:hAnsiTheme="majorHAnsi" w:cstheme="minorHAnsi"/>
          <w:sz w:val="24"/>
          <w:szCs w:val="24"/>
        </w:rPr>
        <w:t>solely attributable</w:t>
      </w:r>
      <w:r w:rsidRPr="0007243A">
        <w:rPr>
          <w:rFonts w:asciiTheme="majorHAnsi" w:hAnsiTheme="majorHAnsi" w:cstheme="minorHAnsi"/>
          <w:spacing w:val="40"/>
          <w:sz w:val="24"/>
          <w:szCs w:val="24"/>
        </w:rPr>
        <w:t xml:space="preserve"> </w:t>
      </w:r>
      <w:r w:rsidRPr="0007243A">
        <w:rPr>
          <w:rFonts w:asciiTheme="majorHAnsi" w:hAnsiTheme="majorHAnsi" w:cstheme="minorHAnsi"/>
          <w:sz w:val="24"/>
          <w:szCs w:val="24"/>
        </w:rPr>
        <w:t>to</w:t>
      </w:r>
      <w:r w:rsidRPr="0007243A">
        <w:rPr>
          <w:rFonts w:asciiTheme="majorHAnsi" w:hAnsiTheme="majorHAnsi" w:cstheme="minorHAnsi"/>
          <w:spacing w:val="40"/>
          <w:sz w:val="24"/>
          <w:szCs w:val="24"/>
        </w:rPr>
        <w:t xml:space="preserve"> </w:t>
      </w:r>
      <w:r w:rsidRPr="0007243A">
        <w:rPr>
          <w:rFonts w:asciiTheme="majorHAnsi" w:hAnsiTheme="majorHAnsi" w:cstheme="minorHAnsi"/>
          <w:sz w:val="24"/>
          <w:szCs w:val="24"/>
        </w:rPr>
        <w:t>bidder.</w:t>
      </w:r>
      <w:r w:rsidRPr="0007243A">
        <w:rPr>
          <w:rFonts w:asciiTheme="majorHAnsi" w:hAnsiTheme="majorHAnsi" w:cstheme="minorHAnsi"/>
          <w:spacing w:val="40"/>
          <w:sz w:val="24"/>
          <w:szCs w:val="24"/>
        </w:rPr>
        <w:t xml:space="preserve"> </w:t>
      </w:r>
      <w:r w:rsidRPr="0007243A">
        <w:rPr>
          <w:rFonts w:asciiTheme="majorHAnsi" w:hAnsiTheme="majorHAnsi" w:cstheme="minorHAnsi"/>
          <w:sz w:val="24"/>
          <w:szCs w:val="24"/>
        </w:rPr>
        <w:t>Any</w:t>
      </w:r>
      <w:r w:rsidRPr="0007243A">
        <w:rPr>
          <w:rFonts w:asciiTheme="majorHAnsi" w:hAnsiTheme="majorHAnsi" w:cstheme="minorHAnsi"/>
          <w:spacing w:val="40"/>
          <w:sz w:val="24"/>
          <w:szCs w:val="24"/>
        </w:rPr>
        <w:t xml:space="preserve"> </w:t>
      </w:r>
      <w:r w:rsidRPr="0007243A">
        <w:rPr>
          <w:rFonts w:asciiTheme="majorHAnsi" w:hAnsiTheme="majorHAnsi" w:cstheme="minorHAnsi"/>
          <w:sz w:val="24"/>
          <w:szCs w:val="24"/>
        </w:rPr>
        <w:t>information</w:t>
      </w:r>
      <w:r w:rsidRPr="0007243A">
        <w:rPr>
          <w:rFonts w:asciiTheme="majorHAnsi" w:hAnsiTheme="majorHAnsi" w:cstheme="minorHAnsi"/>
          <w:spacing w:val="40"/>
          <w:sz w:val="24"/>
          <w:szCs w:val="24"/>
        </w:rPr>
        <w:t xml:space="preserve"> </w:t>
      </w:r>
      <w:r w:rsidRPr="0007243A">
        <w:rPr>
          <w:rFonts w:asciiTheme="majorHAnsi" w:hAnsiTheme="majorHAnsi" w:cstheme="minorHAnsi"/>
          <w:sz w:val="24"/>
          <w:szCs w:val="24"/>
        </w:rPr>
        <w:t>considered</w:t>
      </w:r>
      <w:r w:rsidRPr="0007243A">
        <w:rPr>
          <w:rFonts w:asciiTheme="majorHAnsi" w:hAnsiTheme="majorHAnsi" w:cstheme="minorHAnsi"/>
          <w:spacing w:val="40"/>
          <w:sz w:val="24"/>
          <w:szCs w:val="24"/>
        </w:rPr>
        <w:t xml:space="preserve"> </w:t>
      </w:r>
      <w:r w:rsidRPr="0007243A">
        <w:rPr>
          <w:rFonts w:asciiTheme="majorHAnsi" w:hAnsiTheme="majorHAnsi" w:cstheme="minorHAnsi"/>
          <w:sz w:val="24"/>
          <w:szCs w:val="24"/>
        </w:rPr>
        <w:t>sensitive</w:t>
      </w:r>
      <w:r w:rsidRPr="0007243A">
        <w:rPr>
          <w:rFonts w:asciiTheme="majorHAnsi" w:hAnsiTheme="majorHAnsi" w:cstheme="minorHAnsi"/>
          <w:spacing w:val="40"/>
          <w:sz w:val="24"/>
          <w:szCs w:val="24"/>
        </w:rPr>
        <w:t xml:space="preserve"> </w:t>
      </w:r>
      <w:r w:rsidRPr="0007243A">
        <w:rPr>
          <w:rFonts w:asciiTheme="majorHAnsi" w:hAnsiTheme="majorHAnsi" w:cstheme="minorHAnsi"/>
          <w:sz w:val="24"/>
          <w:szCs w:val="24"/>
        </w:rPr>
        <w:t>by</w:t>
      </w:r>
      <w:r w:rsidRPr="0007243A">
        <w:rPr>
          <w:rFonts w:asciiTheme="majorHAnsi" w:hAnsiTheme="majorHAnsi" w:cstheme="minorHAnsi"/>
          <w:spacing w:val="40"/>
          <w:sz w:val="24"/>
          <w:szCs w:val="24"/>
        </w:rPr>
        <w:t xml:space="preserve"> </w:t>
      </w:r>
      <w:r w:rsidRPr="0007243A">
        <w:rPr>
          <w:rFonts w:asciiTheme="majorHAnsi" w:hAnsiTheme="majorHAnsi" w:cstheme="minorHAnsi"/>
          <w:sz w:val="24"/>
          <w:szCs w:val="24"/>
        </w:rPr>
        <w:t>the</w:t>
      </w:r>
      <w:r w:rsidRPr="0007243A">
        <w:rPr>
          <w:rFonts w:asciiTheme="majorHAnsi" w:hAnsiTheme="majorHAnsi" w:cstheme="minorHAnsi"/>
          <w:spacing w:val="40"/>
          <w:sz w:val="24"/>
          <w:szCs w:val="24"/>
        </w:rPr>
        <w:t xml:space="preserve"> </w:t>
      </w:r>
      <w:r w:rsidRPr="0007243A">
        <w:rPr>
          <w:rFonts w:asciiTheme="majorHAnsi" w:hAnsiTheme="majorHAnsi" w:cstheme="minorHAnsi"/>
          <w:sz w:val="24"/>
          <w:szCs w:val="24"/>
        </w:rPr>
        <w:t>bank</w:t>
      </w:r>
      <w:r w:rsidRPr="0007243A">
        <w:rPr>
          <w:rFonts w:asciiTheme="majorHAnsi" w:hAnsiTheme="majorHAnsi" w:cstheme="minorHAnsi"/>
          <w:spacing w:val="40"/>
          <w:sz w:val="24"/>
          <w:szCs w:val="24"/>
        </w:rPr>
        <w:t xml:space="preserve"> </w:t>
      </w:r>
      <w:r w:rsidRPr="0007243A">
        <w:rPr>
          <w:rFonts w:asciiTheme="majorHAnsi" w:hAnsiTheme="majorHAnsi" w:cstheme="minorHAnsi"/>
          <w:sz w:val="24"/>
          <w:szCs w:val="24"/>
        </w:rPr>
        <w:t>must</w:t>
      </w:r>
      <w:r w:rsidRPr="0007243A">
        <w:rPr>
          <w:rFonts w:asciiTheme="majorHAnsi" w:hAnsiTheme="majorHAnsi" w:cstheme="minorHAnsi"/>
          <w:spacing w:val="40"/>
          <w:sz w:val="24"/>
          <w:szCs w:val="24"/>
        </w:rPr>
        <w:t xml:space="preserve"> </w:t>
      </w:r>
      <w:r w:rsidRPr="0007243A">
        <w:rPr>
          <w:rFonts w:asciiTheme="majorHAnsi" w:hAnsiTheme="majorHAnsi" w:cstheme="minorHAnsi"/>
          <w:sz w:val="24"/>
          <w:szCs w:val="24"/>
        </w:rPr>
        <w:t>be</w:t>
      </w:r>
      <w:r w:rsidRPr="0007243A">
        <w:rPr>
          <w:rFonts w:asciiTheme="majorHAnsi" w:hAnsiTheme="majorHAnsi" w:cstheme="minorHAnsi"/>
          <w:spacing w:val="40"/>
          <w:sz w:val="24"/>
          <w:szCs w:val="24"/>
        </w:rPr>
        <w:t xml:space="preserve"> </w:t>
      </w:r>
      <w:r w:rsidRPr="0007243A">
        <w:rPr>
          <w:rFonts w:asciiTheme="majorHAnsi" w:hAnsiTheme="majorHAnsi" w:cstheme="minorHAnsi"/>
          <w:sz w:val="24"/>
          <w:szCs w:val="24"/>
        </w:rPr>
        <w:t>protected</w:t>
      </w:r>
      <w:r w:rsidRPr="0007243A">
        <w:rPr>
          <w:rFonts w:asciiTheme="majorHAnsi" w:hAnsiTheme="majorHAnsi" w:cstheme="minorHAnsi"/>
          <w:spacing w:val="40"/>
          <w:sz w:val="24"/>
          <w:szCs w:val="24"/>
        </w:rPr>
        <w:t xml:space="preserve"> </w:t>
      </w:r>
      <w:r w:rsidRPr="0007243A">
        <w:rPr>
          <w:rFonts w:asciiTheme="majorHAnsi" w:hAnsiTheme="majorHAnsi" w:cstheme="minorHAnsi"/>
          <w:sz w:val="24"/>
          <w:szCs w:val="24"/>
        </w:rPr>
        <w:t>by</w:t>
      </w:r>
      <w:r w:rsidRPr="0007243A">
        <w:rPr>
          <w:rFonts w:asciiTheme="majorHAnsi" w:hAnsiTheme="majorHAnsi" w:cstheme="minorHAnsi"/>
          <w:spacing w:val="40"/>
          <w:sz w:val="24"/>
          <w:szCs w:val="24"/>
        </w:rPr>
        <w:t xml:space="preserve"> </w:t>
      </w:r>
      <w:r w:rsidRPr="0007243A">
        <w:rPr>
          <w:rFonts w:asciiTheme="majorHAnsi" w:hAnsiTheme="majorHAnsi" w:cstheme="minorHAnsi"/>
          <w:sz w:val="24"/>
          <w:szCs w:val="24"/>
        </w:rPr>
        <w:t>the successful Bidder from unauthorized disclosure, modification or access. The bank’s decision will be final if any unauthorized disclosure have encountered. Types of sensitive information that will be found on Bank system’s which the Bidder plans to support or have access to include, but are not limited to Information subject to special statutory protection, legal actions, disciplinary actions, complaints, IT security, pending cases,</w:t>
      </w:r>
      <w:r w:rsidRPr="0007243A">
        <w:rPr>
          <w:rFonts w:asciiTheme="majorHAnsi" w:hAnsiTheme="majorHAnsi" w:cstheme="minorHAnsi"/>
          <w:spacing w:val="37"/>
          <w:sz w:val="24"/>
          <w:szCs w:val="24"/>
        </w:rPr>
        <w:t xml:space="preserve"> </w:t>
      </w:r>
      <w:r w:rsidRPr="0007243A">
        <w:rPr>
          <w:rFonts w:asciiTheme="majorHAnsi" w:hAnsiTheme="majorHAnsi" w:cstheme="minorHAnsi"/>
          <w:sz w:val="24"/>
          <w:szCs w:val="24"/>
        </w:rPr>
        <w:t>civil</w:t>
      </w:r>
      <w:r w:rsidRPr="0007243A">
        <w:rPr>
          <w:rFonts w:asciiTheme="majorHAnsi" w:hAnsiTheme="majorHAnsi" w:cstheme="minorHAnsi"/>
          <w:spacing w:val="36"/>
          <w:sz w:val="24"/>
          <w:szCs w:val="24"/>
        </w:rPr>
        <w:t xml:space="preserve"> </w:t>
      </w:r>
      <w:r w:rsidRPr="0007243A">
        <w:rPr>
          <w:rFonts w:asciiTheme="majorHAnsi" w:hAnsiTheme="majorHAnsi" w:cstheme="minorHAnsi"/>
          <w:sz w:val="24"/>
          <w:szCs w:val="24"/>
        </w:rPr>
        <w:t>and</w:t>
      </w:r>
      <w:r w:rsidRPr="0007243A">
        <w:rPr>
          <w:rFonts w:asciiTheme="majorHAnsi" w:hAnsiTheme="majorHAnsi" w:cstheme="minorHAnsi"/>
          <w:spacing w:val="38"/>
          <w:sz w:val="24"/>
          <w:szCs w:val="24"/>
        </w:rPr>
        <w:t xml:space="preserve"> </w:t>
      </w:r>
      <w:r w:rsidRPr="0007243A">
        <w:rPr>
          <w:rFonts w:asciiTheme="majorHAnsi" w:hAnsiTheme="majorHAnsi" w:cstheme="minorHAnsi"/>
          <w:sz w:val="24"/>
          <w:szCs w:val="24"/>
        </w:rPr>
        <w:t>criminal</w:t>
      </w:r>
      <w:r w:rsidRPr="0007243A">
        <w:rPr>
          <w:rFonts w:asciiTheme="majorHAnsi" w:hAnsiTheme="majorHAnsi" w:cstheme="minorHAnsi"/>
          <w:spacing w:val="39"/>
          <w:sz w:val="24"/>
          <w:szCs w:val="24"/>
        </w:rPr>
        <w:t xml:space="preserve"> </w:t>
      </w:r>
      <w:r w:rsidRPr="0007243A">
        <w:rPr>
          <w:rFonts w:asciiTheme="majorHAnsi" w:hAnsiTheme="majorHAnsi" w:cstheme="minorHAnsi"/>
          <w:sz w:val="24"/>
          <w:szCs w:val="24"/>
        </w:rPr>
        <w:t>investigations,</w:t>
      </w:r>
      <w:r w:rsidRPr="0007243A">
        <w:rPr>
          <w:rFonts w:asciiTheme="majorHAnsi" w:hAnsiTheme="majorHAnsi" w:cstheme="minorHAnsi"/>
          <w:spacing w:val="37"/>
          <w:sz w:val="24"/>
          <w:szCs w:val="24"/>
        </w:rPr>
        <w:t xml:space="preserve"> </w:t>
      </w:r>
      <w:r w:rsidRPr="0007243A">
        <w:rPr>
          <w:rFonts w:asciiTheme="majorHAnsi" w:hAnsiTheme="majorHAnsi" w:cstheme="minorHAnsi"/>
          <w:sz w:val="24"/>
          <w:szCs w:val="24"/>
        </w:rPr>
        <w:t>etc.</w:t>
      </w:r>
      <w:r w:rsidRPr="0007243A">
        <w:rPr>
          <w:rFonts w:asciiTheme="majorHAnsi" w:hAnsiTheme="majorHAnsi" w:cstheme="minorHAnsi"/>
          <w:spacing w:val="39"/>
          <w:sz w:val="24"/>
          <w:szCs w:val="24"/>
        </w:rPr>
        <w:t xml:space="preserve"> </w:t>
      </w:r>
      <w:r w:rsidRPr="0007243A">
        <w:rPr>
          <w:rFonts w:asciiTheme="majorHAnsi" w:hAnsiTheme="majorHAnsi" w:cstheme="minorHAnsi"/>
          <w:sz w:val="24"/>
          <w:szCs w:val="24"/>
        </w:rPr>
        <w:t>The</w:t>
      </w:r>
      <w:r w:rsidRPr="0007243A">
        <w:rPr>
          <w:rFonts w:asciiTheme="majorHAnsi" w:hAnsiTheme="majorHAnsi" w:cstheme="minorHAnsi"/>
          <w:spacing w:val="37"/>
          <w:sz w:val="24"/>
          <w:szCs w:val="24"/>
        </w:rPr>
        <w:t xml:space="preserve"> </w:t>
      </w:r>
      <w:r w:rsidRPr="0007243A">
        <w:rPr>
          <w:rFonts w:asciiTheme="majorHAnsi" w:hAnsiTheme="majorHAnsi" w:cstheme="minorHAnsi"/>
          <w:sz w:val="24"/>
          <w:szCs w:val="24"/>
        </w:rPr>
        <w:t>successful</w:t>
      </w:r>
      <w:r w:rsidRPr="0007243A">
        <w:rPr>
          <w:rFonts w:asciiTheme="majorHAnsi" w:hAnsiTheme="majorHAnsi" w:cstheme="minorHAnsi"/>
          <w:spacing w:val="36"/>
          <w:sz w:val="24"/>
          <w:szCs w:val="24"/>
        </w:rPr>
        <w:t xml:space="preserve"> </w:t>
      </w:r>
      <w:r w:rsidRPr="0007243A">
        <w:rPr>
          <w:rFonts w:asciiTheme="majorHAnsi" w:hAnsiTheme="majorHAnsi" w:cstheme="minorHAnsi"/>
          <w:sz w:val="24"/>
          <w:szCs w:val="24"/>
        </w:rPr>
        <w:t>Bidder</w:t>
      </w:r>
      <w:r w:rsidRPr="0007243A">
        <w:rPr>
          <w:rFonts w:asciiTheme="majorHAnsi" w:hAnsiTheme="majorHAnsi" w:cstheme="minorHAnsi"/>
          <w:spacing w:val="39"/>
          <w:sz w:val="24"/>
          <w:szCs w:val="24"/>
        </w:rPr>
        <w:t xml:space="preserve"> </w:t>
      </w:r>
      <w:r w:rsidRPr="0007243A">
        <w:rPr>
          <w:rFonts w:asciiTheme="majorHAnsi" w:hAnsiTheme="majorHAnsi" w:cstheme="minorHAnsi"/>
          <w:sz w:val="24"/>
          <w:szCs w:val="24"/>
        </w:rPr>
        <w:t>shall</w:t>
      </w:r>
      <w:r w:rsidRPr="0007243A">
        <w:rPr>
          <w:rFonts w:asciiTheme="majorHAnsi" w:hAnsiTheme="majorHAnsi" w:cstheme="minorHAnsi"/>
          <w:spacing w:val="38"/>
          <w:sz w:val="24"/>
          <w:szCs w:val="24"/>
        </w:rPr>
        <w:t xml:space="preserve"> </w:t>
      </w:r>
      <w:r w:rsidRPr="0007243A">
        <w:rPr>
          <w:rFonts w:asciiTheme="majorHAnsi" w:hAnsiTheme="majorHAnsi" w:cstheme="minorHAnsi"/>
          <w:sz w:val="24"/>
          <w:szCs w:val="24"/>
        </w:rPr>
        <w:t>not</w:t>
      </w:r>
      <w:r w:rsidRPr="0007243A">
        <w:rPr>
          <w:rFonts w:asciiTheme="majorHAnsi" w:hAnsiTheme="majorHAnsi" w:cstheme="minorHAnsi"/>
          <w:spacing w:val="35"/>
          <w:sz w:val="24"/>
          <w:szCs w:val="24"/>
        </w:rPr>
        <w:t xml:space="preserve"> </w:t>
      </w:r>
      <w:r w:rsidRPr="0007243A">
        <w:rPr>
          <w:rFonts w:asciiTheme="majorHAnsi" w:hAnsiTheme="majorHAnsi" w:cstheme="minorHAnsi"/>
          <w:sz w:val="24"/>
          <w:szCs w:val="24"/>
        </w:rPr>
        <w:t>publish</w:t>
      </w:r>
      <w:r w:rsidRPr="0007243A">
        <w:rPr>
          <w:rFonts w:asciiTheme="majorHAnsi" w:hAnsiTheme="majorHAnsi" w:cstheme="minorHAnsi"/>
          <w:spacing w:val="38"/>
          <w:sz w:val="24"/>
          <w:szCs w:val="24"/>
        </w:rPr>
        <w:t xml:space="preserve"> </w:t>
      </w:r>
      <w:r w:rsidRPr="0007243A">
        <w:rPr>
          <w:rFonts w:asciiTheme="majorHAnsi" w:hAnsiTheme="majorHAnsi" w:cstheme="minorHAnsi"/>
          <w:sz w:val="24"/>
          <w:szCs w:val="24"/>
        </w:rPr>
        <w:t>or</w:t>
      </w:r>
      <w:r w:rsidRPr="0007243A">
        <w:rPr>
          <w:rFonts w:asciiTheme="majorHAnsi" w:hAnsiTheme="majorHAnsi" w:cstheme="minorHAnsi"/>
          <w:spacing w:val="39"/>
          <w:sz w:val="24"/>
          <w:szCs w:val="24"/>
        </w:rPr>
        <w:t xml:space="preserve"> </w:t>
      </w:r>
      <w:r w:rsidRPr="0007243A">
        <w:rPr>
          <w:rFonts w:asciiTheme="majorHAnsi" w:hAnsiTheme="majorHAnsi" w:cstheme="minorHAnsi"/>
          <w:sz w:val="24"/>
          <w:szCs w:val="24"/>
        </w:rPr>
        <w:t>disclose</w:t>
      </w:r>
      <w:r w:rsidRPr="0007243A">
        <w:rPr>
          <w:rFonts w:asciiTheme="majorHAnsi" w:hAnsiTheme="majorHAnsi" w:cstheme="minorHAnsi"/>
          <w:spacing w:val="37"/>
          <w:sz w:val="24"/>
          <w:szCs w:val="24"/>
        </w:rPr>
        <w:t xml:space="preserve"> </w:t>
      </w:r>
      <w:r w:rsidRPr="0007243A">
        <w:rPr>
          <w:rFonts w:asciiTheme="majorHAnsi" w:hAnsiTheme="majorHAnsi" w:cstheme="minorHAnsi"/>
          <w:sz w:val="24"/>
          <w:szCs w:val="24"/>
        </w:rPr>
        <w:t>in</w:t>
      </w:r>
      <w:r w:rsidRPr="0007243A">
        <w:rPr>
          <w:rFonts w:asciiTheme="majorHAnsi" w:hAnsiTheme="majorHAnsi" w:cstheme="minorHAnsi"/>
          <w:spacing w:val="38"/>
          <w:sz w:val="24"/>
          <w:szCs w:val="24"/>
        </w:rPr>
        <w:t xml:space="preserve"> </w:t>
      </w:r>
      <w:r w:rsidRPr="0007243A">
        <w:rPr>
          <w:rFonts w:asciiTheme="majorHAnsi" w:hAnsiTheme="majorHAnsi" w:cstheme="minorHAnsi"/>
          <w:sz w:val="24"/>
          <w:szCs w:val="24"/>
        </w:rPr>
        <w:t>any manner,</w:t>
      </w:r>
      <w:r w:rsidRPr="0007243A">
        <w:rPr>
          <w:rFonts w:asciiTheme="majorHAnsi" w:hAnsiTheme="majorHAnsi" w:cstheme="minorHAnsi"/>
          <w:spacing w:val="40"/>
          <w:sz w:val="24"/>
          <w:szCs w:val="24"/>
        </w:rPr>
        <w:t xml:space="preserve"> </w:t>
      </w:r>
      <w:r w:rsidRPr="0007243A">
        <w:rPr>
          <w:rFonts w:asciiTheme="majorHAnsi" w:hAnsiTheme="majorHAnsi" w:cstheme="minorHAnsi"/>
          <w:sz w:val="24"/>
          <w:szCs w:val="24"/>
        </w:rPr>
        <w:t>without</w:t>
      </w:r>
      <w:r w:rsidRPr="0007243A">
        <w:rPr>
          <w:rFonts w:asciiTheme="majorHAnsi" w:hAnsiTheme="majorHAnsi" w:cstheme="minorHAnsi"/>
          <w:spacing w:val="40"/>
          <w:sz w:val="24"/>
          <w:szCs w:val="24"/>
        </w:rPr>
        <w:t xml:space="preserve"> </w:t>
      </w:r>
      <w:r w:rsidRPr="0007243A">
        <w:rPr>
          <w:rFonts w:asciiTheme="majorHAnsi" w:hAnsiTheme="majorHAnsi" w:cstheme="minorHAnsi"/>
          <w:sz w:val="24"/>
          <w:szCs w:val="24"/>
        </w:rPr>
        <w:t>the</w:t>
      </w:r>
      <w:r w:rsidRPr="0007243A">
        <w:rPr>
          <w:rFonts w:asciiTheme="majorHAnsi" w:hAnsiTheme="majorHAnsi" w:cstheme="minorHAnsi"/>
          <w:spacing w:val="40"/>
          <w:sz w:val="24"/>
          <w:szCs w:val="24"/>
        </w:rPr>
        <w:t xml:space="preserve"> </w:t>
      </w:r>
      <w:r w:rsidRPr="0007243A">
        <w:rPr>
          <w:rFonts w:asciiTheme="majorHAnsi" w:hAnsiTheme="majorHAnsi" w:cstheme="minorHAnsi"/>
          <w:sz w:val="24"/>
          <w:szCs w:val="24"/>
        </w:rPr>
        <w:t>Bank’s</w:t>
      </w:r>
      <w:r w:rsidRPr="0007243A">
        <w:rPr>
          <w:rFonts w:asciiTheme="majorHAnsi" w:hAnsiTheme="majorHAnsi" w:cstheme="minorHAnsi"/>
          <w:spacing w:val="40"/>
          <w:sz w:val="24"/>
          <w:szCs w:val="24"/>
        </w:rPr>
        <w:t xml:space="preserve"> </w:t>
      </w:r>
      <w:r w:rsidRPr="0007243A">
        <w:rPr>
          <w:rFonts w:asciiTheme="majorHAnsi" w:hAnsiTheme="majorHAnsi" w:cstheme="minorHAnsi"/>
          <w:sz w:val="24"/>
          <w:szCs w:val="24"/>
        </w:rPr>
        <w:t>prior</w:t>
      </w:r>
      <w:r w:rsidRPr="0007243A">
        <w:rPr>
          <w:rFonts w:asciiTheme="majorHAnsi" w:hAnsiTheme="majorHAnsi" w:cstheme="minorHAnsi"/>
          <w:spacing w:val="40"/>
          <w:sz w:val="24"/>
          <w:szCs w:val="24"/>
        </w:rPr>
        <w:t xml:space="preserve"> </w:t>
      </w:r>
      <w:r w:rsidRPr="0007243A">
        <w:rPr>
          <w:rFonts w:asciiTheme="majorHAnsi" w:hAnsiTheme="majorHAnsi" w:cstheme="minorHAnsi"/>
          <w:sz w:val="24"/>
          <w:szCs w:val="24"/>
        </w:rPr>
        <w:t>written</w:t>
      </w:r>
      <w:r w:rsidRPr="0007243A">
        <w:rPr>
          <w:rFonts w:asciiTheme="majorHAnsi" w:hAnsiTheme="majorHAnsi" w:cstheme="minorHAnsi"/>
          <w:spacing w:val="40"/>
          <w:sz w:val="24"/>
          <w:szCs w:val="24"/>
        </w:rPr>
        <w:t xml:space="preserve"> </w:t>
      </w:r>
      <w:r w:rsidRPr="0007243A">
        <w:rPr>
          <w:rFonts w:asciiTheme="majorHAnsi" w:hAnsiTheme="majorHAnsi" w:cstheme="minorHAnsi"/>
          <w:sz w:val="24"/>
          <w:szCs w:val="24"/>
        </w:rPr>
        <w:t>consent,</w:t>
      </w:r>
      <w:r w:rsidRPr="0007243A">
        <w:rPr>
          <w:rFonts w:asciiTheme="majorHAnsi" w:hAnsiTheme="majorHAnsi" w:cstheme="minorHAnsi"/>
          <w:spacing w:val="40"/>
          <w:sz w:val="24"/>
          <w:szCs w:val="24"/>
        </w:rPr>
        <w:t xml:space="preserve"> </w:t>
      </w:r>
      <w:r w:rsidRPr="0007243A">
        <w:rPr>
          <w:rFonts w:asciiTheme="majorHAnsi" w:hAnsiTheme="majorHAnsi" w:cstheme="minorHAnsi"/>
          <w:sz w:val="24"/>
          <w:szCs w:val="24"/>
        </w:rPr>
        <w:t>the</w:t>
      </w:r>
      <w:r w:rsidRPr="0007243A">
        <w:rPr>
          <w:rFonts w:asciiTheme="majorHAnsi" w:hAnsiTheme="majorHAnsi" w:cstheme="minorHAnsi"/>
          <w:spacing w:val="40"/>
          <w:sz w:val="24"/>
          <w:szCs w:val="24"/>
        </w:rPr>
        <w:t xml:space="preserve"> </w:t>
      </w:r>
      <w:r w:rsidRPr="0007243A">
        <w:rPr>
          <w:rFonts w:asciiTheme="majorHAnsi" w:hAnsiTheme="majorHAnsi" w:cstheme="minorHAnsi"/>
          <w:sz w:val="24"/>
          <w:szCs w:val="24"/>
        </w:rPr>
        <w:t>details</w:t>
      </w:r>
      <w:r w:rsidRPr="0007243A">
        <w:rPr>
          <w:rFonts w:asciiTheme="majorHAnsi" w:hAnsiTheme="majorHAnsi" w:cstheme="minorHAnsi"/>
          <w:spacing w:val="40"/>
          <w:sz w:val="24"/>
          <w:szCs w:val="24"/>
        </w:rPr>
        <w:t xml:space="preserve"> </w:t>
      </w:r>
      <w:r w:rsidRPr="0007243A">
        <w:rPr>
          <w:rFonts w:asciiTheme="majorHAnsi" w:hAnsiTheme="majorHAnsi" w:cstheme="minorHAnsi"/>
          <w:sz w:val="24"/>
          <w:szCs w:val="24"/>
        </w:rPr>
        <w:t>of</w:t>
      </w:r>
      <w:r w:rsidRPr="0007243A">
        <w:rPr>
          <w:rFonts w:asciiTheme="majorHAnsi" w:hAnsiTheme="majorHAnsi" w:cstheme="minorHAnsi"/>
          <w:spacing w:val="40"/>
          <w:sz w:val="24"/>
          <w:szCs w:val="24"/>
        </w:rPr>
        <w:t xml:space="preserve"> </w:t>
      </w:r>
      <w:r w:rsidRPr="0007243A">
        <w:rPr>
          <w:rFonts w:asciiTheme="majorHAnsi" w:hAnsiTheme="majorHAnsi" w:cstheme="minorHAnsi"/>
          <w:sz w:val="24"/>
          <w:szCs w:val="24"/>
        </w:rPr>
        <w:t>any</w:t>
      </w:r>
      <w:r w:rsidRPr="0007243A">
        <w:rPr>
          <w:rFonts w:asciiTheme="majorHAnsi" w:hAnsiTheme="majorHAnsi" w:cstheme="minorHAnsi"/>
          <w:spacing w:val="40"/>
          <w:sz w:val="24"/>
          <w:szCs w:val="24"/>
        </w:rPr>
        <w:t xml:space="preserve"> </w:t>
      </w:r>
      <w:r w:rsidRPr="0007243A">
        <w:rPr>
          <w:rFonts w:asciiTheme="majorHAnsi" w:hAnsiTheme="majorHAnsi" w:cstheme="minorHAnsi"/>
          <w:sz w:val="24"/>
          <w:szCs w:val="24"/>
        </w:rPr>
        <w:t>security</w:t>
      </w:r>
      <w:r w:rsidRPr="0007243A">
        <w:rPr>
          <w:rFonts w:asciiTheme="majorHAnsi" w:hAnsiTheme="majorHAnsi" w:cstheme="minorHAnsi"/>
          <w:spacing w:val="40"/>
          <w:sz w:val="24"/>
          <w:szCs w:val="24"/>
        </w:rPr>
        <w:t xml:space="preserve"> </w:t>
      </w:r>
      <w:r w:rsidRPr="0007243A">
        <w:rPr>
          <w:rFonts w:asciiTheme="majorHAnsi" w:hAnsiTheme="majorHAnsi" w:cstheme="minorHAnsi"/>
          <w:sz w:val="24"/>
          <w:szCs w:val="24"/>
        </w:rPr>
        <w:t>safeguards</w:t>
      </w:r>
      <w:r w:rsidRPr="0007243A">
        <w:rPr>
          <w:rFonts w:asciiTheme="majorHAnsi" w:hAnsiTheme="majorHAnsi" w:cstheme="minorHAnsi"/>
          <w:spacing w:val="40"/>
          <w:sz w:val="24"/>
          <w:szCs w:val="24"/>
        </w:rPr>
        <w:t xml:space="preserve"> </w:t>
      </w:r>
      <w:r w:rsidRPr="0007243A">
        <w:rPr>
          <w:rFonts w:asciiTheme="majorHAnsi" w:hAnsiTheme="majorHAnsi" w:cstheme="minorHAnsi"/>
          <w:sz w:val="24"/>
          <w:szCs w:val="24"/>
        </w:rPr>
        <w:t xml:space="preserve">designed, developed or implemented </w:t>
      </w:r>
      <w:r w:rsidRPr="0007243A">
        <w:rPr>
          <w:rFonts w:asciiTheme="majorHAnsi" w:hAnsiTheme="majorHAnsi" w:cstheme="minorHAnsi"/>
          <w:sz w:val="24"/>
          <w:szCs w:val="24"/>
        </w:rPr>
        <w:lastRenderedPageBreak/>
        <w:t>by the Bidder or existing at any of the Bank location. The Bidder will have to also ensure that all sub-contractors who are involved in providing such security safeguards or part of it</w:t>
      </w:r>
      <w:r w:rsidRPr="0007243A">
        <w:rPr>
          <w:rFonts w:asciiTheme="majorHAnsi" w:hAnsiTheme="majorHAnsi" w:cstheme="minorHAnsi"/>
          <w:spacing w:val="80"/>
          <w:sz w:val="24"/>
          <w:szCs w:val="24"/>
        </w:rPr>
        <w:t xml:space="preserve"> </w:t>
      </w:r>
      <w:r w:rsidRPr="0007243A">
        <w:rPr>
          <w:rFonts w:asciiTheme="majorHAnsi" w:hAnsiTheme="majorHAnsi" w:cstheme="minorHAnsi"/>
          <w:sz w:val="24"/>
          <w:szCs w:val="24"/>
        </w:rPr>
        <w:t>shall not publish or disclose in any manner, without the Bank’s prior written consent, the details of any</w:t>
      </w:r>
      <w:r w:rsidRPr="0007243A">
        <w:rPr>
          <w:rFonts w:asciiTheme="majorHAnsi" w:hAnsiTheme="majorHAnsi" w:cstheme="minorHAnsi"/>
          <w:spacing w:val="80"/>
          <w:sz w:val="24"/>
          <w:szCs w:val="24"/>
        </w:rPr>
        <w:t xml:space="preserve"> </w:t>
      </w:r>
      <w:r w:rsidRPr="0007243A">
        <w:rPr>
          <w:rFonts w:asciiTheme="majorHAnsi" w:hAnsiTheme="majorHAnsi" w:cstheme="minorHAnsi"/>
          <w:sz w:val="24"/>
          <w:szCs w:val="24"/>
        </w:rPr>
        <w:t xml:space="preserve">security safeguards designed, developed or implemented by the Bidder or existing at any Bank location. </w:t>
      </w:r>
    </w:p>
    <w:p w14:paraId="15F91F9C" w14:textId="77777777" w:rsidR="004F2639" w:rsidRPr="0007243A" w:rsidRDefault="004F2639" w:rsidP="00022342">
      <w:pPr>
        <w:pStyle w:val="BodyText"/>
        <w:ind w:left="700" w:right="914"/>
        <w:jc w:val="both"/>
        <w:rPr>
          <w:rFonts w:asciiTheme="majorHAnsi" w:hAnsiTheme="majorHAnsi" w:cstheme="minorHAnsi"/>
          <w:sz w:val="24"/>
          <w:szCs w:val="24"/>
        </w:rPr>
      </w:pPr>
    </w:p>
    <w:p w14:paraId="113E70DA" w14:textId="77777777" w:rsidR="004F2639" w:rsidRPr="0007243A" w:rsidRDefault="004F2639" w:rsidP="00B72031">
      <w:pPr>
        <w:pStyle w:val="Heading1"/>
        <w:numPr>
          <w:ilvl w:val="0"/>
          <w:numId w:val="41"/>
        </w:numPr>
        <w:tabs>
          <w:tab w:val="left" w:pos="1039"/>
        </w:tabs>
        <w:spacing w:before="1" w:line="340" w:lineRule="exact"/>
        <w:ind w:left="1039" w:hanging="339"/>
        <w:jc w:val="both"/>
        <w:rPr>
          <w:rFonts w:asciiTheme="majorHAnsi" w:hAnsiTheme="majorHAnsi" w:cstheme="minorHAnsi"/>
          <w:sz w:val="24"/>
          <w:szCs w:val="24"/>
        </w:rPr>
      </w:pPr>
      <w:bookmarkStart w:id="238" w:name="_Toc180773335"/>
      <w:r w:rsidRPr="0007243A">
        <w:rPr>
          <w:rFonts w:asciiTheme="majorHAnsi" w:hAnsiTheme="majorHAnsi" w:cstheme="minorHAnsi"/>
          <w:sz w:val="24"/>
          <w:szCs w:val="24"/>
        </w:rPr>
        <w:t>Compliance with Laws</w:t>
      </w:r>
      <w:bookmarkEnd w:id="238"/>
    </w:p>
    <w:p w14:paraId="237C121F" w14:textId="77777777" w:rsidR="004F2639" w:rsidRPr="0007243A" w:rsidRDefault="004F2639" w:rsidP="00022342">
      <w:pPr>
        <w:tabs>
          <w:tab w:val="left" w:pos="924"/>
        </w:tabs>
        <w:ind w:left="474" w:right="915"/>
        <w:jc w:val="both"/>
        <w:rPr>
          <w:rFonts w:asciiTheme="majorHAnsi" w:hAnsiTheme="majorHAnsi" w:cstheme="minorHAnsi"/>
          <w:sz w:val="24"/>
          <w:szCs w:val="24"/>
        </w:rPr>
      </w:pPr>
    </w:p>
    <w:p w14:paraId="69CFE834" w14:textId="77777777" w:rsidR="004F2639" w:rsidRPr="0007243A" w:rsidRDefault="004F2639" w:rsidP="00022342">
      <w:pPr>
        <w:pStyle w:val="ListParagraph"/>
        <w:numPr>
          <w:ilvl w:val="0"/>
          <w:numId w:val="18"/>
        </w:numPr>
        <w:tabs>
          <w:tab w:val="left" w:pos="924"/>
        </w:tabs>
        <w:ind w:right="915"/>
        <w:rPr>
          <w:rFonts w:asciiTheme="majorHAnsi" w:hAnsiTheme="majorHAnsi" w:cstheme="minorHAnsi"/>
          <w:sz w:val="24"/>
          <w:szCs w:val="24"/>
        </w:rPr>
      </w:pPr>
      <w:r w:rsidRPr="0007243A">
        <w:rPr>
          <w:rFonts w:asciiTheme="majorHAnsi" w:hAnsiTheme="majorHAnsi" w:cstheme="minorHAnsi"/>
          <w:sz w:val="24"/>
          <w:szCs w:val="24"/>
        </w:rPr>
        <w:t>Compliance with all applicable laws: Successful bidder shall undertake to observe, adhere to, abide by, comply with the Bank about all laws in force or as are or as made applicable in future, pertaining to or applicable to them, their business, their employees or their obligations towards them and all purposes of this scope of work and shall indemnify, keep indemnified, hold harmless, defend and protect the Bank</w:t>
      </w:r>
      <w:r w:rsidRPr="0007243A">
        <w:rPr>
          <w:rFonts w:asciiTheme="majorHAnsi" w:hAnsiTheme="majorHAnsi" w:cstheme="minorHAnsi"/>
          <w:spacing w:val="40"/>
          <w:sz w:val="24"/>
          <w:szCs w:val="24"/>
        </w:rPr>
        <w:t xml:space="preserve"> </w:t>
      </w:r>
      <w:r w:rsidRPr="0007243A">
        <w:rPr>
          <w:rFonts w:asciiTheme="majorHAnsi" w:hAnsiTheme="majorHAnsi" w:cstheme="minorHAnsi"/>
          <w:sz w:val="24"/>
          <w:szCs w:val="24"/>
        </w:rPr>
        <w:t>and its employees/officers/staff/ personnel/representatives/agents from any failure or omission on its part to do so and against all claims or demands of liability and all consequences that may occur or arise</w:t>
      </w:r>
      <w:r w:rsidRPr="0007243A">
        <w:rPr>
          <w:rFonts w:asciiTheme="majorHAnsi" w:hAnsiTheme="majorHAnsi" w:cstheme="minorHAnsi"/>
          <w:spacing w:val="40"/>
          <w:sz w:val="24"/>
          <w:szCs w:val="24"/>
        </w:rPr>
        <w:t xml:space="preserve"> </w:t>
      </w:r>
      <w:r w:rsidRPr="0007243A">
        <w:rPr>
          <w:rFonts w:asciiTheme="majorHAnsi" w:hAnsiTheme="majorHAnsi" w:cstheme="minorHAnsi"/>
          <w:sz w:val="24"/>
          <w:szCs w:val="24"/>
        </w:rPr>
        <w:t>for any default or failure on its part to conform or comply with the above and all other statutory obligations arising there from.</w:t>
      </w:r>
    </w:p>
    <w:p w14:paraId="680C14E4" w14:textId="77777777" w:rsidR="004F2639" w:rsidRPr="0007243A" w:rsidRDefault="004F2639" w:rsidP="00022342">
      <w:pPr>
        <w:pStyle w:val="ListParagraph"/>
        <w:numPr>
          <w:ilvl w:val="0"/>
          <w:numId w:val="18"/>
        </w:numPr>
        <w:tabs>
          <w:tab w:val="left" w:pos="924"/>
        </w:tabs>
        <w:ind w:right="915"/>
        <w:rPr>
          <w:rFonts w:asciiTheme="majorHAnsi" w:hAnsiTheme="majorHAnsi" w:cstheme="minorHAnsi"/>
          <w:sz w:val="24"/>
          <w:szCs w:val="24"/>
        </w:rPr>
      </w:pPr>
      <w:r w:rsidRPr="0007243A">
        <w:rPr>
          <w:rFonts w:asciiTheme="majorHAnsi" w:hAnsiTheme="majorHAnsi" w:cstheme="minorHAnsi"/>
          <w:sz w:val="24"/>
          <w:szCs w:val="24"/>
        </w:rPr>
        <w:t>Compliance in obtaining approvals/permissions/licenses: Vendor shall promptly and timely obtain all such consents, permissions, approvals, licenses, etc., as may be necessary or required for any of the purposes of this project or for the conduct of their own business under any applicable Law, Government Regulation/Guidelines and shall keep the same valid and in force during the term of the project and in</w:t>
      </w:r>
      <w:r w:rsidRPr="0007243A">
        <w:rPr>
          <w:rFonts w:asciiTheme="majorHAnsi" w:hAnsiTheme="majorHAnsi" w:cstheme="minorHAnsi"/>
          <w:spacing w:val="40"/>
          <w:sz w:val="24"/>
          <w:szCs w:val="24"/>
        </w:rPr>
        <w:t xml:space="preserve"> </w:t>
      </w:r>
      <w:r w:rsidRPr="0007243A">
        <w:rPr>
          <w:rFonts w:asciiTheme="majorHAnsi" w:hAnsiTheme="majorHAnsi" w:cstheme="minorHAnsi"/>
          <w:sz w:val="24"/>
          <w:szCs w:val="24"/>
        </w:rPr>
        <w:t>the event of any failure or omission to do so, shall indemnify, keep indemnified, hold harmless, defend, protect and fully compensate the Bank and its employees/ officers/ staff/ personnel/ representatives/agents from and against all claims or demands of liability and all consequences that may occur or arise for any default or failure on its part to conform or comply with the above and all other statutory obligations arising there from and the Bank will give notice of any such claim or demand of liability within reasonable time to Service Provider.</w:t>
      </w:r>
    </w:p>
    <w:p w14:paraId="328A4E4A" w14:textId="77777777" w:rsidR="004F2639" w:rsidRPr="0007243A" w:rsidRDefault="004F2639" w:rsidP="00022342">
      <w:pPr>
        <w:pStyle w:val="ListParagraph"/>
        <w:numPr>
          <w:ilvl w:val="0"/>
          <w:numId w:val="18"/>
        </w:numPr>
        <w:tabs>
          <w:tab w:val="left" w:pos="924"/>
        </w:tabs>
        <w:ind w:right="915"/>
        <w:rPr>
          <w:rFonts w:asciiTheme="majorHAnsi" w:hAnsiTheme="majorHAnsi" w:cstheme="minorHAnsi"/>
          <w:sz w:val="24"/>
          <w:szCs w:val="24"/>
        </w:rPr>
      </w:pPr>
      <w:r w:rsidRPr="0007243A">
        <w:rPr>
          <w:rFonts w:asciiTheme="majorHAnsi" w:hAnsiTheme="majorHAnsi" w:cstheme="minorHAnsi"/>
          <w:sz w:val="24"/>
          <w:szCs w:val="24"/>
        </w:rPr>
        <w:t>This indemnification is only a remedy for the Bank. Vendor is not absolved from its responsibility of complying with the statutory obligations as specified above.</w:t>
      </w:r>
    </w:p>
    <w:p w14:paraId="5639C94A" w14:textId="77777777" w:rsidR="00386363" w:rsidRPr="00D51757" w:rsidRDefault="00386363" w:rsidP="00D51757">
      <w:pPr>
        <w:tabs>
          <w:tab w:val="left" w:pos="940"/>
        </w:tabs>
        <w:ind w:right="918"/>
        <w:rPr>
          <w:rFonts w:asciiTheme="majorHAnsi" w:hAnsiTheme="majorHAnsi" w:cstheme="minorHAnsi"/>
          <w:sz w:val="24"/>
          <w:szCs w:val="24"/>
        </w:rPr>
      </w:pPr>
    </w:p>
    <w:p w14:paraId="7943DFEF" w14:textId="77777777" w:rsidR="004F2639" w:rsidRPr="0007243A" w:rsidRDefault="004F2639" w:rsidP="00B72031">
      <w:pPr>
        <w:pStyle w:val="Heading1"/>
        <w:numPr>
          <w:ilvl w:val="0"/>
          <w:numId w:val="41"/>
        </w:numPr>
        <w:tabs>
          <w:tab w:val="left" w:pos="1039"/>
        </w:tabs>
        <w:spacing w:before="1" w:line="340" w:lineRule="exact"/>
        <w:ind w:left="1039" w:hanging="339"/>
        <w:jc w:val="both"/>
        <w:rPr>
          <w:rFonts w:asciiTheme="majorHAnsi" w:hAnsiTheme="majorHAnsi" w:cstheme="minorHAnsi"/>
          <w:sz w:val="24"/>
          <w:szCs w:val="24"/>
        </w:rPr>
      </w:pPr>
      <w:bookmarkStart w:id="239" w:name="_Toc180773336"/>
      <w:r w:rsidRPr="0007243A">
        <w:rPr>
          <w:rFonts w:asciiTheme="majorHAnsi" w:hAnsiTheme="majorHAnsi" w:cstheme="minorHAnsi"/>
          <w:sz w:val="24"/>
          <w:szCs w:val="24"/>
        </w:rPr>
        <w:t>Violation of terms</w:t>
      </w:r>
      <w:bookmarkEnd w:id="239"/>
    </w:p>
    <w:p w14:paraId="3BF2BE26" w14:textId="77777777" w:rsidR="004F2639" w:rsidRPr="0007243A" w:rsidRDefault="004F2639" w:rsidP="00022342">
      <w:pPr>
        <w:pStyle w:val="BodyText"/>
        <w:ind w:left="700" w:right="917"/>
        <w:jc w:val="both"/>
        <w:rPr>
          <w:rFonts w:asciiTheme="majorHAnsi" w:hAnsiTheme="majorHAnsi" w:cstheme="minorHAnsi"/>
          <w:sz w:val="24"/>
          <w:szCs w:val="24"/>
        </w:rPr>
      </w:pPr>
      <w:r w:rsidRPr="0007243A">
        <w:rPr>
          <w:rFonts w:asciiTheme="majorHAnsi" w:hAnsiTheme="majorHAnsi" w:cstheme="minorHAnsi"/>
          <w:sz w:val="24"/>
          <w:szCs w:val="24"/>
        </w:rPr>
        <w:t>The Bank clarifies that the Bank shall be entitled to an injunction, restraining order, right for recovery, specific performance or such other equitable relief as a court of competent jurisdiction may deem necessary or appropriate to restrain the Service Provider from committing any violation or enforce the performance of the covenants, obligations and representations contained under the RFP/Agreement. These injunctive remedies are cumulative and are in addition to any other rights and remedies the Bank may have at law or in equity, including without limitation a right for recovery of any amounts and related costs and a right for damages.</w:t>
      </w:r>
    </w:p>
    <w:p w14:paraId="6A75880D" w14:textId="77777777" w:rsidR="004F2639" w:rsidRPr="0007243A" w:rsidRDefault="004F2639" w:rsidP="00022342">
      <w:pPr>
        <w:pStyle w:val="BodyText"/>
        <w:jc w:val="both"/>
        <w:rPr>
          <w:rFonts w:asciiTheme="majorHAnsi" w:hAnsiTheme="majorHAnsi" w:cstheme="minorHAnsi"/>
          <w:sz w:val="24"/>
          <w:szCs w:val="24"/>
        </w:rPr>
      </w:pPr>
    </w:p>
    <w:p w14:paraId="39F1492B" w14:textId="77777777" w:rsidR="004F2639" w:rsidRPr="0007243A" w:rsidRDefault="004F2639" w:rsidP="00B72031">
      <w:pPr>
        <w:pStyle w:val="Heading1"/>
        <w:numPr>
          <w:ilvl w:val="0"/>
          <w:numId w:val="41"/>
        </w:numPr>
        <w:tabs>
          <w:tab w:val="left" w:pos="1039"/>
        </w:tabs>
        <w:spacing w:before="1" w:line="340" w:lineRule="exact"/>
        <w:ind w:left="1039" w:hanging="339"/>
        <w:jc w:val="both"/>
        <w:rPr>
          <w:rFonts w:asciiTheme="majorHAnsi" w:hAnsiTheme="majorHAnsi" w:cstheme="minorHAnsi"/>
          <w:sz w:val="24"/>
          <w:szCs w:val="24"/>
        </w:rPr>
      </w:pPr>
      <w:bookmarkStart w:id="240" w:name="_Toc180773337"/>
      <w:r w:rsidRPr="0007243A">
        <w:rPr>
          <w:rFonts w:asciiTheme="majorHAnsi" w:hAnsiTheme="majorHAnsi" w:cstheme="minorHAnsi"/>
          <w:sz w:val="24"/>
          <w:szCs w:val="24"/>
        </w:rPr>
        <w:t>Entire Agreement; Amendments</w:t>
      </w:r>
      <w:bookmarkEnd w:id="240"/>
    </w:p>
    <w:p w14:paraId="7890C66B" w14:textId="77777777" w:rsidR="004F2639" w:rsidRPr="0007243A" w:rsidRDefault="004F2639" w:rsidP="00022342">
      <w:pPr>
        <w:pStyle w:val="BodyText"/>
        <w:ind w:left="700" w:right="918"/>
        <w:jc w:val="both"/>
        <w:rPr>
          <w:rFonts w:asciiTheme="majorHAnsi" w:hAnsiTheme="majorHAnsi" w:cstheme="minorHAnsi"/>
          <w:sz w:val="24"/>
          <w:szCs w:val="24"/>
        </w:rPr>
      </w:pPr>
      <w:r w:rsidRPr="0007243A">
        <w:rPr>
          <w:rFonts w:asciiTheme="majorHAnsi" w:hAnsiTheme="majorHAnsi" w:cstheme="minorHAnsi"/>
          <w:sz w:val="24"/>
          <w:szCs w:val="24"/>
        </w:rPr>
        <w:t>This Agreement sets forth the entire agreement between the Bank and the Successful bidder and supersedes any other prior proposals, agreements and representations between them related to its subject matter, whether written or oral. No modifications or amendments to this Agreement shall be binding upon the parties unless made in writing, duly executed by authorized officials of both parties.</w:t>
      </w:r>
    </w:p>
    <w:p w14:paraId="6518E1DE" w14:textId="77777777" w:rsidR="004F2639" w:rsidRPr="0007243A" w:rsidRDefault="004F2639" w:rsidP="00022342">
      <w:pPr>
        <w:pStyle w:val="BodyText"/>
        <w:spacing w:before="1"/>
        <w:jc w:val="both"/>
        <w:rPr>
          <w:rFonts w:asciiTheme="majorHAnsi" w:hAnsiTheme="majorHAnsi" w:cstheme="minorHAnsi"/>
          <w:sz w:val="24"/>
          <w:szCs w:val="24"/>
        </w:rPr>
      </w:pPr>
    </w:p>
    <w:p w14:paraId="732D82BB" w14:textId="2FEC4A73" w:rsidR="004F2639" w:rsidRPr="0007243A" w:rsidRDefault="004F2639" w:rsidP="00A25330">
      <w:pPr>
        <w:pStyle w:val="BodyText"/>
        <w:spacing w:before="1"/>
        <w:ind w:left="700" w:right="894"/>
        <w:jc w:val="both"/>
        <w:rPr>
          <w:rFonts w:asciiTheme="majorHAnsi" w:hAnsiTheme="majorHAnsi" w:cstheme="minorHAnsi"/>
          <w:sz w:val="24"/>
          <w:szCs w:val="24"/>
        </w:rPr>
      </w:pPr>
      <w:r w:rsidRPr="0007243A">
        <w:rPr>
          <w:rFonts w:asciiTheme="majorHAnsi" w:hAnsiTheme="majorHAnsi" w:cstheme="minorHAnsi"/>
          <w:sz w:val="24"/>
          <w:szCs w:val="24"/>
        </w:rPr>
        <w:t>Any</w:t>
      </w:r>
      <w:r w:rsidRPr="0007243A">
        <w:rPr>
          <w:rFonts w:asciiTheme="majorHAnsi" w:hAnsiTheme="majorHAnsi" w:cstheme="minorHAnsi"/>
          <w:spacing w:val="20"/>
          <w:sz w:val="24"/>
          <w:szCs w:val="24"/>
        </w:rPr>
        <w:t xml:space="preserve"> </w:t>
      </w:r>
      <w:r w:rsidRPr="0007243A">
        <w:rPr>
          <w:rFonts w:asciiTheme="majorHAnsi" w:hAnsiTheme="majorHAnsi" w:cstheme="minorHAnsi"/>
          <w:sz w:val="24"/>
          <w:szCs w:val="24"/>
        </w:rPr>
        <w:t>provision</w:t>
      </w:r>
      <w:r w:rsidRPr="0007243A">
        <w:rPr>
          <w:rFonts w:asciiTheme="majorHAnsi" w:hAnsiTheme="majorHAnsi" w:cstheme="minorHAnsi"/>
          <w:spacing w:val="18"/>
          <w:sz w:val="24"/>
          <w:szCs w:val="24"/>
        </w:rPr>
        <w:t xml:space="preserve"> </w:t>
      </w:r>
      <w:r w:rsidRPr="0007243A">
        <w:rPr>
          <w:rFonts w:asciiTheme="majorHAnsi" w:hAnsiTheme="majorHAnsi" w:cstheme="minorHAnsi"/>
          <w:sz w:val="24"/>
          <w:szCs w:val="24"/>
        </w:rPr>
        <w:t>or</w:t>
      </w:r>
      <w:r w:rsidRPr="0007243A">
        <w:rPr>
          <w:rFonts w:asciiTheme="majorHAnsi" w:hAnsiTheme="majorHAnsi" w:cstheme="minorHAnsi"/>
          <w:spacing w:val="21"/>
          <w:sz w:val="24"/>
          <w:szCs w:val="24"/>
        </w:rPr>
        <w:t xml:space="preserve"> </w:t>
      </w:r>
      <w:r w:rsidRPr="0007243A">
        <w:rPr>
          <w:rFonts w:asciiTheme="majorHAnsi" w:hAnsiTheme="majorHAnsi" w:cstheme="minorHAnsi"/>
          <w:sz w:val="24"/>
          <w:szCs w:val="24"/>
        </w:rPr>
        <w:t>covenant</w:t>
      </w:r>
      <w:r w:rsidRPr="0007243A">
        <w:rPr>
          <w:rFonts w:asciiTheme="majorHAnsi" w:hAnsiTheme="majorHAnsi" w:cstheme="minorHAnsi"/>
          <w:spacing w:val="19"/>
          <w:sz w:val="24"/>
          <w:szCs w:val="24"/>
        </w:rPr>
        <w:t xml:space="preserve"> </w:t>
      </w:r>
      <w:r w:rsidRPr="0007243A">
        <w:rPr>
          <w:rFonts w:asciiTheme="majorHAnsi" w:hAnsiTheme="majorHAnsi" w:cstheme="minorHAnsi"/>
          <w:sz w:val="24"/>
          <w:szCs w:val="24"/>
        </w:rPr>
        <w:t>of</w:t>
      </w:r>
      <w:r w:rsidRPr="0007243A">
        <w:rPr>
          <w:rFonts w:asciiTheme="majorHAnsi" w:hAnsiTheme="majorHAnsi" w:cstheme="minorHAnsi"/>
          <w:spacing w:val="20"/>
          <w:sz w:val="24"/>
          <w:szCs w:val="24"/>
        </w:rPr>
        <w:t xml:space="preserve"> </w:t>
      </w:r>
      <w:r w:rsidRPr="0007243A">
        <w:rPr>
          <w:rFonts w:asciiTheme="majorHAnsi" w:hAnsiTheme="majorHAnsi" w:cstheme="minorHAnsi"/>
          <w:sz w:val="24"/>
          <w:szCs w:val="24"/>
        </w:rPr>
        <w:t>the</w:t>
      </w:r>
      <w:r w:rsidRPr="0007243A">
        <w:rPr>
          <w:rFonts w:asciiTheme="majorHAnsi" w:hAnsiTheme="majorHAnsi" w:cstheme="minorHAnsi"/>
          <w:spacing w:val="21"/>
          <w:sz w:val="24"/>
          <w:szCs w:val="24"/>
        </w:rPr>
        <w:t xml:space="preserve"> </w:t>
      </w:r>
      <w:r w:rsidRPr="0007243A">
        <w:rPr>
          <w:rFonts w:asciiTheme="majorHAnsi" w:hAnsiTheme="majorHAnsi" w:cstheme="minorHAnsi"/>
          <w:sz w:val="24"/>
          <w:szCs w:val="24"/>
        </w:rPr>
        <w:t>Agreement,</w:t>
      </w:r>
      <w:r w:rsidRPr="0007243A">
        <w:rPr>
          <w:rFonts w:asciiTheme="majorHAnsi" w:hAnsiTheme="majorHAnsi" w:cstheme="minorHAnsi"/>
          <w:spacing w:val="21"/>
          <w:sz w:val="24"/>
          <w:szCs w:val="24"/>
        </w:rPr>
        <w:t xml:space="preserve"> </w:t>
      </w:r>
      <w:r w:rsidRPr="0007243A">
        <w:rPr>
          <w:rFonts w:asciiTheme="majorHAnsi" w:hAnsiTheme="majorHAnsi" w:cstheme="minorHAnsi"/>
          <w:sz w:val="24"/>
          <w:szCs w:val="24"/>
        </w:rPr>
        <w:t>which</w:t>
      </w:r>
      <w:r w:rsidRPr="0007243A">
        <w:rPr>
          <w:rFonts w:asciiTheme="majorHAnsi" w:hAnsiTheme="majorHAnsi" w:cstheme="minorHAnsi"/>
          <w:spacing w:val="17"/>
          <w:sz w:val="24"/>
          <w:szCs w:val="24"/>
        </w:rPr>
        <w:t xml:space="preserve"> </w:t>
      </w:r>
      <w:r w:rsidRPr="0007243A">
        <w:rPr>
          <w:rFonts w:asciiTheme="majorHAnsi" w:hAnsiTheme="majorHAnsi" w:cstheme="minorHAnsi"/>
          <w:sz w:val="24"/>
          <w:szCs w:val="24"/>
        </w:rPr>
        <w:t>expressly or</w:t>
      </w:r>
      <w:r w:rsidRPr="0007243A">
        <w:rPr>
          <w:rFonts w:asciiTheme="majorHAnsi" w:hAnsiTheme="majorHAnsi" w:cstheme="minorHAnsi"/>
          <w:spacing w:val="20"/>
          <w:sz w:val="24"/>
          <w:szCs w:val="24"/>
        </w:rPr>
        <w:t xml:space="preserve"> </w:t>
      </w:r>
      <w:r w:rsidRPr="0007243A">
        <w:rPr>
          <w:rFonts w:asciiTheme="majorHAnsi" w:hAnsiTheme="majorHAnsi" w:cstheme="minorHAnsi"/>
          <w:sz w:val="24"/>
          <w:szCs w:val="24"/>
        </w:rPr>
        <w:t>by</w:t>
      </w:r>
      <w:r w:rsidRPr="0007243A">
        <w:rPr>
          <w:rFonts w:asciiTheme="majorHAnsi" w:hAnsiTheme="majorHAnsi" w:cstheme="minorHAnsi"/>
          <w:spacing w:val="21"/>
          <w:sz w:val="24"/>
          <w:szCs w:val="24"/>
        </w:rPr>
        <w:t xml:space="preserve"> </w:t>
      </w:r>
      <w:r w:rsidRPr="0007243A">
        <w:rPr>
          <w:rFonts w:asciiTheme="majorHAnsi" w:hAnsiTheme="majorHAnsi" w:cstheme="minorHAnsi"/>
          <w:sz w:val="24"/>
          <w:szCs w:val="24"/>
        </w:rPr>
        <w:t>its</w:t>
      </w:r>
      <w:r w:rsidRPr="0007243A">
        <w:rPr>
          <w:rFonts w:asciiTheme="majorHAnsi" w:hAnsiTheme="majorHAnsi" w:cstheme="minorHAnsi"/>
          <w:spacing w:val="21"/>
          <w:sz w:val="24"/>
          <w:szCs w:val="24"/>
        </w:rPr>
        <w:t xml:space="preserve"> </w:t>
      </w:r>
      <w:r w:rsidRPr="0007243A">
        <w:rPr>
          <w:rFonts w:asciiTheme="majorHAnsi" w:hAnsiTheme="majorHAnsi" w:cstheme="minorHAnsi"/>
          <w:sz w:val="24"/>
          <w:szCs w:val="24"/>
        </w:rPr>
        <w:t>nature,</w:t>
      </w:r>
      <w:r w:rsidRPr="0007243A">
        <w:rPr>
          <w:rFonts w:asciiTheme="majorHAnsi" w:hAnsiTheme="majorHAnsi" w:cstheme="minorHAnsi"/>
          <w:spacing w:val="19"/>
          <w:sz w:val="24"/>
          <w:szCs w:val="24"/>
        </w:rPr>
        <w:t xml:space="preserve"> </w:t>
      </w:r>
      <w:r w:rsidRPr="0007243A">
        <w:rPr>
          <w:rFonts w:asciiTheme="majorHAnsi" w:hAnsiTheme="majorHAnsi" w:cstheme="minorHAnsi"/>
          <w:sz w:val="24"/>
          <w:szCs w:val="24"/>
        </w:rPr>
        <w:t>imposes</w:t>
      </w:r>
      <w:r w:rsidRPr="0007243A">
        <w:rPr>
          <w:rFonts w:asciiTheme="majorHAnsi" w:hAnsiTheme="majorHAnsi" w:cstheme="minorHAnsi"/>
          <w:spacing w:val="19"/>
          <w:sz w:val="24"/>
          <w:szCs w:val="24"/>
        </w:rPr>
        <w:t xml:space="preserve"> </w:t>
      </w:r>
      <w:r w:rsidRPr="0007243A">
        <w:rPr>
          <w:rFonts w:asciiTheme="majorHAnsi" w:hAnsiTheme="majorHAnsi" w:cstheme="minorHAnsi"/>
          <w:sz w:val="24"/>
          <w:szCs w:val="24"/>
        </w:rPr>
        <w:lastRenderedPageBreak/>
        <w:t>obligations</w:t>
      </w:r>
      <w:r w:rsidRPr="0007243A">
        <w:rPr>
          <w:rFonts w:asciiTheme="majorHAnsi" w:hAnsiTheme="majorHAnsi" w:cstheme="minorHAnsi"/>
          <w:spacing w:val="19"/>
          <w:sz w:val="24"/>
          <w:szCs w:val="24"/>
        </w:rPr>
        <w:t xml:space="preserve"> </w:t>
      </w:r>
      <w:r w:rsidRPr="0007243A">
        <w:rPr>
          <w:rFonts w:asciiTheme="majorHAnsi" w:hAnsiTheme="majorHAnsi" w:cstheme="minorHAnsi"/>
          <w:spacing w:val="-5"/>
          <w:sz w:val="24"/>
          <w:szCs w:val="24"/>
        </w:rPr>
        <w:t>on</w:t>
      </w:r>
      <w:r w:rsidR="00D51757">
        <w:rPr>
          <w:rFonts w:asciiTheme="majorHAnsi" w:hAnsiTheme="majorHAnsi" w:cstheme="minorHAnsi"/>
          <w:sz w:val="24"/>
          <w:szCs w:val="24"/>
        </w:rPr>
        <w:t xml:space="preserve"> </w:t>
      </w:r>
      <w:r w:rsidRPr="0007243A">
        <w:rPr>
          <w:rFonts w:asciiTheme="majorHAnsi" w:hAnsiTheme="majorHAnsi" w:cstheme="minorHAnsi"/>
          <w:sz w:val="24"/>
          <w:szCs w:val="24"/>
        </w:rPr>
        <w:t>successful bidder shall so survive beyond the expiration or termination of this Agreement The invalidity</w:t>
      </w:r>
      <w:r w:rsidRPr="0007243A">
        <w:rPr>
          <w:rFonts w:asciiTheme="majorHAnsi" w:hAnsiTheme="majorHAnsi" w:cstheme="minorHAnsi"/>
          <w:spacing w:val="40"/>
          <w:sz w:val="24"/>
          <w:szCs w:val="24"/>
        </w:rPr>
        <w:t xml:space="preserve"> </w:t>
      </w:r>
      <w:r w:rsidRPr="0007243A">
        <w:rPr>
          <w:rFonts w:asciiTheme="majorHAnsi" w:hAnsiTheme="majorHAnsi" w:cstheme="minorHAnsi"/>
          <w:sz w:val="24"/>
          <w:szCs w:val="24"/>
        </w:rPr>
        <w:t>of one or more provisions contained in this Agreement shall not affect the remaining portions of this Agreement or any part thereof; and in the event that one or more provisions shall be declared void or unenforceable by any court of competent jurisdiction, this Agreement shall be construed as if any such provision had not been inserted herein.</w:t>
      </w:r>
    </w:p>
    <w:p w14:paraId="33FD3D97" w14:textId="77777777" w:rsidR="004F2639" w:rsidRPr="0007243A" w:rsidRDefault="004F2639" w:rsidP="00022342">
      <w:pPr>
        <w:pStyle w:val="BodyText"/>
        <w:spacing w:before="2"/>
        <w:ind w:left="700" w:right="913"/>
        <w:jc w:val="both"/>
        <w:rPr>
          <w:rFonts w:asciiTheme="majorHAnsi" w:hAnsiTheme="majorHAnsi" w:cstheme="minorHAnsi"/>
          <w:sz w:val="24"/>
          <w:szCs w:val="24"/>
        </w:rPr>
      </w:pPr>
    </w:p>
    <w:p w14:paraId="153094DD" w14:textId="77777777" w:rsidR="004F2639" w:rsidRPr="0007243A" w:rsidRDefault="004F2639" w:rsidP="00B72031">
      <w:pPr>
        <w:pStyle w:val="Heading1"/>
        <w:numPr>
          <w:ilvl w:val="0"/>
          <w:numId w:val="41"/>
        </w:numPr>
        <w:tabs>
          <w:tab w:val="left" w:pos="1039"/>
        </w:tabs>
        <w:spacing w:before="1" w:line="340" w:lineRule="exact"/>
        <w:ind w:left="1039" w:hanging="339"/>
        <w:jc w:val="both"/>
        <w:rPr>
          <w:rFonts w:asciiTheme="majorHAnsi" w:hAnsiTheme="majorHAnsi" w:cstheme="minorHAnsi"/>
          <w:sz w:val="24"/>
          <w:szCs w:val="24"/>
        </w:rPr>
      </w:pPr>
      <w:bookmarkStart w:id="241" w:name="_Toc180773338"/>
      <w:r w:rsidRPr="0007243A">
        <w:rPr>
          <w:rFonts w:asciiTheme="majorHAnsi" w:hAnsiTheme="majorHAnsi" w:cstheme="minorHAnsi"/>
          <w:sz w:val="24"/>
          <w:szCs w:val="24"/>
        </w:rPr>
        <w:t>Privacy and Security Safeguards</w:t>
      </w:r>
      <w:bookmarkEnd w:id="241"/>
    </w:p>
    <w:p w14:paraId="03CB8EF2" w14:textId="77777777" w:rsidR="004F2639" w:rsidRPr="0007243A" w:rsidRDefault="004F2639" w:rsidP="00022342">
      <w:pPr>
        <w:pStyle w:val="BodyText"/>
        <w:ind w:left="700" w:right="915"/>
        <w:jc w:val="both"/>
        <w:rPr>
          <w:rFonts w:asciiTheme="majorHAnsi" w:hAnsiTheme="majorHAnsi" w:cstheme="minorHAnsi"/>
          <w:sz w:val="24"/>
          <w:szCs w:val="24"/>
        </w:rPr>
      </w:pPr>
      <w:r w:rsidRPr="0007243A">
        <w:rPr>
          <w:rFonts w:asciiTheme="majorHAnsi" w:hAnsiTheme="majorHAnsi" w:cstheme="minorHAnsi"/>
          <w:sz w:val="24"/>
          <w:szCs w:val="24"/>
        </w:rPr>
        <w:t>The successful Bidder shall not publish or disclose in any manner, without the Bank's prior written consent, the details of any security safeguards designed, developed or implemented by the successful Bidder under this contract or existing at any Bank location. The successful Bidder shall develop</w:t>
      </w:r>
      <w:r w:rsidRPr="0007243A">
        <w:rPr>
          <w:rFonts w:asciiTheme="majorHAnsi" w:hAnsiTheme="majorHAnsi" w:cstheme="minorHAnsi"/>
          <w:spacing w:val="40"/>
          <w:sz w:val="24"/>
          <w:szCs w:val="24"/>
        </w:rPr>
        <w:t xml:space="preserve"> </w:t>
      </w:r>
      <w:r w:rsidRPr="0007243A">
        <w:rPr>
          <w:rFonts w:asciiTheme="majorHAnsi" w:hAnsiTheme="majorHAnsi" w:cstheme="minorHAnsi"/>
          <w:sz w:val="24"/>
          <w:szCs w:val="24"/>
        </w:rPr>
        <w:t>procedures and implementation plans to ensure that IT resources leaving the control of</w:t>
      </w:r>
      <w:r w:rsidRPr="0007243A">
        <w:rPr>
          <w:rFonts w:asciiTheme="majorHAnsi" w:hAnsiTheme="majorHAnsi" w:cstheme="minorHAnsi"/>
          <w:spacing w:val="-2"/>
          <w:sz w:val="24"/>
          <w:szCs w:val="24"/>
        </w:rPr>
        <w:t xml:space="preserve"> </w:t>
      </w:r>
      <w:r w:rsidRPr="0007243A">
        <w:rPr>
          <w:rFonts w:asciiTheme="majorHAnsi" w:hAnsiTheme="majorHAnsi" w:cstheme="minorHAnsi"/>
          <w:sz w:val="24"/>
          <w:szCs w:val="24"/>
        </w:rPr>
        <w:t>the assigned user (such as being reassigned, removed for repair, replaced or upgraded) are cleared of all Bank data and sensitive application software. The successful Bidder shall also ensure that all subcontractors who are involved in providing such security safeguards or part of it shall not publish or disclose in any manner, without the Bank's prior written consent, the details of any security safeguards designed, developed or implemented by the successful Bidder under this contract or existing at any Bank location.</w:t>
      </w:r>
    </w:p>
    <w:p w14:paraId="33379748" w14:textId="77777777" w:rsidR="004F2639" w:rsidRPr="0007243A" w:rsidRDefault="004F2639" w:rsidP="00022342">
      <w:pPr>
        <w:pStyle w:val="BodyText"/>
        <w:ind w:left="700" w:right="915"/>
        <w:jc w:val="both"/>
        <w:rPr>
          <w:rFonts w:asciiTheme="majorHAnsi" w:hAnsiTheme="majorHAnsi" w:cstheme="minorHAnsi"/>
          <w:sz w:val="24"/>
          <w:szCs w:val="24"/>
        </w:rPr>
      </w:pPr>
    </w:p>
    <w:p w14:paraId="76B375ED" w14:textId="77777777" w:rsidR="004F2639" w:rsidRPr="0007243A" w:rsidRDefault="004F2639" w:rsidP="00B72031">
      <w:pPr>
        <w:pStyle w:val="Heading1"/>
        <w:numPr>
          <w:ilvl w:val="0"/>
          <w:numId w:val="41"/>
        </w:numPr>
        <w:tabs>
          <w:tab w:val="left" w:pos="1039"/>
        </w:tabs>
        <w:spacing w:before="1" w:line="340" w:lineRule="exact"/>
        <w:ind w:left="1039" w:hanging="339"/>
        <w:jc w:val="both"/>
        <w:rPr>
          <w:rFonts w:asciiTheme="majorHAnsi" w:hAnsiTheme="majorHAnsi" w:cstheme="minorHAnsi"/>
          <w:sz w:val="24"/>
          <w:szCs w:val="24"/>
        </w:rPr>
      </w:pPr>
      <w:bookmarkStart w:id="242" w:name="_Toc180773339"/>
      <w:r w:rsidRPr="0007243A">
        <w:rPr>
          <w:rFonts w:asciiTheme="majorHAnsi" w:hAnsiTheme="majorHAnsi" w:cstheme="minorHAnsi"/>
          <w:sz w:val="24"/>
          <w:szCs w:val="24"/>
        </w:rPr>
        <w:t>Publicity</w:t>
      </w:r>
      <w:bookmarkEnd w:id="242"/>
    </w:p>
    <w:p w14:paraId="5DBFFDF5" w14:textId="77777777" w:rsidR="004F2639" w:rsidRPr="0007243A" w:rsidRDefault="004F2639" w:rsidP="00022342">
      <w:pPr>
        <w:pStyle w:val="BodyText"/>
        <w:ind w:left="700" w:right="920"/>
        <w:jc w:val="both"/>
        <w:rPr>
          <w:rFonts w:asciiTheme="majorHAnsi" w:hAnsiTheme="majorHAnsi" w:cstheme="minorHAnsi"/>
          <w:sz w:val="24"/>
          <w:szCs w:val="24"/>
        </w:rPr>
      </w:pPr>
      <w:r w:rsidRPr="0007243A">
        <w:rPr>
          <w:rFonts w:asciiTheme="majorHAnsi" w:hAnsiTheme="majorHAnsi" w:cstheme="minorHAnsi"/>
          <w:sz w:val="24"/>
          <w:szCs w:val="24"/>
        </w:rPr>
        <w:t>Any publicity by the bidder in which the name of Bank is to be used should be done only with the explicit written permission of Bank.</w:t>
      </w:r>
    </w:p>
    <w:p w14:paraId="297E7965" w14:textId="77777777" w:rsidR="004F2639" w:rsidRPr="0007243A" w:rsidRDefault="004F2639" w:rsidP="00022342">
      <w:pPr>
        <w:pStyle w:val="BodyText"/>
        <w:ind w:left="700" w:right="920"/>
        <w:jc w:val="both"/>
        <w:rPr>
          <w:rFonts w:asciiTheme="majorHAnsi" w:hAnsiTheme="majorHAnsi" w:cstheme="minorHAnsi"/>
          <w:sz w:val="24"/>
          <w:szCs w:val="24"/>
        </w:rPr>
      </w:pPr>
    </w:p>
    <w:p w14:paraId="7403E5EA" w14:textId="77777777" w:rsidR="004F2639" w:rsidRPr="0007243A" w:rsidRDefault="004F2639" w:rsidP="00B72031">
      <w:pPr>
        <w:pStyle w:val="Heading1"/>
        <w:numPr>
          <w:ilvl w:val="0"/>
          <w:numId w:val="41"/>
        </w:numPr>
        <w:tabs>
          <w:tab w:val="left" w:pos="1039"/>
        </w:tabs>
        <w:spacing w:before="1" w:line="340" w:lineRule="exact"/>
        <w:ind w:left="1039" w:hanging="339"/>
        <w:jc w:val="both"/>
        <w:rPr>
          <w:rFonts w:asciiTheme="majorHAnsi" w:hAnsiTheme="majorHAnsi" w:cstheme="minorHAnsi"/>
          <w:sz w:val="24"/>
          <w:szCs w:val="24"/>
        </w:rPr>
      </w:pPr>
      <w:bookmarkStart w:id="243" w:name="_Toc180773340"/>
      <w:r w:rsidRPr="0007243A">
        <w:rPr>
          <w:rFonts w:asciiTheme="majorHAnsi" w:hAnsiTheme="majorHAnsi" w:cstheme="minorHAnsi"/>
          <w:sz w:val="24"/>
          <w:szCs w:val="24"/>
        </w:rPr>
        <w:t>Payment Terms</w:t>
      </w:r>
      <w:bookmarkEnd w:id="243"/>
    </w:p>
    <w:p w14:paraId="1C54A6F6" w14:textId="77777777" w:rsidR="00A52AF7" w:rsidRDefault="004F2639" w:rsidP="00A52AF7">
      <w:pPr>
        <w:pStyle w:val="BodyText"/>
        <w:spacing w:before="15"/>
        <w:ind w:left="700" w:right="918"/>
        <w:jc w:val="both"/>
        <w:rPr>
          <w:rFonts w:asciiTheme="majorHAnsi" w:hAnsiTheme="majorHAnsi" w:cstheme="minorHAnsi"/>
          <w:sz w:val="24"/>
          <w:szCs w:val="24"/>
        </w:rPr>
      </w:pPr>
      <w:r w:rsidRPr="0007243A">
        <w:rPr>
          <w:rFonts w:asciiTheme="majorHAnsi" w:hAnsiTheme="majorHAnsi" w:cstheme="minorHAnsi"/>
          <w:sz w:val="24"/>
          <w:szCs w:val="24"/>
        </w:rPr>
        <w:t>The term of the contract will be 24 months. The bidder must accept the payment terms proposed by the RRBs as proposed in this section.</w:t>
      </w:r>
    </w:p>
    <w:p w14:paraId="6E147BAD" w14:textId="501876B7" w:rsidR="004F2639" w:rsidRPr="0007243A" w:rsidRDefault="00D85EDA" w:rsidP="00A52AF7">
      <w:pPr>
        <w:pStyle w:val="BodyText"/>
        <w:spacing w:before="15"/>
        <w:ind w:left="700" w:right="918"/>
        <w:jc w:val="both"/>
        <w:rPr>
          <w:rFonts w:asciiTheme="majorHAnsi" w:hAnsiTheme="majorHAnsi" w:cstheme="minorHAnsi"/>
          <w:b/>
          <w:spacing w:val="-2"/>
          <w:sz w:val="24"/>
          <w:szCs w:val="24"/>
        </w:rPr>
      </w:pPr>
      <w:r>
        <w:rPr>
          <w:rFonts w:asciiTheme="majorHAnsi" w:hAnsiTheme="majorHAnsi" w:cstheme="minorHAnsi"/>
          <w:b/>
          <w:sz w:val="24"/>
          <w:szCs w:val="24"/>
        </w:rPr>
        <w:t xml:space="preserve">1.  </w:t>
      </w:r>
      <w:r w:rsidR="004F2639" w:rsidRPr="0007243A">
        <w:rPr>
          <w:rFonts w:asciiTheme="majorHAnsi" w:hAnsiTheme="majorHAnsi" w:cstheme="minorHAnsi"/>
          <w:b/>
          <w:sz w:val="24"/>
          <w:szCs w:val="24"/>
        </w:rPr>
        <w:t xml:space="preserve">IT </w:t>
      </w:r>
      <w:r w:rsidR="004F2639" w:rsidRPr="0007243A">
        <w:rPr>
          <w:rFonts w:asciiTheme="majorHAnsi" w:hAnsiTheme="majorHAnsi" w:cstheme="minorHAnsi"/>
          <w:b/>
          <w:spacing w:val="-2"/>
          <w:sz w:val="24"/>
          <w:szCs w:val="24"/>
        </w:rPr>
        <w:t>Strategy</w:t>
      </w:r>
    </w:p>
    <w:tbl>
      <w:tblPr>
        <w:tblW w:w="9463" w:type="dxa"/>
        <w:tblInd w:w="5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72"/>
        <w:gridCol w:w="3013"/>
        <w:gridCol w:w="4678"/>
      </w:tblGrid>
      <w:tr w:rsidR="004F2639" w:rsidRPr="0007243A" w14:paraId="6DB971BC" w14:textId="77777777" w:rsidTr="00A52AF7">
        <w:trPr>
          <w:trHeight w:val="268"/>
        </w:trPr>
        <w:tc>
          <w:tcPr>
            <w:tcW w:w="1772" w:type="dxa"/>
            <w:shd w:val="clear" w:color="auto" w:fill="C6D9F1" w:themeFill="text2" w:themeFillTint="33"/>
          </w:tcPr>
          <w:p w14:paraId="22D983B3" w14:textId="77777777" w:rsidR="004F2639" w:rsidRPr="0007243A" w:rsidRDefault="004F2639" w:rsidP="00022342">
            <w:pPr>
              <w:pStyle w:val="TableParagraph"/>
              <w:spacing w:line="248" w:lineRule="exact"/>
              <w:ind w:left="108"/>
              <w:jc w:val="both"/>
              <w:rPr>
                <w:rFonts w:asciiTheme="majorHAnsi" w:hAnsiTheme="majorHAnsi" w:cstheme="minorHAnsi"/>
                <w:b/>
                <w:sz w:val="24"/>
                <w:szCs w:val="24"/>
              </w:rPr>
            </w:pPr>
            <w:r w:rsidRPr="0007243A">
              <w:rPr>
                <w:rFonts w:asciiTheme="majorHAnsi" w:hAnsiTheme="majorHAnsi" w:cstheme="minorHAnsi"/>
                <w:b/>
                <w:sz w:val="24"/>
                <w:szCs w:val="24"/>
              </w:rPr>
              <w:t>%</w:t>
            </w:r>
            <w:r w:rsidRPr="0007243A">
              <w:rPr>
                <w:rFonts w:asciiTheme="majorHAnsi" w:hAnsiTheme="majorHAnsi" w:cstheme="minorHAnsi"/>
                <w:b/>
                <w:spacing w:val="-1"/>
                <w:sz w:val="24"/>
                <w:szCs w:val="24"/>
              </w:rPr>
              <w:t xml:space="preserve"> </w:t>
            </w:r>
            <w:r w:rsidRPr="0007243A">
              <w:rPr>
                <w:rFonts w:asciiTheme="majorHAnsi" w:hAnsiTheme="majorHAnsi" w:cstheme="minorHAnsi"/>
                <w:b/>
                <w:sz w:val="24"/>
                <w:szCs w:val="24"/>
              </w:rPr>
              <w:t xml:space="preserve">of </w:t>
            </w:r>
            <w:r w:rsidRPr="0007243A">
              <w:rPr>
                <w:rFonts w:asciiTheme="majorHAnsi" w:hAnsiTheme="majorHAnsi" w:cstheme="minorHAnsi"/>
                <w:b/>
                <w:spacing w:val="-2"/>
                <w:sz w:val="24"/>
                <w:szCs w:val="24"/>
              </w:rPr>
              <w:t>Payment</w:t>
            </w:r>
          </w:p>
        </w:tc>
        <w:tc>
          <w:tcPr>
            <w:tcW w:w="3013" w:type="dxa"/>
            <w:shd w:val="clear" w:color="auto" w:fill="C6D9F1" w:themeFill="text2" w:themeFillTint="33"/>
          </w:tcPr>
          <w:p w14:paraId="0D9E3A94" w14:textId="77777777" w:rsidR="004F2639" w:rsidRPr="0007243A" w:rsidRDefault="004F2639" w:rsidP="00022342">
            <w:pPr>
              <w:pStyle w:val="TableParagraph"/>
              <w:spacing w:line="248" w:lineRule="exact"/>
              <w:ind w:left="107"/>
              <w:jc w:val="both"/>
              <w:rPr>
                <w:rFonts w:asciiTheme="majorHAnsi" w:hAnsiTheme="majorHAnsi" w:cstheme="minorHAnsi"/>
                <w:b/>
                <w:sz w:val="24"/>
                <w:szCs w:val="24"/>
              </w:rPr>
            </w:pPr>
            <w:r w:rsidRPr="0007243A">
              <w:rPr>
                <w:rFonts w:asciiTheme="majorHAnsi" w:hAnsiTheme="majorHAnsi" w:cstheme="minorHAnsi"/>
                <w:b/>
                <w:sz w:val="24"/>
                <w:szCs w:val="24"/>
              </w:rPr>
              <w:t>Payment</w:t>
            </w:r>
            <w:r w:rsidRPr="0007243A">
              <w:rPr>
                <w:rFonts w:asciiTheme="majorHAnsi" w:hAnsiTheme="majorHAnsi" w:cstheme="minorHAnsi"/>
                <w:b/>
                <w:spacing w:val="-3"/>
                <w:sz w:val="24"/>
                <w:szCs w:val="24"/>
              </w:rPr>
              <w:t xml:space="preserve"> </w:t>
            </w:r>
            <w:r w:rsidRPr="0007243A">
              <w:rPr>
                <w:rFonts w:asciiTheme="majorHAnsi" w:hAnsiTheme="majorHAnsi" w:cstheme="minorHAnsi"/>
                <w:b/>
                <w:spacing w:val="-2"/>
                <w:sz w:val="24"/>
                <w:szCs w:val="24"/>
              </w:rPr>
              <w:t>Milestone</w:t>
            </w:r>
          </w:p>
        </w:tc>
        <w:tc>
          <w:tcPr>
            <w:tcW w:w="4678" w:type="dxa"/>
            <w:shd w:val="clear" w:color="auto" w:fill="C6D9F1" w:themeFill="text2" w:themeFillTint="33"/>
          </w:tcPr>
          <w:p w14:paraId="0A39FD5C" w14:textId="77777777" w:rsidR="004F2639" w:rsidRPr="0007243A" w:rsidRDefault="004F2639" w:rsidP="00022342">
            <w:pPr>
              <w:pStyle w:val="TableParagraph"/>
              <w:spacing w:line="248" w:lineRule="exact"/>
              <w:ind w:left="107"/>
              <w:jc w:val="both"/>
              <w:rPr>
                <w:rFonts w:asciiTheme="majorHAnsi" w:hAnsiTheme="majorHAnsi" w:cstheme="minorHAnsi"/>
                <w:b/>
                <w:sz w:val="24"/>
                <w:szCs w:val="24"/>
              </w:rPr>
            </w:pPr>
            <w:r w:rsidRPr="0007243A">
              <w:rPr>
                <w:rFonts w:asciiTheme="majorHAnsi" w:hAnsiTheme="majorHAnsi" w:cstheme="minorHAnsi"/>
                <w:b/>
                <w:sz w:val="24"/>
                <w:szCs w:val="24"/>
              </w:rPr>
              <w:t>Remarks</w:t>
            </w:r>
          </w:p>
        </w:tc>
      </w:tr>
      <w:tr w:rsidR="004F2639" w:rsidRPr="0007243A" w14:paraId="5475DE76" w14:textId="77777777" w:rsidTr="00A52AF7">
        <w:trPr>
          <w:trHeight w:val="2157"/>
        </w:trPr>
        <w:tc>
          <w:tcPr>
            <w:tcW w:w="1772" w:type="dxa"/>
          </w:tcPr>
          <w:p w14:paraId="7E4D25CA" w14:textId="77777777" w:rsidR="004F2639" w:rsidRPr="0007243A" w:rsidRDefault="004F2639" w:rsidP="00022342">
            <w:pPr>
              <w:pStyle w:val="TableParagraph"/>
              <w:spacing w:line="268" w:lineRule="exact"/>
              <w:ind w:left="7"/>
              <w:jc w:val="both"/>
              <w:rPr>
                <w:rFonts w:asciiTheme="majorHAnsi" w:hAnsiTheme="majorHAnsi" w:cstheme="minorHAnsi"/>
                <w:b/>
                <w:sz w:val="24"/>
                <w:szCs w:val="24"/>
              </w:rPr>
            </w:pPr>
            <w:r w:rsidRPr="0007243A">
              <w:rPr>
                <w:rFonts w:asciiTheme="majorHAnsi" w:hAnsiTheme="majorHAnsi" w:cstheme="minorHAnsi"/>
                <w:b/>
                <w:sz w:val="24"/>
                <w:szCs w:val="24"/>
              </w:rPr>
              <w:t>50</w:t>
            </w:r>
            <w:r w:rsidRPr="0007243A">
              <w:rPr>
                <w:rFonts w:asciiTheme="majorHAnsi" w:hAnsiTheme="majorHAnsi" w:cstheme="minorHAnsi"/>
                <w:b/>
                <w:spacing w:val="-10"/>
                <w:sz w:val="24"/>
                <w:szCs w:val="24"/>
              </w:rPr>
              <w:t>%</w:t>
            </w:r>
          </w:p>
        </w:tc>
        <w:tc>
          <w:tcPr>
            <w:tcW w:w="3013" w:type="dxa"/>
          </w:tcPr>
          <w:p w14:paraId="70AFB72F" w14:textId="279636BC" w:rsidR="004F2639" w:rsidRPr="0007243A" w:rsidRDefault="004F2639" w:rsidP="00022342">
            <w:pPr>
              <w:pStyle w:val="TableParagraph"/>
              <w:spacing w:line="251" w:lineRule="exact"/>
              <w:ind w:left="107"/>
              <w:jc w:val="both"/>
              <w:rPr>
                <w:rFonts w:asciiTheme="majorHAnsi" w:hAnsiTheme="majorHAnsi" w:cstheme="minorHAnsi"/>
                <w:sz w:val="24"/>
                <w:szCs w:val="24"/>
              </w:rPr>
            </w:pPr>
            <w:r w:rsidRPr="0007243A">
              <w:rPr>
                <w:rFonts w:asciiTheme="majorHAnsi" w:hAnsiTheme="majorHAnsi" w:cstheme="minorHAnsi"/>
                <w:sz w:val="24"/>
                <w:szCs w:val="24"/>
              </w:rPr>
              <w:t xml:space="preserve">On submission of the Current State Assessment report and presentation to </w:t>
            </w:r>
            <w:r w:rsidR="002C07B5" w:rsidRPr="0007243A">
              <w:rPr>
                <w:rFonts w:asciiTheme="majorHAnsi" w:hAnsiTheme="majorHAnsi" w:cstheme="minorHAnsi"/>
                <w:sz w:val="24"/>
                <w:szCs w:val="24"/>
              </w:rPr>
              <w:t>Senior/ Top Management / Project Monitoring Committee</w:t>
            </w:r>
          </w:p>
        </w:tc>
        <w:tc>
          <w:tcPr>
            <w:tcW w:w="4678" w:type="dxa"/>
            <w:vMerge w:val="restart"/>
            <w:tcMar>
              <w:left w:w="57" w:type="dxa"/>
            </w:tcMar>
          </w:tcPr>
          <w:p w14:paraId="20136935" w14:textId="77777777" w:rsidR="004F2639" w:rsidRPr="0007243A" w:rsidRDefault="004F2639" w:rsidP="00022342">
            <w:pPr>
              <w:jc w:val="both"/>
              <w:rPr>
                <w:rFonts w:asciiTheme="majorHAnsi" w:hAnsiTheme="majorHAnsi" w:cstheme="minorHAnsi"/>
                <w:sz w:val="24"/>
                <w:szCs w:val="24"/>
              </w:rPr>
            </w:pPr>
            <w:r w:rsidRPr="0007243A">
              <w:rPr>
                <w:rFonts w:asciiTheme="majorHAnsi" w:hAnsiTheme="majorHAnsi" w:cstheme="minorHAnsi"/>
                <w:sz w:val="24"/>
                <w:szCs w:val="24"/>
              </w:rPr>
              <w:t xml:space="preserve">The Current State Assessment and IT strategy should cover the following - </w:t>
            </w:r>
          </w:p>
          <w:p w14:paraId="23B7D5B8" w14:textId="77777777" w:rsidR="004F2639" w:rsidRPr="0007243A" w:rsidRDefault="004F2639" w:rsidP="00B72031">
            <w:pPr>
              <w:pStyle w:val="ListParagraph"/>
              <w:widowControl/>
              <w:numPr>
                <w:ilvl w:val="0"/>
                <w:numId w:val="54"/>
              </w:numPr>
              <w:autoSpaceDE/>
              <w:autoSpaceDN/>
              <w:spacing w:line="278" w:lineRule="auto"/>
              <w:contextualSpacing/>
              <w:rPr>
                <w:rFonts w:asciiTheme="majorHAnsi" w:hAnsiTheme="majorHAnsi" w:cstheme="minorHAnsi"/>
                <w:sz w:val="24"/>
                <w:szCs w:val="24"/>
              </w:rPr>
            </w:pPr>
            <w:r w:rsidRPr="0007243A">
              <w:rPr>
                <w:rFonts w:asciiTheme="majorHAnsi" w:hAnsiTheme="majorHAnsi" w:cstheme="minorHAnsi"/>
                <w:sz w:val="24"/>
                <w:szCs w:val="24"/>
              </w:rPr>
              <w:t>Server Hardware</w:t>
            </w:r>
          </w:p>
          <w:p w14:paraId="5E8EC7E9" w14:textId="77777777" w:rsidR="004F2639" w:rsidRPr="0007243A" w:rsidRDefault="004F2639" w:rsidP="00B72031">
            <w:pPr>
              <w:pStyle w:val="ListParagraph"/>
              <w:widowControl/>
              <w:numPr>
                <w:ilvl w:val="0"/>
                <w:numId w:val="54"/>
              </w:numPr>
              <w:autoSpaceDE/>
              <w:autoSpaceDN/>
              <w:spacing w:after="160" w:line="278" w:lineRule="auto"/>
              <w:contextualSpacing/>
              <w:rPr>
                <w:rFonts w:asciiTheme="majorHAnsi" w:hAnsiTheme="majorHAnsi" w:cstheme="minorHAnsi"/>
                <w:sz w:val="24"/>
                <w:szCs w:val="24"/>
              </w:rPr>
            </w:pPr>
            <w:r w:rsidRPr="0007243A">
              <w:rPr>
                <w:rFonts w:asciiTheme="majorHAnsi" w:hAnsiTheme="majorHAnsi" w:cstheme="minorHAnsi"/>
                <w:sz w:val="24"/>
                <w:szCs w:val="24"/>
              </w:rPr>
              <w:t xml:space="preserve">Storage &amp; Backup </w:t>
            </w:r>
          </w:p>
          <w:p w14:paraId="26982E35" w14:textId="77777777" w:rsidR="004F2639" w:rsidRPr="0007243A" w:rsidRDefault="004F2639" w:rsidP="00B72031">
            <w:pPr>
              <w:pStyle w:val="ListParagraph"/>
              <w:widowControl/>
              <w:numPr>
                <w:ilvl w:val="0"/>
                <w:numId w:val="54"/>
              </w:numPr>
              <w:autoSpaceDE/>
              <w:autoSpaceDN/>
              <w:spacing w:after="160" w:line="278" w:lineRule="auto"/>
              <w:contextualSpacing/>
              <w:rPr>
                <w:rFonts w:asciiTheme="majorHAnsi" w:hAnsiTheme="majorHAnsi" w:cstheme="minorHAnsi"/>
                <w:sz w:val="24"/>
                <w:szCs w:val="24"/>
              </w:rPr>
            </w:pPr>
            <w:r w:rsidRPr="0007243A">
              <w:rPr>
                <w:rFonts w:asciiTheme="majorHAnsi" w:hAnsiTheme="majorHAnsi" w:cstheme="minorHAnsi"/>
                <w:sz w:val="24"/>
                <w:szCs w:val="24"/>
              </w:rPr>
              <w:t>Network Infrastructure (DC, DR, Near Site and Branch/Other Office Components)</w:t>
            </w:r>
          </w:p>
          <w:p w14:paraId="373164B2" w14:textId="77777777" w:rsidR="004F2639" w:rsidRPr="0007243A" w:rsidRDefault="004F2639" w:rsidP="00B72031">
            <w:pPr>
              <w:pStyle w:val="ListParagraph"/>
              <w:widowControl/>
              <w:numPr>
                <w:ilvl w:val="0"/>
                <w:numId w:val="54"/>
              </w:numPr>
              <w:autoSpaceDE/>
              <w:autoSpaceDN/>
              <w:spacing w:after="160" w:line="278" w:lineRule="auto"/>
              <w:contextualSpacing/>
              <w:rPr>
                <w:rFonts w:asciiTheme="majorHAnsi" w:hAnsiTheme="majorHAnsi" w:cstheme="minorHAnsi"/>
                <w:sz w:val="24"/>
                <w:szCs w:val="24"/>
              </w:rPr>
            </w:pPr>
            <w:r w:rsidRPr="0007243A">
              <w:rPr>
                <w:rFonts w:asciiTheme="majorHAnsi" w:hAnsiTheme="majorHAnsi" w:cstheme="minorHAnsi"/>
                <w:sz w:val="24"/>
                <w:szCs w:val="24"/>
              </w:rPr>
              <w:t>Network Bandwidth</w:t>
            </w:r>
          </w:p>
          <w:p w14:paraId="7CF0D867" w14:textId="16F0E32A" w:rsidR="004F2639" w:rsidRPr="0007243A" w:rsidRDefault="004F2639" w:rsidP="00B72031">
            <w:pPr>
              <w:pStyle w:val="ListParagraph"/>
              <w:widowControl/>
              <w:numPr>
                <w:ilvl w:val="0"/>
                <w:numId w:val="54"/>
              </w:numPr>
              <w:autoSpaceDE/>
              <w:autoSpaceDN/>
              <w:spacing w:after="160" w:line="278" w:lineRule="auto"/>
              <w:contextualSpacing/>
              <w:rPr>
                <w:rFonts w:asciiTheme="majorHAnsi" w:hAnsiTheme="majorHAnsi" w:cstheme="minorHAnsi"/>
                <w:sz w:val="24"/>
                <w:szCs w:val="24"/>
              </w:rPr>
            </w:pPr>
            <w:r w:rsidRPr="0007243A">
              <w:rPr>
                <w:rFonts w:asciiTheme="majorHAnsi" w:hAnsiTheme="majorHAnsi" w:cstheme="minorHAnsi"/>
                <w:sz w:val="24"/>
                <w:szCs w:val="24"/>
              </w:rPr>
              <w:t>Cyber</w:t>
            </w:r>
            <w:r w:rsidR="00D51757">
              <w:rPr>
                <w:rFonts w:asciiTheme="majorHAnsi" w:hAnsiTheme="majorHAnsi" w:cstheme="minorHAnsi"/>
                <w:sz w:val="24"/>
                <w:szCs w:val="24"/>
              </w:rPr>
              <w:t xml:space="preserve"> </w:t>
            </w:r>
            <w:r w:rsidRPr="0007243A">
              <w:rPr>
                <w:rFonts w:asciiTheme="majorHAnsi" w:hAnsiTheme="majorHAnsi" w:cstheme="minorHAnsi"/>
                <w:sz w:val="24"/>
                <w:szCs w:val="24"/>
              </w:rPr>
              <w:t>security &amp; Information Security</w:t>
            </w:r>
          </w:p>
          <w:p w14:paraId="3EAADC28" w14:textId="77777777" w:rsidR="004F2639" w:rsidRPr="0007243A" w:rsidRDefault="004F2639" w:rsidP="00B72031">
            <w:pPr>
              <w:pStyle w:val="ListParagraph"/>
              <w:widowControl/>
              <w:numPr>
                <w:ilvl w:val="0"/>
                <w:numId w:val="54"/>
              </w:numPr>
              <w:autoSpaceDE/>
              <w:autoSpaceDN/>
              <w:spacing w:after="160" w:line="278" w:lineRule="auto"/>
              <w:contextualSpacing/>
              <w:rPr>
                <w:rFonts w:asciiTheme="majorHAnsi" w:hAnsiTheme="majorHAnsi" w:cstheme="minorHAnsi"/>
                <w:sz w:val="24"/>
                <w:szCs w:val="24"/>
              </w:rPr>
            </w:pPr>
            <w:r w:rsidRPr="0007243A">
              <w:rPr>
                <w:rFonts w:asciiTheme="majorHAnsi" w:hAnsiTheme="majorHAnsi" w:cstheme="minorHAnsi"/>
                <w:sz w:val="24"/>
                <w:szCs w:val="24"/>
              </w:rPr>
              <w:t>Security Operations Center</w:t>
            </w:r>
          </w:p>
          <w:p w14:paraId="3BCCC45F" w14:textId="77777777" w:rsidR="004F2639" w:rsidRPr="0007243A" w:rsidRDefault="004F2639" w:rsidP="00B72031">
            <w:pPr>
              <w:pStyle w:val="ListParagraph"/>
              <w:widowControl/>
              <w:numPr>
                <w:ilvl w:val="0"/>
                <w:numId w:val="54"/>
              </w:numPr>
              <w:autoSpaceDE/>
              <w:autoSpaceDN/>
              <w:spacing w:after="160" w:line="278" w:lineRule="auto"/>
              <w:contextualSpacing/>
              <w:rPr>
                <w:rFonts w:asciiTheme="majorHAnsi" w:hAnsiTheme="majorHAnsi" w:cstheme="minorHAnsi"/>
                <w:sz w:val="24"/>
                <w:szCs w:val="24"/>
              </w:rPr>
            </w:pPr>
            <w:r w:rsidRPr="0007243A">
              <w:rPr>
                <w:rFonts w:asciiTheme="majorHAnsi" w:hAnsiTheme="majorHAnsi" w:cstheme="minorHAnsi"/>
                <w:sz w:val="24"/>
                <w:szCs w:val="24"/>
              </w:rPr>
              <w:t>Supporting Applications &amp; Digital Services</w:t>
            </w:r>
          </w:p>
          <w:p w14:paraId="3996422F" w14:textId="77777777" w:rsidR="004F2639" w:rsidRPr="0007243A" w:rsidRDefault="004F2639" w:rsidP="00B72031">
            <w:pPr>
              <w:pStyle w:val="ListParagraph"/>
              <w:widowControl/>
              <w:numPr>
                <w:ilvl w:val="0"/>
                <w:numId w:val="54"/>
              </w:numPr>
              <w:autoSpaceDE/>
              <w:autoSpaceDN/>
              <w:spacing w:after="160" w:line="278" w:lineRule="auto"/>
              <w:contextualSpacing/>
              <w:rPr>
                <w:rFonts w:asciiTheme="majorHAnsi" w:hAnsiTheme="majorHAnsi" w:cstheme="minorHAnsi"/>
                <w:sz w:val="24"/>
                <w:szCs w:val="24"/>
              </w:rPr>
            </w:pPr>
            <w:r w:rsidRPr="0007243A">
              <w:rPr>
                <w:rFonts w:asciiTheme="majorHAnsi" w:hAnsiTheme="majorHAnsi" w:cstheme="minorHAnsi"/>
                <w:sz w:val="24"/>
                <w:szCs w:val="24"/>
              </w:rPr>
              <w:t>RRB – IT Resource Planning at DC and DRC</w:t>
            </w:r>
          </w:p>
        </w:tc>
      </w:tr>
      <w:tr w:rsidR="004F2639" w:rsidRPr="0007243A" w14:paraId="1BBA65AD" w14:textId="77777777" w:rsidTr="00A52AF7">
        <w:trPr>
          <w:trHeight w:val="2157"/>
        </w:trPr>
        <w:tc>
          <w:tcPr>
            <w:tcW w:w="1772" w:type="dxa"/>
          </w:tcPr>
          <w:p w14:paraId="48E44975" w14:textId="77777777" w:rsidR="004F2639" w:rsidRPr="0007243A" w:rsidRDefault="004F2639" w:rsidP="00022342">
            <w:pPr>
              <w:pStyle w:val="TableParagraph"/>
              <w:spacing w:line="268" w:lineRule="exact"/>
              <w:ind w:left="7"/>
              <w:jc w:val="both"/>
              <w:rPr>
                <w:rFonts w:asciiTheme="majorHAnsi" w:hAnsiTheme="majorHAnsi" w:cstheme="minorHAnsi"/>
                <w:b/>
                <w:sz w:val="24"/>
                <w:szCs w:val="24"/>
              </w:rPr>
            </w:pPr>
            <w:r w:rsidRPr="0007243A">
              <w:rPr>
                <w:rFonts w:asciiTheme="majorHAnsi" w:hAnsiTheme="majorHAnsi" w:cstheme="minorHAnsi"/>
                <w:b/>
                <w:sz w:val="24"/>
                <w:szCs w:val="24"/>
              </w:rPr>
              <w:t>25</w:t>
            </w:r>
            <w:r w:rsidRPr="0007243A">
              <w:rPr>
                <w:rFonts w:asciiTheme="majorHAnsi" w:hAnsiTheme="majorHAnsi" w:cstheme="minorHAnsi"/>
                <w:b/>
                <w:spacing w:val="-10"/>
                <w:sz w:val="24"/>
                <w:szCs w:val="24"/>
              </w:rPr>
              <w:t>%</w:t>
            </w:r>
          </w:p>
        </w:tc>
        <w:tc>
          <w:tcPr>
            <w:tcW w:w="3013" w:type="dxa"/>
          </w:tcPr>
          <w:p w14:paraId="78E2D941" w14:textId="51084E4A" w:rsidR="004F2639" w:rsidRPr="0007243A" w:rsidRDefault="004F2639" w:rsidP="00022342">
            <w:pPr>
              <w:pStyle w:val="TableParagraph"/>
              <w:spacing w:before="1" w:line="252" w:lineRule="exact"/>
              <w:ind w:left="107"/>
              <w:jc w:val="both"/>
              <w:rPr>
                <w:rFonts w:asciiTheme="majorHAnsi" w:hAnsiTheme="majorHAnsi" w:cstheme="minorHAnsi"/>
                <w:sz w:val="24"/>
                <w:szCs w:val="24"/>
              </w:rPr>
            </w:pPr>
            <w:r w:rsidRPr="0007243A">
              <w:rPr>
                <w:rFonts w:asciiTheme="majorHAnsi" w:hAnsiTheme="majorHAnsi" w:cstheme="minorHAnsi"/>
                <w:sz w:val="24"/>
                <w:szCs w:val="24"/>
              </w:rPr>
              <w:t xml:space="preserve">On submission of Roadmap and IT Strategy Report/document and presentation to </w:t>
            </w:r>
            <w:r w:rsidR="002C07B5" w:rsidRPr="0007243A">
              <w:rPr>
                <w:rFonts w:asciiTheme="majorHAnsi" w:hAnsiTheme="majorHAnsi" w:cstheme="minorHAnsi"/>
                <w:sz w:val="24"/>
                <w:szCs w:val="24"/>
              </w:rPr>
              <w:t>Senior/ Top Management / Project Monitoring Committee</w:t>
            </w:r>
          </w:p>
        </w:tc>
        <w:tc>
          <w:tcPr>
            <w:tcW w:w="4678" w:type="dxa"/>
            <w:vMerge/>
          </w:tcPr>
          <w:p w14:paraId="31B584F4" w14:textId="77777777" w:rsidR="004F2639" w:rsidRPr="0007243A" w:rsidRDefault="004F2639" w:rsidP="00022342">
            <w:pPr>
              <w:pStyle w:val="TableParagraph"/>
              <w:spacing w:before="1" w:line="252" w:lineRule="exact"/>
              <w:ind w:left="107"/>
              <w:jc w:val="both"/>
              <w:rPr>
                <w:rFonts w:asciiTheme="majorHAnsi" w:hAnsiTheme="majorHAnsi" w:cstheme="minorHAnsi"/>
                <w:sz w:val="24"/>
                <w:szCs w:val="24"/>
              </w:rPr>
            </w:pPr>
          </w:p>
        </w:tc>
      </w:tr>
      <w:tr w:rsidR="004F2639" w:rsidRPr="0007243A" w14:paraId="50AFB18A" w14:textId="77777777" w:rsidTr="00A52AF7">
        <w:trPr>
          <w:trHeight w:val="1045"/>
        </w:trPr>
        <w:tc>
          <w:tcPr>
            <w:tcW w:w="1772" w:type="dxa"/>
          </w:tcPr>
          <w:p w14:paraId="58DB59F0" w14:textId="77777777" w:rsidR="004F2639" w:rsidRPr="0007243A" w:rsidDel="002E66FD" w:rsidRDefault="004F2639" w:rsidP="00022342">
            <w:pPr>
              <w:pStyle w:val="TableParagraph"/>
              <w:spacing w:line="268" w:lineRule="exact"/>
              <w:ind w:left="7"/>
              <w:jc w:val="both"/>
              <w:rPr>
                <w:rFonts w:asciiTheme="majorHAnsi" w:hAnsiTheme="majorHAnsi" w:cstheme="minorHAnsi"/>
                <w:b/>
                <w:sz w:val="24"/>
                <w:szCs w:val="24"/>
              </w:rPr>
            </w:pPr>
            <w:r w:rsidRPr="0007243A">
              <w:rPr>
                <w:rFonts w:asciiTheme="majorHAnsi" w:hAnsiTheme="majorHAnsi" w:cstheme="minorHAnsi"/>
                <w:b/>
                <w:sz w:val="24"/>
                <w:szCs w:val="24"/>
              </w:rPr>
              <w:t>25%</w:t>
            </w:r>
          </w:p>
        </w:tc>
        <w:tc>
          <w:tcPr>
            <w:tcW w:w="3013" w:type="dxa"/>
          </w:tcPr>
          <w:p w14:paraId="72163FF3" w14:textId="77777777" w:rsidR="004F2639" w:rsidRPr="0007243A" w:rsidRDefault="004F2639" w:rsidP="00022342">
            <w:pPr>
              <w:pStyle w:val="TableParagraph"/>
              <w:spacing w:before="1" w:line="252" w:lineRule="exact"/>
              <w:ind w:left="107"/>
              <w:jc w:val="both"/>
              <w:rPr>
                <w:rFonts w:asciiTheme="majorHAnsi" w:hAnsiTheme="majorHAnsi" w:cstheme="minorHAnsi"/>
                <w:sz w:val="24"/>
                <w:szCs w:val="24"/>
              </w:rPr>
            </w:pPr>
            <w:r w:rsidRPr="0007243A">
              <w:rPr>
                <w:rFonts w:asciiTheme="majorHAnsi" w:hAnsiTheme="majorHAnsi" w:cstheme="minorHAnsi"/>
                <w:sz w:val="24"/>
                <w:szCs w:val="24"/>
              </w:rPr>
              <w:t>On submission of Information Security Framework Report</w:t>
            </w:r>
          </w:p>
        </w:tc>
        <w:tc>
          <w:tcPr>
            <w:tcW w:w="4678" w:type="dxa"/>
          </w:tcPr>
          <w:p w14:paraId="5AA03F77" w14:textId="72654696" w:rsidR="004F2639" w:rsidRPr="0007243A" w:rsidRDefault="004F2639" w:rsidP="00022342">
            <w:pPr>
              <w:pStyle w:val="TableParagraph"/>
              <w:spacing w:before="1" w:line="252" w:lineRule="exact"/>
              <w:ind w:left="107"/>
              <w:jc w:val="both"/>
              <w:rPr>
                <w:rFonts w:asciiTheme="majorHAnsi" w:hAnsiTheme="majorHAnsi" w:cstheme="minorHAnsi"/>
                <w:sz w:val="24"/>
                <w:szCs w:val="24"/>
              </w:rPr>
            </w:pPr>
            <w:r w:rsidRPr="0007243A">
              <w:rPr>
                <w:rFonts w:asciiTheme="majorHAnsi" w:hAnsiTheme="majorHAnsi" w:cstheme="minorHAnsi"/>
                <w:sz w:val="24"/>
                <w:szCs w:val="24"/>
              </w:rPr>
              <w:t xml:space="preserve">Submission of the Information Security Framework with policies/procedures/guidelines to </w:t>
            </w:r>
            <w:r w:rsidR="002C07B5" w:rsidRPr="0007243A">
              <w:rPr>
                <w:rFonts w:asciiTheme="majorHAnsi" w:hAnsiTheme="majorHAnsi" w:cstheme="minorHAnsi"/>
                <w:sz w:val="24"/>
                <w:szCs w:val="24"/>
              </w:rPr>
              <w:t>Senior/ Top Management / Project Monitoring Committee</w:t>
            </w:r>
          </w:p>
        </w:tc>
      </w:tr>
    </w:tbl>
    <w:p w14:paraId="7F3AD7E4" w14:textId="6B17B33D" w:rsidR="004F2639" w:rsidRPr="0007243A" w:rsidRDefault="004F2639" w:rsidP="00022342">
      <w:pPr>
        <w:jc w:val="both"/>
        <w:rPr>
          <w:rFonts w:asciiTheme="majorHAnsi" w:hAnsiTheme="majorHAnsi"/>
          <w:sz w:val="24"/>
          <w:szCs w:val="24"/>
        </w:rPr>
      </w:pPr>
      <w:r w:rsidRPr="0007243A">
        <w:rPr>
          <w:rFonts w:asciiTheme="majorHAnsi" w:hAnsiTheme="majorHAnsi"/>
          <w:sz w:val="24"/>
          <w:szCs w:val="24"/>
        </w:rPr>
        <w:t xml:space="preserve">(*Refer </w:t>
      </w:r>
      <w:r w:rsidR="00866F39">
        <w:rPr>
          <w:rFonts w:asciiTheme="majorHAnsi" w:hAnsiTheme="majorHAnsi"/>
          <w:sz w:val="24"/>
          <w:szCs w:val="24"/>
        </w:rPr>
        <w:t>S</w:t>
      </w:r>
      <w:r w:rsidRPr="0007243A">
        <w:rPr>
          <w:rFonts w:asciiTheme="majorHAnsi" w:hAnsiTheme="majorHAnsi"/>
          <w:sz w:val="24"/>
          <w:szCs w:val="24"/>
        </w:rPr>
        <w:t>ection Two</w:t>
      </w:r>
      <w:r w:rsidR="00E71979">
        <w:rPr>
          <w:rFonts w:asciiTheme="majorHAnsi" w:hAnsiTheme="majorHAnsi"/>
          <w:sz w:val="24"/>
          <w:szCs w:val="24"/>
        </w:rPr>
        <w:t>, Point 18</w:t>
      </w:r>
      <w:r w:rsidR="00866F39">
        <w:rPr>
          <w:rFonts w:asciiTheme="majorHAnsi" w:hAnsiTheme="majorHAnsi"/>
          <w:sz w:val="24"/>
          <w:szCs w:val="24"/>
        </w:rPr>
        <w:t>,</w:t>
      </w:r>
      <w:r w:rsidRPr="0007243A">
        <w:rPr>
          <w:rFonts w:asciiTheme="majorHAnsi" w:hAnsiTheme="majorHAnsi"/>
          <w:sz w:val="24"/>
          <w:szCs w:val="24"/>
        </w:rPr>
        <w:t xml:space="preserve"> </w:t>
      </w:r>
      <w:r w:rsidR="00866F39" w:rsidRPr="0007243A">
        <w:rPr>
          <w:rFonts w:asciiTheme="majorHAnsi" w:hAnsiTheme="majorHAnsi"/>
          <w:sz w:val="24"/>
          <w:szCs w:val="24"/>
        </w:rPr>
        <w:t>A - Deliverable &amp; Acceptance Criteria</w:t>
      </w:r>
      <w:r w:rsidRPr="0007243A">
        <w:rPr>
          <w:rFonts w:asciiTheme="majorHAnsi" w:hAnsiTheme="majorHAnsi"/>
          <w:sz w:val="24"/>
          <w:szCs w:val="24"/>
        </w:rPr>
        <w:t>)</w:t>
      </w:r>
    </w:p>
    <w:p w14:paraId="0F739645" w14:textId="0E368489" w:rsidR="004F2639" w:rsidRPr="00D85EDA" w:rsidRDefault="004F2639" w:rsidP="00D85EDA">
      <w:pPr>
        <w:pStyle w:val="ListParagraph"/>
        <w:numPr>
          <w:ilvl w:val="0"/>
          <w:numId w:val="90"/>
        </w:numPr>
        <w:spacing w:before="268" w:after="3"/>
        <w:rPr>
          <w:rFonts w:asciiTheme="majorHAnsi" w:hAnsiTheme="majorHAnsi" w:cstheme="minorHAnsi"/>
          <w:b/>
          <w:sz w:val="24"/>
          <w:szCs w:val="24"/>
        </w:rPr>
      </w:pPr>
      <w:r w:rsidRPr="00D85EDA">
        <w:rPr>
          <w:rFonts w:asciiTheme="majorHAnsi" w:hAnsiTheme="majorHAnsi" w:cstheme="minorHAnsi"/>
          <w:b/>
          <w:sz w:val="24"/>
          <w:szCs w:val="24"/>
        </w:rPr>
        <w:lastRenderedPageBreak/>
        <w:t>Option A - CBS Contract Renewal with existing System Integrator*</w:t>
      </w:r>
    </w:p>
    <w:tbl>
      <w:tblPr>
        <w:tblW w:w="0" w:type="auto"/>
        <w:tblInd w:w="5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72"/>
        <w:gridCol w:w="7701"/>
      </w:tblGrid>
      <w:tr w:rsidR="004F2639" w:rsidRPr="0007243A" w14:paraId="750C81A0" w14:textId="77777777" w:rsidTr="00376994">
        <w:trPr>
          <w:trHeight w:val="268"/>
        </w:trPr>
        <w:tc>
          <w:tcPr>
            <w:tcW w:w="1772" w:type="dxa"/>
            <w:shd w:val="clear" w:color="auto" w:fill="C6D9F1" w:themeFill="text2" w:themeFillTint="33"/>
          </w:tcPr>
          <w:p w14:paraId="60587D27" w14:textId="77777777" w:rsidR="004F2639" w:rsidRPr="0007243A" w:rsidRDefault="004F2639" w:rsidP="00022342">
            <w:pPr>
              <w:pStyle w:val="TableParagraph"/>
              <w:spacing w:line="248" w:lineRule="exact"/>
              <w:ind w:left="108"/>
              <w:jc w:val="both"/>
              <w:rPr>
                <w:rFonts w:asciiTheme="majorHAnsi" w:hAnsiTheme="majorHAnsi" w:cstheme="minorHAnsi"/>
                <w:b/>
                <w:sz w:val="24"/>
                <w:szCs w:val="24"/>
              </w:rPr>
            </w:pPr>
            <w:r w:rsidRPr="0007243A">
              <w:rPr>
                <w:rFonts w:asciiTheme="majorHAnsi" w:hAnsiTheme="majorHAnsi" w:cstheme="minorHAnsi"/>
                <w:b/>
                <w:sz w:val="24"/>
                <w:szCs w:val="24"/>
              </w:rPr>
              <w:t>%</w:t>
            </w:r>
            <w:r w:rsidRPr="0007243A">
              <w:rPr>
                <w:rFonts w:asciiTheme="majorHAnsi" w:hAnsiTheme="majorHAnsi" w:cstheme="minorHAnsi"/>
                <w:b/>
                <w:spacing w:val="-1"/>
                <w:sz w:val="24"/>
                <w:szCs w:val="24"/>
              </w:rPr>
              <w:t xml:space="preserve"> </w:t>
            </w:r>
            <w:r w:rsidRPr="0007243A">
              <w:rPr>
                <w:rFonts w:asciiTheme="majorHAnsi" w:hAnsiTheme="majorHAnsi" w:cstheme="minorHAnsi"/>
                <w:b/>
                <w:sz w:val="24"/>
                <w:szCs w:val="24"/>
              </w:rPr>
              <w:t xml:space="preserve">of </w:t>
            </w:r>
            <w:r w:rsidRPr="0007243A">
              <w:rPr>
                <w:rFonts w:asciiTheme="majorHAnsi" w:hAnsiTheme="majorHAnsi" w:cstheme="minorHAnsi"/>
                <w:b/>
                <w:spacing w:val="-2"/>
                <w:sz w:val="24"/>
                <w:szCs w:val="24"/>
              </w:rPr>
              <w:t>Payment</w:t>
            </w:r>
          </w:p>
        </w:tc>
        <w:tc>
          <w:tcPr>
            <w:tcW w:w="7701" w:type="dxa"/>
            <w:shd w:val="clear" w:color="auto" w:fill="C6D9F1" w:themeFill="text2" w:themeFillTint="33"/>
          </w:tcPr>
          <w:p w14:paraId="3DC621D3" w14:textId="77777777" w:rsidR="004F2639" w:rsidRPr="0007243A" w:rsidRDefault="004F2639" w:rsidP="00022342">
            <w:pPr>
              <w:pStyle w:val="TableParagraph"/>
              <w:spacing w:line="248" w:lineRule="exact"/>
              <w:ind w:left="107"/>
              <w:jc w:val="both"/>
              <w:rPr>
                <w:rFonts w:asciiTheme="majorHAnsi" w:hAnsiTheme="majorHAnsi" w:cstheme="minorHAnsi"/>
                <w:b/>
                <w:sz w:val="24"/>
                <w:szCs w:val="24"/>
              </w:rPr>
            </w:pPr>
            <w:r w:rsidRPr="0007243A">
              <w:rPr>
                <w:rFonts w:asciiTheme="majorHAnsi" w:hAnsiTheme="majorHAnsi" w:cstheme="minorHAnsi"/>
                <w:b/>
                <w:sz w:val="24"/>
                <w:szCs w:val="24"/>
              </w:rPr>
              <w:t>Payment</w:t>
            </w:r>
            <w:r w:rsidRPr="0007243A">
              <w:rPr>
                <w:rFonts w:asciiTheme="majorHAnsi" w:hAnsiTheme="majorHAnsi" w:cstheme="minorHAnsi"/>
                <w:b/>
                <w:spacing w:val="-3"/>
                <w:sz w:val="24"/>
                <w:szCs w:val="24"/>
              </w:rPr>
              <w:t xml:space="preserve"> </w:t>
            </w:r>
            <w:r w:rsidRPr="0007243A">
              <w:rPr>
                <w:rFonts w:asciiTheme="majorHAnsi" w:hAnsiTheme="majorHAnsi" w:cstheme="minorHAnsi"/>
                <w:b/>
                <w:spacing w:val="-2"/>
                <w:sz w:val="24"/>
                <w:szCs w:val="24"/>
              </w:rPr>
              <w:t>Milestone</w:t>
            </w:r>
          </w:p>
        </w:tc>
      </w:tr>
      <w:tr w:rsidR="004F2639" w:rsidRPr="0007243A" w14:paraId="305AB7FC" w14:textId="77777777" w:rsidTr="00376994">
        <w:trPr>
          <w:trHeight w:val="537"/>
        </w:trPr>
        <w:tc>
          <w:tcPr>
            <w:tcW w:w="1772" w:type="dxa"/>
          </w:tcPr>
          <w:p w14:paraId="7BD5DF7E" w14:textId="77777777" w:rsidR="004F2639" w:rsidRPr="0007243A" w:rsidRDefault="004F2639" w:rsidP="00022342">
            <w:pPr>
              <w:pStyle w:val="TableParagraph"/>
              <w:spacing w:line="268" w:lineRule="exact"/>
              <w:ind w:left="7"/>
              <w:jc w:val="both"/>
              <w:rPr>
                <w:rFonts w:asciiTheme="majorHAnsi" w:hAnsiTheme="majorHAnsi" w:cstheme="minorHAnsi"/>
                <w:b/>
                <w:sz w:val="24"/>
                <w:szCs w:val="24"/>
              </w:rPr>
            </w:pPr>
            <w:r w:rsidRPr="0007243A">
              <w:rPr>
                <w:rFonts w:asciiTheme="majorHAnsi" w:hAnsiTheme="majorHAnsi" w:cstheme="minorHAnsi"/>
                <w:b/>
                <w:sz w:val="24"/>
                <w:szCs w:val="24"/>
              </w:rPr>
              <w:t>20</w:t>
            </w:r>
            <w:r w:rsidRPr="0007243A">
              <w:rPr>
                <w:rFonts w:asciiTheme="majorHAnsi" w:hAnsiTheme="majorHAnsi" w:cstheme="minorHAnsi"/>
                <w:b/>
                <w:spacing w:val="-10"/>
                <w:sz w:val="24"/>
                <w:szCs w:val="24"/>
              </w:rPr>
              <w:t>%</w:t>
            </w:r>
          </w:p>
        </w:tc>
        <w:tc>
          <w:tcPr>
            <w:tcW w:w="7701" w:type="dxa"/>
          </w:tcPr>
          <w:p w14:paraId="56EBD517" w14:textId="77777777" w:rsidR="004F2639" w:rsidRPr="0007243A" w:rsidRDefault="004F2639" w:rsidP="00022342">
            <w:pPr>
              <w:pStyle w:val="TableParagraph"/>
              <w:spacing w:line="251" w:lineRule="exact"/>
              <w:ind w:left="107"/>
              <w:jc w:val="both"/>
              <w:rPr>
                <w:rFonts w:asciiTheme="majorHAnsi" w:hAnsiTheme="majorHAnsi" w:cstheme="minorHAnsi"/>
                <w:sz w:val="24"/>
                <w:szCs w:val="24"/>
              </w:rPr>
            </w:pPr>
            <w:r w:rsidRPr="0007243A">
              <w:rPr>
                <w:rFonts w:asciiTheme="majorHAnsi" w:hAnsiTheme="majorHAnsi" w:cstheme="minorHAnsi"/>
                <w:sz w:val="24"/>
                <w:szCs w:val="24"/>
              </w:rPr>
              <w:t>On</w:t>
            </w:r>
            <w:r w:rsidRPr="0007243A">
              <w:rPr>
                <w:rFonts w:asciiTheme="majorHAnsi" w:hAnsiTheme="majorHAnsi" w:cstheme="minorHAnsi"/>
                <w:spacing w:val="4"/>
                <w:sz w:val="24"/>
                <w:szCs w:val="24"/>
              </w:rPr>
              <w:t xml:space="preserve"> completion of the contract review of the existing contract and </w:t>
            </w:r>
            <w:r w:rsidRPr="0007243A">
              <w:rPr>
                <w:rFonts w:asciiTheme="majorHAnsi" w:hAnsiTheme="majorHAnsi" w:cstheme="minorHAnsi"/>
                <w:sz w:val="24"/>
                <w:szCs w:val="24"/>
              </w:rPr>
              <w:t>submission</w:t>
            </w:r>
            <w:r w:rsidRPr="0007243A">
              <w:rPr>
                <w:rFonts w:asciiTheme="majorHAnsi" w:hAnsiTheme="majorHAnsi" w:cstheme="minorHAnsi"/>
                <w:spacing w:val="7"/>
                <w:sz w:val="24"/>
                <w:szCs w:val="24"/>
              </w:rPr>
              <w:t xml:space="preserve"> </w:t>
            </w:r>
            <w:r w:rsidRPr="0007243A">
              <w:rPr>
                <w:rFonts w:asciiTheme="majorHAnsi" w:hAnsiTheme="majorHAnsi" w:cstheme="minorHAnsi"/>
                <w:sz w:val="24"/>
                <w:szCs w:val="24"/>
              </w:rPr>
              <w:t>of</w:t>
            </w:r>
            <w:r w:rsidRPr="0007243A">
              <w:rPr>
                <w:rFonts w:asciiTheme="majorHAnsi" w:hAnsiTheme="majorHAnsi" w:cstheme="minorHAnsi"/>
                <w:spacing w:val="7"/>
                <w:sz w:val="24"/>
                <w:szCs w:val="24"/>
              </w:rPr>
              <w:t xml:space="preserve"> </w:t>
            </w:r>
            <w:r w:rsidRPr="0007243A">
              <w:rPr>
                <w:rFonts w:asciiTheme="majorHAnsi" w:hAnsiTheme="majorHAnsi" w:cstheme="minorHAnsi"/>
                <w:sz w:val="24"/>
                <w:szCs w:val="24"/>
              </w:rPr>
              <w:t>Report</w:t>
            </w:r>
            <w:r w:rsidRPr="0007243A">
              <w:rPr>
                <w:rFonts w:asciiTheme="majorHAnsi" w:hAnsiTheme="majorHAnsi" w:cstheme="minorHAnsi"/>
                <w:spacing w:val="5"/>
                <w:sz w:val="24"/>
                <w:szCs w:val="24"/>
              </w:rPr>
              <w:t xml:space="preserve"> </w:t>
            </w:r>
            <w:r w:rsidRPr="0007243A">
              <w:rPr>
                <w:rFonts w:asciiTheme="majorHAnsi" w:hAnsiTheme="majorHAnsi" w:cstheme="minorHAnsi"/>
                <w:sz w:val="24"/>
                <w:szCs w:val="24"/>
              </w:rPr>
              <w:t>on</w:t>
            </w:r>
            <w:r w:rsidRPr="0007243A">
              <w:rPr>
                <w:rFonts w:asciiTheme="majorHAnsi" w:hAnsiTheme="majorHAnsi" w:cstheme="minorHAnsi"/>
                <w:spacing w:val="7"/>
                <w:sz w:val="24"/>
                <w:szCs w:val="24"/>
              </w:rPr>
              <w:t xml:space="preserve"> </w:t>
            </w:r>
            <w:r w:rsidRPr="0007243A">
              <w:rPr>
                <w:rFonts w:asciiTheme="majorHAnsi" w:hAnsiTheme="majorHAnsi" w:cstheme="minorHAnsi"/>
                <w:sz w:val="24"/>
                <w:szCs w:val="24"/>
              </w:rPr>
              <w:t>the</w:t>
            </w:r>
            <w:r w:rsidRPr="0007243A">
              <w:rPr>
                <w:rFonts w:asciiTheme="majorHAnsi" w:hAnsiTheme="majorHAnsi" w:cstheme="minorHAnsi"/>
                <w:spacing w:val="5"/>
                <w:sz w:val="24"/>
                <w:szCs w:val="24"/>
              </w:rPr>
              <w:t xml:space="preserve"> </w:t>
            </w:r>
            <w:r w:rsidRPr="0007243A">
              <w:rPr>
                <w:rFonts w:asciiTheme="majorHAnsi" w:hAnsiTheme="majorHAnsi" w:cstheme="minorHAnsi"/>
                <w:sz w:val="24"/>
                <w:szCs w:val="24"/>
              </w:rPr>
              <w:t>status</w:t>
            </w:r>
            <w:r w:rsidRPr="0007243A">
              <w:rPr>
                <w:rFonts w:asciiTheme="majorHAnsi" w:hAnsiTheme="majorHAnsi" w:cstheme="minorHAnsi"/>
                <w:spacing w:val="5"/>
                <w:sz w:val="24"/>
                <w:szCs w:val="24"/>
              </w:rPr>
              <w:t xml:space="preserve"> </w:t>
            </w:r>
            <w:r w:rsidRPr="0007243A">
              <w:rPr>
                <w:rFonts w:asciiTheme="majorHAnsi" w:hAnsiTheme="majorHAnsi" w:cstheme="minorHAnsi"/>
                <w:sz w:val="24"/>
                <w:szCs w:val="24"/>
              </w:rPr>
              <w:t>of</w:t>
            </w:r>
            <w:r w:rsidRPr="0007243A">
              <w:rPr>
                <w:rFonts w:asciiTheme="majorHAnsi" w:hAnsiTheme="majorHAnsi" w:cstheme="minorHAnsi"/>
                <w:spacing w:val="7"/>
                <w:sz w:val="24"/>
                <w:szCs w:val="24"/>
              </w:rPr>
              <w:t xml:space="preserve"> current </w:t>
            </w:r>
            <w:r w:rsidRPr="0007243A">
              <w:rPr>
                <w:rFonts w:asciiTheme="majorHAnsi" w:hAnsiTheme="majorHAnsi" w:cstheme="minorHAnsi"/>
                <w:spacing w:val="-5"/>
                <w:sz w:val="24"/>
                <w:szCs w:val="24"/>
              </w:rPr>
              <w:t>SI</w:t>
            </w:r>
            <w:r w:rsidRPr="0007243A">
              <w:rPr>
                <w:rFonts w:asciiTheme="majorHAnsi" w:hAnsiTheme="majorHAnsi" w:cstheme="minorHAnsi"/>
                <w:sz w:val="24"/>
                <w:szCs w:val="24"/>
              </w:rPr>
              <w:t xml:space="preserve"> vis-a-vis</w:t>
            </w:r>
            <w:r w:rsidRPr="0007243A">
              <w:rPr>
                <w:rFonts w:asciiTheme="majorHAnsi" w:hAnsiTheme="majorHAnsi" w:cstheme="minorHAnsi"/>
                <w:spacing w:val="-7"/>
                <w:sz w:val="24"/>
                <w:szCs w:val="24"/>
              </w:rPr>
              <w:t xml:space="preserve"> </w:t>
            </w:r>
            <w:r w:rsidRPr="0007243A">
              <w:rPr>
                <w:rFonts w:asciiTheme="majorHAnsi" w:hAnsiTheme="majorHAnsi" w:cstheme="minorHAnsi"/>
                <w:sz w:val="24"/>
                <w:szCs w:val="24"/>
              </w:rPr>
              <w:t>the</w:t>
            </w:r>
            <w:r w:rsidRPr="0007243A">
              <w:rPr>
                <w:rFonts w:asciiTheme="majorHAnsi" w:hAnsiTheme="majorHAnsi" w:cstheme="minorHAnsi"/>
                <w:spacing w:val="-6"/>
                <w:sz w:val="24"/>
                <w:szCs w:val="24"/>
              </w:rPr>
              <w:t xml:space="preserve"> </w:t>
            </w:r>
            <w:r w:rsidRPr="0007243A">
              <w:rPr>
                <w:rFonts w:asciiTheme="majorHAnsi" w:hAnsiTheme="majorHAnsi" w:cstheme="minorHAnsi"/>
                <w:sz w:val="24"/>
                <w:szCs w:val="24"/>
              </w:rPr>
              <w:t>contract</w:t>
            </w:r>
            <w:r w:rsidRPr="0007243A">
              <w:rPr>
                <w:rFonts w:asciiTheme="majorHAnsi" w:hAnsiTheme="majorHAnsi" w:cstheme="minorHAnsi"/>
                <w:spacing w:val="-3"/>
                <w:sz w:val="24"/>
                <w:szCs w:val="24"/>
              </w:rPr>
              <w:t xml:space="preserve"> </w:t>
            </w:r>
            <w:r w:rsidRPr="0007243A">
              <w:rPr>
                <w:rFonts w:asciiTheme="majorHAnsi" w:hAnsiTheme="majorHAnsi" w:cstheme="minorHAnsi"/>
                <w:spacing w:val="-2"/>
                <w:sz w:val="24"/>
                <w:szCs w:val="24"/>
              </w:rPr>
              <w:t>deliverables.</w:t>
            </w:r>
          </w:p>
        </w:tc>
      </w:tr>
      <w:tr w:rsidR="004F2639" w:rsidRPr="0007243A" w14:paraId="3FC3F7A7" w14:textId="77777777" w:rsidTr="00376994">
        <w:trPr>
          <w:trHeight w:val="537"/>
        </w:trPr>
        <w:tc>
          <w:tcPr>
            <w:tcW w:w="1772" w:type="dxa"/>
          </w:tcPr>
          <w:p w14:paraId="23511637" w14:textId="77777777" w:rsidR="004F2639" w:rsidRPr="0007243A" w:rsidRDefault="004F2639" w:rsidP="00022342">
            <w:pPr>
              <w:pStyle w:val="TableParagraph"/>
              <w:spacing w:line="265" w:lineRule="exact"/>
              <w:ind w:left="7"/>
              <w:jc w:val="both"/>
              <w:rPr>
                <w:rFonts w:asciiTheme="majorHAnsi" w:hAnsiTheme="majorHAnsi" w:cstheme="minorHAnsi"/>
                <w:b/>
                <w:sz w:val="24"/>
                <w:szCs w:val="24"/>
              </w:rPr>
            </w:pPr>
            <w:r w:rsidRPr="0007243A">
              <w:rPr>
                <w:rFonts w:asciiTheme="majorHAnsi" w:hAnsiTheme="majorHAnsi" w:cstheme="minorHAnsi"/>
                <w:b/>
                <w:sz w:val="24"/>
                <w:szCs w:val="24"/>
              </w:rPr>
              <w:t>30</w:t>
            </w:r>
            <w:r w:rsidRPr="0007243A">
              <w:rPr>
                <w:rFonts w:asciiTheme="majorHAnsi" w:hAnsiTheme="majorHAnsi" w:cstheme="minorHAnsi"/>
                <w:b/>
                <w:spacing w:val="-10"/>
                <w:sz w:val="24"/>
                <w:szCs w:val="24"/>
              </w:rPr>
              <w:t>%</w:t>
            </w:r>
          </w:p>
        </w:tc>
        <w:tc>
          <w:tcPr>
            <w:tcW w:w="7701" w:type="dxa"/>
          </w:tcPr>
          <w:p w14:paraId="1264CAC7" w14:textId="5716D01A" w:rsidR="004F2639" w:rsidRPr="0007243A" w:rsidRDefault="004F2639" w:rsidP="00D13720">
            <w:pPr>
              <w:pStyle w:val="TableParagraph"/>
              <w:spacing w:line="265" w:lineRule="exact"/>
              <w:ind w:left="107"/>
              <w:jc w:val="both"/>
              <w:rPr>
                <w:rFonts w:asciiTheme="majorHAnsi" w:hAnsiTheme="majorHAnsi" w:cstheme="minorHAnsi"/>
                <w:sz w:val="24"/>
                <w:szCs w:val="24"/>
              </w:rPr>
            </w:pPr>
            <w:r w:rsidRPr="0007243A">
              <w:rPr>
                <w:rFonts w:asciiTheme="majorHAnsi" w:hAnsiTheme="majorHAnsi" w:cstheme="minorHAnsi"/>
                <w:sz w:val="24"/>
                <w:szCs w:val="24"/>
              </w:rPr>
              <w:t>On</w:t>
            </w:r>
            <w:r w:rsidRPr="0007243A">
              <w:rPr>
                <w:rFonts w:asciiTheme="majorHAnsi" w:hAnsiTheme="majorHAnsi" w:cstheme="minorHAnsi"/>
                <w:spacing w:val="-3"/>
                <w:sz w:val="24"/>
                <w:szCs w:val="24"/>
              </w:rPr>
              <w:t xml:space="preserve"> </w:t>
            </w:r>
            <w:r w:rsidRPr="0007243A">
              <w:rPr>
                <w:rFonts w:asciiTheme="majorHAnsi" w:hAnsiTheme="majorHAnsi" w:cstheme="minorHAnsi"/>
                <w:sz w:val="24"/>
                <w:szCs w:val="24"/>
              </w:rPr>
              <w:t>preparation</w:t>
            </w:r>
            <w:r w:rsidRPr="0007243A">
              <w:rPr>
                <w:rFonts w:asciiTheme="majorHAnsi" w:hAnsiTheme="majorHAnsi" w:cstheme="minorHAnsi"/>
                <w:spacing w:val="-1"/>
                <w:sz w:val="24"/>
                <w:szCs w:val="24"/>
              </w:rPr>
              <w:t xml:space="preserve"> </w:t>
            </w:r>
            <w:r w:rsidRPr="0007243A">
              <w:rPr>
                <w:rFonts w:asciiTheme="majorHAnsi" w:hAnsiTheme="majorHAnsi" w:cstheme="minorHAnsi"/>
                <w:sz w:val="24"/>
                <w:szCs w:val="24"/>
              </w:rPr>
              <w:t>of Scope</w:t>
            </w:r>
            <w:r w:rsidRPr="0007243A">
              <w:rPr>
                <w:rFonts w:asciiTheme="majorHAnsi" w:hAnsiTheme="majorHAnsi" w:cstheme="minorHAnsi"/>
                <w:spacing w:val="2"/>
                <w:sz w:val="24"/>
                <w:szCs w:val="24"/>
              </w:rPr>
              <w:t xml:space="preserve"> </w:t>
            </w:r>
            <w:r w:rsidRPr="0007243A">
              <w:rPr>
                <w:rFonts w:asciiTheme="majorHAnsi" w:hAnsiTheme="majorHAnsi" w:cstheme="minorHAnsi"/>
                <w:sz w:val="24"/>
                <w:szCs w:val="24"/>
              </w:rPr>
              <w:t>documents and Bill</w:t>
            </w:r>
            <w:r w:rsidRPr="0007243A">
              <w:rPr>
                <w:rFonts w:asciiTheme="majorHAnsi" w:hAnsiTheme="majorHAnsi" w:cstheme="minorHAnsi"/>
                <w:spacing w:val="-1"/>
                <w:sz w:val="24"/>
                <w:szCs w:val="24"/>
              </w:rPr>
              <w:t xml:space="preserve"> </w:t>
            </w:r>
            <w:r w:rsidRPr="0007243A">
              <w:rPr>
                <w:rFonts w:asciiTheme="majorHAnsi" w:hAnsiTheme="majorHAnsi" w:cstheme="minorHAnsi"/>
                <w:sz w:val="24"/>
                <w:szCs w:val="24"/>
              </w:rPr>
              <w:t>of materials</w:t>
            </w:r>
            <w:r w:rsidRPr="0007243A">
              <w:rPr>
                <w:rFonts w:asciiTheme="majorHAnsi" w:hAnsiTheme="majorHAnsi" w:cstheme="minorHAnsi"/>
                <w:spacing w:val="-1"/>
                <w:sz w:val="24"/>
                <w:szCs w:val="24"/>
              </w:rPr>
              <w:t xml:space="preserve"> </w:t>
            </w:r>
            <w:r w:rsidRPr="0007243A">
              <w:rPr>
                <w:rFonts w:asciiTheme="majorHAnsi" w:hAnsiTheme="majorHAnsi" w:cstheme="minorHAnsi"/>
                <w:sz w:val="24"/>
                <w:szCs w:val="24"/>
              </w:rPr>
              <w:t>(for</w:t>
            </w:r>
            <w:r w:rsidRPr="0007243A">
              <w:rPr>
                <w:rFonts w:asciiTheme="majorHAnsi" w:hAnsiTheme="majorHAnsi" w:cstheme="minorHAnsi"/>
                <w:spacing w:val="-1"/>
                <w:sz w:val="24"/>
                <w:szCs w:val="24"/>
              </w:rPr>
              <w:t xml:space="preserve"> </w:t>
            </w:r>
            <w:r w:rsidRPr="0007243A">
              <w:rPr>
                <w:rFonts w:asciiTheme="majorHAnsi" w:hAnsiTheme="majorHAnsi" w:cstheme="minorHAnsi"/>
                <w:sz w:val="24"/>
                <w:szCs w:val="24"/>
              </w:rPr>
              <w:t>direct</w:t>
            </w:r>
            <w:r w:rsidRPr="0007243A">
              <w:rPr>
                <w:rFonts w:asciiTheme="majorHAnsi" w:hAnsiTheme="majorHAnsi" w:cstheme="minorHAnsi"/>
                <w:spacing w:val="1"/>
                <w:sz w:val="24"/>
                <w:szCs w:val="24"/>
              </w:rPr>
              <w:t xml:space="preserve"> </w:t>
            </w:r>
            <w:r w:rsidRPr="0007243A">
              <w:rPr>
                <w:rFonts w:asciiTheme="majorHAnsi" w:hAnsiTheme="majorHAnsi" w:cstheme="minorHAnsi"/>
                <w:sz w:val="24"/>
                <w:szCs w:val="24"/>
              </w:rPr>
              <w:t>orders with</w:t>
            </w:r>
            <w:r w:rsidRPr="0007243A">
              <w:rPr>
                <w:rFonts w:asciiTheme="majorHAnsi" w:hAnsiTheme="majorHAnsi" w:cstheme="minorHAnsi"/>
                <w:spacing w:val="-2"/>
                <w:sz w:val="24"/>
                <w:szCs w:val="24"/>
              </w:rPr>
              <w:t xml:space="preserve"> </w:t>
            </w:r>
            <w:r w:rsidRPr="0007243A">
              <w:rPr>
                <w:rFonts w:asciiTheme="majorHAnsi" w:hAnsiTheme="majorHAnsi" w:cstheme="minorHAnsi"/>
                <w:spacing w:val="-5"/>
                <w:sz w:val="24"/>
                <w:szCs w:val="24"/>
              </w:rPr>
              <w:t>the</w:t>
            </w:r>
            <w:r w:rsidR="00D13720">
              <w:rPr>
                <w:rFonts w:asciiTheme="majorHAnsi" w:hAnsiTheme="majorHAnsi" w:cstheme="minorHAnsi"/>
                <w:spacing w:val="-5"/>
                <w:sz w:val="24"/>
                <w:szCs w:val="24"/>
              </w:rPr>
              <w:t xml:space="preserve"> </w:t>
            </w:r>
            <w:r w:rsidRPr="0007243A">
              <w:rPr>
                <w:rFonts w:asciiTheme="majorHAnsi" w:hAnsiTheme="majorHAnsi" w:cstheme="minorHAnsi"/>
                <w:sz w:val="24"/>
                <w:szCs w:val="24"/>
              </w:rPr>
              <w:t>SI)</w:t>
            </w:r>
            <w:r w:rsidRPr="0007243A">
              <w:rPr>
                <w:rFonts w:asciiTheme="majorHAnsi" w:hAnsiTheme="majorHAnsi" w:cstheme="minorHAnsi"/>
                <w:spacing w:val="-3"/>
                <w:sz w:val="24"/>
                <w:szCs w:val="24"/>
              </w:rPr>
              <w:t xml:space="preserve"> </w:t>
            </w:r>
            <w:r w:rsidRPr="0007243A">
              <w:rPr>
                <w:rFonts w:asciiTheme="majorHAnsi" w:hAnsiTheme="majorHAnsi" w:cstheme="minorHAnsi"/>
                <w:sz w:val="24"/>
                <w:szCs w:val="24"/>
              </w:rPr>
              <w:t>to</w:t>
            </w:r>
            <w:r w:rsidRPr="0007243A">
              <w:rPr>
                <w:rFonts w:asciiTheme="majorHAnsi" w:hAnsiTheme="majorHAnsi" w:cstheme="minorHAnsi"/>
                <w:spacing w:val="-3"/>
                <w:sz w:val="24"/>
                <w:szCs w:val="24"/>
              </w:rPr>
              <w:t xml:space="preserve"> </w:t>
            </w:r>
            <w:r w:rsidRPr="0007243A">
              <w:rPr>
                <w:rFonts w:asciiTheme="majorHAnsi" w:hAnsiTheme="majorHAnsi" w:cstheme="minorHAnsi"/>
                <w:sz w:val="24"/>
                <w:szCs w:val="24"/>
              </w:rPr>
              <w:t>the</w:t>
            </w:r>
            <w:r w:rsidRPr="0007243A">
              <w:rPr>
                <w:rFonts w:asciiTheme="majorHAnsi" w:hAnsiTheme="majorHAnsi" w:cstheme="minorHAnsi"/>
                <w:spacing w:val="-3"/>
                <w:sz w:val="24"/>
                <w:szCs w:val="24"/>
              </w:rPr>
              <w:t xml:space="preserve"> </w:t>
            </w:r>
            <w:r w:rsidRPr="0007243A">
              <w:rPr>
                <w:rFonts w:asciiTheme="majorHAnsi" w:hAnsiTheme="majorHAnsi" w:cstheme="minorHAnsi"/>
                <w:sz w:val="24"/>
                <w:szCs w:val="24"/>
              </w:rPr>
              <w:t>existing</w:t>
            </w:r>
            <w:r w:rsidRPr="0007243A">
              <w:rPr>
                <w:rFonts w:asciiTheme="majorHAnsi" w:hAnsiTheme="majorHAnsi" w:cstheme="minorHAnsi"/>
                <w:spacing w:val="-3"/>
                <w:sz w:val="24"/>
                <w:szCs w:val="24"/>
              </w:rPr>
              <w:t xml:space="preserve"> </w:t>
            </w:r>
            <w:r w:rsidRPr="0007243A">
              <w:rPr>
                <w:rFonts w:asciiTheme="majorHAnsi" w:hAnsiTheme="majorHAnsi" w:cstheme="minorHAnsi"/>
                <w:sz w:val="24"/>
                <w:szCs w:val="24"/>
              </w:rPr>
              <w:t>SI</w:t>
            </w:r>
            <w:r w:rsidRPr="0007243A">
              <w:rPr>
                <w:rFonts w:asciiTheme="majorHAnsi" w:hAnsiTheme="majorHAnsi" w:cstheme="minorHAnsi"/>
                <w:spacing w:val="-2"/>
                <w:sz w:val="24"/>
                <w:szCs w:val="24"/>
              </w:rPr>
              <w:t xml:space="preserve"> </w:t>
            </w:r>
            <w:r w:rsidRPr="0007243A">
              <w:rPr>
                <w:rFonts w:asciiTheme="majorHAnsi" w:hAnsiTheme="majorHAnsi" w:cstheme="minorHAnsi"/>
                <w:sz w:val="24"/>
                <w:szCs w:val="24"/>
              </w:rPr>
              <w:t>for</w:t>
            </w:r>
            <w:r w:rsidRPr="0007243A">
              <w:rPr>
                <w:rFonts w:asciiTheme="majorHAnsi" w:hAnsiTheme="majorHAnsi" w:cstheme="minorHAnsi"/>
                <w:spacing w:val="-4"/>
                <w:sz w:val="24"/>
                <w:szCs w:val="24"/>
              </w:rPr>
              <w:t xml:space="preserve"> </w:t>
            </w:r>
            <w:r w:rsidRPr="0007243A">
              <w:rPr>
                <w:rFonts w:asciiTheme="majorHAnsi" w:hAnsiTheme="majorHAnsi" w:cstheme="minorHAnsi"/>
                <w:sz w:val="24"/>
                <w:szCs w:val="24"/>
              </w:rPr>
              <w:t>contract</w:t>
            </w:r>
            <w:r w:rsidRPr="0007243A">
              <w:rPr>
                <w:rFonts w:asciiTheme="majorHAnsi" w:hAnsiTheme="majorHAnsi" w:cstheme="minorHAnsi"/>
                <w:spacing w:val="-1"/>
                <w:sz w:val="24"/>
                <w:szCs w:val="24"/>
              </w:rPr>
              <w:t xml:space="preserve"> </w:t>
            </w:r>
            <w:r w:rsidRPr="0007243A">
              <w:rPr>
                <w:rFonts w:asciiTheme="majorHAnsi" w:hAnsiTheme="majorHAnsi" w:cstheme="minorHAnsi"/>
                <w:spacing w:val="-2"/>
                <w:sz w:val="24"/>
                <w:szCs w:val="24"/>
              </w:rPr>
              <w:t>renewal</w:t>
            </w:r>
          </w:p>
        </w:tc>
      </w:tr>
      <w:tr w:rsidR="004F2639" w:rsidRPr="0007243A" w14:paraId="20A41570" w14:textId="77777777" w:rsidTr="00376994">
        <w:trPr>
          <w:trHeight w:val="268"/>
        </w:trPr>
        <w:tc>
          <w:tcPr>
            <w:tcW w:w="1772" w:type="dxa"/>
          </w:tcPr>
          <w:p w14:paraId="5C00A6D2" w14:textId="77777777" w:rsidR="004F2639" w:rsidRPr="0007243A" w:rsidRDefault="004F2639" w:rsidP="00022342">
            <w:pPr>
              <w:pStyle w:val="TableParagraph"/>
              <w:spacing w:line="248" w:lineRule="exact"/>
              <w:ind w:left="7"/>
              <w:jc w:val="both"/>
              <w:rPr>
                <w:rFonts w:asciiTheme="majorHAnsi" w:hAnsiTheme="majorHAnsi" w:cstheme="minorHAnsi"/>
                <w:b/>
                <w:sz w:val="24"/>
                <w:szCs w:val="24"/>
              </w:rPr>
            </w:pPr>
            <w:r w:rsidRPr="0007243A">
              <w:rPr>
                <w:rFonts w:asciiTheme="majorHAnsi" w:hAnsiTheme="majorHAnsi" w:cstheme="minorHAnsi"/>
                <w:b/>
                <w:sz w:val="24"/>
                <w:szCs w:val="24"/>
              </w:rPr>
              <w:t>30</w:t>
            </w:r>
            <w:r w:rsidRPr="0007243A">
              <w:rPr>
                <w:rFonts w:asciiTheme="majorHAnsi" w:hAnsiTheme="majorHAnsi" w:cstheme="minorHAnsi"/>
                <w:b/>
                <w:spacing w:val="-10"/>
                <w:sz w:val="24"/>
                <w:szCs w:val="24"/>
              </w:rPr>
              <w:t>%</w:t>
            </w:r>
          </w:p>
        </w:tc>
        <w:tc>
          <w:tcPr>
            <w:tcW w:w="7701" w:type="dxa"/>
          </w:tcPr>
          <w:p w14:paraId="200CA85F" w14:textId="77777777" w:rsidR="004F2639" w:rsidRPr="0007243A" w:rsidRDefault="004F2639" w:rsidP="00022342">
            <w:pPr>
              <w:pStyle w:val="TableParagraph"/>
              <w:spacing w:line="248" w:lineRule="exact"/>
              <w:ind w:left="107"/>
              <w:jc w:val="both"/>
              <w:rPr>
                <w:rFonts w:asciiTheme="majorHAnsi" w:hAnsiTheme="majorHAnsi" w:cstheme="minorHAnsi"/>
                <w:sz w:val="24"/>
                <w:szCs w:val="24"/>
              </w:rPr>
            </w:pPr>
            <w:r w:rsidRPr="0007243A">
              <w:rPr>
                <w:rFonts w:asciiTheme="majorHAnsi" w:hAnsiTheme="majorHAnsi" w:cstheme="minorHAnsi"/>
                <w:sz w:val="24"/>
                <w:szCs w:val="24"/>
              </w:rPr>
              <w:t>On</w:t>
            </w:r>
            <w:r w:rsidRPr="0007243A">
              <w:rPr>
                <w:rFonts w:asciiTheme="majorHAnsi" w:hAnsiTheme="majorHAnsi" w:cstheme="minorHAnsi"/>
                <w:spacing w:val="-3"/>
                <w:sz w:val="24"/>
                <w:szCs w:val="24"/>
              </w:rPr>
              <w:t xml:space="preserve"> </w:t>
            </w:r>
            <w:r w:rsidRPr="0007243A">
              <w:rPr>
                <w:rFonts w:asciiTheme="majorHAnsi" w:hAnsiTheme="majorHAnsi" w:cstheme="minorHAnsi"/>
                <w:sz w:val="24"/>
                <w:szCs w:val="24"/>
              </w:rPr>
              <w:t>completion</w:t>
            </w:r>
            <w:r w:rsidRPr="0007243A">
              <w:rPr>
                <w:rFonts w:asciiTheme="majorHAnsi" w:hAnsiTheme="majorHAnsi" w:cstheme="minorHAnsi"/>
                <w:spacing w:val="-5"/>
                <w:sz w:val="24"/>
                <w:szCs w:val="24"/>
              </w:rPr>
              <w:t xml:space="preserve"> </w:t>
            </w:r>
            <w:r w:rsidRPr="0007243A">
              <w:rPr>
                <w:rFonts w:asciiTheme="majorHAnsi" w:hAnsiTheme="majorHAnsi" w:cstheme="minorHAnsi"/>
                <w:sz w:val="24"/>
                <w:szCs w:val="24"/>
              </w:rPr>
              <w:t>of</w:t>
            </w:r>
            <w:r w:rsidRPr="0007243A">
              <w:rPr>
                <w:rFonts w:asciiTheme="majorHAnsi" w:hAnsiTheme="majorHAnsi" w:cstheme="minorHAnsi"/>
                <w:spacing w:val="-4"/>
                <w:sz w:val="24"/>
                <w:szCs w:val="24"/>
              </w:rPr>
              <w:t xml:space="preserve"> </w:t>
            </w:r>
            <w:r w:rsidRPr="0007243A">
              <w:rPr>
                <w:rFonts w:asciiTheme="majorHAnsi" w:hAnsiTheme="majorHAnsi" w:cstheme="minorHAnsi"/>
                <w:sz w:val="24"/>
                <w:szCs w:val="24"/>
              </w:rPr>
              <w:t>the</w:t>
            </w:r>
            <w:r w:rsidRPr="0007243A">
              <w:rPr>
                <w:rFonts w:asciiTheme="majorHAnsi" w:hAnsiTheme="majorHAnsi" w:cstheme="minorHAnsi"/>
                <w:spacing w:val="-3"/>
                <w:sz w:val="24"/>
                <w:szCs w:val="24"/>
              </w:rPr>
              <w:t xml:space="preserve"> </w:t>
            </w:r>
            <w:r w:rsidRPr="0007243A">
              <w:rPr>
                <w:rFonts w:asciiTheme="majorHAnsi" w:hAnsiTheme="majorHAnsi" w:cstheme="minorHAnsi"/>
                <w:sz w:val="24"/>
                <w:szCs w:val="24"/>
              </w:rPr>
              <w:t>price</w:t>
            </w:r>
            <w:r w:rsidRPr="0007243A">
              <w:rPr>
                <w:rFonts w:asciiTheme="majorHAnsi" w:hAnsiTheme="majorHAnsi" w:cstheme="minorHAnsi"/>
                <w:spacing w:val="-6"/>
                <w:sz w:val="24"/>
                <w:szCs w:val="24"/>
              </w:rPr>
              <w:t xml:space="preserve"> </w:t>
            </w:r>
            <w:r w:rsidRPr="0007243A">
              <w:rPr>
                <w:rFonts w:asciiTheme="majorHAnsi" w:hAnsiTheme="majorHAnsi" w:cstheme="minorHAnsi"/>
                <w:sz w:val="24"/>
                <w:szCs w:val="24"/>
              </w:rPr>
              <w:t>discovery</w:t>
            </w:r>
            <w:r w:rsidRPr="0007243A">
              <w:rPr>
                <w:rFonts w:asciiTheme="majorHAnsi" w:hAnsiTheme="majorHAnsi" w:cstheme="minorHAnsi"/>
                <w:spacing w:val="-4"/>
                <w:sz w:val="24"/>
                <w:szCs w:val="24"/>
              </w:rPr>
              <w:t xml:space="preserve"> </w:t>
            </w:r>
            <w:r w:rsidRPr="0007243A">
              <w:rPr>
                <w:rFonts w:asciiTheme="majorHAnsi" w:hAnsiTheme="majorHAnsi" w:cstheme="minorHAnsi"/>
                <w:sz w:val="24"/>
                <w:szCs w:val="24"/>
              </w:rPr>
              <w:t>and</w:t>
            </w:r>
            <w:r w:rsidRPr="0007243A">
              <w:rPr>
                <w:rFonts w:asciiTheme="majorHAnsi" w:hAnsiTheme="majorHAnsi" w:cstheme="minorHAnsi"/>
                <w:spacing w:val="-4"/>
                <w:sz w:val="24"/>
                <w:szCs w:val="24"/>
              </w:rPr>
              <w:t xml:space="preserve"> </w:t>
            </w:r>
            <w:r w:rsidRPr="0007243A">
              <w:rPr>
                <w:rFonts w:asciiTheme="majorHAnsi" w:hAnsiTheme="majorHAnsi" w:cstheme="minorHAnsi"/>
                <w:spacing w:val="-2"/>
                <w:sz w:val="24"/>
                <w:szCs w:val="24"/>
              </w:rPr>
              <w:t>negotiations</w:t>
            </w:r>
          </w:p>
        </w:tc>
      </w:tr>
      <w:tr w:rsidR="004F2639" w:rsidRPr="0007243A" w14:paraId="64CCDB3A" w14:textId="77777777" w:rsidTr="00376994">
        <w:trPr>
          <w:trHeight w:val="537"/>
        </w:trPr>
        <w:tc>
          <w:tcPr>
            <w:tcW w:w="1772" w:type="dxa"/>
          </w:tcPr>
          <w:p w14:paraId="51D723C2" w14:textId="77777777" w:rsidR="004F2639" w:rsidRPr="0007243A" w:rsidRDefault="004F2639" w:rsidP="00022342">
            <w:pPr>
              <w:pStyle w:val="TableParagraph"/>
              <w:spacing w:line="265" w:lineRule="exact"/>
              <w:ind w:left="7"/>
              <w:jc w:val="both"/>
              <w:rPr>
                <w:rFonts w:asciiTheme="majorHAnsi" w:hAnsiTheme="majorHAnsi" w:cstheme="minorHAnsi"/>
                <w:b/>
                <w:sz w:val="24"/>
                <w:szCs w:val="24"/>
              </w:rPr>
            </w:pPr>
            <w:r w:rsidRPr="0007243A">
              <w:rPr>
                <w:rFonts w:asciiTheme="majorHAnsi" w:hAnsiTheme="majorHAnsi" w:cstheme="minorHAnsi"/>
                <w:b/>
                <w:sz w:val="24"/>
                <w:szCs w:val="24"/>
              </w:rPr>
              <w:t>20</w:t>
            </w:r>
            <w:r w:rsidRPr="0007243A">
              <w:rPr>
                <w:rFonts w:asciiTheme="majorHAnsi" w:hAnsiTheme="majorHAnsi" w:cstheme="minorHAnsi"/>
                <w:b/>
                <w:spacing w:val="-10"/>
                <w:sz w:val="24"/>
                <w:szCs w:val="24"/>
              </w:rPr>
              <w:t>%</w:t>
            </w:r>
          </w:p>
        </w:tc>
        <w:tc>
          <w:tcPr>
            <w:tcW w:w="7701" w:type="dxa"/>
          </w:tcPr>
          <w:p w14:paraId="45839A8D" w14:textId="77777777" w:rsidR="004F2639" w:rsidRPr="0007243A" w:rsidRDefault="004F2639" w:rsidP="00022342">
            <w:pPr>
              <w:pStyle w:val="TableParagraph"/>
              <w:spacing w:line="265" w:lineRule="exact"/>
              <w:ind w:left="107"/>
              <w:jc w:val="both"/>
              <w:rPr>
                <w:rFonts w:asciiTheme="majorHAnsi" w:hAnsiTheme="majorHAnsi" w:cstheme="minorHAnsi"/>
                <w:sz w:val="24"/>
                <w:szCs w:val="24"/>
              </w:rPr>
            </w:pPr>
            <w:r w:rsidRPr="0007243A">
              <w:rPr>
                <w:rFonts w:asciiTheme="majorHAnsi" w:hAnsiTheme="majorHAnsi" w:cstheme="minorHAnsi"/>
                <w:sz w:val="24"/>
                <w:szCs w:val="24"/>
              </w:rPr>
              <w:t>On contract finalization and contract signing (SLA/MSA/NDA/Escrow etc) with the System Integrator and Completion of all defined activities for contract renewal.</w:t>
            </w:r>
          </w:p>
        </w:tc>
      </w:tr>
    </w:tbl>
    <w:p w14:paraId="5D0CBB70" w14:textId="7548764F" w:rsidR="00866F39" w:rsidRPr="0007243A" w:rsidRDefault="00866F39" w:rsidP="00866F39">
      <w:pPr>
        <w:jc w:val="both"/>
        <w:rPr>
          <w:rFonts w:asciiTheme="majorHAnsi" w:hAnsiTheme="majorHAnsi"/>
          <w:sz w:val="24"/>
          <w:szCs w:val="24"/>
        </w:rPr>
      </w:pPr>
      <w:r w:rsidRPr="0007243A">
        <w:rPr>
          <w:rFonts w:asciiTheme="majorHAnsi" w:hAnsiTheme="majorHAnsi"/>
          <w:sz w:val="24"/>
          <w:szCs w:val="24"/>
        </w:rPr>
        <w:t xml:space="preserve">(*Refer </w:t>
      </w:r>
      <w:r>
        <w:rPr>
          <w:rFonts w:asciiTheme="majorHAnsi" w:hAnsiTheme="majorHAnsi"/>
          <w:sz w:val="24"/>
          <w:szCs w:val="24"/>
        </w:rPr>
        <w:t>S</w:t>
      </w:r>
      <w:r w:rsidRPr="0007243A">
        <w:rPr>
          <w:rFonts w:asciiTheme="majorHAnsi" w:hAnsiTheme="majorHAnsi"/>
          <w:sz w:val="24"/>
          <w:szCs w:val="24"/>
        </w:rPr>
        <w:t>ection Two</w:t>
      </w:r>
      <w:r>
        <w:rPr>
          <w:rFonts w:asciiTheme="majorHAnsi" w:hAnsiTheme="majorHAnsi"/>
          <w:sz w:val="24"/>
          <w:szCs w:val="24"/>
        </w:rPr>
        <w:t>, Point 18,</w:t>
      </w:r>
      <w:r w:rsidRPr="0007243A">
        <w:rPr>
          <w:rFonts w:asciiTheme="majorHAnsi" w:hAnsiTheme="majorHAnsi"/>
          <w:sz w:val="24"/>
          <w:szCs w:val="24"/>
        </w:rPr>
        <w:t xml:space="preserve"> </w:t>
      </w:r>
      <w:r>
        <w:rPr>
          <w:rFonts w:asciiTheme="majorHAnsi" w:hAnsiTheme="majorHAnsi"/>
          <w:sz w:val="24"/>
          <w:szCs w:val="24"/>
        </w:rPr>
        <w:t>B</w:t>
      </w:r>
      <w:r w:rsidR="00126FA3">
        <w:rPr>
          <w:rFonts w:asciiTheme="majorHAnsi" w:hAnsiTheme="majorHAnsi"/>
          <w:sz w:val="24"/>
          <w:szCs w:val="24"/>
        </w:rPr>
        <w:t xml:space="preserve"> -2a</w:t>
      </w:r>
      <w:r w:rsidRPr="0007243A">
        <w:rPr>
          <w:rFonts w:asciiTheme="majorHAnsi" w:hAnsiTheme="majorHAnsi"/>
          <w:sz w:val="24"/>
          <w:szCs w:val="24"/>
        </w:rPr>
        <w:t xml:space="preserve"> - Deliverable &amp; Acceptance Criteria)</w:t>
      </w:r>
    </w:p>
    <w:p w14:paraId="6F390C75" w14:textId="77777777" w:rsidR="004F2639" w:rsidRPr="0007243A" w:rsidRDefault="004F2639" w:rsidP="00022342">
      <w:pPr>
        <w:pStyle w:val="ListParagraph"/>
        <w:spacing w:before="268" w:after="3"/>
        <w:ind w:left="1420" w:firstLine="0"/>
        <w:rPr>
          <w:rFonts w:asciiTheme="majorHAnsi" w:hAnsiTheme="majorHAnsi" w:cstheme="minorHAnsi"/>
          <w:b/>
          <w:sz w:val="24"/>
          <w:szCs w:val="24"/>
        </w:rPr>
      </w:pPr>
      <w:r w:rsidRPr="0007243A">
        <w:rPr>
          <w:rFonts w:asciiTheme="majorHAnsi" w:hAnsiTheme="majorHAnsi" w:cstheme="minorHAnsi"/>
          <w:b/>
          <w:sz w:val="24"/>
          <w:szCs w:val="24"/>
        </w:rPr>
        <w:t>Option B – RFP for CBS System Integrator*</w:t>
      </w:r>
    </w:p>
    <w:tbl>
      <w:tblPr>
        <w:tblW w:w="0" w:type="auto"/>
        <w:tblInd w:w="5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72"/>
        <w:gridCol w:w="7701"/>
      </w:tblGrid>
      <w:tr w:rsidR="004F2639" w:rsidRPr="0007243A" w14:paraId="0EFEB8E7" w14:textId="77777777" w:rsidTr="00376994">
        <w:trPr>
          <w:trHeight w:val="268"/>
        </w:trPr>
        <w:tc>
          <w:tcPr>
            <w:tcW w:w="1772" w:type="dxa"/>
            <w:shd w:val="clear" w:color="auto" w:fill="C6D9F1" w:themeFill="text2" w:themeFillTint="33"/>
          </w:tcPr>
          <w:p w14:paraId="7A9FCCA7" w14:textId="77777777" w:rsidR="004F2639" w:rsidRPr="0007243A" w:rsidRDefault="004F2639" w:rsidP="00022342">
            <w:pPr>
              <w:pStyle w:val="TableParagraph"/>
              <w:spacing w:line="248" w:lineRule="exact"/>
              <w:ind w:left="108"/>
              <w:jc w:val="both"/>
              <w:rPr>
                <w:rFonts w:asciiTheme="majorHAnsi" w:hAnsiTheme="majorHAnsi" w:cstheme="minorHAnsi"/>
                <w:b/>
                <w:sz w:val="24"/>
                <w:szCs w:val="24"/>
              </w:rPr>
            </w:pPr>
            <w:r w:rsidRPr="0007243A">
              <w:rPr>
                <w:rFonts w:asciiTheme="majorHAnsi" w:hAnsiTheme="majorHAnsi" w:cstheme="minorHAnsi"/>
                <w:b/>
                <w:sz w:val="24"/>
                <w:szCs w:val="24"/>
              </w:rPr>
              <w:t>%</w:t>
            </w:r>
            <w:r w:rsidRPr="0007243A">
              <w:rPr>
                <w:rFonts w:asciiTheme="majorHAnsi" w:hAnsiTheme="majorHAnsi" w:cstheme="minorHAnsi"/>
                <w:b/>
                <w:spacing w:val="-1"/>
                <w:sz w:val="24"/>
                <w:szCs w:val="24"/>
              </w:rPr>
              <w:t xml:space="preserve"> </w:t>
            </w:r>
            <w:r w:rsidRPr="0007243A">
              <w:rPr>
                <w:rFonts w:asciiTheme="majorHAnsi" w:hAnsiTheme="majorHAnsi" w:cstheme="minorHAnsi"/>
                <w:b/>
                <w:sz w:val="24"/>
                <w:szCs w:val="24"/>
              </w:rPr>
              <w:t xml:space="preserve">of </w:t>
            </w:r>
            <w:r w:rsidRPr="0007243A">
              <w:rPr>
                <w:rFonts w:asciiTheme="majorHAnsi" w:hAnsiTheme="majorHAnsi" w:cstheme="minorHAnsi"/>
                <w:b/>
                <w:spacing w:val="-2"/>
                <w:sz w:val="24"/>
                <w:szCs w:val="24"/>
              </w:rPr>
              <w:t>Payment</w:t>
            </w:r>
          </w:p>
        </w:tc>
        <w:tc>
          <w:tcPr>
            <w:tcW w:w="7701" w:type="dxa"/>
            <w:shd w:val="clear" w:color="auto" w:fill="C6D9F1" w:themeFill="text2" w:themeFillTint="33"/>
          </w:tcPr>
          <w:p w14:paraId="5F7B0F16" w14:textId="77777777" w:rsidR="004F2639" w:rsidRPr="0007243A" w:rsidRDefault="004F2639" w:rsidP="00022342">
            <w:pPr>
              <w:pStyle w:val="TableParagraph"/>
              <w:spacing w:line="248" w:lineRule="exact"/>
              <w:ind w:left="107"/>
              <w:jc w:val="both"/>
              <w:rPr>
                <w:rFonts w:asciiTheme="majorHAnsi" w:hAnsiTheme="majorHAnsi" w:cstheme="minorHAnsi"/>
                <w:b/>
                <w:sz w:val="24"/>
                <w:szCs w:val="24"/>
              </w:rPr>
            </w:pPr>
            <w:r w:rsidRPr="0007243A">
              <w:rPr>
                <w:rFonts w:asciiTheme="majorHAnsi" w:hAnsiTheme="majorHAnsi" w:cstheme="minorHAnsi"/>
                <w:b/>
                <w:sz w:val="24"/>
                <w:szCs w:val="24"/>
              </w:rPr>
              <w:t>Payment</w:t>
            </w:r>
            <w:r w:rsidRPr="0007243A">
              <w:rPr>
                <w:rFonts w:asciiTheme="majorHAnsi" w:hAnsiTheme="majorHAnsi" w:cstheme="minorHAnsi"/>
                <w:b/>
                <w:spacing w:val="-3"/>
                <w:sz w:val="24"/>
                <w:szCs w:val="24"/>
              </w:rPr>
              <w:t xml:space="preserve"> </w:t>
            </w:r>
            <w:r w:rsidRPr="0007243A">
              <w:rPr>
                <w:rFonts w:asciiTheme="majorHAnsi" w:hAnsiTheme="majorHAnsi" w:cstheme="minorHAnsi"/>
                <w:b/>
                <w:spacing w:val="-2"/>
                <w:sz w:val="24"/>
                <w:szCs w:val="24"/>
              </w:rPr>
              <w:t>Milestone</w:t>
            </w:r>
          </w:p>
        </w:tc>
      </w:tr>
      <w:tr w:rsidR="004F2639" w:rsidRPr="0007243A" w14:paraId="7FB1B68A" w14:textId="77777777" w:rsidTr="00376994">
        <w:trPr>
          <w:trHeight w:val="208"/>
        </w:trPr>
        <w:tc>
          <w:tcPr>
            <w:tcW w:w="1772" w:type="dxa"/>
          </w:tcPr>
          <w:p w14:paraId="5D083DB3" w14:textId="77777777" w:rsidR="004F2639" w:rsidRPr="0007243A" w:rsidRDefault="004F2639" w:rsidP="00022342">
            <w:pPr>
              <w:pStyle w:val="TableParagraph"/>
              <w:spacing w:line="268" w:lineRule="exact"/>
              <w:ind w:left="7"/>
              <w:jc w:val="both"/>
              <w:rPr>
                <w:rFonts w:asciiTheme="majorHAnsi" w:hAnsiTheme="majorHAnsi" w:cstheme="minorHAnsi"/>
                <w:b/>
                <w:sz w:val="24"/>
                <w:szCs w:val="24"/>
              </w:rPr>
            </w:pPr>
            <w:r w:rsidRPr="0007243A">
              <w:rPr>
                <w:rFonts w:asciiTheme="majorHAnsi" w:hAnsiTheme="majorHAnsi" w:cstheme="minorHAnsi"/>
                <w:b/>
                <w:sz w:val="24"/>
                <w:szCs w:val="24"/>
              </w:rPr>
              <w:t>20</w:t>
            </w:r>
            <w:r w:rsidRPr="0007243A">
              <w:rPr>
                <w:rFonts w:asciiTheme="majorHAnsi" w:hAnsiTheme="majorHAnsi" w:cstheme="minorHAnsi"/>
                <w:b/>
                <w:spacing w:val="-10"/>
                <w:sz w:val="24"/>
                <w:szCs w:val="24"/>
              </w:rPr>
              <w:t>%</w:t>
            </w:r>
          </w:p>
        </w:tc>
        <w:tc>
          <w:tcPr>
            <w:tcW w:w="7701" w:type="dxa"/>
          </w:tcPr>
          <w:p w14:paraId="2033D651" w14:textId="77777777" w:rsidR="004F2639" w:rsidRPr="0007243A" w:rsidRDefault="004F2639" w:rsidP="00022342">
            <w:pPr>
              <w:pStyle w:val="TableParagraph"/>
              <w:spacing w:line="251" w:lineRule="exact"/>
              <w:ind w:left="107"/>
              <w:jc w:val="both"/>
              <w:rPr>
                <w:rFonts w:asciiTheme="majorHAnsi" w:hAnsiTheme="majorHAnsi" w:cstheme="minorHAnsi"/>
                <w:sz w:val="24"/>
                <w:szCs w:val="24"/>
              </w:rPr>
            </w:pPr>
            <w:r w:rsidRPr="0007243A">
              <w:rPr>
                <w:rFonts w:asciiTheme="majorHAnsi" w:hAnsiTheme="majorHAnsi" w:cstheme="minorHAnsi"/>
                <w:sz w:val="24"/>
                <w:szCs w:val="24"/>
              </w:rPr>
              <w:t>On</w:t>
            </w:r>
            <w:r w:rsidRPr="0007243A">
              <w:rPr>
                <w:rFonts w:asciiTheme="majorHAnsi" w:hAnsiTheme="majorHAnsi" w:cstheme="minorHAnsi"/>
                <w:spacing w:val="19"/>
                <w:sz w:val="24"/>
                <w:szCs w:val="24"/>
              </w:rPr>
              <w:t xml:space="preserve"> </w:t>
            </w:r>
            <w:r w:rsidRPr="0007243A">
              <w:rPr>
                <w:rFonts w:asciiTheme="majorHAnsi" w:hAnsiTheme="majorHAnsi" w:cstheme="minorHAnsi"/>
                <w:sz w:val="24"/>
                <w:szCs w:val="24"/>
              </w:rPr>
              <w:t>defining</w:t>
            </w:r>
            <w:r w:rsidRPr="0007243A">
              <w:rPr>
                <w:rFonts w:asciiTheme="majorHAnsi" w:hAnsiTheme="majorHAnsi" w:cstheme="minorHAnsi"/>
                <w:spacing w:val="19"/>
                <w:sz w:val="24"/>
                <w:szCs w:val="24"/>
              </w:rPr>
              <w:t xml:space="preserve"> </w:t>
            </w:r>
            <w:r w:rsidRPr="0007243A">
              <w:rPr>
                <w:rFonts w:asciiTheme="majorHAnsi" w:hAnsiTheme="majorHAnsi" w:cstheme="minorHAnsi"/>
                <w:sz w:val="24"/>
                <w:szCs w:val="24"/>
              </w:rPr>
              <w:t>the</w:t>
            </w:r>
            <w:r w:rsidRPr="0007243A">
              <w:rPr>
                <w:rFonts w:asciiTheme="majorHAnsi" w:hAnsiTheme="majorHAnsi" w:cstheme="minorHAnsi"/>
                <w:spacing w:val="21"/>
                <w:sz w:val="24"/>
                <w:szCs w:val="24"/>
              </w:rPr>
              <w:t xml:space="preserve"> </w:t>
            </w:r>
            <w:r w:rsidRPr="0007243A">
              <w:rPr>
                <w:rFonts w:asciiTheme="majorHAnsi" w:hAnsiTheme="majorHAnsi" w:cstheme="minorHAnsi"/>
                <w:sz w:val="24"/>
                <w:szCs w:val="24"/>
              </w:rPr>
              <w:t>technical</w:t>
            </w:r>
            <w:r w:rsidRPr="0007243A">
              <w:rPr>
                <w:rFonts w:asciiTheme="majorHAnsi" w:hAnsiTheme="majorHAnsi" w:cstheme="minorHAnsi"/>
                <w:spacing w:val="19"/>
                <w:sz w:val="24"/>
                <w:szCs w:val="24"/>
              </w:rPr>
              <w:t xml:space="preserve"> </w:t>
            </w:r>
            <w:r w:rsidRPr="0007243A">
              <w:rPr>
                <w:rFonts w:asciiTheme="majorHAnsi" w:hAnsiTheme="majorHAnsi" w:cstheme="minorHAnsi"/>
                <w:sz w:val="24"/>
                <w:szCs w:val="24"/>
              </w:rPr>
              <w:t>and</w:t>
            </w:r>
            <w:r w:rsidRPr="0007243A">
              <w:rPr>
                <w:rFonts w:asciiTheme="majorHAnsi" w:hAnsiTheme="majorHAnsi" w:cstheme="minorHAnsi"/>
                <w:spacing w:val="20"/>
                <w:sz w:val="24"/>
                <w:szCs w:val="24"/>
              </w:rPr>
              <w:t xml:space="preserve"> </w:t>
            </w:r>
            <w:r w:rsidRPr="0007243A">
              <w:rPr>
                <w:rFonts w:asciiTheme="majorHAnsi" w:hAnsiTheme="majorHAnsi" w:cstheme="minorHAnsi"/>
                <w:sz w:val="24"/>
                <w:szCs w:val="24"/>
              </w:rPr>
              <w:t>(or)</w:t>
            </w:r>
            <w:r w:rsidRPr="0007243A">
              <w:rPr>
                <w:rFonts w:asciiTheme="majorHAnsi" w:hAnsiTheme="majorHAnsi" w:cstheme="minorHAnsi"/>
                <w:spacing w:val="20"/>
                <w:sz w:val="24"/>
                <w:szCs w:val="24"/>
              </w:rPr>
              <w:t xml:space="preserve"> </w:t>
            </w:r>
            <w:r w:rsidRPr="0007243A">
              <w:rPr>
                <w:rFonts w:asciiTheme="majorHAnsi" w:hAnsiTheme="majorHAnsi" w:cstheme="minorHAnsi"/>
                <w:sz w:val="24"/>
                <w:szCs w:val="24"/>
              </w:rPr>
              <w:t>functional</w:t>
            </w:r>
            <w:r w:rsidRPr="0007243A">
              <w:rPr>
                <w:rFonts w:asciiTheme="majorHAnsi" w:hAnsiTheme="majorHAnsi" w:cstheme="minorHAnsi"/>
                <w:spacing w:val="19"/>
                <w:sz w:val="24"/>
                <w:szCs w:val="24"/>
              </w:rPr>
              <w:t xml:space="preserve"> </w:t>
            </w:r>
            <w:r w:rsidRPr="0007243A">
              <w:rPr>
                <w:rFonts w:asciiTheme="majorHAnsi" w:hAnsiTheme="majorHAnsi" w:cstheme="minorHAnsi"/>
                <w:sz w:val="24"/>
                <w:szCs w:val="24"/>
              </w:rPr>
              <w:t>specifications</w:t>
            </w:r>
            <w:r w:rsidRPr="0007243A">
              <w:rPr>
                <w:rFonts w:asciiTheme="majorHAnsi" w:hAnsiTheme="majorHAnsi" w:cstheme="minorHAnsi"/>
                <w:spacing w:val="70"/>
                <w:w w:val="150"/>
                <w:sz w:val="24"/>
                <w:szCs w:val="24"/>
              </w:rPr>
              <w:t xml:space="preserve"> </w:t>
            </w:r>
            <w:r w:rsidRPr="0007243A">
              <w:rPr>
                <w:rFonts w:asciiTheme="majorHAnsi" w:hAnsiTheme="majorHAnsi" w:cstheme="minorHAnsi"/>
                <w:sz w:val="24"/>
                <w:szCs w:val="24"/>
              </w:rPr>
              <w:t>and</w:t>
            </w:r>
            <w:r w:rsidRPr="0007243A">
              <w:rPr>
                <w:rFonts w:asciiTheme="majorHAnsi" w:hAnsiTheme="majorHAnsi" w:cstheme="minorHAnsi"/>
                <w:spacing w:val="20"/>
                <w:sz w:val="24"/>
                <w:szCs w:val="24"/>
              </w:rPr>
              <w:t xml:space="preserve"> </w:t>
            </w:r>
            <w:r w:rsidRPr="0007243A">
              <w:rPr>
                <w:rFonts w:asciiTheme="majorHAnsi" w:hAnsiTheme="majorHAnsi" w:cstheme="minorHAnsi"/>
                <w:sz w:val="24"/>
                <w:szCs w:val="24"/>
              </w:rPr>
              <w:t>release of RFP</w:t>
            </w:r>
          </w:p>
        </w:tc>
      </w:tr>
      <w:tr w:rsidR="004F2639" w:rsidRPr="0007243A" w14:paraId="683A2706" w14:textId="77777777" w:rsidTr="00376994">
        <w:trPr>
          <w:trHeight w:val="43"/>
        </w:trPr>
        <w:tc>
          <w:tcPr>
            <w:tcW w:w="1772" w:type="dxa"/>
          </w:tcPr>
          <w:p w14:paraId="5FB4D985" w14:textId="77777777" w:rsidR="004F2639" w:rsidRPr="0007243A" w:rsidRDefault="004F2639" w:rsidP="00022342">
            <w:pPr>
              <w:pStyle w:val="TableParagraph"/>
              <w:spacing w:line="268" w:lineRule="exact"/>
              <w:ind w:left="7"/>
              <w:jc w:val="both"/>
              <w:rPr>
                <w:rFonts w:asciiTheme="majorHAnsi" w:hAnsiTheme="majorHAnsi" w:cstheme="minorHAnsi"/>
                <w:b/>
                <w:sz w:val="24"/>
                <w:szCs w:val="24"/>
              </w:rPr>
            </w:pPr>
            <w:r w:rsidRPr="0007243A">
              <w:rPr>
                <w:rFonts w:asciiTheme="majorHAnsi" w:hAnsiTheme="majorHAnsi" w:cstheme="minorHAnsi"/>
                <w:b/>
                <w:sz w:val="24"/>
                <w:szCs w:val="24"/>
              </w:rPr>
              <w:t>20</w:t>
            </w:r>
            <w:r w:rsidRPr="0007243A">
              <w:rPr>
                <w:rFonts w:asciiTheme="majorHAnsi" w:hAnsiTheme="majorHAnsi" w:cstheme="minorHAnsi"/>
                <w:b/>
                <w:spacing w:val="-10"/>
                <w:sz w:val="24"/>
                <w:szCs w:val="24"/>
              </w:rPr>
              <w:t>%</w:t>
            </w:r>
          </w:p>
        </w:tc>
        <w:tc>
          <w:tcPr>
            <w:tcW w:w="7701" w:type="dxa"/>
          </w:tcPr>
          <w:p w14:paraId="3809BA3A" w14:textId="77777777" w:rsidR="004F2639" w:rsidRPr="0007243A" w:rsidRDefault="004F2639" w:rsidP="00022342">
            <w:pPr>
              <w:pStyle w:val="TableParagraph"/>
              <w:spacing w:before="1" w:line="252" w:lineRule="exact"/>
              <w:ind w:left="107"/>
              <w:jc w:val="both"/>
              <w:rPr>
                <w:rFonts w:asciiTheme="majorHAnsi" w:hAnsiTheme="majorHAnsi" w:cstheme="minorHAnsi"/>
                <w:sz w:val="24"/>
                <w:szCs w:val="24"/>
              </w:rPr>
            </w:pPr>
            <w:r w:rsidRPr="0007243A">
              <w:rPr>
                <w:rFonts w:asciiTheme="majorHAnsi" w:hAnsiTheme="majorHAnsi" w:cstheme="minorHAnsi"/>
                <w:sz w:val="24"/>
                <w:szCs w:val="24"/>
              </w:rPr>
              <w:t>On</w:t>
            </w:r>
            <w:r w:rsidRPr="0007243A">
              <w:rPr>
                <w:rFonts w:asciiTheme="majorHAnsi" w:hAnsiTheme="majorHAnsi" w:cstheme="minorHAnsi"/>
                <w:spacing w:val="-4"/>
                <w:sz w:val="24"/>
                <w:szCs w:val="24"/>
              </w:rPr>
              <w:t xml:space="preserve"> </w:t>
            </w:r>
            <w:r w:rsidRPr="0007243A">
              <w:rPr>
                <w:rFonts w:asciiTheme="majorHAnsi" w:hAnsiTheme="majorHAnsi" w:cstheme="minorHAnsi"/>
                <w:sz w:val="24"/>
                <w:szCs w:val="24"/>
              </w:rPr>
              <w:t>submission</w:t>
            </w:r>
            <w:r w:rsidRPr="0007243A">
              <w:rPr>
                <w:rFonts w:asciiTheme="majorHAnsi" w:hAnsiTheme="majorHAnsi" w:cstheme="minorHAnsi"/>
                <w:spacing w:val="-7"/>
                <w:sz w:val="24"/>
                <w:szCs w:val="24"/>
              </w:rPr>
              <w:t xml:space="preserve"> </w:t>
            </w:r>
            <w:r w:rsidRPr="0007243A">
              <w:rPr>
                <w:rFonts w:asciiTheme="majorHAnsi" w:hAnsiTheme="majorHAnsi" w:cstheme="minorHAnsi"/>
                <w:sz w:val="24"/>
                <w:szCs w:val="24"/>
              </w:rPr>
              <w:t>of</w:t>
            </w:r>
            <w:r w:rsidRPr="0007243A">
              <w:rPr>
                <w:rFonts w:asciiTheme="majorHAnsi" w:hAnsiTheme="majorHAnsi" w:cstheme="minorHAnsi"/>
                <w:spacing w:val="-4"/>
                <w:sz w:val="24"/>
                <w:szCs w:val="24"/>
              </w:rPr>
              <w:t xml:space="preserve"> the </w:t>
            </w:r>
            <w:r w:rsidRPr="0007243A">
              <w:rPr>
                <w:rFonts w:asciiTheme="majorHAnsi" w:hAnsiTheme="majorHAnsi" w:cstheme="minorHAnsi"/>
                <w:sz w:val="24"/>
                <w:szCs w:val="24"/>
              </w:rPr>
              <w:t>Eligibility</w:t>
            </w:r>
            <w:r w:rsidRPr="0007243A">
              <w:rPr>
                <w:rFonts w:asciiTheme="majorHAnsi" w:hAnsiTheme="majorHAnsi" w:cstheme="minorHAnsi"/>
                <w:spacing w:val="-6"/>
                <w:sz w:val="24"/>
                <w:szCs w:val="24"/>
              </w:rPr>
              <w:t xml:space="preserve"> </w:t>
            </w:r>
            <w:r w:rsidRPr="0007243A">
              <w:rPr>
                <w:rFonts w:asciiTheme="majorHAnsi" w:hAnsiTheme="majorHAnsi" w:cstheme="minorHAnsi"/>
                <w:sz w:val="24"/>
                <w:szCs w:val="24"/>
              </w:rPr>
              <w:t>evaluation</w:t>
            </w:r>
            <w:r w:rsidRPr="0007243A">
              <w:rPr>
                <w:rFonts w:asciiTheme="majorHAnsi" w:hAnsiTheme="majorHAnsi" w:cstheme="minorHAnsi"/>
                <w:spacing w:val="-4"/>
                <w:sz w:val="24"/>
                <w:szCs w:val="24"/>
              </w:rPr>
              <w:t xml:space="preserve"> </w:t>
            </w:r>
            <w:r w:rsidRPr="0007243A">
              <w:rPr>
                <w:rFonts w:asciiTheme="majorHAnsi" w:hAnsiTheme="majorHAnsi" w:cstheme="minorHAnsi"/>
                <w:spacing w:val="-2"/>
                <w:sz w:val="24"/>
                <w:szCs w:val="24"/>
              </w:rPr>
              <w:t>Report</w:t>
            </w:r>
            <w:r w:rsidRPr="0007243A">
              <w:rPr>
                <w:rFonts w:asciiTheme="majorHAnsi" w:hAnsiTheme="majorHAnsi" w:cstheme="minorHAnsi"/>
                <w:sz w:val="24"/>
                <w:szCs w:val="24"/>
              </w:rPr>
              <w:t xml:space="preserve"> and Technical</w:t>
            </w:r>
            <w:r w:rsidRPr="0007243A">
              <w:rPr>
                <w:rFonts w:asciiTheme="majorHAnsi" w:hAnsiTheme="majorHAnsi" w:cstheme="minorHAnsi"/>
                <w:spacing w:val="-5"/>
                <w:sz w:val="24"/>
                <w:szCs w:val="24"/>
              </w:rPr>
              <w:t xml:space="preserve"> </w:t>
            </w:r>
            <w:r w:rsidRPr="0007243A">
              <w:rPr>
                <w:rFonts w:asciiTheme="majorHAnsi" w:hAnsiTheme="majorHAnsi" w:cstheme="minorHAnsi"/>
                <w:sz w:val="24"/>
                <w:szCs w:val="24"/>
              </w:rPr>
              <w:t>Evaluation</w:t>
            </w:r>
            <w:r w:rsidRPr="0007243A">
              <w:rPr>
                <w:rFonts w:asciiTheme="majorHAnsi" w:hAnsiTheme="majorHAnsi" w:cstheme="minorHAnsi"/>
                <w:spacing w:val="-6"/>
                <w:sz w:val="24"/>
                <w:szCs w:val="24"/>
              </w:rPr>
              <w:t xml:space="preserve"> </w:t>
            </w:r>
            <w:r w:rsidRPr="0007243A">
              <w:rPr>
                <w:rFonts w:asciiTheme="majorHAnsi" w:hAnsiTheme="majorHAnsi" w:cstheme="minorHAnsi"/>
                <w:spacing w:val="-2"/>
                <w:sz w:val="24"/>
                <w:szCs w:val="24"/>
              </w:rPr>
              <w:t>Report</w:t>
            </w:r>
          </w:p>
        </w:tc>
      </w:tr>
      <w:tr w:rsidR="004F2639" w:rsidRPr="0007243A" w14:paraId="432F1F86" w14:textId="77777777" w:rsidTr="00376994">
        <w:trPr>
          <w:trHeight w:val="75"/>
        </w:trPr>
        <w:tc>
          <w:tcPr>
            <w:tcW w:w="1772" w:type="dxa"/>
          </w:tcPr>
          <w:p w14:paraId="19F7F6DC" w14:textId="77777777" w:rsidR="004F2639" w:rsidRPr="0007243A" w:rsidRDefault="004F2639" w:rsidP="00022342">
            <w:pPr>
              <w:pStyle w:val="TableParagraph"/>
              <w:spacing w:line="265" w:lineRule="exact"/>
              <w:ind w:left="7"/>
              <w:jc w:val="both"/>
              <w:rPr>
                <w:rFonts w:asciiTheme="majorHAnsi" w:hAnsiTheme="majorHAnsi" w:cstheme="minorHAnsi"/>
                <w:b/>
                <w:sz w:val="24"/>
                <w:szCs w:val="24"/>
              </w:rPr>
            </w:pPr>
            <w:r w:rsidRPr="0007243A">
              <w:rPr>
                <w:rFonts w:asciiTheme="majorHAnsi" w:hAnsiTheme="majorHAnsi" w:cstheme="minorHAnsi"/>
                <w:b/>
                <w:sz w:val="24"/>
                <w:szCs w:val="24"/>
              </w:rPr>
              <w:t>20</w:t>
            </w:r>
            <w:r w:rsidRPr="0007243A">
              <w:rPr>
                <w:rFonts w:asciiTheme="majorHAnsi" w:hAnsiTheme="majorHAnsi" w:cstheme="minorHAnsi"/>
                <w:b/>
                <w:spacing w:val="-10"/>
                <w:sz w:val="24"/>
                <w:szCs w:val="24"/>
              </w:rPr>
              <w:t>%</w:t>
            </w:r>
          </w:p>
        </w:tc>
        <w:tc>
          <w:tcPr>
            <w:tcW w:w="7701" w:type="dxa"/>
          </w:tcPr>
          <w:p w14:paraId="58C61C0E" w14:textId="77777777" w:rsidR="004F2639" w:rsidRPr="0007243A" w:rsidRDefault="004F2639" w:rsidP="00022342">
            <w:pPr>
              <w:pStyle w:val="TableParagraph"/>
              <w:spacing w:line="252" w:lineRule="exact"/>
              <w:ind w:left="107"/>
              <w:jc w:val="both"/>
              <w:rPr>
                <w:rFonts w:asciiTheme="majorHAnsi" w:hAnsiTheme="majorHAnsi" w:cstheme="minorHAnsi"/>
                <w:sz w:val="24"/>
                <w:szCs w:val="24"/>
              </w:rPr>
            </w:pPr>
            <w:r w:rsidRPr="0007243A">
              <w:rPr>
                <w:rFonts w:asciiTheme="majorHAnsi" w:hAnsiTheme="majorHAnsi" w:cstheme="minorHAnsi"/>
                <w:sz w:val="24"/>
                <w:szCs w:val="24"/>
              </w:rPr>
              <w:t>On</w:t>
            </w:r>
            <w:r w:rsidRPr="0007243A">
              <w:rPr>
                <w:rFonts w:asciiTheme="majorHAnsi" w:hAnsiTheme="majorHAnsi" w:cstheme="minorHAnsi"/>
                <w:spacing w:val="-7"/>
                <w:sz w:val="24"/>
                <w:szCs w:val="24"/>
              </w:rPr>
              <w:t xml:space="preserve"> </w:t>
            </w:r>
            <w:r w:rsidRPr="0007243A">
              <w:rPr>
                <w:rFonts w:asciiTheme="majorHAnsi" w:hAnsiTheme="majorHAnsi" w:cstheme="minorHAnsi"/>
                <w:sz w:val="24"/>
                <w:szCs w:val="24"/>
              </w:rPr>
              <w:t>Submission</w:t>
            </w:r>
            <w:r w:rsidRPr="0007243A">
              <w:rPr>
                <w:rFonts w:asciiTheme="majorHAnsi" w:hAnsiTheme="majorHAnsi" w:cstheme="minorHAnsi"/>
                <w:spacing w:val="-5"/>
                <w:sz w:val="24"/>
                <w:szCs w:val="24"/>
              </w:rPr>
              <w:t xml:space="preserve"> </w:t>
            </w:r>
            <w:r w:rsidRPr="0007243A">
              <w:rPr>
                <w:rFonts w:asciiTheme="majorHAnsi" w:hAnsiTheme="majorHAnsi" w:cstheme="minorHAnsi"/>
                <w:sz w:val="24"/>
                <w:szCs w:val="24"/>
              </w:rPr>
              <w:t>of</w:t>
            </w:r>
            <w:r w:rsidRPr="0007243A">
              <w:rPr>
                <w:rFonts w:asciiTheme="majorHAnsi" w:hAnsiTheme="majorHAnsi" w:cstheme="minorHAnsi"/>
                <w:spacing w:val="-6"/>
                <w:sz w:val="24"/>
                <w:szCs w:val="24"/>
              </w:rPr>
              <w:t xml:space="preserve"> </w:t>
            </w:r>
            <w:r w:rsidRPr="0007243A">
              <w:rPr>
                <w:rFonts w:asciiTheme="majorHAnsi" w:hAnsiTheme="majorHAnsi" w:cstheme="minorHAnsi"/>
                <w:sz w:val="24"/>
                <w:szCs w:val="24"/>
              </w:rPr>
              <w:t>Commercial</w:t>
            </w:r>
            <w:r w:rsidRPr="0007243A">
              <w:rPr>
                <w:rFonts w:asciiTheme="majorHAnsi" w:hAnsiTheme="majorHAnsi" w:cstheme="minorHAnsi"/>
                <w:spacing w:val="-5"/>
                <w:sz w:val="24"/>
                <w:szCs w:val="24"/>
              </w:rPr>
              <w:t xml:space="preserve"> </w:t>
            </w:r>
            <w:r w:rsidRPr="0007243A">
              <w:rPr>
                <w:rFonts w:asciiTheme="majorHAnsi" w:hAnsiTheme="majorHAnsi" w:cstheme="minorHAnsi"/>
                <w:sz w:val="24"/>
                <w:szCs w:val="24"/>
              </w:rPr>
              <w:t>Evaluation</w:t>
            </w:r>
            <w:r w:rsidRPr="0007243A">
              <w:rPr>
                <w:rFonts w:asciiTheme="majorHAnsi" w:hAnsiTheme="majorHAnsi" w:cstheme="minorHAnsi"/>
                <w:spacing w:val="-5"/>
                <w:sz w:val="24"/>
                <w:szCs w:val="24"/>
              </w:rPr>
              <w:t xml:space="preserve"> </w:t>
            </w:r>
            <w:r w:rsidRPr="0007243A">
              <w:rPr>
                <w:rFonts w:asciiTheme="majorHAnsi" w:hAnsiTheme="majorHAnsi" w:cstheme="minorHAnsi"/>
                <w:sz w:val="24"/>
                <w:szCs w:val="24"/>
              </w:rPr>
              <w:t>/ Price</w:t>
            </w:r>
            <w:r w:rsidRPr="0007243A">
              <w:rPr>
                <w:rFonts w:asciiTheme="majorHAnsi" w:hAnsiTheme="majorHAnsi" w:cstheme="minorHAnsi"/>
                <w:spacing w:val="-6"/>
                <w:sz w:val="24"/>
                <w:szCs w:val="24"/>
              </w:rPr>
              <w:t xml:space="preserve"> </w:t>
            </w:r>
            <w:r w:rsidRPr="0007243A">
              <w:rPr>
                <w:rFonts w:asciiTheme="majorHAnsi" w:hAnsiTheme="majorHAnsi" w:cstheme="minorHAnsi"/>
                <w:sz w:val="24"/>
                <w:szCs w:val="24"/>
              </w:rPr>
              <w:t>Discovery</w:t>
            </w:r>
            <w:r w:rsidRPr="0007243A">
              <w:rPr>
                <w:rFonts w:asciiTheme="majorHAnsi" w:hAnsiTheme="majorHAnsi" w:cstheme="minorHAnsi"/>
                <w:spacing w:val="-4"/>
                <w:sz w:val="24"/>
                <w:szCs w:val="24"/>
              </w:rPr>
              <w:t xml:space="preserve"> </w:t>
            </w:r>
            <w:r w:rsidRPr="0007243A">
              <w:rPr>
                <w:rFonts w:asciiTheme="majorHAnsi" w:hAnsiTheme="majorHAnsi" w:cstheme="minorHAnsi"/>
                <w:spacing w:val="-2"/>
                <w:sz w:val="24"/>
                <w:szCs w:val="24"/>
              </w:rPr>
              <w:t>Details</w:t>
            </w:r>
          </w:p>
        </w:tc>
      </w:tr>
      <w:tr w:rsidR="004F2639" w:rsidRPr="0007243A" w14:paraId="29FB7FDB" w14:textId="77777777" w:rsidTr="00376994">
        <w:trPr>
          <w:trHeight w:val="268"/>
        </w:trPr>
        <w:tc>
          <w:tcPr>
            <w:tcW w:w="1772" w:type="dxa"/>
          </w:tcPr>
          <w:p w14:paraId="01D93ABD" w14:textId="77777777" w:rsidR="004F2639" w:rsidRPr="0007243A" w:rsidRDefault="004F2639" w:rsidP="00022342">
            <w:pPr>
              <w:pStyle w:val="TableParagraph"/>
              <w:spacing w:line="248" w:lineRule="exact"/>
              <w:ind w:left="7"/>
              <w:jc w:val="both"/>
              <w:rPr>
                <w:rFonts w:asciiTheme="majorHAnsi" w:hAnsiTheme="majorHAnsi" w:cstheme="minorHAnsi"/>
                <w:b/>
                <w:sz w:val="24"/>
                <w:szCs w:val="24"/>
              </w:rPr>
            </w:pPr>
            <w:r w:rsidRPr="0007243A">
              <w:rPr>
                <w:rFonts w:asciiTheme="majorHAnsi" w:hAnsiTheme="majorHAnsi" w:cstheme="minorHAnsi"/>
                <w:b/>
                <w:sz w:val="24"/>
                <w:szCs w:val="24"/>
              </w:rPr>
              <w:t>20</w:t>
            </w:r>
            <w:r w:rsidRPr="0007243A">
              <w:rPr>
                <w:rFonts w:asciiTheme="majorHAnsi" w:hAnsiTheme="majorHAnsi" w:cstheme="minorHAnsi"/>
                <w:b/>
                <w:spacing w:val="-10"/>
                <w:sz w:val="24"/>
                <w:szCs w:val="24"/>
              </w:rPr>
              <w:t>%</w:t>
            </w:r>
          </w:p>
        </w:tc>
        <w:tc>
          <w:tcPr>
            <w:tcW w:w="7701" w:type="dxa"/>
          </w:tcPr>
          <w:p w14:paraId="05AF1D16" w14:textId="77777777" w:rsidR="004F2639" w:rsidRPr="0007243A" w:rsidRDefault="004F2639" w:rsidP="00022342">
            <w:pPr>
              <w:pStyle w:val="TableParagraph"/>
              <w:spacing w:line="248" w:lineRule="exact"/>
              <w:ind w:left="107"/>
              <w:jc w:val="both"/>
              <w:rPr>
                <w:rFonts w:asciiTheme="majorHAnsi" w:hAnsiTheme="majorHAnsi" w:cstheme="minorHAnsi"/>
                <w:sz w:val="24"/>
                <w:szCs w:val="24"/>
              </w:rPr>
            </w:pPr>
            <w:r w:rsidRPr="0007243A">
              <w:rPr>
                <w:rFonts w:asciiTheme="majorHAnsi" w:hAnsiTheme="majorHAnsi" w:cstheme="minorHAnsi"/>
                <w:sz w:val="24"/>
                <w:szCs w:val="24"/>
              </w:rPr>
              <w:t xml:space="preserve">On contract finalization and contract signing (SLA/MSA/NDA/Escrow etc)  with the System Integrator </w:t>
            </w:r>
          </w:p>
        </w:tc>
      </w:tr>
      <w:tr w:rsidR="004F2639" w:rsidRPr="0007243A" w14:paraId="7AFD29CE" w14:textId="77777777" w:rsidTr="00376994">
        <w:trPr>
          <w:trHeight w:val="43"/>
        </w:trPr>
        <w:tc>
          <w:tcPr>
            <w:tcW w:w="1772" w:type="dxa"/>
          </w:tcPr>
          <w:p w14:paraId="3064BB22" w14:textId="77777777" w:rsidR="004F2639" w:rsidRPr="0007243A" w:rsidRDefault="004F2639" w:rsidP="00022342">
            <w:pPr>
              <w:pStyle w:val="TableParagraph"/>
              <w:spacing w:line="265" w:lineRule="exact"/>
              <w:ind w:left="7"/>
              <w:jc w:val="both"/>
              <w:rPr>
                <w:rFonts w:asciiTheme="majorHAnsi" w:hAnsiTheme="majorHAnsi" w:cstheme="minorHAnsi"/>
                <w:b/>
                <w:sz w:val="24"/>
                <w:szCs w:val="24"/>
              </w:rPr>
            </w:pPr>
            <w:r w:rsidRPr="0007243A">
              <w:rPr>
                <w:rFonts w:asciiTheme="majorHAnsi" w:hAnsiTheme="majorHAnsi" w:cstheme="minorHAnsi"/>
                <w:b/>
                <w:sz w:val="24"/>
                <w:szCs w:val="24"/>
              </w:rPr>
              <w:t>20</w:t>
            </w:r>
            <w:r w:rsidRPr="0007243A">
              <w:rPr>
                <w:rFonts w:asciiTheme="majorHAnsi" w:hAnsiTheme="majorHAnsi" w:cstheme="minorHAnsi"/>
                <w:b/>
                <w:spacing w:val="-10"/>
                <w:sz w:val="24"/>
                <w:szCs w:val="24"/>
              </w:rPr>
              <w:t>%</w:t>
            </w:r>
          </w:p>
        </w:tc>
        <w:tc>
          <w:tcPr>
            <w:tcW w:w="7701" w:type="dxa"/>
          </w:tcPr>
          <w:p w14:paraId="236BD5FE" w14:textId="77777777" w:rsidR="004F2639" w:rsidRPr="0007243A" w:rsidRDefault="004F2639" w:rsidP="00022342">
            <w:pPr>
              <w:pStyle w:val="TableParagraph"/>
              <w:spacing w:line="265" w:lineRule="exact"/>
              <w:ind w:left="107"/>
              <w:jc w:val="both"/>
              <w:rPr>
                <w:rFonts w:asciiTheme="majorHAnsi" w:hAnsiTheme="majorHAnsi" w:cstheme="minorHAnsi"/>
                <w:sz w:val="24"/>
                <w:szCs w:val="24"/>
              </w:rPr>
            </w:pPr>
            <w:r w:rsidRPr="0007243A">
              <w:rPr>
                <w:rFonts w:asciiTheme="majorHAnsi" w:hAnsiTheme="majorHAnsi" w:cstheme="minorHAnsi"/>
                <w:sz w:val="24"/>
                <w:szCs w:val="24"/>
              </w:rPr>
              <w:t>On completion of transition to New System Integrator</w:t>
            </w:r>
          </w:p>
        </w:tc>
      </w:tr>
    </w:tbl>
    <w:p w14:paraId="1B76E7AA" w14:textId="4D9009CD" w:rsidR="00866F39" w:rsidRPr="0007243A" w:rsidRDefault="00866F39" w:rsidP="00866F39">
      <w:pPr>
        <w:jc w:val="both"/>
        <w:rPr>
          <w:rFonts w:asciiTheme="majorHAnsi" w:hAnsiTheme="majorHAnsi"/>
          <w:sz w:val="24"/>
          <w:szCs w:val="24"/>
        </w:rPr>
      </w:pPr>
      <w:r w:rsidRPr="0007243A">
        <w:rPr>
          <w:rFonts w:asciiTheme="majorHAnsi" w:hAnsiTheme="majorHAnsi"/>
          <w:sz w:val="24"/>
          <w:szCs w:val="24"/>
        </w:rPr>
        <w:t xml:space="preserve">(*Refer </w:t>
      </w:r>
      <w:r>
        <w:rPr>
          <w:rFonts w:asciiTheme="majorHAnsi" w:hAnsiTheme="majorHAnsi"/>
          <w:sz w:val="24"/>
          <w:szCs w:val="24"/>
        </w:rPr>
        <w:t>S</w:t>
      </w:r>
      <w:r w:rsidRPr="0007243A">
        <w:rPr>
          <w:rFonts w:asciiTheme="majorHAnsi" w:hAnsiTheme="majorHAnsi"/>
          <w:sz w:val="24"/>
          <w:szCs w:val="24"/>
        </w:rPr>
        <w:t>ection Two</w:t>
      </w:r>
      <w:r>
        <w:rPr>
          <w:rFonts w:asciiTheme="majorHAnsi" w:hAnsiTheme="majorHAnsi"/>
          <w:sz w:val="24"/>
          <w:szCs w:val="24"/>
        </w:rPr>
        <w:t>, Point 18,</w:t>
      </w:r>
      <w:r w:rsidRPr="0007243A">
        <w:rPr>
          <w:rFonts w:asciiTheme="majorHAnsi" w:hAnsiTheme="majorHAnsi"/>
          <w:sz w:val="24"/>
          <w:szCs w:val="24"/>
        </w:rPr>
        <w:t xml:space="preserve"> </w:t>
      </w:r>
      <w:r w:rsidR="00126FA3">
        <w:rPr>
          <w:rFonts w:asciiTheme="majorHAnsi" w:hAnsiTheme="majorHAnsi"/>
          <w:sz w:val="24"/>
          <w:szCs w:val="24"/>
        </w:rPr>
        <w:t>B – 2b</w:t>
      </w:r>
      <w:r w:rsidRPr="0007243A">
        <w:rPr>
          <w:rFonts w:asciiTheme="majorHAnsi" w:hAnsiTheme="majorHAnsi"/>
          <w:sz w:val="24"/>
          <w:szCs w:val="24"/>
        </w:rPr>
        <w:t xml:space="preserve"> - Deliverable &amp; Acceptance Criteria)</w:t>
      </w:r>
    </w:p>
    <w:p w14:paraId="09891349" w14:textId="77777777" w:rsidR="004F2639" w:rsidRPr="0007243A" w:rsidRDefault="004F2639" w:rsidP="00022342">
      <w:pPr>
        <w:pStyle w:val="BodyText"/>
        <w:spacing w:before="50"/>
        <w:ind w:firstLine="720"/>
        <w:jc w:val="both"/>
        <w:rPr>
          <w:rFonts w:asciiTheme="majorHAnsi" w:hAnsiTheme="majorHAnsi" w:cstheme="minorHAnsi"/>
          <w:b/>
          <w:sz w:val="24"/>
          <w:szCs w:val="24"/>
        </w:rPr>
      </w:pPr>
      <w:r w:rsidRPr="0007243A">
        <w:rPr>
          <w:rFonts w:asciiTheme="majorHAnsi" w:hAnsiTheme="majorHAnsi" w:cstheme="minorHAnsi"/>
          <w:b/>
          <w:sz w:val="24"/>
          <w:szCs w:val="24"/>
        </w:rPr>
        <w:t>Note – Either one of option A or option B will be taken by the Bank</w:t>
      </w:r>
    </w:p>
    <w:p w14:paraId="6AB588F8" w14:textId="77777777" w:rsidR="004F2639" w:rsidRPr="0007243A" w:rsidRDefault="004F2639" w:rsidP="00356B28">
      <w:pPr>
        <w:pStyle w:val="ListParagraph"/>
        <w:spacing w:after="4"/>
        <w:ind w:left="1420" w:firstLine="0"/>
        <w:rPr>
          <w:rFonts w:asciiTheme="majorHAnsi" w:hAnsiTheme="majorHAnsi" w:cstheme="minorHAnsi"/>
          <w:b/>
          <w:sz w:val="24"/>
          <w:szCs w:val="24"/>
        </w:rPr>
      </w:pPr>
    </w:p>
    <w:p w14:paraId="4CD43FCF" w14:textId="21CCE073" w:rsidR="00356B28" w:rsidRPr="00D85EDA" w:rsidRDefault="00356B28" w:rsidP="00D85EDA">
      <w:pPr>
        <w:pStyle w:val="ListParagraph"/>
        <w:numPr>
          <w:ilvl w:val="0"/>
          <w:numId w:val="90"/>
        </w:numPr>
        <w:spacing w:after="4"/>
        <w:rPr>
          <w:rFonts w:asciiTheme="majorHAnsi" w:hAnsiTheme="majorHAnsi" w:cstheme="minorHAnsi"/>
          <w:b/>
          <w:sz w:val="24"/>
          <w:szCs w:val="24"/>
        </w:rPr>
      </w:pPr>
      <w:r w:rsidRPr="00D85EDA">
        <w:rPr>
          <w:rFonts w:asciiTheme="majorHAnsi" w:hAnsiTheme="majorHAnsi" w:cstheme="minorHAnsi"/>
          <w:b/>
          <w:sz w:val="24"/>
          <w:szCs w:val="24"/>
        </w:rPr>
        <w:t xml:space="preserve">Program Management of transition from existing CBS System Integrator to </w:t>
      </w:r>
    </w:p>
    <w:p w14:paraId="04C6B6BA" w14:textId="2D0EF366" w:rsidR="00356B28" w:rsidRPr="00356B28" w:rsidRDefault="00356B28" w:rsidP="00356B28">
      <w:pPr>
        <w:pStyle w:val="ListParagraph"/>
        <w:spacing w:after="4"/>
        <w:ind w:left="1420" w:firstLine="0"/>
        <w:rPr>
          <w:rFonts w:asciiTheme="majorHAnsi" w:hAnsiTheme="majorHAnsi" w:cstheme="minorHAnsi"/>
          <w:b/>
          <w:sz w:val="24"/>
          <w:szCs w:val="24"/>
        </w:rPr>
      </w:pPr>
      <w:r>
        <w:rPr>
          <w:rFonts w:asciiTheme="majorHAnsi" w:hAnsiTheme="majorHAnsi" w:cstheme="minorHAnsi"/>
          <w:b/>
          <w:sz w:val="24"/>
          <w:szCs w:val="24"/>
        </w:rPr>
        <w:t>N</w:t>
      </w:r>
      <w:r w:rsidRPr="00356B28">
        <w:rPr>
          <w:rFonts w:asciiTheme="majorHAnsi" w:hAnsiTheme="majorHAnsi" w:cstheme="minorHAnsi"/>
          <w:b/>
          <w:sz w:val="24"/>
          <w:szCs w:val="24"/>
        </w:rPr>
        <w:t>ew CBS System Integrator</w:t>
      </w:r>
      <w:r w:rsidR="00323320">
        <w:rPr>
          <w:rFonts w:asciiTheme="majorHAnsi" w:hAnsiTheme="majorHAnsi" w:cstheme="minorHAnsi"/>
          <w:b/>
          <w:sz w:val="24"/>
          <w:szCs w:val="24"/>
        </w:rPr>
        <w:t xml:space="preserve"> (If applicable)</w:t>
      </w:r>
    </w:p>
    <w:tbl>
      <w:tblPr>
        <w:tblW w:w="9532" w:type="dxa"/>
        <w:tblInd w:w="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77"/>
        <w:gridCol w:w="7655"/>
      </w:tblGrid>
      <w:tr w:rsidR="00356B28" w:rsidRPr="00356B28" w14:paraId="37E2D8A9" w14:textId="77777777" w:rsidTr="00356B28">
        <w:trPr>
          <w:trHeight w:val="268"/>
        </w:trPr>
        <w:tc>
          <w:tcPr>
            <w:tcW w:w="1877" w:type="dxa"/>
            <w:shd w:val="clear" w:color="auto" w:fill="C6D9F1" w:themeFill="text2" w:themeFillTint="33"/>
          </w:tcPr>
          <w:p w14:paraId="5488B75A" w14:textId="258FA2BE" w:rsidR="00356B28" w:rsidRPr="00356B28" w:rsidRDefault="00356B28" w:rsidP="00356B28">
            <w:pPr>
              <w:pStyle w:val="TableParagraph"/>
              <w:spacing w:line="248" w:lineRule="exact"/>
              <w:ind w:left="108"/>
              <w:jc w:val="both"/>
              <w:rPr>
                <w:rFonts w:asciiTheme="majorHAnsi" w:hAnsiTheme="majorHAnsi" w:cstheme="minorHAnsi"/>
                <w:b/>
                <w:sz w:val="24"/>
                <w:szCs w:val="24"/>
              </w:rPr>
            </w:pPr>
            <w:bookmarkStart w:id="244" w:name="_Hlk180510922"/>
            <w:r w:rsidRPr="00356B28">
              <w:rPr>
                <w:rFonts w:asciiTheme="majorHAnsi" w:hAnsiTheme="majorHAnsi" w:cstheme="minorHAnsi"/>
                <w:b/>
                <w:sz w:val="24"/>
                <w:szCs w:val="24"/>
              </w:rPr>
              <w:t>%</w:t>
            </w:r>
            <w:r>
              <w:rPr>
                <w:rFonts w:asciiTheme="majorHAnsi" w:hAnsiTheme="majorHAnsi" w:cstheme="minorHAnsi"/>
                <w:b/>
                <w:sz w:val="24"/>
                <w:szCs w:val="24"/>
              </w:rPr>
              <w:t xml:space="preserve"> </w:t>
            </w:r>
            <w:r w:rsidRPr="00356B28">
              <w:rPr>
                <w:rFonts w:asciiTheme="majorHAnsi" w:hAnsiTheme="majorHAnsi" w:cstheme="minorHAnsi"/>
                <w:b/>
                <w:sz w:val="24"/>
                <w:szCs w:val="24"/>
              </w:rPr>
              <w:t>of</w:t>
            </w:r>
            <w:r>
              <w:rPr>
                <w:rFonts w:asciiTheme="majorHAnsi" w:hAnsiTheme="majorHAnsi" w:cstheme="minorHAnsi"/>
                <w:b/>
                <w:sz w:val="24"/>
                <w:szCs w:val="24"/>
              </w:rPr>
              <w:t xml:space="preserve"> </w:t>
            </w:r>
            <w:r w:rsidRPr="00356B28">
              <w:rPr>
                <w:rFonts w:asciiTheme="majorHAnsi" w:hAnsiTheme="majorHAnsi" w:cstheme="minorHAnsi"/>
                <w:b/>
                <w:sz w:val="24"/>
                <w:szCs w:val="24"/>
              </w:rPr>
              <w:t xml:space="preserve"> Payment</w:t>
            </w:r>
          </w:p>
        </w:tc>
        <w:tc>
          <w:tcPr>
            <w:tcW w:w="7655" w:type="dxa"/>
            <w:shd w:val="clear" w:color="auto" w:fill="C6D9F1" w:themeFill="text2" w:themeFillTint="33"/>
          </w:tcPr>
          <w:p w14:paraId="1BEEEC10" w14:textId="77777777" w:rsidR="00356B28" w:rsidRPr="00356B28" w:rsidRDefault="00356B28" w:rsidP="00356B28">
            <w:pPr>
              <w:pStyle w:val="TableParagraph"/>
              <w:spacing w:line="248" w:lineRule="exact"/>
              <w:ind w:left="108"/>
              <w:jc w:val="both"/>
              <w:rPr>
                <w:rFonts w:asciiTheme="majorHAnsi" w:hAnsiTheme="majorHAnsi" w:cstheme="minorHAnsi"/>
                <w:b/>
                <w:sz w:val="24"/>
                <w:szCs w:val="24"/>
              </w:rPr>
            </w:pPr>
            <w:r w:rsidRPr="00356B28">
              <w:rPr>
                <w:rFonts w:asciiTheme="majorHAnsi" w:hAnsiTheme="majorHAnsi" w:cstheme="minorHAnsi"/>
                <w:b/>
                <w:sz w:val="24"/>
                <w:szCs w:val="24"/>
              </w:rPr>
              <w:t>Payment Milestone</w:t>
            </w:r>
          </w:p>
        </w:tc>
      </w:tr>
      <w:tr w:rsidR="00356B28" w:rsidRPr="00356B28" w14:paraId="7CA54F2B" w14:textId="77777777" w:rsidTr="00356B28">
        <w:trPr>
          <w:trHeight w:val="208"/>
        </w:trPr>
        <w:tc>
          <w:tcPr>
            <w:tcW w:w="1877" w:type="dxa"/>
          </w:tcPr>
          <w:p w14:paraId="149EA3BD" w14:textId="77777777" w:rsidR="00356B28" w:rsidRPr="00356B28" w:rsidRDefault="00356B28" w:rsidP="00356B28">
            <w:pPr>
              <w:pStyle w:val="TableParagraph"/>
              <w:spacing w:line="248" w:lineRule="exact"/>
              <w:ind w:left="108"/>
              <w:jc w:val="both"/>
              <w:rPr>
                <w:rFonts w:asciiTheme="majorHAnsi" w:hAnsiTheme="majorHAnsi" w:cstheme="minorHAnsi"/>
                <w:b/>
                <w:sz w:val="24"/>
                <w:szCs w:val="24"/>
              </w:rPr>
            </w:pPr>
            <w:r w:rsidRPr="00356B28">
              <w:rPr>
                <w:rFonts w:asciiTheme="majorHAnsi" w:hAnsiTheme="majorHAnsi" w:cstheme="minorHAnsi"/>
                <w:b/>
                <w:sz w:val="24"/>
                <w:szCs w:val="24"/>
              </w:rPr>
              <w:t>25%</w:t>
            </w:r>
          </w:p>
        </w:tc>
        <w:tc>
          <w:tcPr>
            <w:tcW w:w="7655" w:type="dxa"/>
          </w:tcPr>
          <w:p w14:paraId="24FC430F" w14:textId="75716763" w:rsidR="00356B28" w:rsidRPr="00356B28" w:rsidRDefault="00EF142B" w:rsidP="00356B28">
            <w:pPr>
              <w:pStyle w:val="TableParagraph"/>
              <w:spacing w:line="248" w:lineRule="exact"/>
              <w:ind w:left="108"/>
              <w:jc w:val="both"/>
              <w:rPr>
                <w:rFonts w:asciiTheme="majorHAnsi" w:hAnsiTheme="majorHAnsi" w:cstheme="minorHAnsi"/>
                <w:b/>
                <w:sz w:val="24"/>
                <w:szCs w:val="24"/>
              </w:rPr>
            </w:pPr>
            <w:r>
              <w:rPr>
                <w:rFonts w:asciiTheme="majorHAnsi" w:hAnsiTheme="majorHAnsi" w:cstheme="minorHAnsi"/>
                <w:b/>
                <w:sz w:val="24"/>
                <w:szCs w:val="24"/>
              </w:rPr>
              <w:t xml:space="preserve">On Submission of </w:t>
            </w:r>
            <w:r w:rsidR="00356B28" w:rsidRPr="00356B28">
              <w:rPr>
                <w:rFonts w:asciiTheme="majorHAnsi" w:hAnsiTheme="majorHAnsi" w:cstheme="minorHAnsi"/>
                <w:b/>
                <w:sz w:val="24"/>
                <w:szCs w:val="24"/>
              </w:rPr>
              <w:t>Transition plan and approach finalization</w:t>
            </w:r>
          </w:p>
        </w:tc>
      </w:tr>
      <w:tr w:rsidR="00356B28" w:rsidRPr="00356B28" w14:paraId="585DC37F" w14:textId="77777777" w:rsidTr="00356B28">
        <w:trPr>
          <w:trHeight w:val="208"/>
        </w:trPr>
        <w:tc>
          <w:tcPr>
            <w:tcW w:w="1877" w:type="dxa"/>
          </w:tcPr>
          <w:p w14:paraId="6CDB11B7" w14:textId="77777777" w:rsidR="00356B28" w:rsidRPr="00356B28" w:rsidRDefault="00356B28" w:rsidP="00356B28">
            <w:pPr>
              <w:pStyle w:val="TableParagraph"/>
              <w:spacing w:line="248" w:lineRule="exact"/>
              <w:ind w:left="108"/>
              <w:jc w:val="both"/>
              <w:rPr>
                <w:rFonts w:asciiTheme="majorHAnsi" w:hAnsiTheme="majorHAnsi" w:cstheme="minorHAnsi"/>
                <w:b/>
                <w:sz w:val="24"/>
                <w:szCs w:val="24"/>
              </w:rPr>
            </w:pPr>
            <w:r w:rsidRPr="00356B28">
              <w:rPr>
                <w:rFonts w:asciiTheme="majorHAnsi" w:hAnsiTheme="majorHAnsi" w:cstheme="minorHAnsi"/>
                <w:b/>
                <w:sz w:val="24"/>
                <w:szCs w:val="24"/>
              </w:rPr>
              <w:t>25%</w:t>
            </w:r>
          </w:p>
        </w:tc>
        <w:tc>
          <w:tcPr>
            <w:tcW w:w="7655" w:type="dxa"/>
          </w:tcPr>
          <w:p w14:paraId="2B43854E" w14:textId="77777777" w:rsidR="00356B28" w:rsidRPr="00356B28" w:rsidRDefault="00356B28" w:rsidP="00356B28">
            <w:pPr>
              <w:pStyle w:val="TableParagraph"/>
              <w:spacing w:line="248" w:lineRule="exact"/>
              <w:ind w:left="108"/>
              <w:jc w:val="both"/>
              <w:rPr>
                <w:rFonts w:asciiTheme="majorHAnsi" w:hAnsiTheme="majorHAnsi" w:cstheme="minorHAnsi"/>
                <w:b/>
                <w:sz w:val="24"/>
                <w:szCs w:val="24"/>
              </w:rPr>
            </w:pPr>
            <w:r w:rsidRPr="00356B28">
              <w:rPr>
                <w:rFonts w:asciiTheme="majorHAnsi" w:hAnsiTheme="majorHAnsi" w:cstheme="minorHAnsi"/>
                <w:b/>
                <w:sz w:val="24"/>
                <w:szCs w:val="24"/>
              </w:rPr>
              <w:t>On completion of transition to New System Integrator</w:t>
            </w:r>
          </w:p>
        </w:tc>
      </w:tr>
      <w:tr w:rsidR="00356B28" w:rsidRPr="00356B28" w14:paraId="1321AB68" w14:textId="77777777" w:rsidTr="00356B28">
        <w:trPr>
          <w:trHeight w:val="208"/>
        </w:trPr>
        <w:tc>
          <w:tcPr>
            <w:tcW w:w="1877" w:type="dxa"/>
          </w:tcPr>
          <w:p w14:paraId="2021C7E4" w14:textId="77777777" w:rsidR="00356B28" w:rsidRPr="00356B28" w:rsidRDefault="00356B28" w:rsidP="00356B28">
            <w:pPr>
              <w:pStyle w:val="TableParagraph"/>
              <w:spacing w:line="248" w:lineRule="exact"/>
              <w:ind w:left="108"/>
              <w:jc w:val="both"/>
              <w:rPr>
                <w:rFonts w:asciiTheme="majorHAnsi" w:hAnsiTheme="majorHAnsi" w:cstheme="minorHAnsi"/>
                <w:b/>
                <w:sz w:val="24"/>
                <w:szCs w:val="24"/>
              </w:rPr>
            </w:pPr>
            <w:r w:rsidRPr="00356B28">
              <w:rPr>
                <w:rFonts w:asciiTheme="majorHAnsi" w:hAnsiTheme="majorHAnsi" w:cstheme="minorHAnsi"/>
                <w:b/>
                <w:sz w:val="24"/>
                <w:szCs w:val="24"/>
              </w:rPr>
              <w:t>25%</w:t>
            </w:r>
          </w:p>
        </w:tc>
        <w:tc>
          <w:tcPr>
            <w:tcW w:w="7655" w:type="dxa"/>
          </w:tcPr>
          <w:p w14:paraId="4AFE26C2" w14:textId="1D4A7956" w:rsidR="00356B28" w:rsidRPr="00356B28" w:rsidRDefault="00EF142B" w:rsidP="00356B28">
            <w:pPr>
              <w:pStyle w:val="TableParagraph"/>
              <w:spacing w:line="248" w:lineRule="exact"/>
              <w:ind w:left="108"/>
              <w:jc w:val="both"/>
              <w:rPr>
                <w:rFonts w:asciiTheme="majorHAnsi" w:hAnsiTheme="majorHAnsi" w:cstheme="minorHAnsi"/>
                <w:b/>
                <w:sz w:val="24"/>
                <w:szCs w:val="24"/>
              </w:rPr>
            </w:pPr>
            <w:r>
              <w:rPr>
                <w:rFonts w:asciiTheme="majorHAnsi" w:hAnsiTheme="majorHAnsi" w:cstheme="minorHAnsi"/>
                <w:b/>
                <w:sz w:val="24"/>
                <w:szCs w:val="24"/>
              </w:rPr>
              <w:t xml:space="preserve">On Completion of </w:t>
            </w:r>
            <w:r w:rsidR="00356B28" w:rsidRPr="00356B28">
              <w:rPr>
                <w:rFonts w:asciiTheme="majorHAnsi" w:hAnsiTheme="majorHAnsi" w:cstheme="minorHAnsi"/>
                <w:b/>
                <w:sz w:val="24"/>
                <w:szCs w:val="24"/>
              </w:rPr>
              <w:t>Parallel run by New System integrator</w:t>
            </w:r>
          </w:p>
        </w:tc>
      </w:tr>
      <w:tr w:rsidR="00356B28" w:rsidRPr="00356B28" w14:paraId="5BD5CED5" w14:textId="77777777" w:rsidTr="00356B28">
        <w:trPr>
          <w:trHeight w:val="43"/>
        </w:trPr>
        <w:tc>
          <w:tcPr>
            <w:tcW w:w="1877" w:type="dxa"/>
          </w:tcPr>
          <w:p w14:paraId="0DB980D6" w14:textId="77777777" w:rsidR="00356B28" w:rsidRPr="00356B28" w:rsidRDefault="00356B28" w:rsidP="00356B28">
            <w:pPr>
              <w:pStyle w:val="TableParagraph"/>
              <w:spacing w:line="248" w:lineRule="exact"/>
              <w:ind w:left="108"/>
              <w:jc w:val="both"/>
              <w:rPr>
                <w:rFonts w:asciiTheme="majorHAnsi" w:hAnsiTheme="majorHAnsi" w:cstheme="minorHAnsi"/>
                <w:b/>
                <w:sz w:val="24"/>
                <w:szCs w:val="24"/>
              </w:rPr>
            </w:pPr>
            <w:r w:rsidRPr="00356B28">
              <w:rPr>
                <w:rFonts w:asciiTheme="majorHAnsi" w:hAnsiTheme="majorHAnsi" w:cstheme="minorHAnsi"/>
                <w:b/>
                <w:sz w:val="24"/>
                <w:szCs w:val="24"/>
              </w:rPr>
              <w:t>25%</w:t>
            </w:r>
          </w:p>
        </w:tc>
        <w:tc>
          <w:tcPr>
            <w:tcW w:w="7655" w:type="dxa"/>
          </w:tcPr>
          <w:p w14:paraId="2090533B" w14:textId="106EFFEC" w:rsidR="00356B28" w:rsidRPr="00356B28" w:rsidRDefault="00EF142B" w:rsidP="00EF142B">
            <w:pPr>
              <w:pStyle w:val="TableParagraph"/>
              <w:spacing w:line="248" w:lineRule="exact"/>
              <w:ind w:left="108"/>
              <w:jc w:val="both"/>
              <w:rPr>
                <w:rFonts w:asciiTheme="majorHAnsi" w:hAnsiTheme="majorHAnsi" w:cstheme="minorHAnsi"/>
                <w:b/>
                <w:sz w:val="24"/>
                <w:szCs w:val="24"/>
              </w:rPr>
            </w:pPr>
            <w:r>
              <w:rPr>
                <w:rFonts w:asciiTheme="majorHAnsi" w:hAnsiTheme="majorHAnsi" w:cstheme="minorHAnsi"/>
                <w:b/>
                <w:sz w:val="24"/>
                <w:szCs w:val="24"/>
              </w:rPr>
              <w:t xml:space="preserve">On </w:t>
            </w:r>
            <w:r w:rsidR="00356B28" w:rsidRPr="00356B28">
              <w:rPr>
                <w:rFonts w:asciiTheme="majorHAnsi" w:hAnsiTheme="majorHAnsi" w:cstheme="minorHAnsi"/>
                <w:b/>
                <w:sz w:val="24"/>
                <w:szCs w:val="24"/>
              </w:rPr>
              <w:t xml:space="preserve">Exit of existing System Integrator from the system </w:t>
            </w:r>
          </w:p>
        </w:tc>
      </w:tr>
    </w:tbl>
    <w:p w14:paraId="410F1191" w14:textId="642CD70E" w:rsidR="00866F39" w:rsidRPr="0007243A" w:rsidRDefault="00866F39" w:rsidP="00866F39">
      <w:pPr>
        <w:jc w:val="both"/>
        <w:rPr>
          <w:rFonts w:asciiTheme="majorHAnsi" w:hAnsiTheme="majorHAnsi"/>
          <w:sz w:val="24"/>
          <w:szCs w:val="24"/>
        </w:rPr>
      </w:pPr>
      <w:bookmarkStart w:id="245" w:name="_Hlk180510974"/>
      <w:bookmarkEnd w:id="244"/>
      <w:r w:rsidRPr="0007243A">
        <w:rPr>
          <w:rFonts w:asciiTheme="majorHAnsi" w:hAnsiTheme="majorHAnsi"/>
          <w:sz w:val="24"/>
          <w:szCs w:val="24"/>
        </w:rPr>
        <w:t xml:space="preserve">(*Refer </w:t>
      </w:r>
      <w:r>
        <w:rPr>
          <w:rFonts w:asciiTheme="majorHAnsi" w:hAnsiTheme="majorHAnsi"/>
          <w:sz w:val="24"/>
          <w:szCs w:val="24"/>
        </w:rPr>
        <w:t>S</w:t>
      </w:r>
      <w:r w:rsidRPr="0007243A">
        <w:rPr>
          <w:rFonts w:asciiTheme="majorHAnsi" w:hAnsiTheme="majorHAnsi"/>
          <w:sz w:val="24"/>
          <w:szCs w:val="24"/>
        </w:rPr>
        <w:t>ection Two</w:t>
      </w:r>
      <w:r>
        <w:rPr>
          <w:rFonts w:asciiTheme="majorHAnsi" w:hAnsiTheme="majorHAnsi"/>
          <w:sz w:val="24"/>
          <w:szCs w:val="24"/>
        </w:rPr>
        <w:t>, Point 18,</w:t>
      </w:r>
      <w:r w:rsidRPr="0007243A">
        <w:rPr>
          <w:rFonts w:asciiTheme="majorHAnsi" w:hAnsiTheme="majorHAnsi"/>
          <w:sz w:val="24"/>
          <w:szCs w:val="24"/>
        </w:rPr>
        <w:t xml:space="preserve"> </w:t>
      </w:r>
      <w:r w:rsidR="00126FA3">
        <w:rPr>
          <w:rFonts w:asciiTheme="majorHAnsi" w:hAnsiTheme="majorHAnsi"/>
          <w:sz w:val="24"/>
          <w:szCs w:val="24"/>
        </w:rPr>
        <w:t>C</w:t>
      </w:r>
      <w:r w:rsidRPr="0007243A">
        <w:rPr>
          <w:rFonts w:asciiTheme="majorHAnsi" w:hAnsiTheme="majorHAnsi"/>
          <w:sz w:val="24"/>
          <w:szCs w:val="24"/>
        </w:rPr>
        <w:t xml:space="preserve"> - Deliverable &amp; Acceptance Criteria)</w:t>
      </w:r>
    </w:p>
    <w:p w14:paraId="238B1E95" w14:textId="6611CA2B" w:rsidR="00356B28" w:rsidRPr="00A52AF7" w:rsidRDefault="00356B28" w:rsidP="00A52AF7">
      <w:pPr>
        <w:pStyle w:val="BodyText"/>
        <w:spacing w:before="50"/>
        <w:ind w:firstLine="720"/>
        <w:jc w:val="both"/>
        <w:rPr>
          <w:rFonts w:asciiTheme="majorHAnsi" w:hAnsiTheme="majorHAnsi" w:cstheme="minorHAnsi"/>
          <w:b/>
          <w:sz w:val="24"/>
          <w:szCs w:val="24"/>
        </w:rPr>
      </w:pPr>
      <w:r w:rsidRPr="00356B28">
        <w:rPr>
          <w:rFonts w:asciiTheme="majorHAnsi" w:hAnsiTheme="majorHAnsi" w:cstheme="minorHAnsi"/>
          <w:b/>
          <w:sz w:val="24"/>
          <w:szCs w:val="24"/>
        </w:rPr>
        <w:t>Note – The option is applicable only when Bank decides to go ahead with Option 2B</w:t>
      </w:r>
      <w:bookmarkEnd w:id="245"/>
    </w:p>
    <w:p w14:paraId="2B20F001" w14:textId="77777777" w:rsidR="00356B28" w:rsidRDefault="00356B28" w:rsidP="00356B28">
      <w:pPr>
        <w:pStyle w:val="ListParagraph"/>
        <w:spacing w:after="4"/>
        <w:ind w:left="1420" w:firstLine="0"/>
        <w:jc w:val="right"/>
        <w:rPr>
          <w:rFonts w:asciiTheme="majorHAnsi" w:hAnsiTheme="majorHAnsi" w:cstheme="minorHAnsi"/>
          <w:b/>
          <w:sz w:val="24"/>
          <w:szCs w:val="24"/>
        </w:rPr>
      </w:pPr>
    </w:p>
    <w:p w14:paraId="51548DCD" w14:textId="1F82C2D9" w:rsidR="004F2639" w:rsidRPr="0007243A" w:rsidRDefault="004F2639" w:rsidP="00D85EDA">
      <w:pPr>
        <w:pStyle w:val="ListParagraph"/>
        <w:numPr>
          <w:ilvl w:val="0"/>
          <w:numId w:val="90"/>
        </w:numPr>
        <w:spacing w:after="4"/>
        <w:rPr>
          <w:rFonts w:asciiTheme="majorHAnsi" w:hAnsiTheme="majorHAnsi" w:cstheme="minorHAnsi"/>
          <w:b/>
          <w:sz w:val="24"/>
          <w:szCs w:val="24"/>
        </w:rPr>
      </w:pPr>
      <w:r w:rsidRPr="0007243A">
        <w:rPr>
          <w:rFonts w:asciiTheme="majorHAnsi" w:hAnsiTheme="majorHAnsi" w:cstheme="minorHAnsi"/>
          <w:b/>
          <w:sz w:val="24"/>
          <w:szCs w:val="24"/>
        </w:rPr>
        <w:t>RFP Preparation, Vendor</w:t>
      </w:r>
      <w:r w:rsidRPr="0007243A">
        <w:rPr>
          <w:rFonts w:asciiTheme="majorHAnsi" w:hAnsiTheme="majorHAnsi" w:cstheme="minorHAnsi"/>
          <w:b/>
          <w:spacing w:val="-6"/>
          <w:sz w:val="24"/>
          <w:szCs w:val="24"/>
        </w:rPr>
        <w:t xml:space="preserve"> </w:t>
      </w:r>
      <w:r w:rsidRPr="0007243A">
        <w:rPr>
          <w:rFonts w:asciiTheme="majorHAnsi" w:hAnsiTheme="majorHAnsi" w:cstheme="minorHAnsi"/>
          <w:b/>
          <w:sz w:val="24"/>
          <w:szCs w:val="24"/>
        </w:rPr>
        <w:t>Evaluation</w:t>
      </w:r>
      <w:r w:rsidRPr="0007243A">
        <w:rPr>
          <w:rFonts w:asciiTheme="majorHAnsi" w:hAnsiTheme="majorHAnsi" w:cstheme="minorHAnsi"/>
          <w:b/>
          <w:spacing w:val="-7"/>
          <w:sz w:val="24"/>
          <w:szCs w:val="24"/>
        </w:rPr>
        <w:t xml:space="preserve"> </w:t>
      </w:r>
      <w:r w:rsidRPr="0007243A">
        <w:rPr>
          <w:rFonts w:asciiTheme="majorHAnsi" w:hAnsiTheme="majorHAnsi" w:cstheme="minorHAnsi"/>
          <w:b/>
          <w:sz w:val="24"/>
          <w:szCs w:val="24"/>
        </w:rPr>
        <w:t>and</w:t>
      </w:r>
      <w:r w:rsidRPr="0007243A">
        <w:rPr>
          <w:rFonts w:asciiTheme="majorHAnsi" w:hAnsiTheme="majorHAnsi" w:cstheme="minorHAnsi"/>
          <w:b/>
          <w:spacing w:val="-6"/>
          <w:sz w:val="24"/>
          <w:szCs w:val="24"/>
        </w:rPr>
        <w:t xml:space="preserve"> </w:t>
      </w:r>
      <w:r w:rsidRPr="0007243A">
        <w:rPr>
          <w:rFonts w:asciiTheme="majorHAnsi" w:hAnsiTheme="majorHAnsi" w:cstheme="minorHAnsi"/>
          <w:b/>
          <w:sz w:val="24"/>
          <w:szCs w:val="24"/>
        </w:rPr>
        <w:t>Selection</w:t>
      </w:r>
      <w:r w:rsidRPr="0007243A">
        <w:rPr>
          <w:rFonts w:asciiTheme="majorHAnsi" w:hAnsiTheme="majorHAnsi" w:cstheme="minorHAnsi"/>
          <w:b/>
          <w:spacing w:val="-5"/>
          <w:sz w:val="24"/>
          <w:szCs w:val="24"/>
        </w:rPr>
        <w:t xml:space="preserve"> </w:t>
      </w:r>
      <w:r w:rsidRPr="0007243A">
        <w:rPr>
          <w:rFonts w:asciiTheme="majorHAnsi" w:hAnsiTheme="majorHAnsi" w:cstheme="minorHAnsi"/>
          <w:b/>
          <w:sz w:val="24"/>
          <w:szCs w:val="24"/>
        </w:rPr>
        <w:t>of</w:t>
      </w:r>
      <w:r w:rsidRPr="0007243A">
        <w:rPr>
          <w:rFonts w:asciiTheme="majorHAnsi" w:hAnsiTheme="majorHAnsi" w:cstheme="minorHAnsi"/>
          <w:b/>
          <w:spacing w:val="-6"/>
          <w:sz w:val="24"/>
          <w:szCs w:val="24"/>
        </w:rPr>
        <w:t xml:space="preserve"> </w:t>
      </w:r>
      <w:r w:rsidRPr="0007243A">
        <w:rPr>
          <w:rFonts w:asciiTheme="majorHAnsi" w:hAnsiTheme="majorHAnsi" w:cstheme="minorHAnsi"/>
          <w:b/>
          <w:sz w:val="24"/>
          <w:szCs w:val="24"/>
        </w:rPr>
        <w:t>respective</w:t>
      </w:r>
      <w:r w:rsidRPr="0007243A">
        <w:rPr>
          <w:rFonts w:asciiTheme="majorHAnsi" w:hAnsiTheme="majorHAnsi" w:cstheme="minorHAnsi"/>
          <w:b/>
          <w:spacing w:val="-6"/>
          <w:sz w:val="24"/>
          <w:szCs w:val="24"/>
        </w:rPr>
        <w:t xml:space="preserve"> </w:t>
      </w:r>
      <w:r w:rsidRPr="0007243A">
        <w:rPr>
          <w:rFonts w:asciiTheme="majorHAnsi" w:hAnsiTheme="majorHAnsi" w:cstheme="minorHAnsi"/>
          <w:b/>
          <w:spacing w:val="-5"/>
          <w:sz w:val="24"/>
          <w:szCs w:val="24"/>
        </w:rPr>
        <w:t>RFP*</w:t>
      </w:r>
    </w:p>
    <w:tbl>
      <w:tblPr>
        <w:tblW w:w="0" w:type="auto"/>
        <w:tblInd w:w="5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27"/>
        <w:gridCol w:w="7946"/>
      </w:tblGrid>
      <w:tr w:rsidR="004F2639" w:rsidRPr="0007243A" w14:paraId="5DE0AAEB" w14:textId="77777777" w:rsidTr="00314421">
        <w:trPr>
          <w:trHeight w:val="268"/>
        </w:trPr>
        <w:tc>
          <w:tcPr>
            <w:tcW w:w="1527" w:type="dxa"/>
            <w:shd w:val="clear" w:color="auto" w:fill="C6D9F1" w:themeFill="text2" w:themeFillTint="33"/>
          </w:tcPr>
          <w:p w14:paraId="33D0C70B" w14:textId="77777777" w:rsidR="004F2639" w:rsidRPr="0007243A" w:rsidRDefault="004F2639" w:rsidP="00022342">
            <w:pPr>
              <w:pStyle w:val="TableParagraph"/>
              <w:spacing w:line="249" w:lineRule="exact"/>
              <w:ind w:left="12" w:right="46"/>
              <w:jc w:val="both"/>
              <w:rPr>
                <w:rFonts w:asciiTheme="majorHAnsi" w:hAnsiTheme="majorHAnsi" w:cstheme="minorHAnsi"/>
                <w:b/>
                <w:sz w:val="24"/>
                <w:szCs w:val="24"/>
              </w:rPr>
            </w:pPr>
            <w:r w:rsidRPr="0007243A">
              <w:rPr>
                <w:rFonts w:asciiTheme="majorHAnsi" w:hAnsiTheme="majorHAnsi" w:cstheme="minorHAnsi"/>
                <w:b/>
                <w:sz w:val="24"/>
                <w:szCs w:val="24"/>
              </w:rPr>
              <w:t>%</w:t>
            </w:r>
            <w:r w:rsidRPr="0007243A">
              <w:rPr>
                <w:rFonts w:asciiTheme="majorHAnsi" w:hAnsiTheme="majorHAnsi" w:cstheme="minorHAnsi"/>
                <w:b/>
                <w:spacing w:val="-1"/>
                <w:sz w:val="24"/>
                <w:szCs w:val="24"/>
              </w:rPr>
              <w:t xml:space="preserve"> </w:t>
            </w:r>
            <w:r w:rsidRPr="0007243A">
              <w:rPr>
                <w:rFonts w:asciiTheme="majorHAnsi" w:hAnsiTheme="majorHAnsi" w:cstheme="minorHAnsi"/>
                <w:b/>
                <w:sz w:val="24"/>
                <w:szCs w:val="24"/>
              </w:rPr>
              <w:t xml:space="preserve">of </w:t>
            </w:r>
            <w:r w:rsidRPr="0007243A">
              <w:rPr>
                <w:rFonts w:asciiTheme="majorHAnsi" w:hAnsiTheme="majorHAnsi" w:cstheme="minorHAnsi"/>
                <w:b/>
                <w:spacing w:val="-2"/>
                <w:sz w:val="24"/>
                <w:szCs w:val="24"/>
              </w:rPr>
              <w:t>Payment</w:t>
            </w:r>
          </w:p>
        </w:tc>
        <w:tc>
          <w:tcPr>
            <w:tcW w:w="7946" w:type="dxa"/>
            <w:shd w:val="clear" w:color="auto" w:fill="C6D9F1" w:themeFill="text2" w:themeFillTint="33"/>
          </w:tcPr>
          <w:p w14:paraId="6B70B51B" w14:textId="77777777" w:rsidR="004F2639" w:rsidRPr="0007243A" w:rsidRDefault="004F2639" w:rsidP="00022342">
            <w:pPr>
              <w:pStyle w:val="TableParagraph"/>
              <w:spacing w:line="249" w:lineRule="exact"/>
              <w:ind w:left="107"/>
              <w:jc w:val="both"/>
              <w:rPr>
                <w:rFonts w:asciiTheme="majorHAnsi" w:hAnsiTheme="majorHAnsi" w:cstheme="minorHAnsi"/>
                <w:b/>
                <w:sz w:val="24"/>
                <w:szCs w:val="24"/>
              </w:rPr>
            </w:pPr>
            <w:r w:rsidRPr="0007243A">
              <w:rPr>
                <w:rFonts w:asciiTheme="majorHAnsi" w:hAnsiTheme="majorHAnsi" w:cstheme="minorHAnsi"/>
                <w:b/>
                <w:sz w:val="24"/>
                <w:szCs w:val="24"/>
              </w:rPr>
              <w:t>Payment</w:t>
            </w:r>
            <w:r w:rsidRPr="0007243A">
              <w:rPr>
                <w:rFonts w:asciiTheme="majorHAnsi" w:hAnsiTheme="majorHAnsi" w:cstheme="minorHAnsi"/>
                <w:b/>
                <w:spacing w:val="-3"/>
                <w:sz w:val="24"/>
                <w:szCs w:val="24"/>
              </w:rPr>
              <w:t xml:space="preserve"> </w:t>
            </w:r>
            <w:r w:rsidRPr="0007243A">
              <w:rPr>
                <w:rFonts w:asciiTheme="majorHAnsi" w:hAnsiTheme="majorHAnsi" w:cstheme="minorHAnsi"/>
                <w:b/>
                <w:spacing w:val="-2"/>
                <w:sz w:val="24"/>
                <w:szCs w:val="24"/>
              </w:rPr>
              <w:t>Milestone</w:t>
            </w:r>
          </w:p>
        </w:tc>
      </w:tr>
      <w:tr w:rsidR="004F2639" w:rsidRPr="0007243A" w14:paraId="0C920867" w14:textId="77777777" w:rsidTr="00314421">
        <w:trPr>
          <w:trHeight w:val="537"/>
        </w:trPr>
        <w:tc>
          <w:tcPr>
            <w:tcW w:w="1527" w:type="dxa"/>
          </w:tcPr>
          <w:p w14:paraId="0F09D89C" w14:textId="77777777" w:rsidR="004F2639" w:rsidRPr="0007243A" w:rsidRDefault="004F2639" w:rsidP="00022342">
            <w:pPr>
              <w:pStyle w:val="TableParagraph"/>
              <w:spacing w:line="265" w:lineRule="exact"/>
              <w:ind w:left="46" w:right="34"/>
              <w:jc w:val="both"/>
              <w:rPr>
                <w:rFonts w:asciiTheme="majorHAnsi" w:hAnsiTheme="majorHAnsi" w:cstheme="minorHAnsi"/>
                <w:b/>
                <w:sz w:val="24"/>
                <w:szCs w:val="24"/>
              </w:rPr>
            </w:pPr>
            <w:r w:rsidRPr="0007243A">
              <w:rPr>
                <w:rFonts w:asciiTheme="majorHAnsi" w:hAnsiTheme="majorHAnsi" w:cstheme="minorHAnsi"/>
                <w:b/>
                <w:sz w:val="24"/>
                <w:szCs w:val="24"/>
              </w:rPr>
              <w:t>20</w:t>
            </w:r>
            <w:r w:rsidRPr="0007243A">
              <w:rPr>
                <w:rFonts w:asciiTheme="majorHAnsi" w:hAnsiTheme="majorHAnsi" w:cstheme="minorHAnsi"/>
                <w:b/>
                <w:spacing w:val="-10"/>
                <w:sz w:val="24"/>
                <w:szCs w:val="24"/>
              </w:rPr>
              <w:t>%</w:t>
            </w:r>
          </w:p>
        </w:tc>
        <w:tc>
          <w:tcPr>
            <w:tcW w:w="7946" w:type="dxa"/>
          </w:tcPr>
          <w:p w14:paraId="07C786FB" w14:textId="77777777" w:rsidR="004F2639" w:rsidRPr="0007243A" w:rsidRDefault="004F2639" w:rsidP="00022342">
            <w:pPr>
              <w:pStyle w:val="TableParagraph"/>
              <w:spacing w:line="252" w:lineRule="exact"/>
              <w:ind w:left="107"/>
              <w:jc w:val="both"/>
              <w:rPr>
                <w:rFonts w:asciiTheme="majorHAnsi" w:hAnsiTheme="majorHAnsi" w:cstheme="minorHAnsi"/>
                <w:sz w:val="24"/>
                <w:szCs w:val="24"/>
              </w:rPr>
            </w:pPr>
            <w:r w:rsidRPr="0007243A">
              <w:rPr>
                <w:rFonts w:asciiTheme="majorHAnsi" w:hAnsiTheme="majorHAnsi" w:cstheme="minorHAnsi"/>
                <w:sz w:val="24"/>
                <w:szCs w:val="24"/>
              </w:rPr>
              <w:t>On</w:t>
            </w:r>
            <w:r w:rsidRPr="0007243A">
              <w:rPr>
                <w:rFonts w:asciiTheme="majorHAnsi" w:hAnsiTheme="majorHAnsi" w:cstheme="minorHAnsi"/>
                <w:spacing w:val="19"/>
                <w:sz w:val="24"/>
                <w:szCs w:val="24"/>
              </w:rPr>
              <w:t xml:space="preserve"> </w:t>
            </w:r>
            <w:r w:rsidRPr="0007243A">
              <w:rPr>
                <w:rFonts w:asciiTheme="majorHAnsi" w:hAnsiTheme="majorHAnsi" w:cstheme="minorHAnsi"/>
                <w:sz w:val="24"/>
                <w:szCs w:val="24"/>
              </w:rPr>
              <w:t>defining</w:t>
            </w:r>
            <w:r w:rsidRPr="0007243A">
              <w:rPr>
                <w:rFonts w:asciiTheme="majorHAnsi" w:hAnsiTheme="majorHAnsi" w:cstheme="minorHAnsi"/>
                <w:spacing w:val="19"/>
                <w:sz w:val="24"/>
                <w:szCs w:val="24"/>
              </w:rPr>
              <w:t xml:space="preserve"> </w:t>
            </w:r>
            <w:r w:rsidRPr="0007243A">
              <w:rPr>
                <w:rFonts w:asciiTheme="majorHAnsi" w:hAnsiTheme="majorHAnsi" w:cstheme="minorHAnsi"/>
                <w:sz w:val="24"/>
                <w:szCs w:val="24"/>
              </w:rPr>
              <w:t>the</w:t>
            </w:r>
            <w:r w:rsidRPr="0007243A">
              <w:rPr>
                <w:rFonts w:asciiTheme="majorHAnsi" w:hAnsiTheme="majorHAnsi" w:cstheme="minorHAnsi"/>
                <w:spacing w:val="21"/>
                <w:sz w:val="24"/>
                <w:szCs w:val="24"/>
              </w:rPr>
              <w:t xml:space="preserve"> </w:t>
            </w:r>
            <w:r w:rsidRPr="0007243A">
              <w:rPr>
                <w:rFonts w:asciiTheme="majorHAnsi" w:hAnsiTheme="majorHAnsi" w:cstheme="minorHAnsi"/>
                <w:sz w:val="24"/>
                <w:szCs w:val="24"/>
              </w:rPr>
              <w:t>technical</w:t>
            </w:r>
            <w:r w:rsidRPr="0007243A">
              <w:rPr>
                <w:rFonts w:asciiTheme="majorHAnsi" w:hAnsiTheme="majorHAnsi" w:cstheme="minorHAnsi"/>
                <w:spacing w:val="19"/>
                <w:sz w:val="24"/>
                <w:szCs w:val="24"/>
              </w:rPr>
              <w:t xml:space="preserve"> </w:t>
            </w:r>
            <w:r w:rsidRPr="0007243A">
              <w:rPr>
                <w:rFonts w:asciiTheme="majorHAnsi" w:hAnsiTheme="majorHAnsi" w:cstheme="minorHAnsi"/>
                <w:sz w:val="24"/>
                <w:szCs w:val="24"/>
              </w:rPr>
              <w:t>and</w:t>
            </w:r>
            <w:r w:rsidRPr="0007243A">
              <w:rPr>
                <w:rFonts w:asciiTheme="majorHAnsi" w:hAnsiTheme="majorHAnsi" w:cstheme="minorHAnsi"/>
                <w:spacing w:val="20"/>
                <w:sz w:val="24"/>
                <w:szCs w:val="24"/>
              </w:rPr>
              <w:t xml:space="preserve"> </w:t>
            </w:r>
            <w:r w:rsidRPr="0007243A">
              <w:rPr>
                <w:rFonts w:asciiTheme="majorHAnsi" w:hAnsiTheme="majorHAnsi" w:cstheme="minorHAnsi"/>
                <w:sz w:val="24"/>
                <w:szCs w:val="24"/>
              </w:rPr>
              <w:t>(or)</w:t>
            </w:r>
            <w:r w:rsidRPr="0007243A">
              <w:rPr>
                <w:rFonts w:asciiTheme="majorHAnsi" w:hAnsiTheme="majorHAnsi" w:cstheme="minorHAnsi"/>
                <w:spacing w:val="20"/>
                <w:sz w:val="24"/>
                <w:szCs w:val="24"/>
              </w:rPr>
              <w:t xml:space="preserve"> </w:t>
            </w:r>
            <w:r w:rsidRPr="0007243A">
              <w:rPr>
                <w:rFonts w:asciiTheme="majorHAnsi" w:hAnsiTheme="majorHAnsi" w:cstheme="minorHAnsi"/>
                <w:sz w:val="24"/>
                <w:szCs w:val="24"/>
              </w:rPr>
              <w:t>functional</w:t>
            </w:r>
            <w:r w:rsidRPr="0007243A">
              <w:rPr>
                <w:rFonts w:asciiTheme="majorHAnsi" w:hAnsiTheme="majorHAnsi" w:cstheme="minorHAnsi"/>
                <w:spacing w:val="19"/>
                <w:sz w:val="24"/>
                <w:szCs w:val="24"/>
              </w:rPr>
              <w:t xml:space="preserve"> </w:t>
            </w:r>
            <w:r w:rsidRPr="0007243A">
              <w:rPr>
                <w:rFonts w:asciiTheme="majorHAnsi" w:hAnsiTheme="majorHAnsi" w:cstheme="minorHAnsi"/>
                <w:sz w:val="24"/>
                <w:szCs w:val="24"/>
              </w:rPr>
              <w:t>specifications</w:t>
            </w:r>
            <w:r w:rsidRPr="0007243A">
              <w:rPr>
                <w:rFonts w:asciiTheme="majorHAnsi" w:hAnsiTheme="majorHAnsi" w:cstheme="minorHAnsi"/>
                <w:spacing w:val="70"/>
                <w:w w:val="150"/>
                <w:sz w:val="24"/>
                <w:szCs w:val="24"/>
              </w:rPr>
              <w:t xml:space="preserve"> </w:t>
            </w:r>
            <w:r w:rsidRPr="0007243A">
              <w:rPr>
                <w:rFonts w:asciiTheme="majorHAnsi" w:hAnsiTheme="majorHAnsi" w:cstheme="minorHAnsi"/>
                <w:sz w:val="24"/>
                <w:szCs w:val="24"/>
              </w:rPr>
              <w:t>and</w:t>
            </w:r>
            <w:r w:rsidRPr="0007243A">
              <w:rPr>
                <w:rFonts w:asciiTheme="majorHAnsi" w:hAnsiTheme="majorHAnsi" w:cstheme="minorHAnsi"/>
                <w:spacing w:val="20"/>
                <w:sz w:val="24"/>
                <w:szCs w:val="24"/>
              </w:rPr>
              <w:t xml:space="preserve"> </w:t>
            </w:r>
            <w:r w:rsidRPr="0007243A">
              <w:rPr>
                <w:rFonts w:asciiTheme="majorHAnsi" w:hAnsiTheme="majorHAnsi" w:cstheme="minorHAnsi"/>
                <w:sz w:val="24"/>
                <w:szCs w:val="24"/>
              </w:rPr>
              <w:t>submission</w:t>
            </w:r>
            <w:r w:rsidRPr="0007243A">
              <w:rPr>
                <w:rFonts w:asciiTheme="majorHAnsi" w:hAnsiTheme="majorHAnsi" w:cstheme="minorHAnsi"/>
                <w:spacing w:val="17"/>
                <w:sz w:val="24"/>
                <w:szCs w:val="24"/>
              </w:rPr>
              <w:t xml:space="preserve"> </w:t>
            </w:r>
            <w:r w:rsidRPr="0007243A">
              <w:rPr>
                <w:rFonts w:asciiTheme="majorHAnsi" w:hAnsiTheme="majorHAnsi" w:cstheme="minorHAnsi"/>
                <w:sz w:val="24"/>
                <w:szCs w:val="24"/>
              </w:rPr>
              <w:t>of</w:t>
            </w:r>
            <w:r w:rsidRPr="0007243A">
              <w:rPr>
                <w:rFonts w:asciiTheme="majorHAnsi" w:hAnsiTheme="majorHAnsi" w:cstheme="minorHAnsi"/>
                <w:spacing w:val="18"/>
                <w:sz w:val="24"/>
                <w:szCs w:val="24"/>
              </w:rPr>
              <w:t xml:space="preserve"> </w:t>
            </w:r>
            <w:r w:rsidRPr="0007243A">
              <w:rPr>
                <w:rFonts w:asciiTheme="majorHAnsi" w:hAnsiTheme="majorHAnsi" w:cstheme="minorHAnsi"/>
                <w:spacing w:val="-2"/>
                <w:sz w:val="24"/>
                <w:szCs w:val="24"/>
              </w:rPr>
              <w:t>draft</w:t>
            </w:r>
            <w:r w:rsidRPr="0007243A">
              <w:rPr>
                <w:rFonts w:asciiTheme="majorHAnsi" w:hAnsiTheme="majorHAnsi" w:cstheme="minorHAnsi"/>
                <w:sz w:val="24"/>
                <w:szCs w:val="24"/>
              </w:rPr>
              <w:t xml:space="preserve"> </w:t>
            </w:r>
            <w:r w:rsidRPr="0007243A">
              <w:rPr>
                <w:rFonts w:asciiTheme="majorHAnsi" w:hAnsiTheme="majorHAnsi" w:cstheme="minorHAnsi"/>
                <w:spacing w:val="-5"/>
                <w:sz w:val="24"/>
                <w:szCs w:val="24"/>
              </w:rPr>
              <w:t>RFP</w:t>
            </w:r>
          </w:p>
        </w:tc>
      </w:tr>
      <w:tr w:rsidR="004F2639" w:rsidRPr="0007243A" w14:paraId="2206F743" w14:textId="77777777" w:rsidTr="00314421">
        <w:trPr>
          <w:trHeight w:val="268"/>
        </w:trPr>
        <w:tc>
          <w:tcPr>
            <w:tcW w:w="1527" w:type="dxa"/>
          </w:tcPr>
          <w:p w14:paraId="59591A41" w14:textId="77777777" w:rsidR="004F2639" w:rsidRPr="0007243A" w:rsidRDefault="004F2639" w:rsidP="00022342">
            <w:pPr>
              <w:pStyle w:val="TableParagraph"/>
              <w:spacing w:line="248" w:lineRule="exact"/>
              <w:ind w:left="46" w:right="34"/>
              <w:jc w:val="both"/>
              <w:rPr>
                <w:rFonts w:asciiTheme="majorHAnsi" w:hAnsiTheme="majorHAnsi" w:cstheme="minorHAnsi"/>
                <w:b/>
                <w:sz w:val="24"/>
                <w:szCs w:val="24"/>
              </w:rPr>
            </w:pPr>
            <w:r w:rsidRPr="0007243A">
              <w:rPr>
                <w:rFonts w:asciiTheme="majorHAnsi" w:hAnsiTheme="majorHAnsi" w:cstheme="minorHAnsi"/>
                <w:b/>
                <w:sz w:val="24"/>
                <w:szCs w:val="24"/>
              </w:rPr>
              <w:t>20</w:t>
            </w:r>
            <w:r w:rsidRPr="0007243A">
              <w:rPr>
                <w:rFonts w:asciiTheme="majorHAnsi" w:hAnsiTheme="majorHAnsi" w:cstheme="minorHAnsi"/>
                <w:b/>
                <w:spacing w:val="-10"/>
                <w:sz w:val="24"/>
                <w:szCs w:val="24"/>
              </w:rPr>
              <w:t>%</w:t>
            </w:r>
          </w:p>
        </w:tc>
        <w:tc>
          <w:tcPr>
            <w:tcW w:w="7946" w:type="dxa"/>
          </w:tcPr>
          <w:p w14:paraId="4A510A5A" w14:textId="77777777" w:rsidR="004F2639" w:rsidRPr="0007243A" w:rsidRDefault="004F2639" w:rsidP="00022342">
            <w:pPr>
              <w:pStyle w:val="TableParagraph"/>
              <w:spacing w:line="248" w:lineRule="exact"/>
              <w:ind w:left="107"/>
              <w:jc w:val="both"/>
              <w:rPr>
                <w:rFonts w:asciiTheme="majorHAnsi" w:hAnsiTheme="majorHAnsi" w:cstheme="minorHAnsi"/>
                <w:sz w:val="24"/>
                <w:szCs w:val="24"/>
              </w:rPr>
            </w:pPr>
            <w:r w:rsidRPr="0007243A">
              <w:rPr>
                <w:rFonts w:asciiTheme="majorHAnsi" w:hAnsiTheme="majorHAnsi" w:cstheme="minorHAnsi"/>
                <w:sz w:val="24"/>
                <w:szCs w:val="24"/>
              </w:rPr>
              <w:t>On</w:t>
            </w:r>
            <w:r w:rsidRPr="0007243A">
              <w:rPr>
                <w:rFonts w:asciiTheme="majorHAnsi" w:hAnsiTheme="majorHAnsi" w:cstheme="minorHAnsi"/>
                <w:spacing w:val="-6"/>
                <w:sz w:val="24"/>
                <w:szCs w:val="24"/>
              </w:rPr>
              <w:t xml:space="preserve"> </w:t>
            </w:r>
            <w:r w:rsidRPr="0007243A">
              <w:rPr>
                <w:rFonts w:asciiTheme="majorHAnsi" w:hAnsiTheme="majorHAnsi" w:cstheme="minorHAnsi"/>
                <w:sz w:val="24"/>
                <w:szCs w:val="24"/>
              </w:rPr>
              <w:t>release</w:t>
            </w:r>
            <w:r w:rsidRPr="0007243A">
              <w:rPr>
                <w:rFonts w:asciiTheme="majorHAnsi" w:hAnsiTheme="majorHAnsi" w:cstheme="minorHAnsi"/>
                <w:spacing w:val="-6"/>
                <w:sz w:val="24"/>
                <w:szCs w:val="24"/>
              </w:rPr>
              <w:t xml:space="preserve"> </w:t>
            </w:r>
            <w:r w:rsidRPr="0007243A">
              <w:rPr>
                <w:rFonts w:asciiTheme="majorHAnsi" w:hAnsiTheme="majorHAnsi" w:cstheme="minorHAnsi"/>
                <w:sz w:val="24"/>
                <w:szCs w:val="24"/>
              </w:rPr>
              <w:t>of</w:t>
            </w:r>
            <w:r w:rsidRPr="0007243A">
              <w:rPr>
                <w:rFonts w:asciiTheme="majorHAnsi" w:hAnsiTheme="majorHAnsi" w:cstheme="minorHAnsi"/>
                <w:spacing w:val="-3"/>
                <w:sz w:val="24"/>
                <w:szCs w:val="24"/>
              </w:rPr>
              <w:t xml:space="preserve"> </w:t>
            </w:r>
            <w:r w:rsidRPr="0007243A">
              <w:rPr>
                <w:rFonts w:asciiTheme="majorHAnsi" w:hAnsiTheme="majorHAnsi" w:cstheme="minorHAnsi"/>
                <w:sz w:val="24"/>
                <w:szCs w:val="24"/>
              </w:rPr>
              <w:t>the</w:t>
            </w:r>
            <w:r w:rsidRPr="0007243A">
              <w:rPr>
                <w:rFonts w:asciiTheme="majorHAnsi" w:hAnsiTheme="majorHAnsi" w:cstheme="minorHAnsi"/>
                <w:spacing w:val="-4"/>
                <w:sz w:val="24"/>
                <w:szCs w:val="24"/>
              </w:rPr>
              <w:t xml:space="preserve"> </w:t>
            </w:r>
            <w:r w:rsidRPr="0007243A">
              <w:rPr>
                <w:rFonts w:asciiTheme="majorHAnsi" w:hAnsiTheme="majorHAnsi" w:cstheme="minorHAnsi"/>
                <w:sz w:val="24"/>
                <w:szCs w:val="24"/>
              </w:rPr>
              <w:t>RFP</w:t>
            </w:r>
            <w:r w:rsidRPr="0007243A">
              <w:rPr>
                <w:rFonts w:asciiTheme="majorHAnsi" w:hAnsiTheme="majorHAnsi" w:cstheme="minorHAnsi"/>
                <w:spacing w:val="-2"/>
                <w:sz w:val="24"/>
                <w:szCs w:val="24"/>
              </w:rPr>
              <w:t>.</w:t>
            </w:r>
          </w:p>
        </w:tc>
      </w:tr>
      <w:tr w:rsidR="004F2639" w:rsidRPr="0007243A" w14:paraId="7F54CAD4" w14:textId="77777777" w:rsidTr="00314421">
        <w:trPr>
          <w:trHeight w:val="268"/>
        </w:trPr>
        <w:tc>
          <w:tcPr>
            <w:tcW w:w="1527" w:type="dxa"/>
            <w:tcBorders>
              <w:bottom w:val="single" w:sz="4" w:space="0" w:color="auto"/>
            </w:tcBorders>
          </w:tcPr>
          <w:p w14:paraId="004893A5" w14:textId="77777777" w:rsidR="004F2639" w:rsidRPr="0007243A" w:rsidRDefault="004F2639" w:rsidP="00022342">
            <w:pPr>
              <w:pStyle w:val="TableParagraph"/>
              <w:spacing w:line="248" w:lineRule="exact"/>
              <w:ind w:left="46" w:right="34"/>
              <w:jc w:val="both"/>
              <w:rPr>
                <w:rFonts w:asciiTheme="majorHAnsi" w:hAnsiTheme="majorHAnsi" w:cstheme="minorHAnsi"/>
                <w:b/>
                <w:sz w:val="24"/>
                <w:szCs w:val="24"/>
              </w:rPr>
            </w:pPr>
            <w:r w:rsidRPr="0007243A">
              <w:rPr>
                <w:rFonts w:asciiTheme="majorHAnsi" w:hAnsiTheme="majorHAnsi" w:cstheme="minorHAnsi"/>
                <w:b/>
                <w:sz w:val="24"/>
                <w:szCs w:val="24"/>
              </w:rPr>
              <w:t>20</w:t>
            </w:r>
            <w:r w:rsidRPr="0007243A">
              <w:rPr>
                <w:rFonts w:asciiTheme="majorHAnsi" w:hAnsiTheme="majorHAnsi" w:cstheme="minorHAnsi"/>
                <w:b/>
                <w:spacing w:val="-10"/>
                <w:sz w:val="24"/>
                <w:szCs w:val="24"/>
              </w:rPr>
              <w:t>%</w:t>
            </w:r>
          </w:p>
        </w:tc>
        <w:tc>
          <w:tcPr>
            <w:tcW w:w="7946" w:type="dxa"/>
            <w:tcBorders>
              <w:bottom w:val="single" w:sz="4" w:space="0" w:color="auto"/>
            </w:tcBorders>
          </w:tcPr>
          <w:p w14:paraId="7B54CD4C" w14:textId="77777777" w:rsidR="004F2639" w:rsidRPr="0007243A" w:rsidRDefault="004F2639" w:rsidP="00022342">
            <w:pPr>
              <w:pStyle w:val="TableParagraph"/>
              <w:spacing w:line="248" w:lineRule="exact"/>
              <w:ind w:left="107"/>
              <w:jc w:val="both"/>
              <w:rPr>
                <w:rFonts w:asciiTheme="majorHAnsi" w:hAnsiTheme="majorHAnsi" w:cstheme="minorHAnsi"/>
                <w:sz w:val="24"/>
                <w:szCs w:val="24"/>
              </w:rPr>
            </w:pPr>
            <w:r w:rsidRPr="0007243A">
              <w:rPr>
                <w:rFonts w:asciiTheme="majorHAnsi" w:hAnsiTheme="majorHAnsi" w:cstheme="minorHAnsi"/>
                <w:sz w:val="24"/>
                <w:szCs w:val="24"/>
              </w:rPr>
              <w:t>On</w:t>
            </w:r>
            <w:r w:rsidRPr="0007243A">
              <w:rPr>
                <w:rFonts w:asciiTheme="majorHAnsi" w:hAnsiTheme="majorHAnsi" w:cstheme="minorHAnsi"/>
                <w:spacing w:val="-4"/>
                <w:sz w:val="24"/>
                <w:szCs w:val="24"/>
              </w:rPr>
              <w:t xml:space="preserve"> </w:t>
            </w:r>
            <w:r w:rsidRPr="0007243A">
              <w:rPr>
                <w:rFonts w:asciiTheme="majorHAnsi" w:hAnsiTheme="majorHAnsi" w:cstheme="minorHAnsi"/>
                <w:sz w:val="24"/>
                <w:szCs w:val="24"/>
              </w:rPr>
              <w:t>submission</w:t>
            </w:r>
            <w:r w:rsidRPr="0007243A">
              <w:rPr>
                <w:rFonts w:asciiTheme="majorHAnsi" w:hAnsiTheme="majorHAnsi" w:cstheme="minorHAnsi"/>
                <w:spacing w:val="-7"/>
                <w:sz w:val="24"/>
                <w:szCs w:val="24"/>
              </w:rPr>
              <w:t xml:space="preserve"> </w:t>
            </w:r>
            <w:r w:rsidRPr="0007243A">
              <w:rPr>
                <w:rFonts w:asciiTheme="majorHAnsi" w:hAnsiTheme="majorHAnsi" w:cstheme="minorHAnsi"/>
                <w:sz w:val="24"/>
                <w:szCs w:val="24"/>
              </w:rPr>
              <w:t>of</w:t>
            </w:r>
            <w:r w:rsidRPr="0007243A">
              <w:rPr>
                <w:rFonts w:asciiTheme="majorHAnsi" w:hAnsiTheme="majorHAnsi" w:cstheme="minorHAnsi"/>
                <w:spacing w:val="-4"/>
                <w:sz w:val="24"/>
                <w:szCs w:val="24"/>
              </w:rPr>
              <w:t xml:space="preserve"> the </w:t>
            </w:r>
            <w:r w:rsidRPr="0007243A">
              <w:rPr>
                <w:rFonts w:asciiTheme="majorHAnsi" w:hAnsiTheme="majorHAnsi" w:cstheme="minorHAnsi"/>
                <w:sz w:val="24"/>
                <w:szCs w:val="24"/>
              </w:rPr>
              <w:t>Eligibility</w:t>
            </w:r>
            <w:r w:rsidRPr="0007243A">
              <w:rPr>
                <w:rFonts w:asciiTheme="majorHAnsi" w:hAnsiTheme="majorHAnsi" w:cstheme="minorHAnsi"/>
                <w:spacing w:val="-6"/>
                <w:sz w:val="24"/>
                <w:szCs w:val="24"/>
              </w:rPr>
              <w:t xml:space="preserve"> </w:t>
            </w:r>
            <w:r w:rsidRPr="0007243A">
              <w:rPr>
                <w:rFonts w:asciiTheme="majorHAnsi" w:hAnsiTheme="majorHAnsi" w:cstheme="minorHAnsi"/>
                <w:sz w:val="24"/>
                <w:szCs w:val="24"/>
              </w:rPr>
              <w:t>evaluation</w:t>
            </w:r>
            <w:r w:rsidRPr="0007243A">
              <w:rPr>
                <w:rFonts w:asciiTheme="majorHAnsi" w:hAnsiTheme="majorHAnsi" w:cstheme="minorHAnsi"/>
                <w:spacing w:val="-4"/>
                <w:sz w:val="24"/>
                <w:szCs w:val="24"/>
              </w:rPr>
              <w:t xml:space="preserve"> </w:t>
            </w:r>
            <w:r w:rsidRPr="0007243A">
              <w:rPr>
                <w:rFonts w:asciiTheme="majorHAnsi" w:hAnsiTheme="majorHAnsi" w:cstheme="minorHAnsi"/>
                <w:spacing w:val="-2"/>
                <w:sz w:val="24"/>
                <w:szCs w:val="24"/>
              </w:rPr>
              <w:t>Report</w:t>
            </w:r>
            <w:r w:rsidRPr="0007243A">
              <w:rPr>
                <w:rFonts w:asciiTheme="majorHAnsi" w:hAnsiTheme="majorHAnsi" w:cstheme="minorHAnsi"/>
                <w:sz w:val="24"/>
                <w:szCs w:val="24"/>
              </w:rPr>
              <w:t xml:space="preserve"> and Technical</w:t>
            </w:r>
            <w:r w:rsidRPr="0007243A">
              <w:rPr>
                <w:rFonts w:asciiTheme="majorHAnsi" w:hAnsiTheme="majorHAnsi" w:cstheme="minorHAnsi"/>
                <w:spacing w:val="-5"/>
                <w:sz w:val="24"/>
                <w:szCs w:val="24"/>
              </w:rPr>
              <w:t xml:space="preserve"> </w:t>
            </w:r>
            <w:r w:rsidRPr="0007243A">
              <w:rPr>
                <w:rFonts w:asciiTheme="majorHAnsi" w:hAnsiTheme="majorHAnsi" w:cstheme="minorHAnsi"/>
                <w:sz w:val="24"/>
                <w:szCs w:val="24"/>
              </w:rPr>
              <w:t>Evaluation</w:t>
            </w:r>
            <w:r w:rsidRPr="0007243A">
              <w:rPr>
                <w:rFonts w:asciiTheme="majorHAnsi" w:hAnsiTheme="majorHAnsi" w:cstheme="minorHAnsi"/>
                <w:spacing w:val="-6"/>
                <w:sz w:val="24"/>
                <w:szCs w:val="24"/>
              </w:rPr>
              <w:t xml:space="preserve"> </w:t>
            </w:r>
            <w:r w:rsidRPr="0007243A">
              <w:rPr>
                <w:rFonts w:asciiTheme="majorHAnsi" w:hAnsiTheme="majorHAnsi" w:cstheme="minorHAnsi"/>
                <w:spacing w:val="-2"/>
                <w:sz w:val="24"/>
                <w:szCs w:val="24"/>
              </w:rPr>
              <w:t>Report</w:t>
            </w:r>
          </w:p>
        </w:tc>
      </w:tr>
      <w:tr w:rsidR="004F2639" w:rsidRPr="0007243A" w14:paraId="6A558FD7" w14:textId="77777777" w:rsidTr="00314421">
        <w:trPr>
          <w:trHeight w:val="268"/>
        </w:trPr>
        <w:tc>
          <w:tcPr>
            <w:tcW w:w="1527" w:type="dxa"/>
            <w:tcBorders>
              <w:top w:val="single" w:sz="4" w:space="0" w:color="auto"/>
              <w:left w:val="single" w:sz="4" w:space="0" w:color="auto"/>
              <w:bottom w:val="single" w:sz="4" w:space="0" w:color="auto"/>
              <w:right w:val="single" w:sz="4" w:space="0" w:color="auto"/>
            </w:tcBorders>
          </w:tcPr>
          <w:p w14:paraId="72F616BB" w14:textId="60FF1516" w:rsidR="004F2639" w:rsidRPr="0007243A" w:rsidDel="009733A8" w:rsidRDefault="00314421" w:rsidP="00022342">
            <w:pPr>
              <w:pStyle w:val="TableParagraph"/>
              <w:spacing w:line="248" w:lineRule="exact"/>
              <w:ind w:left="46" w:right="34"/>
              <w:jc w:val="both"/>
              <w:rPr>
                <w:rFonts w:asciiTheme="majorHAnsi" w:hAnsiTheme="majorHAnsi" w:cstheme="minorHAnsi"/>
                <w:b/>
                <w:sz w:val="24"/>
                <w:szCs w:val="24"/>
              </w:rPr>
            </w:pPr>
            <w:r w:rsidRPr="0007243A">
              <w:rPr>
                <w:rFonts w:asciiTheme="majorHAnsi" w:hAnsiTheme="majorHAnsi" w:cstheme="minorHAnsi"/>
                <w:b/>
                <w:sz w:val="24"/>
                <w:szCs w:val="24"/>
              </w:rPr>
              <w:t>1</w:t>
            </w:r>
            <w:r w:rsidR="004F2639" w:rsidRPr="0007243A">
              <w:rPr>
                <w:rFonts w:asciiTheme="majorHAnsi" w:hAnsiTheme="majorHAnsi" w:cstheme="minorHAnsi"/>
                <w:b/>
                <w:sz w:val="24"/>
                <w:szCs w:val="24"/>
              </w:rPr>
              <w:t>0</w:t>
            </w:r>
            <w:r w:rsidR="004F2639" w:rsidRPr="0007243A">
              <w:rPr>
                <w:rFonts w:asciiTheme="majorHAnsi" w:hAnsiTheme="majorHAnsi" w:cstheme="minorHAnsi"/>
                <w:b/>
                <w:spacing w:val="-10"/>
                <w:sz w:val="24"/>
                <w:szCs w:val="24"/>
              </w:rPr>
              <w:t>%</w:t>
            </w:r>
          </w:p>
        </w:tc>
        <w:tc>
          <w:tcPr>
            <w:tcW w:w="7946" w:type="dxa"/>
            <w:tcBorders>
              <w:top w:val="single" w:sz="4" w:space="0" w:color="auto"/>
              <w:left w:val="single" w:sz="4" w:space="0" w:color="auto"/>
              <w:bottom w:val="single" w:sz="4" w:space="0" w:color="auto"/>
              <w:right w:val="single" w:sz="4" w:space="0" w:color="auto"/>
            </w:tcBorders>
          </w:tcPr>
          <w:p w14:paraId="65D2FD8A" w14:textId="50FE3841" w:rsidR="004F2639" w:rsidRPr="0007243A" w:rsidRDefault="004F2639" w:rsidP="00022342">
            <w:pPr>
              <w:pStyle w:val="TableParagraph"/>
              <w:spacing w:line="248" w:lineRule="exact"/>
              <w:ind w:left="107"/>
              <w:jc w:val="both"/>
              <w:rPr>
                <w:rFonts w:asciiTheme="majorHAnsi" w:hAnsiTheme="majorHAnsi" w:cstheme="minorHAnsi"/>
                <w:sz w:val="24"/>
                <w:szCs w:val="24"/>
              </w:rPr>
            </w:pPr>
            <w:r w:rsidRPr="0007243A">
              <w:rPr>
                <w:rFonts w:asciiTheme="majorHAnsi" w:hAnsiTheme="majorHAnsi" w:cstheme="minorHAnsi"/>
                <w:sz w:val="24"/>
                <w:szCs w:val="24"/>
              </w:rPr>
              <w:t>On</w:t>
            </w:r>
            <w:r w:rsidRPr="0007243A">
              <w:rPr>
                <w:rFonts w:asciiTheme="majorHAnsi" w:hAnsiTheme="majorHAnsi" w:cstheme="minorHAnsi"/>
                <w:spacing w:val="-7"/>
                <w:sz w:val="24"/>
                <w:szCs w:val="24"/>
              </w:rPr>
              <w:t xml:space="preserve"> </w:t>
            </w:r>
            <w:r w:rsidRPr="0007243A">
              <w:rPr>
                <w:rFonts w:asciiTheme="majorHAnsi" w:hAnsiTheme="majorHAnsi" w:cstheme="minorHAnsi"/>
                <w:sz w:val="24"/>
                <w:szCs w:val="24"/>
              </w:rPr>
              <w:t>Submission</w:t>
            </w:r>
            <w:r w:rsidRPr="0007243A">
              <w:rPr>
                <w:rFonts w:asciiTheme="majorHAnsi" w:hAnsiTheme="majorHAnsi" w:cstheme="minorHAnsi"/>
                <w:spacing w:val="-5"/>
                <w:sz w:val="24"/>
                <w:szCs w:val="24"/>
              </w:rPr>
              <w:t xml:space="preserve"> </w:t>
            </w:r>
            <w:r w:rsidRPr="0007243A">
              <w:rPr>
                <w:rFonts w:asciiTheme="majorHAnsi" w:hAnsiTheme="majorHAnsi" w:cstheme="minorHAnsi"/>
                <w:sz w:val="24"/>
                <w:szCs w:val="24"/>
              </w:rPr>
              <w:t>of</w:t>
            </w:r>
            <w:r w:rsidRPr="0007243A">
              <w:rPr>
                <w:rFonts w:asciiTheme="majorHAnsi" w:hAnsiTheme="majorHAnsi" w:cstheme="minorHAnsi"/>
                <w:spacing w:val="-6"/>
                <w:sz w:val="24"/>
                <w:szCs w:val="24"/>
              </w:rPr>
              <w:t xml:space="preserve"> </w:t>
            </w:r>
            <w:r w:rsidRPr="0007243A">
              <w:rPr>
                <w:rFonts w:asciiTheme="majorHAnsi" w:hAnsiTheme="majorHAnsi" w:cstheme="minorHAnsi"/>
                <w:sz w:val="24"/>
                <w:szCs w:val="24"/>
              </w:rPr>
              <w:t>Commercial</w:t>
            </w:r>
            <w:r w:rsidRPr="0007243A">
              <w:rPr>
                <w:rFonts w:asciiTheme="majorHAnsi" w:hAnsiTheme="majorHAnsi" w:cstheme="minorHAnsi"/>
                <w:spacing w:val="-5"/>
                <w:sz w:val="24"/>
                <w:szCs w:val="24"/>
              </w:rPr>
              <w:t xml:space="preserve"> </w:t>
            </w:r>
            <w:r w:rsidRPr="0007243A">
              <w:rPr>
                <w:rFonts w:asciiTheme="majorHAnsi" w:hAnsiTheme="majorHAnsi" w:cstheme="minorHAnsi"/>
                <w:sz w:val="24"/>
                <w:szCs w:val="24"/>
              </w:rPr>
              <w:t>Evaluation</w:t>
            </w:r>
            <w:r w:rsidRPr="0007243A">
              <w:rPr>
                <w:rFonts w:asciiTheme="majorHAnsi" w:hAnsiTheme="majorHAnsi" w:cstheme="minorHAnsi"/>
                <w:spacing w:val="-5"/>
                <w:sz w:val="24"/>
                <w:szCs w:val="24"/>
              </w:rPr>
              <w:t xml:space="preserve"> </w:t>
            </w:r>
            <w:r w:rsidRPr="0007243A">
              <w:rPr>
                <w:rFonts w:asciiTheme="majorHAnsi" w:hAnsiTheme="majorHAnsi" w:cstheme="minorHAnsi"/>
                <w:sz w:val="24"/>
                <w:szCs w:val="24"/>
              </w:rPr>
              <w:t>/ Price</w:t>
            </w:r>
            <w:r w:rsidRPr="0007243A">
              <w:rPr>
                <w:rFonts w:asciiTheme="majorHAnsi" w:hAnsiTheme="majorHAnsi" w:cstheme="minorHAnsi"/>
                <w:spacing w:val="-6"/>
                <w:sz w:val="24"/>
                <w:szCs w:val="24"/>
              </w:rPr>
              <w:t xml:space="preserve"> </w:t>
            </w:r>
            <w:r w:rsidRPr="0007243A">
              <w:rPr>
                <w:rFonts w:asciiTheme="majorHAnsi" w:hAnsiTheme="majorHAnsi" w:cstheme="minorHAnsi"/>
                <w:sz w:val="24"/>
                <w:szCs w:val="24"/>
              </w:rPr>
              <w:t>Discovery</w:t>
            </w:r>
            <w:r w:rsidRPr="0007243A">
              <w:rPr>
                <w:rFonts w:asciiTheme="majorHAnsi" w:hAnsiTheme="majorHAnsi" w:cstheme="minorHAnsi"/>
                <w:spacing w:val="-4"/>
                <w:sz w:val="24"/>
                <w:szCs w:val="24"/>
              </w:rPr>
              <w:t xml:space="preserve"> </w:t>
            </w:r>
          </w:p>
        </w:tc>
      </w:tr>
      <w:tr w:rsidR="004F2639" w:rsidRPr="0007243A" w14:paraId="42270C14" w14:textId="77777777" w:rsidTr="00314421">
        <w:trPr>
          <w:trHeight w:val="268"/>
        </w:trPr>
        <w:tc>
          <w:tcPr>
            <w:tcW w:w="1527" w:type="dxa"/>
            <w:tcBorders>
              <w:top w:val="single" w:sz="4" w:space="0" w:color="auto"/>
              <w:left w:val="single" w:sz="4" w:space="0" w:color="auto"/>
              <w:bottom w:val="single" w:sz="4" w:space="0" w:color="auto"/>
              <w:right w:val="single" w:sz="4" w:space="0" w:color="auto"/>
            </w:tcBorders>
          </w:tcPr>
          <w:p w14:paraId="6F7C1CD8" w14:textId="003E9248" w:rsidR="004F2639" w:rsidRPr="0007243A" w:rsidRDefault="00314421" w:rsidP="00022342">
            <w:pPr>
              <w:pStyle w:val="TableParagraph"/>
              <w:spacing w:line="248" w:lineRule="exact"/>
              <w:ind w:left="46" w:right="34"/>
              <w:jc w:val="both"/>
              <w:rPr>
                <w:rFonts w:asciiTheme="majorHAnsi" w:hAnsiTheme="majorHAnsi" w:cstheme="minorHAnsi"/>
                <w:b/>
                <w:sz w:val="24"/>
                <w:szCs w:val="24"/>
              </w:rPr>
            </w:pPr>
            <w:r w:rsidRPr="0007243A">
              <w:rPr>
                <w:rFonts w:asciiTheme="majorHAnsi" w:hAnsiTheme="majorHAnsi" w:cstheme="minorHAnsi"/>
                <w:b/>
                <w:sz w:val="24"/>
                <w:szCs w:val="24"/>
              </w:rPr>
              <w:t>1</w:t>
            </w:r>
            <w:r w:rsidR="004F2639" w:rsidRPr="0007243A">
              <w:rPr>
                <w:rFonts w:asciiTheme="majorHAnsi" w:hAnsiTheme="majorHAnsi" w:cstheme="minorHAnsi"/>
                <w:b/>
                <w:sz w:val="24"/>
                <w:szCs w:val="24"/>
              </w:rPr>
              <w:t>0%</w:t>
            </w:r>
          </w:p>
        </w:tc>
        <w:tc>
          <w:tcPr>
            <w:tcW w:w="7946" w:type="dxa"/>
            <w:tcBorders>
              <w:top w:val="single" w:sz="4" w:space="0" w:color="auto"/>
              <w:left w:val="single" w:sz="4" w:space="0" w:color="auto"/>
              <w:bottom w:val="single" w:sz="4" w:space="0" w:color="auto"/>
              <w:right w:val="single" w:sz="4" w:space="0" w:color="auto"/>
            </w:tcBorders>
          </w:tcPr>
          <w:p w14:paraId="076B8056" w14:textId="379C3FCE" w:rsidR="004F2639" w:rsidRPr="0007243A" w:rsidRDefault="004F2639" w:rsidP="00022342">
            <w:pPr>
              <w:pStyle w:val="TableParagraph"/>
              <w:spacing w:line="248" w:lineRule="exact"/>
              <w:ind w:left="107"/>
              <w:jc w:val="both"/>
              <w:rPr>
                <w:rFonts w:asciiTheme="majorHAnsi" w:hAnsiTheme="majorHAnsi" w:cstheme="minorHAnsi"/>
                <w:sz w:val="24"/>
                <w:szCs w:val="24"/>
              </w:rPr>
            </w:pPr>
            <w:r w:rsidRPr="0007243A">
              <w:rPr>
                <w:rFonts w:asciiTheme="majorHAnsi" w:hAnsiTheme="majorHAnsi" w:cstheme="minorHAnsi"/>
                <w:sz w:val="24"/>
                <w:szCs w:val="24"/>
              </w:rPr>
              <w:t xml:space="preserve">On Completion of acceptance of Hardware, Software and Other line items as per the Bill of Materials </w:t>
            </w:r>
          </w:p>
        </w:tc>
      </w:tr>
      <w:tr w:rsidR="00314421" w:rsidRPr="0007243A" w14:paraId="221BF585" w14:textId="77777777" w:rsidTr="00314421">
        <w:trPr>
          <w:trHeight w:val="268"/>
        </w:trPr>
        <w:tc>
          <w:tcPr>
            <w:tcW w:w="1527" w:type="dxa"/>
            <w:tcBorders>
              <w:top w:val="single" w:sz="4" w:space="0" w:color="auto"/>
              <w:left w:val="single" w:sz="4" w:space="0" w:color="auto"/>
              <w:bottom w:val="single" w:sz="4" w:space="0" w:color="auto"/>
              <w:right w:val="single" w:sz="4" w:space="0" w:color="auto"/>
            </w:tcBorders>
          </w:tcPr>
          <w:p w14:paraId="5C34445C" w14:textId="3F2C0EC7" w:rsidR="00314421" w:rsidRPr="0007243A" w:rsidRDefault="00314421" w:rsidP="00022342">
            <w:pPr>
              <w:pStyle w:val="TableParagraph"/>
              <w:spacing w:line="248" w:lineRule="exact"/>
              <w:ind w:left="46" w:right="34"/>
              <w:jc w:val="both"/>
              <w:rPr>
                <w:rFonts w:asciiTheme="majorHAnsi" w:hAnsiTheme="majorHAnsi" w:cstheme="minorHAnsi"/>
                <w:b/>
                <w:sz w:val="24"/>
                <w:szCs w:val="24"/>
              </w:rPr>
            </w:pPr>
            <w:r w:rsidRPr="0007243A">
              <w:rPr>
                <w:rFonts w:asciiTheme="majorHAnsi" w:hAnsiTheme="majorHAnsi" w:cstheme="minorHAnsi"/>
                <w:b/>
                <w:sz w:val="24"/>
                <w:szCs w:val="24"/>
              </w:rPr>
              <w:t>10%</w:t>
            </w:r>
          </w:p>
        </w:tc>
        <w:tc>
          <w:tcPr>
            <w:tcW w:w="7946" w:type="dxa"/>
            <w:tcBorders>
              <w:top w:val="single" w:sz="4" w:space="0" w:color="auto"/>
              <w:left w:val="single" w:sz="4" w:space="0" w:color="auto"/>
              <w:bottom w:val="single" w:sz="4" w:space="0" w:color="auto"/>
              <w:right w:val="single" w:sz="4" w:space="0" w:color="auto"/>
            </w:tcBorders>
          </w:tcPr>
          <w:p w14:paraId="5C2F6AAA" w14:textId="2AC1C6CD" w:rsidR="00314421" w:rsidRPr="0007243A" w:rsidRDefault="00314421" w:rsidP="00022342">
            <w:pPr>
              <w:pStyle w:val="TableParagraph"/>
              <w:spacing w:line="248" w:lineRule="exact"/>
              <w:ind w:left="107"/>
              <w:jc w:val="both"/>
              <w:rPr>
                <w:rFonts w:asciiTheme="majorHAnsi" w:hAnsiTheme="majorHAnsi" w:cstheme="minorHAnsi"/>
                <w:sz w:val="24"/>
                <w:szCs w:val="24"/>
              </w:rPr>
            </w:pPr>
            <w:r w:rsidRPr="0007243A">
              <w:rPr>
                <w:rFonts w:asciiTheme="majorHAnsi" w:hAnsiTheme="majorHAnsi" w:cstheme="minorHAnsi"/>
                <w:spacing w:val="-4"/>
                <w:sz w:val="24"/>
                <w:szCs w:val="24"/>
              </w:rPr>
              <w:t xml:space="preserve">On submission of draft </w:t>
            </w:r>
            <w:r w:rsidRPr="0007243A">
              <w:rPr>
                <w:rFonts w:asciiTheme="majorHAnsi" w:hAnsiTheme="majorHAnsi" w:cstheme="minorHAnsi"/>
                <w:spacing w:val="-2"/>
                <w:sz w:val="24"/>
                <w:szCs w:val="24"/>
              </w:rPr>
              <w:t>SLA or MSA/NDA/Escrow, if applicable.</w:t>
            </w:r>
          </w:p>
        </w:tc>
      </w:tr>
      <w:tr w:rsidR="00314421" w:rsidRPr="0007243A" w14:paraId="632665DE" w14:textId="77777777" w:rsidTr="00314421">
        <w:trPr>
          <w:trHeight w:val="268"/>
        </w:trPr>
        <w:tc>
          <w:tcPr>
            <w:tcW w:w="1527" w:type="dxa"/>
            <w:tcBorders>
              <w:top w:val="single" w:sz="4" w:space="0" w:color="auto"/>
              <w:left w:val="single" w:sz="4" w:space="0" w:color="auto"/>
              <w:bottom w:val="single" w:sz="4" w:space="0" w:color="auto"/>
              <w:right w:val="single" w:sz="4" w:space="0" w:color="auto"/>
            </w:tcBorders>
          </w:tcPr>
          <w:p w14:paraId="75B065F7" w14:textId="5F5DF729" w:rsidR="00314421" w:rsidRPr="0007243A" w:rsidRDefault="00314421" w:rsidP="00022342">
            <w:pPr>
              <w:pStyle w:val="TableParagraph"/>
              <w:spacing w:line="248" w:lineRule="exact"/>
              <w:ind w:left="46" w:right="34"/>
              <w:jc w:val="both"/>
              <w:rPr>
                <w:rFonts w:asciiTheme="majorHAnsi" w:hAnsiTheme="majorHAnsi" w:cstheme="minorHAnsi"/>
                <w:b/>
                <w:sz w:val="24"/>
                <w:szCs w:val="24"/>
              </w:rPr>
            </w:pPr>
            <w:r w:rsidRPr="0007243A">
              <w:rPr>
                <w:rFonts w:asciiTheme="majorHAnsi" w:hAnsiTheme="majorHAnsi" w:cstheme="minorHAnsi"/>
                <w:b/>
                <w:sz w:val="24"/>
                <w:szCs w:val="24"/>
              </w:rPr>
              <w:t>10%</w:t>
            </w:r>
          </w:p>
        </w:tc>
        <w:tc>
          <w:tcPr>
            <w:tcW w:w="7946" w:type="dxa"/>
            <w:tcBorders>
              <w:top w:val="single" w:sz="4" w:space="0" w:color="auto"/>
              <w:left w:val="single" w:sz="4" w:space="0" w:color="auto"/>
              <w:bottom w:val="single" w:sz="4" w:space="0" w:color="auto"/>
              <w:right w:val="single" w:sz="4" w:space="0" w:color="auto"/>
            </w:tcBorders>
          </w:tcPr>
          <w:p w14:paraId="0B44A2CE" w14:textId="77ED36F1" w:rsidR="00314421" w:rsidRPr="0007243A" w:rsidRDefault="00314421" w:rsidP="00022342">
            <w:pPr>
              <w:pStyle w:val="TableParagraph"/>
              <w:spacing w:line="248" w:lineRule="exact"/>
              <w:ind w:left="107"/>
              <w:jc w:val="both"/>
              <w:rPr>
                <w:rFonts w:asciiTheme="majorHAnsi" w:hAnsiTheme="majorHAnsi" w:cstheme="minorHAnsi"/>
                <w:sz w:val="24"/>
                <w:szCs w:val="24"/>
              </w:rPr>
            </w:pPr>
            <w:r w:rsidRPr="0007243A">
              <w:rPr>
                <w:rFonts w:asciiTheme="majorHAnsi" w:hAnsiTheme="majorHAnsi" w:cstheme="minorHAnsi"/>
                <w:sz w:val="24"/>
                <w:szCs w:val="24"/>
              </w:rPr>
              <w:t>On contract signing (SLA or MSA/NDA/Escrow, if applicable)</w:t>
            </w:r>
          </w:p>
        </w:tc>
      </w:tr>
    </w:tbl>
    <w:p w14:paraId="5F06BC09" w14:textId="52C7AB47" w:rsidR="00866F39" w:rsidRPr="0007243A" w:rsidRDefault="00866F39" w:rsidP="00866F39">
      <w:pPr>
        <w:jc w:val="both"/>
        <w:rPr>
          <w:rFonts w:asciiTheme="majorHAnsi" w:hAnsiTheme="majorHAnsi"/>
          <w:sz w:val="24"/>
          <w:szCs w:val="24"/>
        </w:rPr>
      </w:pPr>
      <w:r w:rsidRPr="0007243A">
        <w:rPr>
          <w:rFonts w:asciiTheme="majorHAnsi" w:hAnsiTheme="majorHAnsi"/>
          <w:sz w:val="24"/>
          <w:szCs w:val="24"/>
        </w:rPr>
        <w:t xml:space="preserve">(*Refer </w:t>
      </w:r>
      <w:r>
        <w:rPr>
          <w:rFonts w:asciiTheme="majorHAnsi" w:hAnsiTheme="majorHAnsi"/>
          <w:sz w:val="24"/>
          <w:szCs w:val="24"/>
        </w:rPr>
        <w:t>S</w:t>
      </w:r>
      <w:r w:rsidRPr="0007243A">
        <w:rPr>
          <w:rFonts w:asciiTheme="majorHAnsi" w:hAnsiTheme="majorHAnsi"/>
          <w:sz w:val="24"/>
          <w:szCs w:val="24"/>
        </w:rPr>
        <w:t>ection Two</w:t>
      </w:r>
      <w:r>
        <w:rPr>
          <w:rFonts w:asciiTheme="majorHAnsi" w:hAnsiTheme="majorHAnsi"/>
          <w:sz w:val="24"/>
          <w:szCs w:val="24"/>
        </w:rPr>
        <w:t>, Point 18,</w:t>
      </w:r>
      <w:r w:rsidRPr="0007243A">
        <w:rPr>
          <w:rFonts w:asciiTheme="majorHAnsi" w:hAnsiTheme="majorHAnsi"/>
          <w:sz w:val="24"/>
          <w:szCs w:val="24"/>
        </w:rPr>
        <w:t xml:space="preserve"> </w:t>
      </w:r>
      <w:r w:rsidR="00126FA3">
        <w:rPr>
          <w:rFonts w:asciiTheme="majorHAnsi" w:hAnsiTheme="majorHAnsi"/>
          <w:sz w:val="24"/>
          <w:szCs w:val="24"/>
        </w:rPr>
        <w:t>D</w:t>
      </w:r>
      <w:r w:rsidRPr="0007243A">
        <w:rPr>
          <w:rFonts w:asciiTheme="majorHAnsi" w:hAnsiTheme="majorHAnsi"/>
          <w:sz w:val="24"/>
          <w:szCs w:val="24"/>
        </w:rPr>
        <w:t xml:space="preserve"> - Deliverable &amp; Acceptance Criteria)</w:t>
      </w:r>
    </w:p>
    <w:p w14:paraId="3ED88187" w14:textId="2EBC1FD2" w:rsidR="004F2639" w:rsidRPr="0007243A" w:rsidRDefault="00D85EDA" w:rsidP="00D85EDA">
      <w:pPr>
        <w:pStyle w:val="ListParagraph"/>
        <w:numPr>
          <w:ilvl w:val="0"/>
          <w:numId w:val="90"/>
        </w:numPr>
        <w:rPr>
          <w:rFonts w:asciiTheme="majorHAnsi" w:hAnsiTheme="majorHAnsi"/>
          <w:b/>
          <w:sz w:val="24"/>
          <w:szCs w:val="24"/>
        </w:rPr>
      </w:pPr>
      <w:r>
        <w:rPr>
          <w:rFonts w:asciiTheme="majorHAnsi" w:hAnsiTheme="majorHAnsi"/>
          <w:b/>
          <w:sz w:val="24"/>
          <w:szCs w:val="24"/>
        </w:rPr>
        <w:t>Project Management</w:t>
      </w:r>
    </w:p>
    <w:tbl>
      <w:tblPr>
        <w:tblW w:w="0" w:type="auto"/>
        <w:tblInd w:w="5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27"/>
        <w:gridCol w:w="7946"/>
      </w:tblGrid>
      <w:tr w:rsidR="004F2639" w:rsidRPr="0007243A" w14:paraId="6B264801" w14:textId="77777777" w:rsidTr="00376994">
        <w:trPr>
          <w:trHeight w:val="268"/>
        </w:trPr>
        <w:tc>
          <w:tcPr>
            <w:tcW w:w="1527" w:type="dxa"/>
            <w:shd w:val="clear" w:color="auto" w:fill="C6D9F1" w:themeFill="text2" w:themeFillTint="33"/>
          </w:tcPr>
          <w:p w14:paraId="12EDF2C9" w14:textId="77777777" w:rsidR="004F2639" w:rsidRPr="0007243A" w:rsidRDefault="004F2639" w:rsidP="00022342">
            <w:pPr>
              <w:pStyle w:val="TableParagraph"/>
              <w:spacing w:line="248" w:lineRule="exact"/>
              <w:ind w:left="12" w:right="46"/>
              <w:jc w:val="both"/>
              <w:rPr>
                <w:rFonts w:asciiTheme="majorHAnsi" w:hAnsiTheme="majorHAnsi" w:cstheme="minorHAnsi"/>
                <w:b/>
                <w:sz w:val="24"/>
                <w:szCs w:val="24"/>
              </w:rPr>
            </w:pPr>
            <w:r w:rsidRPr="0007243A">
              <w:rPr>
                <w:rFonts w:asciiTheme="majorHAnsi" w:hAnsiTheme="majorHAnsi" w:cstheme="minorHAnsi"/>
                <w:b/>
                <w:sz w:val="24"/>
                <w:szCs w:val="24"/>
              </w:rPr>
              <w:lastRenderedPageBreak/>
              <w:t>%</w:t>
            </w:r>
            <w:r w:rsidRPr="0007243A">
              <w:rPr>
                <w:rFonts w:asciiTheme="majorHAnsi" w:hAnsiTheme="majorHAnsi" w:cstheme="minorHAnsi"/>
                <w:b/>
                <w:spacing w:val="-1"/>
                <w:sz w:val="24"/>
                <w:szCs w:val="24"/>
              </w:rPr>
              <w:t xml:space="preserve"> </w:t>
            </w:r>
            <w:r w:rsidRPr="0007243A">
              <w:rPr>
                <w:rFonts w:asciiTheme="majorHAnsi" w:hAnsiTheme="majorHAnsi" w:cstheme="minorHAnsi"/>
                <w:b/>
                <w:sz w:val="24"/>
                <w:szCs w:val="24"/>
              </w:rPr>
              <w:t xml:space="preserve">of </w:t>
            </w:r>
            <w:r w:rsidRPr="0007243A">
              <w:rPr>
                <w:rFonts w:asciiTheme="majorHAnsi" w:hAnsiTheme="majorHAnsi" w:cstheme="minorHAnsi"/>
                <w:b/>
                <w:spacing w:val="-2"/>
                <w:sz w:val="24"/>
                <w:szCs w:val="24"/>
              </w:rPr>
              <w:t>Payment</w:t>
            </w:r>
          </w:p>
        </w:tc>
        <w:tc>
          <w:tcPr>
            <w:tcW w:w="7946" w:type="dxa"/>
            <w:shd w:val="clear" w:color="auto" w:fill="C6D9F1" w:themeFill="text2" w:themeFillTint="33"/>
          </w:tcPr>
          <w:p w14:paraId="4D87BB39" w14:textId="77777777" w:rsidR="004F2639" w:rsidRPr="0007243A" w:rsidRDefault="004F2639" w:rsidP="00022342">
            <w:pPr>
              <w:pStyle w:val="TableParagraph"/>
              <w:spacing w:line="248" w:lineRule="exact"/>
              <w:ind w:left="107"/>
              <w:jc w:val="both"/>
              <w:rPr>
                <w:rFonts w:asciiTheme="majorHAnsi" w:hAnsiTheme="majorHAnsi" w:cstheme="minorHAnsi"/>
                <w:b/>
                <w:sz w:val="24"/>
                <w:szCs w:val="24"/>
              </w:rPr>
            </w:pPr>
            <w:r w:rsidRPr="0007243A">
              <w:rPr>
                <w:rFonts w:asciiTheme="majorHAnsi" w:hAnsiTheme="majorHAnsi" w:cstheme="minorHAnsi"/>
                <w:b/>
                <w:sz w:val="24"/>
                <w:szCs w:val="24"/>
              </w:rPr>
              <w:t>Payment</w:t>
            </w:r>
            <w:r w:rsidRPr="0007243A">
              <w:rPr>
                <w:rFonts w:asciiTheme="majorHAnsi" w:hAnsiTheme="majorHAnsi" w:cstheme="minorHAnsi"/>
                <w:b/>
                <w:spacing w:val="-3"/>
                <w:sz w:val="24"/>
                <w:szCs w:val="24"/>
              </w:rPr>
              <w:t xml:space="preserve"> </w:t>
            </w:r>
            <w:r w:rsidRPr="0007243A">
              <w:rPr>
                <w:rFonts w:asciiTheme="majorHAnsi" w:hAnsiTheme="majorHAnsi" w:cstheme="minorHAnsi"/>
                <w:b/>
                <w:spacing w:val="-2"/>
                <w:sz w:val="24"/>
                <w:szCs w:val="24"/>
              </w:rPr>
              <w:t>Milestone</w:t>
            </w:r>
          </w:p>
        </w:tc>
      </w:tr>
      <w:tr w:rsidR="004F2639" w:rsidRPr="0007243A" w14:paraId="4FADFE1C" w14:textId="77777777" w:rsidTr="00376994">
        <w:trPr>
          <w:trHeight w:val="268"/>
        </w:trPr>
        <w:tc>
          <w:tcPr>
            <w:tcW w:w="1527" w:type="dxa"/>
          </w:tcPr>
          <w:p w14:paraId="36A54773" w14:textId="57F16984" w:rsidR="004F2639" w:rsidRPr="0007243A" w:rsidRDefault="004F2639" w:rsidP="00022342">
            <w:pPr>
              <w:pStyle w:val="TableParagraph"/>
              <w:spacing w:line="248" w:lineRule="exact"/>
              <w:ind w:left="46" w:right="34"/>
              <w:jc w:val="both"/>
              <w:rPr>
                <w:rFonts w:asciiTheme="majorHAnsi" w:hAnsiTheme="majorHAnsi" w:cstheme="minorHAnsi"/>
                <w:b/>
                <w:sz w:val="24"/>
                <w:szCs w:val="24"/>
              </w:rPr>
            </w:pPr>
            <w:r w:rsidRPr="0007243A">
              <w:rPr>
                <w:rFonts w:asciiTheme="majorHAnsi" w:hAnsiTheme="majorHAnsi" w:cstheme="minorHAnsi"/>
                <w:b/>
                <w:sz w:val="24"/>
                <w:szCs w:val="24"/>
              </w:rPr>
              <w:t>2</w:t>
            </w:r>
            <w:r w:rsidR="00314421" w:rsidRPr="0007243A">
              <w:rPr>
                <w:rFonts w:asciiTheme="majorHAnsi" w:hAnsiTheme="majorHAnsi" w:cstheme="minorHAnsi"/>
                <w:b/>
                <w:sz w:val="24"/>
                <w:szCs w:val="24"/>
              </w:rPr>
              <w:t>5</w:t>
            </w:r>
            <w:r w:rsidRPr="0007243A">
              <w:rPr>
                <w:rFonts w:asciiTheme="majorHAnsi" w:hAnsiTheme="majorHAnsi" w:cstheme="minorHAnsi"/>
                <w:b/>
                <w:spacing w:val="-10"/>
                <w:sz w:val="24"/>
                <w:szCs w:val="24"/>
              </w:rPr>
              <w:t>%</w:t>
            </w:r>
          </w:p>
        </w:tc>
        <w:tc>
          <w:tcPr>
            <w:tcW w:w="7946" w:type="dxa"/>
          </w:tcPr>
          <w:p w14:paraId="7DB2CEA1" w14:textId="77777777" w:rsidR="004F2639" w:rsidRPr="0007243A" w:rsidRDefault="004F2639" w:rsidP="00022342">
            <w:pPr>
              <w:pStyle w:val="TableParagraph"/>
              <w:spacing w:line="248" w:lineRule="exact"/>
              <w:ind w:left="107"/>
              <w:jc w:val="both"/>
              <w:rPr>
                <w:rFonts w:asciiTheme="majorHAnsi" w:hAnsiTheme="majorHAnsi" w:cstheme="minorHAnsi"/>
                <w:sz w:val="24"/>
                <w:szCs w:val="24"/>
              </w:rPr>
            </w:pPr>
            <w:r w:rsidRPr="0007243A">
              <w:rPr>
                <w:rFonts w:asciiTheme="majorHAnsi" w:hAnsiTheme="majorHAnsi" w:cstheme="minorHAnsi"/>
                <w:sz w:val="24"/>
                <w:szCs w:val="24"/>
              </w:rPr>
              <w:t>On</w:t>
            </w:r>
            <w:r w:rsidRPr="0007243A">
              <w:rPr>
                <w:rFonts w:asciiTheme="majorHAnsi" w:hAnsiTheme="majorHAnsi" w:cstheme="minorHAnsi"/>
                <w:spacing w:val="-6"/>
                <w:sz w:val="24"/>
                <w:szCs w:val="24"/>
              </w:rPr>
              <w:t xml:space="preserve"> </w:t>
            </w:r>
            <w:r w:rsidRPr="0007243A">
              <w:rPr>
                <w:rFonts w:asciiTheme="majorHAnsi" w:hAnsiTheme="majorHAnsi" w:cstheme="minorHAnsi"/>
                <w:sz w:val="24"/>
                <w:szCs w:val="24"/>
              </w:rPr>
              <w:t>defining</w:t>
            </w:r>
            <w:r w:rsidRPr="0007243A">
              <w:rPr>
                <w:rFonts w:asciiTheme="majorHAnsi" w:hAnsiTheme="majorHAnsi" w:cstheme="minorHAnsi"/>
                <w:spacing w:val="-7"/>
                <w:sz w:val="24"/>
                <w:szCs w:val="24"/>
              </w:rPr>
              <w:t xml:space="preserve"> </w:t>
            </w:r>
            <w:r w:rsidRPr="0007243A">
              <w:rPr>
                <w:rFonts w:asciiTheme="majorHAnsi" w:hAnsiTheme="majorHAnsi" w:cstheme="minorHAnsi"/>
                <w:sz w:val="24"/>
                <w:szCs w:val="24"/>
              </w:rPr>
              <w:t>the</w:t>
            </w:r>
            <w:r w:rsidRPr="0007243A">
              <w:rPr>
                <w:rFonts w:asciiTheme="majorHAnsi" w:hAnsiTheme="majorHAnsi" w:cstheme="minorHAnsi"/>
                <w:spacing w:val="-6"/>
                <w:sz w:val="24"/>
                <w:szCs w:val="24"/>
              </w:rPr>
              <w:t xml:space="preserve"> </w:t>
            </w:r>
            <w:r w:rsidRPr="0007243A">
              <w:rPr>
                <w:rFonts w:asciiTheme="majorHAnsi" w:hAnsiTheme="majorHAnsi" w:cstheme="minorHAnsi"/>
                <w:sz w:val="24"/>
                <w:szCs w:val="24"/>
              </w:rPr>
              <w:t>implementation</w:t>
            </w:r>
            <w:r w:rsidRPr="0007243A">
              <w:rPr>
                <w:rFonts w:asciiTheme="majorHAnsi" w:hAnsiTheme="majorHAnsi" w:cstheme="minorHAnsi"/>
                <w:spacing w:val="-6"/>
                <w:sz w:val="24"/>
                <w:szCs w:val="24"/>
              </w:rPr>
              <w:t xml:space="preserve"> </w:t>
            </w:r>
            <w:r w:rsidRPr="0007243A">
              <w:rPr>
                <w:rFonts w:asciiTheme="majorHAnsi" w:hAnsiTheme="majorHAnsi" w:cstheme="minorHAnsi"/>
                <w:spacing w:val="-4"/>
                <w:sz w:val="24"/>
                <w:szCs w:val="24"/>
              </w:rPr>
              <w:t>plan for the RFPs floated above</w:t>
            </w:r>
          </w:p>
        </w:tc>
      </w:tr>
      <w:tr w:rsidR="004F2639" w:rsidRPr="0007243A" w14:paraId="10402CEA" w14:textId="77777777" w:rsidTr="00376994">
        <w:trPr>
          <w:trHeight w:val="268"/>
        </w:trPr>
        <w:tc>
          <w:tcPr>
            <w:tcW w:w="1527" w:type="dxa"/>
          </w:tcPr>
          <w:p w14:paraId="60FA4951" w14:textId="6C834556" w:rsidR="004F2639" w:rsidRPr="0007243A" w:rsidRDefault="004F2639" w:rsidP="00022342">
            <w:pPr>
              <w:pStyle w:val="TableParagraph"/>
              <w:spacing w:line="248" w:lineRule="exact"/>
              <w:ind w:left="46" w:right="34"/>
              <w:jc w:val="both"/>
              <w:rPr>
                <w:rFonts w:asciiTheme="majorHAnsi" w:hAnsiTheme="majorHAnsi" w:cstheme="minorHAnsi"/>
                <w:b/>
                <w:sz w:val="24"/>
                <w:szCs w:val="24"/>
              </w:rPr>
            </w:pPr>
            <w:r w:rsidRPr="0007243A">
              <w:rPr>
                <w:rFonts w:asciiTheme="majorHAnsi" w:hAnsiTheme="majorHAnsi" w:cstheme="minorHAnsi"/>
                <w:b/>
                <w:sz w:val="24"/>
                <w:szCs w:val="24"/>
              </w:rPr>
              <w:t>2</w:t>
            </w:r>
            <w:r w:rsidR="00314421" w:rsidRPr="0007243A">
              <w:rPr>
                <w:rFonts w:asciiTheme="majorHAnsi" w:hAnsiTheme="majorHAnsi" w:cstheme="minorHAnsi"/>
                <w:b/>
                <w:sz w:val="24"/>
                <w:szCs w:val="24"/>
              </w:rPr>
              <w:t>5</w:t>
            </w:r>
            <w:r w:rsidRPr="0007243A">
              <w:rPr>
                <w:rFonts w:asciiTheme="majorHAnsi" w:hAnsiTheme="majorHAnsi" w:cstheme="minorHAnsi"/>
                <w:b/>
                <w:spacing w:val="-10"/>
                <w:sz w:val="24"/>
                <w:szCs w:val="24"/>
              </w:rPr>
              <w:t>%</w:t>
            </w:r>
          </w:p>
        </w:tc>
        <w:tc>
          <w:tcPr>
            <w:tcW w:w="7946" w:type="dxa"/>
          </w:tcPr>
          <w:p w14:paraId="7CDB9DC3" w14:textId="77777777" w:rsidR="004F2639" w:rsidRPr="0007243A" w:rsidRDefault="004F2639" w:rsidP="00022342">
            <w:pPr>
              <w:pStyle w:val="TableParagraph"/>
              <w:spacing w:line="248" w:lineRule="exact"/>
              <w:ind w:left="107"/>
              <w:jc w:val="both"/>
              <w:rPr>
                <w:rFonts w:asciiTheme="majorHAnsi" w:hAnsiTheme="majorHAnsi" w:cstheme="minorHAnsi"/>
                <w:sz w:val="24"/>
                <w:szCs w:val="24"/>
              </w:rPr>
            </w:pPr>
            <w:r w:rsidRPr="0007243A">
              <w:rPr>
                <w:rFonts w:asciiTheme="majorHAnsi" w:hAnsiTheme="majorHAnsi" w:cstheme="minorHAnsi"/>
                <w:sz w:val="24"/>
                <w:szCs w:val="24"/>
              </w:rPr>
              <w:t>On</w:t>
            </w:r>
            <w:r w:rsidRPr="0007243A">
              <w:rPr>
                <w:rFonts w:asciiTheme="majorHAnsi" w:hAnsiTheme="majorHAnsi" w:cstheme="minorHAnsi"/>
                <w:spacing w:val="-6"/>
                <w:sz w:val="24"/>
                <w:szCs w:val="24"/>
              </w:rPr>
              <w:t xml:space="preserve"> </w:t>
            </w:r>
            <w:r w:rsidRPr="0007243A">
              <w:rPr>
                <w:rFonts w:asciiTheme="majorHAnsi" w:hAnsiTheme="majorHAnsi" w:cstheme="minorHAnsi"/>
                <w:sz w:val="24"/>
                <w:szCs w:val="24"/>
              </w:rPr>
              <w:t>identification</w:t>
            </w:r>
            <w:r w:rsidRPr="0007243A">
              <w:rPr>
                <w:rFonts w:asciiTheme="majorHAnsi" w:hAnsiTheme="majorHAnsi" w:cstheme="minorHAnsi"/>
                <w:spacing w:val="-5"/>
                <w:sz w:val="24"/>
                <w:szCs w:val="24"/>
              </w:rPr>
              <w:t xml:space="preserve"> </w:t>
            </w:r>
            <w:r w:rsidRPr="0007243A">
              <w:rPr>
                <w:rFonts w:asciiTheme="majorHAnsi" w:hAnsiTheme="majorHAnsi" w:cstheme="minorHAnsi"/>
                <w:sz w:val="24"/>
                <w:szCs w:val="24"/>
              </w:rPr>
              <w:t>and</w:t>
            </w:r>
            <w:r w:rsidRPr="0007243A">
              <w:rPr>
                <w:rFonts w:asciiTheme="majorHAnsi" w:hAnsiTheme="majorHAnsi" w:cstheme="minorHAnsi"/>
                <w:spacing w:val="-6"/>
                <w:sz w:val="24"/>
                <w:szCs w:val="24"/>
              </w:rPr>
              <w:t xml:space="preserve"> </w:t>
            </w:r>
            <w:r w:rsidRPr="0007243A">
              <w:rPr>
                <w:rFonts w:asciiTheme="majorHAnsi" w:hAnsiTheme="majorHAnsi" w:cstheme="minorHAnsi"/>
                <w:sz w:val="24"/>
                <w:szCs w:val="24"/>
              </w:rPr>
              <w:t>rectification</w:t>
            </w:r>
            <w:r w:rsidRPr="0007243A">
              <w:rPr>
                <w:rFonts w:asciiTheme="majorHAnsi" w:hAnsiTheme="majorHAnsi" w:cstheme="minorHAnsi"/>
                <w:spacing w:val="-6"/>
                <w:sz w:val="24"/>
                <w:szCs w:val="24"/>
              </w:rPr>
              <w:t xml:space="preserve"> </w:t>
            </w:r>
            <w:r w:rsidRPr="0007243A">
              <w:rPr>
                <w:rFonts w:asciiTheme="majorHAnsi" w:hAnsiTheme="majorHAnsi" w:cstheme="minorHAnsi"/>
                <w:sz w:val="24"/>
                <w:szCs w:val="24"/>
              </w:rPr>
              <w:t>of</w:t>
            </w:r>
            <w:r w:rsidRPr="0007243A">
              <w:rPr>
                <w:rFonts w:asciiTheme="majorHAnsi" w:hAnsiTheme="majorHAnsi" w:cstheme="minorHAnsi"/>
                <w:spacing w:val="-4"/>
                <w:sz w:val="24"/>
                <w:szCs w:val="24"/>
              </w:rPr>
              <w:t xml:space="preserve"> </w:t>
            </w:r>
            <w:r w:rsidRPr="0007243A">
              <w:rPr>
                <w:rFonts w:asciiTheme="majorHAnsi" w:hAnsiTheme="majorHAnsi" w:cstheme="minorHAnsi"/>
                <w:sz w:val="24"/>
                <w:szCs w:val="24"/>
              </w:rPr>
              <w:t>gaps</w:t>
            </w:r>
            <w:r w:rsidRPr="0007243A">
              <w:rPr>
                <w:rFonts w:asciiTheme="majorHAnsi" w:hAnsiTheme="majorHAnsi" w:cstheme="minorHAnsi"/>
                <w:spacing w:val="-6"/>
                <w:sz w:val="24"/>
                <w:szCs w:val="24"/>
              </w:rPr>
              <w:t xml:space="preserve"> </w:t>
            </w:r>
            <w:r w:rsidRPr="0007243A">
              <w:rPr>
                <w:rFonts w:asciiTheme="majorHAnsi" w:hAnsiTheme="majorHAnsi" w:cstheme="minorHAnsi"/>
                <w:spacing w:val="-2"/>
                <w:sz w:val="24"/>
                <w:szCs w:val="24"/>
              </w:rPr>
              <w:t xml:space="preserve">(if any) </w:t>
            </w:r>
            <w:r w:rsidRPr="0007243A">
              <w:rPr>
                <w:rFonts w:asciiTheme="majorHAnsi" w:hAnsiTheme="majorHAnsi" w:cstheme="minorHAnsi"/>
                <w:sz w:val="24"/>
                <w:szCs w:val="24"/>
              </w:rPr>
              <w:t>and</w:t>
            </w:r>
            <w:r w:rsidRPr="0007243A">
              <w:rPr>
                <w:rFonts w:asciiTheme="majorHAnsi" w:hAnsiTheme="majorHAnsi" w:cstheme="minorHAnsi"/>
                <w:spacing w:val="-5"/>
                <w:sz w:val="24"/>
                <w:szCs w:val="24"/>
              </w:rPr>
              <w:t xml:space="preserve"> </w:t>
            </w:r>
            <w:r w:rsidRPr="0007243A">
              <w:rPr>
                <w:rFonts w:asciiTheme="majorHAnsi" w:hAnsiTheme="majorHAnsi" w:cstheme="minorHAnsi"/>
                <w:sz w:val="24"/>
                <w:szCs w:val="24"/>
              </w:rPr>
              <w:t>complete</w:t>
            </w:r>
            <w:r w:rsidRPr="0007243A">
              <w:rPr>
                <w:rFonts w:asciiTheme="majorHAnsi" w:hAnsiTheme="majorHAnsi" w:cstheme="minorHAnsi"/>
                <w:spacing w:val="-1"/>
                <w:sz w:val="24"/>
                <w:szCs w:val="24"/>
              </w:rPr>
              <w:t xml:space="preserve"> </w:t>
            </w:r>
            <w:r w:rsidRPr="0007243A">
              <w:rPr>
                <w:rFonts w:asciiTheme="majorHAnsi" w:hAnsiTheme="majorHAnsi" w:cstheme="minorHAnsi"/>
                <w:spacing w:val="-2"/>
                <w:sz w:val="24"/>
                <w:szCs w:val="24"/>
              </w:rPr>
              <w:t xml:space="preserve">implementation </w:t>
            </w:r>
          </w:p>
        </w:tc>
      </w:tr>
      <w:tr w:rsidR="004F2639" w:rsidRPr="0007243A" w14:paraId="3F0402AB" w14:textId="77777777" w:rsidTr="00376994">
        <w:trPr>
          <w:trHeight w:val="537"/>
        </w:trPr>
        <w:tc>
          <w:tcPr>
            <w:tcW w:w="1527" w:type="dxa"/>
          </w:tcPr>
          <w:p w14:paraId="445BB8D3" w14:textId="62E06F18" w:rsidR="004F2639" w:rsidRPr="0007243A" w:rsidRDefault="004F2639" w:rsidP="00022342">
            <w:pPr>
              <w:pStyle w:val="TableParagraph"/>
              <w:spacing w:line="265" w:lineRule="exact"/>
              <w:ind w:left="46" w:right="34"/>
              <w:jc w:val="both"/>
              <w:rPr>
                <w:rFonts w:asciiTheme="majorHAnsi" w:hAnsiTheme="majorHAnsi" w:cstheme="minorHAnsi"/>
                <w:b/>
                <w:sz w:val="24"/>
                <w:szCs w:val="24"/>
              </w:rPr>
            </w:pPr>
            <w:r w:rsidRPr="0007243A">
              <w:rPr>
                <w:rFonts w:asciiTheme="majorHAnsi" w:hAnsiTheme="majorHAnsi" w:cstheme="minorHAnsi"/>
                <w:b/>
                <w:sz w:val="24"/>
                <w:szCs w:val="24"/>
              </w:rPr>
              <w:t>2</w:t>
            </w:r>
            <w:r w:rsidR="00314421" w:rsidRPr="0007243A">
              <w:rPr>
                <w:rFonts w:asciiTheme="majorHAnsi" w:hAnsiTheme="majorHAnsi" w:cstheme="minorHAnsi"/>
                <w:b/>
                <w:sz w:val="24"/>
                <w:szCs w:val="24"/>
              </w:rPr>
              <w:t>5</w:t>
            </w:r>
            <w:r w:rsidRPr="0007243A">
              <w:rPr>
                <w:rFonts w:asciiTheme="majorHAnsi" w:hAnsiTheme="majorHAnsi" w:cstheme="minorHAnsi"/>
                <w:b/>
                <w:sz w:val="24"/>
                <w:szCs w:val="24"/>
              </w:rPr>
              <w:t>%</w:t>
            </w:r>
          </w:p>
        </w:tc>
        <w:tc>
          <w:tcPr>
            <w:tcW w:w="7946" w:type="dxa"/>
          </w:tcPr>
          <w:p w14:paraId="0DCE50F2" w14:textId="77777777" w:rsidR="004F2639" w:rsidRPr="0007243A" w:rsidRDefault="004F2639" w:rsidP="00022342">
            <w:pPr>
              <w:pStyle w:val="TableParagraph"/>
              <w:spacing w:line="252" w:lineRule="exact"/>
              <w:ind w:left="107"/>
              <w:jc w:val="both"/>
              <w:rPr>
                <w:rFonts w:asciiTheme="majorHAnsi" w:hAnsiTheme="majorHAnsi" w:cstheme="minorHAnsi"/>
                <w:sz w:val="24"/>
                <w:szCs w:val="24"/>
              </w:rPr>
            </w:pPr>
            <w:r w:rsidRPr="0007243A">
              <w:rPr>
                <w:rFonts w:asciiTheme="majorHAnsi" w:hAnsiTheme="majorHAnsi" w:cstheme="minorHAnsi"/>
                <w:sz w:val="24"/>
                <w:szCs w:val="24"/>
              </w:rPr>
              <w:t>Submission of the Project Charter , governance plan, core team requirements and template for project monitoring</w:t>
            </w:r>
          </w:p>
        </w:tc>
      </w:tr>
      <w:tr w:rsidR="004F2639" w:rsidRPr="0007243A" w14:paraId="2EABC3C8" w14:textId="77777777" w:rsidTr="00376994">
        <w:trPr>
          <w:trHeight w:val="537"/>
        </w:trPr>
        <w:tc>
          <w:tcPr>
            <w:tcW w:w="1527" w:type="dxa"/>
          </w:tcPr>
          <w:p w14:paraId="17E74126" w14:textId="0806728C" w:rsidR="004F2639" w:rsidRPr="0007243A" w:rsidRDefault="004F2639" w:rsidP="00022342">
            <w:pPr>
              <w:pStyle w:val="TableParagraph"/>
              <w:spacing w:line="265" w:lineRule="exact"/>
              <w:ind w:left="46" w:right="34"/>
              <w:jc w:val="both"/>
              <w:rPr>
                <w:rFonts w:asciiTheme="majorHAnsi" w:hAnsiTheme="majorHAnsi" w:cstheme="minorHAnsi"/>
                <w:b/>
                <w:sz w:val="24"/>
                <w:szCs w:val="24"/>
              </w:rPr>
            </w:pPr>
            <w:r w:rsidRPr="0007243A">
              <w:rPr>
                <w:rFonts w:asciiTheme="majorHAnsi" w:hAnsiTheme="majorHAnsi" w:cstheme="minorHAnsi"/>
                <w:b/>
                <w:sz w:val="24"/>
                <w:szCs w:val="24"/>
              </w:rPr>
              <w:t>2</w:t>
            </w:r>
            <w:r w:rsidR="00314421" w:rsidRPr="0007243A">
              <w:rPr>
                <w:rFonts w:asciiTheme="majorHAnsi" w:hAnsiTheme="majorHAnsi" w:cstheme="minorHAnsi"/>
                <w:b/>
                <w:sz w:val="24"/>
                <w:szCs w:val="24"/>
              </w:rPr>
              <w:t>5</w:t>
            </w:r>
            <w:r w:rsidRPr="0007243A">
              <w:rPr>
                <w:rFonts w:asciiTheme="majorHAnsi" w:hAnsiTheme="majorHAnsi" w:cstheme="minorHAnsi"/>
                <w:b/>
                <w:sz w:val="24"/>
                <w:szCs w:val="24"/>
              </w:rPr>
              <w:t>%</w:t>
            </w:r>
          </w:p>
        </w:tc>
        <w:tc>
          <w:tcPr>
            <w:tcW w:w="7946" w:type="dxa"/>
          </w:tcPr>
          <w:p w14:paraId="1DBB1F48" w14:textId="77777777" w:rsidR="004F2639" w:rsidRPr="0007243A" w:rsidRDefault="004F2639" w:rsidP="00022342">
            <w:pPr>
              <w:pStyle w:val="TableParagraph"/>
              <w:spacing w:line="252" w:lineRule="exact"/>
              <w:ind w:left="107"/>
              <w:jc w:val="both"/>
              <w:rPr>
                <w:rFonts w:asciiTheme="majorHAnsi" w:hAnsiTheme="majorHAnsi" w:cstheme="minorHAnsi"/>
                <w:sz w:val="24"/>
                <w:szCs w:val="24"/>
              </w:rPr>
            </w:pPr>
            <w:r w:rsidRPr="0007243A">
              <w:rPr>
                <w:rFonts w:asciiTheme="majorHAnsi" w:hAnsiTheme="majorHAnsi" w:cstheme="minorHAnsi"/>
                <w:sz w:val="24"/>
                <w:szCs w:val="24"/>
              </w:rPr>
              <w:t>On</w:t>
            </w:r>
            <w:r w:rsidRPr="0007243A">
              <w:rPr>
                <w:rFonts w:asciiTheme="majorHAnsi" w:hAnsiTheme="majorHAnsi" w:cstheme="minorHAnsi"/>
                <w:spacing w:val="5"/>
                <w:sz w:val="24"/>
                <w:szCs w:val="24"/>
              </w:rPr>
              <w:t xml:space="preserve"> </w:t>
            </w:r>
            <w:r w:rsidRPr="0007243A">
              <w:rPr>
                <w:rFonts w:asciiTheme="majorHAnsi" w:hAnsiTheme="majorHAnsi" w:cstheme="minorHAnsi"/>
                <w:sz w:val="24"/>
                <w:szCs w:val="24"/>
              </w:rPr>
              <w:t>completion</w:t>
            </w:r>
            <w:r w:rsidRPr="0007243A">
              <w:rPr>
                <w:rFonts w:asciiTheme="majorHAnsi" w:hAnsiTheme="majorHAnsi" w:cstheme="minorHAnsi"/>
                <w:spacing w:val="4"/>
                <w:sz w:val="24"/>
                <w:szCs w:val="24"/>
              </w:rPr>
              <w:t xml:space="preserve"> </w:t>
            </w:r>
            <w:r w:rsidRPr="0007243A">
              <w:rPr>
                <w:rFonts w:asciiTheme="majorHAnsi" w:hAnsiTheme="majorHAnsi" w:cstheme="minorHAnsi"/>
                <w:sz w:val="24"/>
                <w:szCs w:val="24"/>
              </w:rPr>
              <w:t>of</w:t>
            </w:r>
            <w:r w:rsidRPr="0007243A">
              <w:rPr>
                <w:rFonts w:asciiTheme="majorHAnsi" w:hAnsiTheme="majorHAnsi" w:cstheme="minorHAnsi"/>
                <w:spacing w:val="5"/>
                <w:sz w:val="24"/>
                <w:szCs w:val="24"/>
              </w:rPr>
              <w:t xml:space="preserve"> </w:t>
            </w:r>
            <w:r w:rsidRPr="0007243A">
              <w:rPr>
                <w:rFonts w:asciiTheme="majorHAnsi" w:hAnsiTheme="majorHAnsi" w:cstheme="minorHAnsi"/>
                <w:sz w:val="24"/>
                <w:szCs w:val="24"/>
              </w:rPr>
              <w:t>three</w:t>
            </w:r>
            <w:r w:rsidRPr="0007243A">
              <w:rPr>
                <w:rFonts w:asciiTheme="majorHAnsi" w:hAnsiTheme="majorHAnsi" w:cstheme="minorHAnsi"/>
                <w:spacing w:val="5"/>
                <w:sz w:val="24"/>
                <w:szCs w:val="24"/>
              </w:rPr>
              <w:t xml:space="preserve"> </w:t>
            </w:r>
            <w:r w:rsidRPr="0007243A">
              <w:rPr>
                <w:rFonts w:asciiTheme="majorHAnsi" w:hAnsiTheme="majorHAnsi" w:cstheme="minorHAnsi"/>
                <w:sz w:val="24"/>
                <w:szCs w:val="24"/>
              </w:rPr>
              <w:t>month</w:t>
            </w:r>
            <w:r w:rsidRPr="0007243A">
              <w:rPr>
                <w:rFonts w:asciiTheme="majorHAnsi" w:hAnsiTheme="majorHAnsi" w:cstheme="minorHAnsi"/>
                <w:spacing w:val="6"/>
                <w:sz w:val="24"/>
                <w:szCs w:val="24"/>
              </w:rPr>
              <w:t xml:space="preserve"> </w:t>
            </w:r>
            <w:r w:rsidRPr="0007243A">
              <w:rPr>
                <w:rFonts w:asciiTheme="majorHAnsi" w:hAnsiTheme="majorHAnsi" w:cstheme="minorHAnsi"/>
                <w:sz w:val="24"/>
                <w:szCs w:val="24"/>
              </w:rPr>
              <w:t>of</w:t>
            </w:r>
            <w:r w:rsidRPr="0007243A">
              <w:rPr>
                <w:rFonts w:asciiTheme="majorHAnsi" w:hAnsiTheme="majorHAnsi" w:cstheme="minorHAnsi"/>
                <w:spacing w:val="5"/>
                <w:sz w:val="24"/>
                <w:szCs w:val="24"/>
              </w:rPr>
              <w:t xml:space="preserve"> </w:t>
            </w:r>
            <w:r w:rsidRPr="0007243A">
              <w:rPr>
                <w:rFonts w:asciiTheme="majorHAnsi" w:hAnsiTheme="majorHAnsi" w:cstheme="minorHAnsi"/>
                <w:sz w:val="24"/>
                <w:szCs w:val="24"/>
              </w:rPr>
              <w:t>successful</w:t>
            </w:r>
            <w:r w:rsidRPr="0007243A">
              <w:rPr>
                <w:rFonts w:asciiTheme="majorHAnsi" w:hAnsiTheme="majorHAnsi" w:cstheme="minorHAnsi"/>
                <w:spacing w:val="4"/>
                <w:sz w:val="24"/>
                <w:szCs w:val="24"/>
              </w:rPr>
              <w:t xml:space="preserve"> </w:t>
            </w:r>
            <w:r w:rsidRPr="0007243A">
              <w:rPr>
                <w:rFonts w:asciiTheme="majorHAnsi" w:hAnsiTheme="majorHAnsi" w:cstheme="minorHAnsi"/>
                <w:sz w:val="24"/>
                <w:szCs w:val="24"/>
              </w:rPr>
              <w:t>installation</w:t>
            </w:r>
            <w:r w:rsidRPr="0007243A">
              <w:rPr>
                <w:rFonts w:asciiTheme="majorHAnsi" w:hAnsiTheme="majorHAnsi" w:cstheme="minorHAnsi"/>
                <w:spacing w:val="4"/>
                <w:sz w:val="24"/>
                <w:szCs w:val="24"/>
              </w:rPr>
              <w:t xml:space="preserve"> </w:t>
            </w:r>
            <w:r w:rsidRPr="0007243A">
              <w:rPr>
                <w:rFonts w:asciiTheme="majorHAnsi" w:hAnsiTheme="majorHAnsi" w:cstheme="minorHAnsi"/>
                <w:sz w:val="24"/>
                <w:szCs w:val="24"/>
              </w:rPr>
              <w:t>and</w:t>
            </w:r>
            <w:r w:rsidRPr="0007243A">
              <w:rPr>
                <w:rFonts w:asciiTheme="majorHAnsi" w:hAnsiTheme="majorHAnsi" w:cstheme="minorHAnsi"/>
                <w:spacing w:val="5"/>
                <w:sz w:val="24"/>
                <w:szCs w:val="24"/>
              </w:rPr>
              <w:t xml:space="preserve"> </w:t>
            </w:r>
            <w:r w:rsidRPr="0007243A">
              <w:rPr>
                <w:rFonts w:asciiTheme="majorHAnsi" w:hAnsiTheme="majorHAnsi" w:cstheme="minorHAnsi"/>
                <w:sz w:val="24"/>
                <w:szCs w:val="24"/>
              </w:rPr>
              <w:t>completion</w:t>
            </w:r>
            <w:r w:rsidRPr="0007243A">
              <w:rPr>
                <w:rFonts w:asciiTheme="majorHAnsi" w:hAnsiTheme="majorHAnsi" w:cstheme="minorHAnsi"/>
                <w:spacing w:val="4"/>
                <w:sz w:val="24"/>
                <w:szCs w:val="24"/>
              </w:rPr>
              <w:t xml:space="preserve"> </w:t>
            </w:r>
            <w:r w:rsidRPr="0007243A">
              <w:rPr>
                <w:rFonts w:asciiTheme="majorHAnsi" w:hAnsiTheme="majorHAnsi" w:cstheme="minorHAnsi"/>
                <w:sz w:val="24"/>
                <w:szCs w:val="24"/>
              </w:rPr>
              <w:t>of</w:t>
            </w:r>
            <w:r w:rsidRPr="0007243A">
              <w:rPr>
                <w:rFonts w:asciiTheme="majorHAnsi" w:hAnsiTheme="majorHAnsi" w:cstheme="minorHAnsi"/>
                <w:spacing w:val="5"/>
                <w:sz w:val="24"/>
                <w:szCs w:val="24"/>
              </w:rPr>
              <w:t xml:space="preserve"> </w:t>
            </w:r>
            <w:r w:rsidRPr="0007243A">
              <w:rPr>
                <w:rFonts w:asciiTheme="majorHAnsi" w:hAnsiTheme="majorHAnsi" w:cstheme="minorHAnsi"/>
                <w:sz w:val="24"/>
                <w:szCs w:val="24"/>
              </w:rPr>
              <w:t>all</w:t>
            </w:r>
            <w:r w:rsidRPr="0007243A">
              <w:rPr>
                <w:rFonts w:asciiTheme="majorHAnsi" w:hAnsiTheme="majorHAnsi" w:cstheme="minorHAnsi"/>
                <w:spacing w:val="5"/>
                <w:sz w:val="24"/>
                <w:szCs w:val="24"/>
              </w:rPr>
              <w:t xml:space="preserve"> </w:t>
            </w:r>
            <w:r w:rsidRPr="0007243A">
              <w:rPr>
                <w:rFonts w:asciiTheme="majorHAnsi" w:hAnsiTheme="majorHAnsi" w:cstheme="minorHAnsi"/>
                <w:spacing w:val="-2"/>
                <w:sz w:val="24"/>
                <w:szCs w:val="24"/>
              </w:rPr>
              <w:t>defined Activities</w:t>
            </w:r>
          </w:p>
        </w:tc>
      </w:tr>
    </w:tbl>
    <w:p w14:paraId="4251C57A" w14:textId="2C70B244" w:rsidR="004F2639" w:rsidRPr="0007243A" w:rsidRDefault="00126FA3" w:rsidP="00A52AF7">
      <w:pPr>
        <w:jc w:val="both"/>
        <w:rPr>
          <w:rFonts w:asciiTheme="majorHAnsi" w:hAnsiTheme="majorHAnsi" w:cstheme="minorHAnsi"/>
          <w:b/>
          <w:bCs/>
          <w:sz w:val="24"/>
          <w:szCs w:val="24"/>
        </w:rPr>
      </w:pPr>
      <w:r w:rsidRPr="0007243A">
        <w:rPr>
          <w:rFonts w:asciiTheme="majorHAnsi" w:hAnsiTheme="majorHAnsi"/>
          <w:sz w:val="24"/>
          <w:szCs w:val="24"/>
        </w:rPr>
        <w:t xml:space="preserve">(*Refer </w:t>
      </w:r>
      <w:r>
        <w:rPr>
          <w:rFonts w:asciiTheme="majorHAnsi" w:hAnsiTheme="majorHAnsi"/>
          <w:sz w:val="24"/>
          <w:szCs w:val="24"/>
        </w:rPr>
        <w:t>S</w:t>
      </w:r>
      <w:r w:rsidRPr="0007243A">
        <w:rPr>
          <w:rFonts w:asciiTheme="majorHAnsi" w:hAnsiTheme="majorHAnsi"/>
          <w:sz w:val="24"/>
          <w:szCs w:val="24"/>
        </w:rPr>
        <w:t>ection Two</w:t>
      </w:r>
      <w:r>
        <w:rPr>
          <w:rFonts w:asciiTheme="majorHAnsi" w:hAnsiTheme="majorHAnsi"/>
          <w:sz w:val="24"/>
          <w:szCs w:val="24"/>
        </w:rPr>
        <w:t>, Point 18,</w:t>
      </w:r>
      <w:r w:rsidRPr="0007243A">
        <w:rPr>
          <w:rFonts w:asciiTheme="majorHAnsi" w:hAnsiTheme="majorHAnsi"/>
          <w:sz w:val="24"/>
          <w:szCs w:val="24"/>
        </w:rPr>
        <w:t xml:space="preserve"> </w:t>
      </w:r>
      <w:r>
        <w:rPr>
          <w:rFonts w:asciiTheme="majorHAnsi" w:hAnsiTheme="majorHAnsi"/>
          <w:sz w:val="24"/>
          <w:szCs w:val="24"/>
        </w:rPr>
        <w:t>E</w:t>
      </w:r>
      <w:r w:rsidRPr="0007243A">
        <w:rPr>
          <w:rFonts w:asciiTheme="majorHAnsi" w:hAnsiTheme="majorHAnsi"/>
          <w:sz w:val="24"/>
          <w:szCs w:val="24"/>
        </w:rPr>
        <w:t xml:space="preserve"> - Deliverable &amp; Acceptance Criteria)</w:t>
      </w:r>
    </w:p>
    <w:p w14:paraId="5611B748" w14:textId="77777777" w:rsidR="004F2639" w:rsidRPr="0007243A" w:rsidRDefault="004F2639" w:rsidP="00022342">
      <w:pPr>
        <w:tabs>
          <w:tab w:val="left" w:pos="2127"/>
        </w:tabs>
        <w:spacing w:line="248" w:lineRule="exact"/>
        <w:ind w:left="720" w:right="1035"/>
        <w:jc w:val="both"/>
        <w:rPr>
          <w:rFonts w:asciiTheme="majorHAnsi" w:hAnsiTheme="majorHAnsi" w:cstheme="minorHAnsi"/>
          <w:sz w:val="24"/>
          <w:szCs w:val="24"/>
        </w:rPr>
      </w:pPr>
      <w:r w:rsidRPr="0007243A">
        <w:rPr>
          <w:rFonts w:asciiTheme="majorHAnsi" w:hAnsiTheme="majorHAnsi" w:cstheme="minorHAnsi"/>
          <w:b/>
          <w:bCs/>
          <w:sz w:val="24"/>
          <w:szCs w:val="24"/>
        </w:rPr>
        <w:t xml:space="preserve">Note: - The payment shall be released for PMO on completion of the individual/grouped item RFPs milestones. </w:t>
      </w:r>
    </w:p>
    <w:p w14:paraId="00B11675" w14:textId="77777777" w:rsidR="004F2639" w:rsidRPr="0007243A" w:rsidRDefault="004F2639" w:rsidP="00022342">
      <w:pPr>
        <w:pStyle w:val="BodyText"/>
        <w:spacing w:before="1"/>
        <w:ind w:left="700" w:right="918"/>
        <w:jc w:val="both"/>
        <w:rPr>
          <w:rFonts w:asciiTheme="majorHAnsi" w:hAnsiTheme="majorHAnsi" w:cstheme="minorHAnsi"/>
          <w:sz w:val="24"/>
          <w:szCs w:val="24"/>
        </w:rPr>
      </w:pPr>
      <w:r w:rsidRPr="0007243A">
        <w:rPr>
          <w:rFonts w:asciiTheme="majorHAnsi" w:hAnsiTheme="majorHAnsi" w:cstheme="minorHAnsi"/>
          <w:sz w:val="24"/>
          <w:szCs w:val="24"/>
        </w:rPr>
        <w:t>All the payment will be made after completion of particular activity / time period / signoff / acceptance and no fees / changes which are payable, will not be paid in advance.</w:t>
      </w:r>
    </w:p>
    <w:p w14:paraId="24B73D0E" w14:textId="1FD20190" w:rsidR="004F2639" w:rsidRPr="0007243A" w:rsidRDefault="004F2639" w:rsidP="00022342">
      <w:pPr>
        <w:pStyle w:val="BodyText"/>
        <w:spacing w:before="1"/>
        <w:ind w:left="700" w:right="918"/>
        <w:jc w:val="both"/>
        <w:rPr>
          <w:rFonts w:asciiTheme="majorHAnsi" w:hAnsiTheme="majorHAnsi" w:cstheme="minorHAnsi"/>
          <w:sz w:val="24"/>
          <w:szCs w:val="24"/>
        </w:rPr>
      </w:pPr>
      <w:r w:rsidRPr="0007243A">
        <w:rPr>
          <w:rFonts w:asciiTheme="majorHAnsi" w:hAnsiTheme="majorHAnsi" w:cstheme="minorHAnsi"/>
          <w:sz w:val="24"/>
          <w:szCs w:val="24"/>
        </w:rPr>
        <w:t>All Invoices shall be raised to the UBGB and UBKGB, in</w:t>
      </w:r>
      <w:r w:rsidR="00EE71D1">
        <w:rPr>
          <w:rFonts w:asciiTheme="majorHAnsi" w:hAnsiTheme="majorHAnsi" w:cstheme="minorHAnsi"/>
          <w:sz w:val="24"/>
          <w:szCs w:val="24"/>
        </w:rPr>
        <w:t xml:space="preserve"> the ratio 90:10 respectively at</w:t>
      </w:r>
      <w:r w:rsidRPr="0007243A">
        <w:rPr>
          <w:rFonts w:asciiTheme="majorHAnsi" w:hAnsiTheme="majorHAnsi" w:cstheme="minorHAnsi"/>
          <w:sz w:val="24"/>
          <w:szCs w:val="24"/>
        </w:rPr>
        <w:t xml:space="preserve"> the following addresses:</w:t>
      </w:r>
    </w:p>
    <w:tbl>
      <w:tblPr>
        <w:tblStyle w:val="TableGrid"/>
        <w:tblW w:w="0" w:type="auto"/>
        <w:tblInd w:w="700" w:type="dxa"/>
        <w:tblLook w:val="04A0" w:firstRow="1" w:lastRow="0" w:firstColumn="1" w:lastColumn="0" w:noHBand="0" w:noVBand="1"/>
      </w:tblPr>
      <w:tblGrid>
        <w:gridCol w:w="5183"/>
        <w:gridCol w:w="4177"/>
      </w:tblGrid>
      <w:tr w:rsidR="004F2639" w:rsidRPr="0007243A" w14:paraId="49E089F7" w14:textId="77777777" w:rsidTr="00CF3C59">
        <w:tc>
          <w:tcPr>
            <w:tcW w:w="5183" w:type="dxa"/>
            <w:shd w:val="clear" w:color="auto" w:fill="C6D9F1" w:themeFill="text2" w:themeFillTint="33"/>
          </w:tcPr>
          <w:p w14:paraId="24ADFE8E" w14:textId="77777777" w:rsidR="004F2639" w:rsidRPr="0007243A" w:rsidRDefault="004F2639" w:rsidP="00022342">
            <w:pPr>
              <w:pStyle w:val="BodyText"/>
              <w:spacing w:before="1"/>
              <w:ind w:right="918"/>
              <w:jc w:val="both"/>
              <w:rPr>
                <w:rFonts w:asciiTheme="majorHAnsi" w:hAnsiTheme="majorHAnsi" w:cstheme="minorHAnsi"/>
                <w:b/>
                <w:bCs/>
                <w:sz w:val="24"/>
                <w:szCs w:val="24"/>
              </w:rPr>
            </w:pPr>
            <w:r w:rsidRPr="0007243A">
              <w:rPr>
                <w:rFonts w:asciiTheme="majorHAnsi" w:hAnsiTheme="majorHAnsi" w:cstheme="minorHAnsi"/>
                <w:b/>
                <w:bCs/>
                <w:sz w:val="24"/>
                <w:szCs w:val="24"/>
              </w:rPr>
              <w:t>UBGB – 90%</w:t>
            </w:r>
          </w:p>
        </w:tc>
        <w:tc>
          <w:tcPr>
            <w:tcW w:w="4177" w:type="dxa"/>
            <w:shd w:val="clear" w:color="auto" w:fill="C6D9F1" w:themeFill="text2" w:themeFillTint="33"/>
          </w:tcPr>
          <w:p w14:paraId="420B62F8" w14:textId="77777777" w:rsidR="004F2639" w:rsidRPr="0007243A" w:rsidRDefault="004F2639" w:rsidP="00022342">
            <w:pPr>
              <w:pStyle w:val="BodyText"/>
              <w:spacing w:before="1"/>
              <w:ind w:right="918"/>
              <w:jc w:val="both"/>
              <w:rPr>
                <w:rFonts w:asciiTheme="majorHAnsi" w:hAnsiTheme="majorHAnsi" w:cstheme="minorHAnsi"/>
                <w:b/>
                <w:bCs/>
                <w:sz w:val="24"/>
                <w:szCs w:val="24"/>
              </w:rPr>
            </w:pPr>
            <w:r w:rsidRPr="0007243A">
              <w:rPr>
                <w:rFonts w:asciiTheme="majorHAnsi" w:hAnsiTheme="majorHAnsi" w:cstheme="minorHAnsi"/>
                <w:b/>
                <w:bCs/>
                <w:sz w:val="24"/>
                <w:szCs w:val="24"/>
              </w:rPr>
              <w:t>UBKGB – 10%</w:t>
            </w:r>
          </w:p>
        </w:tc>
      </w:tr>
      <w:tr w:rsidR="004F2639" w:rsidRPr="0007243A" w14:paraId="69D97872" w14:textId="77777777" w:rsidTr="00CF3C59">
        <w:tc>
          <w:tcPr>
            <w:tcW w:w="5183" w:type="dxa"/>
          </w:tcPr>
          <w:p w14:paraId="46199E00" w14:textId="77777777" w:rsidR="004F2639" w:rsidRPr="0007243A" w:rsidRDefault="004F2639" w:rsidP="00022342">
            <w:pPr>
              <w:pStyle w:val="BodyText"/>
              <w:spacing w:before="1"/>
              <w:ind w:right="918"/>
              <w:jc w:val="both"/>
              <w:rPr>
                <w:rFonts w:asciiTheme="majorHAnsi" w:hAnsiTheme="majorHAnsi" w:cstheme="minorHAnsi"/>
                <w:sz w:val="24"/>
                <w:szCs w:val="24"/>
              </w:rPr>
            </w:pPr>
            <w:r w:rsidRPr="0007243A">
              <w:rPr>
                <w:rFonts w:asciiTheme="majorHAnsi" w:hAnsiTheme="majorHAnsi" w:cstheme="minorHAnsi"/>
                <w:sz w:val="24"/>
                <w:szCs w:val="24"/>
              </w:rPr>
              <w:t xml:space="preserve">UTTAR BIHAR GRAMIN BANK </w:t>
            </w:r>
          </w:p>
          <w:p w14:paraId="5FCF3499" w14:textId="77777777" w:rsidR="004F2639" w:rsidRPr="0007243A" w:rsidRDefault="004F2639" w:rsidP="00022342">
            <w:pPr>
              <w:pStyle w:val="BodyText"/>
              <w:spacing w:before="1"/>
              <w:ind w:right="918"/>
              <w:jc w:val="both"/>
              <w:rPr>
                <w:rFonts w:asciiTheme="majorHAnsi" w:hAnsiTheme="majorHAnsi" w:cstheme="minorHAnsi"/>
                <w:sz w:val="24"/>
                <w:szCs w:val="24"/>
              </w:rPr>
            </w:pPr>
            <w:r w:rsidRPr="0007243A">
              <w:rPr>
                <w:rFonts w:asciiTheme="majorHAnsi" w:hAnsiTheme="majorHAnsi" w:cstheme="minorHAnsi"/>
                <w:sz w:val="24"/>
                <w:szCs w:val="24"/>
              </w:rPr>
              <w:t xml:space="preserve">Head Office </w:t>
            </w:r>
          </w:p>
          <w:p w14:paraId="2B21C02E" w14:textId="77777777" w:rsidR="004F2639" w:rsidRPr="0007243A" w:rsidRDefault="004F2639" w:rsidP="00022342">
            <w:pPr>
              <w:pStyle w:val="BodyText"/>
              <w:spacing w:before="1"/>
              <w:ind w:right="918"/>
              <w:jc w:val="both"/>
              <w:rPr>
                <w:rFonts w:asciiTheme="majorHAnsi" w:hAnsiTheme="majorHAnsi" w:cstheme="minorHAnsi"/>
                <w:sz w:val="24"/>
                <w:szCs w:val="24"/>
              </w:rPr>
            </w:pPr>
            <w:r w:rsidRPr="0007243A">
              <w:rPr>
                <w:rFonts w:asciiTheme="majorHAnsi" w:hAnsiTheme="majorHAnsi" w:cstheme="minorHAnsi"/>
                <w:sz w:val="24"/>
                <w:szCs w:val="24"/>
              </w:rPr>
              <w:t xml:space="preserve">SHARMA COMPLEX </w:t>
            </w:r>
          </w:p>
          <w:p w14:paraId="48D65C15" w14:textId="77777777" w:rsidR="004F2639" w:rsidRPr="0007243A" w:rsidRDefault="004F2639" w:rsidP="00022342">
            <w:pPr>
              <w:pStyle w:val="BodyText"/>
              <w:spacing w:before="1"/>
              <w:ind w:right="918"/>
              <w:jc w:val="both"/>
              <w:rPr>
                <w:rFonts w:asciiTheme="majorHAnsi" w:hAnsiTheme="majorHAnsi" w:cstheme="minorHAnsi"/>
                <w:sz w:val="24"/>
                <w:szCs w:val="24"/>
              </w:rPr>
            </w:pPr>
            <w:r w:rsidRPr="0007243A">
              <w:rPr>
                <w:rFonts w:asciiTheme="majorHAnsi" w:hAnsiTheme="majorHAnsi" w:cstheme="minorHAnsi"/>
                <w:sz w:val="24"/>
                <w:szCs w:val="24"/>
              </w:rPr>
              <w:t xml:space="preserve">KALAM BAGH CHOWK </w:t>
            </w:r>
          </w:p>
          <w:p w14:paraId="62977462" w14:textId="77777777" w:rsidR="004F2639" w:rsidRPr="0007243A" w:rsidRDefault="004F2639" w:rsidP="00022342">
            <w:pPr>
              <w:pStyle w:val="BodyText"/>
              <w:spacing w:before="1"/>
              <w:ind w:right="918"/>
              <w:jc w:val="both"/>
              <w:rPr>
                <w:rFonts w:asciiTheme="majorHAnsi" w:hAnsiTheme="majorHAnsi" w:cstheme="minorHAnsi"/>
                <w:sz w:val="24"/>
                <w:szCs w:val="24"/>
              </w:rPr>
            </w:pPr>
            <w:r w:rsidRPr="0007243A">
              <w:rPr>
                <w:rFonts w:asciiTheme="majorHAnsi" w:hAnsiTheme="majorHAnsi" w:cstheme="minorHAnsi"/>
                <w:sz w:val="24"/>
                <w:szCs w:val="24"/>
              </w:rPr>
              <w:t xml:space="preserve">MUZAFFARPUR, </w:t>
            </w:r>
          </w:p>
          <w:p w14:paraId="6758BCE0" w14:textId="77777777" w:rsidR="004F2639" w:rsidRPr="0007243A" w:rsidRDefault="004F2639" w:rsidP="00022342">
            <w:pPr>
              <w:pStyle w:val="BodyText"/>
              <w:spacing w:before="1"/>
              <w:ind w:right="918"/>
              <w:jc w:val="both"/>
              <w:rPr>
                <w:rFonts w:asciiTheme="majorHAnsi" w:hAnsiTheme="majorHAnsi" w:cstheme="minorHAnsi"/>
                <w:sz w:val="24"/>
                <w:szCs w:val="24"/>
              </w:rPr>
            </w:pPr>
            <w:r w:rsidRPr="0007243A">
              <w:rPr>
                <w:rFonts w:asciiTheme="majorHAnsi" w:hAnsiTheme="majorHAnsi" w:cstheme="minorHAnsi"/>
                <w:sz w:val="24"/>
                <w:szCs w:val="24"/>
              </w:rPr>
              <w:t xml:space="preserve">BIHAR-842001 </w:t>
            </w:r>
          </w:p>
          <w:p w14:paraId="5252BF15" w14:textId="77777777" w:rsidR="004F2639" w:rsidRPr="0007243A" w:rsidRDefault="004F2639" w:rsidP="00022342">
            <w:pPr>
              <w:pStyle w:val="BodyText"/>
              <w:spacing w:before="1"/>
              <w:ind w:right="918"/>
              <w:jc w:val="both"/>
              <w:rPr>
                <w:rFonts w:asciiTheme="majorHAnsi" w:hAnsiTheme="majorHAnsi" w:cstheme="minorHAnsi"/>
                <w:sz w:val="24"/>
                <w:szCs w:val="24"/>
              </w:rPr>
            </w:pPr>
            <w:r w:rsidRPr="0007243A">
              <w:rPr>
                <w:rFonts w:asciiTheme="majorHAnsi" w:hAnsiTheme="majorHAnsi" w:cstheme="minorHAnsi"/>
                <w:sz w:val="24"/>
                <w:szCs w:val="24"/>
              </w:rPr>
              <w:t>GST: 10AAAJU0238J2ZE</w:t>
            </w:r>
          </w:p>
        </w:tc>
        <w:tc>
          <w:tcPr>
            <w:tcW w:w="4177" w:type="dxa"/>
          </w:tcPr>
          <w:p w14:paraId="4B795D13" w14:textId="77777777" w:rsidR="004F2639" w:rsidRPr="0007243A" w:rsidRDefault="004F2639" w:rsidP="00022342">
            <w:pPr>
              <w:pStyle w:val="BodyText"/>
              <w:spacing w:before="1"/>
              <w:ind w:right="918"/>
              <w:jc w:val="both"/>
              <w:rPr>
                <w:rFonts w:asciiTheme="majorHAnsi" w:hAnsiTheme="majorHAnsi" w:cstheme="minorHAnsi"/>
                <w:sz w:val="24"/>
                <w:szCs w:val="24"/>
              </w:rPr>
            </w:pPr>
            <w:r w:rsidRPr="0007243A">
              <w:rPr>
                <w:rFonts w:asciiTheme="majorHAnsi" w:hAnsiTheme="majorHAnsi" w:cstheme="minorHAnsi"/>
                <w:sz w:val="24"/>
                <w:szCs w:val="24"/>
              </w:rPr>
              <w:t xml:space="preserve">UTTAR BANGA KSHETRIYA GRAMIN BANK Head Office </w:t>
            </w:r>
          </w:p>
          <w:p w14:paraId="09F47095" w14:textId="77777777" w:rsidR="004F2639" w:rsidRPr="0007243A" w:rsidRDefault="004F2639" w:rsidP="00022342">
            <w:pPr>
              <w:pStyle w:val="BodyText"/>
              <w:spacing w:before="1"/>
              <w:ind w:right="918"/>
              <w:jc w:val="both"/>
              <w:rPr>
                <w:rFonts w:asciiTheme="majorHAnsi" w:hAnsiTheme="majorHAnsi" w:cstheme="minorHAnsi"/>
                <w:sz w:val="24"/>
                <w:szCs w:val="24"/>
              </w:rPr>
            </w:pPr>
            <w:r w:rsidRPr="0007243A">
              <w:rPr>
                <w:rFonts w:asciiTheme="majorHAnsi" w:hAnsiTheme="majorHAnsi" w:cstheme="minorHAnsi"/>
                <w:sz w:val="24"/>
                <w:szCs w:val="24"/>
              </w:rPr>
              <w:t xml:space="preserve">Shiv Bari Road (Near NN Park) </w:t>
            </w:r>
          </w:p>
          <w:p w14:paraId="018FACF8" w14:textId="77777777" w:rsidR="004F2639" w:rsidRPr="0007243A" w:rsidRDefault="004F2639" w:rsidP="00022342">
            <w:pPr>
              <w:pStyle w:val="BodyText"/>
              <w:spacing w:before="1"/>
              <w:ind w:right="918"/>
              <w:jc w:val="both"/>
              <w:rPr>
                <w:rFonts w:asciiTheme="majorHAnsi" w:hAnsiTheme="majorHAnsi" w:cstheme="minorHAnsi"/>
                <w:sz w:val="24"/>
                <w:szCs w:val="24"/>
              </w:rPr>
            </w:pPr>
            <w:r w:rsidRPr="0007243A">
              <w:rPr>
                <w:rFonts w:asciiTheme="majorHAnsi" w:hAnsiTheme="majorHAnsi" w:cstheme="minorHAnsi"/>
                <w:sz w:val="24"/>
                <w:szCs w:val="24"/>
              </w:rPr>
              <w:t>COOCH BEHAR,</w:t>
            </w:r>
          </w:p>
          <w:p w14:paraId="7FEB5957" w14:textId="77777777" w:rsidR="004F2639" w:rsidRPr="0007243A" w:rsidRDefault="004F2639" w:rsidP="00022342">
            <w:pPr>
              <w:pStyle w:val="BodyText"/>
              <w:spacing w:before="1"/>
              <w:ind w:right="918"/>
              <w:jc w:val="both"/>
              <w:rPr>
                <w:rFonts w:asciiTheme="majorHAnsi" w:hAnsiTheme="majorHAnsi" w:cstheme="minorHAnsi"/>
                <w:sz w:val="24"/>
                <w:szCs w:val="24"/>
              </w:rPr>
            </w:pPr>
            <w:r w:rsidRPr="0007243A">
              <w:rPr>
                <w:rFonts w:asciiTheme="majorHAnsi" w:hAnsiTheme="majorHAnsi" w:cstheme="minorHAnsi"/>
                <w:sz w:val="24"/>
                <w:szCs w:val="24"/>
              </w:rPr>
              <w:t xml:space="preserve">WEST BENGAL-736101 </w:t>
            </w:r>
          </w:p>
          <w:p w14:paraId="02CF681B" w14:textId="77777777" w:rsidR="004F2639" w:rsidRPr="0007243A" w:rsidRDefault="004F2639" w:rsidP="00022342">
            <w:pPr>
              <w:pStyle w:val="BodyText"/>
              <w:spacing w:before="1"/>
              <w:ind w:right="918"/>
              <w:jc w:val="both"/>
              <w:rPr>
                <w:rFonts w:asciiTheme="majorHAnsi" w:hAnsiTheme="majorHAnsi" w:cstheme="minorHAnsi"/>
                <w:sz w:val="24"/>
                <w:szCs w:val="24"/>
              </w:rPr>
            </w:pPr>
            <w:r w:rsidRPr="0007243A">
              <w:rPr>
                <w:rFonts w:asciiTheme="majorHAnsi" w:hAnsiTheme="majorHAnsi" w:cstheme="minorHAnsi"/>
                <w:sz w:val="24"/>
                <w:szCs w:val="24"/>
              </w:rPr>
              <w:t>GST: 19AACAU8754C1Z8</w:t>
            </w:r>
          </w:p>
        </w:tc>
      </w:tr>
    </w:tbl>
    <w:p w14:paraId="140489AC" w14:textId="59FBD03E" w:rsidR="004F2639" w:rsidRPr="00A52AF7" w:rsidRDefault="004F2639" w:rsidP="00B72031">
      <w:pPr>
        <w:pStyle w:val="Heading1"/>
        <w:numPr>
          <w:ilvl w:val="0"/>
          <w:numId w:val="41"/>
        </w:numPr>
        <w:tabs>
          <w:tab w:val="left" w:pos="1039"/>
        </w:tabs>
        <w:spacing w:before="1" w:line="340" w:lineRule="exact"/>
        <w:ind w:left="1039" w:hanging="339"/>
        <w:jc w:val="both"/>
        <w:rPr>
          <w:rFonts w:asciiTheme="majorHAnsi" w:hAnsiTheme="majorHAnsi" w:cstheme="minorHAnsi"/>
          <w:sz w:val="24"/>
          <w:szCs w:val="24"/>
        </w:rPr>
      </w:pPr>
      <w:bookmarkStart w:id="246" w:name="_Toc180773341"/>
      <w:r w:rsidRPr="00A52AF7">
        <w:rPr>
          <w:rFonts w:asciiTheme="majorHAnsi" w:hAnsiTheme="majorHAnsi" w:cstheme="minorHAnsi"/>
          <w:sz w:val="24"/>
          <w:szCs w:val="24"/>
        </w:rPr>
        <w:t>Other Payment Terms</w:t>
      </w:r>
      <w:bookmarkEnd w:id="246"/>
    </w:p>
    <w:p w14:paraId="0D223E5D" w14:textId="77777777" w:rsidR="004F2639" w:rsidRPr="0007243A" w:rsidRDefault="004F2639" w:rsidP="00B72031">
      <w:pPr>
        <w:pStyle w:val="ListParagraph"/>
        <w:numPr>
          <w:ilvl w:val="1"/>
          <w:numId w:val="85"/>
        </w:numPr>
        <w:tabs>
          <w:tab w:val="left" w:pos="1418"/>
          <w:tab w:val="left" w:pos="1420"/>
        </w:tabs>
        <w:spacing w:before="16"/>
        <w:ind w:left="1418" w:right="915" w:hanging="425"/>
        <w:rPr>
          <w:rFonts w:asciiTheme="majorHAnsi" w:hAnsiTheme="majorHAnsi" w:cstheme="minorHAnsi"/>
          <w:sz w:val="24"/>
          <w:szCs w:val="24"/>
        </w:rPr>
      </w:pPr>
      <w:r w:rsidRPr="0007243A">
        <w:rPr>
          <w:rFonts w:asciiTheme="majorHAnsi" w:hAnsiTheme="majorHAnsi" w:cstheme="minorHAnsi"/>
          <w:sz w:val="24"/>
          <w:szCs w:val="24"/>
        </w:rPr>
        <w:t>At all times bank would be paying only for the services/ application modules utilized by the Bank or deployed in production. At no point, Bank would pay for the services/ modules that are not deployed for the Bank’s use.</w:t>
      </w:r>
    </w:p>
    <w:p w14:paraId="75BF3612" w14:textId="77777777" w:rsidR="004F2639" w:rsidRPr="0007243A" w:rsidRDefault="004F2639" w:rsidP="00B72031">
      <w:pPr>
        <w:pStyle w:val="ListParagraph"/>
        <w:numPr>
          <w:ilvl w:val="1"/>
          <w:numId w:val="85"/>
        </w:numPr>
        <w:tabs>
          <w:tab w:val="left" w:pos="1418"/>
          <w:tab w:val="left" w:pos="1420"/>
        </w:tabs>
        <w:spacing w:before="1"/>
        <w:ind w:left="1418" w:right="918" w:hanging="425"/>
        <w:rPr>
          <w:rFonts w:asciiTheme="majorHAnsi" w:hAnsiTheme="majorHAnsi" w:cstheme="minorHAnsi"/>
          <w:sz w:val="24"/>
          <w:szCs w:val="24"/>
        </w:rPr>
      </w:pPr>
      <w:r w:rsidRPr="0007243A">
        <w:rPr>
          <w:rFonts w:asciiTheme="majorHAnsi" w:hAnsiTheme="majorHAnsi" w:cstheme="minorHAnsi"/>
          <w:sz w:val="24"/>
          <w:szCs w:val="24"/>
        </w:rPr>
        <w:t xml:space="preserve">The Bidder recognizes that all payments to the bidder under this RFP and subsequent agreement are linked to and dependent on successful achievement and acceptance of milestones/ deliverables/ activities set out in the project plan and therefore any delay in achievement of such milestones/ deliverables/ activities shall automatically result in delay of such corresponding </w:t>
      </w:r>
      <w:r w:rsidRPr="0007243A">
        <w:rPr>
          <w:rFonts w:asciiTheme="majorHAnsi" w:hAnsiTheme="majorHAnsi" w:cstheme="minorHAnsi"/>
          <w:spacing w:val="-2"/>
          <w:sz w:val="24"/>
          <w:szCs w:val="24"/>
        </w:rPr>
        <w:t>payment.</w:t>
      </w:r>
    </w:p>
    <w:p w14:paraId="438A4AE6" w14:textId="77777777" w:rsidR="004F2639" w:rsidRPr="0007243A" w:rsidRDefault="004F2639" w:rsidP="00B72031">
      <w:pPr>
        <w:pStyle w:val="ListParagraph"/>
        <w:numPr>
          <w:ilvl w:val="1"/>
          <w:numId w:val="85"/>
        </w:numPr>
        <w:tabs>
          <w:tab w:val="left" w:pos="1418"/>
          <w:tab w:val="left" w:pos="1420"/>
        </w:tabs>
        <w:ind w:left="1418" w:right="915" w:hanging="425"/>
        <w:rPr>
          <w:rFonts w:asciiTheme="majorHAnsi" w:hAnsiTheme="majorHAnsi" w:cstheme="minorHAnsi"/>
          <w:sz w:val="24"/>
          <w:szCs w:val="24"/>
        </w:rPr>
      </w:pPr>
      <w:r w:rsidRPr="0007243A">
        <w:rPr>
          <w:rFonts w:asciiTheme="majorHAnsi" w:hAnsiTheme="majorHAnsi" w:cstheme="minorHAnsi"/>
          <w:sz w:val="24"/>
          <w:szCs w:val="24"/>
        </w:rPr>
        <w:t>The reasons like non-familiarity with the site conditions and / or existing IT infrastructure will not be considered as a reason for any delay or extra claims whatsoever.</w:t>
      </w:r>
    </w:p>
    <w:p w14:paraId="2B6824DC" w14:textId="77777777" w:rsidR="004F2639" w:rsidRPr="0007243A" w:rsidRDefault="004F2639" w:rsidP="00B72031">
      <w:pPr>
        <w:pStyle w:val="ListParagraph"/>
        <w:numPr>
          <w:ilvl w:val="1"/>
          <w:numId w:val="85"/>
        </w:numPr>
        <w:tabs>
          <w:tab w:val="left" w:pos="1418"/>
          <w:tab w:val="left" w:pos="1420"/>
        </w:tabs>
        <w:ind w:left="1418" w:right="916" w:hanging="425"/>
        <w:rPr>
          <w:rFonts w:asciiTheme="majorHAnsi" w:hAnsiTheme="majorHAnsi" w:cstheme="minorHAnsi"/>
          <w:sz w:val="24"/>
          <w:szCs w:val="24"/>
        </w:rPr>
      </w:pPr>
      <w:r w:rsidRPr="0007243A">
        <w:rPr>
          <w:rFonts w:asciiTheme="majorHAnsi" w:hAnsiTheme="majorHAnsi" w:cstheme="minorHAnsi"/>
          <w:sz w:val="24"/>
          <w:szCs w:val="24"/>
        </w:rPr>
        <w:t>The price would be inclusive of all applicable taxes under the Indian law like customs duty,</w:t>
      </w:r>
      <w:r w:rsidRPr="0007243A">
        <w:rPr>
          <w:rFonts w:asciiTheme="majorHAnsi" w:hAnsiTheme="majorHAnsi" w:cstheme="minorHAnsi"/>
          <w:spacing w:val="80"/>
          <w:sz w:val="24"/>
          <w:szCs w:val="24"/>
        </w:rPr>
        <w:t xml:space="preserve"> </w:t>
      </w:r>
      <w:r w:rsidRPr="0007243A">
        <w:rPr>
          <w:rFonts w:asciiTheme="majorHAnsi" w:hAnsiTheme="majorHAnsi" w:cstheme="minorHAnsi"/>
          <w:sz w:val="24"/>
          <w:szCs w:val="24"/>
        </w:rPr>
        <w:t>freight, forwarding, insurance, delivery, etc. but exclusive of only applicable GST, which shall be paid / reimbursed on actual basis on production of bills with GSTIN. Any increase in GST will be paid in actuals by the bank or any new tax introduced by the government will also be paid by the bank. The entire benefits / advantages, arising out of fall in prices, taxes, duties or any other reason, must be passed on to Bank.</w:t>
      </w:r>
    </w:p>
    <w:p w14:paraId="555AD474" w14:textId="57F0B4B6" w:rsidR="004F2639" w:rsidRPr="0007243A" w:rsidRDefault="004F2639" w:rsidP="00B72031">
      <w:pPr>
        <w:pStyle w:val="ListParagraph"/>
        <w:numPr>
          <w:ilvl w:val="1"/>
          <w:numId w:val="85"/>
        </w:numPr>
        <w:tabs>
          <w:tab w:val="left" w:pos="1418"/>
          <w:tab w:val="left" w:pos="1420"/>
        </w:tabs>
        <w:ind w:left="1418" w:right="916" w:hanging="425"/>
        <w:rPr>
          <w:rFonts w:asciiTheme="majorHAnsi" w:hAnsiTheme="majorHAnsi" w:cstheme="minorHAnsi"/>
          <w:sz w:val="24"/>
          <w:szCs w:val="24"/>
        </w:rPr>
      </w:pPr>
      <w:r w:rsidRPr="0007243A">
        <w:rPr>
          <w:rFonts w:asciiTheme="majorHAnsi" w:hAnsiTheme="majorHAnsi" w:cstheme="minorHAnsi"/>
          <w:sz w:val="24"/>
          <w:szCs w:val="24"/>
        </w:rPr>
        <w:t xml:space="preserve">Any objection/ dispute to the amounts invoiced in the bill shall be raised by the bank within 30 days from the date of receipt of the invoice. Upon settlement of disputes with respect to any disputed invoice(s), the bank will make payment within reasonable time (not exceeding 60 days) after the settlement of such disputes. However any omission/ fact not known at that point of time, Bank shall have the right to raise the dispute at a later point of time. All out of pocket expenses, travelling, boarding and lodging expenses for the entire Term of this RFP and subsequent agreement is included in the amounts and the Bidder shall not be entitled to charge any additional costs on account </w:t>
      </w:r>
      <w:r w:rsidRPr="0007243A">
        <w:rPr>
          <w:rFonts w:asciiTheme="majorHAnsi" w:hAnsiTheme="majorHAnsi" w:cstheme="minorHAnsi"/>
          <w:sz w:val="24"/>
          <w:szCs w:val="24"/>
        </w:rPr>
        <w:lastRenderedPageBreak/>
        <w:t>of any items or services or by way of any out of pocket expenses, including travel, boarding and lodging etc.</w:t>
      </w:r>
    </w:p>
    <w:p w14:paraId="18953964" w14:textId="77777777" w:rsidR="004F2639" w:rsidRDefault="004F2639" w:rsidP="00A52AF7">
      <w:pPr>
        <w:ind w:left="1418" w:hanging="425"/>
        <w:jc w:val="both"/>
        <w:rPr>
          <w:rFonts w:asciiTheme="majorHAnsi" w:hAnsiTheme="majorHAnsi" w:cstheme="minorHAnsi"/>
          <w:sz w:val="24"/>
          <w:szCs w:val="24"/>
        </w:rPr>
      </w:pPr>
    </w:p>
    <w:p w14:paraId="04DABCB7" w14:textId="77777777" w:rsidR="007912F1" w:rsidRDefault="007912F1" w:rsidP="00A52AF7">
      <w:pPr>
        <w:ind w:left="1418" w:hanging="425"/>
        <w:jc w:val="both"/>
        <w:rPr>
          <w:rFonts w:asciiTheme="majorHAnsi" w:hAnsiTheme="majorHAnsi" w:cstheme="minorHAnsi"/>
          <w:sz w:val="24"/>
          <w:szCs w:val="24"/>
        </w:rPr>
      </w:pPr>
    </w:p>
    <w:p w14:paraId="06BAB5D8" w14:textId="77777777" w:rsidR="007912F1" w:rsidRDefault="007912F1" w:rsidP="00A52AF7">
      <w:pPr>
        <w:ind w:left="1418" w:hanging="425"/>
        <w:jc w:val="both"/>
        <w:rPr>
          <w:rFonts w:asciiTheme="majorHAnsi" w:hAnsiTheme="majorHAnsi" w:cstheme="minorHAnsi"/>
          <w:sz w:val="24"/>
          <w:szCs w:val="24"/>
        </w:rPr>
      </w:pPr>
    </w:p>
    <w:p w14:paraId="7B114817" w14:textId="39CC03E7" w:rsidR="007912F1" w:rsidRPr="0007243A" w:rsidRDefault="007912F1" w:rsidP="00A52AF7">
      <w:pPr>
        <w:ind w:left="1418" w:hanging="425"/>
        <w:jc w:val="both"/>
        <w:rPr>
          <w:rFonts w:asciiTheme="majorHAnsi" w:hAnsiTheme="majorHAnsi" w:cstheme="minorHAnsi"/>
          <w:sz w:val="24"/>
          <w:szCs w:val="24"/>
        </w:rPr>
        <w:sectPr w:rsidR="007912F1" w:rsidRPr="0007243A" w:rsidSect="007962D5">
          <w:headerReference w:type="default" r:id="rId27"/>
          <w:footerReference w:type="default" r:id="rId28"/>
          <w:pgSz w:w="12240" w:h="15840"/>
          <w:pgMar w:top="851" w:right="403" w:bottom="851" w:left="743" w:header="510" w:footer="397" w:gutter="0"/>
          <w:cols w:space="720"/>
          <w:docGrid w:linePitch="299"/>
        </w:sectPr>
      </w:pPr>
      <w:r>
        <w:rPr>
          <w:rFonts w:asciiTheme="majorHAnsi" w:hAnsiTheme="majorHAnsi" w:cstheme="minorHAnsi"/>
          <w:sz w:val="24"/>
          <w:szCs w:val="24"/>
        </w:rPr>
        <w:t>***************************************************************************************</w:t>
      </w:r>
    </w:p>
    <w:p w14:paraId="2FC75D3D" w14:textId="5A1C64D9" w:rsidR="004F2639" w:rsidRPr="0007243A" w:rsidRDefault="004F2639" w:rsidP="00022342">
      <w:pPr>
        <w:pStyle w:val="Heading1"/>
        <w:jc w:val="both"/>
        <w:rPr>
          <w:rFonts w:asciiTheme="majorHAnsi" w:hAnsiTheme="majorHAnsi" w:cstheme="minorHAnsi"/>
          <w:sz w:val="24"/>
          <w:szCs w:val="24"/>
        </w:rPr>
      </w:pPr>
      <w:bookmarkStart w:id="247" w:name="_Toc180773342"/>
      <w:r w:rsidRPr="0007243A">
        <w:rPr>
          <w:rFonts w:asciiTheme="majorHAnsi" w:hAnsiTheme="majorHAnsi" w:cstheme="minorHAnsi"/>
          <w:sz w:val="24"/>
          <w:szCs w:val="24"/>
        </w:rPr>
        <w:lastRenderedPageBreak/>
        <w:t>SECTION – FIVE</w:t>
      </w:r>
      <w:bookmarkEnd w:id="247"/>
    </w:p>
    <w:p w14:paraId="0E50B193" w14:textId="77777777" w:rsidR="004F2639" w:rsidRPr="0007243A" w:rsidRDefault="004F2639" w:rsidP="00B72031">
      <w:pPr>
        <w:pStyle w:val="Heading1"/>
        <w:numPr>
          <w:ilvl w:val="0"/>
          <w:numId w:val="41"/>
        </w:numPr>
        <w:tabs>
          <w:tab w:val="left" w:pos="1039"/>
        </w:tabs>
        <w:spacing w:before="1" w:line="340" w:lineRule="exact"/>
        <w:ind w:left="1039" w:hanging="339"/>
        <w:jc w:val="both"/>
        <w:rPr>
          <w:rFonts w:asciiTheme="majorHAnsi" w:hAnsiTheme="majorHAnsi" w:cstheme="minorHAnsi"/>
          <w:sz w:val="24"/>
          <w:szCs w:val="24"/>
        </w:rPr>
      </w:pPr>
      <w:bookmarkStart w:id="248" w:name="_Toc180773343"/>
      <w:r w:rsidRPr="0007243A">
        <w:rPr>
          <w:rFonts w:asciiTheme="majorHAnsi" w:hAnsiTheme="majorHAnsi" w:cstheme="minorHAnsi"/>
          <w:sz w:val="24"/>
          <w:szCs w:val="24"/>
        </w:rPr>
        <w:t>Annexure I - Submission Checklist</w:t>
      </w:r>
      <w:bookmarkEnd w:id="248"/>
    </w:p>
    <w:p w14:paraId="48B901A9" w14:textId="77777777" w:rsidR="004F2639" w:rsidRPr="0007243A" w:rsidRDefault="004F2639" w:rsidP="00022342">
      <w:pPr>
        <w:pStyle w:val="BodyText"/>
        <w:spacing w:before="39"/>
        <w:jc w:val="both"/>
        <w:rPr>
          <w:rFonts w:asciiTheme="majorHAnsi" w:hAnsiTheme="majorHAnsi" w:cstheme="minorHAnsi"/>
          <w:b/>
          <w:sz w:val="24"/>
          <w:szCs w:val="24"/>
        </w:rPr>
      </w:pPr>
    </w:p>
    <w:p w14:paraId="7C817F24" w14:textId="77777777" w:rsidR="004F2639" w:rsidRPr="0007243A" w:rsidRDefault="004F2639" w:rsidP="00022342">
      <w:pPr>
        <w:pStyle w:val="BodyText"/>
        <w:ind w:left="700" w:right="914"/>
        <w:jc w:val="both"/>
        <w:rPr>
          <w:rFonts w:asciiTheme="majorHAnsi" w:hAnsiTheme="majorHAnsi" w:cstheme="minorHAnsi"/>
          <w:sz w:val="24"/>
          <w:szCs w:val="24"/>
        </w:rPr>
      </w:pPr>
      <w:r w:rsidRPr="0007243A">
        <w:rPr>
          <w:rFonts w:asciiTheme="majorHAnsi" w:hAnsiTheme="majorHAnsi" w:cstheme="minorHAnsi"/>
          <w:sz w:val="24"/>
          <w:szCs w:val="24"/>
        </w:rPr>
        <w:t>The bidder has to ensure that the following documents have been submitted as a part of the RFP submission process. Failure to provide any of the following documents could lead to the disqualification</w:t>
      </w:r>
      <w:r w:rsidRPr="0007243A">
        <w:rPr>
          <w:rFonts w:asciiTheme="majorHAnsi" w:hAnsiTheme="majorHAnsi" w:cstheme="minorHAnsi"/>
          <w:spacing w:val="40"/>
          <w:sz w:val="24"/>
          <w:szCs w:val="24"/>
        </w:rPr>
        <w:t xml:space="preserve"> </w:t>
      </w:r>
      <w:r w:rsidRPr="0007243A">
        <w:rPr>
          <w:rFonts w:asciiTheme="majorHAnsi" w:hAnsiTheme="majorHAnsi" w:cstheme="minorHAnsi"/>
          <w:sz w:val="24"/>
          <w:szCs w:val="24"/>
        </w:rPr>
        <w:t>of the bidder from the bid</w:t>
      </w:r>
    </w:p>
    <w:p w14:paraId="0EF7849D" w14:textId="77777777" w:rsidR="004F2639" w:rsidRPr="0007243A" w:rsidRDefault="004F2639" w:rsidP="00022342">
      <w:pPr>
        <w:pStyle w:val="BodyText"/>
        <w:jc w:val="both"/>
        <w:rPr>
          <w:rFonts w:asciiTheme="majorHAnsi" w:hAnsiTheme="majorHAnsi" w:cstheme="minorHAnsi"/>
          <w:sz w:val="24"/>
          <w:szCs w:val="24"/>
        </w:rPr>
      </w:pPr>
    </w:p>
    <w:p w14:paraId="48A72A51" w14:textId="77777777" w:rsidR="004F2639" w:rsidRPr="0007243A" w:rsidRDefault="004F2639" w:rsidP="00022342">
      <w:pPr>
        <w:pStyle w:val="BodyText"/>
        <w:spacing w:before="53"/>
        <w:jc w:val="both"/>
        <w:rPr>
          <w:rFonts w:asciiTheme="majorHAnsi" w:hAnsiTheme="majorHAnsi" w:cstheme="minorHAnsi"/>
          <w:sz w:val="24"/>
          <w:szCs w:val="24"/>
        </w:rPr>
      </w:pPr>
    </w:p>
    <w:tbl>
      <w:tblPr>
        <w:tblW w:w="9747" w:type="dxa"/>
        <w:tblInd w:w="5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12"/>
        <w:gridCol w:w="1763"/>
        <w:gridCol w:w="5387"/>
        <w:gridCol w:w="1985"/>
      </w:tblGrid>
      <w:tr w:rsidR="004F2639" w:rsidRPr="0007243A" w14:paraId="38139789" w14:textId="77777777" w:rsidTr="00376994">
        <w:trPr>
          <w:trHeight w:val="537"/>
        </w:trPr>
        <w:tc>
          <w:tcPr>
            <w:tcW w:w="612" w:type="dxa"/>
            <w:shd w:val="clear" w:color="auto" w:fill="C6D9F1" w:themeFill="text2" w:themeFillTint="33"/>
          </w:tcPr>
          <w:p w14:paraId="500F3081" w14:textId="77777777" w:rsidR="004F2639" w:rsidRPr="0007243A" w:rsidRDefault="004F2639" w:rsidP="00022342">
            <w:pPr>
              <w:pStyle w:val="TableParagraph"/>
              <w:spacing w:line="265" w:lineRule="exact"/>
              <w:ind w:left="108"/>
              <w:jc w:val="both"/>
              <w:rPr>
                <w:rFonts w:asciiTheme="majorHAnsi" w:hAnsiTheme="majorHAnsi" w:cstheme="minorHAnsi"/>
                <w:b/>
                <w:bCs/>
                <w:sz w:val="24"/>
                <w:szCs w:val="24"/>
              </w:rPr>
            </w:pPr>
            <w:r w:rsidRPr="0007243A">
              <w:rPr>
                <w:rFonts w:asciiTheme="majorHAnsi" w:hAnsiTheme="majorHAnsi" w:cstheme="minorHAnsi"/>
                <w:b/>
                <w:bCs/>
                <w:spacing w:val="-5"/>
                <w:sz w:val="24"/>
                <w:szCs w:val="24"/>
              </w:rPr>
              <w:t>Sr</w:t>
            </w:r>
          </w:p>
          <w:p w14:paraId="71C49ED9" w14:textId="77777777" w:rsidR="004F2639" w:rsidRPr="0007243A" w:rsidRDefault="004F2639" w:rsidP="00022342">
            <w:pPr>
              <w:pStyle w:val="TableParagraph"/>
              <w:spacing w:line="252" w:lineRule="exact"/>
              <w:ind w:left="108"/>
              <w:jc w:val="both"/>
              <w:rPr>
                <w:rFonts w:asciiTheme="majorHAnsi" w:hAnsiTheme="majorHAnsi" w:cstheme="minorHAnsi"/>
                <w:b/>
                <w:bCs/>
                <w:sz w:val="24"/>
                <w:szCs w:val="24"/>
              </w:rPr>
            </w:pPr>
            <w:r w:rsidRPr="0007243A">
              <w:rPr>
                <w:rFonts w:asciiTheme="majorHAnsi" w:hAnsiTheme="majorHAnsi" w:cstheme="minorHAnsi"/>
                <w:b/>
                <w:bCs/>
                <w:spacing w:val="-5"/>
                <w:sz w:val="24"/>
                <w:szCs w:val="24"/>
              </w:rPr>
              <w:t>No</w:t>
            </w:r>
          </w:p>
        </w:tc>
        <w:tc>
          <w:tcPr>
            <w:tcW w:w="1763" w:type="dxa"/>
            <w:shd w:val="clear" w:color="auto" w:fill="C6D9F1" w:themeFill="text2" w:themeFillTint="33"/>
          </w:tcPr>
          <w:p w14:paraId="1F0EF0CE" w14:textId="77777777" w:rsidR="004F2639" w:rsidRPr="0007243A" w:rsidRDefault="004F2639" w:rsidP="00022342">
            <w:pPr>
              <w:pStyle w:val="TableParagraph"/>
              <w:spacing w:line="265" w:lineRule="exact"/>
              <w:ind w:left="108"/>
              <w:jc w:val="both"/>
              <w:rPr>
                <w:rFonts w:asciiTheme="majorHAnsi" w:hAnsiTheme="majorHAnsi" w:cstheme="minorHAnsi"/>
                <w:b/>
                <w:bCs/>
                <w:sz w:val="24"/>
                <w:szCs w:val="24"/>
              </w:rPr>
            </w:pPr>
            <w:r w:rsidRPr="0007243A">
              <w:rPr>
                <w:rFonts w:asciiTheme="majorHAnsi" w:hAnsiTheme="majorHAnsi" w:cstheme="minorHAnsi"/>
                <w:b/>
                <w:bCs/>
                <w:sz w:val="24"/>
                <w:szCs w:val="24"/>
              </w:rPr>
              <w:t>Annexure</w:t>
            </w:r>
            <w:r w:rsidRPr="0007243A">
              <w:rPr>
                <w:rFonts w:asciiTheme="majorHAnsi" w:hAnsiTheme="majorHAnsi" w:cstheme="minorHAnsi"/>
                <w:b/>
                <w:bCs/>
                <w:spacing w:val="-6"/>
                <w:sz w:val="24"/>
                <w:szCs w:val="24"/>
              </w:rPr>
              <w:t xml:space="preserve"> </w:t>
            </w:r>
            <w:r w:rsidRPr="0007243A">
              <w:rPr>
                <w:rFonts w:asciiTheme="majorHAnsi" w:hAnsiTheme="majorHAnsi" w:cstheme="minorHAnsi"/>
                <w:b/>
                <w:bCs/>
                <w:spacing w:val="-5"/>
                <w:sz w:val="24"/>
                <w:szCs w:val="24"/>
              </w:rPr>
              <w:t>no</w:t>
            </w:r>
          </w:p>
        </w:tc>
        <w:tc>
          <w:tcPr>
            <w:tcW w:w="5387" w:type="dxa"/>
            <w:shd w:val="clear" w:color="auto" w:fill="C6D9F1" w:themeFill="text2" w:themeFillTint="33"/>
          </w:tcPr>
          <w:p w14:paraId="1B38DFFC" w14:textId="77777777" w:rsidR="004F2639" w:rsidRPr="0007243A" w:rsidRDefault="004F2639" w:rsidP="00022342">
            <w:pPr>
              <w:pStyle w:val="TableParagraph"/>
              <w:spacing w:line="265" w:lineRule="exact"/>
              <w:ind w:left="108"/>
              <w:jc w:val="both"/>
              <w:rPr>
                <w:rFonts w:asciiTheme="majorHAnsi" w:hAnsiTheme="majorHAnsi" w:cstheme="minorHAnsi"/>
                <w:b/>
                <w:bCs/>
                <w:sz w:val="24"/>
                <w:szCs w:val="24"/>
              </w:rPr>
            </w:pPr>
            <w:r w:rsidRPr="0007243A">
              <w:rPr>
                <w:rFonts w:asciiTheme="majorHAnsi" w:hAnsiTheme="majorHAnsi" w:cstheme="minorHAnsi"/>
                <w:b/>
                <w:bCs/>
                <w:sz w:val="24"/>
                <w:szCs w:val="24"/>
              </w:rPr>
              <w:t>Name</w:t>
            </w:r>
            <w:r w:rsidRPr="0007243A">
              <w:rPr>
                <w:rFonts w:asciiTheme="majorHAnsi" w:hAnsiTheme="majorHAnsi" w:cstheme="minorHAnsi"/>
                <w:b/>
                <w:bCs/>
                <w:spacing w:val="-2"/>
                <w:sz w:val="24"/>
                <w:szCs w:val="24"/>
              </w:rPr>
              <w:t xml:space="preserve"> </w:t>
            </w:r>
            <w:r w:rsidRPr="0007243A">
              <w:rPr>
                <w:rFonts w:asciiTheme="majorHAnsi" w:hAnsiTheme="majorHAnsi" w:cstheme="minorHAnsi"/>
                <w:b/>
                <w:bCs/>
                <w:sz w:val="24"/>
                <w:szCs w:val="24"/>
              </w:rPr>
              <w:t>of</w:t>
            </w:r>
            <w:r w:rsidRPr="0007243A">
              <w:rPr>
                <w:rFonts w:asciiTheme="majorHAnsi" w:hAnsiTheme="majorHAnsi" w:cstheme="minorHAnsi"/>
                <w:b/>
                <w:bCs/>
                <w:spacing w:val="-2"/>
                <w:sz w:val="24"/>
                <w:szCs w:val="24"/>
              </w:rPr>
              <w:t xml:space="preserve"> Document</w:t>
            </w:r>
          </w:p>
        </w:tc>
        <w:tc>
          <w:tcPr>
            <w:tcW w:w="1985" w:type="dxa"/>
            <w:shd w:val="clear" w:color="auto" w:fill="C6D9F1" w:themeFill="text2" w:themeFillTint="33"/>
          </w:tcPr>
          <w:p w14:paraId="6FF59585" w14:textId="77777777" w:rsidR="004F2639" w:rsidRPr="0007243A" w:rsidRDefault="004F2639" w:rsidP="00022342">
            <w:pPr>
              <w:pStyle w:val="TableParagraph"/>
              <w:tabs>
                <w:tab w:val="left" w:pos="1176"/>
              </w:tabs>
              <w:spacing w:line="265" w:lineRule="exact"/>
              <w:ind w:left="109"/>
              <w:jc w:val="both"/>
              <w:rPr>
                <w:rFonts w:asciiTheme="majorHAnsi" w:hAnsiTheme="majorHAnsi" w:cstheme="minorHAnsi"/>
                <w:b/>
                <w:bCs/>
                <w:sz w:val="24"/>
                <w:szCs w:val="24"/>
              </w:rPr>
            </w:pPr>
            <w:r w:rsidRPr="0007243A">
              <w:rPr>
                <w:rFonts w:asciiTheme="majorHAnsi" w:hAnsiTheme="majorHAnsi" w:cstheme="minorHAnsi"/>
                <w:b/>
                <w:bCs/>
                <w:spacing w:val="-2"/>
                <w:sz w:val="24"/>
                <w:szCs w:val="24"/>
              </w:rPr>
              <w:t>Bidder’s</w:t>
            </w:r>
            <w:r w:rsidRPr="0007243A">
              <w:rPr>
                <w:rFonts w:asciiTheme="majorHAnsi" w:hAnsiTheme="majorHAnsi" w:cstheme="minorHAnsi"/>
                <w:b/>
                <w:bCs/>
                <w:sz w:val="24"/>
                <w:szCs w:val="24"/>
              </w:rPr>
              <w:tab/>
            </w:r>
            <w:r w:rsidRPr="0007243A">
              <w:rPr>
                <w:rFonts w:asciiTheme="majorHAnsi" w:hAnsiTheme="majorHAnsi" w:cstheme="minorHAnsi"/>
                <w:b/>
                <w:bCs/>
                <w:spacing w:val="-2"/>
                <w:sz w:val="24"/>
                <w:szCs w:val="24"/>
              </w:rPr>
              <w:t>Remark</w:t>
            </w:r>
          </w:p>
          <w:p w14:paraId="3B75FA64" w14:textId="77777777" w:rsidR="004F2639" w:rsidRPr="0007243A" w:rsidRDefault="004F2639" w:rsidP="00022342">
            <w:pPr>
              <w:pStyle w:val="TableParagraph"/>
              <w:spacing w:line="252" w:lineRule="exact"/>
              <w:ind w:left="109"/>
              <w:jc w:val="both"/>
              <w:rPr>
                <w:rFonts w:asciiTheme="majorHAnsi" w:hAnsiTheme="majorHAnsi" w:cstheme="minorHAnsi"/>
                <w:b/>
                <w:bCs/>
                <w:sz w:val="24"/>
                <w:szCs w:val="24"/>
              </w:rPr>
            </w:pPr>
            <w:r w:rsidRPr="0007243A">
              <w:rPr>
                <w:rFonts w:asciiTheme="majorHAnsi" w:hAnsiTheme="majorHAnsi" w:cstheme="minorHAnsi"/>
                <w:b/>
                <w:bCs/>
                <w:spacing w:val="-2"/>
                <w:sz w:val="24"/>
                <w:szCs w:val="24"/>
              </w:rPr>
              <w:t>(Y/N)</w:t>
            </w:r>
          </w:p>
        </w:tc>
      </w:tr>
      <w:tr w:rsidR="004F2639" w:rsidRPr="0007243A" w14:paraId="269A3396" w14:textId="77777777" w:rsidTr="00376994">
        <w:trPr>
          <w:trHeight w:val="268"/>
        </w:trPr>
        <w:tc>
          <w:tcPr>
            <w:tcW w:w="612" w:type="dxa"/>
          </w:tcPr>
          <w:p w14:paraId="62A92800" w14:textId="77777777" w:rsidR="004F2639" w:rsidRPr="0007243A" w:rsidRDefault="004F2639" w:rsidP="00022342">
            <w:pPr>
              <w:pStyle w:val="TableParagraph"/>
              <w:spacing w:line="248" w:lineRule="exact"/>
              <w:ind w:left="108"/>
              <w:jc w:val="both"/>
              <w:rPr>
                <w:rFonts w:asciiTheme="majorHAnsi" w:hAnsiTheme="majorHAnsi" w:cstheme="minorHAnsi"/>
                <w:sz w:val="24"/>
                <w:szCs w:val="24"/>
              </w:rPr>
            </w:pPr>
            <w:r w:rsidRPr="0007243A">
              <w:rPr>
                <w:rFonts w:asciiTheme="majorHAnsi" w:hAnsiTheme="majorHAnsi" w:cstheme="minorHAnsi"/>
                <w:spacing w:val="-10"/>
                <w:sz w:val="24"/>
                <w:szCs w:val="24"/>
              </w:rPr>
              <w:t>1</w:t>
            </w:r>
          </w:p>
        </w:tc>
        <w:tc>
          <w:tcPr>
            <w:tcW w:w="1763" w:type="dxa"/>
          </w:tcPr>
          <w:p w14:paraId="0E7081E9" w14:textId="77777777" w:rsidR="004F2639" w:rsidRPr="0007243A" w:rsidRDefault="004F2639" w:rsidP="00022342">
            <w:pPr>
              <w:pStyle w:val="TableParagraph"/>
              <w:spacing w:line="248" w:lineRule="exact"/>
              <w:ind w:left="108"/>
              <w:jc w:val="both"/>
              <w:rPr>
                <w:rFonts w:asciiTheme="majorHAnsi" w:hAnsiTheme="majorHAnsi" w:cstheme="minorHAnsi"/>
                <w:sz w:val="24"/>
                <w:szCs w:val="24"/>
              </w:rPr>
            </w:pPr>
            <w:r w:rsidRPr="0007243A">
              <w:rPr>
                <w:rFonts w:asciiTheme="majorHAnsi" w:hAnsiTheme="majorHAnsi" w:cstheme="minorHAnsi"/>
                <w:sz w:val="24"/>
                <w:szCs w:val="24"/>
              </w:rPr>
              <w:t>Annexure</w:t>
            </w:r>
            <w:r w:rsidRPr="0007243A">
              <w:rPr>
                <w:rFonts w:asciiTheme="majorHAnsi" w:hAnsiTheme="majorHAnsi" w:cstheme="minorHAnsi"/>
                <w:spacing w:val="-6"/>
                <w:sz w:val="24"/>
                <w:szCs w:val="24"/>
              </w:rPr>
              <w:t xml:space="preserve"> </w:t>
            </w:r>
            <w:r w:rsidRPr="0007243A">
              <w:rPr>
                <w:rFonts w:asciiTheme="majorHAnsi" w:hAnsiTheme="majorHAnsi" w:cstheme="minorHAnsi"/>
                <w:spacing w:val="-10"/>
                <w:sz w:val="24"/>
                <w:szCs w:val="24"/>
              </w:rPr>
              <w:t>I</w:t>
            </w:r>
          </w:p>
        </w:tc>
        <w:tc>
          <w:tcPr>
            <w:tcW w:w="5387" w:type="dxa"/>
          </w:tcPr>
          <w:p w14:paraId="0D348F6E" w14:textId="77777777" w:rsidR="004F2639" w:rsidRPr="0007243A" w:rsidRDefault="004F2639" w:rsidP="00022342">
            <w:pPr>
              <w:pStyle w:val="TableParagraph"/>
              <w:spacing w:line="248" w:lineRule="exact"/>
              <w:ind w:left="108"/>
              <w:jc w:val="both"/>
              <w:rPr>
                <w:rFonts w:asciiTheme="majorHAnsi" w:hAnsiTheme="majorHAnsi" w:cstheme="minorHAnsi"/>
                <w:sz w:val="24"/>
                <w:szCs w:val="24"/>
              </w:rPr>
            </w:pPr>
            <w:r w:rsidRPr="0007243A">
              <w:rPr>
                <w:rFonts w:asciiTheme="majorHAnsi" w:hAnsiTheme="majorHAnsi" w:cstheme="minorHAnsi"/>
                <w:spacing w:val="-2"/>
                <w:sz w:val="24"/>
                <w:szCs w:val="24"/>
              </w:rPr>
              <w:t>Submission Checklist</w:t>
            </w:r>
          </w:p>
        </w:tc>
        <w:tc>
          <w:tcPr>
            <w:tcW w:w="1985" w:type="dxa"/>
          </w:tcPr>
          <w:p w14:paraId="346F22E3" w14:textId="77777777" w:rsidR="004F2639" w:rsidRPr="0007243A" w:rsidRDefault="004F2639" w:rsidP="00022342">
            <w:pPr>
              <w:pStyle w:val="TableParagraph"/>
              <w:jc w:val="both"/>
              <w:rPr>
                <w:rFonts w:asciiTheme="majorHAnsi" w:hAnsiTheme="majorHAnsi" w:cstheme="minorHAnsi"/>
                <w:sz w:val="24"/>
                <w:szCs w:val="24"/>
              </w:rPr>
            </w:pPr>
          </w:p>
        </w:tc>
      </w:tr>
      <w:tr w:rsidR="004F2639" w:rsidRPr="0007243A" w14:paraId="1D54E61D" w14:textId="77777777" w:rsidTr="00376994">
        <w:trPr>
          <w:trHeight w:val="46"/>
        </w:trPr>
        <w:tc>
          <w:tcPr>
            <w:tcW w:w="612" w:type="dxa"/>
          </w:tcPr>
          <w:p w14:paraId="04B9C229" w14:textId="77777777" w:rsidR="004F2639" w:rsidRPr="0007243A" w:rsidRDefault="004F2639" w:rsidP="00022342">
            <w:pPr>
              <w:pStyle w:val="TableParagraph"/>
              <w:spacing w:line="265" w:lineRule="exact"/>
              <w:ind w:left="108"/>
              <w:jc w:val="both"/>
              <w:rPr>
                <w:rFonts w:asciiTheme="majorHAnsi" w:hAnsiTheme="majorHAnsi" w:cstheme="minorHAnsi"/>
                <w:sz w:val="24"/>
                <w:szCs w:val="24"/>
              </w:rPr>
            </w:pPr>
            <w:r w:rsidRPr="0007243A">
              <w:rPr>
                <w:rFonts w:asciiTheme="majorHAnsi" w:hAnsiTheme="majorHAnsi" w:cstheme="minorHAnsi"/>
                <w:spacing w:val="-10"/>
                <w:sz w:val="24"/>
                <w:szCs w:val="24"/>
              </w:rPr>
              <w:t>2</w:t>
            </w:r>
          </w:p>
        </w:tc>
        <w:tc>
          <w:tcPr>
            <w:tcW w:w="1763" w:type="dxa"/>
          </w:tcPr>
          <w:p w14:paraId="655A4901" w14:textId="77777777" w:rsidR="004F2639" w:rsidRPr="0007243A" w:rsidRDefault="004F2639" w:rsidP="00022342">
            <w:pPr>
              <w:pStyle w:val="TableParagraph"/>
              <w:spacing w:line="265" w:lineRule="exact"/>
              <w:ind w:left="108"/>
              <w:jc w:val="both"/>
              <w:rPr>
                <w:rFonts w:asciiTheme="majorHAnsi" w:hAnsiTheme="majorHAnsi" w:cstheme="minorHAnsi"/>
                <w:sz w:val="24"/>
                <w:szCs w:val="24"/>
              </w:rPr>
            </w:pPr>
            <w:r w:rsidRPr="0007243A">
              <w:rPr>
                <w:rFonts w:asciiTheme="majorHAnsi" w:hAnsiTheme="majorHAnsi" w:cstheme="minorHAnsi"/>
                <w:sz w:val="24"/>
                <w:szCs w:val="24"/>
              </w:rPr>
              <w:t>Annexure</w:t>
            </w:r>
            <w:r w:rsidRPr="0007243A">
              <w:rPr>
                <w:rFonts w:asciiTheme="majorHAnsi" w:hAnsiTheme="majorHAnsi" w:cstheme="minorHAnsi"/>
                <w:spacing w:val="-6"/>
                <w:sz w:val="24"/>
                <w:szCs w:val="24"/>
              </w:rPr>
              <w:t xml:space="preserve"> </w:t>
            </w:r>
            <w:r w:rsidRPr="0007243A">
              <w:rPr>
                <w:rFonts w:asciiTheme="majorHAnsi" w:hAnsiTheme="majorHAnsi" w:cstheme="minorHAnsi"/>
                <w:spacing w:val="-5"/>
                <w:sz w:val="24"/>
                <w:szCs w:val="24"/>
              </w:rPr>
              <w:t>II</w:t>
            </w:r>
          </w:p>
        </w:tc>
        <w:tc>
          <w:tcPr>
            <w:tcW w:w="5387" w:type="dxa"/>
          </w:tcPr>
          <w:p w14:paraId="53AF8859" w14:textId="77777777" w:rsidR="004F2639" w:rsidRPr="0007243A" w:rsidRDefault="004F2639" w:rsidP="00022342">
            <w:pPr>
              <w:pStyle w:val="TableParagraph"/>
              <w:spacing w:before="37"/>
              <w:ind w:left="108"/>
              <w:jc w:val="both"/>
              <w:rPr>
                <w:rFonts w:asciiTheme="majorHAnsi" w:hAnsiTheme="majorHAnsi" w:cstheme="minorHAnsi"/>
                <w:sz w:val="24"/>
                <w:szCs w:val="24"/>
              </w:rPr>
            </w:pPr>
            <w:r w:rsidRPr="0007243A">
              <w:rPr>
                <w:rFonts w:asciiTheme="majorHAnsi" w:hAnsiTheme="majorHAnsi" w:cstheme="minorHAnsi"/>
                <w:sz w:val="24"/>
                <w:szCs w:val="24"/>
              </w:rPr>
              <w:t>Compliance</w:t>
            </w:r>
            <w:r w:rsidRPr="0007243A">
              <w:rPr>
                <w:rFonts w:asciiTheme="majorHAnsi" w:hAnsiTheme="majorHAnsi" w:cstheme="minorHAnsi"/>
                <w:spacing w:val="-4"/>
                <w:sz w:val="24"/>
                <w:szCs w:val="24"/>
              </w:rPr>
              <w:t xml:space="preserve"> </w:t>
            </w:r>
            <w:r w:rsidRPr="0007243A">
              <w:rPr>
                <w:rFonts w:asciiTheme="majorHAnsi" w:hAnsiTheme="majorHAnsi" w:cstheme="minorHAnsi"/>
                <w:spacing w:val="-2"/>
                <w:sz w:val="24"/>
                <w:szCs w:val="24"/>
              </w:rPr>
              <w:t>Certificate</w:t>
            </w:r>
          </w:p>
        </w:tc>
        <w:tc>
          <w:tcPr>
            <w:tcW w:w="1985" w:type="dxa"/>
          </w:tcPr>
          <w:p w14:paraId="100EA822" w14:textId="77777777" w:rsidR="004F2639" w:rsidRPr="0007243A" w:rsidRDefault="004F2639" w:rsidP="00022342">
            <w:pPr>
              <w:pStyle w:val="TableParagraph"/>
              <w:jc w:val="both"/>
              <w:rPr>
                <w:rFonts w:asciiTheme="majorHAnsi" w:hAnsiTheme="majorHAnsi" w:cstheme="minorHAnsi"/>
                <w:sz w:val="24"/>
                <w:szCs w:val="24"/>
              </w:rPr>
            </w:pPr>
          </w:p>
        </w:tc>
      </w:tr>
      <w:tr w:rsidR="004F2639" w:rsidRPr="0007243A" w14:paraId="20038572" w14:textId="77777777" w:rsidTr="00376994">
        <w:trPr>
          <w:trHeight w:val="293"/>
        </w:trPr>
        <w:tc>
          <w:tcPr>
            <w:tcW w:w="612" w:type="dxa"/>
          </w:tcPr>
          <w:p w14:paraId="5D0C9E21" w14:textId="77777777" w:rsidR="004F2639" w:rsidRPr="0007243A" w:rsidRDefault="004F2639" w:rsidP="00022342">
            <w:pPr>
              <w:pStyle w:val="TableParagraph"/>
              <w:spacing w:line="266" w:lineRule="exact"/>
              <w:ind w:left="108"/>
              <w:jc w:val="both"/>
              <w:rPr>
                <w:rFonts w:asciiTheme="majorHAnsi" w:hAnsiTheme="majorHAnsi" w:cstheme="minorHAnsi"/>
                <w:sz w:val="24"/>
                <w:szCs w:val="24"/>
              </w:rPr>
            </w:pPr>
            <w:r w:rsidRPr="0007243A">
              <w:rPr>
                <w:rFonts w:asciiTheme="majorHAnsi" w:hAnsiTheme="majorHAnsi" w:cstheme="minorHAnsi"/>
                <w:spacing w:val="-10"/>
                <w:sz w:val="24"/>
                <w:szCs w:val="24"/>
              </w:rPr>
              <w:t>3</w:t>
            </w:r>
          </w:p>
        </w:tc>
        <w:tc>
          <w:tcPr>
            <w:tcW w:w="1763" w:type="dxa"/>
          </w:tcPr>
          <w:p w14:paraId="481B4FA6" w14:textId="77777777" w:rsidR="004F2639" w:rsidRPr="0007243A" w:rsidRDefault="004F2639" w:rsidP="00022342">
            <w:pPr>
              <w:pStyle w:val="TableParagraph"/>
              <w:spacing w:line="266" w:lineRule="exact"/>
              <w:ind w:left="108"/>
              <w:jc w:val="both"/>
              <w:rPr>
                <w:rFonts w:asciiTheme="majorHAnsi" w:hAnsiTheme="majorHAnsi" w:cstheme="minorHAnsi"/>
                <w:sz w:val="24"/>
                <w:szCs w:val="24"/>
              </w:rPr>
            </w:pPr>
            <w:r w:rsidRPr="0007243A">
              <w:rPr>
                <w:rFonts w:asciiTheme="majorHAnsi" w:hAnsiTheme="majorHAnsi" w:cstheme="minorHAnsi"/>
                <w:sz w:val="24"/>
                <w:szCs w:val="24"/>
              </w:rPr>
              <w:t>Annexure</w:t>
            </w:r>
            <w:r w:rsidRPr="0007243A">
              <w:rPr>
                <w:rFonts w:asciiTheme="majorHAnsi" w:hAnsiTheme="majorHAnsi" w:cstheme="minorHAnsi"/>
                <w:spacing w:val="-6"/>
                <w:sz w:val="24"/>
                <w:szCs w:val="24"/>
              </w:rPr>
              <w:t xml:space="preserve"> </w:t>
            </w:r>
            <w:r w:rsidRPr="0007243A">
              <w:rPr>
                <w:rFonts w:asciiTheme="majorHAnsi" w:hAnsiTheme="majorHAnsi" w:cstheme="minorHAnsi"/>
                <w:spacing w:val="-5"/>
                <w:sz w:val="24"/>
                <w:szCs w:val="24"/>
              </w:rPr>
              <w:t>III</w:t>
            </w:r>
          </w:p>
        </w:tc>
        <w:tc>
          <w:tcPr>
            <w:tcW w:w="5387" w:type="dxa"/>
          </w:tcPr>
          <w:p w14:paraId="5ACB7037" w14:textId="77777777" w:rsidR="004F2639" w:rsidRPr="0007243A" w:rsidRDefault="004F2639" w:rsidP="00022342">
            <w:pPr>
              <w:pStyle w:val="TableParagraph"/>
              <w:spacing w:line="273" w:lineRule="exact"/>
              <w:ind w:left="108"/>
              <w:jc w:val="both"/>
              <w:rPr>
                <w:rFonts w:asciiTheme="majorHAnsi" w:hAnsiTheme="majorHAnsi" w:cstheme="minorHAnsi"/>
                <w:sz w:val="24"/>
                <w:szCs w:val="24"/>
              </w:rPr>
            </w:pPr>
            <w:r w:rsidRPr="0007243A">
              <w:rPr>
                <w:rFonts w:asciiTheme="majorHAnsi" w:hAnsiTheme="majorHAnsi" w:cstheme="minorHAnsi"/>
                <w:sz w:val="24"/>
                <w:szCs w:val="24"/>
              </w:rPr>
              <w:t>Compliance</w:t>
            </w:r>
            <w:r w:rsidRPr="0007243A">
              <w:rPr>
                <w:rFonts w:asciiTheme="majorHAnsi" w:hAnsiTheme="majorHAnsi" w:cstheme="minorHAnsi"/>
                <w:spacing w:val="-6"/>
                <w:sz w:val="24"/>
                <w:szCs w:val="24"/>
              </w:rPr>
              <w:t xml:space="preserve"> </w:t>
            </w:r>
            <w:r w:rsidRPr="0007243A">
              <w:rPr>
                <w:rFonts w:asciiTheme="majorHAnsi" w:hAnsiTheme="majorHAnsi" w:cstheme="minorHAnsi"/>
                <w:spacing w:val="-2"/>
                <w:sz w:val="24"/>
                <w:szCs w:val="24"/>
              </w:rPr>
              <w:t>Statement</w:t>
            </w:r>
          </w:p>
        </w:tc>
        <w:tc>
          <w:tcPr>
            <w:tcW w:w="1985" w:type="dxa"/>
          </w:tcPr>
          <w:p w14:paraId="499CD0D0" w14:textId="77777777" w:rsidR="004F2639" w:rsidRPr="0007243A" w:rsidRDefault="004F2639" w:rsidP="00022342">
            <w:pPr>
              <w:pStyle w:val="TableParagraph"/>
              <w:jc w:val="both"/>
              <w:rPr>
                <w:rFonts w:asciiTheme="majorHAnsi" w:hAnsiTheme="majorHAnsi" w:cstheme="minorHAnsi"/>
                <w:sz w:val="24"/>
                <w:szCs w:val="24"/>
              </w:rPr>
            </w:pPr>
          </w:p>
        </w:tc>
      </w:tr>
      <w:tr w:rsidR="004F2639" w:rsidRPr="0007243A" w14:paraId="18513E71" w14:textId="77777777" w:rsidTr="00376994">
        <w:trPr>
          <w:trHeight w:val="292"/>
        </w:trPr>
        <w:tc>
          <w:tcPr>
            <w:tcW w:w="612" w:type="dxa"/>
          </w:tcPr>
          <w:p w14:paraId="42231DA3" w14:textId="77777777" w:rsidR="004F2639" w:rsidRPr="0007243A" w:rsidRDefault="004F2639" w:rsidP="00022342">
            <w:pPr>
              <w:pStyle w:val="TableParagraph"/>
              <w:spacing w:line="265" w:lineRule="exact"/>
              <w:ind w:left="108"/>
              <w:jc w:val="both"/>
              <w:rPr>
                <w:rFonts w:asciiTheme="majorHAnsi" w:hAnsiTheme="majorHAnsi" w:cstheme="minorHAnsi"/>
                <w:sz w:val="24"/>
                <w:szCs w:val="24"/>
              </w:rPr>
            </w:pPr>
            <w:r w:rsidRPr="0007243A">
              <w:rPr>
                <w:rFonts w:asciiTheme="majorHAnsi" w:hAnsiTheme="majorHAnsi" w:cstheme="minorHAnsi"/>
                <w:spacing w:val="-10"/>
                <w:sz w:val="24"/>
                <w:szCs w:val="24"/>
              </w:rPr>
              <w:t>4</w:t>
            </w:r>
          </w:p>
        </w:tc>
        <w:tc>
          <w:tcPr>
            <w:tcW w:w="1763" w:type="dxa"/>
          </w:tcPr>
          <w:p w14:paraId="5834CB08" w14:textId="77777777" w:rsidR="004F2639" w:rsidRPr="0007243A" w:rsidRDefault="004F2639" w:rsidP="00022342">
            <w:pPr>
              <w:pStyle w:val="TableParagraph"/>
              <w:spacing w:line="265" w:lineRule="exact"/>
              <w:ind w:left="108"/>
              <w:jc w:val="both"/>
              <w:rPr>
                <w:rFonts w:asciiTheme="majorHAnsi" w:hAnsiTheme="majorHAnsi" w:cstheme="minorHAnsi"/>
                <w:sz w:val="24"/>
                <w:szCs w:val="24"/>
              </w:rPr>
            </w:pPr>
            <w:r w:rsidRPr="0007243A">
              <w:rPr>
                <w:rFonts w:asciiTheme="majorHAnsi" w:hAnsiTheme="majorHAnsi" w:cstheme="minorHAnsi"/>
                <w:sz w:val="24"/>
                <w:szCs w:val="24"/>
              </w:rPr>
              <w:t>Annexure</w:t>
            </w:r>
            <w:r w:rsidRPr="0007243A">
              <w:rPr>
                <w:rFonts w:asciiTheme="majorHAnsi" w:hAnsiTheme="majorHAnsi" w:cstheme="minorHAnsi"/>
                <w:spacing w:val="-6"/>
                <w:sz w:val="24"/>
                <w:szCs w:val="24"/>
              </w:rPr>
              <w:t xml:space="preserve"> </w:t>
            </w:r>
            <w:r w:rsidRPr="0007243A">
              <w:rPr>
                <w:rFonts w:asciiTheme="majorHAnsi" w:hAnsiTheme="majorHAnsi" w:cstheme="minorHAnsi"/>
                <w:spacing w:val="-5"/>
                <w:sz w:val="24"/>
                <w:szCs w:val="24"/>
              </w:rPr>
              <w:t>IV</w:t>
            </w:r>
          </w:p>
        </w:tc>
        <w:tc>
          <w:tcPr>
            <w:tcW w:w="5387" w:type="dxa"/>
          </w:tcPr>
          <w:p w14:paraId="7C5DE36B" w14:textId="77777777" w:rsidR="004F2639" w:rsidRPr="0007243A" w:rsidRDefault="004F2639" w:rsidP="00022342">
            <w:pPr>
              <w:pStyle w:val="TableParagraph"/>
              <w:spacing w:line="272" w:lineRule="exact"/>
              <w:ind w:left="108"/>
              <w:jc w:val="both"/>
              <w:rPr>
                <w:rFonts w:asciiTheme="majorHAnsi" w:hAnsiTheme="majorHAnsi" w:cstheme="minorHAnsi"/>
                <w:sz w:val="24"/>
                <w:szCs w:val="24"/>
              </w:rPr>
            </w:pPr>
            <w:r w:rsidRPr="0007243A">
              <w:rPr>
                <w:rFonts w:asciiTheme="majorHAnsi" w:hAnsiTheme="majorHAnsi" w:cstheme="minorHAnsi"/>
                <w:sz w:val="24"/>
                <w:szCs w:val="24"/>
              </w:rPr>
              <w:t>Technical</w:t>
            </w:r>
            <w:r w:rsidRPr="0007243A">
              <w:rPr>
                <w:rFonts w:asciiTheme="majorHAnsi" w:hAnsiTheme="majorHAnsi" w:cstheme="minorHAnsi"/>
                <w:spacing w:val="-5"/>
                <w:sz w:val="24"/>
                <w:szCs w:val="24"/>
              </w:rPr>
              <w:t xml:space="preserve"> </w:t>
            </w:r>
            <w:r w:rsidRPr="0007243A">
              <w:rPr>
                <w:rFonts w:asciiTheme="majorHAnsi" w:hAnsiTheme="majorHAnsi" w:cstheme="minorHAnsi"/>
                <w:sz w:val="24"/>
                <w:szCs w:val="24"/>
              </w:rPr>
              <w:t>Proposal</w:t>
            </w:r>
            <w:r w:rsidRPr="0007243A">
              <w:rPr>
                <w:rFonts w:asciiTheme="majorHAnsi" w:hAnsiTheme="majorHAnsi" w:cstheme="minorHAnsi"/>
                <w:spacing w:val="-2"/>
                <w:sz w:val="24"/>
                <w:szCs w:val="24"/>
              </w:rPr>
              <w:t xml:space="preserve"> Format</w:t>
            </w:r>
          </w:p>
        </w:tc>
        <w:tc>
          <w:tcPr>
            <w:tcW w:w="1985" w:type="dxa"/>
          </w:tcPr>
          <w:p w14:paraId="38EA8731" w14:textId="77777777" w:rsidR="004F2639" w:rsidRPr="0007243A" w:rsidRDefault="004F2639" w:rsidP="00022342">
            <w:pPr>
              <w:pStyle w:val="TableParagraph"/>
              <w:jc w:val="both"/>
              <w:rPr>
                <w:rFonts w:asciiTheme="majorHAnsi" w:hAnsiTheme="majorHAnsi" w:cstheme="minorHAnsi"/>
                <w:sz w:val="24"/>
                <w:szCs w:val="24"/>
              </w:rPr>
            </w:pPr>
          </w:p>
        </w:tc>
      </w:tr>
      <w:tr w:rsidR="004F2639" w:rsidRPr="0007243A" w14:paraId="1C6E387B" w14:textId="77777777" w:rsidTr="00376994">
        <w:trPr>
          <w:trHeight w:val="292"/>
        </w:trPr>
        <w:tc>
          <w:tcPr>
            <w:tcW w:w="612" w:type="dxa"/>
          </w:tcPr>
          <w:p w14:paraId="7FD52E24" w14:textId="77777777" w:rsidR="004F2639" w:rsidRPr="0007243A" w:rsidRDefault="004F2639" w:rsidP="00022342">
            <w:pPr>
              <w:pStyle w:val="TableParagraph"/>
              <w:spacing w:line="265" w:lineRule="exact"/>
              <w:ind w:left="108"/>
              <w:jc w:val="both"/>
              <w:rPr>
                <w:rFonts w:asciiTheme="majorHAnsi" w:hAnsiTheme="majorHAnsi" w:cstheme="minorHAnsi"/>
                <w:sz w:val="24"/>
                <w:szCs w:val="24"/>
              </w:rPr>
            </w:pPr>
            <w:r w:rsidRPr="0007243A">
              <w:rPr>
                <w:rFonts w:asciiTheme="majorHAnsi" w:hAnsiTheme="majorHAnsi" w:cstheme="minorHAnsi"/>
                <w:spacing w:val="-10"/>
                <w:sz w:val="24"/>
                <w:szCs w:val="24"/>
              </w:rPr>
              <w:t>5</w:t>
            </w:r>
          </w:p>
        </w:tc>
        <w:tc>
          <w:tcPr>
            <w:tcW w:w="1763" w:type="dxa"/>
          </w:tcPr>
          <w:p w14:paraId="30582B04" w14:textId="77777777" w:rsidR="004F2639" w:rsidRPr="0007243A" w:rsidRDefault="004F2639" w:rsidP="00022342">
            <w:pPr>
              <w:pStyle w:val="TableParagraph"/>
              <w:spacing w:line="265" w:lineRule="exact"/>
              <w:ind w:left="108"/>
              <w:jc w:val="both"/>
              <w:rPr>
                <w:rFonts w:asciiTheme="majorHAnsi" w:hAnsiTheme="majorHAnsi" w:cstheme="minorHAnsi"/>
                <w:sz w:val="24"/>
                <w:szCs w:val="24"/>
              </w:rPr>
            </w:pPr>
            <w:r w:rsidRPr="0007243A">
              <w:rPr>
                <w:rFonts w:asciiTheme="majorHAnsi" w:hAnsiTheme="majorHAnsi" w:cstheme="minorHAnsi"/>
                <w:sz w:val="24"/>
                <w:szCs w:val="24"/>
              </w:rPr>
              <w:t>Annexure</w:t>
            </w:r>
            <w:r w:rsidRPr="0007243A">
              <w:rPr>
                <w:rFonts w:asciiTheme="majorHAnsi" w:hAnsiTheme="majorHAnsi" w:cstheme="minorHAnsi"/>
                <w:spacing w:val="-6"/>
                <w:sz w:val="24"/>
                <w:szCs w:val="24"/>
              </w:rPr>
              <w:t xml:space="preserve"> </w:t>
            </w:r>
            <w:r w:rsidRPr="0007243A">
              <w:rPr>
                <w:rFonts w:asciiTheme="majorHAnsi" w:hAnsiTheme="majorHAnsi" w:cstheme="minorHAnsi"/>
                <w:spacing w:val="-10"/>
                <w:sz w:val="24"/>
                <w:szCs w:val="24"/>
              </w:rPr>
              <w:t>V</w:t>
            </w:r>
          </w:p>
        </w:tc>
        <w:tc>
          <w:tcPr>
            <w:tcW w:w="5387" w:type="dxa"/>
          </w:tcPr>
          <w:p w14:paraId="41770FBF" w14:textId="77777777" w:rsidR="004F2639" w:rsidRPr="0007243A" w:rsidRDefault="004F2639" w:rsidP="00022342">
            <w:pPr>
              <w:pStyle w:val="TableParagraph"/>
              <w:spacing w:line="272" w:lineRule="exact"/>
              <w:ind w:left="108"/>
              <w:jc w:val="both"/>
              <w:rPr>
                <w:rFonts w:asciiTheme="majorHAnsi" w:hAnsiTheme="majorHAnsi" w:cstheme="minorHAnsi"/>
                <w:sz w:val="24"/>
                <w:szCs w:val="24"/>
              </w:rPr>
            </w:pPr>
            <w:r w:rsidRPr="0007243A">
              <w:rPr>
                <w:rFonts w:asciiTheme="majorHAnsi" w:hAnsiTheme="majorHAnsi" w:cstheme="minorHAnsi"/>
                <w:sz w:val="24"/>
                <w:szCs w:val="24"/>
              </w:rPr>
              <w:t>Tender</w:t>
            </w:r>
            <w:r w:rsidRPr="0007243A">
              <w:rPr>
                <w:rFonts w:asciiTheme="majorHAnsi" w:hAnsiTheme="majorHAnsi" w:cstheme="minorHAnsi"/>
                <w:spacing w:val="-1"/>
                <w:sz w:val="24"/>
                <w:szCs w:val="24"/>
              </w:rPr>
              <w:t xml:space="preserve"> </w:t>
            </w:r>
            <w:r w:rsidRPr="0007243A">
              <w:rPr>
                <w:rFonts w:asciiTheme="majorHAnsi" w:hAnsiTheme="majorHAnsi" w:cstheme="minorHAnsi"/>
                <w:sz w:val="24"/>
                <w:szCs w:val="24"/>
              </w:rPr>
              <w:t>Offer</w:t>
            </w:r>
            <w:r w:rsidRPr="0007243A">
              <w:rPr>
                <w:rFonts w:asciiTheme="majorHAnsi" w:hAnsiTheme="majorHAnsi" w:cstheme="minorHAnsi"/>
                <w:spacing w:val="-3"/>
                <w:sz w:val="24"/>
                <w:szCs w:val="24"/>
              </w:rPr>
              <w:t xml:space="preserve"> </w:t>
            </w:r>
            <w:r w:rsidRPr="0007243A">
              <w:rPr>
                <w:rFonts w:asciiTheme="majorHAnsi" w:hAnsiTheme="majorHAnsi" w:cstheme="minorHAnsi"/>
                <w:sz w:val="24"/>
                <w:szCs w:val="24"/>
              </w:rPr>
              <w:t xml:space="preserve">Cover </w:t>
            </w:r>
            <w:r w:rsidRPr="0007243A">
              <w:rPr>
                <w:rFonts w:asciiTheme="majorHAnsi" w:hAnsiTheme="majorHAnsi" w:cstheme="minorHAnsi"/>
                <w:spacing w:val="-2"/>
                <w:sz w:val="24"/>
                <w:szCs w:val="24"/>
              </w:rPr>
              <w:t>Letter</w:t>
            </w:r>
          </w:p>
        </w:tc>
        <w:tc>
          <w:tcPr>
            <w:tcW w:w="1985" w:type="dxa"/>
          </w:tcPr>
          <w:p w14:paraId="0FA3DD51" w14:textId="77777777" w:rsidR="004F2639" w:rsidRPr="0007243A" w:rsidRDefault="004F2639" w:rsidP="00022342">
            <w:pPr>
              <w:pStyle w:val="TableParagraph"/>
              <w:jc w:val="both"/>
              <w:rPr>
                <w:rFonts w:asciiTheme="majorHAnsi" w:hAnsiTheme="majorHAnsi" w:cstheme="minorHAnsi"/>
                <w:sz w:val="24"/>
                <w:szCs w:val="24"/>
              </w:rPr>
            </w:pPr>
          </w:p>
        </w:tc>
      </w:tr>
      <w:tr w:rsidR="004F2639" w:rsidRPr="0007243A" w14:paraId="27C4DB2D" w14:textId="77777777" w:rsidTr="00376994">
        <w:trPr>
          <w:trHeight w:val="294"/>
        </w:trPr>
        <w:tc>
          <w:tcPr>
            <w:tcW w:w="612" w:type="dxa"/>
          </w:tcPr>
          <w:p w14:paraId="4B79882C" w14:textId="77777777" w:rsidR="004F2639" w:rsidRPr="0007243A" w:rsidRDefault="004F2639" w:rsidP="00022342">
            <w:pPr>
              <w:pStyle w:val="TableParagraph"/>
              <w:spacing w:line="268" w:lineRule="exact"/>
              <w:ind w:left="108"/>
              <w:jc w:val="both"/>
              <w:rPr>
                <w:rFonts w:asciiTheme="majorHAnsi" w:hAnsiTheme="majorHAnsi" w:cstheme="minorHAnsi"/>
                <w:sz w:val="24"/>
                <w:szCs w:val="24"/>
              </w:rPr>
            </w:pPr>
            <w:r w:rsidRPr="0007243A">
              <w:rPr>
                <w:rFonts w:asciiTheme="majorHAnsi" w:hAnsiTheme="majorHAnsi" w:cstheme="minorHAnsi"/>
                <w:spacing w:val="-10"/>
                <w:sz w:val="24"/>
                <w:szCs w:val="24"/>
              </w:rPr>
              <w:t>6</w:t>
            </w:r>
          </w:p>
        </w:tc>
        <w:tc>
          <w:tcPr>
            <w:tcW w:w="1763" w:type="dxa"/>
          </w:tcPr>
          <w:p w14:paraId="1069D063" w14:textId="77777777" w:rsidR="004F2639" w:rsidRPr="0007243A" w:rsidRDefault="004F2639" w:rsidP="00022342">
            <w:pPr>
              <w:pStyle w:val="TableParagraph"/>
              <w:spacing w:line="268" w:lineRule="exact"/>
              <w:ind w:left="108"/>
              <w:jc w:val="both"/>
              <w:rPr>
                <w:rFonts w:asciiTheme="majorHAnsi" w:hAnsiTheme="majorHAnsi" w:cstheme="minorHAnsi"/>
                <w:sz w:val="24"/>
                <w:szCs w:val="24"/>
              </w:rPr>
            </w:pPr>
            <w:r w:rsidRPr="0007243A">
              <w:rPr>
                <w:rFonts w:asciiTheme="majorHAnsi" w:hAnsiTheme="majorHAnsi" w:cstheme="minorHAnsi"/>
                <w:sz w:val="24"/>
                <w:szCs w:val="24"/>
              </w:rPr>
              <w:t>Annexure</w:t>
            </w:r>
            <w:r w:rsidRPr="0007243A">
              <w:rPr>
                <w:rFonts w:asciiTheme="majorHAnsi" w:hAnsiTheme="majorHAnsi" w:cstheme="minorHAnsi"/>
                <w:spacing w:val="-5"/>
                <w:sz w:val="24"/>
                <w:szCs w:val="24"/>
              </w:rPr>
              <w:t xml:space="preserve"> VI</w:t>
            </w:r>
          </w:p>
        </w:tc>
        <w:tc>
          <w:tcPr>
            <w:tcW w:w="5387" w:type="dxa"/>
          </w:tcPr>
          <w:p w14:paraId="466C159F" w14:textId="77777777" w:rsidR="004F2639" w:rsidRPr="0007243A" w:rsidRDefault="004F2639" w:rsidP="00022342">
            <w:pPr>
              <w:pStyle w:val="TableParagraph"/>
              <w:spacing w:before="1" w:line="273" w:lineRule="exact"/>
              <w:ind w:left="108"/>
              <w:jc w:val="both"/>
              <w:rPr>
                <w:rFonts w:asciiTheme="majorHAnsi" w:hAnsiTheme="majorHAnsi" w:cstheme="minorHAnsi"/>
                <w:sz w:val="24"/>
                <w:szCs w:val="24"/>
              </w:rPr>
            </w:pPr>
            <w:r w:rsidRPr="0007243A">
              <w:rPr>
                <w:rFonts w:asciiTheme="majorHAnsi" w:hAnsiTheme="majorHAnsi" w:cstheme="minorHAnsi"/>
                <w:sz w:val="24"/>
                <w:szCs w:val="24"/>
              </w:rPr>
              <w:t>Performance</w:t>
            </w:r>
            <w:r w:rsidRPr="0007243A">
              <w:rPr>
                <w:rFonts w:asciiTheme="majorHAnsi" w:hAnsiTheme="majorHAnsi" w:cstheme="minorHAnsi"/>
                <w:spacing w:val="-4"/>
                <w:sz w:val="24"/>
                <w:szCs w:val="24"/>
              </w:rPr>
              <w:t xml:space="preserve"> </w:t>
            </w:r>
            <w:r w:rsidRPr="0007243A">
              <w:rPr>
                <w:rFonts w:asciiTheme="majorHAnsi" w:hAnsiTheme="majorHAnsi" w:cstheme="minorHAnsi"/>
                <w:sz w:val="24"/>
                <w:szCs w:val="24"/>
              </w:rPr>
              <w:t>Bank</w:t>
            </w:r>
            <w:r w:rsidRPr="0007243A">
              <w:rPr>
                <w:rFonts w:asciiTheme="majorHAnsi" w:hAnsiTheme="majorHAnsi" w:cstheme="minorHAnsi"/>
                <w:spacing w:val="-3"/>
                <w:sz w:val="24"/>
                <w:szCs w:val="24"/>
              </w:rPr>
              <w:t xml:space="preserve"> </w:t>
            </w:r>
            <w:r w:rsidRPr="0007243A">
              <w:rPr>
                <w:rFonts w:asciiTheme="majorHAnsi" w:hAnsiTheme="majorHAnsi" w:cstheme="minorHAnsi"/>
                <w:sz w:val="24"/>
                <w:szCs w:val="24"/>
              </w:rPr>
              <w:t>Guarantee</w:t>
            </w:r>
            <w:r w:rsidRPr="0007243A">
              <w:rPr>
                <w:rFonts w:asciiTheme="majorHAnsi" w:hAnsiTheme="majorHAnsi" w:cstheme="minorHAnsi"/>
                <w:spacing w:val="-3"/>
                <w:sz w:val="24"/>
                <w:szCs w:val="24"/>
              </w:rPr>
              <w:t xml:space="preserve"> </w:t>
            </w:r>
            <w:r w:rsidRPr="0007243A">
              <w:rPr>
                <w:rFonts w:asciiTheme="majorHAnsi" w:hAnsiTheme="majorHAnsi" w:cstheme="minorHAnsi"/>
                <w:spacing w:val="-2"/>
                <w:sz w:val="24"/>
                <w:szCs w:val="24"/>
              </w:rPr>
              <w:t>Format</w:t>
            </w:r>
          </w:p>
        </w:tc>
        <w:tc>
          <w:tcPr>
            <w:tcW w:w="1985" w:type="dxa"/>
          </w:tcPr>
          <w:p w14:paraId="3B863C52" w14:textId="77777777" w:rsidR="004F2639" w:rsidRPr="0007243A" w:rsidRDefault="004F2639" w:rsidP="00022342">
            <w:pPr>
              <w:pStyle w:val="TableParagraph"/>
              <w:jc w:val="both"/>
              <w:rPr>
                <w:rFonts w:asciiTheme="majorHAnsi" w:hAnsiTheme="majorHAnsi" w:cstheme="minorHAnsi"/>
                <w:sz w:val="24"/>
                <w:szCs w:val="24"/>
              </w:rPr>
            </w:pPr>
          </w:p>
        </w:tc>
      </w:tr>
      <w:tr w:rsidR="004F2639" w:rsidRPr="0007243A" w14:paraId="5A08AF99" w14:textId="77777777" w:rsidTr="00376994">
        <w:trPr>
          <w:trHeight w:val="292"/>
        </w:trPr>
        <w:tc>
          <w:tcPr>
            <w:tcW w:w="612" w:type="dxa"/>
          </w:tcPr>
          <w:p w14:paraId="46190877" w14:textId="77777777" w:rsidR="004F2639" w:rsidRPr="0007243A" w:rsidRDefault="004F2639" w:rsidP="00022342">
            <w:pPr>
              <w:pStyle w:val="TableParagraph"/>
              <w:spacing w:line="265" w:lineRule="exact"/>
              <w:ind w:left="108"/>
              <w:jc w:val="both"/>
              <w:rPr>
                <w:rFonts w:asciiTheme="majorHAnsi" w:hAnsiTheme="majorHAnsi" w:cstheme="minorHAnsi"/>
                <w:sz w:val="24"/>
                <w:szCs w:val="24"/>
              </w:rPr>
            </w:pPr>
            <w:r w:rsidRPr="0007243A">
              <w:rPr>
                <w:rFonts w:asciiTheme="majorHAnsi" w:hAnsiTheme="majorHAnsi" w:cstheme="minorHAnsi"/>
                <w:spacing w:val="-10"/>
                <w:sz w:val="24"/>
                <w:szCs w:val="24"/>
              </w:rPr>
              <w:t>7</w:t>
            </w:r>
          </w:p>
        </w:tc>
        <w:tc>
          <w:tcPr>
            <w:tcW w:w="1763" w:type="dxa"/>
          </w:tcPr>
          <w:p w14:paraId="4966A322" w14:textId="77777777" w:rsidR="004F2639" w:rsidRPr="0007243A" w:rsidRDefault="004F2639" w:rsidP="00022342">
            <w:pPr>
              <w:pStyle w:val="TableParagraph"/>
              <w:spacing w:line="265" w:lineRule="exact"/>
              <w:ind w:left="108"/>
              <w:jc w:val="both"/>
              <w:rPr>
                <w:rFonts w:asciiTheme="majorHAnsi" w:hAnsiTheme="majorHAnsi" w:cstheme="minorHAnsi"/>
                <w:sz w:val="24"/>
                <w:szCs w:val="24"/>
              </w:rPr>
            </w:pPr>
            <w:r w:rsidRPr="0007243A">
              <w:rPr>
                <w:rFonts w:asciiTheme="majorHAnsi" w:hAnsiTheme="majorHAnsi" w:cstheme="minorHAnsi"/>
                <w:sz w:val="24"/>
                <w:szCs w:val="24"/>
              </w:rPr>
              <w:t>Annexure</w:t>
            </w:r>
            <w:r w:rsidRPr="0007243A">
              <w:rPr>
                <w:rFonts w:asciiTheme="majorHAnsi" w:hAnsiTheme="majorHAnsi" w:cstheme="minorHAnsi"/>
                <w:spacing w:val="-5"/>
                <w:sz w:val="24"/>
                <w:szCs w:val="24"/>
              </w:rPr>
              <w:t xml:space="preserve"> VII</w:t>
            </w:r>
          </w:p>
        </w:tc>
        <w:tc>
          <w:tcPr>
            <w:tcW w:w="5387" w:type="dxa"/>
          </w:tcPr>
          <w:p w14:paraId="018D2A65" w14:textId="77777777" w:rsidR="004F2639" w:rsidRPr="0007243A" w:rsidRDefault="004F2639" w:rsidP="00022342">
            <w:pPr>
              <w:pStyle w:val="TableParagraph"/>
              <w:spacing w:line="272" w:lineRule="exact"/>
              <w:ind w:left="108"/>
              <w:jc w:val="both"/>
              <w:rPr>
                <w:rFonts w:asciiTheme="majorHAnsi" w:hAnsiTheme="majorHAnsi" w:cstheme="minorHAnsi"/>
                <w:sz w:val="24"/>
                <w:szCs w:val="24"/>
              </w:rPr>
            </w:pPr>
            <w:r w:rsidRPr="0007243A">
              <w:rPr>
                <w:rFonts w:asciiTheme="majorHAnsi" w:hAnsiTheme="majorHAnsi" w:cstheme="minorHAnsi"/>
                <w:sz w:val="24"/>
                <w:szCs w:val="24"/>
              </w:rPr>
              <w:t>Non-Disclosure</w:t>
            </w:r>
            <w:r w:rsidRPr="0007243A">
              <w:rPr>
                <w:rFonts w:asciiTheme="majorHAnsi" w:hAnsiTheme="majorHAnsi" w:cstheme="minorHAnsi"/>
                <w:spacing w:val="-5"/>
                <w:sz w:val="24"/>
                <w:szCs w:val="24"/>
              </w:rPr>
              <w:t xml:space="preserve"> </w:t>
            </w:r>
            <w:r w:rsidRPr="0007243A">
              <w:rPr>
                <w:rFonts w:asciiTheme="majorHAnsi" w:hAnsiTheme="majorHAnsi" w:cstheme="minorHAnsi"/>
                <w:sz w:val="24"/>
                <w:szCs w:val="24"/>
              </w:rPr>
              <w:t>Agreement</w:t>
            </w:r>
            <w:r w:rsidRPr="0007243A">
              <w:rPr>
                <w:rFonts w:asciiTheme="majorHAnsi" w:hAnsiTheme="majorHAnsi" w:cstheme="minorHAnsi"/>
                <w:spacing w:val="-2"/>
                <w:sz w:val="24"/>
                <w:szCs w:val="24"/>
              </w:rPr>
              <w:t xml:space="preserve"> Format</w:t>
            </w:r>
          </w:p>
        </w:tc>
        <w:tc>
          <w:tcPr>
            <w:tcW w:w="1985" w:type="dxa"/>
          </w:tcPr>
          <w:p w14:paraId="1FA00C68" w14:textId="77777777" w:rsidR="004F2639" w:rsidRPr="0007243A" w:rsidRDefault="004F2639" w:rsidP="00022342">
            <w:pPr>
              <w:pStyle w:val="TableParagraph"/>
              <w:jc w:val="both"/>
              <w:rPr>
                <w:rFonts w:asciiTheme="majorHAnsi" w:hAnsiTheme="majorHAnsi" w:cstheme="minorHAnsi"/>
                <w:sz w:val="24"/>
                <w:szCs w:val="24"/>
              </w:rPr>
            </w:pPr>
          </w:p>
        </w:tc>
      </w:tr>
      <w:tr w:rsidR="004F2639" w:rsidRPr="0007243A" w14:paraId="6483571A" w14:textId="77777777" w:rsidTr="00376994">
        <w:trPr>
          <w:trHeight w:val="46"/>
        </w:trPr>
        <w:tc>
          <w:tcPr>
            <w:tcW w:w="612" w:type="dxa"/>
          </w:tcPr>
          <w:p w14:paraId="1A45604E" w14:textId="77777777" w:rsidR="004F2639" w:rsidRPr="0007243A" w:rsidRDefault="004F2639" w:rsidP="00022342">
            <w:pPr>
              <w:pStyle w:val="TableParagraph"/>
              <w:spacing w:line="265" w:lineRule="exact"/>
              <w:ind w:left="108"/>
              <w:jc w:val="both"/>
              <w:rPr>
                <w:rFonts w:asciiTheme="majorHAnsi" w:hAnsiTheme="majorHAnsi" w:cstheme="minorHAnsi"/>
                <w:sz w:val="24"/>
                <w:szCs w:val="24"/>
              </w:rPr>
            </w:pPr>
            <w:r w:rsidRPr="0007243A">
              <w:rPr>
                <w:rFonts w:asciiTheme="majorHAnsi" w:hAnsiTheme="majorHAnsi" w:cstheme="minorHAnsi"/>
                <w:spacing w:val="-10"/>
                <w:sz w:val="24"/>
                <w:szCs w:val="24"/>
              </w:rPr>
              <w:t>8</w:t>
            </w:r>
          </w:p>
        </w:tc>
        <w:tc>
          <w:tcPr>
            <w:tcW w:w="1763" w:type="dxa"/>
          </w:tcPr>
          <w:p w14:paraId="728C58B7" w14:textId="77777777" w:rsidR="004F2639" w:rsidRPr="0007243A" w:rsidRDefault="004F2639" w:rsidP="00022342">
            <w:pPr>
              <w:pStyle w:val="TableParagraph"/>
              <w:spacing w:line="265" w:lineRule="exact"/>
              <w:ind w:left="108"/>
              <w:jc w:val="both"/>
              <w:rPr>
                <w:rFonts w:asciiTheme="majorHAnsi" w:hAnsiTheme="majorHAnsi" w:cstheme="minorHAnsi"/>
                <w:sz w:val="24"/>
                <w:szCs w:val="24"/>
              </w:rPr>
            </w:pPr>
            <w:r w:rsidRPr="0007243A">
              <w:rPr>
                <w:rFonts w:asciiTheme="majorHAnsi" w:hAnsiTheme="majorHAnsi" w:cstheme="minorHAnsi"/>
                <w:spacing w:val="-2"/>
                <w:sz w:val="24"/>
                <w:szCs w:val="24"/>
              </w:rPr>
              <w:t xml:space="preserve">Annexure </w:t>
            </w:r>
            <w:r w:rsidRPr="0007243A">
              <w:rPr>
                <w:rFonts w:asciiTheme="majorHAnsi" w:hAnsiTheme="majorHAnsi" w:cstheme="minorHAnsi"/>
                <w:spacing w:val="-4"/>
                <w:sz w:val="24"/>
                <w:szCs w:val="24"/>
              </w:rPr>
              <w:t>VIII</w:t>
            </w:r>
          </w:p>
        </w:tc>
        <w:tc>
          <w:tcPr>
            <w:tcW w:w="5387" w:type="dxa"/>
          </w:tcPr>
          <w:p w14:paraId="0D345028" w14:textId="77777777" w:rsidR="004F2639" w:rsidRPr="0007243A" w:rsidRDefault="004F2639" w:rsidP="00022342">
            <w:pPr>
              <w:pStyle w:val="TableParagraph"/>
              <w:spacing w:line="292" w:lineRule="exact"/>
              <w:ind w:left="108"/>
              <w:jc w:val="both"/>
              <w:rPr>
                <w:rFonts w:asciiTheme="majorHAnsi" w:hAnsiTheme="majorHAnsi" w:cstheme="minorHAnsi"/>
                <w:sz w:val="24"/>
                <w:szCs w:val="24"/>
              </w:rPr>
            </w:pPr>
            <w:r w:rsidRPr="0007243A">
              <w:rPr>
                <w:rFonts w:asciiTheme="majorHAnsi" w:hAnsiTheme="majorHAnsi" w:cstheme="minorHAnsi"/>
                <w:sz w:val="24"/>
                <w:szCs w:val="24"/>
              </w:rPr>
              <w:t>Pre-Bid</w:t>
            </w:r>
            <w:r w:rsidRPr="0007243A">
              <w:rPr>
                <w:rFonts w:asciiTheme="majorHAnsi" w:hAnsiTheme="majorHAnsi" w:cstheme="minorHAnsi"/>
                <w:spacing w:val="-2"/>
                <w:sz w:val="24"/>
                <w:szCs w:val="24"/>
              </w:rPr>
              <w:t xml:space="preserve"> </w:t>
            </w:r>
            <w:r w:rsidRPr="0007243A">
              <w:rPr>
                <w:rFonts w:asciiTheme="majorHAnsi" w:hAnsiTheme="majorHAnsi" w:cstheme="minorHAnsi"/>
                <w:sz w:val="24"/>
                <w:szCs w:val="24"/>
              </w:rPr>
              <w:t xml:space="preserve">Query </w:t>
            </w:r>
            <w:r w:rsidRPr="0007243A">
              <w:rPr>
                <w:rFonts w:asciiTheme="majorHAnsi" w:hAnsiTheme="majorHAnsi" w:cstheme="minorHAnsi"/>
                <w:spacing w:val="-2"/>
                <w:sz w:val="24"/>
                <w:szCs w:val="24"/>
              </w:rPr>
              <w:t>Format</w:t>
            </w:r>
          </w:p>
        </w:tc>
        <w:tc>
          <w:tcPr>
            <w:tcW w:w="1985" w:type="dxa"/>
          </w:tcPr>
          <w:p w14:paraId="2AF3C2C2" w14:textId="77777777" w:rsidR="004F2639" w:rsidRPr="0007243A" w:rsidRDefault="004F2639" w:rsidP="00022342">
            <w:pPr>
              <w:pStyle w:val="TableParagraph"/>
              <w:jc w:val="both"/>
              <w:rPr>
                <w:rFonts w:asciiTheme="majorHAnsi" w:hAnsiTheme="majorHAnsi" w:cstheme="minorHAnsi"/>
                <w:sz w:val="24"/>
                <w:szCs w:val="24"/>
              </w:rPr>
            </w:pPr>
          </w:p>
        </w:tc>
      </w:tr>
      <w:tr w:rsidR="004F2639" w:rsidRPr="0007243A" w14:paraId="1D1C1BFD" w14:textId="77777777" w:rsidTr="00376994">
        <w:trPr>
          <w:trHeight w:val="292"/>
        </w:trPr>
        <w:tc>
          <w:tcPr>
            <w:tcW w:w="612" w:type="dxa"/>
          </w:tcPr>
          <w:p w14:paraId="1DB17D5A" w14:textId="77777777" w:rsidR="004F2639" w:rsidRPr="0007243A" w:rsidRDefault="004F2639" w:rsidP="00022342">
            <w:pPr>
              <w:pStyle w:val="TableParagraph"/>
              <w:spacing w:line="265" w:lineRule="exact"/>
              <w:ind w:left="108"/>
              <w:jc w:val="both"/>
              <w:rPr>
                <w:rFonts w:asciiTheme="majorHAnsi" w:hAnsiTheme="majorHAnsi" w:cstheme="minorHAnsi"/>
                <w:sz w:val="24"/>
                <w:szCs w:val="24"/>
              </w:rPr>
            </w:pPr>
            <w:r w:rsidRPr="0007243A">
              <w:rPr>
                <w:rFonts w:asciiTheme="majorHAnsi" w:hAnsiTheme="majorHAnsi" w:cstheme="minorHAnsi"/>
                <w:spacing w:val="-10"/>
                <w:sz w:val="24"/>
                <w:szCs w:val="24"/>
              </w:rPr>
              <w:t>9</w:t>
            </w:r>
          </w:p>
        </w:tc>
        <w:tc>
          <w:tcPr>
            <w:tcW w:w="1763" w:type="dxa"/>
          </w:tcPr>
          <w:p w14:paraId="3D22B7AB" w14:textId="77777777" w:rsidR="004F2639" w:rsidRPr="0007243A" w:rsidRDefault="004F2639" w:rsidP="00022342">
            <w:pPr>
              <w:pStyle w:val="TableParagraph"/>
              <w:spacing w:line="265" w:lineRule="exact"/>
              <w:ind w:left="108"/>
              <w:jc w:val="both"/>
              <w:rPr>
                <w:rFonts w:asciiTheme="majorHAnsi" w:hAnsiTheme="majorHAnsi" w:cstheme="minorHAnsi"/>
                <w:sz w:val="24"/>
                <w:szCs w:val="24"/>
              </w:rPr>
            </w:pPr>
            <w:r w:rsidRPr="0007243A">
              <w:rPr>
                <w:rFonts w:asciiTheme="majorHAnsi" w:hAnsiTheme="majorHAnsi" w:cstheme="minorHAnsi"/>
                <w:sz w:val="24"/>
                <w:szCs w:val="24"/>
              </w:rPr>
              <w:t>Annexure</w:t>
            </w:r>
            <w:r w:rsidRPr="0007243A">
              <w:rPr>
                <w:rFonts w:asciiTheme="majorHAnsi" w:hAnsiTheme="majorHAnsi" w:cstheme="minorHAnsi"/>
                <w:spacing w:val="-6"/>
                <w:sz w:val="24"/>
                <w:szCs w:val="24"/>
              </w:rPr>
              <w:t xml:space="preserve"> </w:t>
            </w:r>
            <w:r w:rsidRPr="0007243A">
              <w:rPr>
                <w:rFonts w:asciiTheme="majorHAnsi" w:hAnsiTheme="majorHAnsi" w:cstheme="minorHAnsi"/>
                <w:spacing w:val="-5"/>
                <w:sz w:val="24"/>
                <w:szCs w:val="24"/>
              </w:rPr>
              <w:t>IX</w:t>
            </w:r>
          </w:p>
        </w:tc>
        <w:tc>
          <w:tcPr>
            <w:tcW w:w="5387" w:type="dxa"/>
          </w:tcPr>
          <w:p w14:paraId="77ECEA04" w14:textId="77777777" w:rsidR="004F2639" w:rsidRPr="0007243A" w:rsidRDefault="004F2639" w:rsidP="00022342">
            <w:pPr>
              <w:pStyle w:val="TableParagraph"/>
              <w:spacing w:line="272" w:lineRule="exact"/>
              <w:ind w:left="108"/>
              <w:jc w:val="both"/>
              <w:rPr>
                <w:rFonts w:asciiTheme="majorHAnsi" w:hAnsiTheme="majorHAnsi" w:cstheme="minorHAnsi"/>
                <w:sz w:val="24"/>
                <w:szCs w:val="24"/>
              </w:rPr>
            </w:pPr>
            <w:r w:rsidRPr="0007243A">
              <w:rPr>
                <w:rFonts w:asciiTheme="majorHAnsi" w:hAnsiTheme="majorHAnsi" w:cstheme="minorHAnsi"/>
                <w:sz w:val="24"/>
                <w:szCs w:val="24"/>
              </w:rPr>
              <w:t>Bid</w:t>
            </w:r>
            <w:r w:rsidRPr="0007243A">
              <w:rPr>
                <w:rFonts w:asciiTheme="majorHAnsi" w:hAnsiTheme="majorHAnsi" w:cstheme="minorHAnsi"/>
                <w:spacing w:val="-3"/>
                <w:sz w:val="24"/>
                <w:szCs w:val="24"/>
              </w:rPr>
              <w:t xml:space="preserve"> </w:t>
            </w:r>
            <w:r w:rsidRPr="0007243A">
              <w:rPr>
                <w:rFonts w:asciiTheme="majorHAnsi" w:hAnsiTheme="majorHAnsi" w:cstheme="minorHAnsi"/>
                <w:sz w:val="24"/>
                <w:szCs w:val="24"/>
              </w:rPr>
              <w:t>Undertaking</w:t>
            </w:r>
            <w:r w:rsidRPr="0007243A">
              <w:rPr>
                <w:rFonts w:asciiTheme="majorHAnsi" w:hAnsiTheme="majorHAnsi" w:cstheme="minorHAnsi"/>
                <w:spacing w:val="-4"/>
                <w:sz w:val="24"/>
                <w:szCs w:val="24"/>
              </w:rPr>
              <w:t xml:space="preserve"> </w:t>
            </w:r>
            <w:r w:rsidRPr="0007243A">
              <w:rPr>
                <w:rFonts w:asciiTheme="majorHAnsi" w:hAnsiTheme="majorHAnsi" w:cstheme="minorHAnsi"/>
                <w:spacing w:val="-2"/>
                <w:sz w:val="24"/>
                <w:szCs w:val="24"/>
              </w:rPr>
              <w:t>Letter</w:t>
            </w:r>
          </w:p>
        </w:tc>
        <w:tc>
          <w:tcPr>
            <w:tcW w:w="1985" w:type="dxa"/>
          </w:tcPr>
          <w:p w14:paraId="56DAA5EB" w14:textId="77777777" w:rsidR="004F2639" w:rsidRPr="0007243A" w:rsidRDefault="004F2639" w:rsidP="00022342">
            <w:pPr>
              <w:pStyle w:val="TableParagraph"/>
              <w:jc w:val="both"/>
              <w:rPr>
                <w:rFonts w:asciiTheme="majorHAnsi" w:hAnsiTheme="majorHAnsi" w:cstheme="minorHAnsi"/>
                <w:sz w:val="24"/>
                <w:szCs w:val="24"/>
              </w:rPr>
            </w:pPr>
          </w:p>
        </w:tc>
      </w:tr>
      <w:tr w:rsidR="004F2639" w:rsidRPr="0007243A" w14:paraId="620790D0" w14:textId="77777777" w:rsidTr="00376994">
        <w:trPr>
          <w:trHeight w:val="46"/>
        </w:trPr>
        <w:tc>
          <w:tcPr>
            <w:tcW w:w="612" w:type="dxa"/>
          </w:tcPr>
          <w:p w14:paraId="5A6A76CD" w14:textId="77777777" w:rsidR="004F2639" w:rsidRPr="0007243A" w:rsidRDefault="004F2639" w:rsidP="00022342">
            <w:pPr>
              <w:pStyle w:val="TableParagraph"/>
              <w:spacing w:line="265" w:lineRule="exact"/>
              <w:ind w:left="108"/>
              <w:jc w:val="both"/>
              <w:rPr>
                <w:rFonts w:asciiTheme="majorHAnsi" w:hAnsiTheme="majorHAnsi" w:cstheme="minorHAnsi"/>
                <w:sz w:val="24"/>
                <w:szCs w:val="24"/>
              </w:rPr>
            </w:pPr>
            <w:r w:rsidRPr="0007243A">
              <w:rPr>
                <w:rFonts w:asciiTheme="majorHAnsi" w:hAnsiTheme="majorHAnsi" w:cstheme="minorHAnsi"/>
                <w:spacing w:val="-5"/>
                <w:sz w:val="24"/>
                <w:szCs w:val="24"/>
              </w:rPr>
              <w:t>10</w:t>
            </w:r>
          </w:p>
        </w:tc>
        <w:tc>
          <w:tcPr>
            <w:tcW w:w="1763" w:type="dxa"/>
          </w:tcPr>
          <w:p w14:paraId="415C71A9" w14:textId="77777777" w:rsidR="004F2639" w:rsidRPr="0007243A" w:rsidRDefault="004F2639" w:rsidP="00022342">
            <w:pPr>
              <w:pStyle w:val="TableParagraph"/>
              <w:spacing w:line="265" w:lineRule="exact"/>
              <w:ind w:left="108"/>
              <w:jc w:val="both"/>
              <w:rPr>
                <w:rFonts w:asciiTheme="majorHAnsi" w:hAnsiTheme="majorHAnsi" w:cstheme="minorHAnsi"/>
                <w:sz w:val="24"/>
                <w:szCs w:val="24"/>
              </w:rPr>
            </w:pPr>
            <w:r w:rsidRPr="0007243A">
              <w:rPr>
                <w:rFonts w:asciiTheme="majorHAnsi" w:hAnsiTheme="majorHAnsi" w:cstheme="minorHAnsi"/>
                <w:sz w:val="24"/>
                <w:szCs w:val="24"/>
              </w:rPr>
              <w:t>Annexure</w:t>
            </w:r>
            <w:r w:rsidRPr="0007243A">
              <w:rPr>
                <w:rFonts w:asciiTheme="majorHAnsi" w:hAnsiTheme="majorHAnsi" w:cstheme="minorHAnsi"/>
                <w:spacing w:val="-6"/>
                <w:sz w:val="24"/>
                <w:szCs w:val="24"/>
              </w:rPr>
              <w:t xml:space="preserve"> </w:t>
            </w:r>
            <w:r w:rsidRPr="0007243A">
              <w:rPr>
                <w:rFonts w:asciiTheme="majorHAnsi" w:hAnsiTheme="majorHAnsi" w:cstheme="minorHAnsi"/>
                <w:spacing w:val="-10"/>
                <w:sz w:val="24"/>
                <w:szCs w:val="24"/>
              </w:rPr>
              <w:t>X</w:t>
            </w:r>
          </w:p>
        </w:tc>
        <w:tc>
          <w:tcPr>
            <w:tcW w:w="5387" w:type="dxa"/>
          </w:tcPr>
          <w:p w14:paraId="12813C69" w14:textId="77777777" w:rsidR="004F2639" w:rsidRPr="0007243A" w:rsidRDefault="004F2639" w:rsidP="00022342">
            <w:pPr>
              <w:pStyle w:val="TableParagraph"/>
              <w:spacing w:line="292" w:lineRule="exact"/>
              <w:ind w:left="108"/>
              <w:jc w:val="both"/>
              <w:rPr>
                <w:rFonts w:asciiTheme="majorHAnsi" w:hAnsiTheme="majorHAnsi" w:cstheme="minorHAnsi"/>
                <w:sz w:val="24"/>
                <w:szCs w:val="24"/>
              </w:rPr>
            </w:pPr>
            <w:r w:rsidRPr="0007243A">
              <w:rPr>
                <w:rFonts w:asciiTheme="majorHAnsi" w:hAnsiTheme="majorHAnsi" w:cstheme="minorHAnsi"/>
                <w:sz w:val="24"/>
                <w:szCs w:val="24"/>
              </w:rPr>
              <w:t>Bill</w:t>
            </w:r>
            <w:r w:rsidRPr="0007243A">
              <w:rPr>
                <w:rFonts w:asciiTheme="majorHAnsi" w:hAnsiTheme="majorHAnsi" w:cstheme="minorHAnsi"/>
                <w:spacing w:val="-2"/>
                <w:sz w:val="24"/>
                <w:szCs w:val="24"/>
              </w:rPr>
              <w:t xml:space="preserve"> </w:t>
            </w:r>
            <w:r w:rsidRPr="0007243A">
              <w:rPr>
                <w:rFonts w:asciiTheme="majorHAnsi" w:hAnsiTheme="majorHAnsi" w:cstheme="minorHAnsi"/>
                <w:sz w:val="24"/>
                <w:szCs w:val="24"/>
              </w:rPr>
              <w:t>of</w:t>
            </w:r>
            <w:r w:rsidRPr="0007243A">
              <w:rPr>
                <w:rFonts w:asciiTheme="majorHAnsi" w:hAnsiTheme="majorHAnsi" w:cstheme="minorHAnsi"/>
                <w:spacing w:val="-2"/>
                <w:sz w:val="24"/>
                <w:szCs w:val="24"/>
              </w:rPr>
              <w:t xml:space="preserve"> </w:t>
            </w:r>
            <w:r w:rsidRPr="0007243A">
              <w:rPr>
                <w:rFonts w:asciiTheme="majorHAnsi" w:hAnsiTheme="majorHAnsi" w:cstheme="minorHAnsi"/>
                <w:sz w:val="24"/>
                <w:szCs w:val="24"/>
              </w:rPr>
              <w:t>Material</w:t>
            </w:r>
            <w:r w:rsidRPr="0007243A">
              <w:rPr>
                <w:rFonts w:asciiTheme="majorHAnsi" w:hAnsiTheme="majorHAnsi" w:cstheme="minorHAnsi"/>
                <w:spacing w:val="-1"/>
                <w:sz w:val="24"/>
                <w:szCs w:val="24"/>
              </w:rPr>
              <w:t xml:space="preserve"> </w:t>
            </w:r>
            <w:r w:rsidRPr="0007243A">
              <w:rPr>
                <w:rFonts w:asciiTheme="majorHAnsi" w:hAnsiTheme="majorHAnsi" w:cstheme="minorHAnsi"/>
                <w:sz w:val="24"/>
                <w:szCs w:val="24"/>
              </w:rPr>
              <w:t>(Total</w:t>
            </w:r>
            <w:r w:rsidRPr="0007243A">
              <w:rPr>
                <w:rFonts w:asciiTheme="majorHAnsi" w:hAnsiTheme="majorHAnsi" w:cstheme="minorHAnsi"/>
                <w:spacing w:val="-3"/>
                <w:sz w:val="24"/>
                <w:szCs w:val="24"/>
              </w:rPr>
              <w:t xml:space="preserve"> </w:t>
            </w:r>
            <w:r w:rsidRPr="0007243A">
              <w:rPr>
                <w:rFonts w:asciiTheme="majorHAnsi" w:hAnsiTheme="majorHAnsi" w:cstheme="minorHAnsi"/>
                <w:sz w:val="24"/>
                <w:szCs w:val="24"/>
              </w:rPr>
              <w:t xml:space="preserve">cost </w:t>
            </w:r>
            <w:r w:rsidRPr="0007243A">
              <w:rPr>
                <w:rFonts w:asciiTheme="majorHAnsi" w:hAnsiTheme="majorHAnsi" w:cstheme="minorHAnsi"/>
                <w:spacing w:val="-5"/>
                <w:sz w:val="24"/>
                <w:szCs w:val="24"/>
              </w:rPr>
              <w:t xml:space="preserve">of </w:t>
            </w:r>
            <w:r w:rsidRPr="0007243A">
              <w:rPr>
                <w:rFonts w:asciiTheme="majorHAnsi" w:hAnsiTheme="majorHAnsi" w:cstheme="minorHAnsi"/>
                <w:sz w:val="24"/>
                <w:szCs w:val="24"/>
              </w:rPr>
              <w:t>Ownership</w:t>
            </w:r>
            <w:r w:rsidRPr="0007243A">
              <w:rPr>
                <w:rFonts w:asciiTheme="majorHAnsi" w:hAnsiTheme="majorHAnsi" w:cstheme="minorHAnsi"/>
                <w:spacing w:val="-4"/>
                <w:sz w:val="24"/>
                <w:szCs w:val="24"/>
              </w:rPr>
              <w:t xml:space="preserve"> </w:t>
            </w:r>
            <w:r w:rsidRPr="0007243A">
              <w:rPr>
                <w:rFonts w:asciiTheme="majorHAnsi" w:hAnsiTheme="majorHAnsi" w:cstheme="minorHAnsi"/>
                <w:sz w:val="24"/>
                <w:szCs w:val="24"/>
              </w:rPr>
              <w:t>–</w:t>
            </w:r>
            <w:r w:rsidRPr="0007243A">
              <w:rPr>
                <w:rFonts w:asciiTheme="majorHAnsi" w:hAnsiTheme="majorHAnsi" w:cstheme="minorHAnsi"/>
                <w:spacing w:val="-1"/>
                <w:sz w:val="24"/>
                <w:szCs w:val="24"/>
              </w:rPr>
              <w:t xml:space="preserve"> </w:t>
            </w:r>
            <w:r w:rsidRPr="0007243A">
              <w:rPr>
                <w:rFonts w:asciiTheme="majorHAnsi" w:hAnsiTheme="majorHAnsi" w:cstheme="minorHAnsi"/>
                <w:spacing w:val="-4"/>
                <w:sz w:val="24"/>
                <w:szCs w:val="24"/>
              </w:rPr>
              <w:t>TCO)</w:t>
            </w:r>
          </w:p>
        </w:tc>
        <w:tc>
          <w:tcPr>
            <w:tcW w:w="1985" w:type="dxa"/>
          </w:tcPr>
          <w:p w14:paraId="02F73DB9" w14:textId="77777777" w:rsidR="004F2639" w:rsidRPr="0007243A" w:rsidRDefault="004F2639" w:rsidP="00022342">
            <w:pPr>
              <w:pStyle w:val="TableParagraph"/>
              <w:jc w:val="both"/>
              <w:rPr>
                <w:rFonts w:asciiTheme="majorHAnsi" w:hAnsiTheme="majorHAnsi" w:cstheme="minorHAnsi"/>
                <w:sz w:val="24"/>
                <w:szCs w:val="24"/>
              </w:rPr>
            </w:pPr>
          </w:p>
        </w:tc>
      </w:tr>
      <w:tr w:rsidR="004F2639" w:rsidRPr="0007243A" w14:paraId="6ED2FD29" w14:textId="77777777" w:rsidTr="00376994">
        <w:trPr>
          <w:trHeight w:val="294"/>
        </w:trPr>
        <w:tc>
          <w:tcPr>
            <w:tcW w:w="612" w:type="dxa"/>
          </w:tcPr>
          <w:p w14:paraId="574B54A7" w14:textId="77777777" w:rsidR="004F2639" w:rsidRPr="0007243A" w:rsidRDefault="004F2639" w:rsidP="00022342">
            <w:pPr>
              <w:pStyle w:val="TableParagraph"/>
              <w:spacing w:line="268" w:lineRule="exact"/>
              <w:ind w:left="108"/>
              <w:jc w:val="both"/>
              <w:rPr>
                <w:rFonts w:asciiTheme="majorHAnsi" w:hAnsiTheme="majorHAnsi" w:cstheme="minorHAnsi"/>
                <w:sz w:val="24"/>
                <w:szCs w:val="24"/>
              </w:rPr>
            </w:pPr>
            <w:r w:rsidRPr="0007243A">
              <w:rPr>
                <w:rFonts w:asciiTheme="majorHAnsi" w:hAnsiTheme="majorHAnsi" w:cstheme="minorHAnsi"/>
                <w:spacing w:val="-5"/>
                <w:sz w:val="24"/>
                <w:szCs w:val="24"/>
              </w:rPr>
              <w:t>11</w:t>
            </w:r>
          </w:p>
        </w:tc>
        <w:tc>
          <w:tcPr>
            <w:tcW w:w="1763" w:type="dxa"/>
          </w:tcPr>
          <w:p w14:paraId="7FFB7A62" w14:textId="77777777" w:rsidR="004F2639" w:rsidRPr="0007243A" w:rsidRDefault="004F2639" w:rsidP="00022342">
            <w:pPr>
              <w:pStyle w:val="TableParagraph"/>
              <w:spacing w:line="268" w:lineRule="exact"/>
              <w:ind w:left="108"/>
              <w:jc w:val="both"/>
              <w:rPr>
                <w:rFonts w:asciiTheme="majorHAnsi" w:hAnsiTheme="majorHAnsi" w:cstheme="minorHAnsi"/>
                <w:sz w:val="24"/>
                <w:szCs w:val="24"/>
              </w:rPr>
            </w:pPr>
            <w:r w:rsidRPr="0007243A">
              <w:rPr>
                <w:rFonts w:asciiTheme="majorHAnsi" w:hAnsiTheme="majorHAnsi" w:cstheme="minorHAnsi"/>
                <w:sz w:val="24"/>
                <w:szCs w:val="24"/>
              </w:rPr>
              <w:t>Annexure</w:t>
            </w:r>
            <w:r w:rsidRPr="0007243A">
              <w:rPr>
                <w:rFonts w:asciiTheme="majorHAnsi" w:hAnsiTheme="majorHAnsi" w:cstheme="minorHAnsi"/>
                <w:spacing w:val="-5"/>
                <w:sz w:val="24"/>
                <w:szCs w:val="24"/>
              </w:rPr>
              <w:t xml:space="preserve"> XI</w:t>
            </w:r>
          </w:p>
        </w:tc>
        <w:tc>
          <w:tcPr>
            <w:tcW w:w="5387" w:type="dxa"/>
          </w:tcPr>
          <w:p w14:paraId="6D92FB22" w14:textId="77777777" w:rsidR="004F2639" w:rsidRPr="0007243A" w:rsidRDefault="004F2639" w:rsidP="00022342">
            <w:pPr>
              <w:pStyle w:val="TableParagraph"/>
              <w:spacing w:before="1" w:line="273" w:lineRule="exact"/>
              <w:ind w:left="108"/>
              <w:jc w:val="both"/>
              <w:rPr>
                <w:rFonts w:asciiTheme="majorHAnsi" w:hAnsiTheme="majorHAnsi" w:cstheme="minorHAnsi"/>
                <w:sz w:val="24"/>
                <w:szCs w:val="24"/>
              </w:rPr>
            </w:pPr>
            <w:r w:rsidRPr="0007243A">
              <w:rPr>
                <w:rFonts w:asciiTheme="majorHAnsi" w:hAnsiTheme="majorHAnsi" w:cstheme="minorHAnsi"/>
                <w:sz w:val="24"/>
                <w:szCs w:val="24"/>
              </w:rPr>
              <w:t>INTEGRITY</w:t>
            </w:r>
            <w:r w:rsidRPr="0007243A">
              <w:rPr>
                <w:rFonts w:asciiTheme="majorHAnsi" w:hAnsiTheme="majorHAnsi" w:cstheme="minorHAnsi"/>
                <w:spacing w:val="-2"/>
                <w:sz w:val="24"/>
                <w:szCs w:val="24"/>
              </w:rPr>
              <w:t xml:space="preserve"> </w:t>
            </w:r>
            <w:r w:rsidRPr="0007243A">
              <w:rPr>
                <w:rFonts w:asciiTheme="majorHAnsi" w:hAnsiTheme="majorHAnsi" w:cstheme="minorHAnsi"/>
                <w:spacing w:val="-4"/>
                <w:sz w:val="24"/>
                <w:szCs w:val="24"/>
              </w:rPr>
              <w:t>PACT</w:t>
            </w:r>
          </w:p>
        </w:tc>
        <w:tc>
          <w:tcPr>
            <w:tcW w:w="1985" w:type="dxa"/>
          </w:tcPr>
          <w:p w14:paraId="3AB9392B" w14:textId="77777777" w:rsidR="004F2639" w:rsidRPr="0007243A" w:rsidRDefault="004F2639" w:rsidP="00022342">
            <w:pPr>
              <w:pStyle w:val="TableParagraph"/>
              <w:jc w:val="both"/>
              <w:rPr>
                <w:rFonts w:asciiTheme="majorHAnsi" w:hAnsiTheme="majorHAnsi" w:cstheme="minorHAnsi"/>
                <w:sz w:val="24"/>
                <w:szCs w:val="24"/>
              </w:rPr>
            </w:pPr>
          </w:p>
        </w:tc>
      </w:tr>
      <w:tr w:rsidR="004F2639" w:rsidRPr="0007243A" w14:paraId="46432AC5" w14:textId="77777777" w:rsidTr="00376994">
        <w:trPr>
          <w:trHeight w:val="46"/>
        </w:trPr>
        <w:tc>
          <w:tcPr>
            <w:tcW w:w="612" w:type="dxa"/>
          </w:tcPr>
          <w:p w14:paraId="2F47063B" w14:textId="77777777" w:rsidR="004F2639" w:rsidRPr="0007243A" w:rsidRDefault="004F2639" w:rsidP="00022342">
            <w:pPr>
              <w:pStyle w:val="TableParagraph"/>
              <w:spacing w:line="266" w:lineRule="exact"/>
              <w:ind w:left="108"/>
              <w:jc w:val="both"/>
              <w:rPr>
                <w:rFonts w:asciiTheme="majorHAnsi" w:hAnsiTheme="majorHAnsi" w:cstheme="minorHAnsi"/>
                <w:sz w:val="24"/>
                <w:szCs w:val="24"/>
              </w:rPr>
            </w:pPr>
            <w:r w:rsidRPr="0007243A">
              <w:rPr>
                <w:rFonts w:asciiTheme="majorHAnsi" w:hAnsiTheme="majorHAnsi" w:cstheme="minorHAnsi"/>
                <w:spacing w:val="-5"/>
                <w:sz w:val="24"/>
                <w:szCs w:val="24"/>
              </w:rPr>
              <w:t>12</w:t>
            </w:r>
          </w:p>
        </w:tc>
        <w:tc>
          <w:tcPr>
            <w:tcW w:w="1763" w:type="dxa"/>
          </w:tcPr>
          <w:p w14:paraId="52C6D47B" w14:textId="77777777" w:rsidR="004F2639" w:rsidRPr="0007243A" w:rsidRDefault="004F2639" w:rsidP="00022342">
            <w:pPr>
              <w:pStyle w:val="TableParagraph"/>
              <w:spacing w:line="266" w:lineRule="exact"/>
              <w:ind w:left="108"/>
              <w:jc w:val="both"/>
              <w:rPr>
                <w:rFonts w:asciiTheme="majorHAnsi" w:hAnsiTheme="majorHAnsi" w:cstheme="minorHAnsi"/>
                <w:sz w:val="24"/>
                <w:szCs w:val="24"/>
              </w:rPr>
            </w:pPr>
            <w:r w:rsidRPr="0007243A">
              <w:rPr>
                <w:rFonts w:asciiTheme="majorHAnsi" w:hAnsiTheme="majorHAnsi" w:cstheme="minorHAnsi"/>
                <w:sz w:val="24"/>
                <w:szCs w:val="24"/>
              </w:rPr>
              <w:t>Annexure</w:t>
            </w:r>
            <w:r w:rsidRPr="0007243A">
              <w:rPr>
                <w:rFonts w:asciiTheme="majorHAnsi" w:hAnsiTheme="majorHAnsi" w:cstheme="minorHAnsi"/>
                <w:spacing w:val="-5"/>
                <w:sz w:val="24"/>
                <w:szCs w:val="24"/>
              </w:rPr>
              <w:t xml:space="preserve"> XII</w:t>
            </w:r>
          </w:p>
        </w:tc>
        <w:tc>
          <w:tcPr>
            <w:tcW w:w="5387" w:type="dxa"/>
          </w:tcPr>
          <w:p w14:paraId="30D264BA" w14:textId="77777777" w:rsidR="004F2639" w:rsidRPr="0007243A" w:rsidRDefault="004F2639" w:rsidP="00022342">
            <w:pPr>
              <w:pStyle w:val="TableParagraph"/>
              <w:ind w:left="108"/>
              <w:jc w:val="both"/>
              <w:rPr>
                <w:rFonts w:asciiTheme="majorHAnsi" w:hAnsiTheme="majorHAnsi" w:cstheme="minorHAnsi"/>
                <w:sz w:val="24"/>
                <w:szCs w:val="24"/>
              </w:rPr>
            </w:pPr>
            <w:r w:rsidRPr="0007243A">
              <w:rPr>
                <w:rFonts w:asciiTheme="majorHAnsi" w:hAnsiTheme="majorHAnsi" w:cstheme="minorHAnsi"/>
                <w:sz w:val="24"/>
                <w:szCs w:val="24"/>
              </w:rPr>
              <w:t>Guidelines</w:t>
            </w:r>
            <w:r w:rsidRPr="0007243A">
              <w:rPr>
                <w:rFonts w:asciiTheme="majorHAnsi" w:hAnsiTheme="majorHAnsi" w:cstheme="minorHAnsi"/>
                <w:spacing w:val="-8"/>
                <w:sz w:val="24"/>
                <w:szCs w:val="24"/>
              </w:rPr>
              <w:t xml:space="preserve">, </w:t>
            </w:r>
            <w:r w:rsidRPr="0007243A">
              <w:rPr>
                <w:rFonts w:asciiTheme="majorHAnsi" w:hAnsiTheme="majorHAnsi" w:cstheme="minorHAnsi"/>
                <w:sz w:val="24"/>
                <w:szCs w:val="24"/>
              </w:rPr>
              <w:t>Terms</w:t>
            </w:r>
            <w:r w:rsidRPr="0007243A">
              <w:rPr>
                <w:rFonts w:asciiTheme="majorHAnsi" w:hAnsiTheme="majorHAnsi" w:cstheme="minorHAnsi"/>
                <w:spacing w:val="-10"/>
                <w:sz w:val="24"/>
                <w:szCs w:val="24"/>
              </w:rPr>
              <w:t xml:space="preserve"> </w:t>
            </w:r>
            <w:r w:rsidRPr="0007243A">
              <w:rPr>
                <w:rFonts w:asciiTheme="majorHAnsi" w:hAnsiTheme="majorHAnsi" w:cstheme="minorHAnsi"/>
                <w:sz w:val="24"/>
                <w:szCs w:val="24"/>
              </w:rPr>
              <w:t>and</w:t>
            </w:r>
            <w:r w:rsidRPr="0007243A">
              <w:rPr>
                <w:rFonts w:asciiTheme="majorHAnsi" w:hAnsiTheme="majorHAnsi" w:cstheme="minorHAnsi"/>
                <w:spacing w:val="-7"/>
                <w:sz w:val="24"/>
                <w:szCs w:val="24"/>
              </w:rPr>
              <w:t xml:space="preserve"> </w:t>
            </w:r>
            <w:r w:rsidRPr="0007243A">
              <w:rPr>
                <w:rFonts w:asciiTheme="majorHAnsi" w:hAnsiTheme="majorHAnsi" w:cstheme="minorHAnsi"/>
                <w:sz w:val="24"/>
                <w:szCs w:val="24"/>
              </w:rPr>
              <w:t>Condition</w:t>
            </w:r>
            <w:r w:rsidRPr="0007243A">
              <w:rPr>
                <w:rFonts w:asciiTheme="majorHAnsi" w:hAnsiTheme="majorHAnsi" w:cstheme="minorHAnsi"/>
                <w:spacing w:val="-9"/>
                <w:sz w:val="24"/>
                <w:szCs w:val="24"/>
              </w:rPr>
              <w:t xml:space="preserve"> </w:t>
            </w:r>
            <w:r w:rsidRPr="0007243A">
              <w:rPr>
                <w:rFonts w:asciiTheme="majorHAnsi" w:hAnsiTheme="majorHAnsi" w:cstheme="minorHAnsi"/>
                <w:sz w:val="24"/>
                <w:szCs w:val="24"/>
              </w:rPr>
              <w:t xml:space="preserve">and process flow for E-procurement </w:t>
            </w:r>
            <w:r w:rsidRPr="0007243A">
              <w:rPr>
                <w:rFonts w:asciiTheme="majorHAnsi" w:hAnsiTheme="majorHAnsi" w:cstheme="minorHAnsi"/>
                <w:spacing w:val="-2"/>
                <w:sz w:val="24"/>
                <w:szCs w:val="24"/>
              </w:rPr>
              <w:t>Auction.</w:t>
            </w:r>
          </w:p>
        </w:tc>
        <w:tc>
          <w:tcPr>
            <w:tcW w:w="1985" w:type="dxa"/>
          </w:tcPr>
          <w:p w14:paraId="126EF895" w14:textId="77777777" w:rsidR="004F2639" w:rsidRPr="0007243A" w:rsidRDefault="004F2639" w:rsidP="00022342">
            <w:pPr>
              <w:pStyle w:val="TableParagraph"/>
              <w:jc w:val="both"/>
              <w:rPr>
                <w:rFonts w:asciiTheme="majorHAnsi" w:hAnsiTheme="majorHAnsi" w:cstheme="minorHAnsi"/>
                <w:sz w:val="24"/>
                <w:szCs w:val="24"/>
              </w:rPr>
            </w:pPr>
          </w:p>
        </w:tc>
      </w:tr>
      <w:tr w:rsidR="004F2639" w:rsidRPr="0007243A" w14:paraId="2E94FC90" w14:textId="77777777" w:rsidTr="00376994">
        <w:trPr>
          <w:trHeight w:val="292"/>
        </w:trPr>
        <w:tc>
          <w:tcPr>
            <w:tcW w:w="612" w:type="dxa"/>
          </w:tcPr>
          <w:p w14:paraId="19CC9BB7" w14:textId="77777777" w:rsidR="004F2639" w:rsidRPr="0007243A" w:rsidRDefault="004F2639" w:rsidP="00022342">
            <w:pPr>
              <w:pStyle w:val="TableParagraph"/>
              <w:spacing w:line="265" w:lineRule="exact"/>
              <w:ind w:left="108"/>
              <w:jc w:val="both"/>
              <w:rPr>
                <w:rFonts w:asciiTheme="majorHAnsi" w:hAnsiTheme="majorHAnsi" w:cstheme="minorHAnsi"/>
                <w:sz w:val="24"/>
                <w:szCs w:val="24"/>
              </w:rPr>
            </w:pPr>
            <w:r w:rsidRPr="0007243A">
              <w:rPr>
                <w:rFonts w:asciiTheme="majorHAnsi" w:hAnsiTheme="majorHAnsi" w:cstheme="minorHAnsi"/>
                <w:spacing w:val="-5"/>
                <w:sz w:val="24"/>
                <w:szCs w:val="24"/>
              </w:rPr>
              <w:t>13</w:t>
            </w:r>
          </w:p>
        </w:tc>
        <w:tc>
          <w:tcPr>
            <w:tcW w:w="1763" w:type="dxa"/>
          </w:tcPr>
          <w:p w14:paraId="597E6E48" w14:textId="77777777" w:rsidR="004F2639" w:rsidRPr="0007243A" w:rsidRDefault="004F2639" w:rsidP="00022342">
            <w:pPr>
              <w:pStyle w:val="TableParagraph"/>
              <w:spacing w:line="265" w:lineRule="exact"/>
              <w:ind w:left="108"/>
              <w:jc w:val="both"/>
              <w:rPr>
                <w:rFonts w:asciiTheme="majorHAnsi" w:hAnsiTheme="majorHAnsi" w:cstheme="minorHAnsi"/>
                <w:sz w:val="24"/>
                <w:szCs w:val="24"/>
              </w:rPr>
            </w:pPr>
            <w:r w:rsidRPr="0007243A">
              <w:rPr>
                <w:rFonts w:asciiTheme="majorHAnsi" w:hAnsiTheme="majorHAnsi" w:cstheme="minorHAnsi"/>
                <w:sz w:val="24"/>
                <w:szCs w:val="24"/>
              </w:rPr>
              <w:t>Annexure</w:t>
            </w:r>
            <w:r w:rsidRPr="0007243A">
              <w:rPr>
                <w:rFonts w:asciiTheme="majorHAnsi" w:hAnsiTheme="majorHAnsi" w:cstheme="minorHAnsi"/>
                <w:spacing w:val="-6"/>
                <w:sz w:val="24"/>
                <w:szCs w:val="24"/>
              </w:rPr>
              <w:t xml:space="preserve"> </w:t>
            </w:r>
            <w:r w:rsidRPr="0007243A">
              <w:rPr>
                <w:rFonts w:asciiTheme="majorHAnsi" w:hAnsiTheme="majorHAnsi" w:cstheme="minorHAnsi"/>
                <w:spacing w:val="-4"/>
                <w:sz w:val="24"/>
                <w:szCs w:val="24"/>
              </w:rPr>
              <w:t>XIII</w:t>
            </w:r>
          </w:p>
        </w:tc>
        <w:tc>
          <w:tcPr>
            <w:tcW w:w="5387" w:type="dxa"/>
          </w:tcPr>
          <w:p w14:paraId="62599FD7" w14:textId="77777777" w:rsidR="004F2639" w:rsidRPr="0007243A" w:rsidRDefault="004F2639" w:rsidP="00022342">
            <w:pPr>
              <w:pStyle w:val="TableParagraph"/>
              <w:spacing w:line="272" w:lineRule="exact"/>
              <w:ind w:left="108"/>
              <w:jc w:val="both"/>
              <w:rPr>
                <w:rFonts w:asciiTheme="majorHAnsi" w:hAnsiTheme="majorHAnsi" w:cstheme="minorHAnsi"/>
                <w:sz w:val="24"/>
                <w:szCs w:val="24"/>
              </w:rPr>
            </w:pPr>
            <w:r w:rsidRPr="0007243A">
              <w:rPr>
                <w:rFonts w:asciiTheme="majorHAnsi" w:hAnsiTheme="majorHAnsi" w:cstheme="minorHAnsi"/>
                <w:sz w:val="24"/>
                <w:szCs w:val="24"/>
              </w:rPr>
              <w:t>Proposed</w:t>
            </w:r>
            <w:r w:rsidRPr="0007243A">
              <w:rPr>
                <w:rFonts w:asciiTheme="majorHAnsi" w:hAnsiTheme="majorHAnsi" w:cstheme="minorHAnsi"/>
                <w:spacing w:val="-4"/>
                <w:sz w:val="24"/>
                <w:szCs w:val="24"/>
              </w:rPr>
              <w:t xml:space="preserve"> </w:t>
            </w:r>
            <w:r w:rsidRPr="0007243A">
              <w:rPr>
                <w:rFonts w:asciiTheme="majorHAnsi" w:hAnsiTheme="majorHAnsi" w:cstheme="minorHAnsi"/>
                <w:sz w:val="24"/>
                <w:szCs w:val="24"/>
              </w:rPr>
              <w:t>Team</w:t>
            </w:r>
            <w:r w:rsidRPr="0007243A">
              <w:rPr>
                <w:rFonts w:asciiTheme="majorHAnsi" w:hAnsiTheme="majorHAnsi" w:cstheme="minorHAnsi"/>
                <w:spacing w:val="-3"/>
                <w:sz w:val="24"/>
                <w:szCs w:val="24"/>
              </w:rPr>
              <w:t xml:space="preserve"> </w:t>
            </w:r>
            <w:r w:rsidRPr="0007243A">
              <w:rPr>
                <w:rFonts w:asciiTheme="majorHAnsi" w:hAnsiTheme="majorHAnsi" w:cstheme="minorHAnsi"/>
                <w:spacing w:val="-2"/>
                <w:sz w:val="24"/>
                <w:szCs w:val="24"/>
              </w:rPr>
              <w:t>Profile</w:t>
            </w:r>
          </w:p>
        </w:tc>
        <w:tc>
          <w:tcPr>
            <w:tcW w:w="1985" w:type="dxa"/>
          </w:tcPr>
          <w:p w14:paraId="2355D339" w14:textId="77777777" w:rsidR="004F2639" w:rsidRPr="0007243A" w:rsidRDefault="004F2639" w:rsidP="00022342">
            <w:pPr>
              <w:pStyle w:val="TableParagraph"/>
              <w:jc w:val="both"/>
              <w:rPr>
                <w:rFonts w:asciiTheme="majorHAnsi" w:hAnsiTheme="majorHAnsi" w:cstheme="minorHAnsi"/>
                <w:sz w:val="24"/>
                <w:szCs w:val="24"/>
              </w:rPr>
            </w:pPr>
          </w:p>
        </w:tc>
      </w:tr>
    </w:tbl>
    <w:p w14:paraId="24A9E566" w14:textId="77777777" w:rsidR="004F2639" w:rsidRPr="0007243A" w:rsidRDefault="004F2639" w:rsidP="00022342">
      <w:pPr>
        <w:spacing w:line="265" w:lineRule="exact"/>
        <w:jc w:val="both"/>
        <w:rPr>
          <w:rFonts w:asciiTheme="majorHAnsi" w:hAnsiTheme="majorHAnsi" w:cstheme="minorHAnsi"/>
          <w:sz w:val="24"/>
          <w:szCs w:val="24"/>
        </w:rPr>
        <w:sectPr w:rsidR="004F2639" w:rsidRPr="0007243A" w:rsidSect="00376994">
          <w:headerReference w:type="default" r:id="rId29"/>
          <w:footerReference w:type="default" r:id="rId30"/>
          <w:pgSz w:w="12240" w:h="15840"/>
          <w:pgMar w:top="1060" w:right="400" w:bottom="260" w:left="740" w:header="509" w:footer="62" w:gutter="0"/>
          <w:cols w:space="720"/>
        </w:sectPr>
      </w:pPr>
    </w:p>
    <w:p w14:paraId="24D23FAA" w14:textId="77777777" w:rsidR="004F2639" w:rsidRPr="0007243A" w:rsidRDefault="004F2639" w:rsidP="00B72031">
      <w:pPr>
        <w:pStyle w:val="Heading1"/>
        <w:numPr>
          <w:ilvl w:val="0"/>
          <w:numId w:val="41"/>
        </w:numPr>
        <w:tabs>
          <w:tab w:val="left" w:pos="1039"/>
        </w:tabs>
        <w:spacing w:before="1" w:line="340" w:lineRule="exact"/>
        <w:ind w:left="1039" w:hanging="339"/>
        <w:jc w:val="both"/>
        <w:rPr>
          <w:rFonts w:asciiTheme="majorHAnsi" w:hAnsiTheme="majorHAnsi" w:cstheme="minorHAnsi"/>
          <w:sz w:val="24"/>
          <w:szCs w:val="24"/>
        </w:rPr>
      </w:pPr>
      <w:bookmarkStart w:id="249" w:name="_Toc180773344"/>
      <w:r w:rsidRPr="0007243A">
        <w:rPr>
          <w:rFonts w:asciiTheme="majorHAnsi" w:hAnsiTheme="majorHAnsi" w:cstheme="minorHAnsi"/>
          <w:sz w:val="24"/>
          <w:szCs w:val="24"/>
        </w:rPr>
        <w:lastRenderedPageBreak/>
        <w:t>Annexure II - Compliance Certificate</w:t>
      </w:r>
      <w:bookmarkEnd w:id="249"/>
    </w:p>
    <w:p w14:paraId="47163053" w14:textId="77777777" w:rsidR="004F2639" w:rsidRPr="0007243A" w:rsidRDefault="004F2639" w:rsidP="00022342">
      <w:pPr>
        <w:pStyle w:val="BodyText"/>
        <w:spacing w:before="74"/>
        <w:jc w:val="both"/>
        <w:rPr>
          <w:rFonts w:asciiTheme="majorHAnsi" w:hAnsiTheme="majorHAnsi" w:cstheme="minorHAnsi"/>
          <w:b/>
          <w:sz w:val="24"/>
          <w:szCs w:val="24"/>
        </w:rPr>
      </w:pPr>
    </w:p>
    <w:p w14:paraId="387B3B45" w14:textId="77777777" w:rsidR="004F2639" w:rsidRPr="0007243A" w:rsidRDefault="004F2639" w:rsidP="00022342">
      <w:pPr>
        <w:pStyle w:val="BodyText"/>
        <w:tabs>
          <w:tab w:val="left" w:pos="6548"/>
        </w:tabs>
        <w:ind w:right="1895"/>
        <w:jc w:val="both"/>
        <w:rPr>
          <w:rFonts w:asciiTheme="majorHAnsi" w:hAnsiTheme="majorHAnsi" w:cstheme="minorHAnsi"/>
          <w:sz w:val="24"/>
          <w:szCs w:val="24"/>
        </w:rPr>
      </w:pPr>
      <w:r w:rsidRPr="0007243A">
        <w:rPr>
          <w:rFonts w:asciiTheme="majorHAnsi" w:hAnsiTheme="majorHAnsi" w:cstheme="minorHAnsi"/>
          <w:spacing w:val="-5"/>
          <w:sz w:val="24"/>
          <w:szCs w:val="24"/>
        </w:rPr>
        <w:t>To,</w:t>
      </w:r>
      <w:r w:rsidRPr="0007243A">
        <w:rPr>
          <w:rFonts w:asciiTheme="majorHAnsi" w:hAnsiTheme="majorHAnsi" w:cstheme="minorHAnsi"/>
          <w:sz w:val="24"/>
          <w:szCs w:val="24"/>
        </w:rPr>
        <w:tab/>
        <w:t>Date</w:t>
      </w:r>
      <w:r w:rsidRPr="0007243A">
        <w:rPr>
          <w:rFonts w:asciiTheme="majorHAnsi" w:hAnsiTheme="majorHAnsi" w:cstheme="minorHAnsi"/>
          <w:spacing w:val="-3"/>
          <w:sz w:val="24"/>
          <w:szCs w:val="24"/>
        </w:rPr>
        <w:t xml:space="preserve"> </w:t>
      </w:r>
      <w:r w:rsidRPr="0007243A">
        <w:rPr>
          <w:rFonts w:asciiTheme="majorHAnsi" w:hAnsiTheme="majorHAnsi" w:cstheme="minorHAnsi"/>
          <w:spacing w:val="-10"/>
          <w:sz w:val="24"/>
          <w:szCs w:val="24"/>
        </w:rPr>
        <w:t>:</w:t>
      </w:r>
    </w:p>
    <w:p w14:paraId="6A9D9FE7" w14:textId="77777777" w:rsidR="004F2639" w:rsidRPr="0007243A" w:rsidRDefault="004F2639" w:rsidP="00022342">
      <w:pPr>
        <w:pStyle w:val="BodyText"/>
        <w:spacing w:before="1"/>
        <w:ind w:left="1060" w:right="7636"/>
        <w:jc w:val="both"/>
        <w:rPr>
          <w:rFonts w:asciiTheme="majorHAnsi" w:hAnsiTheme="majorHAnsi" w:cstheme="minorHAnsi"/>
          <w:sz w:val="24"/>
          <w:szCs w:val="24"/>
        </w:rPr>
      </w:pPr>
      <w:r w:rsidRPr="0007243A">
        <w:rPr>
          <w:rFonts w:asciiTheme="majorHAnsi" w:hAnsiTheme="majorHAnsi" w:cstheme="minorHAnsi"/>
          <w:sz w:val="24"/>
          <w:szCs w:val="24"/>
        </w:rPr>
        <w:t>General Manager-IT</w:t>
      </w:r>
    </w:p>
    <w:p w14:paraId="3C0C58F4" w14:textId="77777777" w:rsidR="004F2639" w:rsidRPr="0007243A" w:rsidRDefault="004F2639" w:rsidP="00022342">
      <w:pPr>
        <w:pStyle w:val="BodyText"/>
        <w:spacing w:before="1"/>
        <w:ind w:left="1060" w:right="7636"/>
        <w:jc w:val="both"/>
        <w:rPr>
          <w:rFonts w:asciiTheme="majorHAnsi" w:hAnsiTheme="majorHAnsi" w:cstheme="minorHAnsi"/>
          <w:sz w:val="24"/>
          <w:szCs w:val="24"/>
        </w:rPr>
      </w:pPr>
      <w:r w:rsidRPr="0007243A">
        <w:rPr>
          <w:rFonts w:asciiTheme="majorHAnsi" w:hAnsiTheme="majorHAnsi" w:cstheme="minorHAnsi"/>
          <w:sz w:val="24"/>
          <w:szCs w:val="24"/>
        </w:rPr>
        <w:t>Central Bank of India</w:t>
      </w:r>
    </w:p>
    <w:p w14:paraId="40BD6208" w14:textId="77777777" w:rsidR="004F2639" w:rsidRPr="0007243A" w:rsidRDefault="004F2639" w:rsidP="00022342">
      <w:pPr>
        <w:pStyle w:val="BodyText"/>
        <w:spacing w:before="1"/>
        <w:ind w:left="1060" w:right="7636"/>
        <w:jc w:val="both"/>
        <w:rPr>
          <w:rFonts w:asciiTheme="majorHAnsi" w:hAnsiTheme="majorHAnsi" w:cstheme="minorHAnsi"/>
          <w:sz w:val="24"/>
          <w:szCs w:val="24"/>
        </w:rPr>
      </w:pPr>
      <w:r w:rsidRPr="0007243A">
        <w:rPr>
          <w:rFonts w:asciiTheme="majorHAnsi" w:hAnsiTheme="majorHAnsi" w:cstheme="minorHAnsi"/>
          <w:sz w:val="24"/>
          <w:szCs w:val="24"/>
        </w:rPr>
        <w:t>DIT</w:t>
      </w:r>
    </w:p>
    <w:p w14:paraId="3C669B22" w14:textId="77777777" w:rsidR="004F2639" w:rsidRPr="0007243A" w:rsidRDefault="004F2639" w:rsidP="00022342">
      <w:pPr>
        <w:pStyle w:val="BodyText"/>
        <w:spacing w:before="1"/>
        <w:ind w:left="1060" w:right="7636"/>
        <w:jc w:val="both"/>
        <w:rPr>
          <w:rFonts w:asciiTheme="majorHAnsi" w:hAnsiTheme="majorHAnsi" w:cstheme="minorHAnsi"/>
          <w:sz w:val="24"/>
          <w:szCs w:val="24"/>
        </w:rPr>
      </w:pPr>
      <w:r w:rsidRPr="0007243A">
        <w:rPr>
          <w:rFonts w:asciiTheme="majorHAnsi" w:hAnsiTheme="majorHAnsi" w:cstheme="minorHAnsi"/>
          <w:sz w:val="24"/>
          <w:szCs w:val="24"/>
        </w:rPr>
        <w:t>CBD Belapur</w:t>
      </w:r>
    </w:p>
    <w:p w14:paraId="475A331B" w14:textId="77777777" w:rsidR="004F2639" w:rsidRPr="0007243A" w:rsidRDefault="004F2639" w:rsidP="00022342">
      <w:pPr>
        <w:pStyle w:val="BodyText"/>
        <w:spacing w:before="1"/>
        <w:ind w:left="1060" w:right="7636"/>
        <w:jc w:val="both"/>
        <w:rPr>
          <w:rFonts w:asciiTheme="majorHAnsi" w:hAnsiTheme="majorHAnsi" w:cstheme="minorHAnsi"/>
          <w:sz w:val="24"/>
          <w:szCs w:val="24"/>
        </w:rPr>
      </w:pPr>
      <w:r w:rsidRPr="0007243A">
        <w:rPr>
          <w:rFonts w:asciiTheme="majorHAnsi" w:hAnsiTheme="majorHAnsi" w:cstheme="minorHAnsi"/>
          <w:sz w:val="24"/>
          <w:szCs w:val="24"/>
        </w:rPr>
        <w:t>Navi Mumbai.</w:t>
      </w:r>
    </w:p>
    <w:p w14:paraId="6A675EC9" w14:textId="77777777" w:rsidR="004F2639" w:rsidRPr="0007243A" w:rsidRDefault="004F2639" w:rsidP="00022342">
      <w:pPr>
        <w:pStyle w:val="BodyText"/>
        <w:spacing w:before="1"/>
        <w:ind w:left="1060" w:right="7636"/>
        <w:jc w:val="both"/>
        <w:rPr>
          <w:rFonts w:asciiTheme="majorHAnsi" w:hAnsiTheme="majorHAnsi" w:cstheme="minorHAnsi"/>
          <w:sz w:val="24"/>
          <w:szCs w:val="24"/>
        </w:rPr>
      </w:pPr>
    </w:p>
    <w:p w14:paraId="1AAC25E8" w14:textId="12055379" w:rsidR="004F2639" w:rsidRPr="0007243A" w:rsidRDefault="004F2639" w:rsidP="00C81967">
      <w:pPr>
        <w:ind w:firstLine="700"/>
        <w:jc w:val="both"/>
        <w:rPr>
          <w:rFonts w:asciiTheme="majorHAnsi" w:hAnsiTheme="majorHAnsi" w:cstheme="minorHAnsi"/>
          <w:sz w:val="24"/>
          <w:szCs w:val="24"/>
        </w:rPr>
      </w:pPr>
      <w:r w:rsidRPr="0007243A">
        <w:rPr>
          <w:rFonts w:asciiTheme="majorHAnsi" w:hAnsiTheme="majorHAnsi" w:cstheme="minorHAnsi"/>
          <w:sz w:val="24"/>
          <w:szCs w:val="24"/>
        </w:rPr>
        <w:t>Dear</w:t>
      </w:r>
      <w:r w:rsidRPr="0007243A">
        <w:rPr>
          <w:rFonts w:asciiTheme="majorHAnsi" w:hAnsiTheme="majorHAnsi" w:cstheme="minorHAnsi"/>
          <w:spacing w:val="-13"/>
          <w:sz w:val="24"/>
          <w:szCs w:val="24"/>
        </w:rPr>
        <w:t xml:space="preserve"> </w:t>
      </w:r>
      <w:r w:rsidRPr="0007243A">
        <w:rPr>
          <w:rFonts w:asciiTheme="majorHAnsi" w:hAnsiTheme="majorHAnsi" w:cstheme="minorHAnsi"/>
          <w:sz w:val="24"/>
          <w:szCs w:val="24"/>
        </w:rPr>
        <w:t>Sir, Ref: -</w:t>
      </w:r>
      <w:r w:rsidR="00FA165C" w:rsidRPr="0007243A">
        <w:rPr>
          <w:rFonts w:asciiTheme="majorHAnsi" w:hAnsiTheme="majorHAnsi" w:cstheme="minorHAnsi"/>
          <w:sz w:val="24"/>
          <w:szCs w:val="24"/>
        </w:rPr>
        <w:t xml:space="preserve">   </w:t>
      </w:r>
      <w:r w:rsidR="00FA165C" w:rsidRPr="0007243A">
        <w:rPr>
          <w:rFonts w:asciiTheme="majorHAnsi" w:hAnsiTheme="majorHAnsi"/>
          <w:sz w:val="24"/>
          <w:szCs w:val="24"/>
        </w:rPr>
        <w:t xml:space="preserve">Tender No. </w:t>
      </w:r>
      <w:r w:rsidR="00C81967" w:rsidRPr="00C81967">
        <w:rPr>
          <w:rFonts w:asciiTheme="majorHAnsi" w:hAnsiTheme="majorHAnsi"/>
          <w:sz w:val="24"/>
          <w:szCs w:val="24"/>
        </w:rPr>
        <w:t>CO: DIT: PUR: 2024-25:409</w:t>
      </w:r>
    </w:p>
    <w:p w14:paraId="5936E370" w14:textId="77777777" w:rsidR="004F2639" w:rsidRPr="0007243A" w:rsidRDefault="004F2639" w:rsidP="00022342">
      <w:pPr>
        <w:pStyle w:val="BodyText"/>
        <w:spacing w:before="1"/>
        <w:ind w:left="1060" w:right="7636"/>
        <w:jc w:val="both"/>
        <w:rPr>
          <w:rFonts w:asciiTheme="majorHAnsi" w:hAnsiTheme="majorHAnsi" w:cstheme="minorHAnsi"/>
          <w:sz w:val="24"/>
          <w:szCs w:val="24"/>
        </w:rPr>
      </w:pPr>
    </w:p>
    <w:p w14:paraId="29C01555" w14:textId="77777777" w:rsidR="004F2639" w:rsidRPr="0007243A" w:rsidRDefault="004F2639" w:rsidP="00022342">
      <w:pPr>
        <w:pStyle w:val="ListParagraph"/>
        <w:numPr>
          <w:ilvl w:val="0"/>
          <w:numId w:val="16"/>
        </w:numPr>
        <w:tabs>
          <w:tab w:val="left" w:pos="938"/>
        </w:tabs>
        <w:spacing w:before="2"/>
        <w:ind w:right="919" w:firstLine="0"/>
        <w:rPr>
          <w:rFonts w:asciiTheme="majorHAnsi" w:hAnsiTheme="majorHAnsi" w:cstheme="minorHAnsi"/>
          <w:sz w:val="24"/>
          <w:szCs w:val="24"/>
        </w:rPr>
      </w:pPr>
      <w:r w:rsidRPr="0007243A">
        <w:rPr>
          <w:rFonts w:asciiTheme="majorHAnsi" w:hAnsiTheme="majorHAnsi" w:cstheme="minorHAnsi"/>
          <w:sz w:val="24"/>
          <w:szCs w:val="24"/>
        </w:rPr>
        <w:t>Having examined the Tender Documents including all annexures, the receipt of which is hereby duly acknowledged, we, the undersigned offer to provide consultancy in conformity with the said Tender Documents and in accordance with our proposal and the schedule of Prices indicated in the Price Bid and made part of this Tender.</w:t>
      </w:r>
    </w:p>
    <w:p w14:paraId="48FF28F5" w14:textId="77777777" w:rsidR="004F2639" w:rsidRPr="0007243A" w:rsidRDefault="004F2639" w:rsidP="00022342">
      <w:pPr>
        <w:pStyle w:val="BodyText"/>
        <w:spacing w:before="39"/>
        <w:jc w:val="both"/>
        <w:rPr>
          <w:rFonts w:asciiTheme="majorHAnsi" w:hAnsiTheme="majorHAnsi" w:cstheme="minorHAnsi"/>
          <w:sz w:val="24"/>
          <w:szCs w:val="24"/>
        </w:rPr>
      </w:pPr>
    </w:p>
    <w:p w14:paraId="7FD318FD" w14:textId="77777777" w:rsidR="004F2639" w:rsidRPr="0007243A" w:rsidRDefault="004F2639" w:rsidP="00022342">
      <w:pPr>
        <w:pStyle w:val="ListParagraph"/>
        <w:numPr>
          <w:ilvl w:val="0"/>
          <w:numId w:val="16"/>
        </w:numPr>
        <w:tabs>
          <w:tab w:val="left" w:pos="919"/>
        </w:tabs>
        <w:spacing w:line="242" w:lineRule="auto"/>
        <w:ind w:right="918" w:firstLine="0"/>
        <w:rPr>
          <w:rFonts w:asciiTheme="majorHAnsi" w:hAnsiTheme="majorHAnsi" w:cstheme="minorHAnsi"/>
          <w:sz w:val="24"/>
          <w:szCs w:val="24"/>
        </w:rPr>
      </w:pPr>
      <w:r w:rsidRPr="0007243A">
        <w:rPr>
          <w:rFonts w:asciiTheme="majorHAnsi" w:hAnsiTheme="majorHAnsi" w:cstheme="minorHAnsi"/>
          <w:sz w:val="24"/>
          <w:szCs w:val="24"/>
        </w:rPr>
        <w:t>We confirm that this offer is valid for 120 days</w:t>
      </w:r>
      <w:r w:rsidRPr="0007243A">
        <w:rPr>
          <w:rFonts w:asciiTheme="majorHAnsi" w:hAnsiTheme="majorHAnsi" w:cstheme="minorHAnsi"/>
          <w:spacing w:val="40"/>
          <w:sz w:val="24"/>
          <w:szCs w:val="24"/>
        </w:rPr>
        <w:t xml:space="preserve"> </w:t>
      </w:r>
      <w:r w:rsidRPr="0007243A">
        <w:rPr>
          <w:rFonts w:asciiTheme="majorHAnsi" w:hAnsiTheme="majorHAnsi" w:cstheme="minorHAnsi"/>
          <w:sz w:val="24"/>
          <w:szCs w:val="24"/>
        </w:rPr>
        <w:t>from the last date for submission of Tender Documents to the Bank.</w:t>
      </w:r>
    </w:p>
    <w:p w14:paraId="6072A7E1" w14:textId="77777777" w:rsidR="004F2639" w:rsidRPr="0007243A" w:rsidRDefault="004F2639" w:rsidP="00022342">
      <w:pPr>
        <w:pStyle w:val="BodyText"/>
        <w:spacing w:before="41"/>
        <w:jc w:val="both"/>
        <w:rPr>
          <w:rFonts w:asciiTheme="majorHAnsi" w:hAnsiTheme="majorHAnsi" w:cstheme="minorHAnsi"/>
          <w:sz w:val="24"/>
          <w:szCs w:val="24"/>
        </w:rPr>
      </w:pPr>
    </w:p>
    <w:p w14:paraId="299F5A40" w14:textId="77777777" w:rsidR="004F2639" w:rsidRPr="0007243A" w:rsidRDefault="004F2639" w:rsidP="00022342">
      <w:pPr>
        <w:pStyle w:val="ListParagraph"/>
        <w:numPr>
          <w:ilvl w:val="0"/>
          <w:numId w:val="16"/>
        </w:numPr>
        <w:tabs>
          <w:tab w:val="left" w:pos="919"/>
        </w:tabs>
        <w:ind w:right="921" w:firstLine="0"/>
        <w:rPr>
          <w:rFonts w:asciiTheme="majorHAnsi" w:hAnsiTheme="majorHAnsi" w:cstheme="minorHAnsi"/>
          <w:sz w:val="24"/>
          <w:szCs w:val="24"/>
        </w:rPr>
      </w:pPr>
      <w:r w:rsidRPr="0007243A">
        <w:rPr>
          <w:rFonts w:asciiTheme="majorHAnsi" w:hAnsiTheme="majorHAnsi" w:cstheme="minorHAnsi"/>
          <w:sz w:val="24"/>
          <w:szCs w:val="24"/>
        </w:rPr>
        <w:t>This Bid, together</w:t>
      </w:r>
      <w:r w:rsidRPr="0007243A">
        <w:rPr>
          <w:rFonts w:asciiTheme="majorHAnsi" w:hAnsiTheme="majorHAnsi" w:cstheme="minorHAnsi"/>
          <w:spacing w:val="-1"/>
          <w:sz w:val="24"/>
          <w:szCs w:val="24"/>
        </w:rPr>
        <w:t xml:space="preserve"> </w:t>
      </w:r>
      <w:r w:rsidRPr="0007243A">
        <w:rPr>
          <w:rFonts w:asciiTheme="majorHAnsi" w:hAnsiTheme="majorHAnsi" w:cstheme="minorHAnsi"/>
          <w:sz w:val="24"/>
          <w:szCs w:val="24"/>
        </w:rPr>
        <w:t>with your written acceptance thereof and your notification of award, shall constitute a binding Contract between us.</w:t>
      </w:r>
    </w:p>
    <w:p w14:paraId="61561839" w14:textId="77777777" w:rsidR="004F2639" w:rsidRPr="0007243A" w:rsidRDefault="004F2639" w:rsidP="00022342">
      <w:pPr>
        <w:pStyle w:val="ListParagraph"/>
        <w:numPr>
          <w:ilvl w:val="0"/>
          <w:numId w:val="16"/>
        </w:numPr>
        <w:tabs>
          <w:tab w:val="left" w:pos="926"/>
        </w:tabs>
        <w:spacing w:before="267"/>
        <w:ind w:right="920" w:firstLine="0"/>
        <w:rPr>
          <w:rFonts w:asciiTheme="majorHAnsi" w:hAnsiTheme="majorHAnsi" w:cstheme="minorHAnsi"/>
          <w:sz w:val="24"/>
          <w:szCs w:val="24"/>
        </w:rPr>
      </w:pPr>
      <w:r w:rsidRPr="0007243A">
        <w:rPr>
          <w:rFonts w:asciiTheme="majorHAnsi" w:hAnsiTheme="majorHAnsi" w:cstheme="minorHAnsi"/>
          <w:sz w:val="24"/>
          <w:szCs w:val="24"/>
        </w:rPr>
        <w:t>We undertake that in competing for and if the award is made to us, in executing the subject Contract, we will strictly observe the laws against fraud and corruption in force in India namely “Prevention of Corruption Act 1988”.</w:t>
      </w:r>
    </w:p>
    <w:p w14:paraId="3EEC2DC8" w14:textId="77777777" w:rsidR="004F2639" w:rsidRPr="0007243A" w:rsidRDefault="004F2639" w:rsidP="00022342">
      <w:pPr>
        <w:pStyle w:val="BodyText"/>
        <w:spacing w:before="1"/>
        <w:jc w:val="both"/>
        <w:rPr>
          <w:rFonts w:asciiTheme="majorHAnsi" w:hAnsiTheme="majorHAnsi" w:cstheme="minorHAnsi"/>
          <w:sz w:val="24"/>
          <w:szCs w:val="24"/>
        </w:rPr>
      </w:pPr>
    </w:p>
    <w:p w14:paraId="05A51ACA" w14:textId="77777777" w:rsidR="004F2639" w:rsidRPr="0007243A" w:rsidRDefault="004F2639" w:rsidP="00022342">
      <w:pPr>
        <w:pStyle w:val="ListParagraph"/>
        <w:numPr>
          <w:ilvl w:val="0"/>
          <w:numId w:val="16"/>
        </w:numPr>
        <w:tabs>
          <w:tab w:val="left" w:pos="917"/>
        </w:tabs>
        <w:ind w:left="917" w:hanging="217"/>
        <w:rPr>
          <w:rFonts w:asciiTheme="majorHAnsi" w:hAnsiTheme="majorHAnsi" w:cstheme="minorHAnsi"/>
          <w:sz w:val="24"/>
          <w:szCs w:val="24"/>
        </w:rPr>
      </w:pPr>
      <w:r w:rsidRPr="0007243A">
        <w:rPr>
          <w:rFonts w:asciiTheme="majorHAnsi" w:hAnsiTheme="majorHAnsi" w:cstheme="minorHAnsi"/>
          <w:sz w:val="24"/>
          <w:szCs w:val="24"/>
        </w:rPr>
        <w:t>We</w:t>
      </w:r>
      <w:r w:rsidRPr="0007243A">
        <w:rPr>
          <w:rFonts w:asciiTheme="majorHAnsi" w:hAnsiTheme="majorHAnsi" w:cstheme="minorHAnsi"/>
          <w:spacing w:val="-7"/>
          <w:sz w:val="24"/>
          <w:szCs w:val="24"/>
        </w:rPr>
        <w:t xml:space="preserve"> </w:t>
      </w:r>
      <w:r w:rsidRPr="0007243A">
        <w:rPr>
          <w:rFonts w:asciiTheme="majorHAnsi" w:hAnsiTheme="majorHAnsi" w:cstheme="minorHAnsi"/>
          <w:sz w:val="24"/>
          <w:szCs w:val="24"/>
        </w:rPr>
        <w:t>agree</w:t>
      </w:r>
      <w:r w:rsidRPr="0007243A">
        <w:rPr>
          <w:rFonts w:asciiTheme="majorHAnsi" w:hAnsiTheme="majorHAnsi" w:cstheme="minorHAnsi"/>
          <w:spacing w:val="-2"/>
          <w:sz w:val="24"/>
          <w:szCs w:val="24"/>
        </w:rPr>
        <w:t xml:space="preserve"> </w:t>
      </w:r>
      <w:r w:rsidRPr="0007243A">
        <w:rPr>
          <w:rFonts w:asciiTheme="majorHAnsi" w:hAnsiTheme="majorHAnsi" w:cstheme="minorHAnsi"/>
          <w:sz w:val="24"/>
          <w:szCs w:val="24"/>
        </w:rPr>
        <w:t>that</w:t>
      </w:r>
      <w:r w:rsidRPr="0007243A">
        <w:rPr>
          <w:rFonts w:asciiTheme="majorHAnsi" w:hAnsiTheme="majorHAnsi" w:cstheme="minorHAnsi"/>
          <w:spacing w:val="-5"/>
          <w:sz w:val="24"/>
          <w:szCs w:val="24"/>
        </w:rPr>
        <w:t xml:space="preserve"> </w:t>
      </w:r>
      <w:r w:rsidRPr="0007243A">
        <w:rPr>
          <w:rFonts w:asciiTheme="majorHAnsi" w:hAnsiTheme="majorHAnsi" w:cstheme="minorHAnsi"/>
          <w:sz w:val="24"/>
          <w:szCs w:val="24"/>
        </w:rPr>
        <w:t>the</w:t>
      </w:r>
      <w:r w:rsidRPr="0007243A">
        <w:rPr>
          <w:rFonts w:asciiTheme="majorHAnsi" w:hAnsiTheme="majorHAnsi" w:cstheme="minorHAnsi"/>
          <w:spacing w:val="-4"/>
          <w:sz w:val="24"/>
          <w:szCs w:val="24"/>
        </w:rPr>
        <w:t xml:space="preserve"> </w:t>
      </w:r>
      <w:r w:rsidRPr="0007243A">
        <w:rPr>
          <w:rFonts w:asciiTheme="majorHAnsi" w:hAnsiTheme="majorHAnsi" w:cstheme="minorHAnsi"/>
          <w:sz w:val="24"/>
          <w:szCs w:val="24"/>
        </w:rPr>
        <w:t>Bank</w:t>
      </w:r>
      <w:r w:rsidRPr="0007243A">
        <w:rPr>
          <w:rFonts w:asciiTheme="majorHAnsi" w:hAnsiTheme="majorHAnsi" w:cstheme="minorHAnsi"/>
          <w:spacing w:val="-3"/>
          <w:sz w:val="24"/>
          <w:szCs w:val="24"/>
        </w:rPr>
        <w:t xml:space="preserve"> </w:t>
      </w:r>
      <w:r w:rsidRPr="0007243A">
        <w:rPr>
          <w:rFonts w:asciiTheme="majorHAnsi" w:hAnsiTheme="majorHAnsi" w:cstheme="minorHAnsi"/>
          <w:sz w:val="24"/>
          <w:szCs w:val="24"/>
        </w:rPr>
        <w:t>is</w:t>
      </w:r>
      <w:r w:rsidRPr="0007243A">
        <w:rPr>
          <w:rFonts w:asciiTheme="majorHAnsi" w:hAnsiTheme="majorHAnsi" w:cstheme="minorHAnsi"/>
          <w:spacing w:val="-2"/>
          <w:sz w:val="24"/>
          <w:szCs w:val="24"/>
        </w:rPr>
        <w:t xml:space="preserve"> </w:t>
      </w:r>
      <w:r w:rsidRPr="0007243A">
        <w:rPr>
          <w:rFonts w:asciiTheme="majorHAnsi" w:hAnsiTheme="majorHAnsi" w:cstheme="minorHAnsi"/>
          <w:sz w:val="24"/>
          <w:szCs w:val="24"/>
        </w:rPr>
        <w:t>not</w:t>
      </w:r>
      <w:r w:rsidRPr="0007243A">
        <w:rPr>
          <w:rFonts w:asciiTheme="majorHAnsi" w:hAnsiTheme="majorHAnsi" w:cstheme="minorHAnsi"/>
          <w:spacing w:val="-2"/>
          <w:sz w:val="24"/>
          <w:szCs w:val="24"/>
        </w:rPr>
        <w:t xml:space="preserve"> </w:t>
      </w:r>
      <w:r w:rsidRPr="0007243A">
        <w:rPr>
          <w:rFonts w:asciiTheme="majorHAnsi" w:hAnsiTheme="majorHAnsi" w:cstheme="minorHAnsi"/>
          <w:sz w:val="24"/>
          <w:szCs w:val="24"/>
        </w:rPr>
        <w:t>bound</w:t>
      </w:r>
      <w:r w:rsidRPr="0007243A">
        <w:rPr>
          <w:rFonts w:asciiTheme="majorHAnsi" w:hAnsiTheme="majorHAnsi" w:cstheme="minorHAnsi"/>
          <w:spacing w:val="-3"/>
          <w:sz w:val="24"/>
          <w:szCs w:val="24"/>
        </w:rPr>
        <w:t xml:space="preserve"> </w:t>
      </w:r>
      <w:r w:rsidRPr="0007243A">
        <w:rPr>
          <w:rFonts w:asciiTheme="majorHAnsi" w:hAnsiTheme="majorHAnsi" w:cstheme="minorHAnsi"/>
          <w:sz w:val="24"/>
          <w:szCs w:val="24"/>
        </w:rPr>
        <w:t>to</w:t>
      </w:r>
      <w:r w:rsidRPr="0007243A">
        <w:rPr>
          <w:rFonts w:asciiTheme="majorHAnsi" w:hAnsiTheme="majorHAnsi" w:cstheme="minorHAnsi"/>
          <w:spacing w:val="-2"/>
          <w:sz w:val="24"/>
          <w:szCs w:val="24"/>
        </w:rPr>
        <w:t xml:space="preserve"> </w:t>
      </w:r>
      <w:r w:rsidRPr="0007243A">
        <w:rPr>
          <w:rFonts w:asciiTheme="majorHAnsi" w:hAnsiTheme="majorHAnsi" w:cstheme="minorHAnsi"/>
          <w:sz w:val="24"/>
          <w:szCs w:val="24"/>
        </w:rPr>
        <w:t>accept</w:t>
      </w:r>
      <w:r w:rsidRPr="0007243A">
        <w:rPr>
          <w:rFonts w:asciiTheme="majorHAnsi" w:hAnsiTheme="majorHAnsi" w:cstheme="minorHAnsi"/>
          <w:spacing w:val="-4"/>
          <w:sz w:val="24"/>
          <w:szCs w:val="24"/>
        </w:rPr>
        <w:t xml:space="preserve"> </w:t>
      </w:r>
      <w:r w:rsidRPr="0007243A">
        <w:rPr>
          <w:rFonts w:asciiTheme="majorHAnsi" w:hAnsiTheme="majorHAnsi" w:cstheme="minorHAnsi"/>
          <w:sz w:val="24"/>
          <w:szCs w:val="24"/>
        </w:rPr>
        <w:t>the</w:t>
      </w:r>
      <w:r w:rsidRPr="0007243A">
        <w:rPr>
          <w:rFonts w:asciiTheme="majorHAnsi" w:hAnsiTheme="majorHAnsi" w:cstheme="minorHAnsi"/>
          <w:spacing w:val="-2"/>
          <w:sz w:val="24"/>
          <w:szCs w:val="24"/>
        </w:rPr>
        <w:t xml:space="preserve"> </w:t>
      </w:r>
      <w:r w:rsidRPr="0007243A">
        <w:rPr>
          <w:rFonts w:asciiTheme="majorHAnsi" w:hAnsiTheme="majorHAnsi" w:cstheme="minorHAnsi"/>
          <w:sz w:val="24"/>
          <w:szCs w:val="24"/>
        </w:rPr>
        <w:t>lowest</w:t>
      </w:r>
      <w:r w:rsidRPr="0007243A">
        <w:rPr>
          <w:rFonts w:asciiTheme="majorHAnsi" w:hAnsiTheme="majorHAnsi" w:cstheme="minorHAnsi"/>
          <w:spacing w:val="-5"/>
          <w:sz w:val="24"/>
          <w:szCs w:val="24"/>
        </w:rPr>
        <w:t xml:space="preserve"> </w:t>
      </w:r>
      <w:r w:rsidRPr="0007243A">
        <w:rPr>
          <w:rFonts w:asciiTheme="majorHAnsi" w:hAnsiTheme="majorHAnsi" w:cstheme="minorHAnsi"/>
          <w:sz w:val="24"/>
          <w:szCs w:val="24"/>
        </w:rPr>
        <w:t>or</w:t>
      </w:r>
      <w:r w:rsidRPr="0007243A">
        <w:rPr>
          <w:rFonts w:asciiTheme="majorHAnsi" w:hAnsiTheme="majorHAnsi" w:cstheme="minorHAnsi"/>
          <w:spacing w:val="-2"/>
          <w:sz w:val="24"/>
          <w:szCs w:val="24"/>
        </w:rPr>
        <w:t xml:space="preserve"> </w:t>
      </w:r>
      <w:r w:rsidRPr="0007243A">
        <w:rPr>
          <w:rFonts w:asciiTheme="majorHAnsi" w:hAnsiTheme="majorHAnsi" w:cstheme="minorHAnsi"/>
          <w:sz w:val="24"/>
          <w:szCs w:val="24"/>
        </w:rPr>
        <w:t>any</w:t>
      </w:r>
      <w:r w:rsidRPr="0007243A">
        <w:rPr>
          <w:rFonts w:asciiTheme="majorHAnsi" w:hAnsiTheme="majorHAnsi" w:cstheme="minorHAnsi"/>
          <w:spacing w:val="-2"/>
          <w:sz w:val="24"/>
          <w:szCs w:val="24"/>
        </w:rPr>
        <w:t xml:space="preserve"> </w:t>
      </w:r>
      <w:r w:rsidRPr="0007243A">
        <w:rPr>
          <w:rFonts w:asciiTheme="majorHAnsi" w:hAnsiTheme="majorHAnsi" w:cstheme="minorHAnsi"/>
          <w:sz w:val="24"/>
          <w:szCs w:val="24"/>
        </w:rPr>
        <w:t>Bid</w:t>
      </w:r>
      <w:r w:rsidRPr="0007243A">
        <w:rPr>
          <w:rFonts w:asciiTheme="majorHAnsi" w:hAnsiTheme="majorHAnsi" w:cstheme="minorHAnsi"/>
          <w:spacing w:val="-3"/>
          <w:sz w:val="24"/>
          <w:szCs w:val="24"/>
        </w:rPr>
        <w:t xml:space="preserve"> </w:t>
      </w:r>
      <w:r w:rsidRPr="0007243A">
        <w:rPr>
          <w:rFonts w:asciiTheme="majorHAnsi" w:hAnsiTheme="majorHAnsi" w:cstheme="minorHAnsi"/>
          <w:sz w:val="24"/>
          <w:szCs w:val="24"/>
        </w:rPr>
        <w:t>that</w:t>
      </w:r>
      <w:r w:rsidRPr="0007243A">
        <w:rPr>
          <w:rFonts w:asciiTheme="majorHAnsi" w:hAnsiTheme="majorHAnsi" w:cstheme="minorHAnsi"/>
          <w:spacing w:val="-3"/>
          <w:sz w:val="24"/>
          <w:szCs w:val="24"/>
        </w:rPr>
        <w:t xml:space="preserve"> </w:t>
      </w:r>
      <w:r w:rsidRPr="0007243A">
        <w:rPr>
          <w:rFonts w:asciiTheme="majorHAnsi" w:hAnsiTheme="majorHAnsi" w:cstheme="minorHAnsi"/>
          <w:sz w:val="24"/>
          <w:szCs w:val="24"/>
        </w:rPr>
        <w:t>the</w:t>
      </w:r>
      <w:r w:rsidRPr="0007243A">
        <w:rPr>
          <w:rFonts w:asciiTheme="majorHAnsi" w:hAnsiTheme="majorHAnsi" w:cstheme="minorHAnsi"/>
          <w:spacing w:val="-4"/>
          <w:sz w:val="24"/>
          <w:szCs w:val="24"/>
        </w:rPr>
        <w:t xml:space="preserve"> </w:t>
      </w:r>
      <w:r w:rsidRPr="0007243A">
        <w:rPr>
          <w:rFonts w:asciiTheme="majorHAnsi" w:hAnsiTheme="majorHAnsi" w:cstheme="minorHAnsi"/>
          <w:sz w:val="24"/>
          <w:szCs w:val="24"/>
        </w:rPr>
        <w:t>Bank</w:t>
      </w:r>
      <w:r w:rsidRPr="0007243A">
        <w:rPr>
          <w:rFonts w:asciiTheme="majorHAnsi" w:hAnsiTheme="majorHAnsi" w:cstheme="minorHAnsi"/>
          <w:spacing w:val="-2"/>
          <w:sz w:val="24"/>
          <w:szCs w:val="24"/>
        </w:rPr>
        <w:t xml:space="preserve"> </w:t>
      </w:r>
      <w:r w:rsidRPr="0007243A">
        <w:rPr>
          <w:rFonts w:asciiTheme="majorHAnsi" w:hAnsiTheme="majorHAnsi" w:cstheme="minorHAnsi"/>
          <w:sz w:val="24"/>
          <w:szCs w:val="24"/>
        </w:rPr>
        <w:t>may</w:t>
      </w:r>
      <w:r w:rsidRPr="0007243A">
        <w:rPr>
          <w:rFonts w:asciiTheme="majorHAnsi" w:hAnsiTheme="majorHAnsi" w:cstheme="minorHAnsi"/>
          <w:spacing w:val="-2"/>
          <w:sz w:val="24"/>
          <w:szCs w:val="24"/>
        </w:rPr>
        <w:t xml:space="preserve"> receive.</w:t>
      </w:r>
    </w:p>
    <w:p w14:paraId="2A0175A6" w14:textId="77777777" w:rsidR="004F2639" w:rsidRPr="0007243A" w:rsidRDefault="004F2639" w:rsidP="00022342">
      <w:pPr>
        <w:pStyle w:val="BodyText"/>
        <w:spacing w:before="1"/>
        <w:jc w:val="both"/>
        <w:rPr>
          <w:rFonts w:asciiTheme="majorHAnsi" w:hAnsiTheme="majorHAnsi" w:cstheme="minorHAnsi"/>
          <w:sz w:val="24"/>
          <w:szCs w:val="24"/>
        </w:rPr>
      </w:pPr>
    </w:p>
    <w:p w14:paraId="150B38F9" w14:textId="77777777" w:rsidR="004F2639" w:rsidRPr="0007243A" w:rsidRDefault="004F2639" w:rsidP="00022342">
      <w:pPr>
        <w:pStyle w:val="ListParagraph"/>
        <w:numPr>
          <w:ilvl w:val="0"/>
          <w:numId w:val="16"/>
        </w:numPr>
        <w:tabs>
          <w:tab w:val="left" w:pos="917"/>
        </w:tabs>
        <w:spacing w:before="3"/>
        <w:ind w:left="917" w:hanging="217"/>
        <w:rPr>
          <w:rFonts w:asciiTheme="majorHAnsi" w:hAnsiTheme="majorHAnsi" w:cstheme="minorHAnsi"/>
          <w:sz w:val="24"/>
          <w:szCs w:val="24"/>
        </w:rPr>
      </w:pPr>
      <w:r w:rsidRPr="0007243A">
        <w:rPr>
          <w:rFonts w:asciiTheme="majorHAnsi" w:hAnsiTheme="majorHAnsi" w:cstheme="minorHAnsi"/>
          <w:sz w:val="24"/>
          <w:szCs w:val="24"/>
        </w:rPr>
        <w:t>We</w:t>
      </w:r>
      <w:r w:rsidRPr="0007243A">
        <w:rPr>
          <w:rFonts w:asciiTheme="majorHAnsi" w:hAnsiTheme="majorHAnsi" w:cstheme="minorHAnsi"/>
          <w:spacing w:val="-6"/>
          <w:sz w:val="24"/>
          <w:szCs w:val="24"/>
        </w:rPr>
        <w:t xml:space="preserve"> </w:t>
      </w:r>
      <w:r w:rsidRPr="0007243A">
        <w:rPr>
          <w:rFonts w:asciiTheme="majorHAnsi" w:hAnsiTheme="majorHAnsi" w:cstheme="minorHAnsi"/>
          <w:sz w:val="24"/>
          <w:szCs w:val="24"/>
        </w:rPr>
        <w:t>have</w:t>
      </w:r>
      <w:r w:rsidRPr="0007243A">
        <w:rPr>
          <w:rFonts w:asciiTheme="majorHAnsi" w:hAnsiTheme="majorHAnsi" w:cstheme="minorHAnsi"/>
          <w:spacing w:val="-4"/>
          <w:sz w:val="24"/>
          <w:szCs w:val="24"/>
        </w:rPr>
        <w:t xml:space="preserve"> </w:t>
      </w:r>
      <w:r w:rsidRPr="0007243A">
        <w:rPr>
          <w:rFonts w:asciiTheme="majorHAnsi" w:hAnsiTheme="majorHAnsi" w:cstheme="minorHAnsi"/>
          <w:sz w:val="24"/>
          <w:szCs w:val="24"/>
        </w:rPr>
        <w:t>never</w:t>
      </w:r>
      <w:r w:rsidRPr="0007243A">
        <w:rPr>
          <w:rFonts w:asciiTheme="majorHAnsi" w:hAnsiTheme="majorHAnsi" w:cstheme="minorHAnsi"/>
          <w:spacing w:val="-3"/>
          <w:sz w:val="24"/>
          <w:szCs w:val="24"/>
        </w:rPr>
        <w:t xml:space="preserve"> </w:t>
      </w:r>
      <w:r w:rsidRPr="0007243A">
        <w:rPr>
          <w:rFonts w:asciiTheme="majorHAnsi" w:hAnsiTheme="majorHAnsi" w:cstheme="minorHAnsi"/>
          <w:sz w:val="24"/>
          <w:szCs w:val="24"/>
        </w:rPr>
        <w:t>been</w:t>
      </w:r>
      <w:r w:rsidRPr="0007243A">
        <w:rPr>
          <w:rFonts w:asciiTheme="majorHAnsi" w:hAnsiTheme="majorHAnsi" w:cstheme="minorHAnsi"/>
          <w:spacing w:val="-5"/>
          <w:sz w:val="24"/>
          <w:szCs w:val="24"/>
        </w:rPr>
        <w:t xml:space="preserve"> </w:t>
      </w:r>
      <w:r w:rsidRPr="0007243A">
        <w:rPr>
          <w:rFonts w:asciiTheme="majorHAnsi" w:hAnsiTheme="majorHAnsi" w:cstheme="minorHAnsi"/>
          <w:sz w:val="24"/>
          <w:szCs w:val="24"/>
        </w:rPr>
        <w:t>barred/black-listed</w:t>
      </w:r>
      <w:r w:rsidRPr="0007243A">
        <w:rPr>
          <w:rFonts w:asciiTheme="majorHAnsi" w:hAnsiTheme="majorHAnsi" w:cstheme="minorHAnsi"/>
          <w:spacing w:val="-4"/>
          <w:sz w:val="24"/>
          <w:szCs w:val="24"/>
        </w:rPr>
        <w:t xml:space="preserve"> </w:t>
      </w:r>
      <w:r w:rsidRPr="0007243A">
        <w:rPr>
          <w:rFonts w:asciiTheme="majorHAnsi" w:hAnsiTheme="majorHAnsi" w:cstheme="minorHAnsi"/>
          <w:sz w:val="24"/>
          <w:szCs w:val="24"/>
        </w:rPr>
        <w:t>by</w:t>
      </w:r>
      <w:r w:rsidRPr="0007243A">
        <w:rPr>
          <w:rFonts w:asciiTheme="majorHAnsi" w:hAnsiTheme="majorHAnsi" w:cstheme="minorHAnsi"/>
          <w:spacing w:val="-6"/>
          <w:sz w:val="24"/>
          <w:szCs w:val="24"/>
        </w:rPr>
        <w:t xml:space="preserve"> </w:t>
      </w:r>
      <w:r w:rsidRPr="0007243A">
        <w:rPr>
          <w:rFonts w:asciiTheme="majorHAnsi" w:hAnsiTheme="majorHAnsi" w:cstheme="minorHAnsi"/>
          <w:sz w:val="24"/>
          <w:szCs w:val="24"/>
        </w:rPr>
        <w:t>any</w:t>
      </w:r>
      <w:r w:rsidRPr="0007243A">
        <w:rPr>
          <w:rFonts w:asciiTheme="majorHAnsi" w:hAnsiTheme="majorHAnsi" w:cstheme="minorHAnsi"/>
          <w:spacing w:val="-4"/>
          <w:sz w:val="24"/>
          <w:szCs w:val="24"/>
        </w:rPr>
        <w:t xml:space="preserve"> </w:t>
      </w:r>
      <w:r w:rsidRPr="0007243A">
        <w:rPr>
          <w:rFonts w:asciiTheme="majorHAnsi" w:hAnsiTheme="majorHAnsi" w:cstheme="minorHAnsi"/>
          <w:sz w:val="24"/>
          <w:szCs w:val="24"/>
        </w:rPr>
        <w:t>regulatory</w:t>
      </w:r>
      <w:r w:rsidRPr="0007243A">
        <w:rPr>
          <w:rFonts w:asciiTheme="majorHAnsi" w:hAnsiTheme="majorHAnsi" w:cstheme="minorHAnsi"/>
          <w:spacing w:val="-5"/>
          <w:sz w:val="24"/>
          <w:szCs w:val="24"/>
        </w:rPr>
        <w:t xml:space="preserve"> </w:t>
      </w:r>
      <w:r w:rsidRPr="0007243A">
        <w:rPr>
          <w:rFonts w:asciiTheme="majorHAnsi" w:hAnsiTheme="majorHAnsi" w:cstheme="minorHAnsi"/>
          <w:sz w:val="24"/>
          <w:szCs w:val="24"/>
        </w:rPr>
        <w:t>/</w:t>
      </w:r>
      <w:r w:rsidRPr="0007243A">
        <w:rPr>
          <w:rFonts w:asciiTheme="majorHAnsi" w:hAnsiTheme="majorHAnsi" w:cstheme="minorHAnsi"/>
          <w:spacing w:val="-5"/>
          <w:sz w:val="24"/>
          <w:szCs w:val="24"/>
        </w:rPr>
        <w:t xml:space="preserve"> </w:t>
      </w:r>
      <w:r w:rsidRPr="0007243A">
        <w:rPr>
          <w:rFonts w:asciiTheme="majorHAnsi" w:hAnsiTheme="majorHAnsi" w:cstheme="minorHAnsi"/>
          <w:sz w:val="24"/>
          <w:szCs w:val="24"/>
        </w:rPr>
        <w:t>statutory</w:t>
      </w:r>
      <w:r w:rsidRPr="0007243A">
        <w:rPr>
          <w:rFonts w:asciiTheme="majorHAnsi" w:hAnsiTheme="majorHAnsi" w:cstheme="minorHAnsi"/>
          <w:spacing w:val="-3"/>
          <w:sz w:val="24"/>
          <w:szCs w:val="24"/>
        </w:rPr>
        <w:t xml:space="preserve"> </w:t>
      </w:r>
      <w:r w:rsidRPr="0007243A">
        <w:rPr>
          <w:rFonts w:asciiTheme="majorHAnsi" w:hAnsiTheme="majorHAnsi" w:cstheme="minorHAnsi"/>
          <w:sz w:val="24"/>
          <w:szCs w:val="24"/>
        </w:rPr>
        <w:t>authority</w:t>
      </w:r>
      <w:r w:rsidRPr="0007243A">
        <w:rPr>
          <w:rFonts w:asciiTheme="majorHAnsi" w:hAnsiTheme="majorHAnsi" w:cstheme="minorHAnsi"/>
          <w:spacing w:val="-4"/>
          <w:sz w:val="24"/>
          <w:szCs w:val="24"/>
        </w:rPr>
        <w:t xml:space="preserve"> </w:t>
      </w:r>
      <w:r w:rsidRPr="0007243A">
        <w:rPr>
          <w:rFonts w:asciiTheme="majorHAnsi" w:hAnsiTheme="majorHAnsi" w:cstheme="minorHAnsi"/>
          <w:sz w:val="24"/>
          <w:szCs w:val="24"/>
        </w:rPr>
        <w:t>in</w:t>
      </w:r>
      <w:r w:rsidRPr="0007243A">
        <w:rPr>
          <w:rFonts w:asciiTheme="majorHAnsi" w:hAnsiTheme="majorHAnsi" w:cstheme="minorHAnsi"/>
          <w:spacing w:val="-3"/>
          <w:sz w:val="24"/>
          <w:szCs w:val="24"/>
        </w:rPr>
        <w:t xml:space="preserve"> </w:t>
      </w:r>
      <w:r w:rsidRPr="0007243A">
        <w:rPr>
          <w:rFonts w:asciiTheme="majorHAnsi" w:hAnsiTheme="majorHAnsi" w:cstheme="minorHAnsi"/>
          <w:spacing w:val="-2"/>
          <w:sz w:val="24"/>
          <w:szCs w:val="24"/>
        </w:rPr>
        <w:t>India.</w:t>
      </w:r>
    </w:p>
    <w:p w14:paraId="6A956FDD" w14:textId="77777777" w:rsidR="004F2639" w:rsidRPr="0007243A" w:rsidRDefault="004F2639" w:rsidP="00022342">
      <w:pPr>
        <w:pStyle w:val="BodyText"/>
        <w:spacing w:before="56"/>
        <w:jc w:val="both"/>
        <w:rPr>
          <w:rFonts w:asciiTheme="majorHAnsi" w:hAnsiTheme="majorHAnsi" w:cstheme="minorHAnsi"/>
          <w:sz w:val="24"/>
          <w:szCs w:val="24"/>
        </w:rPr>
      </w:pPr>
    </w:p>
    <w:p w14:paraId="01F14F19" w14:textId="77777777" w:rsidR="004F2639" w:rsidRPr="0007243A" w:rsidRDefault="004F2639" w:rsidP="00022342">
      <w:pPr>
        <w:pStyle w:val="BodyText"/>
        <w:spacing w:before="56"/>
        <w:jc w:val="both"/>
        <w:rPr>
          <w:rFonts w:asciiTheme="majorHAnsi" w:hAnsiTheme="majorHAnsi" w:cstheme="minorHAnsi"/>
          <w:sz w:val="24"/>
          <w:szCs w:val="24"/>
        </w:rPr>
      </w:pPr>
    </w:p>
    <w:p w14:paraId="21743572" w14:textId="77777777" w:rsidR="004F2639" w:rsidRPr="0007243A" w:rsidRDefault="004F2639" w:rsidP="00022342">
      <w:pPr>
        <w:pStyle w:val="BodyText"/>
        <w:spacing w:before="56"/>
        <w:jc w:val="both"/>
        <w:rPr>
          <w:rFonts w:asciiTheme="majorHAnsi" w:hAnsiTheme="majorHAnsi" w:cstheme="minorHAnsi"/>
          <w:sz w:val="24"/>
          <w:szCs w:val="24"/>
        </w:rPr>
      </w:pPr>
    </w:p>
    <w:p w14:paraId="02331536" w14:textId="77777777" w:rsidR="004F2639" w:rsidRPr="0007243A" w:rsidRDefault="004F2639" w:rsidP="00022342">
      <w:pPr>
        <w:pStyle w:val="BodyText"/>
        <w:spacing w:before="56"/>
        <w:jc w:val="both"/>
        <w:rPr>
          <w:rFonts w:asciiTheme="majorHAnsi" w:hAnsiTheme="majorHAnsi" w:cstheme="minorHAnsi"/>
          <w:sz w:val="24"/>
          <w:szCs w:val="24"/>
        </w:rPr>
      </w:pPr>
    </w:p>
    <w:p w14:paraId="7CC164F9" w14:textId="77777777" w:rsidR="004F2639" w:rsidRPr="0007243A" w:rsidRDefault="004F2639" w:rsidP="00022342">
      <w:pPr>
        <w:pStyle w:val="BodyText"/>
        <w:spacing w:before="56"/>
        <w:ind w:firstLine="700"/>
        <w:jc w:val="both"/>
        <w:rPr>
          <w:rFonts w:asciiTheme="majorHAnsi" w:hAnsiTheme="majorHAnsi" w:cstheme="minorHAnsi"/>
          <w:sz w:val="24"/>
          <w:szCs w:val="24"/>
        </w:rPr>
      </w:pPr>
      <w:r w:rsidRPr="0007243A">
        <w:rPr>
          <w:rFonts w:asciiTheme="majorHAnsi" w:hAnsiTheme="majorHAnsi" w:cstheme="minorHAnsi"/>
          <w:sz w:val="24"/>
          <w:szCs w:val="24"/>
        </w:rPr>
        <w:t>Signed</w:t>
      </w:r>
      <w:r w:rsidRPr="0007243A">
        <w:rPr>
          <w:rFonts w:asciiTheme="majorHAnsi" w:hAnsiTheme="majorHAnsi" w:cstheme="minorHAnsi"/>
          <w:spacing w:val="-4"/>
          <w:sz w:val="24"/>
          <w:szCs w:val="24"/>
        </w:rPr>
        <w:t xml:space="preserve"> </w:t>
      </w:r>
      <w:r w:rsidRPr="0007243A">
        <w:rPr>
          <w:rFonts w:asciiTheme="majorHAnsi" w:hAnsiTheme="majorHAnsi" w:cstheme="minorHAnsi"/>
          <w:spacing w:val="-2"/>
          <w:sz w:val="24"/>
          <w:szCs w:val="24"/>
        </w:rPr>
        <w:t>Dated</w:t>
      </w:r>
    </w:p>
    <w:p w14:paraId="224B92AE" w14:textId="77777777" w:rsidR="004F2639" w:rsidRPr="0007243A" w:rsidRDefault="004F2639" w:rsidP="00022342">
      <w:pPr>
        <w:tabs>
          <w:tab w:val="left" w:pos="917"/>
        </w:tabs>
        <w:spacing w:before="3"/>
        <w:jc w:val="both"/>
        <w:rPr>
          <w:rFonts w:asciiTheme="majorHAnsi" w:hAnsiTheme="majorHAnsi" w:cstheme="minorHAnsi"/>
          <w:sz w:val="24"/>
          <w:szCs w:val="24"/>
        </w:rPr>
      </w:pPr>
    </w:p>
    <w:p w14:paraId="4846EF1B" w14:textId="77777777" w:rsidR="004F2639" w:rsidRPr="0007243A" w:rsidRDefault="004F2639" w:rsidP="00022342">
      <w:pPr>
        <w:pStyle w:val="BodyText"/>
        <w:ind w:left="700"/>
        <w:jc w:val="both"/>
        <w:rPr>
          <w:rFonts w:asciiTheme="majorHAnsi" w:hAnsiTheme="majorHAnsi" w:cstheme="minorHAnsi"/>
          <w:sz w:val="24"/>
          <w:szCs w:val="24"/>
        </w:rPr>
      </w:pPr>
      <w:r w:rsidRPr="0007243A">
        <w:rPr>
          <w:rFonts w:asciiTheme="majorHAnsi" w:hAnsiTheme="majorHAnsi" w:cstheme="minorHAnsi"/>
          <w:sz w:val="24"/>
          <w:szCs w:val="24"/>
        </w:rPr>
        <w:t xml:space="preserve">                                                                                                                   Seal</w:t>
      </w:r>
      <w:r w:rsidRPr="0007243A">
        <w:rPr>
          <w:rFonts w:asciiTheme="majorHAnsi" w:hAnsiTheme="majorHAnsi" w:cstheme="minorHAnsi"/>
          <w:spacing w:val="-5"/>
          <w:sz w:val="24"/>
          <w:szCs w:val="24"/>
        </w:rPr>
        <w:t xml:space="preserve"> </w:t>
      </w:r>
      <w:r w:rsidRPr="0007243A">
        <w:rPr>
          <w:rFonts w:asciiTheme="majorHAnsi" w:hAnsiTheme="majorHAnsi" w:cstheme="minorHAnsi"/>
          <w:sz w:val="24"/>
          <w:szCs w:val="24"/>
        </w:rPr>
        <w:t>&amp;</w:t>
      </w:r>
      <w:r w:rsidRPr="0007243A">
        <w:rPr>
          <w:rFonts w:asciiTheme="majorHAnsi" w:hAnsiTheme="majorHAnsi" w:cstheme="minorHAnsi"/>
          <w:spacing w:val="-1"/>
          <w:sz w:val="24"/>
          <w:szCs w:val="24"/>
        </w:rPr>
        <w:t xml:space="preserve"> </w:t>
      </w:r>
      <w:r w:rsidRPr="0007243A">
        <w:rPr>
          <w:rFonts w:asciiTheme="majorHAnsi" w:hAnsiTheme="majorHAnsi" w:cstheme="minorHAnsi"/>
          <w:sz w:val="24"/>
          <w:szCs w:val="24"/>
        </w:rPr>
        <w:t>Signature</w:t>
      </w:r>
      <w:r w:rsidRPr="0007243A">
        <w:rPr>
          <w:rFonts w:asciiTheme="majorHAnsi" w:hAnsiTheme="majorHAnsi" w:cstheme="minorHAnsi"/>
          <w:spacing w:val="-2"/>
          <w:sz w:val="24"/>
          <w:szCs w:val="24"/>
        </w:rPr>
        <w:t xml:space="preserve"> </w:t>
      </w:r>
      <w:r w:rsidRPr="0007243A">
        <w:rPr>
          <w:rFonts w:asciiTheme="majorHAnsi" w:hAnsiTheme="majorHAnsi" w:cstheme="minorHAnsi"/>
          <w:sz w:val="24"/>
          <w:szCs w:val="24"/>
        </w:rPr>
        <w:t>of</w:t>
      </w:r>
      <w:r w:rsidRPr="0007243A">
        <w:rPr>
          <w:rFonts w:asciiTheme="majorHAnsi" w:hAnsiTheme="majorHAnsi" w:cstheme="minorHAnsi"/>
          <w:spacing w:val="-5"/>
          <w:sz w:val="24"/>
          <w:szCs w:val="24"/>
        </w:rPr>
        <w:t xml:space="preserve"> </w:t>
      </w:r>
      <w:r w:rsidRPr="0007243A">
        <w:rPr>
          <w:rFonts w:asciiTheme="majorHAnsi" w:hAnsiTheme="majorHAnsi" w:cstheme="minorHAnsi"/>
          <w:sz w:val="24"/>
          <w:szCs w:val="24"/>
        </w:rPr>
        <w:t>the</w:t>
      </w:r>
      <w:r w:rsidRPr="0007243A">
        <w:rPr>
          <w:rFonts w:asciiTheme="majorHAnsi" w:hAnsiTheme="majorHAnsi" w:cstheme="minorHAnsi"/>
          <w:spacing w:val="-1"/>
          <w:sz w:val="24"/>
          <w:szCs w:val="24"/>
        </w:rPr>
        <w:t xml:space="preserve"> </w:t>
      </w:r>
      <w:r w:rsidRPr="0007243A">
        <w:rPr>
          <w:rFonts w:asciiTheme="majorHAnsi" w:hAnsiTheme="majorHAnsi" w:cstheme="minorHAnsi"/>
          <w:spacing w:val="-2"/>
          <w:sz w:val="24"/>
          <w:szCs w:val="24"/>
        </w:rPr>
        <w:t>bidder</w:t>
      </w:r>
    </w:p>
    <w:p w14:paraId="644FCD1A" w14:textId="77777777" w:rsidR="004F2639" w:rsidRPr="0007243A" w:rsidRDefault="004F2639" w:rsidP="00022342">
      <w:pPr>
        <w:tabs>
          <w:tab w:val="left" w:pos="917"/>
        </w:tabs>
        <w:spacing w:before="3"/>
        <w:jc w:val="both"/>
        <w:rPr>
          <w:rFonts w:asciiTheme="majorHAnsi" w:hAnsiTheme="majorHAnsi" w:cstheme="minorHAnsi"/>
          <w:sz w:val="24"/>
          <w:szCs w:val="24"/>
        </w:rPr>
      </w:pPr>
    </w:p>
    <w:p w14:paraId="647C46AB" w14:textId="3269D330" w:rsidR="004F2639" w:rsidRPr="0007243A" w:rsidRDefault="004F2639" w:rsidP="00022342">
      <w:pPr>
        <w:tabs>
          <w:tab w:val="left" w:pos="917"/>
        </w:tabs>
        <w:spacing w:before="3"/>
        <w:jc w:val="both"/>
        <w:rPr>
          <w:rFonts w:asciiTheme="majorHAnsi" w:hAnsiTheme="majorHAnsi" w:cstheme="minorHAnsi"/>
          <w:sz w:val="24"/>
          <w:szCs w:val="24"/>
        </w:rPr>
      </w:pPr>
      <w:r w:rsidRPr="0007243A">
        <w:rPr>
          <w:rFonts w:asciiTheme="majorHAnsi" w:hAnsiTheme="majorHAnsi" w:cstheme="minorHAnsi"/>
          <w:sz w:val="24"/>
          <w:szCs w:val="24"/>
        </w:rPr>
        <w:t xml:space="preserve">                  Phone no</w:t>
      </w:r>
      <w:r w:rsidR="009507C8">
        <w:rPr>
          <w:rFonts w:asciiTheme="majorHAnsi" w:hAnsiTheme="majorHAnsi" w:cstheme="minorHAnsi"/>
          <w:sz w:val="24"/>
          <w:szCs w:val="24"/>
        </w:rPr>
        <w:t>/Mobile Number</w:t>
      </w:r>
      <w:r w:rsidRPr="0007243A">
        <w:rPr>
          <w:rFonts w:asciiTheme="majorHAnsi" w:hAnsiTheme="majorHAnsi" w:cstheme="minorHAnsi"/>
          <w:sz w:val="24"/>
          <w:szCs w:val="24"/>
        </w:rPr>
        <w:t xml:space="preserve">: </w:t>
      </w:r>
    </w:p>
    <w:p w14:paraId="0EB0015D" w14:textId="77777777" w:rsidR="004F2639" w:rsidRPr="0007243A" w:rsidRDefault="004F2639" w:rsidP="00022342">
      <w:pPr>
        <w:tabs>
          <w:tab w:val="left" w:pos="917"/>
        </w:tabs>
        <w:spacing w:before="3"/>
        <w:jc w:val="both"/>
        <w:rPr>
          <w:rFonts w:asciiTheme="majorHAnsi" w:hAnsiTheme="majorHAnsi" w:cstheme="minorHAnsi"/>
          <w:sz w:val="24"/>
          <w:szCs w:val="24"/>
        </w:rPr>
      </w:pPr>
    </w:p>
    <w:p w14:paraId="22A52825" w14:textId="342BDE88" w:rsidR="004F2639" w:rsidRDefault="009507C8" w:rsidP="00022342">
      <w:pPr>
        <w:tabs>
          <w:tab w:val="left" w:pos="720"/>
          <w:tab w:val="left" w:pos="917"/>
        </w:tabs>
        <w:spacing w:before="3"/>
        <w:jc w:val="both"/>
        <w:rPr>
          <w:rFonts w:asciiTheme="majorHAnsi" w:hAnsiTheme="majorHAnsi" w:cstheme="minorHAnsi"/>
          <w:sz w:val="24"/>
          <w:szCs w:val="24"/>
        </w:rPr>
      </w:pPr>
      <w:r>
        <w:rPr>
          <w:rFonts w:asciiTheme="majorHAnsi" w:hAnsiTheme="majorHAnsi" w:cstheme="minorHAnsi"/>
          <w:sz w:val="24"/>
          <w:szCs w:val="24"/>
        </w:rPr>
        <w:t xml:space="preserve">                   </w:t>
      </w:r>
      <w:r w:rsidR="004F2639" w:rsidRPr="0007243A">
        <w:rPr>
          <w:rFonts w:asciiTheme="majorHAnsi" w:hAnsiTheme="majorHAnsi" w:cstheme="minorHAnsi"/>
          <w:sz w:val="24"/>
          <w:szCs w:val="24"/>
        </w:rPr>
        <w:t>Email:</w:t>
      </w:r>
    </w:p>
    <w:p w14:paraId="1204D15D" w14:textId="77777777" w:rsidR="009507C8" w:rsidRDefault="009507C8" w:rsidP="00022342">
      <w:pPr>
        <w:tabs>
          <w:tab w:val="left" w:pos="720"/>
          <w:tab w:val="left" w:pos="917"/>
        </w:tabs>
        <w:spacing w:before="3"/>
        <w:jc w:val="both"/>
        <w:rPr>
          <w:rFonts w:asciiTheme="majorHAnsi" w:hAnsiTheme="majorHAnsi" w:cstheme="minorHAnsi"/>
          <w:sz w:val="24"/>
          <w:szCs w:val="24"/>
        </w:rPr>
      </w:pPr>
    </w:p>
    <w:p w14:paraId="5DE09AF9" w14:textId="00AF1BB1" w:rsidR="009507C8" w:rsidRPr="0007243A" w:rsidRDefault="009507C8" w:rsidP="00022342">
      <w:pPr>
        <w:tabs>
          <w:tab w:val="left" w:pos="720"/>
          <w:tab w:val="left" w:pos="917"/>
        </w:tabs>
        <w:spacing w:before="3"/>
        <w:jc w:val="both"/>
        <w:rPr>
          <w:rFonts w:asciiTheme="majorHAnsi" w:hAnsiTheme="majorHAnsi" w:cstheme="minorHAnsi"/>
          <w:sz w:val="24"/>
          <w:szCs w:val="24"/>
        </w:rPr>
      </w:pPr>
      <w:r>
        <w:rPr>
          <w:rFonts w:asciiTheme="majorHAnsi" w:hAnsiTheme="majorHAnsi" w:cstheme="minorHAnsi"/>
          <w:sz w:val="24"/>
          <w:szCs w:val="24"/>
        </w:rPr>
        <w:tab/>
        <w:t xml:space="preserve">     GST Number :</w:t>
      </w:r>
    </w:p>
    <w:p w14:paraId="3501DAA0" w14:textId="77777777" w:rsidR="004F2639" w:rsidRPr="0007243A" w:rsidRDefault="004F2639" w:rsidP="00022342">
      <w:pPr>
        <w:tabs>
          <w:tab w:val="left" w:pos="720"/>
          <w:tab w:val="left" w:pos="917"/>
        </w:tabs>
        <w:spacing w:before="3"/>
        <w:jc w:val="both"/>
        <w:rPr>
          <w:rFonts w:asciiTheme="majorHAnsi" w:hAnsiTheme="majorHAnsi" w:cstheme="minorHAnsi"/>
          <w:sz w:val="24"/>
          <w:szCs w:val="24"/>
        </w:rPr>
      </w:pPr>
    </w:p>
    <w:p w14:paraId="232CF508" w14:textId="77777777" w:rsidR="004F2639" w:rsidRPr="0007243A" w:rsidRDefault="004F2639" w:rsidP="00022342">
      <w:pPr>
        <w:tabs>
          <w:tab w:val="left" w:pos="720"/>
          <w:tab w:val="left" w:pos="917"/>
        </w:tabs>
        <w:spacing w:before="3"/>
        <w:jc w:val="both"/>
        <w:rPr>
          <w:rFonts w:asciiTheme="majorHAnsi" w:hAnsiTheme="majorHAnsi" w:cstheme="minorHAnsi"/>
          <w:sz w:val="24"/>
          <w:szCs w:val="24"/>
        </w:rPr>
      </w:pPr>
    </w:p>
    <w:p w14:paraId="0EC103A2" w14:textId="77777777" w:rsidR="004F2639" w:rsidRPr="0007243A" w:rsidRDefault="004F2639" w:rsidP="00022342">
      <w:pPr>
        <w:pStyle w:val="BodyText"/>
        <w:spacing w:line="480" w:lineRule="auto"/>
        <w:ind w:left="700" w:right="691"/>
        <w:jc w:val="both"/>
        <w:rPr>
          <w:rFonts w:asciiTheme="majorHAnsi" w:hAnsiTheme="majorHAnsi" w:cstheme="minorHAnsi"/>
          <w:sz w:val="24"/>
          <w:szCs w:val="24"/>
        </w:rPr>
      </w:pPr>
      <w:r w:rsidRPr="0007243A">
        <w:rPr>
          <w:rFonts w:asciiTheme="majorHAnsi" w:hAnsiTheme="majorHAnsi" w:cstheme="minorHAnsi"/>
          <w:spacing w:val="-2"/>
          <w:sz w:val="24"/>
          <w:szCs w:val="24"/>
        </w:rPr>
        <w:t>Place: Date:</w:t>
      </w:r>
    </w:p>
    <w:p w14:paraId="1DB51B85" w14:textId="77777777" w:rsidR="004F2639" w:rsidRPr="0007243A" w:rsidRDefault="004F2639" w:rsidP="00022342">
      <w:pPr>
        <w:tabs>
          <w:tab w:val="left" w:pos="720"/>
          <w:tab w:val="left" w:pos="917"/>
        </w:tabs>
        <w:spacing w:before="3"/>
        <w:jc w:val="both"/>
        <w:rPr>
          <w:rFonts w:asciiTheme="majorHAnsi" w:hAnsiTheme="majorHAnsi" w:cstheme="minorHAnsi"/>
          <w:sz w:val="24"/>
          <w:szCs w:val="24"/>
        </w:rPr>
        <w:sectPr w:rsidR="004F2639" w:rsidRPr="0007243A" w:rsidSect="00376994">
          <w:headerReference w:type="default" r:id="rId31"/>
          <w:footerReference w:type="default" r:id="rId32"/>
          <w:pgSz w:w="11907" w:h="16839" w:code="9"/>
          <w:pgMar w:top="1060" w:right="400" w:bottom="260" w:left="740" w:header="509" w:footer="62" w:gutter="0"/>
          <w:cols w:space="720"/>
          <w:docGrid w:linePitch="299"/>
        </w:sectPr>
      </w:pPr>
    </w:p>
    <w:p w14:paraId="47ED8399" w14:textId="77777777" w:rsidR="004F2639" w:rsidRPr="0007243A" w:rsidRDefault="004F2639" w:rsidP="00B72031">
      <w:pPr>
        <w:pStyle w:val="Heading1"/>
        <w:numPr>
          <w:ilvl w:val="0"/>
          <w:numId w:val="41"/>
        </w:numPr>
        <w:tabs>
          <w:tab w:val="left" w:pos="1039"/>
        </w:tabs>
        <w:spacing w:before="1" w:line="340" w:lineRule="exact"/>
        <w:ind w:left="1039" w:hanging="339"/>
        <w:jc w:val="both"/>
        <w:rPr>
          <w:rFonts w:asciiTheme="majorHAnsi" w:hAnsiTheme="majorHAnsi" w:cstheme="minorHAnsi"/>
          <w:sz w:val="24"/>
          <w:szCs w:val="24"/>
        </w:rPr>
      </w:pPr>
      <w:bookmarkStart w:id="250" w:name="_Toc180773345"/>
      <w:r w:rsidRPr="0007243A">
        <w:rPr>
          <w:rFonts w:asciiTheme="majorHAnsi" w:hAnsiTheme="majorHAnsi" w:cstheme="minorHAnsi"/>
          <w:sz w:val="24"/>
          <w:szCs w:val="24"/>
        </w:rPr>
        <w:lastRenderedPageBreak/>
        <w:t>Annexure III – Compliance Statement</w:t>
      </w:r>
      <w:bookmarkEnd w:id="250"/>
    </w:p>
    <w:p w14:paraId="7DDE6CF4" w14:textId="77777777" w:rsidR="004F2639" w:rsidRPr="0007243A" w:rsidRDefault="004F2639" w:rsidP="00022342">
      <w:pPr>
        <w:jc w:val="both"/>
        <w:rPr>
          <w:rFonts w:asciiTheme="majorHAnsi" w:hAnsiTheme="majorHAnsi" w:cstheme="minorHAnsi"/>
          <w:sz w:val="24"/>
          <w:szCs w:val="24"/>
        </w:rPr>
      </w:pPr>
    </w:p>
    <w:p w14:paraId="5906CDD1" w14:textId="77777777" w:rsidR="004F2639" w:rsidRPr="0007243A" w:rsidRDefault="004F2639" w:rsidP="00022342">
      <w:pPr>
        <w:pStyle w:val="BodyText"/>
        <w:spacing w:line="226" w:lineRule="exact"/>
        <w:ind w:left="779"/>
        <w:jc w:val="both"/>
        <w:rPr>
          <w:rFonts w:asciiTheme="majorHAnsi" w:hAnsiTheme="majorHAnsi" w:cstheme="minorHAnsi"/>
          <w:sz w:val="24"/>
          <w:szCs w:val="24"/>
        </w:rPr>
      </w:pPr>
      <w:r w:rsidRPr="0007243A">
        <w:rPr>
          <w:rFonts w:asciiTheme="majorHAnsi" w:hAnsiTheme="majorHAnsi" w:cstheme="minorHAnsi"/>
          <w:sz w:val="24"/>
          <w:szCs w:val="24"/>
        </w:rPr>
        <w:t>(To</w:t>
      </w:r>
      <w:r w:rsidRPr="0007243A">
        <w:rPr>
          <w:rFonts w:asciiTheme="majorHAnsi" w:hAnsiTheme="majorHAnsi" w:cstheme="minorHAnsi"/>
          <w:spacing w:val="-5"/>
          <w:sz w:val="24"/>
          <w:szCs w:val="24"/>
        </w:rPr>
        <w:t xml:space="preserve"> </w:t>
      </w:r>
      <w:r w:rsidRPr="0007243A">
        <w:rPr>
          <w:rFonts w:asciiTheme="majorHAnsi" w:hAnsiTheme="majorHAnsi" w:cstheme="minorHAnsi"/>
          <w:sz w:val="24"/>
          <w:szCs w:val="24"/>
        </w:rPr>
        <w:t>be</w:t>
      </w:r>
      <w:r w:rsidRPr="0007243A">
        <w:rPr>
          <w:rFonts w:asciiTheme="majorHAnsi" w:hAnsiTheme="majorHAnsi" w:cstheme="minorHAnsi"/>
          <w:spacing w:val="-4"/>
          <w:sz w:val="24"/>
          <w:szCs w:val="24"/>
        </w:rPr>
        <w:t xml:space="preserve"> </w:t>
      </w:r>
      <w:r w:rsidRPr="0007243A">
        <w:rPr>
          <w:rFonts w:asciiTheme="majorHAnsi" w:hAnsiTheme="majorHAnsi" w:cstheme="minorHAnsi"/>
          <w:sz w:val="24"/>
          <w:szCs w:val="24"/>
        </w:rPr>
        <w:t>submitted</w:t>
      </w:r>
      <w:r w:rsidRPr="0007243A">
        <w:rPr>
          <w:rFonts w:asciiTheme="majorHAnsi" w:hAnsiTheme="majorHAnsi" w:cstheme="minorHAnsi"/>
          <w:spacing w:val="-7"/>
          <w:sz w:val="24"/>
          <w:szCs w:val="24"/>
        </w:rPr>
        <w:t xml:space="preserve"> </w:t>
      </w:r>
      <w:r w:rsidRPr="0007243A">
        <w:rPr>
          <w:rFonts w:asciiTheme="majorHAnsi" w:hAnsiTheme="majorHAnsi" w:cstheme="minorHAnsi"/>
          <w:sz w:val="24"/>
          <w:szCs w:val="24"/>
        </w:rPr>
        <w:t>by</w:t>
      </w:r>
      <w:r w:rsidRPr="0007243A">
        <w:rPr>
          <w:rFonts w:asciiTheme="majorHAnsi" w:hAnsiTheme="majorHAnsi" w:cstheme="minorHAnsi"/>
          <w:spacing w:val="-3"/>
          <w:sz w:val="24"/>
          <w:szCs w:val="24"/>
        </w:rPr>
        <w:t xml:space="preserve"> </w:t>
      </w:r>
      <w:r w:rsidRPr="0007243A">
        <w:rPr>
          <w:rFonts w:asciiTheme="majorHAnsi" w:hAnsiTheme="majorHAnsi" w:cstheme="minorHAnsi"/>
          <w:sz w:val="24"/>
          <w:szCs w:val="24"/>
        </w:rPr>
        <w:t>all</w:t>
      </w:r>
      <w:r w:rsidRPr="0007243A">
        <w:rPr>
          <w:rFonts w:asciiTheme="majorHAnsi" w:hAnsiTheme="majorHAnsi" w:cstheme="minorHAnsi"/>
          <w:spacing w:val="-6"/>
          <w:sz w:val="24"/>
          <w:szCs w:val="24"/>
        </w:rPr>
        <w:t xml:space="preserve"> </w:t>
      </w:r>
      <w:r w:rsidRPr="0007243A">
        <w:rPr>
          <w:rFonts w:asciiTheme="majorHAnsi" w:hAnsiTheme="majorHAnsi" w:cstheme="minorHAnsi"/>
          <w:sz w:val="24"/>
          <w:szCs w:val="24"/>
        </w:rPr>
        <w:t>the</w:t>
      </w:r>
      <w:r w:rsidRPr="0007243A">
        <w:rPr>
          <w:rFonts w:asciiTheme="majorHAnsi" w:hAnsiTheme="majorHAnsi" w:cstheme="minorHAnsi"/>
          <w:spacing w:val="-5"/>
          <w:sz w:val="24"/>
          <w:szCs w:val="24"/>
        </w:rPr>
        <w:t xml:space="preserve"> </w:t>
      </w:r>
      <w:r w:rsidRPr="0007243A">
        <w:rPr>
          <w:rFonts w:asciiTheme="majorHAnsi" w:hAnsiTheme="majorHAnsi" w:cstheme="minorHAnsi"/>
          <w:sz w:val="24"/>
          <w:szCs w:val="24"/>
        </w:rPr>
        <w:t>bidders</w:t>
      </w:r>
      <w:r w:rsidRPr="0007243A">
        <w:rPr>
          <w:rFonts w:asciiTheme="majorHAnsi" w:hAnsiTheme="majorHAnsi" w:cstheme="minorHAnsi"/>
          <w:spacing w:val="-4"/>
          <w:sz w:val="24"/>
          <w:szCs w:val="24"/>
        </w:rPr>
        <w:t xml:space="preserve"> </w:t>
      </w:r>
      <w:r w:rsidRPr="0007243A">
        <w:rPr>
          <w:rFonts w:asciiTheme="majorHAnsi" w:hAnsiTheme="majorHAnsi" w:cstheme="minorHAnsi"/>
          <w:sz w:val="24"/>
          <w:szCs w:val="24"/>
        </w:rPr>
        <w:t>participating</w:t>
      </w:r>
      <w:r w:rsidRPr="0007243A">
        <w:rPr>
          <w:rFonts w:asciiTheme="majorHAnsi" w:hAnsiTheme="majorHAnsi" w:cstheme="minorHAnsi"/>
          <w:spacing w:val="-4"/>
          <w:sz w:val="24"/>
          <w:szCs w:val="24"/>
        </w:rPr>
        <w:t xml:space="preserve"> </w:t>
      </w:r>
      <w:r w:rsidRPr="0007243A">
        <w:rPr>
          <w:rFonts w:asciiTheme="majorHAnsi" w:hAnsiTheme="majorHAnsi" w:cstheme="minorHAnsi"/>
          <w:sz w:val="24"/>
          <w:szCs w:val="24"/>
        </w:rPr>
        <w:t>in</w:t>
      </w:r>
      <w:r w:rsidRPr="0007243A">
        <w:rPr>
          <w:rFonts w:asciiTheme="majorHAnsi" w:hAnsiTheme="majorHAnsi" w:cstheme="minorHAnsi"/>
          <w:spacing w:val="-4"/>
          <w:sz w:val="24"/>
          <w:szCs w:val="24"/>
        </w:rPr>
        <w:t xml:space="preserve"> </w:t>
      </w:r>
      <w:r w:rsidRPr="0007243A">
        <w:rPr>
          <w:rFonts w:asciiTheme="majorHAnsi" w:hAnsiTheme="majorHAnsi" w:cstheme="minorHAnsi"/>
          <w:sz w:val="24"/>
          <w:szCs w:val="24"/>
        </w:rPr>
        <w:t>Reverse</w:t>
      </w:r>
      <w:r w:rsidRPr="0007243A">
        <w:rPr>
          <w:rFonts w:asciiTheme="majorHAnsi" w:hAnsiTheme="majorHAnsi" w:cstheme="minorHAnsi"/>
          <w:spacing w:val="-3"/>
          <w:sz w:val="24"/>
          <w:szCs w:val="24"/>
        </w:rPr>
        <w:t xml:space="preserve"> </w:t>
      </w:r>
      <w:r w:rsidRPr="0007243A">
        <w:rPr>
          <w:rFonts w:asciiTheme="majorHAnsi" w:hAnsiTheme="majorHAnsi" w:cstheme="minorHAnsi"/>
          <w:spacing w:val="-2"/>
          <w:sz w:val="24"/>
          <w:szCs w:val="24"/>
        </w:rPr>
        <w:t>Auction)</w:t>
      </w:r>
    </w:p>
    <w:p w14:paraId="7512AA75" w14:textId="2B483B4D" w:rsidR="004F2639" w:rsidRPr="0007243A" w:rsidRDefault="004F2639" w:rsidP="00022342">
      <w:pPr>
        <w:pStyle w:val="BodyText"/>
        <w:tabs>
          <w:tab w:val="left" w:pos="7488"/>
        </w:tabs>
        <w:ind w:left="779"/>
        <w:jc w:val="both"/>
        <w:rPr>
          <w:rFonts w:asciiTheme="majorHAnsi" w:hAnsiTheme="majorHAnsi" w:cstheme="minorHAnsi"/>
          <w:sz w:val="24"/>
          <w:szCs w:val="24"/>
        </w:rPr>
      </w:pPr>
      <w:r w:rsidRPr="0007243A">
        <w:rPr>
          <w:rFonts w:asciiTheme="majorHAnsi" w:hAnsiTheme="majorHAnsi" w:cstheme="minorHAnsi"/>
          <w:sz w:val="24"/>
          <w:szCs w:val="24"/>
        </w:rPr>
        <w:t>RFP</w:t>
      </w:r>
      <w:r w:rsidRPr="0007243A">
        <w:rPr>
          <w:rFonts w:asciiTheme="majorHAnsi" w:hAnsiTheme="majorHAnsi" w:cstheme="minorHAnsi"/>
          <w:sz w:val="24"/>
          <w:szCs w:val="24"/>
        </w:rPr>
        <w:tab/>
      </w:r>
      <w:r w:rsidRPr="0007243A">
        <w:rPr>
          <w:rFonts w:asciiTheme="majorHAnsi" w:hAnsiTheme="majorHAnsi" w:cstheme="minorHAnsi"/>
          <w:spacing w:val="-2"/>
          <w:sz w:val="24"/>
          <w:szCs w:val="24"/>
        </w:rPr>
        <w:t>Date:</w:t>
      </w:r>
    </w:p>
    <w:p w14:paraId="68223B0B" w14:textId="77777777" w:rsidR="004F2639" w:rsidRPr="0007243A" w:rsidRDefault="004F2639" w:rsidP="00022342">
      <w:pPr>
        <w:pStyle w:val="BodyText"/>
        <w:spacing w:before="183"/>
        <w:ind w:left="779"/>
        <w:jc w:val="both"/>
        <w:rPr>
          <w:rFonts w:asciiTheme="majorHAnsi" w:hAnsiTheme="majorHAnsi" w:cstheme="minorHAnsi"/>
          <w:sz w:val="24"/>
          <w:szCs w:val="24"/>
        </w:rPr>
      </w:pPr>
      <w:r w:rsidRPr="0007243A">
        <w:rPr>
          <w:rFonts w:asciiTheme="majorHAnsi" w:hAnsiTheme="majorHAnsi" w:cstheme="minorHAnsi"/>
          <w:spacing w:val="-5"/>
          <w:sz w:val="24"/>
          <w:szCs w:val="24"/>
        </w:rPr>
        <w:t>To,</w:t>
      </w:r>
    </w:p>
    <w:p w14:paraId="04400E9C" w14:textId="77777777" w:rsidR="004F2639" w:rsidRPr="0007243A" w:rsidRDefault="004F2639" w:rsidP="00022342">
      <w:pPr>
        <w:pStyle w:val="BodyText"/>
        <w:spacing w:before="1"/>
        <w:ind w:left="1060" w:right="7636"/>
        <w:jc w:val="both"/>
        <w:rPr>
          <w:rFonts w:asciiTheme="majorHAnsi" w:hAnsiTheme="majorHAnsi" w:cstheme="minorHAnsi"/>
          <w:sz w:val="24"/>
          <w:szCs w:val="24"/>
        </w:rPr>
      </w:pPr>
      <w:r w:rsidRPr="0007243A">
        <w:rPr>
          <w:rFonts w:asciiTheme="majorHAnsi" w:hAnsiTheme="majorHAnsi" w:cstheme="minorHAnsi"/>
          <w:sz w:val="24"/>
          <w:szCs w:val="24"/>
        </w:rPr>
        <w:t>General Manager-IT</w:t>
      </w:r>
    </w:p>
    <w:p w14:paraId="287D2295" w14:textId="77777777" w:rsidR="004F2639" w:rsidRPr="0007243A" w:rsidRDefault="004F2639" w:rsidP="00022342">
      <w:pPr>
        <w:pStyle w:val="BodyText"/>
        <w:spacing w:before="1"/>
        <w:ind w:left="1060" w:right="7636"/>
        <w:jc w:val="both"/>
        <w:rPr>
          <w:rFonts w:asciiTheme="majorHAnsi" w:hAnsiTheme="majorHAnsi" w:cstheme="minorHAnsi"/>
          <w:sz w:val="24"/>
          <w:szCs w:val="24"/>
        </w:rPr>
      </w:pPr>
      <w:r w:rsidRPr="0007243A">
        <w:rPr>
          <w:rFonts w:asciiTheme="majorHAnsi" w:hAnsiTheme="majorHAnsi" w:cstheme="minorHAnsi"/>
          <w:sz w:val="24"/>
          <w:szCs w:val="24"/>
        </w:rPr>
        <w:t>Central Bank of India</w:t>
      </w:r>
    </w:p>
    <w:p w14:paraId="63A47289" w14:textId="77777777" w:rsidR="004F2639" w:rsidRPr="0007243A" w:rsidRDefault="004F2639" w:rsidP="00022342">
      <w:pPr>
        <w:pStyle w:val="BodyText"/>
        <w:spacing w:before="1"/>
        <w:ind w:left="1060" w:right="7636"/>
        <w:jc w:val="both"/>
        <w:rPr>
          <w:rFonts w:asciiTheme="majorHAnsi" w:hAnsiTheme="majorHAnsi" w:cstheme="minorHAnsi"/>
          <w:sz w:val="24"/>
          <w:szCs w:val="24"/>
        </w:rPr>
      </w:pPr>
      <w:r w:rsidRPr="0007243A">
        <w:rPr>
          <w:rFonts w:asciiTheme="majorHAnsi" w:hAnsiTheme="majorHAnsi" w:cstheme="minorHAnsi"/>
          <w:sz w:val="24"/>
          <w:szCs w:val="24"/>
        </w:rPr>
        <w:t>DIT</w:t>
      </w:r>
    </w:p>
    <w:p w14:paraId="36CAEBC1" w14:textId="77777777" w:rsidR="004F2639" w:rsidRPr="0007243A" w:rsidRDefault="004F2639" w:rsidP="00022342">
      <w:pPr>
        <w:pStyle w:val="BodyText"/>
        <w:spacing w:before="1"/>
        <w:ind w:left="1060" w:right="7636"/>
        <w:jc w:val="both"/>
        <w:rPr>
          <w:rFonts w:asciiTheme="majorHAnsi" w:hAnsiTheme="majorHAnsi" w:cstheme="minorHAnsi"/>
          <w:sz w:val="24"/>
          <w:szCs w:val="24"/>
        </w:rPr>
      </w:pPr>
      <w:r w:rsidRPr="0007243A">
        <w:rPr>
          <w:rFonts w:asciiTheme="majorHAnsi" w:hAnsiTheme="majorHAnsi" w:cstheme="minorHAnsi"/>
          <w:sz w:val="24"/>
          <w:szCs w:val="24"/>
        </w:rPr>
        <w:t>CBD Belapur</w:t>
      </w:r>
    </w:p>
    <w:p w14:paraId="21C319DD" w14:textId="77777777" w:rsidR="004F2639" w:rsidRPr="0007243A" w:rsidRDefault="004F2639" w:rsidP="00022342">
      <w:pPr>
        <w:pStyle w:val="BodyText"/>
        <w:spacing w:before="1"/>
        <w:ind w:left="1060" w:right="7636"/>
        <w:jc w:val="both"/>
        <w:rPr>
          <w:rFonts w:asciiTheme="majorHAnsi" w:hAnsiTheme="majorHAnsi" w:cstheme="minorHAnsi"/>
          <w:sz w:val="24"/>
          <w:szCs w:val="24"/>
          <w:u w:val="single"/>
        </w:rPr>
      </w:pPr>
      <w:r w:rsidRPr="0007243A">
        <w:rPr>
          <w:rFonts w:asciiTheme="majorHAnsi" w:hAnsiTheme="majorHAnsi" w:cstheme="minorHAnsi"/>
          <w:sz w:val="24"/>
          <w:szCs w:val="24"/>
          <w:u w:val="single"/>
        </w:rPr>
        <w:t>Navi Mumbai.</w:t>
      </w:r>
    </w:p>
    <w:p w14:paraId="54C40974" w14:textId="77777777" w:rsidR="004F2639" w:rsidRPr="0007243A" w:rsidRDefault="004F2639" w:rsidP="00022342">
      <w:pPr>
        <w:pStyle w:val="BodyText"/>
        <w:spacing w:before="1"/>
        <w:jc w:val="both"/>
        <w:rPr>
          <w:rFonts w:asciiTheme="majorHAnsi" w:hAnsiTheme="majorHAnsi" w:cstheme="minorHAnsi"/>
          <w:color w:val="000000" w:themeColor="text1"/>
          <w:sz w:val="24"/>
          <w:szCs w:val="24"/>
        </w:rPr>
      </w:pPr>
    </w:p>
    <w:p w14:paraId="7FAB7CA1" w14:textId="77777777" w:rsidR="004F2639" w:rsidRPr="0007243A" w:rsidRDefault="004F2639" w:rsidP="00022342">
      <w:pPr>
        <w:pStyle w:val="BodyText"/>
        <w:ind w:left="779"/>
        <w:jc w:val="both"/>
        <w:rPr>
          <w:rFonts w:asciiTheme="majorHAnsi" w:hAnsiTheme="majorHAnsi" w:cstheme="minorHAnsi"/>
          <w:sz w:val="24"/>
          <w:szCs w:val="24"/>
        </w:rPr>
      </w:pPr>
      <w:r w:rsidRPr="0007243A">
        <w:rPr>
          <w:rFonts w:asciiTheme="majorHAnsi" w:hAnsiTheme="majorHAnsi" w:cstheme="minorHAnsi"/>
          <w:sz w:val="24"/>
          <w:szCs w:val="24"/>
        </w:rPr>
        <w:t>Dear</w:t>
      </w:r>
      <w:r w:rsidRPr="0007243A">
        <w:rPr>
          <w:rFonts w:asciiTheme="majorHAnsi" w:hAnsiTheme="majorHAnsi" w:cstheme="minorHAnsi"/>
          <w:spacing w:val="-2"/>
          <w:sz w:val="24"/>
          <w:szCs w:val="24"/>
        </w:rPr>
        <w:t xml:space="preserve"> </w:t>
      </w:r>
      <w:r w:rsidRPr="0007243A">
        <w:rPr>
          <w:rFonts w:asciiTheme="majorHAnsi" w:hAnsiTheme="majorHAnsi" w:cstheme="minorHAnsi"/>
          <w:spacing w:val="-4"/>
          <w:sz w:val="24"/>
          <w:szCs w:val="24"/>
        </w:rPr>
        <w:t>Sir,</w:t>
      </w:r>
    </w:p>
    <w:p w14:paraId="70D9365B" w14:textId="006CED87" w:rsidR="004F2639" w:rsidRPr="0007243A" w:rsidRDefault="004F2639" w:rsidP="00022342">
      <w:pPr>
        <w:pStyle w:val="BodyText"/>
        <w:spacing w:before="123"/>
        <w:ind w:left="779"/>
        <w:jc w:val="both"/>
        <w:rPr>
          <w:rFonts w:asciiTheme="majorHAnsi" w:hAnsiTheme="majorHAnsi" w:cstheme="minorHAnsi"/>
          <w:sz w:val="24"/>
          <w:szCs w:val="24"/>
        </w:rPr>
      </w:pPr>
      <w:r w:rsidRPr="0007243A">
        <w:rPr>
          <w:rFonts w:asciiTheme="majorHAnsi" w:hAnsiTheme="majorHAnsi" w:cstheme="minorHAnsi"/>
          <w:sz w:val="24"/>
          <w:szCs w:val="24"/>
        </w:rPr>
        <w:t>Sub:</w:t>
      </w:r>
      <w:r w:rsidRPr="0007243A">
        <w:rPr>
          <w:rFonts w:asciiTheme="majorHAnsi" w:hAnsiTheme="majorHAnsi" w:cstheme="minorHAnsi"/>
          <w:spacing w:val="-2"/>
          <w:sz w:val="24"/>
          <w:szCs w:val="24"/>
        </w:rPr>
        <w:t xml:space="preserve"> </w:t>
      </w:r>
      <w:r w:rsidRPr="0007243A">
        <w:rPr>
          <w:rFonts w:asciiTheme="majorHAnsi" w:hAnsiTheme="majorHAnsi" w:cstheme="minorHAnsi"/>
          <w:sz w:val="24"/>
          <w:szCs w:val="24"/>
        </w:rPr>
        <w:t>RFP</w:t>
      </w:r>
      <w:r w:rsidRPr="0007243A">
        <w:rPr>
          <w:rFonts w:asciiTheme="majorHAnsi" w:hAnsiTheme="majorHAnsi" w:cstheme="minorHAnsi"/>
          <w:spacing w:val="-2"/>
          <w:sz w:val="24"/>
          <w:szCs w:val="24"/>
        </w:rPr>
        <w:t xml:space="preserve"> </w:t>
      </w:r>
      <w:r w:rsidRPr="0007243A">
        <w:rPr>
          <w:rFonts w:asciiTheme="majorHAnsi" w:hAnsiTheme="majorHAnsi" w:cstheme="minorHAnsi"/>
          <w:sz w:val="24"/>
          <w:szCs w:val="24"/>
        </w:rPr>
        <w:t>no.</w:t>
      </w:r>
      <w:r w:rsidRPr="0007243A">
        <w:rPr>
          <w:rFonts w:asciiTheme="majorHAnsi" w:hAnsiTheme="majorHAnsi" w:cstheme="minorHAnsi"/>
          <w:spacing w:val="-1"/>
          <w:sz w:val="24"/>
          <w:szCs w:val="24"/>
        </w:rPr>
        <w:t xml:space="preserve"> </w:t>
      </w:r>
      <w:r w:rsidR="00D42D5E" w:rsidRPr="0007243A">
        <w:rPr>
          <w:rFonts w:asciiTheme="majorHAnsi" w:hAnsiTheme="majorHAnsi" w:cstheme="minorHAnsi"/>
          <w:spacing w:val="-1"/>
          <w:sz w:val="24"/>
          <w:szCs w:val="24"/>
        </w:rPr>
        <w:t xml:space="preserve">Tender No. </w:t>
      </w:r>
      <w:r w:rsidR="00C81967" w:rsidRPr="00C81967">
        <w:rPr>
          <w:rFonts w:asciiTheme="majorHAnsi" w:hAnsiTheme="majorHAnsi" w:cstheme="minorHAnsi"/>
          <w:spacing w:val="-1"/>
          <w:sz w:val="24"/>
          <w:szCs w:val="24"/>
        </w:rPr>
        <w:t>CO: DIT: PUR: 2024-25:409</w:t>
      </w:r>
    </w:p>
    <w:p w14:paraId="5807234A" w14:textId="77777777" w:rsidR="004F2639" w:rsidRPr="0007243A" w:rsidRDefault="004F2639" w:rsidP="00022342">
      <w:pPr>
        <w:pStyle w:val="ListParagraph"/>
        <w:numPr>
          <w:ilvl w:val="0"/>
          <w:numId w:val="15"/>
        </w:numPr>
        <w:tabs>
          <w:tab w:val="left" w:pos="1137"/>
          <w:tab w:val="left" w:pos="1139"/>
          <w:tab w:val="left" w:pos="3975"/>
          <w:tab w:val="left" w:pos="5153"/>
          <w:tab w:val="left" w:pos="8236"/>
        </w:tabs>
        <w:spacing w:before="232" w:line="216" w:lineRule="auto"/>
        <w:ind w:right="718"/>
        <w:rPr>
          <w:rFonts w:asciiTheme="majorHAnsi" w:hAnsiTheme="majorHAnsi" w:cstheme="minorHAnsi"/>
          <w:sz w:val="24"/>
          <w:szCs w:val="24"/>
        </w:rPr>
      </w:pPr>
      <w:r w:rsidRPr="0007243A">
        <w:rPr>
          <w:rFonts w:asciiTheme="majorHAnsi" w:hAnsiTheme="majorHAnsi" w:cstheme="minorHAnsi"/>
          <w:sz w:val="24"/>
          <w:szCs w:val="24"/>
        </w:rPr>
        <w:t xml:space="preserve">We </w:t>
      </w:r>
      <w:r w:rsidRPr="0007243A">
        <w:rPr>
          <w:rFonts w:asciiTheme="majorHAnsi" w:hAnsiTheme="majorHAnsi" w:cstheme="minorHAnsi"/>
          <w:sz w:val="24"/>
          <w:szCs w:val="24"/>
          <w:u w:val="single"/>
        </w:rPr>
        <w:tab/>
      </w:r>
      <w:r w:rsidRPr="0007243A">
        <w:rPr>
          <w:rFonts w:asciiTheme="majorHAnsi" w:hAnsiTheme="majorHAnsi" w:cstheme="minorHAnsi"/>
          <w:spacing w:val="-13"/>
          <w:sz w:val="24"/>
          <w:szCs w:val="24"/>
        </w:rPr>
        <w:t xml:space="preserve"> </w:t>
      </w:r>
      <w:r w:rsidRPr="0007243A">
        <w:rPr>
          <w:rFonts w:asciiTheme="majorHAnsi" w:hAnsiTheme="majorHAnsi" w:cstheme="minorHAnsi"/>
          <w:sz w:val="24"/>
          <w:szCs w:val="24"/>
        </w:rPr>
        <w:t xml:space="preserve">(name of the company) hereby confirm having submitted our bid for participating in Bank’s RFP dated </w:t>
      </w:r>
      <w:r w:rsidRPr="0007243A">
        <w:rPr>
          <w:rFonts w:asciiTheme="majorHAnsi" w:hAnsiTheme="majorHAnsi" w:cstheme="minorHAnsi"/>
          <w:sz w:val="24"/>
          <w:szCs w:val="24"/>
          <w:u w:val="single"/>
        </w:rPr>
        <w:tab/>
      </w:r>
      <w:r w:rsidRPr="0007243A">
        <w:rPr>
          <w:rFonts w:asciiTheme="majorHAnsi" w:hAnsiTheme="majorHAnsi" w:cstheme="minorHAnsi"/>
          <w:sz w:val="24"/>
          <w:szCs w:val="24"/>
        </w:rPr>
        <w:t xml:space="preserve">for procurement of </w:t>
      </w:r>
      <w:r w:rsidRPr="0007243A">
        <w:rPr>
          <w:rFonts w:asciiTheme="majorHAnsi" w:hAnsiTheme="majorHAnsi" w:cstheme="minorHAnsi"/>
          <w:sz w:val="24"/>
          <w:szCs w:val="24"/>
          <w:u w:val="single"/>
        </w:rPr>
        <w:tab/>
      </w:r>
      <w:r w:rsidRPr="0007243A">
        <w:rPr>
          <w:rFonts w:asciiTheme="majorHAnsi" w:hAnsiTheme="majorHAnsi" w:cstheme="minorHAnsi"/>
          <w:spacing w:val="-10"/>
          <w:sz w:val="24"/>
          <w:szCs w:val="24"/>
        </w:rPr>
        <w:t>.</w:t>
      </w:r>
    </w:p>
    <w:p w14:paraId="24E1ACD2" w14:textId="77777777" w:rsidR="004F2639" w:rsidRPr="0007243A" w:rsidRDefault="004F2639" w:rsidP="00022342">
      <w:pPr>
        <w:pStyle w:val="ListParagraph"/>
        <w:numPr>
          <w:ilvl w:val="0"/>
          <w:numId w:val="15"/>
        </w:numPr>
        <w:tabs>
          <w:tab w:val="left" w:pos="1137"/>
          <w:tab w:val="left" w:pos="1139"/>
        </w:tabs>
        <w:spacing w:before="50" w:line="218" w:lineRule="auto"/>
        <w:ind w:right="722"/>
        <w:rPr>
          <w:rFonts w:asciiTheme="majorHAnsi" w:hAnsiTheme="majorHAnsi" w:cstheme="minorHAnsi"/>
          <w:sz w:val="24"/>
          <w:szCs w:val="24"/>
        </w:rPr>
      </w:pPr>
      <w:r w:rsidRPr="0007243A">
        <w:rPr>
          <w:rFonts w:asciiTheme="majorHAnsi" w:hAnsiTheme="majorHAnsi" w:cstheme="minorHAnsi"/>
          <w:sz w:val="24"/>
          <w:szCs w:val="24"/>
        </w:rPr>
        <w:t>We also confirm having read the terms of RFP as well as the Business Rules relating to the Reverse Auction for this RFP process.</w:t>
      </w:r>
    </w:p>
    <w:p w14:paraId="00AFAD17" w14:textId="77777777" w:rsidR="004F2639" w:rsidRPr="0007243A" w:rsidRDefault="004F2639" w:rsidP="00022342">
      <w:pPr>
        <w:pStyle w:val="ListParagraph"/>
        <w:numPr>
          <w:ilvl w:val="0"/>
          <w:numId w:val="15"/>
        </w:numPr>
        <w:tabs>
          <w:tab w:val="left" w:pos="1137"/>
          <w:tab w:val="left" w:pos="1139"/>
        </w:tabs>
        <w:spacing w:before="50" w:line="225" w:lineRule="auto"/>
        <w:ind w:right="714"/>
        <w:rPr>
          <w:rFonts w:asciiTheme="majorHAnsi" w:hAnsiTheme="majorHAnsi" w:cstheme="minorHAnsi"/>
          <w:sz w:val="24"/>
          <w:szCs w:val="24"/>
        </w:rPr>
      </w:pPr>
      <w:r w:rsidRPr="0007243A">
        <w:rPr>
          <w:rFonts w:asciiTheme="majorHAnsi" w:hAnsiTheme="majorHAnsi" w:cstheme="minorHAnsi"/>
          <w:sz w:val="24"/>
          <w:szCs w:val="24"/>
        </w:rPr>
        <w:t>We hereby undertake and agree to abide by all the terms and conditions stipulated by  Central Bank of India RRB in the RFP document including all annexures and the Business Rules for Reverse Auction.</w:t>
      </w:r>
    </w:p>
    <w:p w14:paraId="6E8FF2B1" w14:textId="77777777" w:rsidR="004F2639" w:rsidRPr="0007243A" w:rsidRDefault="004F2639" w:rsidP="00022342">
      <w:pPr>
        <w:pStyle w:val="ListParagraph"/>
        <w:numPr>
          <w:ilvl w:val="0"/>
          <w:numId w:val="15"/>
        </w:numPr>
        <w:tabs>
          <w:tab w:val="left" w:pos="1137"/>
          <w:tab w:val="left" w:pos="1139"/>
        </w:tabs>
        <w:spacing w:before="46" w:line="225" w:lineRule="auto"/>
        <w:ind w:right="717"/>
        <w:rPr>
          <w:rFonts w:asciiTheme="majorHAnsi" w:hAnsiTheme="majorHAnsi" w:cstheme="minorHAnsi"/>
          <w:sz w:val="24"/>
          <w:szCs w:val="24"/>
        </w:rPr>
      </w:pPr>
      <w:r w:rsidRPr="0007243A">
        <w:rPr>
          <w:rFonts w:asciiTheme="majorHAnsi" w:hAnsiTheme="majorHAnsi" w:cstheme="minorHAnsi"/>
          <w:sz w:val="24"/>
          <w:szCs w:val="24"/>
        </w:rPr>
        <w:t xml:space="preserve">We shall participate in the on-line auction conducted by XX (Auctioneer Company) and submit our commercial bid. We shall also abide by the procedures prescribed for online auction by the auctioneer </w:t>
      </w:r>
      <w:r w:rsidRPr="0007243A">
        <w:rPr>
          <w:rFonts w:asciiTheme="majorHAnsi" w:hAnsiTheme="majorHAnsi" w:cstheme="minorHAnsi"/>
          <w:spacing w:val="-2"/>
          <w:sz w:val="24"/>
          <w:szCs w:val="24"/>
        </w:rPr>
        <w:t>company.</w:t>
      </w:r>
    </w:p>
    <w:p w14:paraId="235E5801" w14:textId="77777777" w:rsidR="004F2639" w:rsidRPr="0007243A" w:rsidRDefault="004F2639" w:rsidP="00022342">
      <w:pPr>
        <w:pStyle w:val="ListParagraph"/>
        <w:numPr>
          <w:ilvl w:val="0"/>
          <w:numId w:val="15"/>
        </w:numPr>
        <w:tabs>
          <w:tab w:val="left" w:pos="1137"/>
          <w:tab w:val="left" w:pos="1139"/>
        </w:tabs>
        <w:spacing w:before="50" w:line="225" w:lineRule="auto"/>
        <w:ind w:right="717"/>
        <w:rPr>
          <w:rFonts w:asciiTheme="majorHAnsi" w:hAnsiTheme="majorHAnsi" w:cstheme="minorHAnsi"/>
          <w:sz w:val="24"/>
          <w:szCs w:val="24"/>
        </w:rPr>
      </w:pPr>
      <w:r w:rsidRPr="0007243A">
        <w:rPr>
          <w:rFonts w:asciiTheme="majorHAnsi" w:hAnsiTheme="majorHAnsi" w:cstheme="minorHAnsi"/>
          <w:sz w:val="24"/>
          <w:szCs w:val="24"/>
        </w:rPr>
        <w:t>We, hereby confirm that we will honor the Bids placed by us during the auction process, failing which we shall forfeit the Earnest Money Deposit. We also understand that the bank may debar us from participating in future tenders.</w:t>
      </w:r>
    </w:p>
    <w:p w14:paraId="7562EC5C" w14:textId="77777777" w:rsidR="004F2639" w:rsidRPr="0007243A" w:rsidRDefault="004F2639" w:rsidP="00022342">
      <w:pPr>
        <w:pStyle w:val="ListParagraph"/>
        <w:numPr>
          <w:ilvl w:val="0"/>
          <w:numId w:val="15"/>
        </w:numPr>
        <w:tabs>
          <w:tab w:val="left" w:pos="1137"/>
          <w:tab w:val="left" w:pos="1139"/>
          <w:tab w:val="left" w:pos="6451"/>
          <w:tab w:val="left" w:pos="9661"/>
        </w:tabs>
        <w:spacing w:before="49" w:line="225" w:lineRule="auto"/>
        <w:ind w:right="720"/>
        <w:rPr>
          <w:rFonts w:asciiTheme="majorHAnsi" w:hAnsiTheme="majorHAnsi" w:cstheme="minorHAnsi"/>
          <w:sz w:val="24"/>
          <w:szCs w:val="24"/>
        </w:rPr>
      </w:pPr>
      <w:r w:rsidRPr="0007243A">
        <w:rPr>
          <w:rFonts w:asciiTheme="majorHAnsi" w:hAnsiTheme="majorHAnsi" w:cstheme="minorHAnsi"/>
          <w:sz w:val="24"/>
          <w:szCs w:val="24"/>
        </w:rPr>
        <w:t>We</w:t>
      </w:r>
      <w:r w:rsidRPr="0007243A">
        <w:rPr>
          <w:rFonts w:asciiTheme="majorHAnsi" w:hAnsiTheme="majorHAnsi" w:cstheme="minorHAnsi"/>
          <w:spacing w:val="40"/>
          <w:sz w:val="24"/>
          <w:szCs w:val="24"/>
        </w:rPr>
        <w:t xml:space="preserve"> </w:t>
      </w:r>
      <w:r w:rsidRPr="0007243A">
        <w:rPr>
          <w:rFonts w:asciiTheme="majorHAnsi" w:hAnsiTheme="majorHAnsi" w:cstheme="minorHAnsi"/>
          <w:sz w:val="24"/>
          <w:szCs w:val="24"/>
        </w:rPr>
        <w:t>confirm</w:t>
      </w:r>
      <w:r w:rsidRPr="0007243A">
        <w:rPr>
          <w:rFonts w:asciiTheme="majorHAnsi" w:hAnsiTheme="majorHAnsi" w:cstheme="minorHAnsi"/>
          <w:spacing w:val="40"/>
          <w:sz w:val="24"/>
          <w:szCs w:val="24"/>
        </w:rPr>
        <w:t xml:space="preserve"> </w:t>
      </w:r>
      <w:r w:rsidRPr="0007243A">
        <w:rPr>
          <w:rFonts w:asciiTheme="majorHAnsi" w:hAnsiTheme="majorHAnsi" w:cstheme="minorHAnsi"/>
          <w:sz w:val="24"/>
          <w:szCs w:val="24"/>
        </w:rPr>
        <w:t>having</w:t>
      </w:r>
      <w:r w:rsidRPr="0007243A">
        <w:rPr>
          <w:rFonts w:asciiTheme="majorHAnsi" w:hAnsiTheme="majorHAnsi" w:cstheme="minorHAnsi"/>
          <w:spacing w:val="40"/>
          <w:sz w:val="24"/>
          <w:szCs w:val="24"/>
        </w:rPr>
        <w:t xml:space="preserve"> </w:t>
      </w:r>
      <w:r w:rsidRPr="0007243A">
        <w:rPr>
          <w:rFonts w:asciiTheme="majorHAnsi" w:hAnsiTheme="majorHAnsi" w:cstheme="minorHAnsi"/>
          <w:sz w:val="24"/>
          <w:szCs w:val="24"/>
        </w:rPr>
        <w:t>nominated</w:t>
      </w:r>
      <w:r w:rsidRPr="0007243A">
        <w:rPr>
          <w:rFonts w:asciiTheme="majorHAnsi" w:hAnsiTheme="majorHAnsi" w:cstheme="minorHAnsi"/>
          <w:spacing w:val="40"/>
          <w:sz w:val="24"/>
          <w:szCs w:val="24"/>
        </w:rPr>
        <w:t xml:space="preserve"> </w:t>
      </w:r>
      <w:r w:rsidRPr="0007243A">
        <w:rPr>
          <w:rFonts w:asciiTheme="majorHAnsi" w:hAnsiTheme="majorHAnsi" w:cstheme="minorHAnsi"/>
          <w:sz w:val="24"/>
          <w:szCs w:val="24"/>
        </w:rPr>
        <w:t>Mr.</w:t>
      </w:r>
      <w:r w:rsidRPr="0007243A">
        <w:rPr>
          <w:rFonts w:asciiTheme="majorHAnsi" w:hAnsiTheme="majorHAnsi" w:cstheme="minorHAnsi"/>
          <w:spacing w:val="83"/>
          <w:sz w:val="24"/>
          <w:szCs w:val="24"/>
        </w:rPr>
        <w:t xml:space="preserve"> </w:t>
      </w:r>
      <w:r w:rsidRPr="0007243A">
        <w:rPr>
          <w:rFonts w:asciiTheme="majorHAnsi" w:hAnsiTheme="majorHAnsi" w:cstheme="minorHAnsi"/>
          <w:sz w:val="24"/>
          <w:szCs w:val="24"/>
          <w:u w:val="single"/>
        </w:rPr>
        <w:tab/>
      </w:r>
      <w:r w:rsidRPr="0007243A">
        <w:rPr>
          <w:rFonts w:asciiTheme="majorHAnsi" w:hAnsiTheme="majorHAnsi" w:cstheme="minorHAnsi"/>
          <w:sz w:val="24"/>
          <w:szCs w:val="24"/>
        </w:rPr>
        <w:t>,</w:t>
      </w:r>
      <w:r w:rsidRPr="0007243A">
        <w:rPr>
          <w:rFonts w:asciiTheme="majorHAnsi" w:hAnsiTheme="majorHAnsi" w:cstheme="minorHAnsi"/>
          <w:spacing w:val="40"/>
          <w:sz w:val="24"/>
          <w:szCs w:val="24"/>
        </w:rPr>
        <w:t xml:space="preserve"> </w:t>
      </w:r>
      <w:r w:rsidRPr="0007243A">
        <w:rPr>
          <w:rFonts w:asciiTheme="majorHAnsi" w:hAnsiTheme="majorHAnsi" w:cstheme="minorHAnsi"/>
          <w:sz w:val="24"/>
          <w:szCs w:val="24"/>
        </w:rPr>
        <w:t>designated</w:t>
      </w:r>
      <w:r w:rsidRPr="0007243A">
        <w:rPr>
          <w:rFonts w:asciiTheme="majorHAnsi" w:hAnsiTheme="majorHAnsi" w:cstheme="minorHAnsi"/>
          <w:spacing w:val="40"/>
          <w:sz w:val="24"/>
          <w:szCs w:val="24"/>
        </w:rPr>
        <w:t xml:space="preserve"> </w:t>
      </w:r>
      <w:r w:rsidRPr="0007243A">
        <w:rPr>
          <w:rFonts w:asciiTheme="majorHAnsi" w:hAnsiTheme="majorHAnsi" w:cstheme="minorHAnsi"/>
          <w:sz w:val="24"/>
          <w:szCs w:val="24"/>
        </w:rPr>
        <w:t>as</w:t>
      </w:r>
      <w:r w:rsidRPr="0007243A">
        <w:rPr>
          <w:rFonts w:asciiTheme="majorHAnsi" w:hAnsiTheme="majorHAnsi" w:cstheme="minorHAnsi"/>
          <w:spacing w:val="81"/>
          <w:sz w:val="24"/>
          <w:szCs w:val="24"/>
        </w:rPr>
        <w:t xml:space="preserve"> </w:t>
      </w:r>
      <w:r w:rsidRPr="0007243A">
        <w:rPr>
          <w:rFonts w:asciiTheme="majorHAnsi" w:hAnsiTheme="majorHAnsi" w:cstheme="minorHAnsi"/>
          <w:sz w:val="24"/>
          <w:szCs w:val="24"/>
          <w:u w:val="single"/>
        </w:rPr>
        <w:tab/>
      </w:r>
      <w:r w:rsidRPr="0007243A">
        <w:rPr>
          <w:rFonts w:asciiTheme="majorHAnsi" w:hAnsiTheme="majorHAnsi" w:cstheme="minorHAnsi"/>
          <w:sz w:val="24"/>
          <w:szCs w:val="24"/>
        </w:rPr>
        <w:t xml:space="preserve"> of our company to participate in the Reverse Auction on behalf of the company. We undertake that the company shall be bound by the bids made by him in Reverse Auction.</w:t>
      </w:r>
    </w:p>
    <w:p w14:paraId="6F1288FE" w14:textId="7C90336E" w:rsidR="004F2639" w:rsidRPr="0007243A" w:rsidRDefault="004F2639" w:rsidP="00022342">
      <w:pPr>
        <w:pStyle w:val="ListParagraph"/>
        <w:numPr>
          <w:ilvl w:val="0"/>
          <w:numId w:val="15"/>
        </w:numPr>
        <w:tabs>
          <w:tab w:val="left" w:pos="1137"/>
          <w:tab w:val="left" w:pos="1139"/>
        </w:tabs>
        <w:spacing w:before="51" w:line="223" w:lineRule="auto"/>
        <w:ind w:right="721"/>
        <w:rPr>
          <w:rFonts w:asciiTheme="majorHAnsi" w:hAnsiTheme="majorHAnsi" w:cstheme="minorHAnsi"/>
          <w:sz w:val="24"/>
          <w:szCs w:val="24"/>
        </w:rPr>
      </w:pPr>
      <w:r w:rsidRPr="0007243A">
        <w:rPr>
          <w:rFonts w:asciiTheme="majorHAnsi" w:hAnsiTheme="majorHAnsi" w:cstheme="minorHAnsi"/>
          <w:sz w:val="24"/>
          <w:szCs w:val="24"/>
        </w:rPr>
        <w:t>We undertake to submit the confirmation of last bid price by us to the auction company/Bank within</w:t>
      </w:r>
      <w:r w:rsidRPr="0007243A">
        <w:rPr>
          <w:rFonts w:asciiTheme="majorHAnsi" w:hAnsiTheme="majorHAnsi" w:cstheme="minorHAnsi"/>
          <w:spacing w:val="40"/>
          <w:sz w:val="24"/>
          <w:szCs w:val="24"/>
        </w:rPr>
        <w:t xml:space="preserve"> </w:t>
      </w:r>
      <w:r w:rsidR="003A0B83" w:rsidRPr="0007243A">
        <w:rPr>
          <w:rFonts w:asciiTheme="majorHAnsi" w:hAnsiTheme="majorHAnsi" w:cstheme="minorHAnsi"/>
          <w:sz w:val="24"/>
          <w:szCs w:val="24"/>
        </w:rPr>
        <w:t>3 w</w:t>
      </w:r>
      <w:r w:rsidRPr="0007243A">
        <w:rPr>
          <w:rFonts w:asciiTheme="majorHAnsi" w:hAnsiTheme="majorHAnsi" w:cstheme="minorHAnsi"/>
          <w:sz w:val="24"/>
          <w:szCs w:val="24"/>
        </w:rPr>
        <w:t xml:space="preserve">orking </w:t>
      </w:r>
      <w:r w:rsidR="003A0B83" w:rsidRPr="0007243A">
        <w:rPr>
          <w:rFonts w:asciiTheme="majorHAnsi" w:hAnsiTheme="majorHAnsi" w:cstheme="minorHAnsi"/>
          <w:sz w:val="24"/>
          <w:szCs w:val="24"/>
        </w:rPr>
        <w:t>days</w:t>
      </w:r>
      <w:r w:rsidRPr="0007243A">
        <w:rPr>
          <w:rFonts w:asciiTheme="majorHAnsi" w:hAnsiTheme="majorHAnsi" w:cstheme="minorHAnsi"/>
          <w:sz w:val="24"/>
          <w:szCs w:val="24"/>
        </w:rPr>
        <w:t xml:space="preserve"> of the completion of event. We also undertake to submit the Bill of Materials for the TCO (Total Cost of Ownership) in terms of RFP.</w:t>
      </w:r>
    </w:p>
    <w:p w14:paraId="351E76FA" w14:textId="77777777" w:rsidR="004F2639" w:rsidRPr="0007243A" w:rsidRDefault="004F2639" w:rsidP="00022342">
      <w:pPr>
        <w:pStyle w:val="BodyText"/>
        <w:spacing w:before="2"/>
        <w:jc w:val="both"/>
        <w:rPr>
          <w:rFonts w:asciiTheme="majorHAnsi" w:hAnsiTheme="majorHAnsi" w:cstheme="minorHAnsi"/>
          <w:sz w:val="24"/>
          <w:szCs w:val="24"/>
        </w:rPr>
      </w:pPr>
    </w:p>
    <w:p w14:paraId="6CC734A7" w14:textId="77777777" w:rsidR="004F2639" w:rsidRPr="0007243A" w:rsidRDefault="004F2639" w:rsidP="00022342">
      <w:pPr>
        <w:pStyle w:val="BodyText"/>
        <w:ind w:left="779" w:right="7636"/>
        <w:jc w:val="both"/>
        <w:rPr>
          <w:rFonts w:asciiTheme="majorHAnsi" w:hAnsiTheme="majorHAnsi" w:cstheme="minorHAnsi"/>
          <w:sz w:val="24"/>
          <w:szCs w:val="24"/>
        </w:rPr>
      </w:pPr>
      <w:r w:rsidRPr="0007243A">
        <w:rPr>
          <w:rFonts w:asciiTheme="majorHAnsi" w:hAnsiTheme="majorHAnsi" w:cstheme="minorHAnsi"/>
          <w:sz w:val="24"/>
          <w:szCs w:val="24"/>
        </w:rPr>
        <w:t>Signature</w:t>
      </w:r>
      <w:r w:rsidRPr="0007243A">
        <w:rPr>
          <w:rFonts w:asciiTheme="majorHAnsi" w:hAnsiTheme="majorHAnsi" w:cstheme="minorHAnsi"/>
          <w:spacing w:val="-13"/>
          <w:sz w:val="24"/>
          <w:szCs w:val="24"/>
        </w:rPr>
        <w:t xml:space="preserve"> </w:t>
      </w:r>
      <w:r w:rsidRPr="0007243A">
        <w:rPr>
          <w:rFonts w:asciiTheme="majorHAnsi" w:hAnsiTheme="majorHAnsi" w:cstheme="minorHAnsi"/>
          <w:sz w:val="24"/>
          <w:szCs w:val="24"/>
        </w:rPr>
        <w:t>with</w:t>
      </w:r>
      <w:r w:rsidRPr="0007243A">
        <w:rPr>
          <w:rFonts w:asciiTheme="majorHAnsi" w:hAnsiTheme="majorHAnsi" w:cstheme="minorHAnsi"/>
          <w:spacing w:val="-12"/>
          <w:sz w:val="24"/>
          <w:szCs w:val="24"/>
        </w:rPr>
        <w:t xml:space="preserve"> </w:t>
      </w:r>
      <w:r w:rsidRPr="0007243A">
        <w:rPr>
          <w:rFonts w:asciiTheme="majorHAnsi" w:hAnsiTheme="majorHAnsi" w:cstheme="minorHAnsi"/>
          <w:sz w:val="24"/>
          <w:szCs w:val="24"/>
        </w:rPr>
        <w:t>Company</w:t>
      </w:r>
      <w:r w:rsidRPr="0007243A">
        <w:rPr>
          <w:rFonts w:asciiTheme="majorHAnsi" w:hAnsiTheme="majorHAnsi" w:cstheme="minorHAnsi"/>
          <w:spacing w:val="-13"/>
          <w:sz w:val="24"/>
          <w:szCs w:val="24"/>
        </w:rPr>
        <w:t xml:space="preserve"> </w:t>
      </w:r>
      <w:r w:rsidRPr="0007243A">
        <w:rPr>
          <w:rFonts w:asciiTheme="majorHAnsi" w:hAnsiTheme="majorHAnsi" w:cstheme="minorHAnsi"/>
          <w:sz w:val="24"/>
          <w:szCs w:val="24"/>
        </w:rPr>
        <w:t xml:space="preserve">Seal </w:t>
      </w:r>
      <w:r w:rsidRPr="0007243A">
        <w:rPr>
          <w:rFonts w:asciiTheme="majorHAnsi" w:hAnsiTheme="majorHAnsi" w:cstheme="minorHAnsi"/>
          <w:spacing w:val="-2"/>
          <w:sz w:val="24"/>
          <w:szCs w:val="24"/>
        </w:rPr>
        <w:t>Name:</w:t>
      </w:r>
    </w:p>
    <w:p w14:paraId="313BD0B9" w14:textId="77777777" w:rsidR="004F2639" w:rsidRPr="0007243A" w:rsidRDefault="004F2639" w:rsidP="00022342">
      <w:pPr>
        <w:pStyle w:val="BodyText"/>
        <w:spacing w:before="4"/>
        <w:jc w:val="both"/>
        <w:rPr>
          <w:rFonts w:asciiTheme="majorHAnsi" w:hAnsiTheme="majorHAnsi" w:cstheme="minorHAnsi"/>
          <w:sz w:val="24"/>
          <w:szCs w:val="24"/>
        </w:rPr>
      </w:pPr>
    </w:p>
    <w:p w14:paraId="5EC30BF7" w14:textId="77777777" w:rsidR="004F2639" w:rsidRPr="0007243A" w:rsidRDefault="004F2639" w:rsidP="00022342">
      <w:pPr>
        <w:pStyle w:val="BodyText"/>
        <w:ind w:left="779" w:right="5538"/>
        <w:jc w:val="both"/>
        <w:rPr>
          <w:rFonts w:asciiTheme="majorHAnsi" w:hAnsiTheme="majorHAnsi" w:cstheme="minorHAnsi"/>
          <w:sz w:val="24"/>
          <w:szCs w:val="24"/>
        </w:rPr>
      </w:pPr>
      <w:r w:rsidRPr="0007243A">
        <w:rPr>
          <w:rFonts w:asciiTheme="majorHAnsi" w:hAnsiTheme="majorHAnsi" w:cstheme="minorHAnsi"/>
          <w:sz w:val="24"/>
          <w:szCs w:val="24"/>
        </w:rPr>
        <w:t>Designation</w:t>
      </w:r>
      <w:r w:rsidRPr="0007243A">
        <w:rPr>
          <w:rFonts w:asciiTheme="majorHAnsi" w:hAnsiTheme="majorHAnsi" w:cstheme="minorHAnsi"/>
          <w:spacing w:val="-12"/>
          <w:sz w:val="24"/>
          <w:szCs w:val="24"/>
        </w:rPr>
        <w:t xml:space="preserve"> </w:t>
      </w:r>
      <w:r w:rsidRPr="0007243A">
        <w:rPr>
          <w:rFonts w:asciiTheme="majorHAnsi" w:hAnsiTheme="majorHAnsi" w:cstheme="minorHAnsi"/>
          <w:sz w:val="24"/>
          <w:szCs w:val="24"/>
        </w:rPr>
        <w:t>within</w:t>
      </w:r>
      <w:r w:rsidRPr="0007243A">
        <w:rPr>
          <w:rFonts w:asciiTheme="majorHAnsi" w:hAnsiTheme="majorHAnsi" w:cstheme="minorHAnsi"/>
          <w:spacing w:val="-12"/>
          <w:sz w:val="24"/>
          <w:szCs w:val="24"/>
        </w:rPr>
        <w:t xml:space="preserve"> </w:t>
      </w:r>
      <w:r w:rsidRPr="0007243A">
        <w:rPr>
          <w:rFonts w:asciiTheme="majorHAnsi" w:hAnsiTheme="majorHAnsi" w:cstheme="minorHAnsi"/>
          <w:sz w:val="24"/>
          <w:szCs w:val="24"/>
        </w:rPr>
        <w:t>Company/</w:t>
      </w:r>
      <w:r w:rsidRPr="0007243A">
        <w:rPr>
          <w:rFonts w:asciiTheme="majorHAnsi" w:hAnsiTheme="majorHAnsi" w:cstheme="minorHAnsi"/>
          <w:spacing w:val="-12"/>
          <w:sz w:val="24"/>
          <w:szCs w:val="24"/>
        </w:rPr>
        <w:t xml:space="preserve"> </w:t>
      </w:r>
      <w:r w:rsidRPr="0007243A">
        <w:rPr>
          <w:rFonts w:asciiTheme="majorHAnsi" w:hAnsiTheme="majorHAnsi" w:cstheme="minorHAnsi"/>
          <w:sz w:val="24"/>
          <w:szCs w:val="24"/>
        </w:rPr>
        <w:t>Organization: Company/ Organization:</w:t>
      </w:r>
    </w:p>
    <w:p w14:paraId="7BAEFCDC" w14:textId="77777777" w:rsidR="004F2639" w:rsidRPr="0007243A" w:rsidRDefault="004F2639" w:rsidP="00022342">
      <w:pPr>
        <w:pStyle w:val="BodyText"/>
        <w:spacing w:line="267" w:lineRule="exact"/>
        <w:ind w:left="779"/>
        <w:jc w:val="both"/>
        <w:rPr>
          <w:rFonts w:asciiTheme="majorHAnsi" w:hAnsiTheme="majorHAnsi" w:cstheme="minorHAnsi"/>
          <w:sz w:val="24"/>
          <w:szCs w:val="24"/>
        </w:rPr>
      </w:pPr>
      <w:r w:rsidRPr="0007243A">
        <w:rPr>
          <w:rFonts w:asciiTheme="majorHAnsi" w:hAnsiTheme="majorHAnsi" w:cstheme="minorHAnsi"/>
          <w:sz w:val="24"/>
          <w:szCs w:val="24"/>
        </w:rPr>
        <w:t>Address</w:t>
      </w:r>
      <w:r w:rsidRPr="0007243A">
        <w:rPr>
          <w:rFonts w:asciiTheme="majorHAnsi" w:hAnsiTheme="majorHAnsi" w:cstheme="minorHAnsi"/>
          <w:spacing w:val="-5"/>
          <w:sz w:val="24"/>
          <w:szCs w:val="24"/>
        </w:rPr>
        <w:t xml:space="preserve"> </w:t>
      </w:r>
      <w:r w:rsidRPr="0007243A">
        <w:rPr>
          <w:rFonts w:asciiTheme="majorHAnsi" w:hAnsiTheme="majorHAnsi" w:cstheme="minorHAnsi"/>
          <w:sz w:val="24"/>
          <w:szCs w:val="24"/>
        </w:rPr>
        <w:t>of</w:t>
      </w:r>
      <w:r w:rsidRPr="0007243A">
        <w:rPr>
          <w:rFonts w:asciiTheme="majorHAnsi" w:hAnsiTheme="majorHAnsi" w:cstheme="minorHAnsi"/>
          <w:spacing w:val="-7"/>
          <w:sz w:val="24"/>
          <w:szCs w:val="24"/>
        </w:rPr>
        <w:t xml:space="preserve"> </w:t>
      </w:r>
      <w:r w:rsidRPr="0007243A">
        <w:rPr>
          <w:rFonts w:asciiTheme="majorHAnsi" w:hAnsiTheme="majorHAnsi" w:cstheme="minorHAnsi"/>
          <w:sz w:val="24"/>
          <w:szCs w:val="24"/>
        </w:rPr>
        <w:t>Company/</w:t>
      </w:r>
      <w:r w:rsidRPr="0007243A">
        <w:rPr>
          <w:rFonts w:asciiTheme="majorHAnsi" w:hAnsiTheme="majorHAnsi" w:cstheme="minorHAnsi"/>
          <w:spacing w:val="-4"/>
          <w:sz w:val="24"/>
          <w:szCs w:val="24"/>
        </w:rPr>
        <w:t xml:space="preserve"> </w:t>
      </w:r>
      <w:r w:rsidRPr="0007243A">
        <w:rPr>
          <w:rFonts w:asciiTheme="majorHAnsi" w:hAnsiTheme="majorHAnsi" w:cstheme="minorHAnsi"/>
          <w:spacing w:val="-2"/>
          <w:sz w:val="24"/>
          <w:szCs w:val="24"/>
        </w:rPr>
        <w:t>Organization:</w:t>
      </w:r>
    </w:p>
    <w:p w14:paraId="032786FA" w14:textId="77777777" w:rsidR="004F2639" w:rsidRPr="0007243A" w:rsidRDefault="004F2639" w:rsidP="00022342">
      <w:pPr>
        <w:pStyle w:val="BodyText"/>
        <w:spacing w:before="2"/>
        <w:jc w:val="both"/>
        <w:rPr>
          <w:rFonts w:asciiTheme="majorHAnsi" w:hAnsiTheme="majorHAnsi" w:cstheme="minorHAnsi"/>
          <w:sz w:val="24"/>
          <w:szCs w:val="24"/>
        </w:rPr>
      </w:pPr>
    </w:p>
    <w:p w14:paraId="1E71CC76" w14:textId="77777777" w:rsidR="004F2639" w:rsidRPr="0007243A" w:rsidRDefault="004F2639" w:rsidP="00022342">
      <w:pPr>
        <w:pStyle w:val="BodyText"/>
        <w:spacing w:line="237" w:lineRule="auto"/>
        <w:ind w:left="779" w:right="6204"/>
        <w:jc w:val="both"/>
        <w:rPr>
          <w:rFonts w:asciiTheme="majorHAnsi" w:hAnsiTheme="majorHAnsi" w:cstheme="minorHAnsi"/>
          <w:sz w:val="24"/>
          <w:szCs w:val="24"/>
        </w:rPr>
      </w:pPr>
      <w:r w:rsidRPr="0007243A">
        <w:rPr>
          <w:rFonts w:asciiTheme="majorHAnsi" w:hAnsiTheme="majorHAnsi" w:cstheme="minorHAnsi"/>
          <w:sz w:val="24"/>
          <w:szCs w:val="24"/>
        </w:rPr>
        <w:t>Name</w:t>
      </w:r>
      <w:r w:rsidRPr="0007243A">
        <w:rPr>
          <w:rFonts w:asciiTheme="majorHAnsi" w:hAnsiTheme="majorHAnsi" w:cstheme="minorHAnsi"/>
          <w:spacing w:val="-11"/>
          <w:sz w:val="24"/>
          <w:szCs w:val="24"/>
        </w:rPr>
        <w:t xml:space="preserve"> </w:t>
      </w:r>
      <w:r w:rsidRPr="0007243A">
        <w:rPr>
          <w:rFonts w:asciiTheme="majorHAnsi" w:hAnsiTheme="majorHAnsi" w:cstheme="minorHAnsi"/>
          <w:sz w:val="24"/>
          <w:szCs w:val="24"/>
        </w:rPr>
        <w:t>of</w:t>
      </w:r>
      <w:r w:rsidRPr="0007243A">
        <w:rPr>
          <w:rFonts w:asciiTheme="majorHAnsi" w:hAnsiTheme="majorHAnsi" w:cstheme="minorHAnsi"/>
          <w:spacing w:val="-11"/>
          <w:sz w:val="24"/>
          <w:szCs w:val="24"/>
        </w:rPr>
        <w:t xml:space="preserve"> </w:t>
      </w:r>
      <w:r w:rsidRPr="0007243A">
        <w:rPr>
          <w:rFonts w:asciiTheme="majorHAnsi" w:hAnsiTheme="majorHAnsi" w:cstheme="minorHAnsi"/>
          <w:sz w:val="24"/>
          <w:szCs w:val="24"/>
        </w:rPr>
        <w:t>the</w:t>
      </w:r>
      <w:r w:rsidRPr="0007243A">
        <w:rPr>
          <w:rFonts w:asciiTheme="majorHAnsi" w:hAnsiTheme="majorHAnsi" w:cstheme="minorHAnsi"/>
          <w:spacing w:val="-9"/>
          <w:sz w:val="24"/>
          <w:szCs w:val="24"/>
        </w:rPr>
        <w:t xml:space="preserve"> </w:t>
      </w:r>
      <w:r w:rsidRPr="0007243A">
        <w:rPr>
          <w:rFonts w:asciiTheme="majorHAnsi" w:hAnsiTheme="majorHAnsi" w:cstheme="minorHAnsi"/>
          <w:sz w:val="24"/>
          <w:szCs w:val="24"/>
        </w:rPr>
        <w:t>Authorized</w:t>
      </w:r>
      <w:r w:rsidRPr="0007243A">
        <w:rPr>
          <w:rFonts w:asciiTheme="majorHAnsi" w:hAnsiTheme="majorHAnsi" w:cstheme="minorHAnsi"/>
          <w:spacing w:val="-9"/>
          <w:sz w:val="24"/>
          <w:szCs w:val="24"/>
        </w:rPr>
        <w:t xml:space="preserve"> </w:t>
      </w:r>
      <w:r w:rsidRPr="0007243A">
        <w:rPr>
          <w:rFonts w:asciiTheme="majorHAnsi" w:hAnsiTheme="majorHAnsi" w:cstheme="minorHAnsi"/>
          <w:sz w:val="24"/>
          <w:szCs w:val="24"/>
        </w:rPr>
        <w:t>Representative: Signature</w:t>
      </w:r>
      <w:r w:rsidRPr="0007243A">
        <w:rPr>
          <w:rFonts w:asciiTheme="majorHAnsi" w:hAnsiTheme="majorHAnsi" w:cstheme="minorHAnsi"/>
          <w:spacing w:val="-4"/>
          <w:sz w:val="24"/>
          <w:szCs w:val="24"/>
        </w:rPr>
        <w:t xml:space="preserve"> </w:t>
      </w:r>
      <w:r w:rsidRPr="0007243A">
        <w:rPr>
          <w:rFonts w:asciiTheme="majorHAnsi" w:hAnsiTheme="majorHAnsi" w:cstheme="minorHAnsi"/>
          <w:sz w:val="24"/>
          <w:szCs w:val="24"/>
        </w:rPr>
        <w:t>of</w:t>
      </w:r>
      <w:r w:rsidRPr="0007243A">
        <w:rPr>
          <w:rFonts w:asciiTheme="majorHAnsi" w:hAnsiTheme="majorHAnsi" w:cstheme="minorHAnsi"/>
          <w:spacing w:val="-4"/>
          <w:sz w:val="24"/>
          <w:szCs w:val="24"/>
        </w:rPr>
        <w:t xml:space="preserve"> </w:t>
      </w:r>
      <w:r w:rsidRPr="0007243A">
        <w:rPr>
          <w:rFonts w:asciiTheme="majorHAnsi" w:hAnsiTheme="majorHAnsi" w:cstheme="minorHAnsi"/>
          <w:sz w:val="24"/>
          <w:szCs w:val="24"/>
        </w:rPr>
        <w:t>Authorized</w:t>
      </w:r>
      <w:r w:rsidRPr="0007243A">
        <w:rPr>
          <w:rFonts w:asciiTheme="majorHAnsi" w:hAnsiTheme="majorHAnsi" w:cstheme="minorHAnsi"/>
          <w:spacing w:val="-4"/>
          <w:sz w:val="24"/>
          <w:szCs w:val="24"/>
        </w:rPr>
        <w:t xml:space="preserve"> </w:t>
      </w:r>
      <w:r w:rsidRPr="0007243A">
        <w:rPr>
          <w:rFonts w:asciiTheme="majorHAnsi" w:hAnsiTheme="majorHAnsi" w:cstheme="minorHAnsi"/>
          <w:spacing w:val="-2"/>
          <w:sz w:val="24"/>
          <w:szCs w:val="24"/>
        </w:rPr>
        <w:t>Representative:</w:t>
      </w:r>
    </w:p>
    <w:p w14:paraId="0EBD81B8" w14:textId="77777777" w:rsidR="004F2639" w:rsidRPr="0007243A" w:rsidRDefault="004F2639" w:rsidP="00022342">
      <w:pPr>
        <w:pStyle w:val="BodyText"/>
        <w:spacing w:before="2"/>
        <w:jc w:val="both"/>
        <w:rPr>
          <w:rFonts w:asciiTheme="majorHAnsi" w:hAnsiTheme="majorHAnsi" w:cstheme="minorHAnsi"/>
          <w:sz w:val="24"/>
          <w:szCs w:val="24"/>
        </w:rPr>
      </w:pPr>
    </w:p>
    <w:p w14:paraId="172638D4" w14:textId="77777777" w:rsidR="004F2639" w:rsidRPr="0007243A" w:rsidRDefault="004F2639" w:rsidP="00022342">
      <w:pPr>
        <w:pStyle w:val="BodyText"/>
        <w:ind w:left="779"/>
        <w:jc w:val="both"/>
        <w:rPr>
          <w:rFonts w:asciiTheme="majorHAnsi" w:hAnsiTheme="majorHAnsi" w:cstheme="minorHAnsi"/>
          <w:sz w:val="24"/>
          <w:szCs w:val="24"/>
        </w:rPr>
      </w:pPr>
      <w:r w:rsidRPr="0007243A">
        <w:rPr>
          <w:rFonts w:asciiTheme="majorHAnsi" w:hAnsiTheme="majorHAnsi" w:cstheme="minorHAnsi"/>
          <w:sz w:val="24"/>
          <w:szCs w:val="24"/>
        </w:rPr>
        <w:t>Verified</w:t>
      </w:r>
      <w:r w:rsidRPr="0007243A">
        <w:rPr>
          <w:rFonts w:asciiTheme="majorHAnsi" w:hAnsiTheme="majorHAnsi" w:cstheme="minorHAnsi"/>
          <w:spacing w:val="-7"/>
          <w:sz w:val="24"/>
          <w:szCs w:val="24"/>
        </w:rPr>
        <w:t xml:space="preserve"> </w:t>
      </w:r>
      <w:r w:rsidRPr="0007243A">
        <w:rPr>
          <w:rFonts w:asciiTheme="majorHAnsi" w:hAnsiTheme="majorHAnsi" w:cstheme="minorHAnsi"/>
          <w:sz w:val="24"/>
          <w:szCs w:val="24"/>
        </w:rPr>
        <w:t>above</w:t>
      </w:r>
      <w:r w:rsidRPr="0007243A">
        <w:rPr>
          <w:rFonts w:asciiTheme="majorHAnsi" w:hAnsiTheme="majorHAnsi" w:cstheme="minorHAnsi"/>
          <w:spacing w:val="-7"/>
          <w:sz w:val="24"/>
          <w:szCs w:val="24"/>
        </w:rPr>
        <w:t xml:space="preserve"> </w:t>
      </w:r>
      <w:r w:rsidRPr="0007243A">
        <w:rPr>
          <w:rFonts w:asciiTheme="majorHAnsi" w:hAnsiTheme="majorHAnsi" w:cstheme="minorHAnsi"/>
          <w:spacing w:val="-2"/>
          <w:sz w:val="24"/>
          <w:szCs w:val="24"/>
        </w:rPr>
        <w:t>signature:</w:t>
      </w:r>
    </w:p>
    <w:p w14:paraId="305ECD58" w14:textId="77777777" w:rsidR="004F2639" w:rsidRPr="0007243A" w:rsidRDefault="004F2639" w:rsidP="00022342">
      <w:pPr>
        <w:pStyle w:val="BodyText"/>
        <w:jc w:val="both"/>
        <w:rPr>
          <w:rFonts w:asciiTheme="majorHAnsi" w:hAnsiTheme="majorHAnsi" w:cstheme="minorHAnsi"/>
          <w:sz w:val="24"/>
          <w:szCs w:val="24"/>
        </w:rPr>
      </w:pPr>
    </w:p>
    <w:p w14:paraId="3FF888E1" w14:textId="77777777" w:rsidR="004F2639" w:rsidRPr="0007243A" w:rsidRDefault="004F2639" w:rsidP="00022342">
      <w:pPr>
        <w:pStyle w:val="BodyText"/>
        <w:spacing w:before="1"/>
        <w:jc w:val="both"/>
        <w:rPr>
          <w:rFonts w:asciiTheme="majorHAnsi" w:hAnsiTheme="majorHAnsi" w:cstheme="minorHAnsi"/>
          <w:sz w:val="24"/>
          <w:szCs w:val="24"/>
        </w:rPr>
      </w:pPr>
    </w:p>
    <w:p w14:paraId="3CA7E665" w14:textId="77777777" w:rsidR="004F2639" w:rsidRPr="0007243A" w:rsidRDefault="004F2639" w:rsidP="00022342">
      <w:pPr>
        <w:pStyle w:val="BodyText"/>
        <w:ind w:left="779"/>
        <w:jc w:val="both"/>
        <w:rPr>
          <w:rFonts w:asciiTheme="majorHAnsi" w:hAnsiTheme="majorHAnsi" w:cstheme="minorHAnsi"/>
          <w:sz w:val="24"/>
          <w:szCs w:val="24"/>
        </w:rPr>
      </w:pPr>
      <w:r w:rsidRPr="0007243A">
        <w:rPr>
          <w:rFonts w:asciiTheme="majorHAnsi" w:hAnsiTheme="majorHAnsi" w:cstheme="minorHAnsi"/>
          <w:sz w:val="24"/>
          <w:szCs w:val="24"/>
        </w:rPr>
        <w:t>Competent</w:t>
      </w:r>
      <w:r w:rsidRPr="0007243A">
        <w:rPr>
          <w:rFonts w:asciiTheme="majorHAnsi" w:hAnsiTheme="majorHAnsi" w:cstheme="minorHAnsi"/>
          <w:spacing w:val="-9"/>
          <w:sz w:val="24"/>
          <w:szCs w:val="24"/>
        </w:rPr>
        <w:t xml:space="preserve"> </w:t>
      </w:r>
      <w:r w:rsidRPr="0007243A">
        <w:rPr>
          <w:rFonts w:asciiTheme="majorHAnsi" w:hAnsiTheme="majorHAnsi" w:cstheme="minorHAnsi"/>
          <w:sz w:val="24"/>
          <w:szCs w:val="24"/>
        </w:rPr>
        <w:t>Authority’s</w:t>
      </w:r>
      <w:r w:rsidRPr="0007243A">
        <w:rPr>
          <w:rFonts w:asciiTheme="majorHAnsi" w:hAnsiTheme="majorHAnsi" w:cstheme="minorHAnsi"/>
          <w:spacing w:val="-11"/>
          <w:sz w:val="24"/>
          <w:szCs w:val="24"/>
        </w:rPr>
        <w:t xml:space="preserve"> </w:t>
      </w:r>
      <w:r w:rsidRPr="0007243A">
        <w:rPr>
          <w:rFonts w:asciiTheme="majorHAnsi" w:hAnsiTheme="majorHAnsi" w:cstheme="minorHAnsi"/>
          <w:spacing w:val="-2"/>
          <w:sz w:val="24"/>
          <w:szCs w:val="24"/>
        </w:rPr>
        <w:t>Signature:</w:t>
      </w:r>
    </w:p>
    <w:p w14:paraId="103E958C" w14:textId="77777777" w:rsidR="004F2639" w:rsidRPr="0007243A" w:rsidRDefault="004F2639" w:rsidP="00022342">
      <w:pPr>
        <w:jc w:val="both"/>
        <w:rPr>
          <w:rFonts w:asciiTheme="majorHAnsi" w:hAnsiTheme="majorHAnsi" w:cstheme="minorHAnsi"/>
          <w:sz w:val="24"/>
          <w:szCs w:val="24"/>
        </w:rPr>
        <w:sectPr w:rsidR="004F2639" w:rsidRPr="0007243A" w:rsidSect="00376994">
          <w:headerReference w:type="default" r:id="rId33"/>
          <w:footerReference w:type="default" r:id="rId34"/>
          <w:pgSz w:w="12240" w:h="15840"/>
          <w:pgMar w:top="740" w:right="400" w:bottom="580" w:left="740" w:header="509" w:footer="395" w:gutter="0"/>
          <w:cols w:space="720"/>
        </w:sectPr>
      </w:pPr>
    </w:p>
    <w:p w14:paraId="4BFBE211" w14:textId="77777777" w:rsidR="004F2639" w:rsidRPr="0007243A" w:rsidRDefault="004F2639" w:rsidP="00B72031">
      <w:pPr>
        <w:pStyle w:val="Heading1"/>
        <w:numPr>
          <w:ilvl w:val="0"/>
          <w:numId w:val="41"/>
        </w:numPr>
        <w:tabs>
          <w:tab w:val="left" w:pos="1039"/>
        </w:tabs>
        <w:spacing w:before="1" w:line="340" w:lineRule="exact"/>
        <w:ind w:left="1039" w:hanging="339"/>
        <w:jc w:val="both"/>
        <w:rPr>
          <w:rFonts w:asciiTheme="majorHAnsi" w:hAnsiTheme="majorHAnsi" w:cstheme="minorHAnsi"/>
          <w:sz w:val="24"/>
          <w:szCs w:val="24"/>
        </w:rPr>
      </w:pPr>
      <w:bookmarkStart w:id="251" w:name="_Toc180773346"/>
      <w:r w:rsidRPr="0007243A">
        <w:rPr>
          <w:rFonts w:asciiTheme="majorHAnsi" w:hAnsiTheme="majorHAnsi" w:cstheme="minorHAnsi"/>
          <w:sz w:val="24"/>
          <w:szCs w:val="24"/>
        </w:rPr>
        <w:lastRenderedPageBreak/>
        <w:t>Annexure IV – Technical</w:t>
      </w:r>
      <w:r w:rsidRPr="0007243A">
        <w:rPr>
          <w:rFonts w:asciiTheme="majorHAnsi" w:hAnsiTheme="majorHAnsi" w:cstheme="minorHAnsi"/>
          <w:spacing w:val="-15"/>
          <w:sz w:val="24"/>
          <w:szCs w:val="24"/>
        </w:rPr>
        <w:t xml:space="preserve"> </w:t>
      </w:r>
      <w:r w:rsidRPr="0007243A">
        <w:rPr>
          <w:rFonts w:asciiTheme="majorHAnsi" w:hAnsiTheme="majorHAnsi" w:cstheme="minorHAnsi"/>
          <w:sz w:val="24"/>
          <w:szCs w:val="24"/>
        </w:rPr>
        <w:t>Proposal</w:t>
      </w:r>
      <w:r w:rsidRPr="0007243A">
        <w:rPr>
          <w:rFonts w:asciiTheme="majorHAnsi" w:hAnsiTheme="majorHAnsi" w:cstheme="minorHAnsi"/>
          <w:spacing w:val="-15"/>
          <w:sz w:val="24"/>
          <w:szCs w:val="24"/>
        </w:rPr>
        <w:t xml:space="preserve"> </w:t>
      </w:r>
      <w:r w:rsidRPr="0007243A">
        <w:rPr>
          <w:rFonts w:asciiTheme="majorHAnsi" w:hAnsiTheme="majorHAnsi" w:cstheme="minorHAnsi"/>
          <w:sz w:val="24"/>
          <w:szCs w:val="24"/>
        </w:rPr>
        <w:t>Format</w:t>
      </w:r>
      <w:bookmarkEnd w:id="251"/>
    </w:p>
    <w:p w14:paraId="191C8796" w14:textId="77777777" w:rsidR="004F2639" w:rsidRPr="0007243A" w:rsidRDefault="004F2639" w:rsidP="00022342">
      <w:pPr>
        <w:pStyle w:val="BodyText"/>
        <w:spacing w:before="200"/>
        <w:ind w:left="779"/>
        <w:jc w:val="both"/>
        <w:rPr>
          <w:rFonts w:asciiTheme="majorHAnsi" w:hAnsiTheme="majorHAnsi" w:cstheme="minorHAnsi"/>
          <w:sz w:val="24"/>
          <w:szCs w:val="24"/>
        </w:rPr>
      </w:pPr>
      <w:r w:rsidRPr="0007243A">
        <w:rPr>
          <w:rFonts w:asciiTheme="majorHAnsi" w:hAnsiTheme="majorHAnsi" w:cstheme="minorHAnsi"/>
          <w:sz w:val="24"/>
          <w:szCs w:val="24"/>
        </w:rPr>
        <w:t>Particulars</w:t>
      </w:r>
      <w:r w:rsidRPr="0007243A">
        <w:rPr>
          <w:rFonts w:asciiTheme="majorHAnsi" w:hAnsiTheme="majorHAnsi" w:cstheme="minorHAnsi"/>
          <w:spacing w:val="16"/>
          <w:sz w:val="24"/>
          <w:szCs w:val="24"/>
        </w:rPr>
        <w:t xml:space="preserve"> </w:t>
      </w:r>
      <w:r w:rsidRPr="0007243A">
        <w:rPr>
          <w:rFonts w:asciiTheme="majorHAnsi" w:hAnsiTheme="majorHAnsi" w:cstheme="minorHAnsi"/>
          <w:sz w:val="24"/>
          <w:szCs w:val="24"/>
        </w:rPr>
        <w:t>to</w:t>
      </w:r>
      <w:r w:rsidRPr="0007243A">
        <w:rPr>
          <w:rFonts w:asciiTheme="majorHAnsi" w:hAnsiTheme="majorHAnsi" w:cstheme="minorHAnsi"/>
          <w:spacing w:val="17"/>
          <w:sz w:val="24"/>
          <w:szCs w:val="24"/>
        </w:rPr>
        <w:t xml:space="preserve"> </w:t>
      </w:r>
      <w:r w:rsidRPr="0007243A">
        <w:rPr>
          <w:rFonts w:asciiTheme="majorHAnsi" w:hAnsiTheme="majorHAnsi" w:cstheme="minorHAnsi"/>
          <w:sz w:val="24"/>
          <w:szCs w:val="24"/>
        </w:rPr>
        <w:t>be</w:t>
      </w:r>
      <w:r w:rsidRPr="0007243A">
        <w:rPr>
          <w:rFonts w:asciiTheme="majorHAnsi" w:hAnsiTheme="majorHAnsi" w:cstheme="minorHAnsi"/>
          <w:spacing w:val="17"/>
          <w:sz w:val="24"/>
          <w:szCs w:val="24"/>
        </w:rPr>
        <w:t xml:space="preserve"> </w:t>
      </w:r>
      <w:r w:rsidRPr="0007243A">
        <w:rPr>
          <w:rFonts w:asciiTheme="majorHAnsi" w:hAnsiTheme="majorHAnsi" w:cstheme="minorHAnsi"/>
          <w:sz w:val="24"/>
          <w:szCs w:val="24"/>
        </w:rPr>
        <w:t>provided</w:t>
      </w:r>
      <w:r w:rsidRPr="0007243A">
        <w:rPr>
          <w:rFonts w:asciiTheme="majorHAnsi" w:hAnsiTheme="majorHAnsi" w:cstheme="minorHAnsi"/>
          <w:spacing w:val="17"/>
          <w:sz w:val="24"/>
          <w:szCs w:val="24"/>
        </w:rPr>
        <w:t xml:space="preserve"> </w:t>
      </w:r>
      <w:r w:rsidRPr="0007243A">
        <w:rPr>
          <w:rFonts w:asciiTheme="majorHAnsi" w:hAnsiTheme="majorHAnsi" w:cstheme="minorHAnsi"/>
          <w:sz w:val="24"/>
          <w:szCs w:val="24"/>
        </w:rPr>
        <w:t>by</w:t>
      </w:r>
      <w:r w:rsidRPr="0007243A">
        <w:rPr>
          <w:rFonts w:asciiTheme="majorHAnsi" w:hAnsiTheme="majorHAnsi" w:cstheme="minorHAnsi"/>
          <w:spacing w:val="16"/>
          <w:sz w:val="24"/>
          <w:szCs w:val="24"/>
        </w:rPr>
        <w:t xml:space="preserve"> </w:t>
      </w:r>
      <w:r w:rsidRPr="0007243A">
        <w:rPr>
          <w:rFonts w:asciiTheme="majorHAnsi" w:hAnsiTheme="majorHAnsi" w:cstheme="minorHAnsi"/>
          <w:sz w:val="24"/>
          <w:szCs w:val="24"/>
        </w:rPr>
        <w:t>the</w:t>
      </w:r>
      <w:r w:rsidRPr="0007243A">
        <w:rPr>
          <w:rFonts w:asciiTheme="majorHAnsi" w:hAnsiTheme="majorHAnsi" w:cstheme="minorHAnsi"/>
          <w:spacing w:val="15"/>
          <w:sz w:val="24"/>
          <w:szCs w:val="24"/>
        </w:rPr>
        <w:t xml:space="preserve"> </w:t>
      </w:r>
      <w:r w:rsidRPr="0007243A">
        <w:rPr>
          <w:rFonts w:asciiTheme="majorHAnsi" w:hAnsiTheme="majorHAnsi" w:cstheme="minorHAnsi"/>
          <w:sz w:val="24"/>
          <w:szCs w:val="24"/>
        </w:rPr>
        <w:t>bidder</w:t>
      </w:r>
      <w:r w:rsidRPr="0007243A">
        <w:rPr>
          <w:rFonts w:asciiTheme="majorHAnsi" w:hAnsiTheme="majorHAnsi" w:cstheme="minorHAnsi"/>
          <w:spacing w:val="15"/>
          <w:sz w:val="24"/>
          <w:szCs w:val="24"/>
        </w:rPr>
        <w:t xml:space="preserve"> </w:t>
      </w:r>
      <w:r w:rsidRPr="0007243A">
        <w:rPr>
          <w:rFonts w:asciiTheme="majorHAnsi" w:hAnsiTheme="majorHAnsi" w:cstheme="minorHAnsi"/>
          <w:sz w:val="24"/>
          <w:szCs w:val="24"/>
        </w:rPr>
        <w:t>in</w:t>
      </w:r>
      <w:r w:rsidRPr="0007243A">
        <w:rPr>
          <w:rFonts w:asciiTheme="majorHAnsi" w:hAnsiTheme="majorHAnsi" w:cstheme="minorHAnsi"/>
          <w:spacing w:val="18"/>
          <w:sz w:val="24"/>
          <w:szCs w:val="24"/>
        </w:rPr>
        <w:t xml:space="preserve"> </w:t>
      </w:r>
      <w:r w:rsidRPr="0007243A">
        <w:rPr>
          <w:rFonts w:asciiTheme="majorHAnsi" w:hAnsiTheme="majorHAnsi" w:cstheme="minorHAnsi"/>
          <w:sz w:val="24"/>
          <w:szCs w:val="24"/>
        </w:rPr>
        <w:t>the</w:t>
      </w:r>
      <w:r w:rsidRPr="0007243A">
        <w:rPr>
          <w:rFonts w:asciiTheme="majorHAnsi" w:hAnsiTheme="majorHAnsi" w:cstheme="minorHAnsi"/>
          <w:spacing w:val="17"/>
          <w:sz w:val="24"/>
          <w:szCs w:val="24"/>
        </w:rPr>
        <w:t xml:space="preserve"> </w:t>
      </w:r>
      <w:r w:rsidRPr="0007243A">
        <w:rPr>
          <w:rFonts w:asciiTheme="majorHAnsi" w:hAnsiTheme="majorHAnsi" w:cstheme="minorHAnsi"/>
          <w:sz w:val="24"/>
          <w:szCs w:val="24"/>
        </w:rPr>
        <w:t>technical</w:t>
      </w:r>
      <w:r w:rsidRPr="0007243A">
        <w:rPr>
          <w:rFonts w:asciiTheme="majorHAnsi" w:hAnsiTheme="majorHAnsi" w:cstheme="minorHAnsi"/>
          <w:spacing w:val="17"/>
          <w:sz w:val="24"/>
          <w:szCs w:val="24"/>
        </w:rPr>
        <w:t xml:space="preserve"> </w:t>
      </w:r>
      <w:r w:rsidRPr="0007243A">
        <w:rPr>
          <w:rFonts w:asciiTheme="majorHAnsi" w:hAnsiTheme="majorHAnsi" w:cstheme="minorHAnsi"/>
          <w:sz w:val="24"/>
          <w:szCs w:val="24"/>
        </w:rPr>
        <w:t>proposal</w:t>
      </w:r>
      <w:r w:rsidRPr="0007243A">
        <w:rPr>
          <w:rFonts w:asciiTheme="majorHAnsi" w:hAnsiTheme="majorHAnsi" w:cstheme="minorHAnsi"/>
          <w:spacing w:val="20"/>
          <w:sz w:val="24"/>
          <w:szCs w:val="24"/>
        </w:rPr>
        <w:t xml:space="preserve"> </w:t>
      </w:r>
      <w:r w:rsidRPr="0007243A">
        <w:rPr>
          <w:rFonts w:asciiTheme="majorHAnsi" w:hAnsiTheme="majorHAnsi" w:cstheme="minorHAnsi"/>
          <w:spacing w:val="-10"/>
          <w:sz w:val="24"/>
          <w:szCs w:val="24"/>
        </w:rPr>
        <w:t>–</w:t>
      </w:r>
    </w:p>
    <w:p w14:paraId="307BCAF9" w14:textId="7CC0B78F" w:rsidR="004F2639" w:rsidRPr="0007243A" w:rsidRDefault="004F2639" w:rsidP="00022342">
      <w:pPr>
        <w:pStyle w:val="BodyText"/>
        <w:spacing w:before="12"/>
        <w:ind w:left="779"/>
        <w:jc w:val="both"/>
        <w:rPr>
          <w:rFonts w:asciiTheme="majorHAnsi" w:hAnsiTheme="majorHAnsi" w:cstheme="minorHAnsi"/>
          <w:sz w:val="24"/>
          <w:szCs w:val="24"/>
        </w:rPr>
      </w:pPr>
      <w:r w:rsidRPr="0007243A">
        <w:rPr>
          <w:rFonts w:asciiTheme="majorHAnsi" w:hAnsiTheme="majorHAnsi" w:cstheme="minorHAnsi"/>
          <w:sz w:val="24"/>
          <w:szCs w:val="24"/>
        </w:rPr>
        <w:t>Tender</w:t>
      </w:r>
      <w:r w:rsidRPr="0007243A">
        <w:rPr>
          <w:rFonts w:asciiTheme="majorHAnsi" w:hAnsiTheme="majorHAnsi" w:cstheme="minorHAnsi"/>
          <w:spacing w:val="-7"/>
          <w:sz w:val="24"/>
          <w:szCs w:val="24"/>
        </w:rPr>
        <w:t xml:space="preserve"> </w:t>
      </w:r>
      <w:r w:rsidRPr="0007243A">
        <w:rPr>
          <w:rFonts w:asciiTheme="majorHAnsi" w:hAnsiTheme="majorHAnsi" w:cstheme="minorHAnsi"/>
          <w:sz w:val="24"/>
          <w:szCs w:val="24"/>
        </w:rPr>
        <w:t>Ref.</w:t>
      </w:r>
      <w:r w:rsidRPr="0007243A">
        <w:rPr>
          <w:rFonts w:asciiTheme="majorHAnsi" w:hAnsiTheme="majorHAnsi" w:cstheme="minorHAnsi"/>
          <w:spacing w:val="-6"/>
          <w:sz w:val="24"/>
          <w:szCs w:val="24"/>
        </w:rPr>
        <w:t xml:space="preserve"> </w:t>
      </w:r>
      <w:r w:rsidRPr="0007243A">
        <w:rPr>
          <w:rFonts w:asciiTheme="majorHAnsi" w:hAnsiTheme="majorHAnsi" w:cstheme="minorHAnsi"/>
          <w:sz w:val="24"/>
          <w:szCs w:val="24"/>
        </w:rPr>
        <w:t>No.</w:t>
      </w:r>
      <w:r w:rsidRPr="0007243A">
        <w:rPr>
          <w:rFonts w:asciiTheme="majorHAnsi" w:hAnsiTheme="majorHAnsi" w:cstheme="minorHAnsi"/>
          <w:spacing w:val="-9"/>
          <w:sz w:val="24"/>
          <w:szCs w:val="24"/>
        </w:rPr>
        <w:t xml:space="preserve"> </w:t>
      </w:r>
      <w:r w:rsidR="00D42D5E" w:rsidRPr="0007243A">
        <w:rPr>
          <w:rFonts w:asciiTheme="majorHAnsi" w:hAnsiTheme="majorHAnsi" w:cstheme="minorHAnsi"/>
          <w:sz w:val="24"/>
          <w:szCs w:val="24"/>
        </w:rPr>
        <w:t xml:space="preserve">Tender No. </w:t>
      </w:r>
      <w:r w:rsidR="00C81967" w:rsidRPr="00C81967">
        <w:rPr>
          <w:rFonts w:asciiTheme="majorHAnsi" w:hAnsiTheme="majorHAnsi" w:cstheme="minorHAnsi"/>
          <w:sz w:val="24"/>
          <w:szCs w:val="24"/>
        </w:rPr>
        <w:t>CO: DIT: PUR: 2024-25:409</w:t>
      </w:r>
    </w:p>
    <w:tbl>
      <w:tblPr>
        <w:tblW w:w="0" w:type="auto"/>
        <w:tblInd w:w="6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39"/>
        <w:gridCol w:w="5646"/>
        <w:gridCol w:w="3193"/>
      </w:tblGrid>
      <w:tr w:rsidR="004F2639" w:rsidRPr="0007243A" w14:paraId="0F7B38A5" w14:textId="77777777" w:rsidTr="00376994">
        <w:trPr>
          <w:trHeight w:val="805"/>
        </w:trPr>
        <w:tc>
          <w:tcPr>
            <w:tcW w:w="739" w:type="dxa"/>
          </w:tcPr>
          <w:p w14:paraId="1826804F" w14:textId="77777777" w:rsidR="004F2639" w:rsidRPr="0007243A" w:rsidRDefault="004F2639" w:rsidP="00022342">
            <w:pPr>
              <w:pStyle w:val="TableParagraph"/>
              <w:spacing w:line="265" w:lineRule="exact"/>
              <w:ind w:left="107"/>
              <w:jc w:val="both"/>
              <w:rPr>
                <w:rFonts w:asciiTheme="majorHAnsi" w:hAnsiTheme="majorHAnsi" w:cstheme="minorHAnsi"/>
                <w:b/>
                <w:sz w:val="24"/>
                <w:szCs w:val="24"/>
              </w:rPr>
            </w:pPr>
            <w:r w:rsidRPr="0007243A">
              <w:rPr>
                <w:rFonts w:asciiTheme="majorHAnsi" w:hAnsiTheme="majorHAnsi" w:cstheme="minorHAnsi"/>
                <w:b/>
                <w:spacing w:val="-2"/>
                <w:sz w:val="24"/>
                <w:szCs w:val="24"/>
              </w:rPr>
              <w:t>Sl.No</w:t>
            </w:r>
          </w:p>
        </w:tc>
        <w:tc>
          <w:tcPr>
            <w:tcW w:w="5646" w:type="dxa"/>
          </w:tcPr>
          <w:p w14:paraId="181525FA" w14:textId="77777777" w:rsidR="004F2639" w:rsidRPr="0007243A" w:rsidRDefault="004F2639" w:rsidP="00022342">
            <w:pPr>
              <w:pStyle w:val="TableParagraph"/>
              <w:spacing w:line="265" w:lineRule="exact"/>
              <w:ind w:left="107"/>
              <w:jc w:val="both"/>
              <w:rPr>
                <w:rFonts w:asciiTheme="majorHAnsi" w:hAnsiTheme="majorHAnsi" w:cstheme="minorHAnsi"/>
                <w:b/>
                <w:sz w:val="24"/>
                <w:szCs w:val="24"/>
              </w:rPr>
            </w:pPr>
            <w:r w:rsidRPr="0007243A">
              <w:rPr>
                <w:rFonts w:asciiTheme="majorHAnsi" w:hAnsiTheme="majorHAnsi" w:cstheme="minorHAnsi"/>
                <w:b/>
                <w:spacing w:val="-2"/>
                <w:sz w:val="24"/>
                <w:szCs w:val="24"/>
              </w:rPr>
              <w:t>Particulars</w:t>
            </w:r>
          </w:p>
        </w:tc>
        <w:tc>
          <w:tcPr>
            <w:tcW w:w="3193" w:type="dxa"/>
          </w:tcPr>
          <w:p w14:paraId="7E5EA209" w14:textId="77777777" w:rsidR="004F2639" w:rsidRPr="0007243A" w:rsidRDefault="004F2639" w:rsidP="00022342">
            <w:pPr>
              <w:pStyle w:val="TableParagraph"/>
              <w:ind w:left="107" w:right="96"/>
              <w:jc w:val="both"/>
              <w:rPr>
                <w:rFonts w:asciiTheme="majorHAnsi" w:hAnsiTheme="majorHAnsi" w:cstheme="minorHAnsi"/>
                <w:b/>
                <w:sz w:val="24"/>
                <w:szCs w:val="24"/>
              </w:rPr>
            </w:pPr>
            <w:r w:rsidRPr="0007243A">
              <w:rPr>
                <w:rFonts w:asciiTheme="majorHAnsi" w:hAnsiTheme="majorHAnsi" w:cstheme="minorHAnsi"/>
                <w:b/>
                <w:sz w:val="24"/>
                <w:szCs w:val="24"/>
              </w:rPr>
              <w:t>Details</w:t>
            </w:r>
            <w:r w:rsidRPr="0007243A">
              <w:rPr>
                <w:rFonts w:asciiTheme="majorHAnsi" w:hAnsiTheme="majorHAnsi" w:cstheme="minorHAnsi"/>
                <w:b/>
                <w:spacing w:val="40"/>
                <w:sz w:val="24"/>
                <w:szCs w:val="24"/>
              </w:rPr>
              <w:t xml:space="preserve"> </w:t>
            </w:r>
            <w:r w:rsidRPr="0007243A">
              <w:rPr>
                <w:rFonts w:asciiTheme="majorHAnsi" w:hAnsiTheme="majorHAnsi" w:cstheme="minorHAnsi"/>
                <w:b/>
                <w:sz w:val="24"/>
                <w:szCs w:val="24"/>
              </w:rPr>
              <w:t>to</w:t>
            </w:r>
            <w:r w:rsidRPr="0007243A">
              <w:rPr>
                <w:rFonts w:asciiTheme="majorHAnsi" w:hAnsiTheme="majorHAnsi" w:cstheme="minorHAnsi"/>
                <w:b/>
                <w:spacing w:val="40"/>
                <w:sz w:val="24"/>
                <w:szCs w:val="24"/>
              </w:rPr>
              <w:t xml:space="preserve"> </w:t>
            </w:r>
            <w:r w:rsidRPr="0007243A">
              <w:rPr>
                <w:rFonts w:asciiTheme="majorHAnsi" w:hAnsiTheme="majorHAnsi" w:cstheme="minorHAnsi"/>
                <w:b/>
                <w:sz w:val="24"/>
                <w:szCs w:val="24"/>
              </w:rPr>
              <w:t>be</w:t>
            </w:r>
            <w:r w:rsidRPr="0007243A">
              <w:rPr>
                <w:rFonts w:asciiTheme="majorHAnsi" w:hAnsiTheme="majorHAnsi" w:cstheme="minorHAnsi"/>
                <w:b/>
                <w:spacing w:val="40"/>
                <w:sz w:val="24"/>
                <w:szCs w:val="24"/>
              </w:rPr>
              <w:t xml:space="preserve"> </w:t>
            </w:r>
            <w:r w:rsidRPr="0007243A">
              <w:rPr>
                <w:rFonts w:asciiTheme="majorHAnsi" w:hAnsiTheme="majorHAnsi" w:cstheme="minorHAnsi"/>
                <w:b/>
                <w:sz w:val="24"/>
                <w:szCs w:val="24"/>
              </w:rPr>
              <w:t>furnished</w:t>
            </w:r>
            <w:r w:rsidRPr="0007243A">
              <w:rPr>
                <w:rFonts w:asciiTheme="majorHAnsi" w:hAnsiTheme="majorHAnsi" w:cstheme="minorHAnsi"/>
                <w:b/>
                <w:spacing w:val="40"/>
                <w:sz w:val="24"/>
                <w:szCs w:val="24"/>
              </w:rPr>
              <w:t xml:space="preserve"> </w:t>
            </w:r>
            <w:r w:rsidRPr="0007243A">
              <w:rPr>
                <w:rFonts w:asciiTheme="majorHAnsi" w:hAnsiTheme="majorHAnsi" w:cstheme="minorHAnsi"/>
                <w:b/>
                <w:sz w:val="24"/>
                <w:szCs w:val="24"/>
              </w:rPr>
              <w:t>by</w:t>
            </w:r>
            <w:r w:rsidRPr="0007243A">
              <w:rPr>
                <w:rFonts w:asciiTheme="majorHAnsi" w:hAnsiTheme="majorHAnsi" w:cstheme="minorHAnsi"/>
                <w:b/>
                <w:spacing w:val="40"/>
                <w:sz w:val="24"/>
                <w:szCs w:val="24"/>
              </w:rPr>
              <w:t xml:space="preserve"> </w:t>
            </w:r>
            <w:r w:rsidRPr="0007243A">
              <w:rPr>
                <w:rFonts w:asciiTheme="majorHAnsi" w:hAnsiTheme="majorHAnsi" w:cstheme="minorHAnsi"/>
                <w:b/>
                <w:sz w:val="24"/>
                <w:szCs w:val="24"/>
              </w:rPr>
              <w:t xml:space="preserve">the </w:t>
            </w:r>
            <w:r w:rsidRPr="0007243A">
              <w:rPr>
                <w:rFonts w:asciiTheme="majorHAnsi" w:hAnsiTheme="majorHAnsi" w:cstheme="minorHAnsi"/>
                <w:b/>
                <w:spacing w:val="-2"/>
                <w:sz w:val="24"/>
                <w:szCs w:val="24"/>
              </w:rPr>
              <w:t>bidder</w:t>
            </w:r>
          </w:p>
        </w:tc>
      </w:tr>
      <w:tr w:rsidR="004F2639" w:rsidRPr="0007243A" w14:paraId="22991005" w14:textId="77777777" w:rsidTr="00376994">
        <w:trPr>
          <w:trHeight w:val="537"/>
        </w:trPr>
        <w:tc>
          <w:tcPr>
            <w:tcW w:w="739" w:type="dxa"/>
          </w:tcPr>
          <w:p w14:paraId="0538D1B6" w14:textId="77777777" w:rsidR="004F2639" w:rsidRPr="0007243A" w:rsidRDefault="004F2639" w:rsidP="00022342">
            <w:pPr>
              <w:pStyle w:val="TableParagraph"/>
              <w:spacing w:line="265" w:lineRule="exact"/>
              <w:ind w:left="107"/>
              <w:jc w:val="both"/>
              <w:rPr>
                <w:rFonts w:asciiTheme="majorHAnsi" w:hAnsiTheme="majorHAnsi" w:cstheme="minorHAnsi"/>
                <w:sz w:val="24"/>
                <w:szCs w:val="24"/>
              </w:rPr>
            </w:pPr>
            <w:r w:rsidRPr="0007243A">
              <w:rPr>
                <w:rFonts w:asciiTheme="majorHAnsi" w:hAnsiTheme="majorHAnsi" w:cstheme="minorHAnsi"/>
                <w:spacing w:val="-10"/>
                <w:sz w:val="24"/>
                <w:szCs w:val="24"/>
              </w:rPr>
              <w:t>1</w:t>
            </w:r>
          </w:p>
        </w:tc>
        <w:tc>
          <w:tcPr>
            <w:tcW w:w="5646" w:type="dxa"/>
          </w:tcPr>
          <w:p w14:paraId="6FD1D655" w14:textId="77777777" w:rsidR="004F2639" w:rsidRPr="0007243A" w:rsidRDefault="004F2639" w:rsidP="00022342">
            <w:pPr>
              <w:pStyle w:val="TableParagraph"/>
              <w:spacing w:line="265" w:lineRule="exact"/>
              <w:ind w:left="107"/>
              <w:jc w:val="both"/>
              <w:rPr>
                <w:rFonts w:asciiTheme="majorHAnsi" w:hAnsiTheme="majorHAnsi" w:cstheme="minorHAnsi"/>
                <w:sz w:val="24"/>
                <w:szCs w:val="24"/>
              </w:rPr>
            </w:pPr>
            <w:r w:rsidRPr="0007243A">
              <w:rPr>
                <w:rFonts w:asciiTheme="majorHAnsi" w:hAnsiTheme="majorHAnsi" w:cstheme="minorHAnsi"/>
                <w:sz w:val="24"/>
                <w:szCs w:val="24"/>
              </w:rPr>
              <w:t>Name</w:t>
            </w:r>
            <w:r w:rsidRPr="0007243A">
              <w:rPr>
                <w:rFonts w:asciiTheme="majorHAnsi" w:hAnsiTheme="majorHAnsi" w:cstheme="minorHAnsi"/>
                <w:spacing w:val="-2"/>
                <w:sz w:val="24"/>
                <w:szCs w:val="24"/>
              </w:rPr>
              <w:t xml:space="preserve"> </w:t>
            </w:r>
            <w:r w:rsidRPr="0007243A">
              <w:rPr>
                <w:rFonts w:asciiTheme="majorHAnsi" w:hAnsiTheme="majorHAnsi" w:cstheme="minorHAnsi"/>
                <w:sz w:val="24"/>
                <w:szCs w:val="24"/>
              </w:rPr>
              <w:t>of</w:t>
            </w:r>
            <w:r w:rsidRPr="0007243A">
              <w:rPr>
                <w:rFonts w:asciiTheme="majorHAnsi" w:hAnsiTheme="majorHAnsi" w:cstheme="minorHAnsi"/>
                <w:spacing w:val="-2"/>
                <w:sz w:val="24"/>
                <w:szCs w:val="24"/>
              </w:rPr>
              <w:t xml:space="preserve"> </w:t>
            </w:r>
            <w:r w:rsidRPr="0007243A">
              <w:rPr>
                <w:rFonts w:asciiTheme="majorHAnsi" w:hAnsiTheme="majorHAnsi" w:cstheme="minorHAnsi"/>
                <w:sz w:val="24"/>
                <w:szCs w:val="24"/>
              </w:rPr>
              <w:t xml:space="preserve">the </w:t>
            </w:r>
            <w:r w:rsidRPr="0007243A">
              <w:rPr>
                <w:rFonts w:asciiTheme="majorHAnsi" w:hAnsiTheme="majorHAnsi" w:cstheme="minorHAnsi"/>
                <w:spacing w:val="-2"/>
                <w:sz w:val="24"/>
                <w:szCs w:val="24"/>
              </w:rPr>
              <w:t>bidder</w:t>
            </w:r>
          </w:p>
        </w:tc>
        <w:tc>
          <w:tcPr>
            <w:tcW w:w="3193" w:type="dxa"/>
          </w:tcPr>
          <w:p w14:paraId="601862F4" w14:textId="77777777" w:rsidR="004F2639" w:rsidRPr="0007243A" w:rsidRDefault="004F2639" w:rsidP="00022342">
            <w:pPr>
              <w:pStyle w:val="TableParagraph"/>
              <w:jc w:val="both"/>
              <w:rPr>
                <w:rFonts w:asciiTheme="majorHAnsi" w:hAnsiTheme="majorHAnsi" w:cstheme="minorHAnsi"/>
                <w:sz w:val="24"/>
                <w:szCs w:val="24"/>
              </w:rPr>
            </w:pPr>
          </w:p>
        </w:tc>
      </w:tr>
      <w:tr w:rsidR="004F2639" w:rsidRPr="0007243A" w14:paraId="186DAE8C" w14:textId="77777777" w:rsidTr="00376994">
        <w:trPr>
          <w:trHeight w:val="806"/>
        </w:trPr>
        <w:tc>
          <w:tcPr>
            <w:tcW w:w="739" w:type="dxa"/>
          </w:tcPr>
          <w:p w14:paraId="65086070" w14:textId="77777777" w:rsidR="004F2639" w:rsidRPr="0007243A" w:rsidRDefault="004F2639" w:rsidP="00022342">
            <w:pPr>
              <w:pStyle w:val="TableParagraph"/>
              <w:spacing w:line="265" w:lineRule="exact"/>
              <w:ind w:left="107"/>
              <w:jc w:val="both"/>
              <w:rPr>
                <w:rFonts w:asciiTheme="majorHAnsi" w:hAnsiTheme="majorHAnsi" w:cstheme="minorHAnsi"/>
                <w:sz w:val="24"/>
                <w:szCs w:val="24"/>
              </w:rPr>
            </w:pPr>
            <w:r w:rsidRPr="0007243A">
              <w:rPr>
                <w:rFonts w:asciiTheme="majorHAnsi" w:hAnsiTheme="majorHAnsi" w:cstheme="minorHAnsi"/>
                <w:spacing w:val="-10"/>
                <w:sz w:val="24"/>
                <w:szCs w:val="24"/>
              </w:rPr>
              <w:t>2</w:t>
            </w:r>
          </w:p>
        </w:tc>
        <w:tc>
          <w:tcPr>
            <w:tcW w:w="5646" w:type="dxa"/>
          </w:tcPr>
          <w:p w14:paraId="0D68939D" w14:textId="77777777" w:rsidR="004F2639" w:rsidRPr="0007243A" w:rsidRDefault="004F2639" w:rsidP="00022342">
            <w:pPr>
              <w:pStyle w:val="TableParagraph"/>
              <w:spacing w:line="265" w:lineRule="exact"/>
              <w:ind w:left="107"/>
              <w:jc w:val="both"/>
              <w:rPr>
                <w:rFonts w:asciiTheme="majorHAnsi" w:hAnsiTheme="majorHAnsi" w:cstheme="minorHAnsi"/>
                <w:sz w:val="24"/>
                <w:szCs w:val="24"/>
              </w:rPr>
            </w:pPr>
            <w:r w:rsidRPr="0007243A">
              <w:rPr>
                <w:rFonts w:asciiTheme="majorHAnsi" w:hAnsiTheme="majorHAnsi" w:cstheme="minorHAnsi"/>
                <w:sz w:val="24"/>
                <w:szCs w:val="24"/>
              </w:rPr>
              <w:t>Year</w:t>
            </w:r>
            <w:r w:rsidRPr="0007243A">
              <w:rPr>
                <w:rFonts w:asciiTheme="majorHAnsi" w:hAnsiTheme="majorHAnsi" w:cstheme="minorHAnsi"/>
                <w:spacing w:val="-6"/>
                <w:sz w:val="24"/>
                <w:szCs w:val="24"/>
              </w:rPr>
              <w:t xml:space="preserve"> </w:t>
            </w:r>
            <w:r w:rsidRPr="0007243A">
              <w:rPr>
                <w:rFonts w:asciiTheme="majorHAnsi" w:hAnsiTheme="majorHAnsi" w:cstheme="minorHAnsi"/>
                <w:sz w:val="24"/>
                <w:szCs w:val="24"/>
              </w:rPr>
              <w:t>of</w:t>
            </w:r>
            <w:r w:rsidRPr="0007243A">
              <w:rPr>
                <w:rFonts w:asciiTheme="majorHAnsi" w:hAnsiTheme="majorHAnsi" w:cstheme="minorHAnsi"/>
                <w:spacing w:val="-2"/>
                <w:sz w:val="24"/>
                <w:szCs w:val="24"/>
              </w:rPr>
              <w:t xml:space="preserve"> </w:t>
            </w:r>
            <w:r w:rsidRPr="0007243A">
              <w:rPr>
                <w:rFonts w:asciiTheme="majorHAnsi" w:hAnsiTheme="majorHAnsi" w:cstheme="minorHAnsi"/>
                <w:sz w:val="24"/>
                <w:szCs w:val="24"/>
              </w:rPr>
              <w:t>establishment</w:t>
            </w:r>
            <w:r w:rsidRPr="0007243A">
              <w:rPr>
                <w:rFonts w:asciiTheme="majorHAnsi" w:hAnsiTheme="majorHAnsi" w:cstheme="minorHAnsi"/>
                <w:spacing w:val="-3"/>
                <w:sz w:val="24"/>
                <w:szCs w:val="24"/>
              </w:rPr>
              <w:t xml:space="preserve"> </w:t>
            </w:r>
            <w:r w:rsidRPr="0007243A">
              <w:rPr>
                <w:rFonts w:asciiTheme="majorHAnsi" w:hAnsiTheme="majorHAnsi" w:cstheme="minorHAnsi"/>
                <w:sz w:val="24"/>
                <w:szCs w:val="24"/>
              </w:rPr>
              <w:t>and</w:t>
            </w:r>
            <w:r w:rsidRPr="0007243A">
              <w:rPr>
                <w:rFonts w:asciiTheme="majorHAnsi" w:hAnsiTheme="majorHAnsi" w:cstheme="minorHAnsi"/>
                <w:spacing w:val="-5"/>
                <w:sz w:val="24"/>
                <w:szCs w:val="24"/>
              </w:rPr>
              <w:t xml:space="preserve"> </w:t>
            </w:r>
            <w:r w:rsidRPr="0007243A">
              <w:rPr>
                <w:rFonts w:asciiTheme="majorHAnsi" w:hAnsiTheme="majorHAnsi" w:cstheme="minorHAnsi"/>
                <w:spacing w:val="-2"/>
                <w:sz w:val="24"/>
                <w:szCs w:val="24"/>
              </w:rPr>
              <w:t>constitution</w:t>
            </w:r>
          </w:p>
          <w:p w14:paraId="7FF3A93A" w14:textId="77777777" w:rsidR="004F2639" w:rsidRPr="0007243A" w:rsidRDefault="004F2639" w:rsidP="00022342">
            <w:pPr>
              <w:pStyle w:val="TableParagraph"/>
              <w:spacing w:line="270" w:lineRule="atLeast"/>
              <w:ind w:left="107"/>
              <w:jc w:val="both"/>
              <w:rPr>
                <w:rFonts w:asciiTheme="majorHAnsi" w:hAnsiTheme="majorHAnsi" w:cstheme="minorHAnsi"/>
                <w:sz w:val="24"/>
                <w:szCs w:val="24"/>
              </w:rPr>
            </w:pPr>
            <w:r w:rsidRPr="0007243A">
              <w:rPr>
                <w:rFonts w:asciiTheme="majorHAnsi" w:hAnsiTheme="majorHAnsi" w:cstheme="minorHAnsi"/>
                <w:sz w:val="24"/>
                <w:szCs w:val="24"/>
              </w:rPr>
              <w:t>Certified</w:t>
            </w:r>
            <w:r w:rsidRPr="0007243A">
              <w:rPr>
                <w:rFonts w:asciiTheme="majorHAnsi" w:hAnsiTheme="majorHAnsi" w:cstheme="minorHAnsi"/>
                <w:spacing w:val="40"/>
                <w:sz w:val="24"/>
                <w:szCs w:val="24"/>
              </w:rPr>
              <w:t xml:space="preserve"> </w:t>
            </w:r>
            <w:r w:rsidRPr="0007243A">
              <w:rPr>
                <w:rFonts w:asciiTheme="majorHAnsi" w:hAnsiTheme="majorHAnsi" w:cstheme="minorHAnsi"/>
                <w:sz w:val="24"/>
                <w:szCs w:val="24"/>
              </w:rPr>
              <w:t>copy</w:t>
            </w:r>
            <w:r w:rsidRPr="0007243A">
              <w:rPr>
                <w:rFonts w:asciiTheme="majorHAnsi" w:hAnsiTheme="majorHAnsi" w:cstheme="minorHAnsi"/>
                <w:spacing w:val="80"/>
                <w:sz w:val="24"/>
                <w:szCs w:val="24"/>
              </w:rPr>
              <w:t xml:space="preserve"> </w:t>
            </w:r>
            <w:r w:rsidRPr="0007243A">
              <w:rPr>
                <w:rFonts w:asciiTheme="majorHAnsi" w:hAnsiTheme="majorHAnsi" w:cstheme="minorHAnsi"/>
                <w:sz w:val="24"/>
                <w:szCs w:val="24"/>
              </w:rPr>
              <w:t>of</w:t>
            </w:r>
            <w:r w:rsidRPr="0007243A">
              <w:rPr>
                <w:rFonts w:asciiTheme="majorHAnsi" w:hAnsiTheme="majorHAnsi" w:cstheme="minorHAnsi"/>
                <w:spacing w:val="80"/>
                <w:sz w:val="24"/>
                <w:szCs w:val="24"/>
              </w:rPr>
              <w:t xml:space="preserve"> </w:t>
            </w:r>
            <w:r w:rsidRPr="0007243A">
              <w:rPr>
                <w:rFonts w:asciiTheme="majorHAnsi" w:hAnsiTheme="majorHAnsi" w:cstheme="minorHAnsi"/>
                <w:sz w:val="24"/>
                <w:szCs w:val="24"/>
              </w:rPr>
              <w:t>“Partnership</w:t>
            </w:r>
            <w:r w:rsidRPr="0007243A">
              <w:rPr>
                <w:rFonts w:asciiTheme="majorHAnsi" w:hAnsiTheme="majorHAnsi" w:cstheme="minorHAnsi"/>
                <w:spacing w:val="40"/>
                <w:sz w:val="24"/>
                <w:szCs w:val="24"/>
              </w:rPr>
              <w:t xml:space="preserve"> </w:t>
            </w:r>
            <w:r w:rsidRPr="0007243A">
              <w:rPr>
                <w:rFonts w:asciiTheme="majorHAnsi" w:hAnsiTheme="majorHAnsi" w:cstheme="minorHAnsi"/>
                <w:sz w:val="24"/>
                <w:szCs w:val="24"/>
              </w:rPr>
              <w:t>Deed”</w:t>
            </w:r>
            <w:r w:rsidRPr="0007243A">
              <w:rPr>
                <w:rFonts w:asciiTheme="majorHAnsi" w:hAnsiTheme="majorHAnsi" w:cstheme="minorHAnsi"/>
                <w:spacing w:val="80"/>
                <w:sz w:val="24"/>
                <w:szCs w:val="24"/>
              </w:rPr>
              <w:t xml:space="preserve"> </w:t>
            </w:r>
            <w:r w:rsidRPr="0007243A">
              <w:rPr>
                <w:rFonts w:asciiTheme="majorHAnsi" w:hAnsiTheme="majorHAnsi" w:cstheme="minorHAnsi"/>
                <w:sz w:val="24"/>
                <w:szCs w:val="24"/>
              </w:rPr>
              <w:t>or</w:t>
            </w:r>
            <w:r w:rsidRPr="0007243A">
              <w:rPr>
                <w:rFonts w:asciiTheme="majorHAnsi" w:hAnsiTheme="majorHAnsi" w:cstheme="minorHAnsi"/>
                <w:spacing w:val="80"/>
                <w:sz w:val="24"/>
                <w:szCs w:val="24"/>
              </w:rPr>
              <w:t xml:space="preserve"> </w:t>
            </w:r>
            <w:r w:rsidRPr="0007243A">
              <w:rPr>
                <w:rFonts w:asciiTheme="majorHAnsi" w:hAnsiTheme="majorHAnsi" w:cstheme="minorHAnsi"/>
                <w:sz w:val="24"/>
                <w:szCs w:val="24"/>
              </w:rPr>
              <w:t>“Certificate</w:t>
            </w:r>
            <w:r w:rsidRPr="0007243A">
              <w:rPr>
                <w:rFonts w:asciiTheme="majorHAnsi" w:hAnsiTheme="majorHAnsi" w:cstheme="minorHAnsi"/>
                <w:spacing w:val="80"/>
                <w:sz w:val="24"/>
                <w:szCs w:val="24"/>
              </w:rPr>
              <w:t xml:space="preserve"> </w:t>
            </w:r>
            <w:r w:rsidRPr="0007243A">
              <w:rPr>
                <w:rFonts w:asciiTheme="majorHAnsi" w:hAnsiTheme="majorHAnsi" w:cstheme="minorHAnsi"/>
                <w:sz w:val="24"/>
                <w:szCs w:val="24"/>
              </w:rPr>
              <w:t>of Incorporation” should be submitted as the case may be.</w:t>
            </w:r>
          </w:p>
        </w:tc>
        <w:tc>
          <w:tcPr>
            <w:tcW w:w="3193" w:type="dxa"/>
          </w:tcPr>
          <w:p w14:paraId="41B002F1" w14:textId="77777777" w:rsidR="004F2639" w:rsidRPr="0007243A" w:rsidRDefault="004F2639" w:rsidP="00022342">
            <w:pPr>
              <w:pStyle w:val="TableParagraph"/>
              <w:jc w:val="both"/>
              <w:rPr>
                <w:rFonts w:asciiTheme="majorHAnsi" w:hAnsiTheme="majorHAnsi" w:cstheme="minorHAnsi"/>
                <w:sz w:val="24"/>
                <w:szCs w:val="24"/>
              </w:rPr>
            </w:pPr>
          </w:p>
        </w:tc>
      </w:tr>
      <w:tr w:rsidR="004F2639" w:rsidRPr="0007243A" w14:paraId="76E16577" w14:textId="77777777" w:rsidTr="00376994">
        <w:trPr>
          <w:trHeight w:val="269"/>
        </w:trPr>
        <w:tc>
          <w:tcPr>
            <w:tcW w:w="739" w:type="dxa"/>
          </w:tcPr>
          <w:p w14:paraId="42CDDFEA" w14:textId="77777777" w:rsidR="004F2639" w:rsidRPr="0007243A" w:rsidRDefault="004F2639" w:rsidP="00022342">
            <w:pPr>
              <w:pStyle w:val="TableParagraph"/>
              <w:spacing w:line="249" w:lineRule="exact"/>
              <w:ind w:left="107"/>
              <w:jc w:val="both"/>
              <w:rPr>
                <w:rFonts w:asciiTheme="majorHAnsi" w:hAnsiTheme="majorHAnsi" w:cstheme="minorHAnsi"/>
                <w:sz w:val="24"/>
                <w:szCs w:val="24"/>
              </w:rPr>
            </w:pPr>
            <w:r w:rsidRPr="0007243A">
              <w:rPr>
                <w:rFonts w:asciiTheme="majorHAnsi" w:hAnsiTheme="majorHAnsi" w:cstheme="minorHAnsi"/>
                <w:spacing w:val="-10"/>
                <w:sz w:val="24"/>
                <w:szCs w:val="24"/>
              </w:rPr>
              <w:t>3</w:t>
            </w:r>
          </w:p>
        </w:tc>
        <w:tc>
          <w:tcPr>
            <w:tcW w:w="5646" w:type="dxa"/>
          </w:tcPr>
          <w:p w14:paraId="6F13F08B" w14:textId="77777777" w:rsidR="004F2639" w:rsidRPr="0007243A" w:rsidRDefault="004F2639" w:rsidP="00022342">
            <w:pPr>
              <w:pStyle w:val="TableParagraph"/>
              <w:spacing w:line="249" w:lineRule="exact"/>
              <w:ind w:left="107"/>
              <w:jc w:val="both"/>
              <w:rPr>
                <w:rFonts w:asciiTheme="majorHAnsi" w:hAnsiTheme="majorHAnsi" w:cstheme="minorHAnsi"/>
                <w:sz w:val="24"/>
                <w:szCs w:val="24"/>
              </w:rPr>
            </w:pPr>
            <w:r w:rsidRPr="0007243A">
              <w:rPr>
                <w:rFonts w:asciiTheme="majorHAnsi" w:hAnsiTheme="majorHAnsi" w:cstheme="minorHAnsi"/>
                <w:sz w:val="24"/>
                <w:szCs w:val="24"/>
              </w:rPr>
              <w:t>Location</w:t>
            </w:r>
            <w:r w:rsidRPr="0007243A">
              <w:rPr>
                <w:rFonts w:asciiTheme="majorHAnsi" w:hAnsiTheme="majorHAnsi" w:cstheme="minorHAnsi"/>
                <w:spacing w:val="-6"/>
                <w:sz w:val="24"/>
                <w:szCs w:val="24"/>
              </w:rPr>
              <w:t xml:space="preserve"> </w:t>
            </w:r>
            <w:r w:rsidRPr="0007243A">
              <w:rPr>
                <w:rFonts w:asciiTheme="majorHAnsi" w:hAnsiTheme="majorHAnsi" w:cstheme="minorHAnsi"/>
                <w:sz w:val="24"/>
                <w:szCs w:val="24"/>
              </w:rPr>
              <w:t>of</w:t>
            </w:r>
            <w:r w:rsidRPr="0007243A">
              <w:rPr>
                <w:rFonts w:asciiTheme="majorHAnsi" w:hAnsiTheme="majorHAnsi" w:cstheme="minorHAnsi"/>
                <w:spacing w:val="-5"/>
                <w:sz w:val="24"/>
                <w:szCs w:val="24"/>
              </w:rPr>
              <w:t xml:space="preserve"> </w:t>
            </w:r>
            <w:r w:rsidRPr="0007243A">
              <w:rPr>
                <w:rFonts w:asciiTheme="majorHAnsi" w:hAnsiTheme="majorHAnsi" w:cstheme="minorHAnsi"/>
                <w:sz w:val="24"/>
                <w:szCs w:val="24"/>
              </w:rPr>
              <w:t>Registered</w:t>
            </w:r>
            <w:r w:rsidRPr="0007243A">
              <w:rPr>
                <w:rFonts w:asciiTheme="majorHAnsi" w:hAnsiTheme="majorHAnsi" w:cstheme="minorHAnsi"/>
                <w:spacing w:val="-5"/>
                <w:sz w:val="24"/>
                <w:szCs w:val="24"/>
              </w:rPr>
              <w:t xml:space="preserve"> </w:t>
            </w:r>
            <w:r w:rsidRPr="0007243A">
              <w:rPr>
                <w:rFonts w:asciiTheme="majorHAnsi" w:hAnsiTheme="majorHAnsi" w:cstheme="minorHAnsi"/>
                <w:sz w:val="24"/>
                <w:szCs w:val="24"/>
              </w:rPr>
              <w:t>office</w:t>
            </w:r>
            <w:r w:rsidRPr="0007243A">
              <w:rPr>
                <w:rFonts w:asciiTheme="majorHAnsi" w:hAnsiTheme="majorHAnsi" w:cstheme="minorHAnsi"/>
                <w:spacing w:val="-3"/>
                <w:sz w:val="24"/>
                <w:szCs w:val="24"/>
              </w:rPr>
              <w:t xml:space="preserve"> </w:t>
            </w:r>
            <w:r w:rsidRPr="0007243A">
              <w:rPr>
                <w:rFonts w:asciiTheme="majorHAnsi" w:hAnsiTheme="majorHAnsi" w:cstheme="minorHAnsi"/>
                <w:sz w:val="24"/>
                <w:szCs w:val="24"/>
              </w:rPr>
              <w:t>/Corporate</w:t>
            </w:r>
            <w:r w:rsidRPr="0007243A">
              <w:rPr>
                <w:rFonts w:asciiTheme="majorHAnsi" w:hAnsiTheme="majorHAnsi" w:cstheme="minorHAnsi"/>
                <w:spacing w:val="-5"/>
                <w:sz w:val="24"/>
                <w:szCs w:val="24"/>
              </w:rPr>
              <w:t xml:space="preserve"> </w:t>
            </w:r>
            <w:r w:rsidRPr="0007243A">
              <w:rPr>
                <w:rFonts w:asciiTheme="majorHAnsi" w:hAnsiTheme="majorHAnsi" w:cstheme="minorHAnsi"/>
                <w:sz w:val="24"/>
                <w:szCs w:val="24"/>
              </w:rPr>
              <w:t>office</w:t>
            </w:r>
            <w:r w:rsidRPr="0007243A">
              <w:rPr>
                <w:rFonts w:asciiTheme="majorHAnsi" w:hAnsiTheme="majorHAnsi" w:cstheme="minorHAnsi"/>
                <w:spacing w:val="-2"/>
                <w:sz w:val="24"/>
                <w:szCs w:val="24"/>
              </w:rPr>
              <w:t xml:space="preserve"> </w:t>
            </w:r>
            <w:r w:rsidRPr="0007243A">
              <w:rPr>
                <w:rFonts w:asciiTheme="majorHAnsi" w:hAnsiTheme="majorHAnsi" w:cstheme="minorHAnsi"/>
                <w:sz w:val="24"/>
                <w:szCs w:val="24"/>
              </w:rPr>
              <w:t>and</w:t>
            </w:r>
            <w:r w:rsidRPr="0007243A">
              <w:rPr>
                <w:rFonts w:asciiTheme="majorHAnsi" w:hAnsiTheme="majorHAnsi" w:cstheme="minorHAnsi"/>
                <w:spacing w:val="-4"/>
                <w:sz w:val="24"/>
                <w:szCs w:val="24"/>
              </w:rPr>
              <w:t xml:space="preserve"> </w:t>
            </w:r>
            <w:r w:rsidRPr="0007243A">
              <w:rPr>
                <w:rFonts w:asciiTheme="majorHAnsi" w:hAnsiTheme="majorHAnsi" w:cstheme="minorHAnsi"/>
                <w:spacing w:val="-2"/>
                <w:sz w:val="24"/>
                <w:szCs w:val="24"/>
              </w:rPr>
              <w:t>address</w:t>
            </w:r>
          </w:p>
        </w:tc>
        <w:tc>
          <w:tcPr>
            <w:tcW w:w="3193" w:type="dxa"/>
          </w:tcPr>
          <w:p w14:paraId="6AFFEAD9" w14:textId="77777777" w:rsidR="004F2639" w:rsidRPr="0007243A" w:rsidRDefault="004F2639" w:rsidP="00022342">
            <w:pPr>
              <w:pStyle w:val="TableParagraph"/>
              <w:jc w:val="both"/>
              <w:rPr>
                <w:rFonts w:asciiTheme="majorHAnsi" w:hAnsiTheme="majorHAnsi" w:cstheme="minorHAnsi"/>
                <w:sz w:val="24"/>
                <w:szCs w:val="24"/>
              </w:rPr>
            </w:pPr>
          </w:p>
        </w:tc>
      </w:tr>
      <w:tr w:rsidR="004F2639" w:rsidRPr="0007243A" w14:paraId="018200D5" w14:textId="77777777" w:rsidTr="00376994">
        <w:trPr>
          <w:trHeight w:val="537"/>
        </w:trPr>
        <w:tc>
          <w:tcPr>
            <w:tcW w:w="739" w:type="dxa"/>
          </w:tcPr>
          <w:p w14:paraId="3FFE6FF4" w14:textId="77777777" w:rsidR="004F2639" w:rsidRPr="0007243A" w:rsidRDefault="004F2639" w:rsidP="00022342">
            <w:pPr>
              <w:pStyle w:val="TableParagraph"/>
              <w:spacing w:line="265" w:lineRule="exact"/>
              <w:ind w:left="107"/>
              <w:jc w:val="both"/>
              <w:rPr>
                <w:rFonts w:asciiTheme="majorHAnsi" w:hAnsiTheme="majorHAnsi" w:cstheme="minorHAnsi"/>
                <w:sz w:val="24"/>
                <w:szCs w:val="24"/>
              </w:rPr>
            </w:pPr>
            <w:r w:rsidRPr="0007243A">
              <w:rPr>
                <w:rFonts w:asciiTheme="majorHAnsi" w:hAnsiTheme="majorHAnsi" w:cstheme="minorHAnsi"/>
                <w:spacing w:val="-10"/>
                <w:sz w:val="24"/>
                <w:szCs w:val="24"/>
              </w:rPr>
              <w:t>4</w:t>
            </w:r>
          </w:p>
        </w:tc>
        <w:tc>
          <w:tcPr>
            <w:tcW w:w="5646" w:type="dxa"/>
          </w:tcPr>
          <w:p w14:paraId="1F19C8DF" w14:textId="77777777" w:rsidR="004F2639" w:rsidRPr="0007243A" w:rsidRDefault="004F2639" w:rsidP="00022342">
            <w:pPr>
              <w:pStyle w:val="TableParagraph"/>
              <w:spacing w:line="265" w:lineRule="exact"/>
              <w:ind w:left="107"/>
              <w:jc w:val="both"/>
              <w:rPr>
                <w:rFonts w:asciiTheme="majorHAnsi" w:hAnsiTheme="majorHAnsi" w:cstheme="minorHAnsi"/>
                <w:sz w:val="24"/>
                <w:szCs w:val="24"/>
              </w:rPr>
            </w:pPr>
            <w:r w:rsidRPr="0007243A">
              <w:rPr>
                <w:rFonts w:asciiTheme="majorHAnsi" w:hAnsiTheme="majorHAnsi" w:cstheme="minorHAnsi"/>
                <w:sz w:val="24"/>
                <w:szCs w:val="24"/>
              </w:rPr>
              <w:t>Mailing</w:t>
            </w:r>
            <w:r w:rsidRPr="0007243A">
              <w:rPr>
                <w:rFonts w:asciiTheme="majorHAnsi" w:hAnsiTheme="majorHAnsi" w:cstheme="minorHAnsi"/>
                <w:spacing w:val="-4"/>
                <w:sz w:val="24"/>
                <w:szCs w:val="24"/>
              </w:rPr>
              <w:t xml:space="preserve"> </w:t>
            </w:r>
            <w:r w:rsidRPr="0007243A">
              <w:rPr>
                <w:rFonts w:asciiTheme="majorHAnsi" w:hAnsiTheme="majorHAnsi" w:cstheme="minorHAnsi"/>
                <w:sz w:val="24"/>
                <w:szCs w:val="24"/>
              </w:rPr>
              <w:t>address</w:t>
            </w:r>
            <w:r w:rsidRPr="0007243A">
              <w:rPr>
                <w:rFonts w:asciiTheme="majorHAnsi" w:hAnsiTheme="majorHAnsi" w:cstheme="minorHAnsi"/>
                <w:spacing w:val="-4"/>
                <w:sz w:val="24"/>
                <w:szCs w:val="24"/>
              </w:rPr>
              <w:t xml:space="preserve"> </w:t>
            </w:r>
            <w:r w:rsidRPr="0007243A">
              <w:rPr>
                <w:rFonts w:asciiTheme="majorHAnsi" w:hAnsiTheme="majorHAnsi" w:cstheme="minorHAnsi"/>
                <w:sz w:val="24"/>
                <w:szCs w:val="24"/>
              </w:rPr>
              <w:t>of</w:t>
            </w:r>
            <w:r w:rsidRPr="0007243A">
              <w:rPr>
                <w:rFonts w:asciiTheme="majorHAnsi" w:hAnsiTheme="majorHAnsi" w:cstheme="minorHAnsi"/>
                <w:spacing w:val="-5"/>
                <w:sz w:val="24"/>
                <w:szCs w:val="24"/>
              </w:rPr>
              <w:t xml:space="preserve"> </w:t>
            </w:r>
            <w:r w:rsidRPr="0007243A">
              <w:rPr>
                <w:rFonts w:asciiTheme="majorHAnsi" w:hAnsiTheme="majorHAnsi" w:cstheme="minorHAnsi"/>
                <w:sz w:val="24"/>
                <w:szCs w:val="24"/>
              </w:rPr>
              <w:t>the</w:t>
            </w:r>
            <w:r w:rsidRPr="0007243A">
              <w:rPr>
                <w:rFonts w:asciiTheme="majorHAnsi" w:hAnsiTheme="majorHAnsi" w:cstheme="minorHAnsi"/>
                <w:spacing w:val="-2"/>
                <w:sz w:val="24"/>
                <w:szCs w:val="24"/>
              </w:rPr>
              <w:t xml:space="preserve"> bidder</w:t>
            </w:r>
          </w:p>
        </w:tc>
        <w:tc>
          <w:tcPr>
            <w:tcW w:w="3193" w:type="dxa"/>
          </w:tcPr>
          <w:p w14:paraId="3B3BD5B3" w14:textId="77777777" w:rsidR="004F2639" w:rsidRPr="0007243A" w:rsidRDefault="004F2639" w:rsidP="00022342">
            <w:pPr>
              <w:pStyle w:val="TableParagraph"/>
              <w:jc w:val="both"/>
              <w:rPr>
                <w:rFonts w:asciiTheme="majorHAnsi" w:hAnsiTheme="majorHAnsi" w:cstheme="minorHAnsi"/>
                <w:sz w:val="24"/>
                <w:szCs w:val="24"/>
              </w:rPr>
            </w:pPr>
          </w:p>
        </w:tc>
      </w:tr>
      <w:tr w:rsidR="004F2639" w:rsidRPr="0007243A" w14:paraId="2A411CB1" w14:textId="77777777" w:rsidTr="00376994">
        <w:trPr>
          <w:trHeight w:val="805"/>
        </w:trPr>
        <w:tc>
          <w:tcPr>
            <w:tcW w:w="739" w:type="dxa"/>
          </w:tcPr>
          <w:p w14:paraId="7366A5D2" w14:textId="77777777" w:rsidR="004F2639" w:rsidRPr="0007243A" w:rsidRDefault="004F2639" w:rsidP="00022342">
            <w:pPr>
              <w:pStyle w:val="TableParagraph"/>
              <w:spacing w:line="265" w:lineRule="exact"/>
              <w:ind w:left="107"/>
              <w:jc w:val="both"/>
              <w:rPr>
                <w:rFonts w:asciiTheme="majorHAnsi" w:hAnsiTheme="majorHAnsi" w:cstheme="minorHAnsi"/>
                <w:sz w:val="24"/>
                <w:szCs w:val="24"/>
              </w:rPr>
            </w:pPr>
            <w:r w:rsidRPr="0007243A">
              <w:rPr>
                <w:rFonts w:asciiTheme="majorHAnsi" w:hAnsiTheme="majorHAnsi" w:cstheme="minorHAnsi"/>
                <w:spacing w:val="-10"/>
                <w:sz w:val="24"/>
                <w:szCs w:val="24"/>
              </w:rPr>
              <w:t>5</w:t>
            </w:r>
          </w:p>
        </w:tc>
        <w:tc>
          <w:tcPr>
            <w:tcW w:w="5646" w:type="dxa"/>
          </w:tcPr>
          <w:p w14:paraId="43F45D34" w14:textId="77777777" w:rsidR="004F2639" w:rsidRPr="0007243A" w:rsidRDefault="004F2639" w:rsidP="00022342">
            <w:pPr>
              <w:pStyle w:val="TableParagraph"/>
              <w:ind w:left="107"/>
              <w:jc w:val="both"/>
              <w:rPr>
                <w:rFonts w:asciiTheme="majorHAnsi" w:hAnsiTheme="majorHAnsi" w:cstheme="minorHAnsi"/>
                <w:sz w:val="24"/>
                <w:szCs w:val="24"/>
              </w:rPr>
            </w:pPr>
            <w:r w:rsidRPr="0007243A">
              <w:rPr>
                <w:rFonts w:asciiTheme="majorHAnsi" w:hAnsiTheme="majorHAnsi" w:cstheme="minorHAnsi"/>
                <w:sz w:val="24"/>
                <w:szCs w:val="24"/>
              </w:rPr>
              <w:t>Names and designations of the persons authorized to make commitments to the Bank</w:t>
            </w:r>
          </w:p>
        </w:tc>
        <w:tc>
          <w:tcPr>
            <w:tcW w:w="3193" w:type="dxa"/>
          </w:tcPr>
          <w:p w14:paraId="10A87946" w14:textId="77777777" w:rsidR="004F2639" w:rsidRPr="0007243A" w:rsidRDefault="004F2639" w:rsidP="00022342">
            <w:pPr>
              <w:pStyle w:val="TableParagraph"/>
              <w:jc w:val="both"/>
              <w:rPr>
                <w:rFonts w:asciiTheme="majorHAnsi" w:hAnsiTheme="majorHAnsi" w:cstheme="minorHAnsi"/>
                <w:sz w:val="24"/>
                <w:szCs w:val="24"/>
              </w:rPr>
            </w:pPr>
          </w:p>
        </w:tc>
      </w:tr>
      <w:tr w:rsidR="004F2639" w:rsidRPr="0007243A" w14:paraId="177D1ECC" w14:textId="77777777" w:rsidTr="00376994">
        <w:trPr>
          <w:trHeight w:val="537"/>
        </w:trPr>
        <w:tc>
          <w:tcPr>
            <w:tcW w:w="739" w:type="dxa"/>
          </w:tcPr>
          <w:p w14:paraId="1EF676DD" w14:textId="77777777" w:rsidR="004F2639" w:rsidRPr="0007243A" w:rsidRDefault="004F2639" w:rsidP="00022342">
            <w:pPr>
              <w:pStyle w:val="TableParagraph"/>
              <w:spacing w:line="265" w:lineRule="exact"/>
              <w:ind w:left="107"/>
              <w:jc w:val="both"/>
              <w:rPr>
                <w:rFonts w:asciiTheme="majorHAnsi" w:hAnsiTheme="majorHAnsi" w:cstheme="minorHAnsi"/>
                <w:sz w:val="24"/>
                <w:szCs w:val="24"/>
              </w:rPr>
            </w:pPr>
            <w:r w:rsidRPr="0007243A">
              <w:rPr>
                <w:rFonts w:asciiTheme="majorHAnsi" w:hAnsiTheme="majorHAnsi" w:cstheme="minorHAnsi"/>
                <w:spacing w:val="-10"/>
                <w:sz w:val="24"/>
                <w:szCs w:val="24"/>
              </w:rPr>
              <w:t>6</w:t>
            </w:r>
          </w:p>
        </w:tc>
        <w:tc>
          <w:tcPr>
            <w:tcW w:w="5646" w:type="dxa"/>
          </w:tcPr>
          <w:p w14:paraId="703AB77A" w14:textId="6A1ACD20" w:rsidR="004F2639" w:rsidRPr="0007243A" w:rsidRDefault="004F2639" w:rsidP="009507C8">
            <w:pPr>
              <w:pStyle w:val="TableParagraph"/>
              <w:spacing w:line="265" w:lineRule="exact"/>
              <w:ind w:left="107"/>
              <w:jc w:val="both"/>
              <w:rPr>
                <w:rFonts w:asciiTheme="majorHAnsi" w:hAnsiTheme="majorHAnsi" w:cstheme="minorHAnsi"/>
                <w:sz w:val="24"/>
                <w:szCs w:val="24"/>
              </w:rPr>
            </w:pPr>
            <w:r w:rsidRPr="0007243A">
              <w:rPr>
                <w:rFonts w:asciiTheme="majorHAnsi" w:hAnsiTheme="majorHAnsi" w:cstheme="minorHAnsi"/>
                <w:sz w:val="24"/>
                <w:szCs w:val="24"/>
              </w:rPr>
              <w:t>Telephone</w:t>
            </w:r>
            <w:r w:rsidRPr="0007243A">
              <w:rPr>
                <w:rFonts w:asciiTheme="majorHAnsi" w:hAnsiTheme="majorHAnsi" w:cstheme="minorHAnsi"/>
                <w:spacing w:val="-4"/>
                <w:sz w:val="24"/>
                <w:szCs w:val="24"/>
              </w:rPr>
              <w:t xml:space="preserve"> </w:t>
            </w:r>
            <w:r w:rsidRPr="0007243A">
              <w:rPr>
                <w:rFonts w:asciiTheme="majorHAnsi" w:hAnsiTheme="majorHAnsi" w:cstheme="minorHAnsi"/>
                <w:sz w:val="24"/>
                <w:szCs w:val="24"/>
              </w:rPr>
              <w:t>and</w:t>
            </w:r>
            <w:r w:rsidRPr="0007243A">
              <w:rPr>
                <w:rFonts w:asciiTheme="majorHAnsi" w:hAnsiTheme="majorHAnsi" w:cstheme="minorHAnsi"/>
                <w:spacing w:val="-4"/>
                <w:sz w:val="24"/>
                <w:szCs w:val="24"/>
              </w:rPr>
              <w:t xml:space="preserve"> </w:t>
            </w:r>
            <w:r w:rsidR="009507C8">
              <w:rPr>
                <w:rFonts w:asciiTheme="majorHAnsi" w:hAnsiTheme="majorHAnsi" w:cstheme="minorHAnsi"/>
                <w:spacing w:val="-4"/>
                <w:sz w:val="24"/>
                <w:szCs w:val="24"/>
              </w:rPr>
              <w:t>Mobile</w:t>
            </w:r>
            <w:r w:rsidRPr="0007243A">
              <w:rPr>
                <w:rFonts w:asciiTheme="majorHAnsi" w:hAnsiTheme="majorHAnsi" w:cstheme="minorHAnsi"/>
                <w:spacing w:val="-5"/>
                <w:sz w:val="24"/>
                <w:szCs w:val="24"/>
              </w:rPr>
              <w:t xml:space="preserve"> </w:t>
            </w:r>
            <w:r w:rsidRPr="0007243A">
              <w:rPr>
                <w:rFonts w:asciiTheme="majorHAnsi" w:hAnsiTheme="majorHAnsi" w:cstheme="minorHAnsi"/>
                <w:sz w:val="24"/>
                <w:szCs w:val="24"/>
              </w:rPr>
              <w:t>numbers</w:t>
            </w:r>
            <w:r w:rsidRPr="0007243A">
              <w:rPr>
                <w:rFonts w:asciiTheme="majorHAnsi" w:hAnsiTheme="majorHAnsi" w:cstheme="minorHAnsi"/>
                <w:spacing w:val="-4"/>
                <w:sz w:val="24"/>
                <w:szCs w:val="24"/>
              </w:rPr>
              <w:t xml:space="preserve"> </w:t>
            </w:r>
            <w:r w:rsidRPr="0007243A">
              <w:rPr>
                <w:rFonts w:asciiTheme="majorHAnsi" w:hAnsiTheme="majorHAnsi" w:cstheme="minorHAnsi"/>
                <w:sz w:val="24"/>
                <w:szCs w:val="24"/>
              </w:rPr>
              <w:t>of</w:t>
            </w:r>
            <w:r w:rsidRPr="0007243A">
              <w:rPr>
                <w:rFonts w:asciiTheme="majorHAnsi" w:hAnsiTheme="majorHAnsi" w:cstheme="minorHAnsi"/>
                <w:spacing w:val="-5"/>
                <w:sz w:val="24"/>
                <w:szCs w:val="24"/>
              </w:rPr>
              <w:t xml:space="preserve"> </w:t>
            </w:r>
            <w:r w:rsidRPr="0007243A">
              <w:rPr>
                <w:rFonts w:asciiTheme="majorHAnsi" w:hAnsiTheme="majorHAnsi" w:cstheme="minorHAnsi"/>
                <w:sz w:val="24"/>
                <w:szCs w:val="24"/>
              </w:rPr>
              <w:t>contact</w:t>
            </w:r>
            <w:r w:rsidRPr="0007243A">
              <w:rPr>
                <w:rFonts w:asciiTheme="majorHAnsi" w:hAnsiTheme="majorHAnsi" w:cstheme="minorHAnsi"/>
                <w:spacing w:val="-2"/>
                <w:sz w:val="24"/>
                <w:szCs w:val="24"/>
              </w:rPr>
              <w:t xml:space="preserve"> persons</w:t>
            </w:r>
          </w:p>
        </w:tc>
        <w:tc>
          <w:tcPr>
            <w:tcW w:w="3193" w:type="dxa"/>
          </w:tcPr>
          <w:p w14:paraId="179DB032" w14:textId="77777777" w:rsidR="004F2639" w:rsidRPr="0007243A" w:rsidRDefault="004F2639" w:rsidP="00022342">
            <w:pPr>
              <w:pStyle w:val="TableParagraph"/>
              <w:jc w:val="both"/>
              <w:rPr>
                <w:rFonts w:asciiTheme="majorHAnsi" w:hAnsiTheme="majorHAnsi" w:cstheme="minorHAnsi"/>
                <w:sz w:val="24"/>
                <w:szCs w:val="24"/>
              </w:rPr>
            </w:pPr>
          </w:p>
        </w:tc>
      </w:tr>
      <w:tr w:rsidR="004F2639" w:rsidRPr="0007243A" w14:paraId="10A5C992" w14:textId="77777777" w:rsidTr="00376994">
        <w:trPr>
          <w:trHeight w:val="534"/>
        </w:trPr>
        <w:tc>
          <w:tcPr>
            <w:tcW w:w="739" w:type="dxa"/>
          </w:tcPr>
          <w:p w14:paraId="3613272A" w14:textId="77777777" w:rsidR="004F2639" w:rsidRPr="0007243A" w:rsidRDefault="004F2639" w:rsidP="00022342">
            <w:pPr>
              <w:pStyle w:val="TableParagraph"/>
              <w:spacing w:line="265" w:lineRule="exact"/>
              <w:ind w:left="107"/>
              <w:jc w:val="both"/>
              <w:rPr>
                <w:rFonts w:asciiTheme="majorHAnsi" w:hAnsiTheme="majorHAnsi" w:cstheme="minorHAnsi"/>
                <w:sz w:val="24"/>
                <w:szCs w:val="24"/>
              </w:rPr>
            </w:pPr>
            <w:r w:rsidRPr="0007243A">
              <w:rPr>
                <w:rFonts w:asciiTheme="majorHAnsi" w:hAnsiTheme="majorHAnsi" w:cstheme="minorHAnsi"/>
                <w:spacing w:val="-10"/>
                <w:sz w:val="24"/>
                <w:szCs w:val="24"/>
              </w:rPr>
              <w:t>7</w:t>
            </w:r>
          </w:p>
        </w:tc>
        <w:tc>
          <w:tcPr>
            <w:tcW w:w="5646" w:type="dxa"/>
          </w:tcPr>
          <w:p w14:paraId="17D252CC" w14:textId="77777777" w:rsidR="004F2639" w:rsidRPr="0007243A" w:rsidRDefault="004F2639" w:rsidP="00022342">
            <w:pPr>
              <w:pStyle w:val="TableParagraph"/>
              <w:spacing w:line="265" w:lineRule="exact"/>
              <w:ind w:left="107"/>
              <w:jc w:val="both"/>
              <w:rPr>
                <w:rFonts w:asciiTheme="majorHAnsi" w:hAnsiTheme="majorHAnsi" w:cstheme="minorHAnsi"/>
                <w:sz w:val="24"/>
                <w:szCs w:val="24"/>
              </w:rPr>
            </w:pPr>
            <w:r w:rsidRPr="0007243A">
              <w:rPr>
                <w:rFonts w:asciiTheme="majorHAnsi" w:hAnsiTheme="majorHAnsi" w:cstheme="minorHAnsi"/>
                <w:sz w:val="24"/>
                <w:szCs w:val="24"/>
              </w:rPr>
              <w:t>E-mail</w:t>
            </w:r>
            <w:r w:rsidRPr="0007243A">
              <w:rPr>
                <w:rFonts w:asciiTheme="majorHAnsi" w:hAnsiTheme="majorHAnsi" w:cstheme="minorHAnsi"/>
                <w:spacing w:val="-5"/>
                <w:sz w:val="24"/>
                <w:szCs w:val="24"/>
              </w:rPr>
              <w:t xml:space="preserve"> </w:t>
            </w:r>
            <w:r w:rsidRPr="0007243A">
              <w:rPr>
                <w:rFonts w:asciiTheme="majorHAnsi" w:hAnsiTheme="majorHAnsi" w:cstheme="minorHAnsi"/>
                <w:sz w:val="24"/>
                <w:szCs w:val="24"/>
              </w:rPr>
              <w:t>addresses</w:t>
            </w:r>
            <w:r w:rsidRPr="0007243A">
              <w:rPr>
                <w:rFonts w:asciiTheme="majorHAnsi" w:hAnsiTheme="majorHAnsi" w:cstheme="minorHAnsi"/>
                <w:spacing w:val="-5"/>
                <w:sz w:val="24"/>
                <w:szCs w:val="24"/>
              </w:rPr>
              <w:t xml:space="preserve"> </w:t>
            </w:r>
            <w:r w:rsidRPr="0007243A">
              <w:rPr>
                <w:rFonts w:asciiTheme="majorHAnsi" w:hAnsiTheme="majorHAnsi" w:cstheme="minorHAnsi"/>
                <w:sz w:val="24"/>
                <w:szCs w:val="24"/>
              </w:rPr>
              <w:t>of</w:t>
            </w:r>
            <w:r w:rsidRPr="0007243A">
              <w:rPr>
                <w:rFonts w:asciiTheme="majorHAnsi" w:hAnsiTheme="majorHAnsi" w:cstheme="minorHAnsi"/>
                <w:spacing w:val="-5"/>
                <w:sz w:val="24"/>
                <w:szCs w:val="24"/>
              </w:rPr>
              <w:t xml:space="preserve"> </w:t>
            </w:r>
            <w:r w:rsidRPr="0007243A">
              <w:rPr>
                <w:rFonts w:asciiTheme="majorHAnsi" w:hAnsiTheme="majorHAnsi" w:cstheme="minorHAnsi"/>
                <w:sz w:val="24"/>
                <w:szCs w:val="24"/>
              </w:rPr>
              <w:t>contact</w:t>
            </w:r>
            <w:r w:rsidRPr="0007243A">
              <w:rPr>
                <w:rFonts w:asciiTheme="majorHAnsi" w:hAnsiTheme="majorHAnsi" w:cstheme="minorHAnsi"/>
                <w:spacing w:val="-5"/>
                <w:sz w:val="24"/>
                <w:szCs w:val="24"/>
              </w:rPr>
              <w:t xml:space="preserve"> </w:t>
            </w:r>
            <w:r w:rsidRPr="0007243A">
              <w:rPr>
                <w:rFonts w:asciiTheme="majorHAnsi" w:hAnsiTheme="majorHAnsi" w:cstheme="minorHAnsi"/>
                <w:spacing w:val="-2"/>
                <w:sz w:val="24"/>
                <w:szCs w:val="24"/>
              </w:rPr>
              <w:t>persons</w:t>
            </w:r>
          </w:p>
        </w:tc>
        <w:tc>
          <w:tcPr>
            <w:tcW w:w="3193" w:type="dxa"/>
          </w:tcPr>
          <w:p w14:paraId="7ABF1C18" w14:textId="77777777" w:rsidR="004F2639" w:rsidRPr="0007243A" w:rsidRDefault="004F2639" w:rsidP="00022342">
            <w:pPr>
              <w:pStyle w:val="TableParagraph"/>
              <w:jc w:val="both"/>
              <w:rPr>
                <w:rFonts w:asciiTheme="majorHAnsi" w:hAnsiTheme="majorHAnsi" w:cstheme="minorHAnsi"/>
                <w:sz w:val="24"/>
                <w:szCs w:val="24"/>
              </w:rPr>
            </w:pPr>
          </w:p>
        </w:tc>
      </w:tr>
      <w:tr w:rsidR="004F2639" w:rsidRPr="0007243A" w14:paraId="4A2ECA27" w14:textId="77777777" w:rsidTr="00376994">
        <w:trPr>
          <w:trHeight w:val="1343"/>
        </w:trPr>
        <w:tc>
          <w:tcPr>
            <w:tcW w:w="739" w:type="dxa"/>
          </w:tcPr>
          <w:p w14:paraId="43329B77" w14:textId="77777777" w:rsidR="004F2639" w:rsidRPr="0007243A" w:rsidRDefault="004F2639" w:rsidP="00022342">
            <w:pPr>
              <w:pStyle w:val="TableParagraph"/>
              <w:spacing w:line="268" w:lineRule="exact"/>
              <w:ind w:left="107"/>
              <w:jc w:val="both"/>
              <w:rPr>
                <w:rFonts w:asciiTheme="majorHAnsi" w:hAnsiTheme="majorHAnsi" w:cstheme="minorHAnsi"/>
                <w:sz w:val="24"/>
                <w:szCs w:val="24"/>
              </w:rPr>
            </w:pPr>
            <w:r w:rsidRPr="0007243A">
              <w:rPr>
                <w:rFonts w:asciiTheme="majorHAnsi" w:hAnsiTheme="majorHAnsi" w:cstheme="minorHAnsi"/>
                <w:spacing w:val="-10"/>
                <w:sz w:val="24"/>
                <w:szCs w:val="24"/>
              </w:rPr>
              <w:t>8</w:t>
            </w:r>
          </w:p>
        </w:tc>
        <w:tc>
          <w:tcPr>
            <w:tcW w:w="5646" w:type="dxa"/>
          </w:tcPr>
          <w:p w14:paraId="0782EB44" w14:textId="77777777" w:rsidR="004F2639" w:rsidRPr="0007243A" w:rsidRDefault="004F2639" w:rsidP="00022342">
            <w:pPr>
              <w:pStyle w:val="TableParagraph"/>
              <w:spacing w:line="268" w:lineRule="exact"/>
              <w:ind w:left="107"/>
              <w:jc w:val="both"/>
              <w:rPr>
                <w:rFonts w:asciiTheme="majorHAnsi" w:hAnsiTheme="majorHAnsi" w:cstheme="minorHAnsi"/>
                <w:sz w:val="24"/>
                <w:szCs w:val="24"/>
              </w:rPr>
            </w:pPr>
            <w:r w:rsidRPr="0007243A">
              <w:rPr>
                <w:rFonts w:asciiTheme="majorHAnsi" w:hAnsiTheme="majorHAnsi" w:cstheme="minorHAnsi"/>
                <w:sz w:val="24"/>
                <w:szCs w:val="24"/>
              </w:rPr>
              <w:t>Details</w:t>
            </w:r>
            <w:r w:rsidRPr="0007243A">
              <w:rPr>
                <w:rFonts w:asciiTheme="majorHAnsi" w:hAnsiTheme="majorHAnsi" w:cstheme="minorHAnsi"/>
                <w:spacing w:val="-5"/>
                <w:sz w:val="24"/>
                <w:szCs w:val="24"/>
              </w:rPr>
              <w:t xml:space="preserve"> </w:t>
            </w:r>
            <w:r w:rsidRPr="0007243A">
              <w:rPr>
                <w:rFonts w:asciiTheme="majorHAnsi" w:hAnsiTheme="majorHAnsi" w:cstheme="minorHAnsi"/>
                <w:sz w:val="24"/>
                <w:szCs w:val="24"/>
              </w:rPr>
              <w:t>of</w:t>
            </w:r>
            <w:r w:rsidRPr="0007243A">
              <w:rPr>
                <w:rFonts w:asciiTheme="majorHAnsi" w:hAnsiTheme="majorHAnsi" w:cstheme="minorHAnsi"/>
                <w:spacing w:val="-3"/>
                <w:sz w:val="24"/>
                <w:szCs w:val="24"/>
              </w:rPr>
              <w:t xml:space="preserve"> </w:t>
            </w:r>
            <w:r w:rsidRPr="0007243A">
              <w:rPr>
                <w:rFonts w:asciiTheme="majorHAnsi" w:hAnsiTheme="majorHAnsi" w:cstheme="minorHAnsi"/>
                <w:spacing w:val="-10"/>
                <w:sz w:val="24"/>
                <w:szCs w:val="24"/>
              </w:rPr>
              <w:t>:</w:t>
            </w:r>
          </w:p>
          <w:p w14:paraId="44884AAC" w14:textId="77777777" w:rsidR="004F2639" w:rsidRPr="0007243A" w:rsidRDefault="004F2639" w:rsidP="00022342">
            <w:pPr>
              <w:pStyle w:val="TableParagraph"/>
              <w:ind w:left="107" w:right="1038"/>
              <w:jc w:val="both"/>
              <w:rPr>
                <w:rFonts w:asciiTheme="majorHAnsi" w:hAnsiTheme="majorHAnsi" w:cstheme="minorHAnsi"/>
                <w:sz w:val="24"/>
                <w:szCs w:val="24"/>
              </w:rPr>
            </w:pPr>
            <w:r w:rsidRPr="0007243A">
              <w:rPr>
                <w:rFonts w:asciiTheme="majorHAnsi" w:hAnsiTheme="majorHAnsi" w:cstheme="minorHAnsi"/>
                <w:sz w:val="24"/>
                <w:szCs w:val="24"/>
              </w:rPr>
              <w:t>Description</w:t>
            </w:r>
            <w:r w:rsidRPr="0007243A">
              <w:rPr>
                <w:rFonts w:asciiTheme="majorHAnsi" w:hAnsiTheme="majorHAnsi" w:cstheme="minorHAnsi"/>
                <w:spacing w:val="-9"/>
                <w:sz w:val="24"/>
                <w:szCs w:val="24"/>
              </w:rPr>
              <w:t xml:space="preserve"> </w:t>
            </w:r>
            <w:r w:rsidRPr="0007243A">
              <w:rPr>
                <w:rFonts w:asciiTheme="majorHAnsi" w:hAnsiTheme="majorHAnsi" w:cstheme="minorHAnsi"/>
                <w:sz w:val="24"/>
                <w:szCs w:val="24"/>
              </w:rPr>
              <w:t>of</w:t>
            </w:r>
            <w:r w:rsidRPr="0007243A">
              <w:rPr>
                <w:rFonts w:asciiTheme="majorHAnsi" w:hAnsiTheme="majorHAnsi" w:cstheme="minorHAnsi"/>
                <w:spacing w:val="-7"/>
                <w:sz w:val="24"/>
                <w:szCs w:val="24"/>
              </w:rPr>
              <w:t xml:space="preserve"> </w:t>
            </w:r>
            <w:r w:rsidRPr="0007243A">
              <w:rPr>
                <w:rFonts w:asciiTheme="majorHAnsi" w:hAnsiTheme="majorHAnsi" w:cstheme="minorHAnsi"/>
                <w:sz w:val="24"/>
                <w:szCs w:val="24"/>
              </w:rPr>
              <w:t>business</w:t>
            </w:r>
            <w:r w:rsidRPr="0007243A">
              <w:rPr>
                <w:rFonts w:asciiTheme="majorHAnsi" w:hAnsiTheme="majorHAnsi" w:cstheme="minorHAnsi"/>
                <w:spacing w:val="-8"/>
                <w:sz w:val="24"/>
                <w:szCs w:val="24"/>
              </w:rPr>
              <w:t xml:space="preserve"> </w:t>
            </w:r>
            <w:r w:rsidRPr="0007243A">
              <w:rPr>
                <w:rFonts w:asciiTheme="majorHAnsi" w:hAnsiTheme="majorHAnsi" w:cstheme="minorHAnsi"/>
                <w:sz w:val="24"/>
                <w:szCs w:val="24"/>
              </w:rPr>
              <w:t>and</w:t>
            </w:r>
            <w:r w:rsidRPr="0007243A">
              <w:rPr>
                <w:rFonts w:asciiTheme="majorHAnsi" w:hAnsiTheme="majorHAnsi" w:cstheme="minorHAnsi"/>
                <w:spacing w:val="-10"/>
                <w:sz w:val="24"/>
                <w:szCs w:val="24"/>
              </w:rPr>
              <w:t xml:space="preserve"> </w:t>
            </w:r>
            <w:r w:rsidRPr="0007243A">
              <w:rPr>
                <w:rFonts w:asciiTheme="majorHAnsi" w:hAnsiTheme="majorHAnsi" w:cstheme="minorHAnsi"/>
                <w:sz w:val="24"/>
                <w:szCs w:val="24"/>
              </w:rPr>
              <w:t>business</w:t>
            </w:r>
            <w:r w:rsidRPr="0007243A">
              <w:rPr>
                <w:rFonts w:asciiTheme="majorHAnsi" w:hAnsiTheme="majorHAnsi" w:cstheme="minorHAnsi"/>
                <w:spacing w:val="-6"/>
                <w:sz w:val="24"/>
                <w:szCs w:val="24"/>
              </w:rPr>
              <w:t xml:space="preserve"> </w:t>
            </w:r>
            <w:r w:rsidRPr="0007243A">
              <w:rPr>
                <w:rFonts w:asciiTheme="majorHAnsi" w:hAnsiTheme="majorHAnsi" w:cstheme="minorHAnsi"/>
                <w:sz w:val="24"/>
                <w:szCs w:val="24"/>
              </w:rPr>
              <w:t>background Service Profile &amp; client profile</w:t>
            </w:r>
          </w:p>
          <w:p w14:paraId="3BA58073" w14:textId="77777777" w:rsidR="004F2639" w:rsidRPr="0007243A" w:rsidRDefault="004F2639" w:rsidP="00022342">
            <w:pPr>
              <w:pStyle w:val="TableParagraph"/>
              <w:spacing w:line="267" w:lineRule="exact"/>
              <w:ind w:left="107"/>
              <w:jc w:val="both"/>
              <w:rPr>
                <w:rFonts w:asciiTheme="majorHAnsi" w:hAnsiTheme="majorHAnsi" w:cstheme="minorHAnsi"/>
                <w:sz w:val="24"/>
                <w:szCs w:val="24"/>
              </w:rPr>
            </w:pPr>
            <w:r w:rsidRPr="0007243A">
              <w:rPr>
                <w:rFonts w:asciiTheme="majorHAnsi" w:hAnsiTheme="majorHAnsi" w:cstheme="minorHAnsi"/>
                <w:sz w:val="24"/>
                <w:szCs w:val="24"/>
              </w:rPr>
              <w:t>Domestic</w:t>
            </w:r>
            <w:r w:rsidRPr="0007243A">
              <w:rPr>
                <w:rFonts w:asciiTheme="majorHAnsi" w:hAnsiTheme="majorHAnsi" w:cstheme="minorHAnsi"/>
                <w:spacing w:val="-7"/>
                <w:sz w:val="24"/>
                <w:szCs w:val="24"/>
              </w:rPr>
              <w:t xml:space="preserve"> </w:t>
            </w:r>
            <w:r w:rsidRPr="0007243A">
              <w:rPr>
                <w:rFonts w:asciiTheme="majorHAnsi" w:hAnsiTheme="majorHAnsi" w:cstheme="minorHAnsi"/>
                <w:sz w:val="24"/>
                <w:szCs w:val="24"/>
              </w:rPr>
              <w:t>&amp;</w:t>
            </w:r>
            <w:r w:rsidRPr="0007243A">
              <w:rPr>
                <w:rFonts w:asciiTheme="majorHAnsi" w:hAnsiTheme="majorHAnsi" w:cstheme="minorHAnsi"/>
                <w:spacing w:val="-5"/>
                <w:sz w:val="24"/>
                <w:szCs w:val="24"/>
              </w:rPr>
              <w:t xml:space="preserve"> </w:t>
            </w:r>
            <w:r w:rsidRPr="0007243A">
              <w:rPr>
                <w:rFonts w:asciiTheme="majorHAnsi" w:hAnsiTheme="majorHAnsi" w:cstheme="minorHAnsi"/>
                <w:sz w:val="24"/>
                <w:szCs w:val="24"/>
              </w:rPr>
              <w:t>International</w:t>
            </w:r>
            <w:r w:rsidRPr="0007243A">
              <w:rPr>
                <w:rFonts w:asciiTheme="majorHAnsi" w:hAnsiTheme="majorHAnsi" w:cstheme="minorHAnsi"/>
                <w:spacing w:val="-7"/>
                <w:sz w:val="24"/>
                <w:szCs w:val="24"/>
              </w:rPr>
              <w:t xml:space="preserve"> </w:t>
            </w:r>
            <w:r w:rsidRPr="0007243A">
              <w:rPr>
                <w:rFonts w:asciiTheme="majorHAnsi" w:hAnsiTheme="majorHAnsi" w:cstheme="minorHAnsi"/>
                <w:spacing w:val="-2"/>
                <w:sz w:val="24"/>
                <w:szCs w:val="24"/>
              </w:rPr>
              <w:t>presence</w:t>
            </w:r>
          </w:p>
          <w:p w14:paraId="573D9F0E" w14:textId="77777777" w:rsidR="004F2639" w:rsidRPr="0007243A" w:rsidRDefault="004F2639" w:rsidP="00022342">
            <w:pPr>
              <w:pStyle w:val="TableParagraph"/>
              <w:spacing w:line="252" w:lineRule="exact"/>
              <w:ind w:left="107"/>
              <w:jc w:val="both"/>
              <w:rPr>
                <w:rFonts w:asciiTheme="majorHAnsi" w:hAnsiTheme="majorHAnsi" w:cstheme="minorHAnsi"/>
                <w:sz w:val="24"/>
                <w:szCs w:val="24"/>
              </w:rPr>
            </w:pPr>
            <w:r w:rsidRPr="0007243A">
              <w:rPr>
                <w:rFonts w:asciiTheme="majorHAnsi" w:hAnsiTheme="majorHAnsi" w:cstheme="minorHAnsi"/>
                <w:sz w:val="24"/>
                <w:szCs w:val="24"/>
              </w:rPr>
              <w:t>Alliance</w:t>
            </w:r>
            <w:r w:rsidRPr="0007243A">
              <w:rPr>
                <w:rFonts w:asciiTheme="majorHAnsi" w:hAnsiTheme="majorHAnsi" w:cstheme="minorHAnsi"/>
                <w:spacing w:val="-3"/>
                <w:sz w:val="24"/>
                <w:szCs w:val="24"/>
              </w:rPr>
              <w:t xml:space="preserve"> </w:t>
            </w:r>
            <w:r w:rsidRPr="0007243A">
              <w:rPr>
                <w:rFonts w:asciiTheme="majorHAnsi" w:hAnsiTheme="majorHAnsi" w:cstheme="minorHAnsi"/>
                <w:sz w:val="24"/>
                <w:szCs w:val="24"/>
              </w:rPr>
              <w:t>and</w:t>
            </w:r>
            <w:r w:rsidRPr="0007243A">
              <w:rPr>
                <w:rFonts w:asciiTheme="majorHAnsi" w:hAnsiTheme="majorHAnsi" w:cstheme="minorHAnsi"/>
                <w:spacing w:val="-5"/>
                <w:sz w:val="24"/>
                <w:szCs w:val="24"/>
              </w:rPr>
              <w:t xml:space="preserve"> </w:t>
            </w:r>
            <w:r w:rsidRPr="0007243A">
              <w:rPr>
                <w:rFonts w:asciiTheme="majorHAnsi" w:hAnsiTheme="majorHAnsi" w:cstheme="minorHAnsi"/>
                <w:sz w:val="24"/>
                <w:szCs w:val="24"/>
              </w:rPr>
              <w:t>joint</w:t>
            </w:r>
            <w:r w:rsidRPr="0007243A">
              <w:rPr>
                <w:rFonts w:asciiTheme="majorHAnsi" w:hAnsiTheme="majorHAnsi" w:cstheme="minorHAnsi"/>
                <w:spacing w:val="-3"/>
                <w:sz w:val="24"/>
                <w:szCs w:val="24"/>
              </w:rPr>
              <w:t xml:space="preserve"> </w:t>
            </w:r>
            <w:r w:rsidRPr="0007243A">
              <w:rPr>
                <w:rFonts w:asciiTheme="majorHAnsi" w:hAnsiTheme="majorHAnsi" w:cstheme="minorHAnsi"/>
                <w:spacing w:val="-2"/>
                <w:sz w:val="24"/>
                <w:szCs w:val="24"/>
              </w:rPr>
              <w:t>ventures</w:t>
            </w:r>
          </w:p>
        </w:tc>
        <w:tc>
          <w:tcPr>
            <w:tcW w:w="3193" w:type="dxa"/>
          </w:tcPr>
          <w:p w14:paraId="720BCFC6" w14:textId="77777777" w:rsidR="004F2639" w:rsidRPr="0007243A" w:rsidRDefault="004F2639" w:rsidP="00022342">
            <w:pPr>
              <w:pStyle w:val="TableParagraph"/>
              <w:jc w:val="both"/>
              <w:rPr>
                <w:rFonts w:asciiTheme="majorHAnsi" w:hAnsiTheme="majorHAnsi" w:cstheme="minorHAnsi"/>
                <w:sz w:val="24"/>
                <w:szCs w:val="24"/>
              </w:rPr>
            </w:pPr>
          </w:p>
        </w:tc>
      </w:tr>
      <w:tr w:rsidR="004F2639" w:rsidRPr="0007243A" w14:paraId="1CAFA563" w14:textId="77777777" w:rsidTr="00376994">
        <w:trPr>
          <w:trHeight w:val="1074"/>
        </w:trPr>
        <w:tc>
          <w:tcPr>
            <w:tcW w:w="739" w:type="dxa"/>
          </w:tcPr>
          <w:p w14:paraId="000E1150" w14:textId="77777777" w:rsidR="004F2639" w:rsidRPr="0007243A" w:rsidRDefault="004F2639" w:rsidP="00022342">
            <w:pPr>
              <w:pStyle w:val="TableParagraph"/>
              <w:spacing w:line="265" w:lineRule="exact"/>
              <w:ind w:left="107"/>
              <w:jc w:val="both"/>
              <w:rPr>
                <w:rFonts w:asciiTheme="majorHAnsi" w:hAnsiTheme="majorHAnsi" w:cstheme="minorHAnsi"/>
                <w:sz w:val="24"/>
                <w:szCs w:val="24"/>
              </w:rPr>
            </w:pPr>
            <w:r w:rsidRPr="0007243A">
              <w:rPr>
                <w:rFonts w:asciiTheme="majorHAnsi" w:hAnsiTheme="majorHAnsi" w:cstheme="minorHAnsi"/>
                <w:spacing w:val="-10"/>
                <w:sz w:val="24"/>
                <w:szCs w:val="24"/>
              </w:rPr>
              <w:t>9</w:t>
            </w:r>
          </w:p>
        </w:tc>
        <w:tc>
          <w:tcPr>
            <w:tcW w:w="5646" w:type="dxa"/>
          </w:tcPr>
          <w:p w14:paraId="36BAE70E" w14:textId="77777777" w:rsidR="004F2639" w:rsidRPr="0007243A" w:rsidRDefault="004F2639" w:rsidP="00022342">
            <w:pPr>
              <w:pStyle w:val="TableParagraph"/>
              <w:ind w:left="107" w:right="1038"/>
              <w:jc w:val="both"/>
              <w:rPr>
                <w:rFonts w:asciiTheme="majorHAnsi" w:hAnsiTheme="majorHAnsi" w:cstheme="minorHAnsi"/>
                <w:sz w:val="24"/>
                <w:szCs w:val="24"/>
              </w:rPr>
            </w:pPr>
            <w:r w:rsidRPr="0007243A">
              <w:rPr>
                <w:rFonts w:asciiTheme="majorHAnsi" w:hAnsiTheme="majorHAnsi" w:cstheme="minorHAnsi"/>
                <w:sz w:val="24"/>
                <w:szCs w:val="24"/>
              </w:rPr>
              <w:t>Turnover</w:t>
            </w:r>
            <w:r w:rsidRPr="0007243A">
              <w:rPr>
                <w:rFonts w:asciiTheme="majorHAnsi" w:hAnsiTheme="majorHAnsi" w:cstheme="minorHAnsi"/>
                <w:spacing w:val="-6"/>
                <w:sz w:val="24"/>
                <w:szCs w:val="24"/>
              </w:rPr>
              <w:t xml:space="preserve"> </w:t>
            </w:r>
            <w:r w:rsidRPr="0007243A">
              <w:rPr>
                <w:rFonts w:asciiTheme="majorHAnsi" w:hAnsiTheme="majorHAnsi" w:cstheme="minorHAnsi"/>
                <w:sz w:val="24"/>
                <w:szCs w:val="24"/>
              </w:rPr>
              <w:t>of</w:t>
            </w:r>
            <w:r w:rsidRPr="0007243A">
              <w:rPr>
                <w:rFonts w:asciiTheme="majorHAnsi" w:hAnsiTheme="majorHAnsi" w:cstheme="minorHAnsi"/>
                <w:spacing w:val="-4"/>
                <w:sz w:val="24"/>
                <w:szCs w:val="24"/>
              </w:rPr>
              <w:t xml:space="preserve"> </w:t>
            </w:r>
            <w:r w:rsidRPr="0007243A">
              <w:rPr>
                <w:rFonts w:asciiTheme="majorHAnsi" w:hAnsiTheme="majorHAnsi" w:cstheme="minorHAnsi"/>
                <w:sz w:val="24"/>
                <w:szCs w:val="24"/>
              </w:rPr>
              <w:t>the</w:t>
            </w:r>
            <w:r w:rsidRPr="0007243A">
              <w:rPr>
                <w:rFonts w:asciiTheme="majorHAnsi" w:hAnsiTheme="majorHAnsi" w:cstheme="minorHAnsi"/>
                <w:spacing w:val="-4"/>
                <w:sz w:val="24"/>
                <w:szCs w:val="24"/>
              </w:rPr>
              <w:t xml:space="preserve"> </w:t>
            </w:r>
            <w:r w:rsidRPr="0007243A">
              <w:rPr>
                <w:rFonts w:asciiTheme="majorHAnsi" w:hAnsiTheme="majorHAnsi" w:cstheme="minorHAnsi"/>
                <w:sz w:val="24"/>
                <w:szCs w:val="24"/>
              </w:rPr>
              <w:t>bidder</w:t>
            </w:r>
            <w:r w:rsidRPr="0007243A">
              <w:rPr>
                <w:rFonts w:asciiTheme="majorHAnsi" w:hAnsiTheme="majorHAnsi" w:cstheme="minorHAnsi"/>
                <w:spacing w:val="-4"/>
                <w:sz w:val="24"/>
                <w:szCs w:val="24"/>
              </w:rPr>
              <w:t xml:space="preserve"> </w:t>
            </w:r>
            <w:r w:rsidRPr="0007243A">
              <w:rPr>
                <w:rFonts w:asciiTheme="majorHAnsi" w:hAnsiTheme="majorHAnsi" w:cstheme="minorHAnsi"/>
                <w:sz w:val="24"/>
                <w:szCs w:val="24"/>
              </w:rPr>
              <w:t>(not</w:t>
            </w:r>
            <w:r w:rsidRPr="0007243A">
              <w:rPr>
                <w:rFonts w:asciiTheme="majorHAnsi" w:hAnsiTheme="majorHAnsi" w:cstheme="minorHAnsi"/>
                <w:spacing w:val="-6"/>
                <w:sz w:val="24"/>
                <w:szCs w:val="24"/>
              </w:rPr>
              <w:t xml:space="preserve"> </w:t>
            </w:r>
            <w:r w:rsidRPr="0007243A">
              <w:rPr>
                <w:rFonts w:asciiTheme="majorHAnsi" w:hAnsiTheme="majorHAnsi" w:cstheme="minorHAnsi"/>
                <w:sz w:val="24"/>
                <w:szCs w:val="24"/>
              </w:rPr>
              <w:t>of</w:t>
            </w:r>
            <w:r w:rsidRPr="0007243A">
              <w:rPr>
                <w:rFonts w:asciiTheme="majorHAnsi" w:hAnsiTheme="majorHAnsi" w:cstheme="minorHAnsi"/>
                <w:spacing w:val="-7"/>
                <w:sz w:val="24"/>
                <w:szCs w:val="24"/>
              </w:rPr>
              <w:t xml:space="preserve"> </w:t>
            </w:r>
            <w:r w:rsidRPr="0007243A">
              <w:rPr>
                <w:rFonts w:asciiTheme="majorHAnsi" w:hAnsiTheme="majorHAnsi" w:cstheme="minorHAnsi"/>
                <w:sz w:val="24"/>
                <w:szCs w:val="24"/>
              </w:rPr>
              <w:t>the</w:t>
            </w:r>
            <w:r w:rsidRPr="0007243A">
              <w:rPr>
                <w:rFonts w:asciiTheme="majorHAnsi" w:hAnsiTheme="majorHAnsi" w:cstheme="minorHAnsi"/>
                <w:spacing w:val="-4"/>
                <w:sz w:val="24"/>
                <w:szCs w:val="24"/>
              </w:rPr>
              <w:t xml:space="preserve"> </w:t>
            </w:r>
            <w:r w:rsidRPr="0007243A">
              <w:rPr>
                <w:rFonts w:asciiTheme="majorHAnsi" w:hAnsiTheme="majorHAnsi" w:cstheme="minorHAnsi"/>
                <w:sz w:val="24"/>
                <w:szCs w:val="24"/>
              </w:rPr>
              <w:t xml:space="preserve">group) </w:t>
            </w:r>
          </w:p>
          <w:p w14:paraId="3B3ED862" w14:textId="77777777" w:rsidR="004F2639" w:rsidRPr="0007243A" w:rsidRDefault="004F2639" w:rsidP="00022342">
            <w:pPr>
              <w:pStyle w:val="TableParagraph"/>
              <w:ind w:left="107" w:right="1038"/>
              <w:jc w:val="both"/>
              <w:rPr>
                <w:rFonts w:asciiTheme="majorHAnsi" w:hAnsiTheme="majorHAnsi" w:cstheme="minorHAnsi"/>
                <w:sz w:val="24"/>
                <w:szCs w:val="24"/>
              </w:rPr>
            </w:pPr>
            <w:r w:rsidRPr="0007243A">
              <w:rPr>
                <w:rFonts w:asciiTheme="majorHAnsi" w:hAnsiTheme="majorHAnsi" w:cstheme="minorHAnsi"/>
                <w:sz w:val="24"/>
                <w:szCs w:val="24"/>
              </w:rPr>
              <w:t>Year 2023 – 24</w:t>
            </w:r>
          </w:p>
          <w:p w14:paraId="74FFF5F9" w14:textId="77777777" w:rsidR="004F2639" w:rsidRPr="0007243A" w:rsidRDefault="004F2639" w:rsidP="00022342">
            <w:pPr>
              <w:pStyle w:val="TableParagraph"/>
              <w:ind w:left="107"/>
              <w:jc w:val="both"/>
              <w:rPr>
                <w:rFonts w:asciiTheme="majorHAnsi" w:hAnsiTheme="majorHAnsi" w:cstheme="minorHAnsi"/>
                <w:sz w:val="24"/>
                <w:szCs w:val="24"/>
              </w:rPr>
            </w:pPr>
            <w:r w:rsidRPr="0007243A">
              <w:rPr>
                <w:rFonts w:asciiTheme="majorHAnsi" w:hAnsiTheme="majorHAnsi" w:cstheme="minorHAnsi"/>
                <w:sz w:val="24"/>
                <w:szCs w:val="24"/>
              </w:rPr>
              <w:t>Year</w:t>
            </w:r>
            <w:r w:rsidRPr="0007243A">
              <w:rPr>
                <w:rFonts w:asciiTheme="majorHAnsi" w:hAnsiTheme="majorHAnsi" w:cstheme="minorHAnsi"/>
                <w:spacing w:val="-4"/>
                <w:sz w:val="24"/>
                <w:szCs w:val="24"/>
              </w:rPr>
              <w:t xml:space="preserve"> </w:t>
            </w:r>
            <w:r w:rsidRPr="0007243A">
              <w:rPr>
                <w:rFonts w:asciiTheme="majorHAnsi" w:hAnsiTheme="majorHAnsi" w:cstheme="minorHAnsi"/>
                <w:sz w:val="24"/>
                <w:szCs w:val="24"/>
              </w:rPr>
              <w:t>2022</w:t>
            </w:r>
            <w:r w:rsidRPr="0007243A">
              <w:rPr>
                <w:rFonts w:asciiTheme="majorHAnsi" w:hAnsiTheme="majorHAnsi" w:cstheme="minorHAnsi"/>
                <w:spacing w:val="-2"/>
                <w:sz w:val="24"/>
                <w:szCs w:val="24"/>
              </w:rPr>
              <w:t xml:space="preserve"> </w:t>
            </w:r>
            <w:r w:rsidRPr="0007243A">
              <w:rPr>
                <w:rFonts w:asciiTheme="majorHAnsi" w:hAnsiTheme="majorHAnsi" w:cstheme="minorHAnsi"/>
                <w:sz w:val="24"/>
                <w:szCs w:val="24"/>
              </w:rPr>
              <w:t>–</w:t>
            </w:r>
            <w:r w:rsidRPr="0007243A">
              <w:rPr>
                <w:rFonts w:asciiTheme="majorHAnsi" w:hAnsiTheme="majorHAnsi" w:cstheme="minorHAnsi"/>
                <w:spacing w:val="-2"/>
                <w:sz w:val="24"/>
                <w:szCs w:val="24"/>
              </w:rPr>
              <w:t xml:space="preserve"> </w:t>
            </w:r>
            <w:r w:rsidRPr="0007243A">
              <w:rPr>
                <w:rFonts w:asciiTheme="majorHAnsi" w:hAnsiTheme="majorHAnsi" w:cstheme="minorHAnsi"/>
                <w:spacing w:val="-5"/>
                <w:sz w:val="24"/>
                <w:szCs w:val="24"/>
              </w:rPr>
              <w:t>23</w:t>
            </w:r>
          </w:p>
          <w:p w14:paraId="1A8C5183" w14:textId="77777777" w:rsidR="004F2639" w:rsidRPr="0007243A" w:rsidRDefault="004F2639" w:rsidP="00022342">
            <w:pPr>
              <w:pStyle w:val="TableParagraph"/>
              <w:spacing w:line="252" w:lineRule="exact"/>
              <w:ind w:left="107"/>
              <w:jc w:val="both"/>
              <w:rPr>
                <w:rFonts w:asciiTheme="majorHAnsi" w:hAnsiTheme="majorHAnsi" w:cstheme="minorHAnsi"/>
                <w:spacing w:val="-5"/>
                <w:sz w:val="24"/>
                <w:szCs w:val="24"/>
              </w:rPr>
            </w:pPr>
            <w:r w:rsidRPr="0007243A">
              <w:rPr>
                <w:rFonts w:asciiTheme="majorHAnsi" w:hAnsiTheme="majorHAnsi" w:cstheme="minorHAnsi"/>
                <w:sz w:val="24"/>
                <w:szCs w:val="24"/>
              </w:rPr>
              <w:t>Year</w:t>
            </w:r>
            <w:r w:rsidRPr="0007243A">
              <w:rPr>
                <w:rFonts w:asciiTheme="majorHAnsi" w:hAnsiTheme="majorHAnsi" w:cstheme="minorHAnsi"/>
                <w:spacing w:val="-4"/>
                <w:sz w:val="24"/>
                <w:szCs w:val="24"/>
              </w:rPr>
              <w:t xml:space="preserve"> </w:t>
            </w:r>
            <w:r w:rsidRPr="0007243A">
              <w:rPr>
                <w:rFonts w:asciiTheme="majorHAnsi" w:hAnsiTheme="majorHAnsi" w:cstheme="minorHAnsi"/>
                <w:sz w:val="24"/>
                <w:szCs w:val="24"/>
              </w:rPr>
              <w:t>2021</w:t>
            </w:r>
            <w:r w:rsidRPr="0007243A">
              <w:rPr>
                <w:rFonts w:asciiTheme="majorHAnsi" w:hAnsiTheme="majorHAnsi" w:cstheme="minorHAnsi"/>
                <w:spacing w:val="-2"/>
                <w:sz w:val="24"/>
                <w:szCs w:val="24"/>
              </w:rPr>
              <w:t xml:space="preserve"> </w:t>
            </w:r>
            <w:r w:rsidRPr="0007243A">
              <w:rPr>
                <w:rFonts w:asciiTheme="majorHAnsi" w:hAnsiTheme="majorHAnsi" w:cstheme="minorHAnsi"/>
                <w:sz w:val="24"/>
                <w:szCs w:val="24"/>
              </w:rPr>
              <w:t>–</w:t>
            </w:r>
            <w:r w:rsidRPr="0007243A">
              <w:rPr>
                <w:rFonts w:asciiTheme="majorHAnsi" w:hAnsiTheme="majorHAnsi" w:cstheme="minorHAnsi"/>
                <w:spacing w:val="-2"/>
                <w:sz w:val="24"/>
                <w:szCs w:val="24"/>
              </w:rPr>
              <w:t xml:space="preserve"> </w:t>
            </w:r>
            <w:r w:rsidRPr="0007243A">
              <w:rPr>
                <w:rFonts w:asciiTheme="majorHAnsi" w:hAnsiTheme="majorHAnsi" w:cstheme="minorHAnsi"/>
                <w:spacing w:val="-5"/>
                <w:sz w:val="24"/>
                <w:szCs w:val="24"/>
              </w:rPr>
              <w:t>22</w:t>
            </w:r>
          </w:p>
          <w:p w14:paraId="141FD267" w14:textId="77777777" w:rsidR="004F2639" w:rsidRPr="0007243A" w:rsidRDefault="004F2639" w:rsidP="00022342">
            <w:pPr>
              <w:pStyle w:val="TableParagraph"/>
              <w:spacing w:line="252" w:lineRule="exact"/>
              <w:ind w:left="107"/>
              <w:jc w:val="both"/>
              <w:rPr>
                <w:rFonts w:asciiTheme="majorHAnsi" w:hAnsiTheme="majorHAnsi" w:cstheme="minorHAnsi"/>
                <w:sz w:val="24"/>
                <w:szCs w:val="24"/>
              </w:rPr>
            </w:pPr>
            <w:r w:rsidRPr="0007243A">
              <w:rPr>
                <w:rFonts w:asciiTheme="majorHAnsi" w:hAnsiTheme="majorHAnsi" w:cstheme="minorHAnsi"/>
                <w:sz w:val="24"/>
                <w:szCs w:val="24"/>
              </w:rPr>
              <w:t>Documentary</w:t>
            </w:r>
            <w:r w:rsidRPr="0007243A">
              <w:rPr>
                <w:rFonts w:asciiTheme="majorHAnsi" w:hAnsiTheme="majorHAnsi" w:cstheme="minorHAnsi"/>
                <w:spacing w:val="-6"/>
                <w:sz w:val="24"/>
                <w:szCs w:val="24"/>
              </w:rPr>
              <w:t xml:space="preserve"> </w:t>
            </w:r>
            <w:r w:rsidRPr="0007243A">
              <w:rPr>
                <w:rFonts w:asciiTheme="majorHAnsi" w:hAnsiTheme="majorHAnsi" w:cstheme="minorHAnsi"/>
                <w:sz w:val="24"/>
                <w:szCs w:val="24"/>
              </w:rPr>
              <w:t>proofs</w:t>
            </w:r>
            <w:r w:rsidRPr="0007243A">
              <w:rPr>
                <w:rFonts w:asciiTheme="majorHAnsi" w:hAnsiTheme="majorHAnsi" w:cstheme="minorHAnsi"/>
                <w:spacing w:val="-4"/>
                <w:sz w:val="24"/>
                <w:szCs w:val="24"/>
              </w:rPr>
              <w:t xml:space="preserve"> </w:t>
            </w:r>
            <w:r w:rsidRPr="0007243A">
              <w:rPr>
                <w:rFonts w:asciiTheme="majorHAnsi" w:hAnsiTheme="majorHAnsi" w:cstheme="minorHAnsi"/>
                <w:sz w:val="24"/>
                <w:szCs w:val="24"/>
              </w:rPr>
              <w:t>to</w:t>
            </w:r>
            <w:r w:rsidRPr="0007243A">
              <w:rPr>
                <w:rFonts w:asciiTheme="majorHAnsi" w:hAnsiTheme="majorHAnsi" w:cstheme="minorHAnsi"/>
                <w:spacing w:val="-4"/>
                <w:sz w:val="24"/>
                <w:szCs w:val="24"/>
              </w:rPr>
              <w:t xml:space="preserve"> </w:t>
            </w:r>
            <w:r w:rsidRPr="0007243A">
              <w:rPr>
                <w:rFonts w:asciiTheme="majorHAnsi" w:hAnsiTheme="majorHAnsi" w:cstheme="minorHAnsi"/>
                <w:sz w:val="24"/>
                <w:szCs w:val="24"/>
              </w:rPr>
              <w:t>be</w:t>
            </w:r>
            <w:r w:rsidRPr="0007243A">
              <w:rPr>
                <w:rFonts w:asciiTheme="majorHAnsi" w:hAnsiTheme="majorHAnsi" w:cstheme="minorHAnsi"/>
                <w:spacing w:val="-5"/>
                <w:sz w:val="24"/>
                <w:szCs w:val="24"/>
              </w:rPr>
              <w:t xml:space="preserve"> </w:t>
            </w:r>
            <w:r w:rsidRPr="0007243A">
              <w:rPr>
                <w:rFonts w:asciiTheme="majorHAnsi" w:hAnsiTheme="majorHAnsi" w:cstheme="minorHAnsi"/>
                <w:spacing w:val="-2"/>
                <w:sz w:val="24"/>
                <w:szCs w:val="24"/>
              </w:rPr>
              <w:t>enclosed</w:t>
            </w:r>
          </w:p>
        </w:tc>
        <w:tc>
          <w:tcPr>
            <w:tcW w:w="3193" w:type="dxa"/>
          </w:tcPr>
          <w:p w14:paraId="23D77BA8" w14:textId="77777777" w:rsidR="004F2639" w:rsidRPr="0007243A" w:rsidRDefault="004F2639" w:rsidP="00022342">
            <w:pPr>
              <w:pStyle w:val="TableParagraph"/>
              <w:jc w:val="both"/>
              <w:rPr>
                <w:rFonts w:asciiTheme="majorHAnsi" w:hAnsiTheme="majorHAnsi" w:cstheme="minorHAnsi"/>
                <w:sz w:val="24"/>
                <w:szCs w:val="24"/>
              </w:rPr>
            </w:pPr>
          </w:p>
        </w:tc>
      </w:tr>
      <w:tr w:rsidR="004F2639" w:rsidRPr="0007243A" w14:paraId="12814EB2" w14:textId="77777777" w:rsidTr="00376994">
        <w:trPr>
          <w:trHeight w:val="1344"/>
        </w:trPr>
        <w:tc>
          <w:tcPr>
            <w:tcW w:w="739" w:type="dxa"/>
          </w:tcPr>
          <w:p w14:paraId="19689A23" w14:textId="77777777" w:rsidR="004F2639" w:rsidRPr="0007243A" w:rsidRDefault="004F2639" w:rsidP="00022342">
            <w:pPr>
              <w:pStyle w:val="TableParagraph"/>
              <w:spacing w:line="265" w:lineRule="exact"/>
              <w:ind w:left="107"/>
              <w:jc w:val="both"/>
              <w:rPr>
                <w:rFonts w:asciiTheme="majorHAnsi" w:hAnsiTheme="majorHAnsi" w:cstheme="minorHAnsi"/>
                <w:sz w:val="24"/>
                <w:szCs w:val="24"/>
              </w:rPr>
            </w:pPr>
            <w:r w:rsidRPr="0007243A">
              <w:rPr>
                <w:rFonts w:asciiTheme="majorHAnsi" w:hAnsiTheme="majorHAnsi" w:cstheme="minorHAnsi"/>
                <w:spacing w:val="-5"/>
                <w:sz w:val="24"/>
                <w:szCs w:val="24"/>
              </w:rPr>
              <w:t>10</w:t>
            </w:r>
          </w:p>
        </w:tc>
        <w:tc>
          <w:tcPr>
            <w:tcW w:w="5646" w:type="dxa"/>
          </w:tcPr>
          <w:p w14:paraId="5CEDFC04" w14:textId="77777777" w:rsidR="004F2639" w:rsidRPr="0007243A" w:rsidRDefault="004F2639" w:rsidP="00022342">
            <w:pPr>
              <w:pStyle w:val="TableParagraph"/>
              <w:ind w:left="107" w:right="1038"/>
              <w:jc w:val="both"/>
              <w:rPr>
                <w:rFonts w:asciiTheme="majorHAnsi" w:hAnsiTheme="majorHAnsi" w:cstheme="minorHAnsi"/>
                <w:sz w:val="24"/>
                <w:szCs w:val="24"/>
              </w:rPr>
            </w:pPr>
            <w:r w:rsidRPr="0007243A">
              <w:rPr>
                <w:rFonts w:asciiTheme="majorHAnsi" w:hAnsiTheme="majorHAnsi" w:cstheme="minorHAnsi"/>
                <w:sz w:val="24"/>
                <w:szCs w:val="24"/>
              </w:rPr>
              <w:t>Operating</w:t>
            </w:r>
            <w:r w:rsidRPr="0007243A">
              <w:rPr>
                <w:rFonts w:asciiTheme="majorHAnsi" w:hAnsiTheme="majorHAnsi" w:cstheme="minorHAnsi"/>
                <w:spacing w:val="-4"/>
                <w:sz w:val="24"/>
                <w:szCs w:val="24"/>
              </w:rPr>
              <w:t xml:space="preserve"> </w:t>
            </w:r>
            <w:r w:rsidRPr="0007243A">
              <w:rPr>
                <w:rFonts w:asciiTheme="majorHAnsi" w:hAnsiTheme="majorHAnsi" w:cstheme="minorHAnsi"/>
                <w:sz w:val="24"/>
                <w:szCs w:val="24"/>
              </w:rPr>
              <w:t>Profit</w:t>
            </w:r>
            <w:r w:rsidRPr="0007243A">
              <w:rPr>
                <w:rFonts w:asciiTheme="majorHAnsi" w:hAnsiTheme="majorHAnsi" w:cstheme="minorHAnsi"/>
                <w:spacing w:val="-7"/>
                <w:sz w:val="24"/>
                <w:szCs w:val="24"/>
              </w:rPr>
              <w:t xml:space="preserve"> </w:t>
            </w:r>
            <w:r w:rsidRPr="0007243A">
              <w:rPr>
                <w:rFonts w:asciiTheme="majorHAnsi" w:hAnsiTheme="majorHAnsi" w:cstheme="minorHAnsi"/>
                <w:sz w:val="24"/>
                <w:szCs w:val="24"/>
              </w:rPr>
              <w:t>of</w:t>
            </w:r>
            <w:r w:rsidRPr="0007243A">
              <w:rPr>
                <w:rFonts w:asciiTheme="majorHAnsi" w:hAnsiTheme="majorHAnsi" w:cstheme="minorHAnsi"/>
                <w:spacing w:val="-7"/>
                <w:sz w:val="24"/>
                <w:szCs w:val="24"/>
              </w:rPr>
              <w:t xml:space="preserve"> </w:t>
            </w:r>
            <w:r w:rsidRPr="0007243A">
              <w:rPr>
                <w:rFonts w:asciiTheme="majorHAnsi" w:hAnsiTheme="majorHAnsi" w:cstheme="minorHAnsi"/>
                <w:sz w:val="24"/>
                <w:szCs w:val="24"/>
              </w:rPr>
              <w:t>the</w:t>
            </w:r>
            <w:r w:rsidRPr="0007243A">
              <w:rPr>
                <w:rFonts w:asciiTheme="majorHAnsi" w:hAnsiTheme="majorHAnsi" w:cstheme="minorHAnsi"/>
                <w:spacing w:val="-4"/>
                <w:sz w:val="24"/>
                <w:szCs w:val="24"/>
              </w:rPr>
              <w:t xml:space="preserve"> </w:t>
            </w:r>
            <w:r w:rsidRPr="0007243A">
              <w:rPr>
                <w:rFonts w:asciiTheme="majorHAnsi" w:hAnsiTheme="majorHAnsi" w:cstheme="minorHAnsi"/>
                <w:sz w:val="24"/>
                <w:szCs w:val="24"/>
              </w:rPr>
              <w:t>bidder</w:t>
            </w:r>
            <w:r w:rsidRPr="0007243A">
              <w:rPr>
                <w:rFonts w:asciiTheme="majorHAnsi" w:hAnsiTheme="majorHAnsi" w:cstheme="minorHAnsi"/>
                <w:spacing w:val="-6"/>
                <w:sz w:val="24"/>
                <w:szCs w:val="24"/>
              </w:rPr>
              <w:t xml:space="preserve"> </w:t>
            </w:r>
            <w:r w:rsidRPr="0007243A">
              <w:rPr>
                <w:rFonts w:asciiTheme="majorHAnsi" w:hAnsiTheme="majorHAnsi" w:cstheme="minorHAnsi"/>
                <w:sz w:val="24"/>
                <w:szCs w:val="24"/>
              </w:rPr>
              <w:t>(not</w:t>
            </w:r>
            <w:r w:rsidRPr="0007243A">
              <w:rPr>
                <w:rFonts w:asciiTheme="majorHAnsi" w:hAnsiTheme="majorHAnsi" w:cstheme="minorHAnsi"/>
                <w:spacing w:val="-4"/>
                <w:sz w:val="24"/>
                <w:szCs w:val="24"/>
              </w:rPr>
              <w:t xml:space="preserve"> </w:t>
            </w:r>
            <w:r w:rsidRPr="0007243A">
              <w:rPr>
                <w:rFonts w:asciiTheme="majorHAnsi" w:hAnsiTheme="majorHAnsi" w:cstheme="minorHAnsi"/>
                <w:sz w:val="24"/>
                <w:szCs w:val="24"/>
              </w:rPr>
              <w:t>of</w:t>
            </w:r>
            <w:r w:rsidRPr="0007243A">
              <w:rPr>
                <w:rFonts w:asciiTheme="majorHAnsi" w:hAnsiTheme="majorHAnsi" w:cstheme="minorHAnsi"/>
                <w:spacing w:val="-7"/>
                <w:sz w:val="24"/>
                <w:szCs w:val="24"/>
              </w:rPr>
              <w:t xml:space="preserve"> </w:t>
            </w:r>
            <w:r w:rsidRPr="0007243A">
              <w:rPr>
                <w:rFonts w:asciiTheme="majorHAnsi" w:hAnsiTheme="majorHAnsi" w:cstheme="minorHAnsi"/>
                <w:sz w:val="24"/>
                <w:szCs w:val="24"/>
              </w:rPr>
              <w:t>the</w:t>
            </w:r>
            <w:r w:rsidRPr="0007243A">
              <w:rPr>
                <w:rFonts w:asciiTheme="majorHAnsi" w:hAnsiTheme="majorHAnsi" w:cstheme="minorHAnsi"/>
                <w:spacing w:val="-4"/>
                <w:sz w:val="24"/>
                <w:szCs w:val="24"/>
              </w:rPr>
              <w:t xml:space="preserve"> </w:t>
            </w:r>
            <w:r w:rsidRPr="0007243A">
              <w:rPr>
                <w:rFonts w:asciiTheme="majorHAnsi" w:hAnsiTheme="majorHAnsi" w:cstheme="minorHAnsi"/>
                <w:sz w:val="24"/>
                <w:szCs w:val="24"/>
              </w:rPr>
              <w:t>group) Year 2023 – 24</w:t>
            </w:r>
          </w:p>
          <w:p w14:paraId="30EA1459" w14:textId="77777777" w:rsidR="004F2639" w:rsidRPr="0007243A" w:rsidRDefault="004F2639" w:rsidP="00022342">
            <w:pPr>
              <w:pStyle w:val="TableParagraph"/>
              <w:ind w:left="107"/>
              <w:jc w:val="both"/>
              <w:rPr>
                <w:rFonts w:asciiTheme="majorHAnsi" w:hAnsiTheme="majorHAnsi" w:cstheme="minorHAnsi"/>
                <w:sz w:val="24"/>
                <w:szCs w:val="24"/>
              </w:rPr>
            </w:pPr>
            <w:r w:rsidRPr="0007243A">
              <w:rPr>
                <w:rFonts w:asciiTheme="majorHAnsi" w:hAnsiTheme="majorHAnsi" w:cstheme="minorHAnsi"/>
                <w:sz w:val="24"/>
                <w:szCs w:val="24"/>
              </w:rPr>
              <w:t>Year</w:t>
            </w:r>
            <w:r w:rsidRPr="0007243A">
              <w:rPr>
                <w:rFonts w:asciiTheme="majorHAnsi" w:hAnsiTheme="majorHAnsi" w:cstheme="minorHAnsi"/>
                <w:spacing w:val="-4"/>
                <w:sz w:val="24"/>
                <w:szCs w:val="24"/>
              </w:rPr>
              <w:t xml:space="preserve"> </w:t>
            </w:r>
            <w:r w:rsidRPr="0007243A">
              <w:rPr>
                <w:rFonts w:asciiTheme="majorHAnsi" w:hAnsiTheme="majorHAnsi" w:cstheme="minorHAnsi"/>
                <w:sz w:val="24"/>
                <w:szCs w:val="24"/>
              </w:rPr>
              <w:t>2022</w:t>
            </w:r>
            <w:r w:rsidRPr="0007243A">
              <w:rPr>
                <w:rFonts w:asciiTheme="majorHAnsi" w:hAnsiTheme="majorHAnsi" w:cstheme="minorHAnsi"/>
                <w:spacing w:val="-2"/>
                <w:sz w:val="24"/>
                <w:szCs w:val="24"/>
              </w:rPr>
              <w:t xml:space="preserve"> </w:t>
            </w:r>
            <w:r w:rsidRPr="0007243A">
              <w:rPr>
                <w:rFonts w:asciiTheme="majorHAnsi" w:hAnsiTheme="majorHAnsi" w:cstheme="minorHAnsi"/>
                <w:sz w:val="24"/>
                <w:szCs w:val="24"/>
              </w:rPr>
              <w:t>–</w:t>
            </w:r>
            <w:r w:rsidRPr="0007243A">
              <w:rPr>
                <w:rFonts w:asciiTheme="majorHAnsi" w:hAnsiTheme="majorHAnsi" w:cstheme="minorHAnsi"/>
                <w:spacing w:val="-2"/>
                <w:sz w:val="24"/>
                <w:szCs w:val="24"/>
              </w:rPr>
              <w:t xml:space="preserve"> </w:t>
            </w:r>
            <w:r w:rsidRPr="0007243A">
              <w:rPr>
                <w:rFonts w:asciiTheme="majorHAnsi" w:hAnsiTheme="majorHAnsi" w:cstheme="minorHAnsi"/>
                <w:spacing w:val="-5"/>
                <w:sz w:val="24"/>
                <w:szCs w:val="24"/>
              </w:rPr>
              <w:t>23</w:t>
            </w:r>
          </w:p>
          <w:p w14:paraId="1F1B6D94" w14:textId="77777777" w:rsidR="004F2639" w:rsidRPr="0007243A" w:rsidRDefault="004F2639" w:rsidP="00022342">
            <w:pPr>
              <w:pStyle w:val="TableParagraph"/>
              <w:spacing w:line="252" w:lineRule="exact"/>
              <w:ind w:left="107"/>
              <w:jc w:val="both"/>
              <w:rPr>
                <w:rFonts w:asciiTheme="majorHAnsi" w:hAnsiTheme="majorHAnsi" w:cstheme="minorHAnsi"/>
                <w:spacing w:val="-5"/>
                <w:sz w:val="24"/>
                <w:szCs w:val="24"/>
              </w:rPr>
            </w:pPr>
            <w:r w:rsidRPr="0007243A">
              <w:rPr>
                <w:rFonts w:asciiTheme="majorHAnsi" w:hAnsiTheme="majorHAnsi" w:cstheme="minorHAnsi"/>
                <w:sz w:val="24"/>
                <w:szCs w:val="24"/>
              </w:rPr>
              <w:t>Year</w:t>
            </w:r>
            <w:r w:rsidRPr="0007243A">
              <w:rPr>
                <w:rFonts w:asciiTheme="majorHAnsi" w:hAnsiTheme="majorHAnsi" w:cstheme="minorHAnsi"/>
                <w:spacing w:val="-4"/>
                <w:sz w:val="24"/>
                <w:szCs w:val="24"/>
              </w:rPr>
              <w:t xml:space="preserve"> </w:t>
            </w:r>
            <w:r w:rsidRPr="0007243A">
              <w:rPr>
                <w:rFonts w:asciiTheme="majorHAnsi" w:hAnsiTheme="majorHAnsi" w:cstheme="minorHAnsi"/>
                <w:sz w:val="24"/>
                <w:szCs w:val="24"/>
              </w:rPr>
              <w:t>2021</w:t>
            </w:r>
            <w:r w:rsidRPr="0007243A">
              <w:rPr>
                <w:rFonts w:asciiTheme="majorHAnsi" w:hAnsiTheme="majorHAnsi" w:cstheme="minorHAnsi"/>
                <w:spacing w:val="-2"/>
                <w:sz w:val="24"/>
                <w:szCs w:val="24"/>
              </w:rPr>
              <w:t xml:space="preserve"> </w:t>
            </w:r>
            <w:r w:rsidRPr="0007243A">
              <w:rPr>
                <w:rFonts w:asciiTheme="majorHAnsi" w:hAnsiTheme="majorHAnsi" w:cstheme="minorHAnsi"/>
                <w:sz w:val="24"/>
                <w:szCs w:val="24"/>
              </w:rPr>
              <w:t>–</w:t>
            </w:r>
            <w:r w:rsidRPr="0007243A">
              <w:rPr>
                <w:rFonts w:asciiTheme="majorHAnsi" w:hAnsiTheme="majorHAnsi" w:cstheme="minorHAnsi"/>
                <w:spacing w:val="-2"/>
                <w:sz w:val="24"/>
                <w:szCs w:val="24"/>
              </w:rPr>
              <w:t xml:space="preserve"> </w:t>
            </w:r>
            <w:r w:rsidRPr="0007243A">
              <w:rPr>
                <w:rFonts w:asciiTheme="majorHAnsi" w:hAnsiTheme="majorHAnsi" w:cstheme="minorHAnsi"/>
                <w:spacing w:val="-5"/>
                <w:sz w:val="24"/>
                <w:szCs w:val="24"/>
              </w:rPr>
              <w:t xml:space="preserve">22, </w:t>
            </w:r>
          </w:p>
          <w:p w14:paraId="7A479909" w14:textId="77777777" w:rsidR="004F2639" w:rsidRPr="0007243A" w:rsidRDefault="004F2639" w:rsidP="00022342">
            <w:pPr>
              <w:pStyle w:val="TableParagraph"/>
              <w:spacing w:line="252" w:lineRule="exact"/>
              <w:ind w:left="107"/>
              <w:jc w:val="both"/>
              <w:rPr>
                <w:rFonts w:asciiTheme="majorHAnsi" w:hAnsiTheme="majorHAnsi" w:cstheme="minorHAnsi"/>
                <w:sz w:val="24"/>
                <w:szCs w:val="24"/>
              </w:rPr>
            </w:pPr>
            <w:r w:rsidRPr="0007243A">
              <w:rPr>
                <w:rFonts w:asciiTheme="majorHAnsi" w:hAnsiTheme="majorHAnsi" w:cstheme="minorHAnsi"/>
                <w:sz w:val="24"/>
                <w:szCs w:val="24"/>
              </w:rPr>
              <w:t>Documentary</w:t>
            </w:r>
            <w:r w:rsidRPr="0007243A">
              <w:rPr>
                <w:rFonts w:asciiTheme="majorHAnsi" w:hAnsiTheme="majorHAnsi" w:cstheme="minorHAnsi"/>
                <w:spacing w:val="-6"/>
                <w:sz w:val="24"/>
                <w:szCs w:val="24"/>
              </w:rPr>
              <w:t xml:space="preserve"> </w:t>
            </w:r>
            <w:r w:rsidRPr="0007243A">
              <w:rPr>
                <w:rFonts w:asciiTheme="majorHAnsi" w:hAnsiTheme="majorHAnsi" w:cstheme="minorHAnsi"/>
                <w:sz w:val="24"/>
                <w:szCs w:val="24"/>
              </w:rPr>
              <w:t>proofs</w:t>
            </w:r>
            <w:r w:rsidRPr="0007243A">
              <w:rPr>
                <w:rFonts w:asciiTheme="majorHAnsi" w:hAnsiTheme="majorHAnsi" w:cstheme="minorHAnsi"/>
                <w:spacing w:val="-4"/>
                <w:sz w:val="24"/>
                <w:szCs w:val="24"/>
              </w:rPr>
              <w:t xml:space="preserve"> </w:t>
            </w:r>
            <w:r w:rsidRPr="0007243A">
              <w:rPr>
                <w:rFonts w:asciiTheme="majorHAnsi" w:hAnsiTheme="majorHAnsi" w:cstheme="minorHAnsi"/>
                <w:sz w:val="24"/>
                <w:szCs w:val="24"/>
              </w:rPr>
              <w:t>to</w:t>
            </w:r>
            <w:r w:rsidRPr="0007243A">
              <w:rPr>
                <w:rFonts w:asciiTheme="majorHAnsi" w:hAnsiTheme="majorHAnsi" w:cstheme="minorHAnsi"/>
                <w:spacing w:val="-4"/>
                <w:sz w:val="24"/>
                <w:szCs w:val="24"/>
              </w:rPr>
              <w:t xml:space="preserve"> </w:t>
            </w:r>
            <w:r w:rsidRPr="0007243A">
              <w:rPr>
                <w:rFonts w:asciiTheme="majorHAnsi" w:hAnsiTheme="majorHAnsi" w:cstheme="minorHAnsi"/>
                <w:sz w:val="24"/>
                <w:szCs w:val="24"/>
              </w:rPr>
              <w:t>be</w:t>
            </w:r>
            <w:r w:rsidRPr="0007243A">
              <w:rPr>
                <w:rFonts w:asciiTheme="majorHAnsi" w:hAnsiTheme="majorHAnsi" w:cstheme="minorHAnsi"/>
                <w:spacing w:val="-5"/>
                <w:sz w:val="24"/>
                <w:szCs w:val="24"/>
              </w:rPr>
              <w:t xml:space="preserve"> </w:t>
            </w:r>
            <w:r w:rsidRPr="0007243A">
              <w:rPr>
                <w:rFonts w:asciiTheme="majorHAnsi" w:hAnsiTheme="majorHAnsi" w:cstheme="minorHAnsi"/>
                <w:spacing w:val="-2"/>
                <w:sz w:val="24"/>
                <w:szCs w:val="24"/>
              </w:rPr>
              <w:t>enclosed</w:t>
            </w:r>
          </w:p>
        </w:tc>
        <w:tc>
          <w:tcPr>
            <w:tcW w:w="3193" w:type="dxa"/>
          </w:tcPr>
          <w:p w14:paraId="27C6D90B" w14:textId="77777777" w:rsidR="004F2639" w:rsidRPr="0007243A" w:rsidRDefault="004F2639" w:rsidP="00022342">
            <w:pPr>
              <w:pStyle w:val="TableParagraph"/>
              <w:jc w:val="both"/>
              <w:rPr>
                <w:rFonts w:asciiTheme="majorHAnsi" w:hAnsiTheme="majorHAnsi" w:cstheme="minorHAnsi"/>
                <w:sz w:val="24"/>
                <w:szCs w:val="24"/>
              </w:rPr>
            </w:pPr>
          </w:p>
        </w:tc>
      </w:tr>
      <w:tr w:rsidR="004F2639" w:rsidRPr="0007243A" w14:paraId="44D63A85" w14:textId="77777777" w:rsidTr="00376994">
        <w:trPr>
          <w:trHeight w:val="803"/>
        </w:trPr>
        <w:tc>
          <w:tcPr>
            <w:tcW w:w="739" w:type="dxa"/>
          </w:tcPr>
          <w:p w14:paraId="05B4B206" w14:textId="77777777" w:rsidR="004F2639" w:rsidRPr="0007243A" w:rsidRDefault="004F2639" w:rsidP="00022342">
            <w:pPr>
              <w:pStyle w:val="TableParagraph"/>
              <w:spacing w:line="265" w:lineRule="exact"/>
              <w:ind w:left="107"/>
              <w:jc w:val="both"/>
              <w:rPr>
                <w:rFonts w:asciiTheme="majorHAnsi" w:hAnsiTheme="majorHAnsi" w:cstheme="minorHAnsi"/>
                <w:spacing w:val="-5"/>
                <w:sz w:val="24"/>
                <w:szCs w:val="24"/>
              </w:rPr>
            </w:pPr>
            <w:r w:rsidRPr="0007243A">
              <w:rPr>
                <w:rFonts w:asciiTheme="majorHAnsi" w:hAnsiTheme="majorHAnsi" w:cstheme="minorHAnsi"/>
                <w:spacing w:val="-5"/>
                <w:sz w:val="24"/>
                <w:szCs w:val="24"/>
              </w:rPr>
              <w:t>11</w:t>
            </w:r>
          </w:p>
        </w:tc>
        <w:tc>
          <w:tcPr>
            <w:tcW w:w="5646" w:type="dxa"/>
          </w:tcPr>
          <w:p w14:paraId="001E3BDE" w14:textId="77777777" w:rsidR="004F2639" w:rsidRPr="0007243A" w:rsidRDefault="004F2639" w:rsidP="00022342">
            <w:pPr>
              <w:pStyle w:val="TableParagraph"/>
              <w:ind w:left="107"/>
              <w:jc w:val="both"/>
              <w:rPr>
                <w:rFonts w:asciiTheme="majorHAnsi" w:hAnsiTheme="majorHAnsi" w:cstheme="minorHAnsi"/>
                <w:sz w:val="24"/>
                <w:szCs w:val="24"/>
              </w:rPr>
            </w:pPr>
            <w:r w:rsidRPr="0007243A">
              <w:rPr>
                <w:rFonts w:asciiTheme="majorHAnsi" w:hAnsiTheme="majorHAnsi" w:cstheme="minorHAnsi"/>
                <w:sz w:val="24"/>
                <w:szCs w:val="24"/>
              </w:rPr>
              <w:t>Net worth of the bidder</w:t>
            </w:r>
          </w:p>
          <w:p w14:paraId="22EB6328" w14:textId="77777777" w:rsidR="004F2639" w:rsidRPr="0007243A" w:rsidRDefault="004F2639" w:rsidP="00022342">
            <w:pPr>
              <w:pStyle w:val="TableParagraph"/>
              <w:ind w:left="107" w:right="1038"/>
              <w:jc w:val="both"/>
              <w:rPr>
                <w:rFonts w:asciiTheme="majorHAnsi" w:hAnsiTheme="majorHAnsi" w:cstheme="minorHAnsi"/>
                <w:sz w:val="24"/>
                <w:szCs w:val="24"/>
              </w:rPr>
            </w:pPr>
            <w:r w:rsidRPr="0007243A">
              <w:rPr>
                <w:rFonts w:asciiTheme="majorHAnsi" w:hAnsiTheme="majorHAnsi" w:cstheme="minorHAnsi"/>
                <w:sz w:val="24"/>
                <w:szCs w:val="24"/>
              </w:rPr>
              <w:t>Year 2023 – 24</w:t>
            </w:r>
          </w:p>
          <w:p w14:paraId="3B47AF27" w14:textId="77777777" w:rsidR="004F2639" w:rsidRPr="0007243A" w:rsidRDefault="004F2639" w:rsidP="00022342">
            <w:pPr>
              <w:pStyle w:val="TableParagraph"/>
              <w:ind w:left="107"/>
              <w:jc w:val="both"/>
              <w:rPr>
                <w:rFonts w:asciiTheme="majorHAnsi" w:hAnsiTheme="majorHAnsi" w:cstheme="minorHAnsi"/>
                <w:sz w:val="24"/>
                <w:szCs w:val="24"/>
              </w:rPr>
            </w:pPr>
            <w:r w:rsidRPr="0007243A">
              <w:rPr>
                <w:rFonts w:asciiTheme="majorHAnsi" w:hAnsiTheme="majorHAnsi" w:cstheme="minorHAnsi"/>
                <w:sz w:val="24"/>
                <w:szCs w:val="24"/>
              </w:rPr>
              <w:t>Year</w:t>
            </w:r>
            <w:r w:rsidRPr="0007243A">
              <w:rPr>
                <w:rFonts w:asciiTheme="majorHAnsi" w:hAnsiTheme="majorHAnsi" w:cstheme="minorHAnsi"/>
                <w:spacing w:val="-4"/>
                <w:sz w:val="24"/>
                <w:szCs w:val="24"/>
              </w:rPr>
              <w:t xml:space="preserve"> </w:t>
            </w:r>
            <w:r w:rsidRPr="0007243A">
              <w:rPr>
                <w:rFonts w:asciiTheme="majorHAnsi" w:hAnsiTheme="majorHAnsi" w:cstheme="minorHAnsi"/>
                <w:sz w:val="24"/>
                <w:szCs w:val="24"/>
              </w:rPr>
              <w:t>2022</w:t>
            </w:r>
            <w:r w:rsidRPr="0007243A">
              <w:rPr>
                <w:rFonts w:asciiTheme="majorHAnsi" w:hAnsiTheme="majorHAnsi" w:cstheme="minorHAnsi"/>
                <w:spacing w:val="-2"/>
                <w:sz w:val="24"/>
                <w:szCs w:val="24"/>
              </w:rPr>
              <w:t xml:space="preserve"> </w:t>
            </w:r>
            <w:r w:rsidRPr="0007243A">
              <w:rPr>
                <w:rFonts w:asciiTheme="majorHAnsi" w:hAnsiTheme="majorHAnsi" w:cstheme="minorHAnsi"/>
                <w:sz w:val="24"/>
                <w:szCs w:val="24"/>
              </w:rPr>
              <w:t>–</w:t>
            </w:r>
            <w:r w:rsidRPr="0007243A">
              <w:rPr>
                <w:rFonts w:asciiTheme="majorHAnsi" w:hAnsiTheme="majorHAnsi" w:cstheme="minorHAnsi"/>
                <w:spacing w:val="-2"/>
                <w:sz w:val="24"/>
                <w:szCs w:val="24"/>
              </w:rPr>
              <w:t xml:space="preserve"> </w:t>
            </w:r>
            <w:r w:rsidRPr="0007243A">
              <w:rPr>
                <w:rFonts w:asciiTheme="majorHAnsi" w:hAnsiTheme="majorHAnsi" w:cstheme="minorHAnsi"/>
                <w:spacing w:val="-5"/>
                <w:sz w:val="24"/>
                <w:szCs w:val="24"/>
              </w:rPr>
              <w:t>23</w:t>
            </w:r>
          </w:p>
          <w:p w14:paraId="4817472E" w14:textId="77777777" w:rsidR="004F2639" w:rsidRPr="0007243A" w:rsidRDefault="004F2639" w:rsidP="00022342">
            <w:pPr>
              <w:pStyle w:val="TableParagraph"/>
              <w:ind w:left="107"/>
              <w:jc w:val="both"/>
              <w:rPr>
                <w:rFonts w:asciiTheme="majorHAnsi" w:hAnsiTheme="majorHAnsi" w:cstheme="minorHAnsi"/>
                <w:spacing w:val="-5"/>
                <w:sz w:val="24"/>
                <w:szCs w:val="24"/>
              </w:rPr>
            </w:pPr>
            <w:r w:rsidRPr="0007243A">
              <w:rPr>
                <w:rFonts w:asciiTheme="majorHAnsi" w:hAnsiTheme="majorHAnsi" w:cstheme="minorHAnsi"/>
                <w:sz w:val="24"/>
                <w:szCs w:val="24"/>
              </w:rPr>
              <w:t>Year</w:t>
            </w:r>
            <w:r w:rsidRPr="0007243A">
              <w:rPr>
                <w:rFonts w:asciiTheme="majorHAnsi" w:hAnsiTheme="majorHAnsi" w:cstheme="minorHAnsi"/>
                <w:spacing w:val="-4"/>
                <w:sz w:val="24"/>
                <w:szCs w:val="24"/>
              </w:rPr>
              <w:t xml:space="preserve"> </w:t>
            </w:r>
            <w:r w:rsidRPr="0007243A">
              <w:rPr>
                <w:rFonts w:asciiTheme="majorHAnsi" w:hAnsiTheme="majorHAnsi" w:cstheme="minorHAnsi"/>
                <w:sz w:val="24"/>
                <w:szCs w:val="24"/>
              </w:rPr>
              <w:t>2021</w:t>
            </w:r>
            <w:r w:rsidRPr="0007243A">
              <w:rPr>
                <w:rFonts w:asciiTheme="majorHAnsi" w:hAnsiTheme="majorHAnsi" w:cstheme="minorHAnsi"/>
                <w:spacing w:val="-2"/>
                <w:sz w:val="24"/>
                <w:szCs w:val="24"/>
              </w:rPr>
              <w:t xml:space="preserve"> </w:t>
            </w:r>
            <w:r w:rsidRPr="0007243A">
              <w:rPr>
                <w:rFonts w:asciiTheme="majorHAnsi" w:hAnsiTheme="majorHAnsi" w:cstheme="minorHAnsi"/>
                <w:sz w:val="24"/>
                <w:szCs w:val="24"/>
              </w:rPr>
              <w:t>–</w:t>
            </w:r>
            <w:r w:rsidRPr="0007243A">
              <w:rPr>
                <w:rFonts w:asciiTheme="majorHAnsi" w:hAnsiTheme="majorHAnsi" w:cstheme="minorHAnsi"/>
                <w:spacing w:val="-2"/>
                <w:sz w:val="24"/>
                <w:szCs w:val="24"/>
              </w:rPr>
              <w:t xml:space="preserve"> </w:t>
            </w:r>
            <w:r w:rsidRPr="0007243A">
              <w:rPr>
                <w:rFonts w:asciiTheme="majorHAnsi" w:hAnsiTheme="majorHAnsi" w:cstheme="minorHAnsi"/>
                <w:spacing w:val="-5"/>
                <w:sz w:val="24"/>
                <w:szCs w:val="24"/>
              </w:rPr>
              <w:t>22</w:t>
            </w:r>
          </w:p>
          <w:p w14:paraId="40128BA6" w14:textId="77777777" w:rsidR="004F2639" w:rsidRPr="0007243A" w:rsidRDefault="004F2639" w:rsidP="00022342">
            <w:pPr>
              <w:pStyle w:val="TableParagraph"/>
              <w:ind w:left="107"/>
              <w:jc w:val="both"/>
              <w:rPr>
                <w:rFonts w:asciiTheme="majorHAnsi" w:hAnsiTheme="majorHAnsi" w:cstheme="minorHAnsi"/>
                <w:sz w:val="24"/>
                <w:szCs w:val="24"/>
              </w:rPr>
            </w:pPr>
            <w:r w:rsidRPr="0007243A">
              <w:rPr>
                <w:rFonts w:asciiTheme="majorHAnsi" w:hAnsiTheme="majorHAnsi" w:cstheme="minorHAnsi"/>
                <w:sz w:val="24"/>
                <w:szCs w:val="24"/>
              </w:rPr>
              <w:t>Documentary</w:t>
            </w:r>
            <w:r w:rsidRPr="0007243A">
              <w:rPr>
                <w:rFonts w:asciiTheme="majorHAnsi" w:hAnsiTheme="majorHAnsi" w:cstheme="minorHAnsi"/>
                <w:spacing w:val="-6"/>
                <w:sz w:val="24"/>
                <w:szCs w:val="24"/>
              </w:rPr>
              <w:t xml:space="preserve"> </w:t>
            </w:r>
            <w:r w:rsidRPr="0007243A">
              <w:rPr>
                <w:rFonts w:asciiTheme="majorHAnsi" w:hAnsiTheme="majorHAnsi" w:cstheme="minorHAnsi"/>
                <w:sz w:val="24"/>
                <w:szCs w:val="24"/>
              </w:rPr>
              <w:t>proofs</w:t>
            </w:r>
            <w:r w:rsidRPr="0007243A">
              <w:rPr>
                <w:rFonts w:asciiTheme="majorHAnsi" w:hAnsiTheme="majorHAnsi" w:cstheme="minorHAnsi"/>
                <w:spacing w:val="-4"/>
                <w:sz w:val="24"/>
                <w:szCs w:val="24"/>
              </w:rPr>
              <w:t xml:space="preserve"> </w:t>
            </w:r>
            <w:r w:rsidRPr="0007243A">
              <w:rPr>
                <w:rFonts w:asciiTheme="majorHAnsi" w:hAnsiTheme="majorHAnsi" w:cstheme="minorHAnsi"/>
                <w:sz w:val="24"/>
                <w:szCs w:val="24"/>
              </w:rPr>
              <w:t>to</w:t>
            </w:r>
            <w:r w:rsidRPr="0007243A">
              <w:rPr>
                <w:rFonts w:asciiTheme="majorHAnsi" w:hAnsiTheme="majorHAnsi" w:cstheme="minorHAnsi"/>
                <w:spacing w:val="-4"/>
                <w:sz w:val="24"/>
                <w:szCs w:val="24"/>
              </w:rPr>
              <w:t xml:space="preserve"> </w:t>
            </w:r>
            <w:r w:rsidRPr="0007243A">
              <w:rPr>
                <w:rFonts w:asciiTheme="majorHAnsi" w:hAnsiTheme="majorHAnsi" w:cstheme="minorHAnsi"/>
                <w:sz w:val="24"/>
                <w:szCs w:val="24"/>
              </w:rPr>
              <w:t>be</w:t>
            </w:r>
            <w:r w:rsidRPr="0007243A">
              <w:rPr>
                <w:rFonts w:asciiTheme="majorHAnsi" w:hAnsiTheme="majorHAnsi" w:cstheme="minorHAnsi"/>
                <w:spacing w:val="-5"/>
                <w:sz w:val="24"/>
                <w:szCs w:val="24"/>
              </w:rPr>
              <w:t xml:space="preserve"> </w:t>
            </w:r>
            <w:r w:rsidRPr="0007243A">
              <w:rPr>
                <w:rFonts w:asciiTheme="majorHAnsi" w:hAnsiTheme="majorHAnsi" w:cstheme="minorHAnsi"/>
                <w:spacing w:val="-2"/>
                <w:sz w:val="24"/>
                <w:szCs w:val="24"/>
              </w:rPr>
              <w:t>enclosed</w:t>
            </w:r>
          </w:p>
        </w:tc>
        <w:tc>
          <w:tcPr>
            <w:tcW w:w="3193" w:type="dxa"/>
          </w:tcPr>
          <w:p w14:paraId="22843447" w14:textId="77777777" w:rsidR="004F2639" w:rsidRPr="0007243A" w:rsidRDefault="004F2639" w:rsidP="00022342">
            <w:pPr>
              <w:pStyle w:val="TableParagraph"/>
              <w:jc w:val="both"/>
              <w:rPr>
                <w:rFonts w:asciiTheme="majorHAnsi" w:hAnsiTheme="majorHAnsi" w:cstheme="minorHAnsi"/>
                <w:sz w:val="24"/>
                <w:szCs w:val="24"/>
              </w:rPr>
            </w:pPr>
          </w:p>
        </w:tc>
      </w:tr>
      <w:tr w:rsidR="004F2639" w:rsidRPr="0007243A" w14:paraId="45EB0B57" w14:textId="77777777" w:rsidTr="00376994">
        <w:trPr>
          <w:trHeight w:val="803"/>
        </w:trPr>
        <w:tc>
          <w:tcPr>
            <w:tcW w:w="739" w:type="dxa"/>
          </w:tcPr>
          <w:p w14:paraId="698FD907" w14:textId="77777777" w:rsidR="004F2639" w:rsidRPr="0007243A" w:rsidRDefault="004F2639" w:rsidP="00022342">
            <w:pPr>
              <w:pStyle w:val="TableParagraph"/>
              <w:spacing w:line="265" w:lineRule="exact"/>
              <w:ind w:left="107"/>
              <w:jc w:val="both"/>
              <w:rPr>
                <w:rFonts w:asciiTheme="majorHAnsi" w:hAnsiTheme="majorHAnsi" w:cstheme="minorHAnsi"/>
                <w:sz w:val="24"/>
                <w:szCs w:val="24"/>
              </w:rPr>
            </w:pPr>
            <w:r w:rsidRPr="0007243A">
              <w:rPr>
                <w:rFonts w:asciiTheme="majorHAnsi" w:hAnsiTheme="majorHAnsi" w:cstheme="minorHAnsi"/>
                <w:spacing w:val="-5"/>
                <w:sz w:val="24"/>
                <w:szCs w:val="24"/>
              </w:rPr>
              <w:t>12</w:t>
            </w:r>
          </w:p>
        </w:tc>
        <w:tc>
          <w:tcPr>
            <w:tcW w:w="5646" w:type="dxa"/>
          </w:tcPr>
          <w:p w14:paraId="4E85E424" w14:textId="77777777" w:rsidR="004F2639" w:rsidRPr="0007243A" w:rsidRDefault="004F2639" w:rsidP="00022342">
            <w:pPr>
              <w:pStyle w:val="TableParagraph"/>
              <w:ind w:left="107"/>
              <w:jc w:val="both"/>
              <w:rPr>
                <w:rFonts w:asciiTheme="majorHAnsi" w:hAnsiTheme="majorHAnsi" w:cstheme="minorHAnsi"/>
                <w:sz w:val="24"/>
                <w:szCs w:val="24"/>
              </w:rPr>
            </w:pPr>
            <w:r w:rsidRPr="0007243A">
              <w:rPr>
                <w:rFonts w:asciiTheme="majorHAnsi" w:hAnsiTheme="majorHAnsi" w:cstheme="minorHAnsi"/>
                <w:sz w:val="24"/>
                <w:szCs w:val="24"/>
              </w:rPr>
              <w:t>Approach and methodology for the proposed scope of work along with Illustrative deliverables</w:t>
            </w:r>
          </w:p>
        </w:tc>
        <w:tc>
          <w:tcPr>
            <w:tcW w:w="3193" w:type="dxa"/>
          </w:tcPr>
          <w:p w14:paraId="018E29ED" w14:textId="77777777" w:rsidR="004F2639" w:rsidRPr="0007243A" w:rsidRDefault="004F2639" w:rsidP="00022342">
            <w:pPr>
              <w:pStyle w:val="TableParagraph"/>
              <w:jc w:val="both"/>
              <w:rPr>
                <w:rFonts w:asciiTheme="majorHAnsi" w:hAnsiTheme="majorHAnsi" w:cstheme="minorHAnsi"/>
                <w:sz w:val="24"/>
                <w:szCs w:val="24"/>
              </w:rPr>
            </w:pPr>
          </w:p>
        </w:tc>
      </w:tr>
      <w:tr w:rsidR="004F2639" w:rsidRPr="0007243A" w14:paraId="35B2DE3F" w14:textId="77777777" w:rsidTr="00376994">
        <w:trPr>
          <w:trHeight w:val="1343"/>
        </w:trPr>
        <w:tc>
          <w:tcPr>
            <w:tcW w:w="739" w:type="dxa"/>
          </w:tcPr>
          <w:p w14:paraId="651EE2D2" w14:textId="77777777" w:rsidR="004F2639" w:rsidRPr="0007243A" w:rsidRDefault="004F2639" w:rsidP="00022342">
            <w:pPr>
              <w:pStyle w:val="TableParagraph"/>
              <w:spacing w:line="268" w:lineRule="exact"/>
              <w:ind w:left="107"/>
              <w:jc w:val="both"/>
              <w:rPr>
                <w:rFonts w:asciiTheme="majorHAnsi" w:hAnsiTheme="majorHAnsi" w:cstheme="minorHAnsi"/>
                <w:sz w:val="24"/>
                <w:szCs w:val="24"/>
              </w:rPr>
            </w:pPr>
            <w:r w:rsidRPr="0007243A">
              <w:rPr>
                <w:rFonts w:asciiTheme="majorHAnsi" w:hAnsiTheme="majorHAnsi" w:cstheme="minorHAnsi"/>
                <w:spacing w:val="-5"/>
                <w:sz w:val="24"/>
                <w:szCs w:val="24"/>
              </w:rPr>
              <w:t>13</w:t>
            </w:r>
          </w:p>
        </w:tc>
        <w:tc>
          <w:tcPr>
            <w:tcW w:w="5646" w:type="dxa"/>
          </w:tcPr>
          <w:p w14:paraId="6CF06BE7" w14:textId="77777777" w:rsidR="004F2639" w:rsidRPr="0007243A" w:rsidRDefault="004F2639" w:rsidP="00022342">
            <w:pPr>
              <w:pStyle w:val="TableParagraph"/>
              <w:spacing w:before="1" w:line="237" w:lineRule="auto"/>
              <w:ind w:left="107"/>
              <w:jc w:val="both"/>
              <w:rPr>
                <w:rFonts w:asciiTheme="majorHAnsi" w:hAnsiTheme="majorHAnsi" w:cstheme="minorHAnsi"/>
                <w:sz w:val="24"/>
                <w:szCs w:val="24"/>
              </w:rPr>
            </w:pPr>
            <w:r w:rsidRPr="0007243A">
              <w:rPr>
                <w:rFonts w:asciiTheme="majorHAnsi" w:hAnsiTheme="majorHAnsi" w:cstheme="minorHAnsi"/>
                <w:sz w:val="24"/>
                <w:szCs w:val="24"/>
              </w:rPr>
              <w:t>Details</w:t>
            </w:r>
            <w:r w:rsidRPr="0007243A">
              <w:rPr>
                <w:rFonts w:asciiTheme="majorHAnsi" w:hAnsiTheme="majorHAnsi" w:cstheme="minorHAnsi"/>
                <w:spacing w:val="32"/>
                <w:sz w:val="24"/>
                <w:szCs w:val="24"/>
              </w:rPr>
              <w:t xml:space="preserve"> </w:t>
            </w:r>
            <w:r w:rsidRPr="0007243A">
              <w:rPr>
                <w:rFonts w:asciiTheme="majorHAnsi" w:hAnsiTheme="majorHAnsi" w:cstheme="minorHAnsi"/>
                <w:sz w:val="24"/>
                <w:szCs w:val="24"/>
              </w:rPr>
              <w:t>of</w:t>
            </w:r>
            <w:r w:rsidRPr="0007243A">
              <w:rPr>
                <w:rFonts w:asciiTheme="majorHAnsi" w:hAnsiTheme="majorHAnsi" w:cstheme="minorHAnsi"/>
                <w:spacing w:val="35"/>
                <w:sz w:val="24"/>
                <w:szCs w:val="24"/>
              </w:rPr>
              <w:t xml:space="preserve"> </w:t>
            </w:r>
            <w:r w:rsidRPr="0007243A">
              <w:rPr>
                <w:rFonts w:asciiTheme="majorHAnsi" w:hAnsiTheme="majorHAnsi" w:cstheme="minorHAnsi"/>
                <w:sz w:val="24"/>
                <w:szCs w:val="24"/>
              </w:rPr>
              <w:t>the</w:t>
            </w:r>
            <w:r w:rsidRPr="0007243A">
              <w:rPr>
                <w:rFonts w:asciiTheme="majorHAnsi" w:hAnsiTheme="majorHAnsi" w:cstheme="minorHAnsi"/>
                <w:spacing w:val="35"/>
                <w:sz w:val="24"/>
                <w:szCs w:val="24"/>
              </w:rPr>
              <w:t xml:space="preserve"> </w:t>
            </w:r>
            <w:r w:rsidRPr="0007243A">
              <w:rPr>
                <w:rFonts w:asciiTheme="majorHAnsi" w:hAnsiTheme="majorHAnsi" w:cstheme="minorHAnsi"/>
                <w:sz w:val="24"/>
                <w:szCs w:val="24"/>
              </w:rPr>
              <w:t>similar</w:t>
            </w:r>
            <w:r w:rsidRPr="0007243A">
              <w:rPr>
                <w:rFonts w:asciiTheme="majorHAnsi" w:hAnsiTheme="majorHAnsi" w:cstheme="minorHAnsi"/>
                <w:spacing w:val="34"/>
                <w:sz w:val="24"/>
                <w:szCs w:val="24"/>
              </w:rPr>
              <w:t xml:space="preserve"> </w:t>
            </w:r>
            <w:r w:rsidRPr="0007243A">
              <w:rPr>
                <w:rFonts w:asciiTheme="majorHAnsi" w:hAnsiTheme="majorHAnsi" w:cstheme="minorHAnsi"/>
                <w:sz w:val="24"/>
                <w:szCs w:val="24"/>
              </w:rPr>
              <w:t>assignments</w:t>
            </w:r>
            <w:r w:rsidRPr="0007243A">
              <w:rPr>
                <w:rFonts w:asciiTheme="majorHAnsi" w:hAnsiTheme="majorHAnsi" w:cstheme="minorHAnsi"/>
                <w:spacing w:val="35"/>
                <w:sz w:val="24"/>
                <w:szCs w:val="24"/>
              </w:rPr>
              <w:t xml:space="preserve"> </w:t>
            </w:r>
            <w:r w:rsidRPr="0007243A">
              <w:rPr>
                <w:rFonts w:asciiTheme="majorHAnsi" w:hAnsiTheme="majorHAnsi" w:cstheme="minorHAnsi"/>
                <w:sz w:val="24"/>
                <w:szCs w:val="24"/>
              </w:rPr>
              <w:t>executed</w:t>
            </w:r>
            <w:r w:rsidRPr="0007243A">
              <w:rPr>
                <w:rFonts w:asciiTheme="majorHAnsi" w:hAnsiTheme="majorHAnsi" w:cstheme="minorHAnsi"/>
                <w:spacing w:val="34"/>
                <w:sz w:val="24"/>
                <w:szCs w:val="24"/>
              </w:rPr>
              <w:t xml:space="preserve"> </w:t>
            </w:r>
            <w:r w:rsidRPr="0007243A">
              <w:rPr>
                <w:rFonts w:asciiTheme="majorHAnsi" w:hAnsiTheme="majorHAnsi" w:cstheme="minorHAnsi"/>
                <w:sz w:val="24"/>
                <w:szCs w:val="24"/>
              </w:rPr>
              <w:t>by</w:t>
            </w:r>
            <w:r w:rsidRPr="0007243A">
              <w:rPr>
                <w:rFonts w:asciiTheme="majorHAnsi" w:hAnsiTheme="majorHAnsi" w:cstheme="minorHAnsi"/>
                <w:spacing w:val="35"/>
                <w:sz w:val="24"/>
                <w:szCs w:val="24"/>
              </w:rPr>
              <w:t xml:space="preserve"> </w:t>
            </w:r>
            <w:r w:rsidRPr="0007243A">
              <w:rPr>
                <w:rFonts w:asciiTheme="majorHAnsi" w:hAnsiTheme="majorHAnsi" w:cstheme="minorHAnsi"/>
                <w:sz w:val="24"/>
                <w:szCs w:val="24"/>
              </w:rPr>
              <w:t>the</w:t>
            </w:r>
            <w:r w:rsidRPr="0007243A">
              <w:rPr>
                <w:rFonts w:asciiTheme="majorHAnsi" w:hAnsiTheme="majorHAnsi" w:cstheme="minorHAnsi"/>
                <w:spacing w:val="32"/>
                <w:sz w:val="24"/>
                <w:szCs w:val="24"/>
              </w:rPr>
              <w:t xml:space="preserve"> </w:t>
            </w:r>
            <w:r w:rsidRPr="0007243A">
              <w:rPr>
                <w:rFonts w:asciiTheme="majorHAnsi" w:hAnsiTheme="majorHAnsi" w:cstheme="minorHAnsi"/>
                <w:sz w:val="24"/>
                <w:szCs w:val="24"/>
              </w:rPr>
              <w:t>bidder during the last Five years</w:t>
            </w:r>
          </w:p>
          <w:p w14:paraId="5E68600C" w14:textId="77777777" w:rsidR="004F2639" w:rsidRPr="0007243A" w:rsidRDefault="004F2639" w:rsidP="00022342">
            <w:pPr>
              <w:pStyle w:val="TableParagraph"/>
              <w:spacing w:line="270" w:lineRule="atLeast"/>
              <w:ind w:left="107" w:right="117"/>
              <w:jc w:val="both"/>
              <w:rPr>
                <w:rFonts w:asciiTheme="majorHAnsi" w:hAnsiTheme="majorHAnsi" w:cstheme="minorHAnsi"/>
                <w:sz w:val="24"/>
                <w:szCs w:val="24"/>
              </w:rPr>
            </w:pPr>
            <w:r w:rsidRPr="0007243A">
              <w:rPr>
                <w:rFonts w:asciiTheme="majorHAnsi" w:hAnsiTheme="majorHAnsi" w:cstheme="minorHAnsi"/>
                <w:sz w:val="24"/>
                <w:szCs w:val="24"/>
              </w:rPr>
              <w:t xml:space="preserve">(Name of the organization , type of assignments , time </w:t>
            </w:r>
          </w:p>
          <w:p w14:paraId="6539922F" w14:textId="77777777" w:rsidR="004F2639" w:rsidRPr="0007243A" w:rsidRDefault="004F2639" w:rsidP="00022342">
            <w:pPr>
              <w:pStyle w:val="TableParagraph"/>
              <w:spacing w:line="270" w:lineRule="atLeast"/>
              <w:ind w:left="107" w:right="117"/>
              <w:jc w:val="both"/>
              <w:rPr>
                <w:rFonts w:asciiTheme="majorHAnsi" w:hAnsiTheme="majorHAnsi" w:cstheme="minorHAnsi"/>
                <w:sz w:val="24"/>
                <w:szCs w:val="24"/>
              </w:rPr>
            </w:pPr>
            <w:r w:rsidRPr="0007243A">
              <w:rPr>
                <w:rFonts w:asciiTheme="majorHAnsi" w:hAnsiTheme="majorHAnsi" w:cstheme="minorHAnsi"/>
                <w:sz w:val="24"/>
                <w:szCs w:val="24"/>
              </w:rPr>
              <w:t xml:space="preserve">taken for execution of the assignment and </w:t>
            </w:r>
            <w:r w:rsidRPr="0007243A">
              <w:rPr>
                <w:rFonts w:asciiTheme="majorHAnsi" w:hAnsiTheme="majorHAnsi" w:cstheme="minorHAnsi"/>
                <w:sz w:val="24"/>
                <w:szCs w:val="24"/>
              </w:rPr>
              <w:lastRenderedPageBreak/>
              <w:t xml:space="preserve">documentary </w:t>
            </w:r>
          </w:p>
          <w:p w14:paraId="6CAA0F81" w14:textId="77777777" w:rsidR="004F2639" w:rsidRPr="0007243A" w:rsidRDefault="004F2639" w:rsidP="00022342">
            <w:pPr>
              <w:pStyle w:val="TableParagraph"/>
              <w:spacing w:line="270" w:lineRule="atLeast"/>
              <w:ind w:left="107" w:right="117"/>
              <w:jc w:val="both"/>
              <w:rPr>
                <w:rFonts w:asciiTheme="majorHAnsi" w:hAnsiTheme="majorHAnsi" w:cstheme="minorHAnsi"/>
                <w:sz w:val="24"/>
                <w:szCs w:val="24"/>
              </w:rPr>
            </w:pPr>
            <w:r w:rsidRPr="0007243A">
              <w:rPr>
                <w:rFonts w:asciiTheme="majorHAnsi" w:hAnsiTheme="majorHAnsi" w:cstheme="minorHAnsi"/>
                <w:sz w:val="24"/>
                <w:szCs w:val="24"/>
              </w:rPr>
              <w:t>proofs from the Bank are to</w:t>
            </w:r>
          </w:p>
          <w:p w14:paraId="5321C06C" w14:textId="77777777" w:rsidR="004F2639" w:rsidRPr="0007243A" w:rsidRDefault="004F2639" w:rsidP="00022342">
            <w:pPr>
              <w:pStyle w:val="TableParagraph"/>
              <w:spacing w:line="270" w:lineRule="atLeast"/>
              <w:ind w:left="107" w:right="117"/>
              <w:jc w:val="both"/>
              <w:rPr>
                <w:rFonts w:asciiTheme="majorHAnsi" w:hAnsiTheme="majorHAnsi" w:cstheme="minorHAnsi"/>
                <w:sz w:val="24"/>
                <w:szCs w:val="24"/>
              </w:rPr>
            </w:pPr>
            <w:r w:rsidRPr="0007243A">
              <w:rPr>
                <w:rFonts w:asciiTheme="majorHAnsi" w:hAnsiTheme="majorHAnsi" w:cstheme="minorHAnsi"/>
                <w:sz w:val="24"/>
                <w:szCs w:val="24"/>
              </w:rPr>
              <w:t>be furnished)</w:t>
            </w:r>
          </w:p>
        </w:tc>
        <w:tc>
          <w:tcPr>
            <w:tcW w:w="3193" w:type="dxa"/>
          </w:tcPr>
          <w:p w14:paraId="50DFD31D" w14:textId="77777777" w:rsidR="004F2639" w:rsidRPr="0007243A" w:rsidRDefault="004F2639" w:rsidP="00022342">
            <w:pPr>
              <w:pStyle w:val="TableParagraph"/>
              <w:jc w:val="both"/>
              <w:rPr>
                <w:rFonts w:asciiTheme="majorHAnsi" w:hAnsiTheme="majorHAnsi" w:cstheme="minorHAnsi"/>
                <w:sz w:val="24"/>
                <w:szCs w:val="24"/>
              </w:rPr>
            </w:pPr>
          </w:p>
        </w:tc>
      </w:tr>
      <w:tr w:rsidR="004F2639" w:rsidRPr="0007243A" w14:paraId="22EC3DFF" w14:textId="77777777" w:rsidTr="00376994">
        <w:trPr>
          <w:trHeight w:val="537"/>
        </w:trPr>
        <w:tc>
          <w:tcPr>
            <w:tcW w:w="739" w:type="dxa"/>
          </w:tcPr>
          <w:p w14:paraId="2A04E124" w14:textId="77777777" w:rsidR="004F2639" w:rsidRPr="0007243A" w:rsidRDefault="004F2639" w:rsidP="00022342">
            <w:pPr>
              <w:pStyle w:val="TableParagraph"/>
              <w:spacing w:line="265" w:lineRule="exact"/>
              <w:ind w:left="107"/>
              <w:jc w:val="both"/>
              <w:rPr>
                <w:rFonts w:asciiTheme="majorHAnsi" w:hAnsiTheme="majorHAnsi" w:cstheme="minorHAnsi"/>
                <w:sz w:val="24"/>
                <w:szCs w:val="24"/>
              </w:rPr>
            </w:pPr>
            <w:r w:rsidRPr="0007243A">
              <w:rPr>
                <w:rFonts w:asciiTheme="majorHAnsi" w:hAnsiTheme="majorHAnsi" w:cstheme="minorHAnsi"/>
                <w:spacing w:val="-5"/>
                <w:sz w:val="24"/>
                <w:szCs w:val="24"/>
              </w:rPr>
              <w:lastRenderedPageBreak/>
              <w:t>14</w:t>
            </w:r>
          </w:p>
        </w:tc>
        <w:tc>
          <w:tcPr>
            <w:tcW w:w="5646" w:type="dxa"/>
          </w:tcPr>
          <w:p w14:paraId="183DFC25" w14:textId="77777777" w:rsidR="004F2639" w:rsidRPr="0007243A" w:rsidRDefault="004F2639" w:rsidP="00022342">
            <w:pPr>
              <w:pStyle w:val="TableParagraph"/>
              <w:spacing w:line="265" w:lineRule="exact"/>
              <w:ind w:left="107"/>
              <w:jc w:val="both"/>
              <w:rPr>
                <w:rFonts w:asciiTheme="majorHAnsi" w:hAnsiTheme="majorHAnsi" w:cstheme="minorHAnsi"/>
                <w:sz w:val="24"/>
                <w:szCs w:val="24"/>
              </w:rPr>
            </w:pPr>
            <w:r w:rsidRPr="0007243A">
              <w:rPr>
                <w:rFonts w:asciiTheme="majorHAnsi" w:hAnsiTheme="majorHAnsi" w:cstheme="minorHAnsi"/>
                <w:sz w:val="24"/>
                <w:szCs w:val="24"/>
              </w:rPr>
              <w:t xml:space="preserve">Details of Key Project Leader assigned to this project. </w:t>
            </w:r>
          </w:p>
          <w:p w14:paraId="1CFED7A8" w14:textId="77777777" w:rsidR="004F2639" w:rsidRPr="0007243A" w:rsidRDefault="004F2639" w:rsidP="00022342">
            <w:pPr>
              <w:pStyle w:val="TableParagraph"/>
              <w:spacing w:line="265" w:lineRule="exact"/>
              <w:ind w:left="107"/>
              <w:jc w:val="both"/>
              <w:rPr>
                <w:rFonts w:asciiTheme="majorHAnsi" w:hAnsiTheme="majorHAnsi" w:cstheme="minorHAnsi"/>
                <w:sz w:val="24"/>
                <w:szCs w:val="24"/>
              </w:rPr>
            </w:pPr>
            <w:r w:rsidRPr="0007243A">
              <w:rPr>
                <w:rFonts w:asciiTheme="majorHAnsi" w:hAnsiTheme="majorHAnsi" w:cstheme="minorHAnsi"/>
                <w:sz w:val="24"/>
                <w:szCs w:val="24"/>
              </w:rPr>
              <w:t xml:space="preserve">The details should cover overall years of experience in </w:t>
            </w:r>
          </w:p>
          <w:p w14:paraId="77A4150E" w14:textId="77777777" w:rsidR="004F2639" w:rsidRPr="0007243A" w:rsidRDefault="004F2639" w:rsidP="00022342">
            <w:pPr>
              <w:pStyle w:val="TableParagraph"/>
              <w:spacing w:line="265" w:lineRule="exact"/>
              <w:ind w:left="107"/>
              <w:jc w:val="both"/>
              <w:rPr>
                <w:rFonts w:asciiTheme="majorHAnsi" w:hAnsiTheme="majorHAnsi" w:cstheme="minorHAnsi"/>
                <w:sz w:val="24"/>
                <w:szCs w:val="24"/>
              </w:rPr>
            </w:pPr>
            <w:r w:rsidRPr="0007243A">
              <w:rPr>
                <w:rFonts w:asciiTheme="majorHAnsi" w:hAnsiTheme="majorHAnsi" w:cstheme="minorHAnsi"/>
                <w:sz w:val="24"/>
                <w:szCs w:val="24"/>
              </w:rPr>
              <w:t xml:space="preserve">Consultancy , Qualification, Experience in various </w:t>
            </w:r>
          </w:p>
          <w:p w14:paraId="6CC8AFCC" w14:textId="77777777" w:rsidR="004F2639" w:rsidRPr="0007243A" w:rsidRDefault="004F2639" w:rsidP="00022342">
            <w:pPr>
              <w:pStyle w:val="TableParagraph"/>
              <w:spacing w:line="265" w:lineRule="exact"/>
              <w:ind w:left="107"/>
              <w:jc w:val="both"/>
              <w:rPr>
                <w:rFonts w:asciiTheme="majorHAnsi" w:hAnsiTheme="majorHAnsi" w:cstheme="minorHAnsi"/>
                <w:sz w:val="24"/>
                <w:szCs w:val="24"/>
              </w:rPr>
            </w:pPr>
            <w:r w:rsidRPr="0007243A">
              <w:rPr>
                <w:rFonts w:asciiTheme="majorHAnsi" w:hAnsiTheme="majorHAnsi" w:cstheme="minorHAnsi"/>
                <w:sz w:val="24"/>
                <w:szCs w:val="24"/>
              </w:rPr>
              <w:t xml:space="preserve">areas specifically as mentioned above in evaluation </w:t>
            </w:r>
          </w:p>
          <w:p w14:paraId="6A0D0CBC" w14:textId="77777777" w:rsidR="004F2639" w:rsidRPr="0007243A" w:rsidRDefault="004F2639" w:rsidP="00022342">
            <w:pPr>
              <w:pStyle w:val="TableParagraph"/>
              <w:spacing w:line="265" w:lineRule="exact"/>
              <w:ind w:left="107"/>
              <w:jc w:val="both"/>
              <w:rPr>
                <w:rFonts w:asciiTheme="majorHAnsi" w:hAnsiTheme="majorHAnsi" w:cstheme="minorHAnsi"/>
                <w:sz w:val="24"/>
                <w:szCs w:val="24"/>
              </w:rPr>
            </w:pPr>
            <w:r w:rsidRPr="0007243A">
              <w:rPr>
                <w:rFonts w:asciiTheme="majorHAnsi" w:hAnsiTheme="majorHAnsi" w:cstheme="minorHAnsi"/>
                <w:sz w:val="24"/>
                <w:szCs w:val="24"/>
              </w:rPr>
              <w:t xml:space="preserve">criteria and the client for which such assignments are </w:t>
            </w:r>
          </w:p>
          <w:p w14:paraId="11AE6A3B" w14:textId="77777777" w:rsidR="004F2639" w:rsidRPr="0007243A" w:rsidRDefault="004F2639" w:rsidP="00022342">
            <w:pPr>
              <w:pStyle w:val="TableParagraph"/>
              <w:spacing w:line="265" w:lineRule="exact"/>
              <w:ind w:left="107"/>
              <w:jc w:val="both"/>
              <w:rPr>
                <w:rFonts w:asciiTheme="majorHAnsi" w:hAnsiTheme="majorHAnsi" w:cstheme="minorHAnsi"/>
                <w:sz w:val="24"/>
                <w:szCs w:val="24"/>
              </w:rPr>
            </w:pPr>
            <w:r w:rsidRPr="0007243A">
              <w:rPr>
                <w:rFonts w:asciiTheme="majorHAnsi" w:hAnsiTheme="majorHAnsi" w:cstheme="minorHAnsi"/>
                <w:sz w:val="24"/>
                <w:szCs w:val="24"/>
              </w:rPr>
              <w:t xml:space="preserve">carried out Resources like name, Qualification, </w:t>
            </w:r>
          </w:p>
          <w:p w14:paraId="6B2E1C6B" w14:textId="77777777" w:rsidR="004F2639" w:rsidRPr="0007243A" w:rsidRDefault="004F2639" w:rsidP="00022342">
            <w:pPr>
              <w:pStyle w:val="TableParagraph"/>
              <w:spacing w:line="265" w:lineRule="exact"/>
              <w:ind w:left="107"/>
              <w:jc w:val="both"/>
              <w:rPr>
                <w:rFonts w:asciiTheme="majorHAnsi" w:hAnsiTheme="majorHAnsi" w:cstheme="minorHAnsi"/>
                <w:sz w:val="24"/>
                <w:szCs w:val="24"/>
              </w:rPr>
            </w:pPr>
            <w:r w:rsidRPr="0007243A">
              <w:rPr>
                <w:rFonts w:asciiTheme="majorHAnsi" w:hAnsiTheme="majorHAnsi" w:cstheme="minorHAnsi"/>
                <w:sz w:val="24"/>
                <w:szCs w:val="24"/>
              </w:rPr>
              <w:t xml:space="preserve">Experience who will be deployed for this assignment in </w:t>
            </w:r>
          </w:p>
          <w:p w14:paraId="63051D8B" w14:textId="77777777" w:rsidR="004F2639" w:rsidRPr="0007243A" w:rsidRDefault="004F2639" w:rsidP="00022342">
            <w:pPr>
              <w:pStyle w:val="TableParagraph"/>
              <w:spacing w:line="252" w:lineRule="exact"/>
              <w:ind w:left="107"/>
              <w:jc w:val="both"/>
              <w:rPr>
                <w:rFonts w:asciiTheme="majorHAnsi" w:hAnsiTheme="majorHAnsi" w:cstheme="minorHAnsi"/>
                <w:sz w:val="24"/>
                <w:szCs w:val="24"/>
              </w:rPr>
            </w:pPr>
            <w:r w:rsidRPr="0007243A">
              <w:rPr>
                <w:rFonts w:asciiTheme="majorHAnsi" w:hAnsiTheme="majorHAnsi" w:cstheme="minorHAnsi"/>
                <w:sz w:val="24"/>
                <w:szCs w:val="24"/>
              </w:rPr>
              <w:t>the Bank</w:t>
            </w:r>
          </w:p>
        </w:tc>
        <w:tc>
          <w:tcPr>
            <w:tcW w:w="3193" w:type="dxa"/>
          </w:tcPr>
          <w:p w14:paraId="564B5442" w14:textId="77777777" w:rsidR="004F2639" w:rsidRPr="0007243A" w:rsidRDefault="004F2639" w:rsidP="00022342">
            <w:pPr>
              <w:pStyle w:val="TableParagraph"/>
              <w:jc w:val="both"/>
              <w:rPr>
                <w:rFonts w:asciiTheme="majorHAnsi" w:hAnsiTheme="majorHAnsi" w:cstheme="minorHAnsi"/>
                <w:sz w:val="24"/>
                <w:szCs w:val="24"/>
              </w:rPr>
            </w:pPr>
          </w:p>
        </w:tc>
      </w:tr>
      <w:tr w:rsidR="004F2639" w:rsidRPr="0007243A" w14:paraId="1A463983" w14:textId="77777777" w:rsidTr="00376994">
        <w:trPr>
          <w:trHeight w:val="1075"/>
        </w:trPr>
        <w:tc>
          <w:tcPr>
            <w:tcW w:w="739" w:type="dxa"/>
          </w:tcPr>
          <w:p w14:paraId="5C132731" w14:textId="77777777" w:rsidR="004F2639" w:rsidRPr="0007243A" w:rsidRDefault="004F2639" w:rsidP="00022342">
            <w:pPr>
              <w:pStyle w:val="TableParagraph"/>
              <w:spacing w:line="265" w:lineRule="exact"/>
              <w:ind w:left="107"/>
              <w:jc w:val="both"/>
              <w:rPr>
                <w:rFonts w:asciiTheme="majorHAnsi" w:hAnsiTheme="majorHAnsi" w:cstheme="minorHAnsi"/>
                <w:sz w:val="24"/>
                <w:szCs w:val="24"/>
              </w:rPr>
            </w:pPr>
            <w:r w:rsidRPr="0007243A">
              <w:rPr>
                <w:rFonts w:asciiTheme="majorHAnsi" w:hAnsiTheme="majorHAnsi" w:cstheme="minorHAnsi"/>
                <w:spacing w:val="-5"/>
                <w:sz w:val="24"/>
                <w:szCs w:val="24"/>
              </w:rPr>
              <w:t>15</w:t>
            </w:r>
          </w:p>
        </w:tc>
        <w:tc>
          <w:tcPr>
            <w:tcW w:w="5646" w:type="dxa"/>
          </w:tcPr>
          <w:p w14:paraId="65D36E8C" w14:textId="77777777" w:rsidR="004F2639" w:rsidRPr="0007243A" w:rsidRDefault="004F2639" w:rsidP="00022342">
            <w:pPr>
              <w:pStyle w:val="TableParagraph"/>
              <w:ind w:left="107" w:right="94"/>
              <w:jc w:val="both"/>
              <w:rPr>
                <w:rFonts w:asciiTheme="majorHAnsi" w:hAnsiTheme="majorHAnsi" w:cstheme="minorHAnsi"/>
                <w:sz w:val="24"/>
                <w:szCs w:val="24"/>
              </w:rPr>
            </w:pPr>
            <w:r w:rsidRPr="0007243A">
              <w:rPr>
                <w:rFonts w:asciiTheme="majorHAnsi" w:hAnsiTheme="majorHAnsi" w:cstheme="minorHAnsi"/>
                <w:sz w:val="24"/>
                <w:szCs w:val="24"/>
              </w:rPr>
              <w:t>Details of the bidder’s proposed methodology/approach for providing services to the Bank with specific reference to the scope of work.</w:t>
            </w:r>
          </w:p>
        </w:tc>
        <w:tc>
          <w:tcPr>
            <w:tcW w:w="3193" w:type="dxa"/>
          </w:tcPr>
          <w:p w14:paraId="7B44D256" w14:textId="77777777" w:rsidR="004F2639" w:rsidRPr="0007243A" w:rsidRDefault="004F2639" w:rsidP="00022342">
            <w:pPr>
              <w:pStyle w:val="TableParagraph"/>
              <w:jc w:val="both"/>
              <w:rPr>
                <w:rFonts w:asciiTheme="majorHAnsi" w:hAnsiTheme="majorHAnsi" w:cstheme="minorHAnsi"/>
                <w:sz w:val="24"/>
                <w:szCs w:val="24"/>
              </w:rPr>
            </w:pPr>
          </w:p>
        </w:tc>
      </w:tr>
      <w:tr w:rsidR="004F2639" w:rsidRPr="0007243A" w14:paraId="0AC41EE9" w14:textId="77777777" w:rsidTr="00376994">
        <w:trPr>
          <w:trHeight w:val="1075"/>
        </w:trPr>
        <w:tc>
          <w:tcPr>
            <w:tcW w:w="739" w:type="dxa"/>
          </w:tcPr>
          <w:p w14:paraId="13190B44" w14:textId="77777777" w:rsidR="004F2639" w:rsidRPr="0007243A" w:rsidRDefault="004F2639" w:rsidP="00022342">
            <w:pPr>
              <w:pStyle w:val="TableParagraph"/>
              <w:spacing w:line="265" w:lineRule="exact"/>
              <w:ind w:left="107"/>
              <w:jc w:val="both"/>
              <w:rPr>
                <w:rFonts w:asciiTheme="majorHAnsi" w:hAnsiTheme="majorHAnsi" w:cstheme="minorHAnsi"/>
                <w:spacing w:val="-5"/>
                <w:sz w:val="24"/>
                <w:szCs w:val="24"/>
              </w:rPr>
            </w:pPr>
            <w:r w:rsidRPr="0007243A">
              <w:rPr>
                <w:rFonts w:asciiTheme="majorHAnsi" w:hAnsiTheme="majorHAnsi" w:cstheme="minorHAnsi"/>
                <w:spacing w:val="-5"/>
                <w:sz w:val="24"/>
                <w:szCs w:val="24"/>
              </w:rPr>
              <w:t>16</w:t>
            </w:r>
          </w:p>
        </w:tc>
        <w:tc>
          <w:tcPr>
            <w:tcW w:w="5646" w:type="dxa"/>
          </w:tcPr>
          <w:p w14:paraId="42D1FDC7" w14:textId="77777777" w:rsidR="004F2639" w:rsidRPr="0007243A" w:rsidRDefault="004F2639" w:rsidP="00022342">
            <w:pPr>
              <w:pStyle w:val="TableParagraph"/>
              <w:ind w:left="107" w:right="94"/>
              <w:jc w:val="both"/>
              <w:rPr>
                <w:rFonts w:asciiTheme="majorHAnsi" w:hAnsiTheme="majorHAnsi" w:cstheme="minorHAnsi"/>
                <w:sz w:val="24"/>
                <w:szCs w:val="24"/>
              </w:rPr>
            </w:pPr>
            <w:r w:rsidRPr="0007243A">
              <w:rPr>
                <w:rFonts w:asciiTheme="majorHAnsi" w:hAnsiTheme="majorHAnsi" w:cstheme="minorHAnsi"/>
                <w:sz w:val="24"/>
                <w:szCs w:val="24"/>
              </w:rPr>
              <w:t xml:space="preserve">Details of Key Personnel/ team members assigned to </w:t>
            </w:r>
          </w:p>
          <w:p w14:paraId="0D019F7A" w14:textId="77777777" w:rsidR="004F2639" w:rsidRPr="0007243A" w:rsidRDefault="004F2639" w:rsidP="00022342">
            <w:pPr>
              <w:pStyle w:val="TableParagraph"/>
              <w:ind w:left="107" w:right="94"/>
              <w:jc w:val="both"/>
              <w:rPr>
                <w:rFonts w:asciiTheme="majorHAnsi" w:hAnsiTheme="majorHAnsi" w:cstheme="minorHAnsi"/>
                <w:sz w:val="24"/>
                <w:szCs w:val="24"/>
              </w:rPr>
            </w:pPr>
            <w:r w:rsidRPr="0007243A">
              <w:rPr>
                <w:rFonts w:asciiTheme="majorHAnsi" w:hAnsiTheme="majorHAnsi" w:cstheme="minorHAnsi"/>
                <w:sz w:val="24"/>
                <w:szCs w:val="24"/>
              </w:rPr>
              <w:t xml:space="preserve">this project . The details should cover overall years of </w:t>
            </w:r>
          </w:p>
          <w:p w14:paraId="124FB92E" w14:textId="77777777" w:rsidR="004F2639" w:rsidRPr="0007243A" w:rsidRDefault="004F2639" w:rsidP="00022342">
            <w:pPr>
              <w:pStyle w:val="TableParagraph"/>
              <w:ind w:left="107" w:right="94"/>
              <w:jc w:val="both"/>
              <w:rPr>
                <w:rFonts w:asciiTheme="majorHAnsi" w:hAnsiTheme="majorHAnsi" w:cstheme="minorHAnsi"/>
                <w:sz w:val="24"/>
                <w:szCs w:val="24"/>
              </w:rPr>
            </w:pPr>
            <w:r w:rsidRPr="0007243A">
              <w:rPr>
                <w:rFonts w:asciiTheme="majorHAnsi" w:hAnsiTheme="majorHAnsi" w:cstheme="minorHAnsi"/>
                <w:sz w:val="24"/>
                <w:szCs w:val="24"/>
              </w:rPr>
              <w:t xml:space="preserve">experience in Consultancy , Qualification, Experience </w:t>
            </w:r>
          </w:p>
          <w:p w14:paraId="177FD37C" w14:textId="77777777" w:rsidR="004F2639" w:rsidRPr="0007243A" w:rsidRDefault="004F2639" w:rsidP="00022342">
            <w:pPr>
              <w:pStyle w:val="TableParagraph"/>
              <w:ind w:left="107" w:right="94"/>
              <w:jc w:val="both"/>
              <w:rPr>
                <w:rFonts w:asciiTheme="majorHAnsi" w:hAnsiTheme="majorHAnsi" w:cstheme="minorHAnsi"/>
                <w:sz w:val="24"/>
                <w:szCs w:val="24"/>
              </w:rPr>
            </w:pPr>
            <w:r w:rsidRPr="0007243A">
              <w:rPr>
                <w:rFonts w:asciiTheme="majorHAnsi" w:hAnsiTheme="majorHAnsi" w:cstheme="minorHAnsi"/>
                <w:sz w:val="24"/>
                <w:szCs w:val="24"/>
              </w:rPr>
              <w:t xml:space="preserve">in various areas specifically as mentioned above in </w:t>
            </w:r>
          </w:p>
          <w:p w14:paraId="1DE0F140" w14:textId="77777777" w:rsidR="004F2639" w:rsidRPr="0007243A" w:rsidRDefault="004F2639" w:rsidP="00022342">
            <w:pPr>
              <w:pStyle w:val="TableParagraph"/>
              <w:ind w:left="107" w:right="94"/>
              <w:jc w:val="both"/>
              <w:rPr>
                <w:rFonts w:asciiTheme="majorHAnsi" w:hAnsiTheme="majorHAnsi" w:cstheme="minorHAnsi"/>
                <w:sz w:val="24"/>
                <w:szCs w:val="24"/>
              </w:rPr>
            </w:pPr>
            <w:r w:rsidRPr="0007243A">
              <w:rPr>
                <w:rFonts w:asciiTheme="majorHAnsi" w:hAnsiTheme="majorHAnsi" w:cstheme="minorHAnsi"/>
                <w:sz w:val="24"/>
                <w:szCs w:val="24"/>
              </w:rPr>
              <w:t xml:space="preserve">evaluation criteria and the client for which such </w:t>
            </w:r>
          </w:p>
          <w:p w14:paraId="5993D660" w14:textId="77777777" w:rsidR="004F2639" w:rsidRPr="0007243A" w:rsidRDefault="004F2639" w:rsidP="00022342">
            <w:pPr>
              <w:pStyle w:val="TableParagraph"/>
              <w:ind w:left="107" w:right="94"/>
              <w:jc w:val="both"/>
              <w:rPr>
                <w:rFonts w:asciiTheme="majorHAnsi" w:hAnsiTheme="majorHAnsi" w:cstheme="minorHAnsi"/>
                <w:sz w:val="24"/>
                <w:szCs w:val="24"/>
              </w:rPr>
            </w:pPr>
            <w:r w:rsidRPr="0007243A">
              <w:rPr>
                <w:rFonts w:asciiTheme="majorHAnsi" w:hAnsiTheme="majorHAnsi" w:cstheme="minorHAnsi"/>
                <w:sz w:val="24"/>
                <w:szCs w:val="24"/>
              </w:rPr>
              <w:t xml:space="preserve">assignments are carried out Resources like name, </w:t>
            </w:r>
          </w:p>
          <w:p w14:paraId="17940E93" w14:textId="77777777" w:rsidR="004F2639" w:rsidRPr="0007243A" w:rsidRDefault="004F2639" w:rsidP="00022342">
            <w:pPr>
              <w:pStyle w:val="TableParagraph"/>
              <w:ind w:left="107" w:right="94"/>
              <w:jc w:val="both"/>
              <w:rPr>
                <w:rFonts w:asciiTheme="majorHAnsi" w:hAnsiTheme="majorHAnsi" w:cstheme="minorHAnsi"/>
                <w:sz w:val="24"/>
                <w:szCs w:val="24"/>
              </w:rPr>
            </w:pPr>
            <w:r w:rsidRPr="0007243A">
              <w:rPr>
                <w:rFonts w:asciiTheme="majorHAnsi" w:hAnsiTheme="majorHAnsi" w:cstheme="minorHAnsi"/>
                <w:sz w:val="24"/>
                <w:szCs w:val="24"/>
              </w:rPr>
              <w:t xml:space="preserve">Qualification, Experience who will be deployed for this </w:t>
            </w:r>
          </w:p>
          <w:p w14:paraId="25FFCDE2" w14:textId="77777777" w:rsidR="004F2639" w:rsidRPr="0007243A" w:rsidRDefault="004F2639" w:rsidP="00022342">
            <w:pPr>
              <w:pStyle w:val="TableParagraph"/>
              <w:ind w:left="107" w:right="94"/>
              <w:jc w:val="both"/>
              <w:rPr>
                <w:rFonts w:asciiTheme="majorHAnsi" w:hAnsiTheme="majorHAnsi" w:cstheme="minorHAnsi"/>
                <w:sz w:val="24"/>
                <w:szCs w:val="24"/>
              </w:rPr>
            </w:pPr>
            <w:r w:rsidRPr="0007243A">
              <w:rPr>
                <w:rFonts w:asciiTheme="majorHAnsi" w:hAnsiTheme="majorHAnsi" w:cstheme="minorHAnsi"/>
                <w:sz w:val="24"/>
                <w:szCs w:val="24"/>
              </w:rPr>
              <w:t>assignment in the Bank</w:t>
            </w:r>
          </w:p>
        </w:tc>
        <w:tc>
          <w:tcPr>
            <w:tcW w:w="3193" w:type="dxa"/>
          </w:tcPr>
          <w:p w14:paraId="618A1E95" w14:textId="77777777" w:rsidR="004F2639" w:rsidRPr="0007243A" w:rsidRDefault="004F2639" w:rsidP="00022342">
            <w:pPr>
              <w:pStyle w:val="TableParagraph"/>
              <w:jc w:val="both"/>
              <w:rPr>
                <w:rFonts w:asciiTheme="majorHAnsi" w:hAnsiTheme="majorHAnsi" w:cstheme="minorHAnsi"/>
                <w:sz w:val="24"/>
                <w:szCs w:val="24"/>
              </w:rPr>
            </w:pPr>
          </w:p>
        </w:tc>
      </w:tr>
      <w:tr w:rsidR="009507C8" w:rsidRPr="0007243A" w14:paraId="39AA92FC" w14:textId="77777777" w:rsidTr="00376994">
        <w:trPr>
          <w:trHeight w:val="1075"/>
        </w:trPr>
        <w:tc>
          <w:tcPr>
            <w:tcW w:w="739" w:type="dxa"/>
          </w:tcPr>
          <w:p w14:paraId="484026F2" w14:textId="5FD5970D" w:rsidR="009507C8" w:rsidRPr="0007243A" w:rsidRDefault="009507C8" w:rsidP="00022342">
            <w:pPr>
              <w:pStyle w:val="TableParagraph"/>
              <w:spacing w:line="265" w:lineRule="exact"/>
              <w:ind w:left="107"/>
              <w:jc w:val="both"/>
              <w:rPr>
                <w:rFonts w:asciiTheme="majorHAnsi" w:hAnsiTheme="majorHAnsi" w:cstheme="minorHAnsi"/>
                <w:spacing w:val="-5"/>
                <w:sz w:val="24"/>
                <w:szCs w:val="24"/>
              </w:rPr>
            </w:pPr>
            <w:r>
              <w:rPr>
                <w:rFonts w:asciiTheme="majorHAnsi" w:hAnsiTheme="majorHAnsi" w:cstheme="minorHAnsi"/>
                <w:spacing w:val="-5"/>
                <w:sz w:val="24"/>
                <w:szCs w:val="24"/>
              </w:rPr>
              <w:t>17</w:t>
            </w:r>
          </w:p>
        </w:tc>
        <w:tc>
          <w:tcPr>
            <w:tcW w:w="5646" w:type="dxa"/>
          </w:tcPr>
          <w:p w14:paraId="6022E322" w14:textId="15036515" w:rsidR="009507C8" w:rsidRPr="0007243A" w:rsidRDefault="009507C8" w:rsidP="00022342">
            <w:pPr>
              <w:pStyle w:val="TableParagraph"/>
              <w:ind w:left="107" w:right="94"/>
              <w:jc w:val="both"/>
              <w:rPr>
                <w:rFonts w:asciiTheme="majorHAnsi" w:hAnsiTheme="majorHAnsi" w:cstheme="minorHAnsi"/>
                <w:sz w:val="24"/>
                <w:szCs w:val="24"/>
              </w:rPr>
            </w:pPr>
            <w:r>
              <w:rPr>
                <w:rFonts w:asciiTheme="majorHAnsi" w:hAnsiTheme="majorHAnsi" w:cstheme="minorHAnsi"/>
                <w:sz w:val="24"/>
                <w:szCs w:val="24"/>
              </w:rPr>
              <w:t>GST Number</w:t>
            </w:r>
          </w:p>
        </w:tc>
        <w:tc>
          <w:tcPr>
            <w:tcW w:w="3193" w:type="dxa"/>
          </w:tcPr>
          <w:p w14:paraId="35708BA9" w14:textId="77777777" w:rsidR="009507C8" w:rsidRPr="0007243A" w:rsidRDefault="009507C8" w:rsidP="00022342">
            <w:pPr>
              <w:pStyle w:val="TableParagraph"/>
              <w:jc w:val="both"/>
              <w:rPr>
                <w:rFonts w:asciiTheme="majorHAnsi" w:hAnsiTheme="majorHAnsi" w:cstheme="minorHAnsi"/>
                <w:sz w:val="24"/>
                <w:szCs w:val="24"/>
              </w:rPr>
            </w:pPr>
          </w:p>
        </w:tc>
      </w:tr>
    </w:tbl>
    <w:p w14:paraId="20E28FE3" w14:textId="77777777" w:rsidR="004F2639" w:rsidRPr="0007243A" w:rsidRDefault="004F2639" w:rsidP="00022342">
      <w:pPr>
        <w:jc w:val="both"/>
        <w:rPr>
          <w:rFonts w:asciiTheme="majorHAnsi" w:hAnsiTheme="majorHAnsi" w:cstheme="minorHAnsi"/>
          <w:sz w:val="24"/>
          <w:szCs w:val="24"/>
        </w:rPr>
      </w:pPr>
    </w:p>
    <w:p w14:paraId="2EB6B6A1" w14:textId="77777777" w:rsidR="004F2639" w:rsidRPr="0007243A" w:rsidRDefault="004F2639" w:rsidP="00022342">
      <w:pPr>
        <w:pStyle w:val="BodyText"/>
        <w:spacing w:before="3"/>
        <w:jc w:val="both"/>
        <w:rPr>
          <w:rFonts w:asciiTheme="majorHAnsi" w:hAnsiTheme="majorHAnsi" w:cstheme="minorHAnsi"/>
          <w:sz w:val="24"/>
          <w:szCs w:val="24"/>
        </w:rPr>
      </w:pPr>
      <w:r w:rsidRPr="0007243A">
        <w:rPr>
          <w:rFonts w:asciiTheme="majorHAnsi" w:hAnsiTheme="majorHAnsi" w:cstheme="minorHAnsi"/>
          <w:sz w:val="24"/>
          <w:szCs w:val="24"/>
        </w:rPr>
        <w:tab/>
      </w:r>
    </w:p>
    <w:p w14:paraId="32891D0D" w14:textId="77777777" w:rsidR="004F2639" w:rsidRPr="0007243A" w:rsidRDefault="004F2639" w:rsidP="00022342">
      <w:pPr>
        <w:ind w:firstLine="720"/>
        <w:jc w:val="both"/>
        <w:rPr>
          <w:rFonts w:asciiTheme="majorHAnsi" w:hAnsiTheme="majorHAnsi" w:cstheme="minorHAnsi"/>
          <w:b/>
          <w:bCs/>
          <w:sz w:val="24"/>
          <w:szCs w:val="24"/>
        </w:rPr>
      </w:pPr>
      <w:r w:rsidRPr="0007243A">
        <w:rPr>
          <w:rFonts w:asciiTheme="majorHAnsi" w:hAnsiTheme="majorHAnsi" w:cstheme="minorHAnsi"/>
          <w:b/>
          <w:bCs/>
          <w:sz w:val="24"/>
          <w:szCs w:val="24"/>
        </w:rPr>
        <w:t>Declaration:</w:t>
      </w:r>
    </w:p>
    <w:p w14:paraId="512C380A" w14:textId="77777777" w:rsidR="004F2639" w:rsidRPr="0007243A" w:rsidRDefault="004F2639" w:rsidP="00022342">
      <w:pPr>
        <w:pStyle w:val="ListParagraph"/>
        <w:numPr>
          <w:ilvl w:val="1"/>
          <w:numId w:val="15"/>
        </w:numPr>
        <w:tabs>
          <w:tab w:val="left" w:pos="1257"/>
        </w:tabs>
        <w:spacing w:before="182"/>
        <w:ind w:left="1257" w:hanging="358"/>
        <w:rPr>
          <w:rFonts w:asciiTheme="majorHAnsi" w:hAnsiTheme="majorHAnsi" w:cstheme="minorHAnsi"/>
          <w:sz w:val="24"/>
          <w:szCs w:val="24"/>
        </w:rPr>
      </w:pPr>
      <w:r w:rsidRPr="0007243A">
        <w:rPr>
          <w:rFonts w:asciiTheme="majorHAnsi" w:hAnsiTheme="majorHAnsi" w:cstheme="minorHAnsi"/>
          <w:sz w:val="24"/>
          <w:szCs w:val="24"/>
        </w:rPr>
        <w:t>We</w:t>
      </w:r>
      <w:r w:rsidRPr="0007243A">
        <w:rPr>
          <w:rFonts w:asciiTheme="majorHAnsi" w:hAnsiTheme="majorHAnsi" w:cstheme="minorHAnsi"/>
          <w:spacing w:val="-5"/>
          <w:sz w:val="24"/>
          <w:szCs w:val="24"/>
        </w:rPr>
        <w:t xml:space="preserve"> </w:t>
      </w:r>
      <w:r w:rsidRPr="0007243A">
        <w:rPr>
          <w:rFonts w:asciiTheme="majorHAnsi" w:hAnsiTheme="majorHAnsi" w:cstheme="minorHAnsi"/>
          <w:sz w:val="24"/>
          <w:szCs w:val="24"/>
        </w:rPr>
        <w:t>confirm</w:t>
      </w:r>
      <w:r w:rsidRPr="0007243A">
        <w:rPr>
          <w:rFonts w:asciiTheme="majorHAnsi" w:hAnsiTheme="majorHAnsi" w:cstheme="minorHAnsi"/>
          <w:spacing w:val="-2"/>
          <w:sz w:val="24"/>
          <w:szCs w:val="24"/>
        </w:rPr>
        <w:t xml:space="preserve"> </w:t>
      </w:r>
      <w:r w:rsidRPr="0007243A">
        <w:rPr>
          <w:rFonts w:asciiTheme="majorHAnsi" w:hAnsiTheme="majorHAnsi" w:cstheme="minorHAnsi"/>
          <w:sz w:val="24"/>
          <w:szCs w:val="24"/>
        </w:rPr>
        <w:t>that</w:t>
      </w:r>
      <w:r w:rsidRPr="0007243A">
        <w:rPr>
          <w:rFonts w:asciiTheme="majorHAnsi" w:hAnsiTheme="majorHAnsi" w:cstheme="minorHAnsi"/>
          <w:spacing w:val="-6"/>
          <w:sz w:val="24"/>
          <w:szCs w:val="24"/>
        </w:rPr>
        <w:t xml:space="preserve"> </w:t>
      </w:r>
      <w:r w:rsidRPr="0007243A">
        <w:rPr>
          <w:rFonts w:asciiTheme="majorHAnsi" w:hAnsiTheme="majorHAnsi" w:cstheme="minorHAnsi"/>
          <w:sz w:val="24"/>
          <w:szCs w:val="24"/>
        </w:rPr>
        <w:t>we</w:t>
      </w:r>
      <w:r w:rsidRPr="0007243A">
        <w:rPr>
          <w:rFonts w:asciiTheme="majorHAnsi" w:hAnsiTheme="majorHAnsi" w:cstheme="minorHAnsi"/>
          <w:spacing w:val="-2"/>
          <w:sz w:val="24"/>
          <w:szCs w:val="24"/>
        </w:rPr>
        <w:t xml:space="preserve"> </w:t>
      </w:r>
      <w:r w:rsidRPr="0007243A">
        <w:rPr>
          <w:rFonts w:asciiTheme="majorHAnsi" w:hAnsiTheme="majorHAnsi" w:cstheme="minorHAnsi"/>
          <w:sz w:val="24"/>
          <w:szCs w:val="24"/>
        </w:rPr>
        <w:t>will</w:t>
      </w:r>
      <w:r w:rsidRPr="0007243A">
        <w:rPr>
          <w:rFonts w:asciiTheme="majorHAnsi" w:hAnsiTheme="majorHAnsi" w:cstheme="minorHAnsi"/>
          <w:spacing w:val="-6"/>
          <w:sz w:val="24"/>
          <w:szCs w:val="24"/>
        </w:rPr>
        <w:t xml:space="preserve"> </w:t>
      </w:r>
      <w:r w:rsidRPr="0007243A">
        <w:rPr>
          <w:rFonts w:asciiTheme="majorHAnsi" w:hAnsiTheme="majorHAnsi" w:cstheme="minorHAnsi"/>
          <w:sz w:val="24"/>
          <w:szCs w:val="24"/>
        </w:rPr>
        <w:t>abide</w:t>
      </w:r>
      <w:r w:rsidRPr="0007243A">
        <w:rPr>
          <w:rFonts w:asciiTheme="majorHAnsi" w:hAnsiTheme="majorHAnsi" w:cstheme="minorHAnsi"/>
          <w:spacing w:val="-3"/>
          <w:sz w:val="24"/>
          <w:szCs w:val="24"/>
        </w:rPr>
        <w:t xml:space="preserve"> </w:t>
      </w:r>
      <w:r w:rsidRPr="0007243A">
        <w:rPr>
          <w:rFonts w:asciiTheme="majorHAnsi" w:hAnsiTheme="majorHAnsi" w:cstheme="minorHAnsi"/>
          <w:sz w:val="24"/>
          <w:szCs w:val="24"/>
        </w:rPr>
        <w:t>by</w:t>
      </w:r>
      <w:r w:rsidRPr="0007243A">
        <w:rPr>
          <w:rFonts w:asciiTheme="majorHAnsi" w:hAnsiTheme="majorHAnsi" w:cstheme="minorHAnsi"/>
          <w:spacing w:val="-2"/>
          <w:sz w:val="24"/>
          <w:szCs w:val="24"/>
        </w:rPr>
        <w:t xml:space="preserve"> </w:t>
      </w:r>
      <w:r w:rsidRPr="0007243A">
        <w:rPr>
          <w:rFonts w:asciiTheme="majorHAnsi" w:hAnsiTheme="majorHAnsi" w:cstheme="minorHAnsi"/>
          <w:sz w:val="24"/>
          <w:szCs w:val="24"/>
        </w:rPr>
        <w:t>all</w:t>
      </w:r>
      <w:r w:rsidRPr="0007243A">
        <w:rPr>
          <w:rFonts w:asciiTheme="majorHAnsi" w:hAnsiTheme="majorHAnsi" w:cstheme="minorHAnsi"/>
          <w:spacing w:val="-6"/>
          <w:sz w:val="24"/>
          <w:szCs w:val="24"/>
        </w:rPr>
        <w:t xml:space="preserve"> </w:t>
      </w:r>
      <w:r w:rsidRPr="0007243A">
        <w:rPr>
          <w:rFonts w:asciiTheme="majorHAnsi" w:hAnsiTheme="majorHAnsi" w:cstheme="minorHAnsi"/>
          <w:sz w:val="24"/>
          <w:szCs w:val="24"/>
        </w:rPr>
        <w:t>the</w:t>
      </w:r>
      <w:r w:rsidRPr="0007243A">
        <w:rPr>
          <w:rFonts w:asciiTheme="majorHAnsi" w:hAnsiTheme="majorHAnsi" w:cstheme="minorHAnsi"/>
          <w:spacing w:val="-3"/>
          <w:sz w:val="24"/>
          <w:szCs w:val="24"/>
        </w:rPr>
        <w:t xml:space="preserve"> </w:t>
      </w:r>
      <w:r w:rsidRPr="0007243A">
        <w:rPr>
          <w:rFonts w:asciiTheme="majorHAnsi" w:hAnsiTheme="majorHAnsi" w:cstheme="minorHAnsi"/>
          <w:sz w:val="24"/>
          <w:szCs w:val="24"/>
        </w:rPr>
        <w:t>terms</w:t>
      </w:r>
      <w:r w:rsidRPr="0007243A">
        <w:rPr>
          <w:rFonts w:asciiTheme="majorHAnsi" w:hAnsiTheme="majorHAnsi" w:cstheme="minorHAnsi"/>
          <w:spacing w:val="-2"/>
          <w:sz w:val="24"/>
          <w:szCs w:val="24"/>
        </w:rPr>
        <w:t xml:space="preserve"> </w:t>
      </w:r>
      <w:r w:rsidRPr="0007243A">
        <w:rPr>
          <w:rFonts w:asciiTheme="majorHAnsi" w:hAnsiTheme="majorHAnsi" w:cstheme="minorHAnsi"/>
          <w:sz w:val="24"/>
          <w:szCs w:val="24"/>
        </w:rPr>
        <w:t>and</w:t>
      </w:r>
      <w:r w:rsidRPr="0007243A">
        <w:rPr>
          <w:rFonts w:asciiTheme="majorHAnsi" w:hAnsiTheme="majorHAnsi" w:cstheme="minorHAnsi"/>
          <w:spacing w:val="-5"/>
          <w:sz w:val="24"/>
          <w:szCs w:val="24"/>
        </w:rPr>
        <w:t xml:space="preserve"> </w:t>
      </w:r>
      <w:r w:rsidRPr="0007243A">
        <w:rPr>
          <w:rFonts w:asciiTheme="majorHAnsi" w:hAnsiTheme="majorHAnsi" w:cstheme="minorHAnsi"/>
          <w:sz w:val="24"/>
          <w:szCs w:val="24"/>
        </w:rPr>
        <w:t>conditions contained</w:t>
      </w:r>
      <w:r w:rsidRPr="0007243A">
        <w:rPr>
          <w:rFonts w:asciiTheme="majorHAnsi" w:hAnsiTheme="majorHAnsi" w:cstheme="minorHAnsi"/>
          <w:spacing w:val="-2"/>
          <w:sz w:val="24"/>
          <w:szCs w:val="24"/>
        </w:rPr>
        <w:t xml:space="preserve"> </w:t>
      </w:r>
      <w:r w:rsidRPr="0007243A">
        <w:rPr>
          <w:rFonts w:asciiTheme="majorHAnsi" w:hAnsiTheme="majorHAnsi" w:cstheme="minorHAnsi"/>
          <w:sz w:val="24"/>
          <w:szCs w:val="24"/>
        </w:rPr>
        <w:t>in</w:t>
      </w:r>
      <w:r w:rsidRPr="0007243A">
        <w:rPr>
          <w:rFonts w:asciiTheme="majorHAnsi" w:hAnsiTheme="majorHAnsi" w:cstheme="minorHAnsi"/>
          <w:spacing w:val="-6"/>
          <w:sz w:val="24"/>
          <w:szCs w:val="24"/>
        </w:rPr>
        <w:t xml:space="preserve"> </w:t>
      </w:r>
      <w:r w:rsidRPr="0007243A">
        <w:rPr>
          <w:rFonts w:asciiTheme="majorHAnsi" w:hAnsiTheme="majorHAnsi" w:cstheme="minorHAnsi"/>
          <w:sz w:val="24"/>
          <w:szCs w:val="24"/>
        </w:rPr>
        <w:t>the</w:t>
      </w:r>
      <w:r w:rsidRPr="0007243A">
        <w:rPr>
          <w:rFonts w:asciiTheme="majorHAnsi" w:hAnsiTheme="majorHAnsi" w:cstheme="minorHAnsi"/>
          <w:spacing w:val="-3"/>
          <w:sz w:val="24"/>
          <w:szCs w:val="24"/>
        </w:rPr>
        <w:t xml:space="preserve"> </w:t>
      </w:r>
      <w:r w:rsidRPr="0007243A">
        <w:rPr>
          <w:rFonts w:asciiTheme="majorHAnsi" w:hAnsiTheme="majorHAnsi" w:cstheme="minorHAnsi"/>
          <w:sz w:val="24"/>
          <w:szCs w:val="24"/>
        </w:rPr>
        <w:t>RFP</w:t>
      </w:r>
      <w:r w:rsidRPr="0007243A">
        <w:rPr>
          <w:rFonts w:asciiTheme="majorHAnsi" w:hAnsiTheme="majorHAnsi" w:cstheme="minorHAnsi"/>
          <w:spacing w:val="-1"/>
          <w:sz w:val="24"/>
          <w:szCs w:val="24"/>
        </w:rPr>
        <w:t xml:space="preserve"> </w:t>
      </w:r>
      <w:r w:rsidRPr="0007243A">
        <w:rPr>
          <w:rFonts w:asciiTheme="majorHAnsi" w:hAnsiTheme="majorHAnsi" w:cstheme="minorHAnsi"/>
          <w:spacing w:val="-2"/>
          <w:sz w:val="24"/>
          <w:szCs w:val="24"/>
        </w:rPr>
        <w:t>document.</w:t>
      </w:r>
    </w:p>
    <w:p w14:paraId="286EB9F1" w14:textId="77777777" w:rsidR="004F2639" w:rsidRPr="0007243A" w:rsidRDefault="004F2639" w:rsidP="00022342">
      <w:pPr>
        <w:pStyle w:val="BodyText"/>
        <w:spacing w:before="21"/>
        <w:jc w:val="both"/>
        <w:rPr>
          <w:rFonts w:asciiTheme="majorHAnsi" w:hAnsiTheme="majorHAnsi" w:cstheme="minorHAnsi"/>
          <w:sz w:val="24"/>
          <w:szCs w:val="24"/>
        </w:rPr>
      </w:pPr>
    </w:p>
    <w:p w14:paraId="3AE01204" w14:textId="77777777" w:rsidR="004F2639" w:rsidRPr="0007243A" w:rsidRDefault="004F2639" w:rsidP="00022342">
      <w:pPr>
        <w:pStyle w:val="ListParagraph"/>
        <w:numPr>
          <w:ilvl w:val="1"/>
          <w:numId w:val="15"/>
        </w:numPr>
        <w:tabs>
          <w:tab w:val="left" w:pos="1257"/>
          <w:tab w:val="left" w:pos="1259"/>
        </w:tabs>
        <w:spacing w:line="225" w:lineRule="auto"/>
        <w:ind w:right="600"/>
        <w:rPr>
          <w:rFonts w:asciiTheme="majorHAnsi" w:hAnsiTheme="majorHAnsi" w:cstheme="minorHAnsi"/>
          <w:sz w:val="24"/>
          <w:szCs w:val="24"/>
        </w:rPr>
      </w:pPr>
      <w:r w:rsidRPr="0007243A">
        <w:rPr>
          <w:rFonts w:asciiTheme="majorHAnsi" w:hAnsiTheme="majorHAnsi" w:cstheme="minorHAnsi"/>
          <w:sz w:val="24"/>
          <w:szCs w:val="24"/>
        </w:rPr>
        <w:t>We hereby unconditionally accept that Bank can at its absolute discretion apply whatever criteria it deems appropriate, not just limiting to those criteria set out in the RFP, in short listing of bidders.</w:t>
      </w:r>
    </w:p>
    <w:p w14:paraId="411FF786" w14:textId="77777777" w:rsidR="004F2639" w:rsidRPr="0007243A" w:rsidRDefault="004F2639" w:rsidP="00022342">
      <w:pPr>
        <w:pStyle w:val="BodyText"/>
        <w:spacing w:before="23"/>
        <w:jc w:val="both"/>
        <w:rPr>
          <w:rFonts w:asciiTheme="majorHAnsi" w:hAnsiTheme="majorHAnsi" w:cstheme="minorHAnsi"/>
          <w:sz w:val="24"/>
          <w:szCs w:val="24"/>
        </w:rPr>
      </w:pPr>
    </w:p>
    <w:p w14:paraId="0267A1E1" w14:textId="77777777" w:rsidR="004F2639" w:rsidRPr="0007243A" w:rsidRDefault="004F2639" w:rsidP="00022342">
      <w:pPr>
        <w:pStyle w:val="ListParagraph"/>
        <w:numPr>
          <w:ilvl w:val="1"/>
          <w:numId w:val="15"/>
        </w:numPr>
        <w:tabs>
          <w:tab w:val="left" w:pos="1257"/>
          <w:tab w:val="left" w:pos="1259"/>
        </w:tabs>
        <w:spacing w:line="225" w:lineRule="auto"/>
        <w:ind w:right="596"/>
        <w:rPr>
          <w:rFonts w:asciiTheme="majorHAnsi" w:hAnsiTheme="majorHAnsi" w:cstheme="minorHAnsi"/>
          <w:sz w:val="24"/>
          <w:szCs w:val="24"/>
        </w:rPr>
      </w:pPr>
      <w:r w:rsidRPr="0007243A">
        <w:rPr>
          <w:rFonts w:asciiTheme="majorHAnsi" w:hAnsiTheme="majorHAnsi" w:cstheme="minorHAnsi"/>
          <w:sz w:val="24"/>
          <w:szCs w:val="24"/>
        </w:rPr>
        <w:t>All the details mentioned by us are true and correct and if Bank observes any misrepresentation of</w:t>
      </w:r>
      <w:r w:rsidRPr="0007243A">
        <w:rPr>
          <w:rFonts w:asciiTheme="majorHAnsi" w:hAnsiTheme="majorHAnsi" w:cstheme="minorHAnsi"/>
          <w:spacing w:val="40"/>
          <w:sz w:val="24"/>
          <w:szCs w:val="24"/>
        </w:rPr>
        <w:t xml:space="preserve"> </w:t>
      </w:r>
      <w:r w:rsidRPr="0007243A">
        <w:rPr>
          <w:rFonts w:asciiTheme="majorHAnsi" w:hAnsiTheme="majorHAnsi" w:cstheme="minorHAnsi"/>
          <w:sz w:val="24"/>
          <w:szCs w:val="24"/>
        </w:rPr>
        <w:t>facts on any matter at any stage, Bank has the absolute right to reject the proposal and disqualify us from the selection process.</w:t>
      </w:r>
    </w:p>
    <w:p w14:paraId="5CB9F22E" w14:textId="77777777" w:rsidR="004F2639" w:rsidRPr="0007243A" w:rsidRDefault="004F2639" w:rsidP="00022342">
      <w:pPr>
        <w:pStyle w:val="ListParagraph"/>
        <w:numPr>
          <w:ilvl w:val="1"/>
          <w:numId w:val="15"/>
        </w:numPr>
        <w:tabs>
          <w:tab w:val="left" w:pos="1257"/>
          <w:tab w:val="left" w:pos="1259"/>
        </w:tabs>
        <w:spacing w:before="110" w:line="216" w:lineRule="auto"/>
        <w:ind w:right="595"/>
        <w:rPr>
          <w:rFonts w:asciiTheme="majorHAnsi" w:hAnsiTheme="majorHAnsi" w:cstheme="minorHAnsi"/>
          <w:sz w:val="24"/>
          <w:szCs w:val="24"/>
        </w:rPr>
      </w:pPr>
      <w:r w:rsidRPr="0007243A">
        <w:rPr>
          <w:rFonts w:asciiTheme="majorHAnsi" w:hAnsiTheme="majorHAnsi" w:cstheme="minorHAnsi"/>
          <w:sz w:val="24"/>
          <w:szCs w:val="24"/>
        </w:rPr>
        <w:t>We confirm that this response, for the purpose of short-listing, is valid for a period of 120 days, from the date of expiry of the last date for submission of response to the RFP.</w:t>
      </w:r>
    </w:p>
    <w:p w14:paraId="648CA674" w14:textId="77777777" w:rsidR="004F2639" w:rsidRPr="0007243A" w:rsidRDefault="004F2639" w:rsidP="00022342">
      <w:pPr>
        <w:pStyle w:val="BodyText"/>
        <w:spacing w:before="53"/>
        <w:ind w:left="779"/>
        <w:jc w:val="both"/>
        <w:rPr>
          <w:rFonts w:asciiTheme="majorHAnsi" w:hAnsiTheme="majorHAnsi" w:cstheme="minorHAnsi"/>
          <w:sz w:val="24"/>
          <w:szCs w:val="24"/>
        </w:rPr>
      </w:pPr>
      <w:r w:rsidRPr="0007243A">
        <w:rPr>
          <w:rFonts w:asciiTheme="majorHAnsi" w:hAnsiTheme="majorHAnsi" w:cstheme="minorHAnsi"/>
          <w:spacing w:val="-2"/>
          <w:sz w:val="24"/>
          <w:szCs w:val="24"/>
        </w:rPr>
        <w:t>Place:</w:t>
      </w:r>
    </w:p>
    <w:p w14:paraId="02DA9586" w14:textId="77777777" w:rsidR="004F2639" w:rsidRPr="0007243A" w:rsidRDefault="004F2639" w:rsidP="00022342">
      <w:pPr>
        <w:pStyle w:val="BodyText"/>
        <w:spacing w:before="235"/>
        <w:jc w:val="both"/>
        <w:rPr>
          <w:rFonts w:asciiTheme="majorHAnsi" w:hAnsiTheme="majorHAnsi" w:cstheme="minorHAnsi"/>
          <w:sz w:val="24"/>
          <w:szCs w:val="24"/>
        </w:rPr>
      </w:pPr>
    </w:p>
    <w:p w14:paraId="16A6DFF1" w14:textId="77777777" w:rsidR="004F2639" w:rsidRPr="0007243A" w:rsidRDefault="004F2639" w:rsidP="00022342">
      <w:pPr>
        <w:pStyle w:val="BodyText"/>
        <w:tabs>
          <w:tab w:val="left" w:pos="5800"/>
        </w:tabs>
        <w:ind w:left="779"/>
        <w:jc w:val="both"/>
        <w:rPr>
          <w:rFonts w:asciiTheme="majorHAnsi" w:hAnsiTheme="majorHAnsi" w:cstheme="minorHAnsi"/>
          <w:sz w:val="24"/>
          <w:szCs w:val="24"/>
        </w:rPr>
      </w:pPr>
      <w:r w:rsidRPr="0007243A">
        <w:rPr>
          <w:rFonts w:asciiTheme="majorHAnsi" w:hAnsiTheme="majorHAnsi" w:cstheme="minorHAnsi"/>
          <w:spacing w:val="-2"/>
          <w:sz w:val="24"/>
          <w:szCs w:val="24"/>
        </w:rPr>
        <w:t>Date:</w:t>
      </w:r>
      <w:r w:rsidRPr="0007243A">
        <w:rPr>
          <w:rFonts w:asciiTheme="majorHAnsi" w:hAnsiTheme="majorHAnsi" w:cstheme="minorHAnsi"/>
          <w:sz w:val="24"/>
          <w:szCs w:val="24"/>
        </w:rPr>
        <w:tab/>
        <w:t>Seal</w:t>
      </w:r>
      <w:r w:rsidRPr="0007243A">
        <w:rPr>
          <w:rFonts w:asciiTheme="majorHAnsi" w:hAnsiTheme="majorHAnsi" w:cstheme="minorHAnsi"/>
          <w:spacing w:val="-3"/>
          <w:sz w:val="24"/>
          <w:szCs w:val="24"/>
        </w:rPr>
        <w:t xml:space="preserve"> </w:t>
      </w:r>
      <w:r w:rsidRPr="0007243A">
        <w:rPr>
          <w:rFonts w:asciiTheme="majorHAnsi" w:hAnsiTheme="majorHAnsi" w:cstheme="minorHAnsi"/>
          <w:sz w:val="24"/>
          <w:szCs w:val="24"/>
        </w:rPr>
        <w:t>&amp;</w:t>
      </w:r>
      <w:r w:rsidRPr="0007243A">
        <w:rPr>
          <w:rFonts w:asciiTheme="majorHAnsi" w:hAnsiTheme="majorHAnsi" w:cstheme="minorHAnsi"/>
          <w:spacing w:val="-3"/>
          <w:sz w:val="24"/>
          <w:szCs w:val="24"/>
        </w:rPr>
        <w:t xml:space="preserve"> </w:t>
      </w:r>
      <w:r w:rsidRPr="0007243A">
        <w:rPr>
          <w:rFonts w:asciiTheme="majorHAnsi" w:hAnsiTheme="majorHAnsi" w:cstheme="minorHAnsi"/>
          <w:sz w:val="24"/>
          <w:szCs w:val="24"/>
        </w:rPr>
        <w:t>Signature</w:t>
      </w:r>
      <w:r w:rsidRPr="0007243A">
        <w:rPr>
          <w:rFonts w:asciiTheme="majorHAnsi" w:hAnsiTheme="majorHAnsi" w:cstheme="minorHAnsi"/>
          <w:spacing w:val="-2"/>
          <w:sz w:val="24"/>
          <w:szCs w:val="24"/>
        </w:rPr>
        <w:t xml:space="preserve"> </w:t>
      </w:r>
      <w:r w:rsidRPr="0007243A">
        <w:rPr>
          <w:rFonts w:asciiTheme="majorHAnsi" w:hAnsiTheme="majorHAnsi" w:cstheme="minorHAnsi"/>
          <w:sz w:val="24"/>
          <w:szCs w:val="24"/>
        </w:rPr>
        <w:t>of</w:t>
      </w:r>
      <w:r w:rsidRPr="0007243A">
        <w:rPr>
          <w:rFonts w:asciiTheme="majorHAnsi" w:hAnsiTheme="majorHAnsi" w:cstheme="minorHAnsi"/>
          <w:spacing w:val="-3"/>
          <w:sz w:val="24"/>
          <w:szCs w:val="24"/>
        </w:rPr>
        <w:t xml:space="preserve"> </w:t>
      </w:r>
      <w:r w:rsidRPr="0007243A">
        <w:rPr>
          <w:rFonts w:asciiTheme="majorHAnsi" w:hAnsiTheme="majorHAnsi" w:cstheme="minorHAnsi"/>
          <w:sz w:val="24"/>
          <w:szCs w:val="24"/>
        </w:rPr>
        <w:t>the</w:t>
      </w:r>
      <w:r w:rsidRPr="0007243A">
        <w:rPr>
          <w:rFonts w:asciiTheme="majorHAnsi" w:hAnsiTheme="majorHAnsi" w:cstheme="minorHAnsi"/>
          <w:spacing w:val="-3"/>
          <w:sz w:val="24"/>
          <w:szCs w:val="24"/>
        </w:rPr>
        <w:t xml:space="preserve"> </w:t>
      </w:r>
      <w:r w:rsidRPr="0007243A">
        <w:rPr>
          <w:rFonts w:asciiTheme="majorHAnsi" w:hAnsiTheme="majorHAnsi" w:cstheme="minorHAnsi"/>
          <w:spacing w:val="-2"/>
          <w:sz w:val="24"/>
          <w:szCs w:val="24"/>
        </w:rPr>
        <w:t>bidder</w:t>
      </w:r>
    </w:p>
    <w:p w14:paraId="1AE9E51D" w14:textId="77777777" w:rsidR="004F2639" w:rsidRPr="0007243A" w:rsidRDefault="004F2639" w:rsidP="00022342">
      <w:pPr>
        <w:jc w:val="both"/>
        <w:rPr>
          <w:rFonts w:asciiTheme="majorHAnsi" w:hAnsiTheme="majorHAnsi" w:cstheme="minorHAnsi"/>
          <w:sz w:val="24"/>
          <w:szCs w:val="24"/>
        </w:rPr>
        <w:sectPr w:rsidR="004F2639" w:rsidRPr="0007243A" w:rsidSect="00376994">
          <w:pgSz w:w="12240" w:h="15840"/>
          <w:pgMar w:top="740" w:right="400" w:bottom="580" w:left="740" w:header="509" w:footer="395" w:gutter="0"/>
          <w:cols w:space="720"/>
        </w:sectPr>
      </w:pPr>
    </w:p>
    <w:p w14:paraId="1A075BBC" w14:textId="77777777" w:rsidR="004F2639" w:rsidRPr="0007243A" w:rsidRDefault="004F2639" w:rsidP="00022342">
      <w:pPr>
        <w:pStyle w:val="BodyText"/>
        <w:spacing w:before="27"/>
        <w:jc w:val="both"/>
        <w:rPr>
          <w:rFonts w:asciiTheme="majorHAnsi" w:hAnsiTheme="majorHAnsi" w:cstheme="minorHAnsi"/>
          <w:sz w:val="24"/>
          <w:szCs w:val="24"/>
        </w:rPr>
      </w:pPr>
    </w:p>
    <w:p w14:paraId="2756F8BD" w14:textId="77777777" w:rsidR="004F2639" w:rsidRPr="0007243A" w:rsidRDefault="004F2639" w:rsidP="00B72031">
      <w:pPr>
        <w:pStyle w:val="Heading1"/>
        <w:numPr>
          <w:ilvl w:val="0"/>
          <w:numId w:val="41"/>
        </w:numPr>
        <w:tabs>
          <w:tab w:val="left" w:pos="1039"/>
        </w:tabs>
        <w:spacing w:before="1" w:line="340" w:lineRule="exact"/>
        <w:ind w:left="1039" w:hanging="339"/>
        <w:jc w:val="both"/>
        <w:rPr>
          <w:rFonts w:asciiTheme="majorHAnsi" w:hAnsiTheme="majorHAnsi" w:cstheme="minorHAnsi"/>
          <w:sz w:val="24"/>
          <w:szCs w:val="24"/>
        </w:rPr>
      </w:pPr>
      <w:bookmarkStart w:id="252" w:name="_Toc180773347"/>
      <w:r w:rsidRPr="0007243A">
        <w:rPr>
          <w:rFonts w:asciiTheme="majorHAnsi" w:hAnsiTheme="majorHAnsi" w:cstheme="minorHAnsi"/>
          <w:sz w:val="24"/>
          <w:szCs w:val="24"/>
        </w:rPr>
        <w:t>Annexure V – Tender Cover Letter</w:t>
      </w:r>
      <w:bookmarkEnd w:id="252"/>
    </w:p>
    <w:p w14:paraId="4E914267" w14:textId="42BA985C" w:rsidR="004F2639" w:rsidRPr="0007243A" w:rsidRDefault="004F2639" w:rsidP="00022342">
      <w:pPr>
        <w:pStyle w:val="BodyText"/>
        <w:tabs>
          <w:tab w:val="left" w:pos="7337"/>
        </w:tabs>
        <w:spacing w:before="192"/>
        <w:ind w:left="779"/>
        <w:jc w:val="both"/>
        <w:rPr>
          <w:rFonts w:asciiTheme="majorHAnsi" w:hAnsiTheme="majorHAnsi" w:cstheme="minorHAnsi"/>
          <w:sz w:val="24"/>
          <w:szCs w:val="24"/>
        </w:rPr>
      </w:pPr>
      <w:r w:rsidRPr="0007243A">
        <w:rPr>
          <w:rFonts w:asciiTheme="majorHAnsi" w:hAnsiTheme="majorHAnsi" w:cstheme="minorHAnsi"/>
          <w:spacing w:val="-2"/>
          <w:sz w:val="24"/>
          <w:szCs w:val="24"/>
        </w:rPr>
        <w:t>RFP</w:t>
      </w:r>
      <w:r w:rsidRPr="0007243A">
        <w:rPr>
          <w:rFonts w:asciiTheme="majorHAnsi" w:hAnsiTheme="majorHAnsi" w:cstheme="minorHAnsi"/>
          <w:spacing w:val="24"/>
          <w:sz w:val="24"/>
          <w:szCs w:val="24"/>
        </w:rPr>
        <w:t xml:space="preserve"> </w:t>
      </w:r>
      <w:r w:rsidR="00D42D5E" w:rsidRPr="0007243A">
        <w:rPr>
          <w:rFonts w:asciiTheme="majorHAnsi" w:hAnsiTheme="majorHAnsi" w:cstheme="minorHAnsi"/>
          <w:sz w:val="24"/>
          <w:szCs w:val="24"/>
        </w:rPr>
        <w:t xml:space="preserve">Tender No. </w:t>
      </w:r>
      <w:r w:rsidR="00C81967" w:rsidRPr="00C81967">
        <w:rPr>
          <w:rFonts w:asciiTheme="majorHAnsi" w:hAnsiTheme="majorHAnsi" w:cstheme="minorHAnsi"/>
          <w:sz w:val="24"/>
          <w:szCs w:val="24"/>
        </w:rPr>
        <w:t>CO: DIT: PUR: 2024-25:409</w:t>
      </w:r>
      <w:r w:rsidRPr="0007243A">
        <w:rPr>
          <w:rFonts w:asciiTheme="majorHAnsi" w:hAnsiTheme="majorHAnsi" w:cstheme="minorHAnsi"/>
          <w:sz w:val="24"/>
          <w:szCs w:val="24"/>
        </w:rPr>
        <w:tab/>
        <w:t>Dated</w:t>
      </w:r>
      <w:r w:rsidRPr="0007243A">
        <w:rPr>
          <w:rFonts w:asciiTheme="majorHAnsi" w:hAnsiTheme="majorHAnsi" w:cstheme="minorHAnsi"/>
          <w:spacing w:val="-6"/>
          <w:sz w:val="24"/>
          <w:szCs w:val="24"/>
        </w:rPr>
        <w:t xml:space="preserve"> </w:t>
      </w:r>
      <w:r w:rsidRPr="0007243A">
        <w:rPr>
          <w:rFonts w:asciiTheme="majorHAnsi" w:hAnsiTheme="majorHAnsi" w:cstheme="minorHAnsi"/>
          <w:spacing w:val="-10"/>
          <w:sz w:val="24"/>
          <w:szCs w:val="24"/>
        </w:rPr>
        <w:t>:</w:t>
      </w:r>
    </w:p>
    <w:p w14:paraId="35AD37CB" w14:textId="77777777" w:rsidR="004F2639" w:rsidRPr="0007243A" w:rsidRDefault="004F2639" w:rsidP="00022342">
      <w:pPr>
        <w:pStyle w:val="BodyText"/>
        <w:spacing w:before="68" w:line="255" w:lineRule="exact"/>
        <w:ind w:left="779"/>
        <w:jc w:val="both"/>
        <w:rPr>
          <w:rFonts w:asciiTheme="majorHAnsi" w:hAnsiTheme="majorHAnsi" w:cstheme="minorHAnsi"/>
          <w:spacing w:val="-5"/>
          <w:sz w:val="24"/>
          <w:szCs w:val="24"/>
        </w:rPr>
      </w:pPr>
    </w:p>
    <w:p w14:paraId="5142406F" w14:textId="77777777" w:rsidR="004F2639" w:rsidRPr="0007243A" w:rsidRDefault="004F2639" w:rsidP="00022342">
      <w:pPr>
        <w:pStyle w:val="BodyText"/>
        <w:spacing w:before="68" w:line="255" w:lineRule="exact"/>
        <w:ind w:left="779"/>
        <w:jc w:val="both"/>
        <w:rPr>
          <w:rFonts w:asciiTheme="majorHAnsi" w:hAnsiTheme="majorHAnsi" w:cstheme="minorHAnsi"/>
          <w:sz w:val="24"/>
          <w:szCs w:val="24"/>
        </w:rPr>
      </w:pPr>
      <w:r w:rsidRPr="0007243A">
        <w:rPr>
          <w:rFonts w:asciiTheme="majorHAnsi" w:hAnsiTheme="majorHAnsi" w:cstheme="minorHAnsi"/>
          <w:spacing w:val="-5"/>
          <w:sz w:val="24"/>
          <w:szCs w:val="24"/>
        </w:rPr>
        <w:t>TO,</w:t>
      </w:r>
    </w:p>
    <w:p w14:paraId="75AECC6B" w14:textId="77777777" w:rsidR="004F2639" w:rsidRPr="0007243A" w:rsidRDefault="004F2639" w:rsidP="00022342">
      <w:pPr>
        <w:pStyle w:val="BodyText"/>
        <w:spacing w:before="1"/>
        <w:ind w:left="1060" w:right="7636"/>
        <w:jc w:val="both"/>
        <w:rPr>
          <w:rFonts w:asciiTheme="majorHAnsi" w:hAnsiTheme="majorHAnsi" w:cstheme="minorHAnsi"/>
          <w:sz w:val="24"/>
          <w:szCs w:val="24"/>
        </w:rPr>
      </w:pPr>
      <w:r w:rsidRPr="0007243A">
        <w:rPr>
          <w:rFonts w:asciiTheme="majorHAnsi" w:hAnsiTheme="majorHAnsi" w:cstheme="minorHAnsi"/>
          <w:sz w:val="24"/>
          <w:szCs w:val="24"/>
        </w:rPr>
        <w:t>General Manager-IT</w:t>
      </w:r>
    </w:p>
    <w:p w14:paraId="4DE52CDE" w14:textId="77777777" w:rsidR="004F2639" w:rsidRPr="0007243A" w:rsidRDefault="004F2639" w:rsidP="00022342">
      <w:pPr>
        <w:pStyle w:val="BodyText"/>
        <w:spacing w:before="1"/>
        <w:ind w:left="1060" w:right="7636"/>
        <w:jc w:val="both"/>
        <w:rPr>
          <w:rFonts w:asciiTheme="majorHAnsi" w:hAnsiTheme="majorHAnsi" w:cstheme="minorHAnsi"/>
          <w:sz w:val="24"/>
          <w:szCs w:val="24"/>
        </w:rPr>
      </w:pPr>
      <w:r w:rsidRPr="0007243A">
        <w:rPr>
          <w:rFonts w:asciiTheme="majorHAnsi" w:hAnsiTheme="majorHAnsi" w:cstheme="minorHAnsi"/>
          <w:sz w:val="24"/>
          <w:szCs w:val="24"/>
        </w:rPr>
        <w:t>Central Bank of India</w:t>
      </w:r>
    </w:p>
    <w:p w14:paraId="6BF70E32" w14:textId="77777777" w:rsidR="004F2639" w:rsidRPr="0007243A" w:rsidRDefault="004F2639" w:rsidP="00022342">
      <w:pPr>
        <w:pStyle w:val="BodyText"/>
        <w:spacing w:before="1"/>
        <w:ind w:left="1060" w:right="7636"/>
        <w:jc w:val="both"/>
        <w:rPr>
          <w:rFonts w:asciiTheme="majorHAnsi" w:hAnsiTheme="majorHAnsi" w:cstheme="minorHAnsi"/>
          <w:sz w:val="24"/>
          <w:szCs w:val="24"/>
        </w:rPr>
      </w:pPr>
      <w:r w:rsidRPr="0007243A">
        <w:rPr>
          <w:rFonts w:asciiTheme="majorHAnsi" w:hAnsiTheme="majorHAnsi" w:cstheme="minorHAnsi"/>
          <w:sz w:val="24"/>
          <w:szCs w:val="24"/>
        </w:rPr>
        <w:t>DIT</w:t>
      </w:r>
    </w:p>
    <w:p w14:paraId="7FE8944A" w14:textId="77777777" w:rsidR="004F2639" w:rsidRPr="0007243A" w:rsidRDefault="004F2639" w:rsidP="00022342">
      <w:pPr>
        <w:pStyle w:val="BodyText"/>
        <w:spacing w:before="1"/>
        <w:ind w:left="1060" w:right="7636"/>
        <w:jc w:val="both"/>
        <w:rPr>
          <w:rFonts w:asciiTheme="majorHAnsi" w:hAnsiTheme="majorHAnsi" w:cstheme="minorHAnsi"/>
          <w:sz w:val="24"/>
          <w:szCs w:val="24"/>
        </w:rPr>
      </w:pPr>
      <w:r w:rsidRPr="0007243A">
        <w:rPr>
          <w:rFonts w:asciiTheme="majorHAnsi" w:hAnsiTheme="majorHAnsi" w:cstheme="minorHAnsi"/>
          <w:sz w:val="24"/>
          <w:szCs w:val="24"/>
        </w:rPr>
        <w:t>CBD Belapur</w:t>
      </w:r>
    </w:p>
    <w:p w14:paraId="188DCC1A" w14:textId="77777777" w:rsidR="004F2639" w:rsidRPr="0007243A" w:rsidRDefault="004F2639" w:rsidP="00022342">
      <w:pPr>
        <w:pStyle w:val="BodyText"/>
        <w:spacing w:before="1"/>
        <w:ind w:left="1060" w:right="7636"/>
        <w:jc w:val="both"/>
        <w:rPr>
          <w:rFonts w:asciiTheme="majorHAnsi" w:hAnsiTheme="majorHAnsi" w:cstheme="minorHAnsi"/>
          <w:sz w:val="24"/>
          <w:szCs w:val="24"/>
          <w:u w:val="single"/>
        </w:rPr>
      </w:pPr>
      <w:r w:rsidRPr="0007243A">
        <w:rPr>
          <w:rFonts w:asciiTheme="majorHAnsi" w:hAnsiTheme="majorHAnsi" w:cstheme="minorHAnsi"/>
          <w:sz w:val="24"/>
          <w:szCs w:val="24"/>
          <w:u w:val="single"/>
        </w:rPr>
        <w:t>Navi Mumbai.</w:t>
      </w:r>
    </w:p>
    <w:p w14:paraId="12DBC69B" w14:textId="77777777" w:rsidR="004F2639" w:rsidRPr="0007243A" w:rsidRDefault="004F2639" w:rsidP="00022342">
      <w:pPr>
        <w:pStyle w:val="BodyText"/>
        <w:spacing w:before="183" w:line="228" w:lineRule="auto"/>
        <w:ind w:left="779" w:right="1037"/>
        <w:jc w:val="both"/>
        <w:rPr>
          <w:rFonts w:asciiTheme="majorHAnsi" w:hAnsiTheme="majorHAnsi" w:cstheme="minorHAnsi"/>
          <w:sz w:val="24"/>
          <w:szCs w:val="24"/>
        </w:rPr>
      </w:pPr>
      <w:r w:rsidRPr="0007243A">
        <w:rPr>
          <w:rFonts w:asciiTheme="majorHAnsi" w:hAnsiTheme="majorHAnsi" w:cstheme="minorHAnsi"/>
          <w:sz w:val="24"/>
          <w:szCs w:val="24"/>
        </w:rPr>
        <w:t>Having examined the RFP documents including all annexure and forms the receipt of which is hereby duly acknowledged, we, the undersigned, offer to Appoint a Consultant of RRB Project in sponsored RRBs to Bank as mentioned in RFP document in conformity with the said RFP documents in accordance with the Commercial bid and made part of this RFP.</w:t>
      </w:r>
    </w:p>
    <w:p w14:paraId="145EF4E3" w14:textId="77777777" w:rsidR="004F2639" w:rsidRPr="0007243A" w:rsidRDefault="004F2639" w:rsidP="00022342">
      <w:pPr>
        <w:pStyle w:val="BodyText"/>
        <w:spacing w:before="183" w:line="218" w:lineRule="auto"/>
        <w:ind w:left="779" w:right="1037"/>
        <w:jc w:val="both"/>
        <w:rPr>
          <w:rFonts w:asciiTheme="majorHAnsi" w:hAnsiTheme="majorHAnsi" w:cstheme="minorHAnsi"/>
          <w:sz w:val="24"/>
          <w:szCs w:val="24"/>
        </w:rPr>
      </w:pPr>
      <w:r w:rsidRPr="0007243A">
        <w:rPr>
          <w:rFonts w:asciiTheme="majorHAnsi" w:hAnsiTheme="majorHAnsi" w:cstheme="minorHAnsi"/>
          <w:sz w:val="24"/>
          <w:szCs w:val="24"/>
        </w:rPr>
        <w:t>We understand that the RFP provides generic conditions about all the services and it has not been prepared by keeping in view any specific bidder.</w:t>
      </w:r>
    </w:p>
    <w:p w14:paraId="19E5745F" w14:textId="77777777" w:rsidR="004F2639" w:rsidRPr="0007243A" w:rsidRDefault="004F2639" w:rsidP="00022342">
      <w:pPr>
        <w:pStyle w:val="BodyText"/>
        <w:spacing w:before="178" w:line="228" w:lineRule="auto"/>
        <w:ind w:left="779" w:right="1058"/>
        <w:jc w:val="both"/>
        <w:rPr>
          <w:rFonts w:asciiTheme="majorHAnsi" w:hAnsiTheme="majorHAnsi" w:cstheme="minorHAnsi"/>
          <w:sz w:val="24"/>
          <w:szCs w:val="24"/>
        </w:rPr>
      </w:pPr>
      <w:r w:rsidRPr="0007243A">
        <w:rPr>
          <w:rFonts w:asciiTheme="majorHAnsi" w:hAnsiTheme="majorHAnsi" w:cstheme="minorHAnsi"/>
          <w:sz w:val="24"/>
          <w:szCs w:val="24"/>
        </w:rPr>
        <w:t>If our RFP offer is accepted, we will furnish an unconditional and irrevocable Performance Bank Guarantee (PBG) for 10% of the total project cost for 27 Months. The guarantee should also contain a claim period</w:t>
      </w:r>
      <w:r w:rsidRPr="0007243A">
        <w:rPr>
          <w:rFonts w:asciiTheme="majorHAnsi" w:hAnsiTheme="majorHAnsi" w:cstheme="minorHAnsi"/>
          <w:spacing w:val="-2"/>
          <w:sz w:val="24"/>
          <w:szCs w:val="24"/>
        </w:rPr>
        <w:t xml:space="preserve"> </w:t>
      </w:r>
      <w:r w:rsidRPr="0007243A">
        <w:rPr>
          <w:rFonts w:asciiTheme="majorHAnsi" w:hAnsiTheme="majorHAnsi" w:cstheme="minorHAnsi"/>
          <w:sz w:val="24"/>
          <w:szCs w:val="24"/>
        </w:rPr>
        <w:t>of</w:t>
      </w:r>
      <w:r w:rsidRPr="0007243A">
        <w:rPr>
          <w:rFonts w:asciiTheme="majorHAnsi" w:hAnsiTheme="majorHAnsi" w:cstheme="minorHAnsi"/>
          <w:spacing w:val="-1"/>
          <w:sz w:val="24"/>
          <w:szCs w:val="24"/>
        </w:rPr>
        <w:t xml:space="preserve"> </w:t>
      </w:r>
      <w:r w:rsidRPr="0007243A">
        <w:rPr>
          <w:rFonts w:asciiTheme="majorHAnsi" w:hAnsiTheme="majorHAnsi" w:cstheme="minorHAnsi"/>
          <w:sz w:val="24"/>
          <w:szCs w:val="24"/>
        </w:rPr>
        <w:t>12</w:t>
      </w:r>
      <w:r w:rsidRPr="0007243A">
        <w:rPr>
          <w:rFonts w:asciiTheme="majorHAnsi" w:hAnsiTheme="majorHAnsi" w:cstheme="minorHAnsi"/>
          <w:spacing w:val="-1"/>
          <w:sz w:val="24"/>
          <w:szCs w:val="24"/>
        </w:rPr>
        <w:t xml:space="preserve"> </w:t>
      </w:r>
      <w:r w:rsidRPr="0007243A">
        <w:rPr>
          <w:rFonts w:asciiTheme="majorHAnsi" w:hAnsiTheme="majorHAnsi" w:cstheme="minorHAnsi"/>
          <w:sz w:val="24"/>
          <w:szCs w:val="24"/>
        </w:rPr>
        <w:t>months</w:t>
      </w:r>
      <w:r w:rsidRPr="0007243A">
        <w:rPr>
          <w:rFonts w:asciiTheme="majorHAnsi" w:hAnsiTheme="majorHAnsi" w:cstheme="minorHAnsi"/>
          <w:spacing w:val="-1"/>
          <w:sz w:val="24"/>
          <w:szCs w:val="24"/>
        </w:rPr>
        <w:t xml:space="preserve"> </w:t>
      </w:r>
      <w:r w:rsidRPr="0007243A">
        <w:rPr>
          <w:rFonts w:asciiTheme="majorHAnsi" w:hAnsiTheme="majorHAnsi" w:cstheme="minorHAnsi"/>
          <w:sz w:val="24"/>
          <w:szCs w:val="24"/>
        </w:rPr>
        <w:t>from the</w:t>
      </w:r>
      <w:r w:rsidRPr="0007243A">
        <w:rPr>
          <w:rFonts w:asciiTheme="majorHAnsi" w:hAnsiTheme="majorHAnsi" w:cstheme="minorHAnsi"/>
          <w:spacing w:val="-1"/>
          <w:sz w:val="24"/>
          <w:szCs w:val="24"/>
        </w:rPr>
        <w:t xml:space="preserve"> </w:t>
      </w:r>
      <w:r w:rsidRPr="0007243A">
        <w:rPr>
          <w:rFonts w:asciiTheme="majorHAnsi" w:hAnsiTheme="majorHAnsi" w:cstheme="minorHAnsi"/>
          <w:sz w:val="24"/>
          <w:szCs w:val="24"/>
        </w:rPr>
        <w:t>last</w:t>
      </w:r>
      <w:r w:rsidRPr="0007243A">
        <w:rPr>
          <w:rFonts w:asciiTheme="majorHAnsi" w:hAnsiTheme="majorHAnsi" w:cstheme="minorHAnsi"/>
          <w:spacing w:val="-1"/>
          <w:sz w:val="24"/>
          <w:szCs w:val="24"/>
        </w:rPr>
        <w:t xml:space="preserve"> </w:t>
      </w:r>
      <w:r w:rsidRPr="0007243A">
        <w:rPr>
          <w:rFonts w:asciiTheme="majorHAnsi" w:hAnsiTheme="majorHAnsi" w:cstheme="minorHAnsi"/>
          <w:sz w:val="24"/>
          <w:szCs w:val="24"/>
        </w:rPr>
        <w:t>date of</w:t>
      </w:r>
      <w:r w:rsidRPr="0007243A">
        <w:rPr>
          <w:rFonts w:asciiTheme="majorHAnsi" w:hAnsiTheme="majorHAnsi" w:cstheme="minorHAnsi"/>
          <w:spacing w:val="-1"/>
          <w:sz w:val="24"/>
          <w:szCs w:val="24"/>
        </w:rPr>
        <w:t xml:space="preserve"> </w:t>
      </w:r>
      <w:r w:rsidRPr="0007243A">
        <w:rPr>
          <w:rFonts w:asciiTheme="majorHAnsi" w:hAnsiTheme="majorHAnsi" w:cstheme="minorHAnsi"/>
          <w:sz w:val="24"/>
          <w:szCs w:val="24"/>
        </w:rPr>
        <w:t>validity starting from its</w:t>
      </w:r>
      <w:r w:rsidRPr="0007243A">
        <w:rPr>
          <w:rFonts w:asciiTheme="majorHAnsi" w:hAnsiTheme="majorHAnsi" w:cstheme="minorHAnsi"/>
          <w:spacing w:val="-1"/>
          <w:sz w:val="24"/>
          <w:szCs w:val="24"/>
        </w:rPr>
        <w:t xml:space="preserve"> </w:t>
      </w:r>
      <w:r w:rsidRPr="0007243A">
        <w:rPr>
          <w:rFonts w:asciiTheme="majorHAnsi" w:hAnsiTheme="majorHAnsi" w:cstheme="minorHAnsi"/>
          <w:sz w:val="24"/>
          <w:szCs w:val="24"/>
        </w:rPr>
        <w:t>date of</w:t>
      </w:r>
      <w:r w:rsidRPr="0007243A">
        <w:rPr>
          <w:rFonts w:asciiTheme="majorHAnsi" w:hAnsiTheme="majorHAnsi" w:cstheme="minorHAnsi"/>
          <w:spacing w:val="-1"/>
          <w:sz w:val="24"/>
          <w:szCs w:val="24"/>
        </w:rPr>
        <w:t xml:space="preserve"> </w:t>
      </w:r>
      <w:r w:rsidRPr="0007243A">
        <w:rPr>
          <w:rFonts w:asciiTheme="majorHAnsi" w:hAnsiTheme="majorHAnsi" w:cstheme="minorHAnsi"/>
          <w:sz w:val="24"/>
          <w:szCs w:val="24"/>
        </w:rPr>
        <w:t>issuance. The</w:t>
      </w:r>
      <w:r w:rsidRPr="0007243A">
        <w:rPr>
          <w:rFonts w:asciiTheme="majorHAnsi" w:hAnsiTheme="majorHAnsi" w:cstheme="minorHAnsi"/>
          <w:spacing w:val="-1"/>
          <w:sz w:val="24"/>
          <w:szCs w:val="24"/>
        </w:rPr>
        <w:t xml:space="preserve"> </w:t>
      </w:r>
      <w:r w:rsidRPr="0007243A">
        <w:rPr>
          <w:rFonts w:asciiTheme="majorHAnsi" w:hAnsiTheme="majorHAnsi" w:cstheme="minorHAnsi"/>
          <w:sz w:val="24"/>
          <w:szCs w:val="24"/>
        </w:rPr>
        <w:t>PBG</w:t>
      </w:r>
      <w:r w:rsidRPr="0007243A">
        <w:rPr>
          <w:rFonts w:asciiTheme="majorHAnsi" w:hAnsiTheme="majorHAnsi" w:cstheme="minorHAnsi"/>
          <w:spacing w:val="-1"/>
          <w:sz w:val="24"/>
          <w:szCs w:val="24"/>
        </w:rPr>
        <w:t xml:space="preserve"> </w:t>
      </w:r>
      <w:r w:rsidRPr="0007243A">
        <w:rPr>
          <w:rFonts w:asciiTheme="majorHAnsi" w:hAnsiTheme="majorHAnsi" w:cstheme="minorHAnsi"/>
          <w:sz w:val="24"/>
          <w:szCs w:val="24"/>
        </w:rPr>
        <w:t>shall be submitted within 21 days of the PO from the Bank. If the contract extended for any reasons the extension of PBG is also be carried out by vendor for extended period. PBG will</w:t>
      </w:r>
      <w:r w:rsidRPr="0007243A">
        <w:rPr>
          <w:rFonts w:asciiTheme="majorHAnsi" w:hAnsiTheme="majorHAnsi" w:cstheme="minorHAnsi"/>
          <w:spacing w:val="40"/>
          <w:sz w:val="24"/>
          <w:szCs w:val="24"/>
        </w:rPr>
        <w:t xml:space="preserve"> </w:t>
      </w:r>
      <w:r w:rsidRPr="0007243A">
        <w:rPr>
          <w:rFonts w:asciiTheme="majorHAnsi" w:hAnsiTheme="majorHAnsi" w:cstheme="minorHAnsi"/>
          <w:sz w:val="24"/>
          <w:szCs w:val="24"/>
        </w:rPr>
        <w:t>be returned within 60 days to the vendor after successful completion of contract on written request by vendor.</w:t>
      </w:r>
    </w:p>
    <w:p w14:paraId="12AE1411" w14:textId="77777777" w:rsidR="004F2639" w:rsidRPr="0007243A" w:rsidRDefault="004F2639" w:rsidP="00022342">
      <w:pPr>
        <w:pStyle w:val="BodyText"/>
        <w:spacing w:before="190" w:line="223" w:lineRule="auto"/>
        <w:ind w:left="779" w:right="1057"/>
        <w:jc w:val="both"/>
        <w:rPr>
          <w:rFonts w:asciiTheme="majorHAnsi" w:hAnsiTheme="majorHAnsi" w:cstheme="minorHAnsi"/>
          <w:sz w:val="24"/>
          <w:szCs w:val="24"/>
        </w:rPr>
      </w:pPr>
      <w:r w:rsidRPr="0007243A">
        <w:rPr>
          <w:rFonts w:asciiTheme="majorHAnsi" w:hAnsiTheme="majorHAnsi" w:cstheme="minorHAnsi"/>
          <w:sz w:val="24"/>
          <w:szCs w:val="24"/>
        </w:rPr>
        <w:t>We agree to abide by this tender offer till 120 days from the date of tender opening and our offer shall remain binding upon us and may be accepted by the Bank any time before the expiration of that</w:t>
      </w:r>
      <w:r w:rsidRPr="0007243A">
        <w:rPr>
          <w:rFonts w:asciiTheme="majorHAnsi" w:hAnsiTheme="majorHAnsi" w:cstheme="minorHAnsi"/>
          <w:spacing w:val="40"/>
          <w:sz w:val="24"/>
          <w:szCs w:val="24"/>
        </w:rPr>
        <w:t xml:space="preserve"> </w:t>
      </w:r>
      <w:r w:rsidRPr="0007243A">
        <w:rPr>
          <w:rFonts w:asciiTheme="majorHAnsi" w:hAnsiTheme="majorHAnsi" w:cstheme="minorHAnsi"/>
          <w:spacing w:val="-2"/>
          <w:sz w:val="24"/>
          <w:szCs w:val="24"/>
        </w:rPr>
        <w:t>period.</w:t>
      </w:r>
    </w:p>
    <w:p w14:paraId="3B448274" w14:textId="77777777" w:rsidR="004F2639" w:rsidRPr="0007243A" w:rsidRDefault="004F2639" w:rsidP="00022342">
      <w:pPr>
        <w:pStyle w:val="BodyText"/>
        <w:spacing w:before="184" w:line="225" w:lineRule="auto"/>
        <w:ind w:left="779" w:right="1055"/>
        <w:jc w:val="both"/>
        <w:rPr>
          <w:rFonts w:asciiTheme="majorHAnsi" w:hAnsiTheme="majorHAnsi" w:cstheme="minorHAnsi"/>
          <w:sz w:val="24"/>
          <w:szCs w:val="24"/>
        </w:rPr>
      </w:pPr>
      <w:r w:rsidRPr="0007243A">
        <w:rPr>
          <w:rFonts w:asciiTheme="majorHAnsi" w:hAnsiTheme="majorHAnsi" w:cstheme="minorHAnsi"/>
          <w:sz w:val="24"/>
          <w:szCs w:val="24"/>
        </w:rPr>
        <w:t>Until a formal contract is prepared and executed, this tender offer, together with the Bank’s written acceptance thereof and the Bank’s notification of award, shall constitute a binding contract between</w:t>
      </w:r>
      <w:r w:rsidRPr="0007243A">
        <w:rPr>
          <w:rFonts w:asciiTheme="majorHAnsi" w:hAnsiTheme="majorHAnsi" w:cstheme="minorHAnsi"/>
          <w:spacing w:val="40"/>
          <w:sz w:val="24"/>
          <w:szCs w:val="24"/>
        </w:rPr>
        <w:t xml:space="preserve"> </w:t>
      </w:r>
      <w:r w:rsidRPr="0007243A">
        <w:rPr>
          <w:rFonts w:asciiTheme="majorHAnsi" w:hAnsiTheme="majorHAnsi" w:cstheme="minorHAnsi"/>
          <w:spacing w:val="-4"/>
          <w:sz w:val="24"/>
          <w:szCs w:val="24"/>
        </w:rPr>
        <w:t>us.</w:t>
      </w:r>
    </w:p>
    <w:p w14:paraId="4E4D7169" w14:textId="77777777" w:rsidR="004F2639" w:rsidRPr="0007243A" w:rsidRDefault="004F2639" w:rsidP="00022342">
      <w:pPr>
        <w:pStyle w:val="BodyText"/>
        <w:spacing w:before="128"/>
        <w:ind w:left="779"/>
        <w:jc w:val="both"/>
        <w:rPr>
          <w:rFonts w:asciiTheme="majorHAnsi" w:hAnsiTheme="majorHAnsi" w:cstheme="minorHAnsi"/>
          <w:sz w:val="24"/>
          <w:szCs w:val="24"/>
        </w:rPr>
      </w:pPr>
      <w:r w:rsidRPr="0007243A">
        <w:rPr>
          <w:rFonts w:asciiTheme="majorHAnsi" w:hAnsiTheme="majorHAnsi" w:cstheme="minorHAnsi"/>
          <w:sz w:val="24"/>
          <w:szCs w:val="24"/>
        </w:rPr>
        <w:t>We</w:t>
      </w:r>
      <w:r w:rsidRPr="0007243A">
        <w:rPr>
          <w:rFonts w:asciiTheme="majorHAnsi" w:hAnsiTheme="majorHAnsi" w:cstheme="minorHAnsi"/>
          <w:spacing w:val="-4"/>
          <w:sz w:val="24"/>
          <w:szCs w:val="24"/>
        </w:rPr>
        <w:t xml:space="preserve"> </w:t>
      </w:r>
      <w:r w:rsidRPr="0007243A">
        <w:rPr>
          <w:rFonts w:asciiTheme="majorHAnsi" w:hAnsiTheme="majorHAnsi" w:cstheme="minorHAnsi"/>
          <w:sz w:val="24"/>
          <w:szCs w:val="24"/>
        </w:rPr>
        <w:t>understand</w:t>
      </w:r>
      <w:r w:rsidRPr="0007243A">
        <w:rPr>
          <w:rFonts w:asciiTheme="majorHAnsi" w:hAnsiTheme="majorHAnsi" w:cstheme="minorHAnsi"/>
          <w:spacing w:val="-3"/>
          <w:sz w:val="24"/>
          <w:szCs w:val="24"/>
        </w:rPr>
        <w:t xml:space="preserve"> </w:t>
      </w:r>
      <w:r w:rsidRPr="0007243A">
        <w:rPr>
          <w:rFonts w:asciiTheme="majorHAnsi" w:hAnsiTheme="majorHAnsi" w:cstheme="minorHAnsi"/>
          <w:sz w:val="24"/>
          <w:szCs w:val="24"/>
        </w:rPr>
        <w:t>that</w:t>
      </w:r>
      <w:r w:rsidRPr="0007243A">
        <w:rPr>
          <w:rFonts w:asciiTheme="majorHAnsi" w:hAnsiTheme="majorHAnsi" w:cstheme="minorHAnsi"/>
          <w:spacing w:val="-4"/>
          <w:sz w:val="24"/>
          <w:szCs w:val="24"/>
        </w:rPr>
        <w:t xml:space="preserve"> </w:t>
      </w:r>
      <w:r w:rsidRPr="0007243A">
        <w:rPr>
          <w:rFonts w:asciiTheme="majorHAnsi" w:hAnsiTheme="majorHAnsi" w:cstheme="minorHAnsi"/>
          <w:sz w:val="24"/>
          <w:szCs w:val="24"/>
        </w:rPr>
        <w:t>the</w:t>
      </w:r>
      <w:r w:rsidRPr="0007243A">
        <w:rPr>
          <w:rFonts w:asciiTheme="majorHAnsi" w:hAnsiTheme="majorHAnsi" w:cstheme="minorHAnsi"/>
          <w:spacing w:val="-2"/>
          <w:sz w:val="24"/>
          <w:szCs w:val="24"/>
        </w:rPr>
        <w:t xml:space="preserve"> </w:t>
      </w:r>
      <w:r w:rsidRPr="0007243A">
        <w:rPr>
          <w:rFonts w:asciiTheme="majorHAnsi" w:hAnsiTheme="majorHAnsi" w:cstheme="minorHAnsi"/>
          <w:sz w:val="24"/>
          <w:szCs w:val="24"/>
        </w:rPr>
        <w:t>Bank</w:t>
      </w:r>
      <w:r w:rsidRPr="0007243A">
        <w:rPr>
          <w:rFonts w:asciiTheme="majorHAnsi" w:hAnsiTheme="majorHAnsi" w:cstheme="minorHAnsi"/>
          <w:spacing w:val="-2"/>
          <w:sz w:val="24"/>
          <w:szCs w:val="24"/>
        </w:rPr>
        <w:t xml:space="preserve"> </w:t>
      </w:r>
      <w:r w:rsidRPr="0007243A">
        <w:rPr>
          <w:rFonts w:asciiTheme="majorHAnsi" w:hAnsiTheme="majorHAnsi" w:cstheme="minorHAnsi"/>
          <w:sz w:val="24"/>
          <w:szCs w:val="24"/>
        </w:rPr>
        <w:t>is</w:t>
      </w:r>
      <w:r w:rsidRPr="0007243A">
        <w:rPr>
          <w:rFonts w:asciiTheme="majorHAnsi" w:hAnsiTheme="majorHAnsi" w:cstheme="minorHAnsi"/>
          <w:spacing w:val="-2"/>
          <w:sz w:val="24"/>
          <w:szCs w:val="24"/>
        </w:rPr>
        <w:t xml:space="preserve"> </w:t>
      </w:r>
      <w:r w:rsidRPr="0007243A">
        <w:rPr>
          <w:rFonts w:asciiTheme="majorHAnsi" w:hAnsiTheme="majorHAnsi" w:cstheme="minorHAnsi"/>
          <w:sz w:val="24"/>
          <w:szCs w:val="24"/>
        </w:rPr>
        <w:t>not</w:t>
      </w:r>
      <w:r w:rsidRPr="0007243A">
        <w:rPr>
          <w:rFonts w:asciiTheme="majorHAnsi" w:hAnsiTheme="majorHAnsi" w:cstheme="minorHAnsi"/>
          <w:spacing w:val="-1"/>
          <w:sz w:val="24"/>
          <w:szCs w:val="24"/>
        </w:rPr>
        <w:t xml:space="preserve"> </w:t>
      </w:r>
      <w:r w:rsidRPr="0007243A">
        <w:rPr>
          <w:rFonts w:asciiTheme="majorHAnsi" w:hAnsiTheme="majorHAnsi" w:cstheme="minorHAnsi"/>
          <w:sz w:val="24"/>
          <w:szCs w:val="24"/>
        </w:rPr>
        <w:t>bound</w:t>
      </w:r>
      <w:r w:rsidRPr="0007243A">
        <w:rPr>
          <w:rFonts w:asciiTheme="majorHAnsi" w:hAnsiTheme="majorHAnsi" w:cstheme="minorHAnsi"/>
          <w:spacing w:val="-3"/>
          <w:sz w:val="24"/>
          <w:szCs w:val="24"/>
        </w:rPr>
        <w:t xml:space="preserve"> </w:t>
      </w:r>
      <w:r w:rsidRPr="0007243A">
        <w:rPr>
          <w:rFonts w:asciiTheme="majorHAnsi" w:hAnsiTheme="majorHAnsi" w:cstheme="minorHAnsi"/>
          <w:sz w:val="24"/>
          <w:szCs w:val="24"/>
        </w:rPr>
        <w:t>to</w:t>
      </w:r>
      <w:r w:rsidRPr="0007243A">
        <w:rPr>
          <w:rFonts w:asciiTheme="majorHAnsi" w:hAnsiTheme="majorHAnsi" w:cstheme="minorHAnsi"/>
          <w:spacing w:val="-1"/>
          <w:sz w:val="24"/>
          <w:szCs w:val="24"/>
        </w:rPr>
        <w:t xml:space="preserve"> </w:t>
      </w:r>
      <w:r w:rsidRPr="0007243A">
        <w:rPr>
          <w:rFonts w:asciiTheme="majorHAnsi" w:hAnsiTheme="majorHAnsi" w:cstheme="minorHAnsi"/>
          <w:sz w:val="24"/>
          <w:szCs w:val="24"/>
        </w:rPr>
        <w:t>accept</w:t>
      </w:r>
      <w:r w:rsidRPr="0007243A">
        <w:rPr>
          <w:rFonts w:asciiTheme="majorHAnsi" w:hAnsiTheme="majorHAnsi" w:cstheme="minorHAnsi"/>
          <w:spacing w:val="-4"/>
          <w:sz w:val="24"/>
          <w:szCs w:val="24"/>
        </w:rPr>
        <w:t xml:space="preserve"> </w:t>
      </w:r>
      <w:r w:rsidRPr="0007243A">
        <w:rPr>
          <w:rFonts w:asciiTheme="majorHAnsi" w:hAnsiTheme="majorHAnsi" w:cstheme="minorHAnsi"/>
          <w:sz w:val="24"/>
          <w:szCs w:val="24"/>
        </w:rPr>
        <w:t>the</w:t>
      </w:r>
      <w:r w:rsidRPr="0007243A">
        <w:rPr>
          <w:rFonts w:asciiTheme="majorHAnsi" w:hAnsiTheme="majorHAnsi" w:cstheme="minorHAnsi"/>
          <w:spacing w:val="-2"/>
          <w:sz w:val="24"/>
          <w:szCs w:val="24"/>
        </w:rPr>
        <w:t xml:space="preserve"> </w:t>
      </w:r>
      <w:r w:rsidRPr="0007243A">
        <w:rPr>
          <w:rFonts w:asciiTheme="majorHAnsi" w:hAnsiTheme="majorHAnsi" w:cstheme="minorHAnsi"/>
          <w:sz w:val="24"/>
          <w:szCs w:val="24"/>
        </w:rPr>
        <w:t>lowest</w:t>
      </w:r>
      <w:r w:rsidRPr="0007243A">
        <w:rPr>
          <w:rFonts w:asciiTheme="majorHAnsi" w:hAnsiTheme="majorHAnsi" w:cstheme="minorHAnsi"/>
          <w:spacing w:val="-4"/>
          <w:sz w:val="24"/>
          <w:szCs w:val="24"/>
        </w:rPr>
        <w:t xml:space="preserve"> </w:t>
      </w:r>
      <w:r w:rsidRPr="0007243A">
        <w:rPr>
          <w:rFonts w:asciiTheme="majorHAnsi" w:hAnsiTheme="majorHAnsi" w:cstheme="minorHAnsi"/>
          <w:sz w:val="24"/>
          <w:szCs w:val="24"/>
        </w:rPr>
        <w:t>or</w:t>
      </w:r>
      <w:r w:rsidRPr="0007243A">
        <w:rPr>
          <w:rFonts w:asciiTheme="majorHAnsi" w:hAnsiTheme="majorHAnsi" w:cstheme="minorHAnsi"/>
          <w:spacing w:val="-4"/>
          <w:sz w:val="24"/>
          <w:szCs w:val="24"/>
        </w:rPr>
        <w:t xml:space="preserve"> </w:t>
      </w:r>
      <w:r w:rsidRPr="0007243A">
        <w:rPr>
          <w:rFonts w:asciiTheme="majorHAnsi" w:hAnsiTheme="majorHAnsi" w:cstheme="minorHAnsi"/>
          <w:sz w:val="24"/>
          <w:szCs w:val="24"/>
        </w:rPr>
        <w:t>any</w:t>
      </w:r>
      <w:r w:rsidRPr="0007243A">
        <w:rPr>
          <w:rFonts w:asciiTheme="majorHAnsi" w:hAnsiTheme="majorHAnsi" w:cstheme="minorHAnsi"/>
          <w:spacing w:val="-4"/>
          <w:sz w:val="24"/>
          <w:szCs w:val="24"/>
        </w:rPr>
        <w:t xml:space="preserve"> </w:t>
      </w:r>
      <w:r w:rsidRPr="0007243A">
        <w:rPr>
          <w:rFonts w:asciiTheme="majorHAnsi" w:hAnsiTheme="majorHAnsi" w:cstheme="minorHAnsi"/>
          <w:sz w:val="24"/>
          <w:szCs w:val="24"/>
        </w:rPr>
        <w:t>offer</w:t>
      </w:r>
      <w:r w:rsidRPr="0007243A">
        <w:rPr>
          <w:rFonts w:asciiTheme="majorHAnsi" w:hAnsiTheme="majorHAnsi" w:cstheme="minorHAnsi"/>
          <w:spacing w:val="-5"/>
          <w:sz w:val="24"/>
          <w:szCs w:val="24"/>
        </w:rPr>
        <w:t xml:space="preserve"> </w:t>
      </w:r>
      <w:r w:rsidRPr="0007243A">
        <w:rPr>
          <w:rFonts w:asciiTheme="majorHAnsi" w:hAnsiTheme="majorHAnsi" w:cstheme="minorHAnsi"/>
          <w:sz w:val="24"/>
          <w:szCs w:val="24"/>
        </w:rPr>
        <w:t>the</w:t>
      </w:r>
      <w:r w:rsidRPr="0007243A">
        <w:rPr>
          <w:rFonts w:asciiTheme="majorHAnsi" w:hAnsiTheme="majorHAnsi" w:cstheme="minorHAnsi"/>
          <w:spacing w:val="-6"/>
          <w:sz w:val="24"/>
          <w:szCs w:val="24"/>
        </w:rPr>
        <w:t xml:space="preserve"> </w:t>
      </w:r>
      <w:r w:rsidRPr="0007243A">
        <w:rPr>
          <w:rFonts w:asciiTheme="majorHAnsi" w:hAnsiTheme="majorHAnsi" w:cstheme="minorHAnsi"/>
          <w:sz w:val="24"/>
          <w:szCs w:val="24"/>
        </w:rPr>
        <w:t>Bank</w:t>
      </w:r>
      <w:r w:rsidRPr="0007243A">
        <w:rPr>
          <w:rFonts w:asciiTheme="majorHAnsi" w:hAnsiTheme="majorHAnsi" w:cstheme="minorHAnsi"/>
          <w:spacing w:val="-2"/>
          <w:sz w:val="24"/>
          <w:szCs w:val="24"/>
        </w:rPr>
        <w:t xml:space="preserve"> </w:t>
      </w:r>
      <w:r w:rsidRPr="0007243A">
        <w:rPr>
          <w:rFonts w:asciiTheme="majorHAnsi" w:hAnsiTheme="majorHAnsi" w:cstheme="minorHAnsi"/>
          <w:sz w:val="24"/>
          <w:szCs w:val="24"/>
        </w:rPr>
        <w:t xml:space="preserve">may </w:t>
      </w:r>
      <w:r w:rsidRPr="0007243A">
        <w:rPr>
          <w:rFonts w:asciiTheme="majorHAnsi" w:hAnsiTheme="majorHAnsi" w:cstheme="minorHAnsi"/>
          <w:spacing w:val="-2"/>
          <w:sz w:val="24"/>
          <w:szCs w:val="24"/>
        </w:rPr>
        <w:t>receive.</w:t>
      </w:r>
    </w:p>
    <w:p w14:paraId="0C0497BF" w14:textId="77777777" w:rsidR="004F2639" w:rsidRPr="0007243A" w:rsidRDefault="004F2639" w:rsidP="00022342">
      <w:pPr>
        <w:pStyle w:val="BodyText"/>
        <w:spacing w:before="247"/>
        <w:jc w:val="both"/>
        <w:rPr>
          <w:rFonts w:asciiTheme="majorHAnsi" w:hAnsiTheme="majorHAnsi" w:cstheme="minorHAnsi"/>
          <w:sz w:val="24"/>
          <w:szCs w:val="24"/>
        </w:rPr>
      </w:pPr>
    </w:p>
    <w:p w14:paraId="273E429F" w14:textId="77777777" w:rsidR="004F2639" w:rsidRPr="0007243A" w:rsidRDefault="004F2639" w:rsidP="00022342">
      <w:pPr>
        <w:pStyle w:val="BodyText"/>
        <w:tabs>
          <w:tab w:val="left" w:pos="3718"/>
          <w:tab w:val="left" w:pos="5416"/>
          <w:tab w:val="left" w:pos="5512"/>
        </w:tabs>
        <w:spacing w:before="1" w:line="518" w:lineRule="auto"/>
        <w:ind w:left="779" w:right="4863"/>
        <w:jc w:val="both"/>
        <w:rPr>
          <w:rFonts w:asciiTheme="majorHAnsi" w:hAnsiTheme="majorHAnsi" w:cstheme="minorHAnsi"/>
          <w:sz w:val="24"/>
          <w:szCs w:val="24"/>
        </w:rPr>
      </w:pPr>
      <w:r w:rsidRPr="0007243A">
        <w:rPr>
          <w:rFonts w:asciiTheme="majorHAnsi" w:hAnsiTheme="majorHAnsi" w:cstheme="minorHAnsi"/>
          <w:sz w:val="24"/>
          <w:szCs w:val="24"/>
        </w:rPr>
        <w:t xml:space="preserve">Dated this </w:t>
      </w:r>
      <w:r w:rsidRPr="0007243A">
        <w:rPr>
          <w:rFonts w:asciiTheme="majorHAnsi" w:hAnsiTheme="majorHAnsi" w:cstheme="minorHAnsi"/>
          <w:sz w:val="24"/>
          <w:szCs w:val="24"/>
          <w:u w:val="single"/>
        </w:rPr>
        <w:tab/>
      </w:r>
      <w:r w:rsidRPr="0007243A">
        <w:rPr>
          <w:rFonts w:asciiTheme="majorHAnsi" w:hAnsiTheme="majorHAnsi" w:cstheme="minorHAnsi"/>
          <w:sz w:val="24"/>
          <w:szCs w:val="24"/>
        </w:rPr>
        <w:t xml:space="preserve">day of </w:t>
      </w:r>
      <w:r w:rsidRPr="0007243A">
        <w:rPr>
          <w:rFonts w:asciiTheme="majorHAnsi" w:hAnsiTheme="majorHAnsi" w:cstheme="minorHAnsi"/>
          <w:sz w:val="24"/>
          <w:szCs w:val="24"/>
          <w:u w:val="single"/>
        </w:rPr>
        <w:tab/>
      </w:r>
      <w:r w:rsidRPr="0007243A">
        <w:rPr>
          <w:rFonts w:asciiTheme="majorHAnsi" w:hAnsiTheme="majorHAnsi" w:cstheme="minorHAnsi"/>
          <w:spacing w:val="-4"/>
          <w:sz w:val="24"/>
          <w:szCs w:val="24"/>
        </w:rPr>
        <w:t xml:space="preserve">2024 </w:t>
      </w:r>
      <w:r w:rsidRPr="0007243A">
        <w:rPr>
          <w:rFonts w:asciiTheme="majorHAnsi" w:hAnsiTheme="majorHAnsi" w:cstheme="minorHAnsi"/>
          <w:sz w:val="24"/>
          <w:szCs w:val="24"/>
        </w:rPr>
        <w:t xml:space="preserve">Signature: </w:t>
      </w:r>
      <w:r w:rsidRPr="0007243A">
        <w:rPr>
          <w:rFonts w:asciiTheme="majorHAnsi" w:hAnsiTheme="majorHAnsi" w:cstheme="minorHAnsi"/>
          <w:sz w:val="24"/>
          <w:szCs w:val="24"/>
          <w:u w:val="single"/>
        </w:rPr>
        <w:tab/>
      </w:r>
      <w:r w:rsidRPr="0007243A">
        <w:rPr>
          <w:rFonts w:asciiTheme="majorHAnsi" w:hAnsiTheme="majorHAnsi" w:cstheme="minorHAnsi"/>
          <w:sz w:val="24"/>
          <w:szCs w:val="24"/>
          <w:u w:val="single"/>
        </w:rPr>
        <w:tab/>
      </w:r>
      <w:r w:rsidRPr="0007243A">
        <w:rPr>
          <w:rFonts w:asciiTheme="majorHAnsi" w:hAnsiTheme="majorHAnsi" w:cstheme="minorHAnsi"/>
          <w:sz w:val="24"/>
          <w:szCs w:val="24"/>
          <w:u w:val="single"/>
        </w:rPr>
        <w:tab/>
      </w:r>
    </w:p>
    <w:p w14:paraId="1A8E8523" w14:textId="77777777" w:rsidR="004F2639" w:rsidRPr="0007243A" w:rsidRDefault="004F2639" w:rsidP="00022342">
      <w:pPr>
        <w:spacing w:line="518" w:lineRule="auto"/>
        <w:jc w:val="both"/>
        <w:rPr>
          <w:rFonts w:asciiTheme="majorHAnsi" w:hAnsiTheme="majorHAnsi" w:cstheme="minorHAnsi"/>
          <w:sz w:val="24"/>
          <w:szCs w:val="24"/>
        </w:rPr>
        <w:sectPr w:rsidR="004F2639" w:rsidRPr="0007243A" w:rsidSect="00376994">
          <w:pgSz w:w="12240" w:h="15840"/>
          <w:pgMar w:top="740" w:right="400" w:bottom="580" w:left="740" w:header="509" w:footer="395" w:gutter="0"/>
          <w:cols w:space="720"/>
        </w:sectPr>
      </w:pPr>
    </w:p>
    <w:p w14:paraId="68964C1B" w14:textId="77777777" w:rsidR="004F2639" w:rsidRPr="0007243A" w:rsidRDefault="004F2639" w:rsidP="00022342">
      <w:pPr>
        <w:jc w:val="both"/>
        <w:rPr>
          <w:rFonts w:asciiTheme="majorHAnsi" w:hAnsiTheme="majorHAnsi" w:cstheme="minorHAnsi"/>
          <w:sz w:val="24"/>
          <w:szCs w:val="24"/>
        </w:rPr>
        <w:sectPr w:rsidR="004F2639" w:rsidRPr="0007243A" w:rsidSect="00376994">
          <w:type w:val="continuous"/>
          <w:pgSz w:w="12240" w:h="15840"/>
          <w:pgMar w:top="1960" w:right="400" w:bottom="580" w:left="740" w:header="509" w:footer="395" w:gutter="0"/>
          <w:cols w:num="2" w:space="720" w:equalWidth="0">
            <w:col w:w="1122" w:space="1088"/>
            <w:col w:w="8890"/>
          </w:cols>
        </w:sectPr>
      </w:pPr>
    </w:p>
    <w:p w14:paraId="68F29115" w14:textId="77777777" w:rsidR="004F2639" w:rsidRPr="0007243A" w:rsidRDefault="004F2639" w:rsidP="00022342">
      <w:pPr>
        <w:pStyle w:val="BodyText"/>
        <w:spacing w:before="1"/>
        <w:ind w:left="1060" w:right="7636"/>
        <w:jc w:val="both"/>
        <w:rPr>
          <w:rFonts w:asciiTheme="majorHAnsi" w:hAnsiTheme="majorHAnsi" w:cstheme="minorHAnsi"/>
          <w:sz w:val="24"/>
          <w:szCs w:val="24"/>
        </w:rPr>
      </w:pPr>
    </w:p>
    <w:p w14:paraId="3CB4B456" w14:textId="77777777" w:rsidR="004F2639" w:rsidRPr="0007243A" w:rsidRDefault="004F2639" w:rsidP="00B72031">
      <w:pPr>
        <w:pStyle w:val="Heading1"/>
        <w:numPr>
          <w:ilvl w:val="0"/>
          <w:numId w:val="41"/>
        </w:numPr>
        <w:tabs>
          <w:tab w:val="left" w:pos="1039"/>
        </w:tabs>
        <w:spacing w:before="1" w:line="340" w:lineRule="exact"/>
        <w:ind w:left="1039" w:hanging="339"/>
        <w:jc w:val="both"/>
        <w:rPr>
          <w:rFonts w:asciiTheme="majorHAnsi" w:hAnsiTheme="majorHAnsi" w:cstheme="minorHAnsi"/>
          <w:sz w:val="24"/>
          <w:szCs w:val="24"/>
        </w:rPr>
      </w:pPr>
      <w:bookmarkStart w:id="253" w:name="_Toc180773348"/>
      <w:r w:rsidRPr="0007243A">
        <w:rPr>
          <w:rFonts w:asciiTheme="majorHAnsi" w:hAnsiTheme="majorHAnsi" w:cstheme="minorHAnsi"/>
          <w:sz w:val="24"/>
          <w:szCs w:val="24"/>
        </w:rPr>
        <w:t>Annexure VI – Performance Bank Guarantee Format</w:t>
      </w:r>
      <w:bookmarkEnd w:id="253"/>
    </w:p>
    <w:p w14:paraId="7B771BAF" w14:textId="77777777" w:rsidR="004F2639" w:rsidRPr="0007243A" w:rsidRDefault="004F2639" w:rsidP="00022342">
      <w:pPr>
        <w:pStyle w:val="BodyText"/>
        <w:spacing w:before="1"/>
        <w:ind w:left="1060" w:right="1920"/>
        <w:jc w:val="both"/>
        <w:rPr>
          <w:rFonts w:asciiTheme="majorHAnsi" w:hAnsiTheme="majorHAnsi" w:cstheme="minorHAnsi"/>
          <w:sz w:val="24"/>
          <w:szCs w:val="24"/>
        </w:rPr>
      </w:pPr>
      <w:r w:rsidRPr="0007243A">
        <w:rPr>
          <w:rFonts w:asciiTheme="majorHAnsi" w:hAnsiTheme="majorHAnsi" w:cstheme="minorHAnsi"/>
          <w:b/>
          <w:bCs/>
          <w:sz w:val="24"/>
          <w:szCs w:val="24"/>
        </w:rPr>
        <w:t>(To</w:t>
      </w:r>
      <w:r w:rsidRPr="0007243A">
        <w:rPr>
          <w:rFonts w:asciiTheme="majorHAnsi" w:hAnsiTheme="majorHAnsi" w:cstheme="minorHAnsi"/>
          <w:b/>
          <w:bCs/>
          <w:spacing w:val="-6"/>
          <w:sz w:val="24"/>
          <w:szCs w:val="24"/>
        </w:rPr>
        <w:t xml:space="preserve"> </w:t>
      </w:r>
      <w:r w:rsidRPr="0007243A">
        <w:rPr>
          <w:rFonts w:asciiTheme="majorHAnsi" w:hAnsiTheme="majorHAnsi" w:cstheme="minorHAnsi"/>
          <w:b/>
          <w:bCs/>
          <w:sz w:val="24"/>
          <w:szCs w:val="24"/>
        </w:rPr>
        <w:t>be</w:t>
      </w:r>
      <w:r w:rsidRPr="0007243A">
        <w:rPr>
          <w:rFonts w:asciiTheme="majorHAnsi" w:hAnsiTheme="majorHAnsi" w:cstheme="minorHAnsi"/>
          <w:b/>
          <w:bCs/>
          <w:spacing w:val="-5"/>
          <w:sz w:val="24"/>
          <w:szCs w:val="24"/>
        </w:rPr>
        <w:t xml:space="preserve"> </w:t>
      </w:r>
      <w:r w:rsidRPr="0007243A">
        <w:rPr>
          <w:rFonts w:asciiTheme="majorHAnsi" w:hAnsiTheme="majorHAnsi" w:cstheme="minorHAnsi"/>
          <w:b/>
          <w:bCs/>
          <w:sz w:val="24"/>
          <w:szCs w:val="24"/>
        </w:rPr>
        <w:t>stamped</w:t>
      </w:r>
      <w:r w:rsidRPr="0007243A">
        <w:rPr>
          <w:rFonts w:asciiTheme="majorHAnsi" w:hAnsiTheme="majorHAnsi" w:cstheme="minorHAnsi"/>
          <w:b/>
          <w:bCs/>
          <w:spacing w:val="-4"/>
          <w:sz w:val="24"/>
          <w:szCs w:val="24"/>
        </w:rPr>
        <w:t xml:space="preserve"> </w:t>
      </w:r>
      <w:r w:rsidRPr="0007243A">
        <w:rPr>
          <w:rFonts w:asciiTheme="majorHAnsi" w:hAnsiTheme="majorHAnsi" w:cstheme="minorHAnsi"/>
          <w:b/>
          <w:bCs/>
          <w:sz w:val="24"/>
          <w:szCs w:val="24"/>
        </w:rPr>
        <w:t>in</w:t>
      </w:r>
      <w:r w:rsidRPr="0007243A">
        <w:rPr>
          <w:rFonts w:asciiTheme="majorHAnsi" w:hAnsiTheme="majorHAnsi" w:cstheme="minorHAnsi"/>
          <w:b/>
          <w:bCs/>
          <w:spacing w:val="-4"/>
          <w:sz w:val="24"/>
          <w:szCs w:val="24"/>
        </w:rPr>
        <w:t xml:space="preserve"> </w:t>
      </w:r>
      <w:r w:rsidRPr="0007243A">
        <w:rPr>
          <w:rFonts w:asciiTheme="majorHAnsi" w:hAnsiTheme="majorHAnsi" w:cstheme="minorHAnsi"/>
          <w:b/>
          <w:bCs/>
          <w:sz w:val="24"/>
          <w:szCs w:val="24"/>
        </w:rPr>
        <w:t>accordance</w:t>
      </w:r>
      <w:r w:rsidRPr="0007243A">
        <w:rPr>
          <w:rFonts w:asciiTheme="majorHAnsi" w:hAnsiTheme="majorHAnsi" w:cstheme="minorHAnsi"/>
          <w:b/>
          <w:bCs/>
          <w:spacing w:val="-4"/>
          <w:sz w:val="24"/>
          <w:szCs w:val="24"/>
        </w:rPr>
        <w:t xml:space="preserve"> </w:t>
      </w:r>
      <w:r w:rsidRPr="0007243A">
        <w:rPr>
          <w:rFonts w:asciiTheme="majorHAnsi" w:hAnsiTheme="majorHAnsi" w:cstheme="minorHAnsi"/>
          <w:b/>
          <w:bCs/>
          <w:sz w:val="24"/>
          <w:szCs w:val="24"/>
        </w:rPr>
        <w:t>with</w:t>
      </w:r>
      <w:r w:rsidRPr="0007243A">
        <w:rPr>
          <w:rFonts w:asciiTheme="majorHAnsi" w:hAnsiTheme="majorHAnsi" w:cstheme="minorHAnsi"/>
          <w:b/>
          <w:bCs/>
          <w:spacing w:val="-4"/>
          <w:sz w:val="24"/>
          <w:szCs w:val="24"/>
        </w:rPr>
        <w:t xml:space="preserve"> </w:t>
      </w:r>
      <w:r w:rsidRPr="0007243A">
        <w:rPr>
          <w:rFonts w:asciiTheme="majorHAnsi" w:hAnsiTheme="majorHAnsi" w:cstheme="minorHAnsi"/>
          <w:b/>
          <w:bCs/>
          <w:sz w:val="24"/>
          <w:szCs w:val="24"/>
        </w:rPr>
        <w:t>stamp</w:t>
      </w:r>
      <w:r w:rsidRPr="0007243A">
        <w:rPr>
          <w:rFonts w:asciiTheme="majorHAnsi" w:hAnsiTheme="majorHAnsi" w:cstheme="minorHAnsi"/>
          <w:b/>
          <w:bCs/>
          <w:spacing w:val="-2"/>
          <w:sz w:val="24"/>
          <w:szCs w:val="24"/>
        </w:rPr>
        <w:t xml:space="preserve"> </w:t>
      </w:r>
      <w:r w:rsidRPr="0007243A">
        <w:rPr>
          <w:rFonts w:asciiTheme="majorHAnsi" w:hAnsiTheme="majorHAnsi" w:cstheme="minorHAnsi"/>
          <w:b/>
          <w:bCs/>
          <w:spacing w:val="-4"/>
          <w:sz w:val="24"/>
          <w:szCs w:val="24"/>
        </w:rPr>
        <w:t>act)</w:t>
      </w:r>
    </w:p>
    <w:p w14:paraId="4DA73F62" w14:textId="40A8E362" w:rsidR="004F2639" w:rsidRPr="0007243A" w:rsidRDefault="004F2639" w:rsidP="00EC0EC8">
      <w:pPr>
        <w:spacing w:before="182"/>
        <w:ind w:left="779"/>
        <w:jc w:val="both"/>
        <w:rPr>
          <w:rFonts w:asciiTheme="majorHAnsi" w:hAnsiTheme="majorHAnsi" w:cstheme="minorHAnsi"/>
          <w:sz w:val="24"/>
          <w:szCs w:val="24"/>
        </w:rPr>
      </w:pPr>
      <w:r w:rsidRPr="0007243A">
        <w:rPr>
          <w:rFonts w:asciiTheme="majorHAnsi" w:hAnsiTheme="majorHAnsi" w:cstheme="minorHAnsi"/>
          <w:b/>
          <w:sz w:val="24"/>
          <w:szCs w:val="24"/>
        </w:rPr>
        <w:t>FORMAT</w:t>
      </w:r>
      <w:r w:rsidRPr="0007243A">
        <w:rPr>
          <w:rFonts w:asciiTheme="majorHAnsi" w:hAnsiTheme="majorHAnsi" w:cstheme="minorHAnsi"/>
          <w:b/>
          <w:spacing w:val="-8"/>
          <w:sz w:val="24"/>
          <w:szCs w:val="24"/>
        </w:rPr>
        <w:t xml:space="preserve"> </w:t>
      </w:r>
      <w:r w:rsidRPr="0007243A">
        <w:rPr>
          <w:rFonts w:asciiTheme="majorHAnsi" w:hAnsiTheme="majorHAnsi" w:cstheme="minorHAnsi"/>
          <w:b/>
          <w:sz w:val="24"/>
          <w:szCs w:val="24"/>
        </w:rPr>
        <w:t>FOR</w:t>
      </w:r>
      <w:r w:rsidRPr="0007243A">
        <w:rPr>
          <w:rFonts w:asciiTheme="majorHAnsi" w:hAnsiTheme="majorHAnsi" w:cstheme="minorHAnsi"/>
          <w:b/>
          <w:spacing w:val="-4"/>
          <w:sz w:val="24"/>
          <w:szCs w:val="24"/>
        </w:rPr>
        <w:t xml:space="preserve"> </w:t>
      </w:r>
      <w:r w:rsidRPr="0007243A">
        <w:rPr>
          <w:rFonts w:asciiTheme="majorHAnsi" w:hAnsiTheme="majorHAnsi" w:cstheme="minorHAnsi"/>
          <w:b/>
          <w:sz w:val="24"/>
          <w:szCs w:val="24"/>
        </w:rPr>
        <w:t>PERFORMANCE</w:t>
      </w:r>
      <w:r w:rsidRPr="0007243A">
        <w:rPr>
          <w:rFonts w:asciiTheme="majorHAnsi" w:hAnsiTheme="majorHAnsi" w:cstheme="minorHAnsi"/>
          <w:b/>
          <w:spacing w:val="-6"/>
          <w:sz w:val="24"/>
          <w:szCs w:val="24"/>
        </w:rPr>
        <w:t xml:space="preserve"> </w:t>
      </w:r>
      <w:r w:rsidRPr="0007243A">
        <w:rPr>
          <w:rFonts w:asciiTheme="majorHAnsi" w:hAnsiTheme="majorHAnsi" w:cstheme="minorHAnsi"/>
          <w:b/>
          <w:sz w:val="24"/>
          <w:szCs w:val="24"/>
        </w:rPr>
        <w:t>BANK</w:t>
      </w:r>
      <w:r w:rsidRPr="0007243A">
        <w:rPr>
          <w:rFonts w:asciiTheme="majorHAnsi" w:hAnsiTheme="majorHAnsi" w:cstheme="minorHAnsi"/>
          <w:b/>
          <w:spacing w:val="-5"/>
          <w:sz w:val="24"/>
          <w:szCs w:val="24"/>
        </w:rPr>
        <w:t xml:space="preserve"> </w:t>
      </w:r>
      <w:r w:rsidRPr="0007243A">
        <w:rPr>
          <w:rFonts w:asciiTheme="majorHAnsi" w:hAnsiTheme="majorHAnsi" w:cstheme="minorHAnsi"/>
          <w:b/>
          <w:spacing w:val="-2"/>
          <w:sz w:val="24"/>
          <w:szCs w:val="24"/>
        </w:rPr>
        <w:t>GUARANTEE</w:t>
      </w:r>
    </w:p>
    <w:p w14:paraId="24377A28" w14:textId="77777777" w:rsidR="004F2639" w:rsidRPr="0007243A" w:rsidRDefault="004F2639" w:rsidP="00022342">
      <w:pPr>
        <w:pStyle w:val="BodyText"/>
        <w:spacing w:before="1"/>
        <w:ind w:left="1060" w:right="7636"/>
        <w:jc w:val="both"/>
        <w:rPr>
          <w:rFonts w:asciiTheme="majorHAnsi" w:hAnsiTheme="majorHAnsi" w:cstheme="minorHAnsi"/>
          <w:sz w:val="24"/>
          <w:szCs w:val="24"/>
        </w:rPr>
      </w:pPr>
      <w:r w:rsidRPr="0007243A">
        <w:rPr>
          <w:rFonts w:asciiTheme="majorHAnsi" w:hAnsiTheme="majorHAnsi" w:cstheme="minorHAnsi"/>
          <w:sz w:val="24"/>
          <w:szCs w:val="24"/>
        </w:rPr>
        <w:t>To,</w:t>
      </w:r>
    </w:p>
    <w:p w14:paraId="7F56050D" w14:textId="77777777" w:rsidR="004F2639" w:rsidRPr="0007243A" w:rsidRDefault="004F2639" w:rsidP="00022342">
      <w:pPr>
        <w:pStyle w:val="BodyText"/>
        <w:spacing w:before="1"/>
        <w:ind w:left="1060" w:right="7636"/>
        <w:jc w:val="both"/>
        <w:rPr>
          <w:rFonts w:asciiTheme="majorHAnsi" w:hAnsiTheme="majorHAnsi" w:cstheme="minorHAnsi"/>
          <w:sz w:val="24"/>
          <w:szCs w:val="24"/>
        </w:rPr>
      </w:pPr>
      <w:r w:rsidRPr="0007243A">
        <w:rPr>
          <w:rFonts w:asciiTheme="majorHAnsi" w:hAnsiTheme="majorHAnsi" w:cstheme="minorHAnsi"/>
          <w:sz w:val="24"/>
          <w:szCs w:val="24"/>
        </w:rPr>
        <w:t>General Manager-IT</w:t>
      </w:r>
    </w:p>
    <w:p w14:paraId="220CD097" w14:textId="77777777" w:rsidR="004F2639" w:rsidRPr="0007243A" w:rsidRDefault="004F2639" w:rsidP="00022342">
      <w:pPr>
        <w:pStyle w:val="BodyText"/>
        <w:spacing w:before="1"/>
        <w:ind w:left="1060" w:right="7636"/>
        <w:jc w:val="both"/>
        <w:rPr>
          <w:rFonts w:asciiTheme="majorHAnsi" w:hAnsiTheme="majorHAnsi" w:cstheme="minorHAnsi"/>
          <w:sz w:val="24"/>
          <w:szCs w:val="24"/>
        </w:rPr>
      </w:pPr>
      <w:r w:rsidRPr="0007243A">
        <w:rPr>
          <w:rFonts w:asciiTheme="majorHAnsi" w:hAnsiTheme="majorHAnsi" w:cstheme="minorHAnsi"/>
          <w:sz w:val="24"/>
          <w:szCs w:val="24"/>
        </w:rPr>
        <w:t>Central Bank of India</w:t>
      </w:r>
    </w:p>
    <w:p w14:paraId="60AAF6E9" w14:textId="77777777" w:rsidR="004F2639" w:rsidRPr="0007243A" w:rsidRDefault="004F2639" w:rsidP="00022342">
      <w:pPr>
        <w:pStyle w:val="BodyText"/>
        <w:spacing w:before="1"/>
        <w:ind w:left="1060" w:right="7636"/>
        <w:jc w:val="both"/>
        <w:rPr>
          <w:rFonts w:asciiTheme="majorHAnsi" w:hAnsiTheme="majorHAnsi" w:cstheme="minorHAnsi"/>
          <w:sz w:val="24"/>
          <w:szCs w:val="24"/>
        </w:rPr>
      </w:pPr>
      <w:r w:rsidRPr="0007243A">
        <w:rPr>
          <w:rFonts w:asciiTheme="majorHAnsi" w:hAnsiTheme="majorHAnsi" w:cstheme="minorHAnsi"/>
          <w:sz w:val="24"/>
          <w:szCs w:val="24"/>
        </w:rPr>
        <w:t>DIT</w:t>
      </w:r>
    </w:p>
    <w:p w14:paraId="19CF427B" w14:textId="77777777" w:rsidR="004F2639" w:rsidRPr="0007243A" w:rsidRDefault="004F2639" w:rsidP="00022342">
      <w:pPr>
        <w:pStyle w:val="BodyText"/>
        <w:spacing w:before="1"/>
        <w:ind w:left="1060" w:right="7636"/>
        <w:jc w:val="both"/>
        <w:rPr>
          <w:rFonts w:asciiTheme="majorHAnsi" w:hAnsiTheme="majorHAnsi" w:cstheme="minorHAnsi"/>
          <w:sz w:val="24"/>
          <w:szCs w:val="24"/>
        </w:rPr>
      </w:pPr>
      <w:r w:rsidRPr="0007243A">
        <w:rPr>
          <w:rFonts w:asciiTheme="majorHAnsi" w:hAnsiTheme="majorHAnsi" w:cstheme="minorHAnsi"/>
          <w:sz w:val="24"/>
          <w:szCs w:val="24"/>
        </w:rPr>
        <w:t>CBD Belapur</w:t>
      </w:r>
    </w:p>
    <w:p w14:paraId="3F36297F" w14:textId="77777777" w:rsidR="004F2639" w:rsidRPr="0007243A" w:rsidRDefault="004F2639" w:rsidP="00022342">
      <w:pPr>
        <w:pStyle w:val="BodyText"/>
        <w:spacing w:before="1"/>
        <w:ind w:left="1060" w:right="7636"/>
        <w:jc w:val="both"/>
        <w:rPr>
          <w:rFonts w:asciiTheme="majorHAnsi" w:hAnsiTheme="majorHAnsi" w:cstheme="minorHAnsi"/>
          <w:sz w:val="24"/>
          <w:szCs w:val="24"/>
          <w:u w:val="single"/>
        </w:rPr>
      </w:pPr>
      <w:r w:rsidRPr="0007243A">
        <w:rPr>
          <w:rFonts w:asciiTheme="majorHAnsi" w:hAnsiTheme="majorHAnsi" w:cstheme="minorHAnsi"/>
          <w:sz w:val="24"/>
          <w:szCs w:val="24"/>
          <w:u w:val="single"/>
        </w:rPr>
        <w:t>Navi Mumbai.</w:t>
      </w:r>
    </w:p>
    <w:p w14:paraId="1BE2CB8D" w14:textId="77777777" w:rsidR="004F2639" w:rsidRPr="0007243A" w:rsidRDefault="004F2639" w:rsidP="00022342">
      <w:pPr>
        <w:pStyle w:val="BodyText"/>
        <w:spacing w:before="250"/>
        <w:ind w:left="779" w:right="597"/>
        <w:jc w:val="both"/>
        <w:rPr>
          <w:rFonts w:asciiTheme="majorHAnsi" w:hAnsiTheme="majorHAnsi"/>
          <w:sz w:val="24"/>
          <w:szCs w:val="24"/>
        </w:rPr>
      </w:pPr>
      <w:r w:rsidRPr="0007243A">
        <w:rPr>
          <w:rFonts w:asciiTheme="majorHAnsi" w:hAnsiTheme="majorHAnsi" w:cstheme="minorHAnsi"/>
          <w:sz w:val="24"/>
          <w:szCs w:val="24"/>
        </w:rPr>
        <w:t xml:space="preserve">In consideration of M/s </w:t>
      </w:r>
      <w:r w:rsidRPr="0007243A">
        <w:rPr>
          <w:rFonts w:asciiTheme="majorHAnsi" w:hAnsiTheme="majorHAnsi" w:cstheme="minorHAnsi"/>
          <w:sz w:val="24"/>
          <w:szCs w:val="24"/>
          <w:u w:val="single"/>
        </w:rPr>
        <w:t>Central Bank of India</w:t>
      </w:r>
      <w:r w:rsidRPr="0007243A">
        <w:rPr>
          <w:rFonts w:asciiTheme="majorHAnsi" w:hAnsiTheme="majorHAnsi" w:cstheme="minorHAnsi"/>
          <w:sz w:val="24"/>
          <w:szCs w:val="24"/>
        </w:rPr>
        <w:t xml:space="preserve"> having Registered Office at  </w:t>
      </w:r>
      <w:r w:rsidRPr="0007243A">
        <w:rPr>
          <w:rFonts w:asciiTheme="majorHAnsi" w:hAnsiTheme="majorHAnsi" w:cstheme="minorHAnsi"/>
          <w:sz w:val="24"/>
          <w:szCs w:val="24"/>
          <w:u w:val="single"/>
        </w:rPr>
        <w:t xml:space="preserve">Mumbai </w:t>
      </w:r>
      <w:r w:rsidRPr="0007243A">
        <w:rPr>
          <w:rFonts w:asciiTheme="majorHAnsi" w:hAnsiTheme="majorHAnsi" w:cstheme="minorHAnsi"/>
          <w:sz w:val="24"/>
          <w:szCs w:val="24"/>
        </w:rPr>
        <w:t xml:space="preserve"> (hereinafter referred to as “Purchaser”) having agreed for Appointment of Consultant for Two sponsored RRBs (UBGB and UBKGB) (hereinafter referred to as “Goods/Services”) from M/s ----------------------------- (hereinafter referred to as “Contractor”) on the terms and conditions contained in their agreement/purchase order No------- dt.------------ (hereinafter referred to as the “Contract”) subject to the contractor furnishing a Bank Guarantee to the purchaser as</w:t>
      </w:r>
      <w:r w:rsidRPr="0007243A">
        <w:rPr>
          <w:rFonts w:asciiTheme="majorHAnsi" w:hAnsiTheme="majorHAnsi" w:cstheme="minorHAnsi"/>
          <w:spacing w:val="-2"/>
          <w:sz w:val="24"/>
          <w:szCs w:val="24"/>
        </w:rPr>
        <w:t xml:space="preserve"> </w:t>
      </w:r>
      <w:r w:rsidRPr="0007243A">
        <w:rPr>
          <w:rFonts w:asciiTheme="majorHAnsi" w:hAnsiTheme="majorHAnsi" w:cstheme="minorHAnsi"/>
          <w:sz w:val="24"/>
          <w:szCs w:val="24"/>
        </w:rPr>
        <w:t>to the due performance of the</w:t>
      </w:r>
      <w:r w:rsidRPr="0007243A">
        <w:rPr>
          <w:rFonts w:asciiTheme="majorHAnsi" w:hAnsiTheme="majorHAnsi" w:cstheme="minorHAnsi"/>
          <w:spacing w:val="40"/>
          <w:sz w:val="24"/>
          <w:szCs w:val="24"/>
        </w:rPr>
        <w:t xml:space="preserve"> </w:t>
      </w:r>
      <w:r w:rsidRPr="0007243A">
        <w:rPr>
          <w:rFonts w:asciiTheme="majorHAnsi" w:hAnsiTheme="majorHAnsi" w:cstheme="minorHAnsi"/>
          <w:sz w:val="24"/>
          <w:szCs w:val="24"/>
        </w:rPr>
        <w:t>Appointment of Consultant for</w:t>
      </w:r>
      <w:r w:rsidRPr="0007243A">
        <w:rPr>
          <w:rFonts w:asciiTheme="majorHAnsi" w:hAnsiTheme="majorHAnsi" w:cstheme="minorHAnsi"/>
          <w:spacing w:val="-2"/>
          <w:sz w:val="24"/>
          <w:szCs w:val="24"/>
        </w:rPr>
        <w:t xml:space="preserve"> </w:t>
      </w:r>
      <w:r w:rsidRPr="0007243A">
        <w:rPr>
          <w:rFonts w:asciiTheme="majorHAnsi" w:hAnsiTheme="majorHAnsi" w:cstheme="minorHAnsi"/>
          <w:sz w:val="24"/>
          <w:szCs w:val="24"/>
        </w:rPr>
        <w:t>Two sponsored RRBs (UBGB</w:t>
      </w:r>
      <w:r w:rsidRPr="0007243A">
        <w:rPr>
          <w:rFonts w:asciiTheme="majorHAnsi" w:hAnsiTheme="majorHAnsi" w:cstheme="minorHAnsi"/>
          <w:spacing w:val="-1"/>
          <w:sz w:val="24"/>
          <w:szCs w:val="24"/>
        </w:rPr>
        <w:t xml:space="preserve"> </w:t>
      </w:r>
      <w:r w:rsidRPr="0007243A">
        <w:rPr>
          <w:rFonts w:asciiTheme="majorHAnsi" w:hAnsiTheme="majorHAnsi" w:cstheme="minorHAnsi"/>
          <w:sz w:val="24"/>
          <w:szCs w:val="24"/>
        </w:rPr>
        <w:t xml:space="preserve">and UBKGB) as per the terms and conditions of the said contract, to be supplied by the contractor and also guaranteeing the maintenance, by the contractor, of the Appointment of Consultant for Two sponsored RRBs (UBGB and UBKGB) </w:t>
      </w:r>
      <w:r w:rsidRPr="0007243A">
        <w:rPr>
          <w:rFonts w:asciiTheme="majorHAnsi" w:hAnsiTheme="majorHAnsi"/>
          <w:sz w:val="24"/>
          <w:szCs w:val="24"/>
        </w:rPr>
        <w:t>as</w:t>
      </w:r>
      <w:r w:rsidRPr="0007243A">
        <w:rPr>
          <w:rFonts w:asciiTheme="majorHAnsi" w:hAnsiTheme="majorHAnsi"/>
          <w:spacing w:val="-2"/>
          <w:sz w:val="24"/>
          <w:szCs w:val="24"/>
        </w:rPr>
        <w:t xml:space="preserve"> </w:t>
      </w:r>
      <w:r w:rsidRPr="0007243A">
        <w:rPr>
          <w:rFonts w:asciiTheme="majorHAnsi" w:hAnsiTheme="majorHAnsi"/>
          <w:sz w:val="24"/>
          <w:szCs w:val="24"/>
        </w:rPr>
        <w:t>per</w:t>
      </w:r>
      <w:r w:rsidRPr="0007243A">
        <w:rPr>
          <w:rFonts w:asciiTheme="majorHAnsi" w:hAnsiTheme="majorHAnsi"/>
          <w:spacing w:val="-3"/>
          <w:sz w:val="24"/>
          <w:szCs w:val="24"/>
        </w:rPr>
        <w:t xml:space="preserve"> </w:t>
      </w:r>
      <w:r w:rsidRPr="0007243A">
        <w:rPr>
          <w:rFonts w:asciiTheme="majorHAnsi" w:hAnsiTheme="majorHAnsi"/>
          <w:sz w:val="24"/>
          <w:szCs w:val="24"/>
        </w:rPr>
        <w:t>the</w:t>
      </w:r>
      <w:r w:rsidRPr="0007243A">
        <w:rPr>
          <w:rFonts w:asciiTheme="majorHAnsi" w:hAnsiTheme="majorHAnsi"/>
          <w:spacing w:val="-2"/>
          <w:sz w:val="24"/>
          <w:szCs w:val="24"/>
        </w:rPr>
        <w:t xml:space="preserve"> </w:t>
      </w:r>
      <w:r w:rsidRPr="0007243A">
        <w:rPr>
          <w:rFonts w:asciiTheme="majorHAnsi" w:hAnsiTheme="majorHAnsi"/>
          <w:sz w:val="24"/>
          <w:szCs w:val="24"/>
        </w:rPr>
        <w:t>terms</w:t>
      </w:r>
      <w:r w:rsidRPr="0007243A">
        <w:rPr>
          <w:rFonts w:asciiTheme="majorHAnsi" w:hAnsiTheme="majorHAnsi"/>
          <w:spacing w:val="-2"/>
          <w:sz w:val="24"/>
          <w:szCs w:val="24"/>
        </w:rPr>
        <w:t xml:space="preserve"> </w:t>
      </w:r>
      <w:r w:rsidRPr="0007243A">
        <w:rPr>
          <w:rFonts w:asciiTheme="majorHAnsi" w:hAnsiTheme="majorHAnsi"/>
          <w:sz w:val="24"/>
          <w:szCs w:val="24"/>
        </w:rPr>
        <w:t>and</w:t>
      </w:r>
      <w:r w:rsidRPr="0007243A">
        <w:rPr>
          <w:rFonts w:asciiTheme="majorHAnsi" w:hAnsiTheme="majorHAnsi"/>
          <w:spacing w:val="-2"/>
          <w:sz w:val="24"/>
          <w:szCs w:val="24"/>
        </w:rPr>
        <w:t xml:space="preserve"> </w:t>
      </w:r>
      <w:r w:rsidRPr="0007243A">
        <w:rPr>
          <w:rFonts w:asciiTheme="majorHAnsi" w:hAnsiTheme="majorHAnsi"/>
          <w:sz w:val="24"/>
          <w:szCs w:val="24"/>
        </w:rPr>
        <w:t>conditions of</w:t>
      </w:r>
      <w:r w:rsidRPr="0007243A">
        <w:rPr>
          <w:rFonts w:asciiTheme="majorHAnsi" w:hAnsiTheme="majorHAnsi"/>
          <w:spacing w:val="-4"/>
          <w:sz w:val="24"/>
          <w:szCs w:val="24"/>
        </w:rPr>
        <w:t xml:space="preserve"> </w:t>
      </w:r>
      <w:r w:rsidRPr="0007243A">
        <w:rPr>
          <w:rFonts w:asciiTheme="majorHAnsi" w:hAnsiTheme="majorHAnsi"/>
          <w:sz w:val="24"/>
          <w:szCs w:val="24"/>
        </w:rPr>
        <w:t>the</w:t>
      </w:r>
      <w:r w:rsidRPr="0007243A">
        <w:rPr>
          <w:rFonts w:asciiTheme="majorHAnsi" w:hAnsiTheme="majorHAnsi"/>
          <w:spacing w:val="-3"/>
          <w:sz w:val="24"/>
          <w:szCs w:val="24"/>
        </w:rPr>
        <w:t xml:space="preserve"> </w:t>
      </w:r>
      <w:r w:rsidRPr="0007243A">
        <w:rPr>
          <w:rFonts w:asciiTheme="majorHAnsi" w:hAnsiTheme="majorHAnsi"/>
          <w:sz w:val="24"/>
          <w:szCs w:val="24"/>
        </w:rPr>
        <w:t>said</w:t>
      </w:r>
      <w:r w:rsidRPr="0007243A">
        <w:rPr>
          <w:rFonts w:asciiTheme="majorHAnsi" w:hAnsiTheme="majorHAnsi"/>
          <w:spacing w:val="-2"/>
          <w:sz w:val="24"/>
          <w:szCs w:val="24"/>
        </w:rPr>
        <w:t xml:space="preserve"> contract;</w:t>
      </w:r>
    </w:p>
    <w:p w14:paraId="66A78E9A" w14:textId="77777777" w:rsidR="004F2639" w:rsidRPr="0007243A" w:rsidRDefault="004F2639" w:rsidP="00022342">
      <w:pPr>
        <w:pStyle w:val="BodyText"/>
        <w:spacing w:before="13"/>
        <w:jc w:val="both"/>
        <w:rPr>
          <w:rFonts w:asciiTheme="majorHAnsi" w:hAnsiTheme="majorHAnsi" w:cstheme="minorHAnsi"/>
          <w:sz w:val="24"/>
          <w:szCs w:val="24"/>
        </w:rPr>
      </w:pPr>
    </w:p>
    <w:p w14:paraId="4516947E" w14:textId="77777777" w:rsidR="004F2639" w:rsidRPr="0007243A" w:rsidRDefault="004F2639" w:rsidP="00022342">
      <w:pPr>
        <w:pStyle w:val="ListParagraph"/>
        <w:numPr>
          <w:ilvl w:val="0"/>
          <w:numId w:val="14"/>
        </w:numPr>
        <w:tabs>
          <w:tab w:val="left" w:pos="1497"/>
          <w:tab w:val="left" w:pos="1499"/>
          <w:tab w:val="left" w:leader="hyphen" w:pos="9267"/>
        </w:tabs>
        <w:spacing w:line="230" w:lineRule="auto"/>
        <w:ind w:right="596"/>
        <w:rPr>
          <w:rFonts w:asciiTheme="majorHAnsi" w:hAnsiTheme="majorHAnsi" w:cstheme="minorHAnsi"/>
          <w:b/>
          <w:sz w:val="24"/>
          <w:szCs w:val="24"/>
        </w:rPr>
      </w:pPr>
      <w:r w:rsidRPr="0007243A">
        <w:rPr>
          <w:rFonts w:asciiTheme="majorHAnsi" w:hAnsiTheme="majorHAnsi" w:cstheme="minorHAnsi"/>
          <w:sz w:val="24"/>
          <w:szCs w:val="24"/>
        </w:rPr>
        <w:t>We, --------------------------- (Bank) (hereinafter called “the Bank”), in consideration of</w:t>
      </w:r>
      <w:r w:rsidRPr="0007243A">
        <w:rPr>
          <w:rFonts w:asciiTheme="majorHAnsi" w:hAnsiTheme="majorHAnsi" w:cstheme="minorHAnsi"/>
          <w:spacing w:val="40"/>
          <w:sz w:val="24"/>
          <w:szCs w:val="24"/>
        </w:rPr>
        <w:t xml:space="preserve"> </w:t>
      </w:r>
      <w:r w:rsidRPr="0007243A">
        <w:rPr>
          <w:rFonts w:asciiTheme="majorHAnsi" w:hAnsiTheme="majorHAnsi" w:cstheme="minorHAnsi"/>
          <w:sz w:val="24"/>
          <w:szCs w:val="24"/>
        </w:rPr>
        <w:t>the premises and at the request of the contractor, do hereby guarantee and undertake to pay to the purchaser, forthwith</w:t>
      </w:r>
      <w:r w:rsidRPr="0007243A">
        <w:rPr>
          <w:rFonts w:asciiTheme="majorHAnsi" w:hAnsiTheme="majorHAnsi" w:cstheme="minorHAnsi"/>
          <w:spacing w:val="8"/>
          <w:sz w:val="24"/>
          <w:szCs w:val="24"/>
        </w:rPr>
        <w:t xml:space="preserve"> </w:t>
      </w:r>
      <w:r w:rsidRPr="0007243A">
        <w:rPr>
          <w:rFonts w:asciiTheme="majorHAnsi" w:hAnsiTheme="majorHAnsi" w:cstheme="minorHAnsi"/>
          <w:sz w:val="24"/>
          <w:szCs w:val="24"/>
        </w:rPr>
        <w:t>on</w:t>
      </w:r>
      <w:r w:rsidRPr="0007243A">
        <w:rPr>
          <w:rFonts w:asciiTheme="majorHAnsi" w:hAnsiTheme="majorHAnsi" w:cstheme="minorHAnsi"/>
          <w:spacing w:val="8"/>
          <w:sz w:val="24"/>
          <w:szCs w:val="24"/>
        </w:rPr>
        <w:t xml:space="preserve"> </w:t>
      </w:r>
      <w:r w:rsidRPr="0007243A">
        <w:rPr>
          <w:rFonts w:asciiTheme="majorHAnsi" w:hAnsiTheme="majorHAnsi" w:cstheme="minorHAnsi"/>
          <w:sz w:val="24"/>
          <w:szCs w:val="24"/>
        </w:rPr>
        <w:t>mere</w:t>
      </w:r>
      <w:r w:rsidRPr="0007243A">
        <w:rPr>
          <w:rFonts w:asciiTheme="majorHAnsi" w:hAnsiTheme="majorHAnsi" w:cstheme="minorHAnsi"/>
          <w:spacing w:val="9"/>
          <w:sz w:val="24"/>
          <w:szCs w:val="24"/>
        </w:rPr>
        <w:t xml:space="preserve"> </w:t>
      </w:r>
      <w:r w:rsidRPr="0007243A">
        <w:rPr>
          <w:rFonts w:asciiTheme="majorHAnsi" w:hAnsiTheme="majorHAnsi" w:cstheme="minorHAnsi"/>
          <w:sz w:val="24"/>
          <w:szCs w:val="24"/>
        </w:rPr>
        <w:t>demand</w:t>
      </w:r>
      <w:r w:rsidRPr="0007243A">
        <w:rPr>
          <w:rFonts w:asciiTheme="majorHAnsi" w:hAnsiTheme="majorHAnsi" w:cstheme="minorHAnsi"/>
          <w:spacing w:val="9"/>
          <w:sz w:val="24"/>
          <w:szCs w:val="24"/>
        </w:rPr>
        <w:t xml:space="preserve"> </w:t>
      </w:r>
      <w:r w:rsidRPr="0007243A">
        <w:rPr>
          <w:rFonts w:asciiTheme="majorHAnsi" w:hAnsiTheme="majorHAnsi" w:cstheme="minorHAnsi"/>
          <w:sz w:val="24"/>
          <w:szCs w:val="24"/>
        </w:rPr>
        <w:t>and</w:t>
      </w:r>
      <w:r w:rsidRPr="0007243A">
        <w:rPr>
          <w:rFonts w:asciiTheme="majorHAnsi" w:hAnsiTheme="majorHAnsi" w:cstheme="minorHAnsi"/>
          <w:spacing w:val="12"/>
          <w:sz w:val="24"/>
          <w:szCs w:val="24"/>
        </w:rPr>
        <w:t xml:space="preserve"> </w:t>
      </w:r>
      <w:r w:rsidRPr="0007243A">
        <w:rPr>
          <w:rFonts w:asciiTheme="majorHAnsi" w:hAnsiTheme="majorHAnsi" w:cstheme="minorHAnsi"/>
          <w:sz w:val="24"/>
          <w:szCs w:val="24"/>
        </w:rPr>
        <w:t>without</w:t>
      </w:r>
      <w:r w:rsidRPr="0007243A">
        <w:rPr>
          <w:rFonts w:asciiTheme="majorHAnsi" w:hAnsiTheme="majorHAnsi" w:cstheme="minorHAnsi"/>
          <w:spacing w:val="9"/>
          <w:sz w:val="24"/>
          <w:szCs w:val="24"/>
        </w:rPr>
        <w:t xml:space="preserve"> </w:t>
      </w:r>
      <w:r w:rsidRPr="0007243A">
        <w:rPr>
          <w:rFonts w:asciiTheme="majorHAnsi" w:hAnsiTheme="majorHAnsi" w:cstheme="minorHAnsi"/>
          <w:sz w:val="24"/>
          <w:szCs w:val="24"/>
        </w:rPr>
        <w:t>any</w:t>
      </w:r>
      <w:r w:rsidRPr="0007243A">
        <w:rPr>
          <w:rFonts w:asciiTheme="majorHAnsi" w:hAnsiTheme="majorHAnsi" w:cstheme="minorHAnsi"/>
          <w:spacing w:val="7"/>
          <w:sz w:val="24"/>
          <w:szCs w:val="24"/>
        </w:rPr>
        <w:t xml:space="preserve"> </w:t>
      </w:r>
      <w:r w:rsidRPr="0007243A">
        <w:rPr>
          <w:rFonts w:asciiTheme="majorHAnsi" w:hAnsiTheme="majorHAnsi" w:cstheme="minorHAnsi"/>
          <w:sz w:val="24"/>
          <w:szCs w:val="24"/>
        </w:rPr>
        <w:t>demur,</w:t>
      </w:r>
      <w:r w:rsidRPr="0007243A">
        <w:rPr>
          <w:rFonts w:asciiTheme="majorHAnsi" w:hAnsiTheme="majorHAnsi" w:cstheme="minorHAnsi"/>
          <w:spacing w:val="8"/>
          <w:sz w:val="24"/>
          <w:szCs w:val="24"/>
        </w:rPr>
        <w:t xml:space="preserve"> </w:t>
      </w:r>
      <w:r w:rsidRPr="0007243A">
        <w:rPr>
          <w:rFonts w:asciiTheme="majorHAnsi" w:hAnsiTheme="majorHAnsi" w:cstheme="minorHAnsi"/>
          <w:sz w:val="24"/>
          <w:szCs w:val="24"/>
        </w:rPr>
        <w:t>at</w:t>
      </w:r>
      <w:r w:rsidRPr="0007243A">
        <w:rPr>
          <w:rFonts w:asciiTheme="majorHAnsi" w:hAnsiTheme="majorHAnsi" w:cstheme="minorHAnsi"/>
          <w:spacing w:val="7"/>
          <w:sz w:val="24"/>
          <w:szCs w:val="24"/>
        </w:rPr>
        <w:t xml:space="preserve"> </w:t>
      </w:r>
      <w:r w:rsidRPr="0007243A">
        <w:rPr>
          <w:rFonts w:asciiTheme="majorHAnsi" w:hAnsiTheme="majorHAnsi" w:cstheme="minorHAnsi"/>
          <w:sz w:val="24"/>
          <w:szCs w:val="24"/>
        </w:rPr>
        <w:t>any</w:t>
      </w:r>
      <w:r w:rsidRPr="0007243A">
        <w:rPr>
          <w:rFonts w:asciiTheme="majorHAnsi" w:hAnsiTheme="majorHAnsi" w:cstheme="minorHAnsi"/>
          <w:spacing w:val="6"/>
          <w:sz w:val="24"/>
          <w:szCs w:val="24"/>
        </w:rPr>
        <w:t xml:space="preserve"> </w:t>
      </w:r>
      <w:r w:rsidRPr="0007243A">
        <w:rPr>
          <w:rFonts w:asciiTheme="majorHAnsi" w:hAnsiTheme="majorHAnsi" w:cstheme="minorHAnsi"/>
          <w:sz w:val="24"/>
          <w:szCs w:val="24"/>
        </w:rPr>
        <w:t>time</w:t>
      </w:r>
      <w:r w:rsidRPr="0007243A">
        <w:rPr>
          <w:rFonts w:asciiTheme="majorHAnsi" w:hAnsiTheme="majorHAnsi" w:cstheme="minorHAnsi"/>
          <w:spacing w:val="10"/>
          <w:sz w:val="24"/>
          <w:szCs w:val="24"/>
        </w:rPr>
        <w:t xml:space="preserve"> </w:t>
      </w:r>
      <w:r w:rsidRPr="0007243A">
        <w:rPr>
          <w:rFonts w:asciiTheme="majorHAnsi" w:hAnsiTheme="majorHAnsi" w:cstheme="minorHAnsi"/>
          <w:spacing w:val="-4"/>
          <w:sz w:val="24"/>
          <w:szCs w:val="24"/>
        </w:rPr>
        <w:t>upto</w:t>
      </w:r>
      <w:r w:rsidRPr="0007243A">
        <w:rPr>
          <w:rFonts w:asciiTheme="majorHAnsi" w:hAnsiTheme="majorHAnsi" w:cstheme="minorHAnsi"/>
          <w:sz w:val="24"/>
          <w:szCs w:val="24"/>
        </w:rPr>
        <w:tab/>
        <w:t>any</w:t>
      </w:r>
      <w:r w:rsidRPr="0007243A">
        <w:rPr>
          <w:rFonts w:asciiTheme="majorHAnsi" w:hAnsiTheme="majorHAnsi" w:cstheme="minorHAnsi"/>
          <w:spacing w:val="10"/>
          <w:sz w:val="24"/>
          <w:szCs w:val="24"/>
        </w:rPr>
        <w:t xml:space="preserve"> </w:t>
      </w:r>
      <w:r w:rsidRPr="0007243A">
        <w:rPr>
          <w:rFonts w:asciiTheme="majorHAnsi" w:hAnsiTheme="majorHAnsi" w:cstheme="minorHAnsi"/>
          <w:sz w:val="24"/>
          <w:szCs w:val="24"/>
        </w:rPr>
        <w:t>money</w:t>
      </w:r>
      <w:r w:rsidRPr="0007243A">
        <w:rPr>
          <w:rFonts w:asciiTheme="majorHAnsi" w:hAnsiTheme="majorHAnsi" w:cstheme="minorHAnsi"/>
          <w:spacing w:val="9"/>
          <w:sz w:val="24"/>
          <w:szCs w:val="24"/>
        </w:rPr>
        <w:t xml:space="preserve"> </w:t>
      </w:r>
      <w:r w:rsidRPr="0007243A">
        <w:rPr>
          <w:rFonts w:asciiTheme="majorHAnsi" w:hAnsiTheme="majorHAnsi" w:cstheme="minorHAnsi"/>
          <w:spacing w:val="-5"/>
          <w:sz w:val="24"/>
          <w:szCs w:val="24"/>
        </w:rPr>
        <w:t>or</w:t>
      </w:r>
    </w:p>
    <w:p w14:paraId="0E4B8ADB" w14:textId="77777777" w:rsidR="004F2639" w:rsidRPr="0007243A" w:rsidRDefault="004F2639" w:rsidP="00022342">
      <w:pPr>
        <w:pStyle w:val="BodyText"/>
        <w:spacing w:before="1" w:line="242" w:lineRule="auto"/>
        <w:ind w:left="1499" w:right="595"/>
        <w:jc w:val="both"/>
        <w:rPr>
          <w:rFonts w:asciiTheme="majorHAnsi" w:hAnsiTheme="majorHAnsi" w:cstheme="minorHAnsi"/>
          <w:b/>
          <w:sz w:val="24"/>
          <w:szCs w:val="24"/>
        </w:rPr>
      </w:pPr>
      <w:r w:rsidRPr="0007243A">
        <w:rPr>
          <w:rFonts w:asciiTheme="majorHAnsi" w:hAnsiTheme="majorHAnsi" w:cstheme="minorHAnsi"/>
          <w:sz w:val="24"/>
          <w:szCs w:val="24"/>
        </w:rPr>
        <w:t>moneys not exceeding a total sum of Rs---------(Rupees-----------only) as may be claimed by the purchaser to be due from the contractor by way of loss or damage caused to or would be caused to or suffered by the purchaser by reason of failure of</w:t>
      </w:r>
      <w:r w:rsidRPr="0007243A">
        <w:rPr>
          <w:rFonts w:asciiTheme="majorHAnsi" w:hAnsiTheme="majorHAnsi" w:cstheme="minorHAnsi"/>
          <w:spacing w:val="80"/>
          <w:sz w:val="24"/>
          <w:szCs w:val="24"/>
        </w:rPr>
        <w:t xml:space="preserve"> </w:t>
      </w:r>
      <w:r w:rsidRPr="0007243A">
        <w:rPr>
          <w:rFonts w:asciiTheme="majorHAnsi" w:hAnsiTheme="majorHAnsi" w:cstheme="minorHAnsi"/>
          <w:b/>
          <w:sz w:val="24"/>
          <w:szCs w:val="24"/>
        </w:rPr>
        <w:t>two sponsored Regional Rural Banks (UBGB, UBKGB).</w:t>
      </w:r>
    </w:p>
    <w:p w14:paraId="031AA850" w14:textId="77777777" w:rsidR="004F2639" w:rsidRPr="0007243A" w:rsidRDefault="004F2639" w:rsidP="00022342">
      <w:pPr>
        <w:pStyle w:val="ListParagraph"/>
        <w:numPr>
          <w:ilvl w:val="0"/>
          <w:numId w:val="14"/>
        </w:numPr>
        <w:tabs>
          <w:tab w:val="left" w:pos="1499"/>
        </w:tabs>
        <w:spacing w:line="237" w:lineRule="auto"/>
        <w:ind w:right="595"/>
        <w:rPr>
          <w:rFonts w:asciiTheme="majorHAnsi" w:hAnsiTheme="majorHAnsi" w:cstheme="minorHAnsi"/>
          <w:sz w:val="24"/>
          <w:szCs w:val="24"/>
        </w:rPr>
      </w:pPr>
      <w:r w:rsidRPr="0007243A">
        <w:rPr>
          <w:rFonts w:asciiTheme="majorHAnsi" w:hAnsiTheme="majorHAnsi" w:cstheme="minorHAnsi"/>
          <w:sz w:val="24"/>
          <w:szCs w:val="24"/>
        </w:rPr>
        <w:t>to perform as per the said contract and also failure of the contractor to maintain the</w:t>
      </w:r>
      <w:r w:rsidRPr="0007243A">
        <w:rPr>
          <w:rFonts w:asciiTheme="majorHAnsi" w:hAnsiTheme="majorHAnsi" w:cstheme="minorHAnsi"/>
          <w:spacing w:val="40"/>
          <w:sz w:val="24"/>
          <w:szCs w:val="24"/>
        </w:rPr>
        <w:t xml:space="preserve"> </w:t>
      </w:r>
      <w:r w:rsidRPr="0007243A">
        <w:rPr>
          <w:rFonts w:asciiTheme="majorHAnsi" w:hAnsiTheme="majorHAnsi" w:cstheme="minorHAnsi"/>
          <w:b/>
          <w:sz w:val="24"/>
          <w:szCs w:val="24"/>
        </w:rPr>
        <w:t>for</w:t>
      </w:r>
      <w:r w:rsidRPr="0007243A">
        <w:rPr>
          <w:rFonts w:asciiTheme="majorHAnsi" w:hAnsiTheme="majorHAnsi" w:cstheme="minorHAnsi"/>
          <w:b/>
          <w:spacing w:val="40"/>
          <w:sz w:val="24"/>
          <w:szCs w:val="24"/>
        </w:rPr>
        <w:t xml:space="preserve"> </w:t>
      </w:r>
      <w:r w:rsidRPr="0007243A">
        <w:rPr>
          <w:rFonts w:asciiTheme="majorHAnsi" w:hAnsiTheme="majorHAnsi" w:cstheme="minorHAnsi"/>
          <w:b/>
          <w:sz w:val="24"/>
          <w:szCs w:val="24"/>
        </w:rPr>
        <w:t xml:space="preserve">two sponsored Regional Rural Banks (UBGB, UBKGB) </w:t>
      </w:r>
      <w:r w:rsidRPr="0007243A">
        <w:rPr>
          <w:rFonts w:asciiTheme="majorHAnsi" w:hAnsiTheme="majorHAnsi" w:cstheme="minorHAnsi"/>
          <w:sz w:val="24"/>
          <w:szCs w:val="24"/>
        </w:rPr>
        <w:t>and systems as per the terms and conditions of the said contract.</w:t>
      </w:r>
    </w:p>
    <w:p w14:paraId="30B7B3BE" w14:textId="77777777" w:rsidR="004F2639" w:rsidRPr="0007243A" w:rsidRDefault="004F2639" w:rsidP="00022342">
      <w:pPr>
        <w:pStyle w:val="ListParagraph"/>
        <w:numPr>
          <w:ilvl w:val="0"/>
          <w:numId w:val="14"/>
        </w:numPr>
        <w:tabs>
          <w:tab w:val="left" w:pos="1499"/>
        </w:tabs>
        <w:spacing w:line="237" w:lineRule="auto"/>
        <w:ind w:right="595"/>
        <w:rPr>
          <w:rFonts w:asciiTheme="majorHAnsi" w:hAnsiTheme="majorHAnsi" w:cstheme="minorHAnsi"/>
          <w:sz w:val="24"/>
          <w:szCs w:val="24"/>
        </w:rPr>
      </w:pPr>
      <w:r w:rsidRPr="0007243A">
        <w:rPr>
          <w:rFonts w:asciiTheme="majorHAnsi" w:hAnsiTheme="majorHAnsi" w:cstheme="minorHAnsi"/>
          <w:sz w:val="24"/>
          <w:szCs w:val="24"/>
        </w:rPr>
        <w:t>Notwithstanding</w:t>
      </w:r>
      <w:r w:rsidRPr="0007243A">
        <w:rPr>
          <w:rFonts w:asciiTheme="majorHAnsi" w:hAnsiTheme="majorHAnsi" w:cstheme="minorHAnsi"/>
          <w:spacing w:val="-4"/>
          <w:sz w:val="24"/>
          <w:szCs w:val="24"/>
        </w:rPr>
        <w:t xml:space="preserve"> </w:t>
      </w:r>
      <w:r w:rsidRPr="0007243A">
        <w:rPr>
          <w:rFonts w:asciiTheme="majorHAnsi" w:hAnsiTheme="majorHAnsi" w:cstheme="minorHAnsi"/>
          <w:sz w:val="24"/>
          <w:szCs w:val="24"/>
        </w:rPr>
        <w:t>anything</w:t>
      </w:r>
      <w:r w:rsidRPr="0007243A">
        <w:rPr>
          <w:rFonts w:asciiTheme="majorHAnsi" w:hAnsiTheme="majorHAnsi" w:cstheme="minorHAnsi"/>
          <w:spacing w:val="-3"/>
          <w:sz w:val="24"/>
          <w:szCs w:val="24"/>
        </w:rPr>
        <w:t xml:space="preserve"> </w:t>
      </w:r>
      <w:r w:rsidRPr="0007243A">
        <w:rPr>
          <w:rFonts w:asciiTheme="majorHAnsi" w:hAnsiTheme="majorHAnsi" w:cstheme="minorHAnsi"/>
          <w:sz w:val="24"/>
          <w:szCs w:val="24"/>
        </w:rPr>
        <w:t>to</w:t>
      </w:r>
      <w:r w:rsidRPr="0007243A">
        <w:rPr>
          <w:rFonts w:asciiTheme="majorHAnsi" w:hAnsiTheme="majorHAnsi" w:cstheme="minorHAnsi"/>
          <w:spacing w:val="-1"/>
          <w:sz w:val="24"/>
          <w:szCs w:val="24"/>
        </w:rPr>
        <w:t xml:space="preserve"> </w:t>
      </w:r>
      <w:r w:rsidRPr="0007243A">
        <w:rPr>
          <w:rFonts w:asciiTheme="majorHAnsi" w:hAnsiTheme="majorHAnsi" w:cstheme="minorHAnsi"/>
          <w:sz w:val="24"/>
          <w:szCs w:val="24"/>
        </w:rPr>
        <w:t>the</w:t>
      </w:r>
      <w:r w:rsidRPr="0007243A">
        <w:rPr>
          <w:rFonts w:asciiTheme="majorHAnsi" w:hAnsiTheme="majorHAnsi" w:cstheme="minorHAnsi"/>
          <w:spacing w:val="-2"/>
          <w:sz w:val="24"/>
          <w:szCs w:val="24"/>
        </w:rPr>
        <w:t xml:space="preserve"> </w:t>
      </w:r>
      <w:r w:rsidRPr="0007243A">
        <w:rPr>
          <w:rFonts w:asciiTheme="majorHAnsi" w:hAnsiTheme="majorHAnsi" w:cstheme="minorHAnsi"/>
          <w:sz w:val="24"/>
          <w:szCs w:val="24"/>
        </w:rPr>
        <w:t>contrary,</w:t>
      </w:r>
      <w:r w:rsidRPr="0007243A">
        <w:rPr>
          <w:rFonts w:asciiTheme="majorHAnsi" w:hAnsiTheme="majorHAnsi" w:cstheme="minorHAnsi"/>
          <w:spacing w:val="-1"/>
          <w:sz w:val="24"/>
          <w:szCs w:val="24"/>
        </w:rPr>
        <w:t xml:space="preserve"> </w:t>
      </w:r>
      <w:r w:rsidRPr="0007243A">
        <w:rPr>
          <w:rFonts w:asciiTheme="majorHAnsi" w:hAnsiTheme="majorHAnsi" w:cstheme="minorHAnsi"/>
          <w:sz w:val="24"/>
          <w:szCs w:val="24"/>
        </w:rPr>
        <w:t>the</w:t>
      </w:r>
      <w:r w:rsidRPr="0007243A">
        <w:rPr>
          <w:rFonts w:asciiTheme="majorHAnsi" w:hAnsiTheme="majorHAnsi" w:cstheme="minorHAnsi"/>
          <w:spacing w:val="-2"/>
          <w:sz w:val="24"/>
          <w:szCs w:val="24"/>
        </w:rPr>
        <w:t xml:space="preserve"> </w:t>
      </w:r>
      <w:r w:rsidRPr="0007243A">
        <w:rPr>
          <w:rFonts w:asciiTheme="majorHAnsi" w:hAnsiTheme="majorHAnsi" w:cstheme="minorHAnsi"/>
          <w:sz w:val="24"/>
          <w:szCs w:val="24"/>
        </w:rPr>
        <w:t>decision</w:t>
      </w:r>
      <w:r w:rsidRPr="0007243A">
        <w:rPr>
          <w:rFonts w:asciiTheme="majorHAnsi" w:hAnsiTheme="majorHAnsi" w:cstheme="minorHAnsi"/>
          <w:spacing w:val="-1"/>
          <w:sz w:val="24"/>
          <w:szCs w:val="24"/>
        </w:rPr>
        <w:t xml:space="preserve"> </w:t>
      </w:r>
      <w:r w:rsidRPr="0007243A">
        <w:rPr>
          <w:rFonts w:asciiTheme="majorHAnsi" w:hAnsiTheme="majorHAnsi" w:cstheme="minorHAnsi"/>
          <w:sz w:val="24"/>
          <w:szCs w:val="24"/>
        </w:rPr>
        <w:t>of</w:t>
      </w:r>
      <w:r w:rsidRPr="0007243A">
        <w:rPr>
          <w:rFonts w:asciiTheme="majorHAnsi" w:hAnsiTheme="majorHAnsi" w:cstheme="minorHAnsi"/>
          <w:spacing w:val="-2"/>
          <w:sz w:val="24"/>
          <w:szCs w:val="24"/>
        </w:rPr>
        <w:t xml:space="preserve"> </w:t>
      </w:r>
      <w:r w:rsidRPr="0007243A">
        <w:rPr>
          <w:rFonts w:asciiTheme="majorHAnsi" w:hAnsiTheme="majorHAnsi" w:cstheme="minorHAnsi"/>
          <w:sz w:val="24"/>
          <w:szCs w:val="24"/>
        </w:rPr>
        <w:t>the</w:t>
      </w:r>
      <w:r w:rsidRPr="0007243A">
        <w:rPr>
          <w:rFonts w:asciiTheme="majorHAnsi" w:hAnsiTheme="majorHAnsi" w:cstheme="minorHAnsi"/>
          <w:spacing w:val="-2"/>
          <w:sz w:val="24"/>
          <w:szCs w:val="24"/>
        </w:rPr>
        <w:t xml:space="preserve"> </w:t>
      </w:r>
      <w:r w:rsidRPr="0007243A">
        <w:rPr>
          <w:rFonts w:asciiTheme="majorHAnsi" w:hAnsiTheme="majorHAnsi" w:cstheme="minorHAnsi"/>
          <w:sz w:val="24"/>
          <w:szCs w:val="24"/>
        </w:rPr>
        <w:t>purchaser as</w:t>
      </w:r>
      <w:r w:rsidRPr="0007243A">
        <w:rPr>
          <w:rFonts w:asciiTheme="majorHAnsi" w:hAnsiTheme="majorHAnsi" w:cstheme="minorHAnsi"/>
          <w:spacing w:val="-1"/>
          <w:sz w:val="24"/>
          <w:szCs w:val="24"/>
        </w:rPr>
        <w:t xml:space="preserve"> </w:t>
      </w:r>
      <w:r w:rsidRPr="0007243A">
        <w:rPr>
          <w:rFonts w:asciiTheme="majorHAnsi" w:hAnsiTheme="majorHAnsi" w:cstheme="minorHAnsi"/>
          <w:sz w:val="24"/>
          <w:szCs w:val="24"/>
        </w:rPr>
        <w:t>to</w:t>
      </w:r>
      <w:r w:rsidRPr="0007243A">
        <w:rPr>
          <w:rFonts w:asciiTheme="majorHAnsi" w:hAnsiTheme="majorHAnsi" w:cstheme="minorHAnsi"/>
          <w:spacing w:val="-1"/>
          <w:sz w:val="24"/>
          <w:szCs w:val="24"/>
        </w:rPr>
        <w:t xml:space="preserve"> </w:t>
      </w:r>
      <w:r w:rsidRPr="0007243A">
        <w:rPr>
          <w:rFonts w:asciiTheme="majorHAnsi" w:hAnsiTheme="majorHAnsi" w:cstheme="minorHAnsi"/>
          <w:sz w:val="24"/>
          <w:szCs w:val="24"/>
        </w:rPr>
        <w:t>whether Consultancy Solution has failed to perform as per the said contract and also as to whether the contractor has</w:t>
      </w:r>
      <w:r w:rsidRPr="0007243A">
        <w:rPr>
          <w:rFonts w:asciiTheme="majorHAnsi" w:hAnsiTheme="majorHAnsi" w:cstheme="minorHAnsi"/>
          <w:spacing w:val="40"/>
          <w:sz w:val="24"/>
          <w:szCs w:val="24"/>
        </w:rPr>
        <w:t xml:space="preserve"> </w:t>
      </w:r>
      <w:r w:rsidRPr="0007243A">
        <w:rPr>
          <w:rFonts w:asciiTheme="majorHAnsi" w:hAnsiTheme="majorHAnsi" w:cstheme="minorHAnsi"/>
          <w:sz w:val="24"/>
          <w:szCs w:val="24"/>
        </w:rPr>
        <w:t>failed to maintain the Consultancy services and systems as per the terms and conditions of the said contract will be final and binding on the Bank and the Bank shall not be entitled to ask the purchaser to establish its claim or claims under this Guarantee but shall pay the same to the purchaser forthwith on mere demand without any demur, reservation, recourse, contest or protest and/or without any reference to the contractor. Any such demand made by the purchaser on the Bank shall be conclusive and binding not withstanding any difference between the purchaser and the contractor or any dispute pending before any Court, Tribunal, Arbitrator or any other authority.</w:t>
      </w:r>
    </w:p>
    <w:p w14:paraId="12776016" w14:textId="77777777" w:rsidR="004F2639" w:rsidRPr="0007243A" w:rsidRDefault="004F2639" w:rsidP="00022342">
      <w:pPr>
        <w:pStyle w:val="ListParagraph"/>
        <w:numPr>
          <w:ilvl w:val="0"/>
          <w:numId w:val="14"/>
        </w:numPr>
        <w:tabs>
          <w:tab w:val="left" w:pos="1499"/>
        </w:tabs>
        <w:spacing w:line="237" w:lineRule="auto"/>
        <w:ind w:right="595"/>
        <w:rPr>
          <w:rFonts w:asciiTheme="majorHAnsi" w:hAnsiTheme="majorHAnsi" w:cstheme="minorHAnsi"/>
          <w:sz w:val="24"/>
          <w:szCs w:val="24"/>
        </w:rPr>
      </w:pPr>
      <w:r w:rsidRPr="0007243A">
        <w:rPr>
          <w:rFonts w:asciiTheme="majorHAnsi" w:hAnsiTheme="majorHAnsi"/>
          <w:sz w:val="24"/>
          <w:szCs w:val="24"/>
        </w:rPr>
        <w:t>This Guarantee shall expire on -----------------; without prejudice to the purchaser’s claim or claims demanded</w:t>
      </w:r>
      <w:r w:rsidRPr="0007243A">
        <w:rPr>
          <w:rFonts w:asciiTheme="majorHAnsi" w:hAnsiTheme="majorHAnsi"/>
          <w:spacing w:val="13"/>
          <w:sz w:val="24"/>
          <w:szCs w:val="24"/>
        </w:rPr>
        <w:t xml:space="preserve"> </w:t>
      </w:r>
      <w:r w:rsidRPr="0007243A">
        <w:rPr>
          <w:rFonts w:asciiTheme="majorHAnsi" w:hAnsiTheme="majorHAnsi"/>
          <w:sz w:val="24"/>
          <w:szCs w:val="24"/>
        </w:rPr>
        <w:t>from</w:t>
      </w:r>
      <w:r w:rsidRPr="0007243A">
        <w:rPr>
          <w:rFonts w:asciiTheme="majorHAnsi" w:hAnsiTheme="majorHAnsi"/>
          <w:spacing w:val="11"/>
          <w:sz w:val="24"/>
          <w:szCs w:val="24"/>
        </w:rPr>
        <w:t xml:space="preserve"> </w:t>
      </w:r>
      <w:r w:rsidRPr="0007243A">
        <w:rPr>
          <w:rFonts w:asciiTheme="majorHAnsi" w:hAnsiTheme="majorHAnsi"/>
          <w:sz w:val="24"/>
          <w:szCs w:val="24"/>
        </w:rPr>
        <w:t>or</w:t>
      </w:r>
      <w:r w:rsidRPr="0007243A">
        <w:rPr>
          <w:rFonts w:asciiTheme="majorHAnsi" w:hAnsiTheme="majorHAnsi"/>
          <w:spacing w:val="15"/>
          <w:sz w:val="24"/>
          <w:szCs w:val="24"/>
        </w:rPr>
        <w:t xml:space="preserve"> </w:t>
      </w:r>
      <w:r w:rsidRPr="0007243A">
        <w:rPr>
          <w:rFonts w:asciiTheme="majorHAnsi" w:hAnsiTheme="majorHAnsi"/>
          <w:sz w:val="24"/>
          <w:szCs w:val="24"/>
        </w:rPr>
        <w:t>otherwise</w:t>
      </w:r>
      <w:r w:rsidRPr="0007243A">
        <w:rPr>
          <w:rFonts w:asciiTheme="majorHAnsi" w:hAnsiTheme="majorHAnsi"/>
          <w:spacing w:val="15"/>
          <w:sz w:val="24"/>
          <w:szCs w:val="24"/>
        </w:rPr>
        <w:t xml:space="preserve"> </w:t>
      </w:r>
      <w:r w:rsidRPr="0007243A">
        <w:rPr>
          <w:rFonts w:asciiTheme="majorHAnsi" w:hAnsiTheme="majorHAnsi"/>
          <w:sz w:val="24"/>
          <w:szCs w:val="24"/>
        </w:rPr>
        <w:t>notified</w:t>
      </w:r>
      <w:r w:rsidRPr="0007243A">
        <w:rPr>
          <w:rFonts w:asciiTheme="majorHAnsi" w:hAnsiTheme="majorHAnsi"/>
          <w:spacing w:val="12"/>
          <w:sz w:val="24"/>
          <w:szCs w:val="24"/>
        </w:rPr>
        <w:t xml:space="preserve"> </w:t>
      </w:r>
      <w:r w:rsidRPr="0007243A">
        <w:rPr>
          <w:rFonts w:asciiTheme="majorHAnsi" w:hAnsiTheme="majorHAnsi"/>
          <w:sz w:val="24"/>
          <w:szCs w:val="24"/>
        </w:rPr>
        <w:t>to</w:t>
      </w:r>
      <w:r w:rsidRPr="0007243A">
        <w:rPr>
          <w:rFonts w:asciiTheme="majorHAnsi" w:hAnsiTheme="majorHAnsi"/>
          <w:spacing w:val="12"/>
          <w:sz w:val="24"/>
          <w:szCs w:val="24"/>
        </w:rPr>
        <w:t xml:space="preserve"> </w:t>
      </w:r>
      <w:r w:rsidRPr="0007243A">
        <w:rPr>
          <w:rFonts w:asciiTheme="majorHAnsi" w:hAnsiTheme="majorHAnsi"/>
          <w:sz w:val="24"/>
          <w:szCs w:val="24"/>
        </w:rPr>
        <w:t>the</w:t>
      </w:r>
      <w:r w:rsidRPr="0007243A">
        <w:rPr>
          <w:rFonts w:asciiTheme="majorHAnsi" w:hAnsiTheme="majorHAnsi"/>
          <w:spacing w:val="15"/>
          <w:sz w:val="24"/>
          <w:szCs w:val="24"/>
        </w:rPr>
        <w:t xml:space="preserve"> </w:t>
      </w:r>
      <w:r w:rsidRPr="0007243A">
        <w:rPr>
          <w:rFonts w:asciiTheme="majorHAnsi" w:hAnsiTheme="majorHAnsi"/>
          <w:sz w:val="24"/>
          <w:szCs w:val="24"/>
        </w:rPr>
        <w:t>Bank</w:t>
      </w:r>
      <w:r w:rsidRPr="0007243A">
        <w:rPr>
          <w:rFonts w:asciiTheme="majorHAnsi" w:hAnsiTheme="majorHAnsi"/>
          <w:spacing w:val="12"/>
          <w:sz w:val="24"/>
          <w:szCs w:val="24"/>
        </w:rPr>
        <w:t xml:space="preserve"> </w:t>
      </w:r>
      <w:r w:rsidRPr="0007243A">
        <w:rPr>
          <w:rFonts w:asciiTheme="majorHAnsi" w:hAnsiTheme="majorHAnsi"/>
          <w:sz w:val="24"/>
          <w:szCs w:val="24"/>
        </w:rPr>
        <w:t>in</w:t>
      </w:r>
      <w:r w:rsidRPr="0007243A">
        <w:rPr>
          <w:rFonts w:asciiTheme="majorHAnsi" w:hAnsiTheme="majorHAnsi"/>
          <w:spacing w:val="12"/>
          <w:sz w:val="24"/>
          <w:szCs w:val="24"/>
        </w:rPr>
        <w:t xml:space="preserve"> </w:t>
      </w:r>
      <w:r w:rsidRPr="0007243A">
        <w:rPr>
          <w:rFonts w:asciiTheme="majorHAnsi" w:hAnsiTheme="majorHAnsi"/>
          <w:sz w:val="24"/>
          <w:szCs w:val="24"/>
        </w:rPr>
        <w:t>writing</w:t>
      </w:r>
      <w:r w:rsidRPr="0007243A">
        <w:rPr>
          <w:rFonts w:asciiTheme="majorHAnsi" w:hAnsiTheme="majorHAnsi"/>
          <w:spacing w:val="11"/>
          <w:sz w:val="24"/>
          <w:szCs w:val="24"/>
        </w:rPr>
        <w:t xml:space="preserve"> </w:t>
      </w:r>
      <w:r w:rsidRPr="0007243A">
        <w:rPr>
          <w:rFonts w:asciiTheme="majorHAnsi" w:hAnsiTheme="majorHAnsi"/>
          <w:sz w:val="24"/>
          <w:szCs w:val="24"/>
        </w:rPr>
        <w:t>on</w:t>
      </w:r>
      <w:r w:rsidRPr="0007243A">
        <w:rPr>
          <w:rFonts w:asciiTheme="majorHAnsi" w:hAnsiTheme="majorHAnsi"/>
          <w:spacing w:val="14"/>
          <w:sz w:val="24"/>
          <w:szCs w:val="24"/>
        </w:rPr>
        <w:t xml:space="preserve"> </w:t>
      </w:r>
      <w:r w:rsidRPr="0007243A">
        <w:rPr>
          <w:rFonts w:asciiTheme="majorHAnsi" w:hAnsiTheme="majorHAnsi"/>
          <w:sz w:val="24"/>
          <w:szCs w:val="24"/>
        </w:rPr>
        <w:t>or</w:t>
      </w:r>
      <w:r w:rsidRPr="0007243A">
        <w:rPr>
          <w:rFonts w:asciiTheme="majorHAnsi" w:hAnsiTheme="majorHAnsi"/>
          <w:spacing w:val="15"/>
          <w:sz w:val="24"/>
          <w:szCs w:val="24"/>
        </w:rPr>
        <w:t xml:space="preserve"> </w:t>
      </w:r>
      <w:r w:rsidRPr="0007243A">
        <w:rPr>
          <w:rFonts w:asciiTheme="majorHAnsi" w:hAnsiTheme="majorHAnsi"/>
          <w:sz w:val="24"/>
          <w:szCs w:val="24"/>
        </w:rPr>
        <w:t>before</w:t>
      </w:r>
      <w:r w:rsidRPr="0007243A">
        <w:rPr>
          <w:rFonts w:asciiTheme="majorHAnsi" w:hAnsiTheme="majorHAnsi"/>
          <w:spacing w:val="15"/>
          <w:sz w:val="24"/>
          <w:szCs w:val="24"/>
        </w:rPr>
        <w:t xml:space="preserve"> </w:t>
      </w:r>
      <w:r w:rsidRPr="0007243A">
        <w:rPr>
          <w:rFonts w:asciiTheme="majorHAnsi" w:hAnsiTheme="majorHAnsi"/>
          <w:sz w:val="24"/>
          <w:szCs w:val="24"/>
        </w:rPr>
        <w:t>the</w:t>
      </w:r>
      <w:r w:rsidRPr="0007243A">
        <w:rPr>
          <w:rFonts w:asciiTheme="majorHAnsi" w:hAnsiTheme="majorHAnsi"/>
          <w:spacing w:val="15"/>
          <w:sz w:val="24"/>
          <w:szCs w:val="24"/>
        </w:rPr>
        <w:t xml:space="preserve"> </w:t>
      </w:r>
      <w:r w:rsidRPr="0007243A">
        <w:rPr>
          <w:rFonts w:asciiTheme="majorHAnsi" w:hAnsiTheme="majorHAnsi"/>
          <w:sz w:val="24"/>
          <w:szCs w:val="24"/>
        </w:rPr>
        <w:t>said</w:t>
      </w:r>
      <w:r w:rsidRPr="0007243A">
        <w:rPr>
          <w:rFonts w:asciiTheme="majorHAnsi" w:hAnsiTheme="majorHAnsi"/>
          <w:spacing w:val="14"/>
          <w:sz w:val="24"/>
          <w:szCs w:val="24"/>
        </w:rPr>
        <w:t xml:space="preserve"> </w:t>
      </w:r>
      <w:r w:rsidRPr="0007243A">
        <w:rPr>
          <w:rFonts w:asciiTheme="majorHAnsi" w:hAnsiTheme="majorHAnsi"/>
          <w:sz w:val="24"/>
          <w:szCs w:val="24"/>
        </w:rPr>
        <w:t>date</w:t>
      </w:r>
      <w:r w:rsidRPr="0007243A">
        <w:rPr>
          <w:rFonts w:asciiTheme="majorHAnsi" w:hAnsiTheme="majorHAnsi"/>
          <w:spacing w:val="15"/>
          <w:sz w:val="24"/>
          <w:szCs w:val="24"/>
        </w:rPr>
        <w:t xml:space="preserve"> </w:t>
      </w:r>
      <w:r w:rsidRPr="0007243A">
        <w:rPr>
          <w:rFonts w:asciiTheme="majorHAnsi" w:hAnsiTheme="majorHAnsi"/>
          <w:spacing w:val="-5"/>
          <w:sz w:val="24"/>
          <w:szCs w:val="24"/>
        </w:rPr>
        <w:t>i.e               …………………….</w:t>
      </w:r>
      <w:r w:rsidRPr="0007243A">
        <w:rPr>
          <w:rFonts w:asciiTheme="majorHAnsi" w:hAnsiTheme="majorHAnsi"/>
          <w:sz w:val="24"/>
          <w:szCs w:val="24"/>
        </w:rPr>
        <w:tab/>
        <w:t>(this</w:t>
      </w:r>
      <w:r w:rsidRPr="0007243A">
        <w:rPr>
          <w:rFonts w:asciiTheme="majorHAnsi" w:hAnsiTheme="majorHAnsi"/>
          <w:spacing w:val="17"/>
          <w:sz w:val="24"/>
          <w:szCs w:val="24"/>
        </w:rPr>
        <w:t xml:space="preserve"> </w:t>
      </w:r>
      <w:r w:rsidRPr="0007243A">
        <w:rPr>
          <w:rFonts w:asciiTheme="majorHAnsi" w:hAnsiTheme="majorHAnsi"/>
          <w:spacing w:val="-4"/>
          <w:sz w:val="24"/>
          <w:szCs w:val="24"/>
        </w:rPr>
        <w:t xml:space="preserve">date , </w:t>
      </w:r>
      <w:r w:rsidRPr="0007243A">
        <w:rPr>
          <w:rFonts w:asciiTheme="majorHAnsi" w:hAnsiTheme="majorHAnsi" w:cstheme="minorHAnsi"/>
          <w:sz w:val="24"/>
          <w:szCs w:val="24"/>
        </w:rPr>
        <w:t>should</w:t>
      </w:r>
      <w:r w:rsidRPr="0007243A">
        <w:rPr>
          <w:rFonts w:asciiTheme="majorHAnsi" w:hAnsiTheme="majorHAnsi" w:cstheme="minorHAnsi"/>
          <w:spacing w:val="-1"/>
          <w:sz w:val="24"/>
          <w:szCs w:val="24"/>
        </w:rPr>
        <w:t xml:space="preserve"> </w:t>
      </w:r>
      <w:r w:rsidRPr="0007243A">
        <w:rPr>
          <w:rFonts w:asciiTheme="majorHAnsi" w:hAnsiTheme="majorHAnsi" w:cstheme="minorHAnsi"/>
          <w:sz w:val="24"/>
          <w:szCs w:val="24"/>
        </w:rPr>
        <w:t>be</w:t>
      </w:r>
      <w:r w:rsidRPr="0007243A">
        <w:rPr>
          <w:rFonts w:asciiTheme="majorHAnsi" w:hAnsiTheme="majorHAnsi" w:cstheme="minorHAnsi"/>
          <w:spacing w:val="-1"/>
          <w:sz w:val="24"/>
          <w:szCs w:val="24"/>
        </w:rPr>
        <w:t xml:space="preserve"> </w:t>
      </w:r>
      <w:r w:rsidRPr="0007243A">
        <w:rPr>
          <w:rFonts w:asciiTheme="majorHAnsi" w:hAnsiTheme="majorHAnsi" w:cstheme="minorHAnsi"/>
          <w:sz w:val="24"/>
          <w:szCs w:val="24"/>
        </w:rPr>
        <w:t>date</w:t>
      </w:r>
      <w:r w:rsidRPr="0007243A">
        <w:rPr>
          <w:rFonts w:asciiTheme="majorHAnsi" w:hAnsiTheme="majorHAnsi" w:cstheme="minorHAnsi"/>
          <w:spacing w:val="-3"/>
          <w:sz w:val="24"/>
          <w:szCs w:val="24"/>
        </w:rPr>
        <w:t xml:space="preserve"> </w:t>
      </w:r>
      <w:r w:rsidRPr="0007243A">
        <w:rPr>
          <w:rFonts w:asciiTheme="majorHAnsi" w:hAnsiTheme="majorHAnsi" w:cstheme="minorHAnsi"/>
          <w:sz w:val="24"/>
          <w:szCs w:val="24"/>
        </w:rPr>
        <w:t>of</w:t>
      </w:r>
      <w:r w:rsidRPr="0007243A">
        <w:rPr>
          <w:rFonts w:asciiTheme="majorHAnsi" w:hAnsiTheme="majorHAnsi" w:cstheme="minorHAnsi"/>
          <w:spacing w:val="-2"/>
          <w:sz w:val="24"/>
          <w:szCs w:val="24"/>
        </w:rPr>
        <w:t xml:space="preserve"> </w:t>
      </w:r>
      <w:r w:rsidRPr="0007243A">
        <w:rPr>
          <w:rFonts w:asciiTheme="majorHAnsi" w:hAnsiTheme="majorHAnsi" w:cstheme="minorHAnsi"/>
          <w:sz w:val="24"/>
          <w:szCs w:val="24"/>
        </w:rPr>
        <w:t>expiry</w:t>
      </w:r>
      <w:r w:rsidRPr="0007243A">
        <w:rPr>
          <w:rFonts w:asciiTheme="majorHAnsi" w:hAnsiTheme="majorHAnsi" w:cstheme="minorHAnsi"/>
          <w:spacing w:val="-4"/>
          <w:sz w:val="24"/>
          <w:szCs w:val="24"/>
        </w:rPr>
        <w:t xml:space="preserve"> </w:t>
      </w:r>
      <w:r w:rsidRPr="0007243A">
        <w:rPr>
          <w:rFonts w:asciiTheme="majorHAnsi" w:hAnsiTheme="majorHAnsi" w:cstheme="minorHAnsi"/>
          <w:sz w:val="24"/>
          <w:szCs w:val="24"/>
        </w:rPr>
        <w:t>of</w:t>
      </w:r>
      <w:r w:rsidRPr="0007243A">
        <w:rPr>
          <w:rFonts w:asciiTheme="majorHAnsi" w:hAnsiTheme="majorHAnsi" w:cstheme="minorHAnsi"/>
          <w:spacing w:val="-2"/>
          <w:sz w:val="24"/>
          <w:szCs w:val="24"/>
        </w:rPr>
        <w:t xml:space="preserve"> Guarantee).</w:t>
      </w:r>
    </w:p>
    <w:p w14:paraId="08ADF13B" w14:textId="77777777" w:rsidR="004F2639" w:rsidRPr="0007243A" w:rsidRDefault="004F2639" w:rsidP="00022342">
      <w:pPr>
        <w:pStyle w:val="ListParagraph"/>
        <w:numPr>
          <w:ilvl w:val="0"/>
          <w:numId w:val="14"/>
        </w:numPr>
        <w:tabs>
          <w:tab w:val="left" w:pos="1499"/>
        </w:tabs>
        <w:spacing w:line="237" w:lineRule="auto"/>
        <w:ind w:right="595"/>
        <w:rPr>
          <w:rFonts w:asciiTheme="majorHAnsi" w:hAnsiTheme="majorHAnsi"/>
          <w:sz w:val="24"/>
          <w:szCs w:val="24"/>
        </w:rPr>
      </w:pPr>
      <w:r w:rsidRPr="0007243A">
        <w:rPr>
          <w:rFonts w:asciiTheme="majorHAnsi" w:hAnsiTheme="majorHAnsi" w:cstheme="minorHAnsi"/>
          <w:sz w:val="24"/>
          <w:szCs w:val="24"/>
        </w:rPr>
        <w:t>The</w:t>
      </w:r>
      <w:r w:rsidRPr="0007243A">
        <w:rPr>
          <w:rFonts w:asciiTheme="majorHAnsi" w:hAnsiTheme="majorHAnsi" w:cstheme="minorHAnsi"/>
          <w:spacing w:val="25"/>
          <w:sz w:val="24"/>
          <w:szCs w:val="24"/>
        </w:rPr>
        <w:t xml:space="preserve"> </w:t>
      </w:r>
      <w:r w:rsidRPr="0007243A">
        <w:rPr>
          <w:rFonts w:asciiTheme="majorHAnsi" w:hAnsiTheme="majorHAnsi" w:cstheme="minorHAnsi"/>
          <w:sz w:val="24"/>
          <w:szCs w:val="24"/>
        </w:rPr>
        <w:t>Bank</w:t>
      </w:r>
      <w:r w:rsidRPr="0007243A">
        <w:rPr>
          <w:rFonts w:asciiTheme="majorHAnsi" w:hAnsiTheme="majorHAnsi" w:cstheme="minorHAnsi"/>
          <w:spacing w:val="24"/>
          <w:sz w:val="24"/>
          <w:szCs w:val="24"/>
        </w:rPr>
        <w:t xml:space="preserve"> </w:t>
      </w:r>
      <w:r w:rsidRPr="0007243A">
        <w:rPr>
          <w:rFonts w:asciiTheme="majorHAnsi" w:hAnsiTheme="majorHAnsi" w:cstheme="minorHAnsi"/>
          <w:sz w:val="24"/>
          <w:szCs w:val="24"/>
        </w:rPr>
        <w:t>further</w:t>
      </w:r>
      <w:r w:rsidRPr="0007243A">
        <w:rPr>
          <w:rFonts w:asciiTheme="majorHAnsi" w:hAnsiTheme="majorHAnsi" w:cstheme="minorHAnsi"/>
          <w:spacing w:val="27"/>
          <w:sz w:val="24"/>
          <w:szCs w:val="24"/>
        </w:rPr>
        <w:t xml:space="preserve"> </w:t>
      </w:r>
      <w:r w:rsidRPr="0007243A">
        <w:rPr>
          <w:rFonts w:asciiTheme="majorHAnsi" w:hAnsiTheme="majorHAnsi" w:cstheme="minorHAnsi"/>
          <w:sz w:val="24"/>
          <w:szCs w:val="24"/>
        </w:rPr>
        <w:t>undertakes</w:t>
      </w:r>
      <w:r w:rsidRPr="0007243A">
        <w:rPr>
          <w:rFonts w:asciiTheme="majorHAnsi" w:hAnsiTheme="majorHAnsi" w:cstheme="minorHAnsi"/>
          <w:spacing w:val="27"/>
          <w:sz w:val="24"/>
          <w:szCs w:val="24"/>
        </w:rPr>
        <w:t xml:space="preserve"> </w:t>
      </w:r>
      <w:r w:rsidRPr="0007243A">
        <w:rPr>
          <w:rFonts w:asciiTheme="majorHAnsi" w:hAnsiTheme="majorHAnsi" w:cstheme="minorHAnsi"/>
          <w:sz w:val="24"/>
          <w:szCs w:val="24"/>
        </w:rPr>
        <w:t>not</w:t>
      </w:r>
      <w:r w:rsidRPr="0007243A">
        <w:rPr>
          <w:rFonts w:asciiTheme="majorHAnsi" w:hAnsiTheme="majorHAnsi" w:cstheme="minorHAnsi"/>
          <w:spacing w:val="27"/>
          <w:sz w:val="24"/>
          <w:szCs w:val="24"/>
        </w:rPr>
        <w:t xml:space="preserve"> </w:t>
      </w:r>
      <w:r w:rsidRPr="0007243A">
        <w:rPr>
          <w:rFonts w:asciiTheme="majorHAnsi" w:hAnsiTheme="majorHAnsi" w:cstheme="minorHAnsi"/>
          <w:sz w:val="24"/>
          <w:szCs w:val="24"/>
        </w:rPr>
        <w:t>to</w:t>
      </w:r>
      <w:r w:rsidRPr="0007243A">
        <w:rPr>
          <w:rFonts w:asciiTheme="majorHAnsi" w:hAnsiTheme="majorHAnsi" w:cstheme="minorHAnsi"/>
          <w:spacing w:val="26"/>
          <w:sz w:val="24"/>
          <w:szCs w:val="24"/>
        </w:rPr>
        <w:t xml:space="preserve"> </w:t>
      </w:r>
      <w:r w:rsidRPr="0007243A">
        <w:rPr>
          <w:rFonts w:asciiTheme="majorHAnsi" w:hAnsiTheme="majorHAnsi" w:cstheme="minorHAnsi"/>
          <w:sz w:val="24"/>
          <w:szCs w:val="24"/>
        </w:rPr>
        <w:t>revoke</w:t>
      </w:r>
      <w:r w:rsidRPr="0007243A">
        <w:rPr>
          <w:rFonts w:asciiTheme="majorHAnsi" w:hAnsiTheme="majorHAnsi" w:cstheme="minorHAnsi"/>
          <w:spacing w:val="27"/>
          <w:sz w:val="24"/>
          <w:szCs w:val="24"/>
        </w:rPr>
        <w:t xml:space="preserve"> </w:t>
      </w:r>
      <w:r w:rsidRPr="0007243A">
        <w:rPr>
          <w:rFonts w:asciiTheme="majorHAnsi" w:hAnsiTheme="majorHAnsi" w:cstheme="minorHAnsi"/>
          <w:sz w:val="24"/>
          <w:szCs w:val="24"/>
        </w:rPr>
        <w:t>this</w:t>
      </w:r>
      <w:r w:rsidRPr="0007243A">
        <w:rPr>
          <w:rFonts w:asciiTheme="majorHAnsi" w:hAnsiTheme="majorHAnsi" w:cstheme="minorHAnsi"/>
          <w:spacing w:val="27"/>
          <w:sz w:val="24"/>
          <w:szCs w:val="24"/>
        </w:rPr>
        <w:t xml:space="preserve"> </w:t>
      </w:r>
      <w:r w:rsidRPr="0007243A">
        <w:rPr>
          <w:rFonts w:asciiTheme="majorHAnsi" w:hAnsiTheme="majorHAnsi" w:cstheme="minorHAnsi"/>
          <w:sz w:val="24"/>
          <w:szCs w:val="24"/>
        </w:rPr>
        <w:t>Guarantee</w:t>
      </w:r>
      <w:r w:rsidRPr="0007243A">
        <w:rPr>
          <w:rFonts w:asciiTheme="majorHAnsi" w:hAnsiTheme="majorHAnsi" w:cstheme="minorHAnsi"/>
          <w:spacing w:val="27"/>
          <w:sz w:val="24"/>
          <w:szCs w:val="24"/>
        </w:rPr>
        <w:t xml:space="preserve"> </w:t>
      </w:r>
      <w:r w:rsidRPr="0007243A">
        <w:rPr>
          <w:rFonts w:asciiTheme="majorHAnsi" w:hAnsiTheme="majorHAnsi" w:cstheme="minorHAnsi"/>
          <w:sz w:val="24"/>
          <w:szCs w:val="24"/>
        </w:rPr>
        <w:t>during</w:t>
      </w:r>
      <w:r w:rsidRPr="0007243A">
        <w:rPr>
          <w:rFonts w:asciiTheme="majorHAnsi" w:hAnsiTheme="majorHAnsi" w:cstheme="minorHAnsi"/>
          <w:spacing w:val="24"/>
          <w:sz w:val="24"/>
          <w:szCs w:val="24"/>
        </w:rPr>
        <w:t xml:space="preserve"> </w:t>
      </w:r>
      <w:r w:rsidRPr="0007243A">
        <w:rPr>
          <w:rFonts w:asciiTheme="majorHAnsi" w:hAnsiTheme="majorHAnsi" w:cstheme="minorHAnsi"/>
          <w:sz w:val="24"/>
          <w:szCs w:val="24"/>
        </w:rPr>
        <w:t>its</w:t>
      </w:r>
      <w:r w:rsidRPr="0007243A">
        <w:rPr>
          <w:rFonts w:asciiTheme="majorHAnsi" w:hAnsiTheme="majorHAnsi" w:cstheme="minorHAnsi"/>
          <w:spacing w:val="27"/>
          <w:sz w:val="24"/>
          <w:szCs w:val="24"/>
        </w:rPr>
        <w:t xml:space="preserve"> </w:t>
      </w:r>
      <w:r w:rsidRPr="0007243A">
        <w:rPr>
          <w:rFonts w:asciiTheme="majorHAnsi" w:hAnsiTheme="majorHAnsi" w:cstheme="minorHAnsi"/>
          <w:sz w:val="24"/>
          <w:szCs w:val="24"/>
        </w:rPr>
        <w:t>currency</w:t>
      </w:r>
      <w:r w:rsidRPr="0007243A">
        <w:rPr>
          <w:rFonts w:asciiTheme="majorHAnsi" w:hAnsiTheme="majorHAnsi" w:cstheme="minorHAnsi"/>
          <w:spacing w:val="24"/>
          <w:sz w:val="24"/>
          <w:szCs w:val="24"/>
        </w:rPr>
        <w:t xml:space="preserve"> </w:t>
      </w:r>
      <w:r w:rsidRPr="0007243A">
        <w:rPr>
          <w:rFonts w:asciiTheme="majorHAnsi" w:hAnsiTheme="majorHAnsi" w:cstheme="minorHAnsi"/>
          <w:sz w:val="24"/>
          <w:szCs w:val="24"/>
        </w:rPr>
        <w:t>except</w:t>
      </w:r>
      <w:r w:rsidRPr="0007243A">
        <w:rPr>
          <w:rFonts w:asciiTheme="majorHAnsi" w:hAnsiTheme="majorHAnsi" w:cstheme="minorHAnsi"/>
          <w:spacing w:val="27"/>
          <w:sz w:val="24"/>
          <w:szCs w:val="24"/>
        </w:rPr>
        <w:t xml:space="preserve"> </w:t>
      </w:r>
      <w:r w:rsidRPr="0007243A">
        <w:rPr>
          <w:rFonts w:asciiTheme="majorHAnsi" w:hAnsiTheme="majorHAnsi" w:cstheme="minorHAnsi"/>
          <w:sz w:val="24"/>
          <w:szCs w:val="24"/>
        </w:rPr>
        <w:t>with</w:t>
      </w:r>
      <w:r w:rsidRPr="0007243A">
        <w:rPr>
          <w:rFonts w:asciiTheme="majorHAnsi" w:hAnsiTheme="majorHAnsi" w:cstheme="minorHAnsi"/>
          <w:spacing w:val="26"/>
          <w:sz w:val="24"/>
          <w:szCs w:val="24"/>
        </w:rPr>
        <w:t xml:space="preserve"> </w:t>
      </w:r>
      <w:r w:rsidRPr="0007243A">
        <w:rPr>
          <w:rFonts w:asciiTheme="majorHAnsi" w:hAnsiTheme="majorHAnsi" w:cstheme="minorHAnsi"/>
          <w:sz w:val="24"/>
          <w:szCs w:val="24"/>
        </w:rPr>
        <w:t>the</w:t>
      </w:r>
      <w:r w:rsidRPr="0007243A">
        <w:rPr>
          <w:rFonts w:asciiTheme="majorHAnsi" w:hAnsiTheme="majorHAnsi" w:cstheme="minorHAnsi"/>
          <w:spacing w:val="28"/>
          <w:sz w:val="24"/>
          <w:szCs w:val="24"/>
        </w:rPr>
        <w:t xml:space="preserve"> </w:t>
      </w:r>
      <w:r w:rsidRPr="0007243A">
        <w:rPr>
          <w:rFonts w:asciiTheme="majorHAnsi" w:hAnsiTheme="majorHAnsi" w:cstheme="minorHAnsi"/>
          <w:spacing w:val="-2"/>
          <w:sz w:val="24"/>
          <w:szCs w:val="24"/>
        </w:rPr>
        <w:t xml:space="preserve">previous </w:t>
      </w:r>
      <w:r w:rsidRPr="0007243A">
        <w:rPr>
          <w:rFonts w:asciiTheme="majorHAnsi" w:hAnsiTheme="majorHAnsi"/>
          <w:sz w:val="24"/>
          <w:szCs w:val="24"/>
        </w:rPr>
        <w:t xml:space="preserve">consent of the purchaser in writing and this Guarantee shall continue to be enforceable till the aforesaid date of expiry or the last date of the extended period </w:t>
      </w:r>
      <w:r w:rsidRPr="0007243A">
        <w:rPr>
          <w:rFonts w:asciiTheme="majorHAnsi" w:hAnsiTheme="majorHAnsi"/>
          <w:sz w:val="24"/>
          <w:szCs w:val="24"/>
        </w:rPr>
        <w:lastRenderedPageBreak/>
        <w:t>of expiry of Guarantee agreed upon by all the parties to this Guarantee, as the case may be, unless during the currency of this Guarantee all the dues of the purchaser</w:t>
      </w:r>
      <w:r w:rsidRPr="0007243A">
        <w:rPr>
          <w:rFonts w:asciiTheme="majorHAnsi" w:hAnsiTheme="majorHAnsi"/>
          <w:spacing w:val="40"/>
          <w:sz w:val="24"/>
          <w:szCs w:val="24"/>
        </w:rPr>
        <w:t xml:space="preserve"> </w:t>
      </w:r>
      <w:r w:rsidRPr="0007243A">
        <w:rPr>
          <w:rFonts w:asciiTheme="majorHAnsi" w:hAnsiTheme="majorHAnsi"/>
          <w:sz w:val="24"/>
          <w:szCs w:val="24"/>
        </w:rPr>
        <w:t>under or by virtue of the said contract have been duly paid and its claims satisfied or discharged or the purchaser certifies that the terms and conditions of the said contract have been fully carried out by the contractor and accordingly discharges the Guarantee.</w:t>
      </w:r>
    </w:p>
    <w:p w14:paraId="140C119E" w14:textId="77777777" w:rsidR="004F2639" w:rsidRPr="0007243A" w:rsidRDefault="004F2639" w:rsidP="00022342">
      <w:pPr>
        <w:pStyle w:val="BodyText"/>
        <w:numPr>
          <w:ilvl w:val="0"/>
          <w:numId w:val="14"/>
        </w:numPr>
        <w:ind w:right="570"/>
        <w:jc w:val="both"/>
        <w:rPr>
          <w:rFonts w:asciiTheme="majorHAnsi" w:hAnsiTheme="majorHAnsi"/>
          <w:sz w:val="24"/>
          <w:szCs w:val="24"/>
        </w:rPr>
      </w:pPr>
      <w:r w:rsidRPr="0007243A">
        <w:rPr>
          <w:rFonts w:asciiTheme="majorHAnsi" w:hAnsiTheme="majorHAnsi"/>
          <w:sz w:val="24"/>
          <w:szCs w:val="24"/>
        </w:rPr>
        <w:t>In order to give full effect to the Guarantee herein contained you shall be entitled to act as if we are your principal debtors in respect of all your claims against the contractor hereby</w:t>
      </w:r>
      <w:r w:rsidRPr="0007243A">
        <w:rPr>
          <w:rFonts w:asciiTheme="majorHAnsi" w:hAnsiTheme="majorHAnsi"/>
          <w:spacing w:val="-1"/>
          <w:sz w:val="24"/>
          <w:szCs w:val="24"/>
        </w:rPr>
        <w:t xml:space="preserve"> </w:t>
      </w:r>
      <w:r w:rsidRPr="0007243A">
        <w:rPr>
          <w:rFonts w:asciiTheme="majorHAnsi" w:hAnsiTheme="majorHAnsi"/>
          <w:sz w:val="24"/>
          <w:szCs w:val="24"/>
        </w:rPr>
        <w:t>Guaranteed by</w:t>
      </w:r>
      <w:r w:rsidRPr="0007243A">
        <w:rPr>
          <w:rFonts w:asciiTheme="majorHAnsi" w:hAnsiTheme="majorHAnsi"/>
          <w:spacing w:val="-2"/>
          <w:sz w:val="24"/>
          <w:szCs w:val="24"/>
        </w:rPr>
        <w:t xml:space="preserve"> </w:t>
      </w:r>
      <w:r w:rsidRPr="0007243A">
        <w:rPr>
          <w:rFonts w:asciiTheme="majorHAnsi" w:hAnsiTheme="majorHAnsi"/>
          <w:sz w:val="24"/>
          <w:szCs w:val="24"/>
        </w:rPr>
        <w:t>us as aforesaid and we hereby expressly waive all our rights of surety-ship and other rights if any which are in any way inconsistent with the above or any other provisions of this Guarantee.</w:t>
      </w:r>
    </w:p>
    <w:p w14:paraId="2E0CA22E" w14:textId="77777777" w:rsidR="004F2639" w:rsidRPr="0007243A" w:rsidRDefault="004F2639" w:rsidP="00022342">
      <w:pPr>
        <w:pStyle w:val="BodyText"/>
        <w:numPr>
          <w:ilvl w:val="0"/>
          <w:numId w:val="14"/>
        </w:numPr>
        <w:ind w:right="570"/>
        <w:jc w:val="both"/>
        <w:rPr>
          <w:rFonts w:asciiTheme="majorHAnsi" w:hAnsiTheme="majorHAnsi"/>
          <w:sz w:val="24"/>
          <w:szCs w:val="24"/>
        </w:rPr>
      </w:pPr>
      <w:r w:rsidRPr="0007243A">
        <w:rPr>
          <w:rFonts w:asciiTheme="majorHAnsi" w:hAnsiTheme="majorHAnsi"/>
          <w:sz w:val="24"/>
          <w:szCs w:val="24"/>
        </w:rPr>
        <w:t>The Bank</w:t>
      </w:r>
      <w:r w:rsidRPr="0007243A">
        <w:rPr>
          <w:rFonts w:asciiTheme="majorHAnsi" w:hAnsiTheme="majorHAnsi"/>
          <w:spacing w:val="-2"/>
          <w:sz w:val="24"/>
          <w:szCs w:val="24"/>
        </w:rPr>
        <w:t xml:space="preserve"> </w:t>
      </w:r>
      <w:r w:rsidRPr="0007243A">
        <w:rPr>
          <w:rFonts w:asciiTheme="majorHAnsi" w:hAnsiTheme="majorHAnsi"/>
          <w:sz w:val="24"/>
          <w:szCs w:val="24"/>
        </w:rPr>
        <w:t>agrees with the purchaser that the purchaser</w:t>
      </w:r>
      <w:r w:rsidRPr="0007243A">
        <w:rPr>
          <w:rFonts w:asciiTheme="majorHAnsi" w:hAnsiTheme="majorHAnsi"/>
          <w:spacing w:val="-1"/>
          <w:sz w:val="24"/>
          <w:szCs w:val="24"/>
        </w:rPr>
        <w:t xml:space="preserve"> </w:t>
      </w:r>
      <w:r w:rsidRPr="0007243A">
        <w:rPr>
          <w:rFonts w:asciiTheme="majorHAnsi" w:hAnsiTheme="majorHAnsi"/>
          <w:sz w:val="24"/>
          <w:szCs w:val="24"/>
        </w:rPr>
        <w:t>shall have the</w:t>
      </w:r>
      <w:r w:rsidRPr="0007243A">
        <w:rPr>
          <w:rFonts w:asciiTheme="majorHAnsi" w:hAnsiTheme="majorHAnsi"/>
          <w:spacing w:val="-1"/>
          <w:sz w:val="24"/>
          <w:szCs w:val="24"/>
        </w:rPr>
        <w:t xml:space="preserve"> </w:t>
      </w:r>
      <w:r w:rsidRPr="0007243A">
        <w:rPr>
          <w:rFonts w:asciiTheme="majorHAnsi" w:hAnsiTheme="majorHAnsi"/>
          <w:sz w:val="24"/>
          <w:szCs w:val="24"/>
        </w:rPr>
        <w:t>fullest liberty</w:t>
      </w:r>
      <w:r w:rsidRPr="0007243A">
        <w:rPr>
          <w:rFonts w:asciiTheme="majorHAnsi" w:hAnsiTheme="majorHAnsi"/>
          <w:spacing w:val="-2"/>
          <w:sz w:val="24"/>
          <w:szCs w:val="24"/>
        </w:rPr>
        <w:t xml:space="preserve"> </w:t>
      </w:r>
      <w:r w:rsidRPr="0007243A">
        <w:rPr>
          <w:rFonts w:asciiTheme="majorHAnsi" w:hAnsiTheme="majorHAnsi"/>
          <w:sz w:val="24"/>
          <w:szCs w:val="24"/>
        </w:rPr>
        <w:t>without affecting</w:t>
      </w:r>
      <w:r w:rsidRPr="0007243A">
        <w:rPr>
          <w:rFonts w:asciiTheme="majorHAnsi" w:hAnsiTheme="majorHAnsi"/>
          <w:spacing w:val="-2"/>
          <w:sz w:val="24"/>
          <w:szCs w:val="24"/>
        </w:rPr>
        <w:t xml:space="preserve"> </w:t>
      </w:r>
      <w:r w:rsidRPr="0007243A">
        <w:rPr>
          <w:rFonts w:asciiTheme="majorHAnsi" w:hAnsiTheme="majorHAnsi"/>
          <w:sz w:val="24"/>
          <w:szCs w:val="24"/>
        </w:rPr>
        <w:t>in any manner the Bank’s obligations under this Guarantee to extend the time of performance by the contractor from time to time or to postpone for any time or from time to time any of the rights or powers exercisable by the purchaser against the contractor and either to enforce or forbear to enforce any of the terms and conditions of the said contract and the Bank shall not be released from its liability for the reasons of any such extensions being granted to the contractor for any forbearance, act or omission on the part of the purchaser or any other indulgence</w:t>
      </w:r>
      <w:r w:rsidRPr="0007243A">
        <w:rPr>
          <w:rFonts w:asciiTheme="majorHAnsi" w:hAnsiTheme="majorHAnsi"/>
          <w:spacing w:val="-1"/>
          <w:sz w:val="24"/>
          <w:szCs w:val="24"/>
        </w:rPr>
        <w:t xml:space="preserve"> </w:t>
      </w:r>
      <w:r w:rsidRPr="0007243A">
        <w:rPr>
          <w:rFonts w:asciiTheme="majorHAnsi" w:hAnsiTheme="majorHAnsi"/>
          <w:sz w:val="24"/>
          <w:szCs w:val="24"/>
        </w:rPr>
        <w:t>shown</w:t>
      </w:r>
      <w:r w:rsidRPr="0007243A">
        <w:rPr>
          <w:rFonts w:asciiTheme="majorHAnsi" w:hAnsiTheme="majorHAnsi"/>
          <w:spacing w:val="-1"/>
          <w:sz w:val="24"/>
          <w:szCs w:val="24"/>
        </w:rPr>
        <w:t xml:space="preserve"> </w:t>
      </w:r>
      <w:r w:rsidRPr="0007243A">
        <w:rPr>
          <w:rFonts w:asciiTheme="majorHAnsi" w:hAnsiTheme="majorHAnsi"/>
          <w:sz w:val="24"/>
          <w:szCs w:val="24"/>
        </w:rPr>
        <w:t>by</w:t>
      </w:r>
      <w:r w:rsidRPr="0007243A">
        <w:rPr>
          <w:rFonts w:asciiTheme="majorHAnsi" w:hAnsiTheme="majorHAnsi"/>
          <w:spacing w:val="-4"/>
          <w:sz w:val="24"/>
          <w:szCs w:val="24"/>
        </w:rPr>
        <w:t xml:space="preserve"> </w:t>
      </w:r>
      <w:r w:rsidRPr="0007243A">
        <w:rPr>
          <w:rFonts w:asciiTheme="majorHAnsi" w:hAnsiTheme="majorHAnsi"/>
          <w:sz w:val="24"/>
          <w:szCs w:val="24"/>
        </w:rPr>
        <w:t>the</w:t>
      </w:r>
      <w:r w:rsidRPr="0007243A">
        <w:rPr>
          <w:rFonts w:asciiTheme="majorHAnsi" w:hAnsiTheme="majorHAnsi"/>
          <w:spacing w:val="-1"/>
          <w:sz w:val="24"/>
          <w:szCs w:val="24"/>
        </w:rPr>
        <w:t xml:space="preserve"> </w:t>
      </w:r>
      <w:r w:rsidRPr="0007243A">
        <w:rPr>
          <w:rFonts w:asciiTheme="majorHAnsi" w:hAnsiTheme="majorHAnsi"/>
          <w:sz w:val="24"/>
          <w:szCs w:val="24"/>
        </w:rPr>
        <w:t>purchaser</w:t>
      </w:r>
      <w:r w:rsidRPr="0007243A">
        <w:rPr>
          <w:rFonts w:asciiTheme="majorHAnsi" w:hAnsiTheme="majorHAnsi"/>
          <w:spacing w:val="-1"/>
          <w:sz w:val="24"/>
          <w:szCs w:val="24"/>
        </w:rPr>
        <w:t xml:space="preserve"> </w:t>
      </w:r>
      <w:r w:rsidRPr="0007243A">
        <w:rPr>
          <w:rFonts w:asciiTheme="majorHAnsi" w:hAnsiTheme="majorHAnsi"/>
          <w:sz w:val="24"/>
          <w:szCs w:val="24"/>
        </w:rPr>
        <w:t>or</w:t>
      </w:r>
      <w:r w:rsidRPr="0007243A">
        <w:rPr>
          <w:rFonts w:asciiTheme="majorHAnsi" w:hAnsiTheme="majorHAnsi"/>
          <w:spacing w:val="-1"/>
          <w:sz w:val="24"/>
          <w:szCs w:val="24"/>
        </w:rPr>
        <w:t xml:space="preserve"> </w:t>
      </w:r>
      <w:r w:rsidRPr="0007243A">
        <w:rPr>
          <w:rFonts w:asciiTheme="majorHAnsi" w:hAnsiTheme="majorHAnsi"/>
          <w:sz w:val="24"/>
          <w:szCs w:val="24"/>
        </w:rPr>
        <w:t>by</w:t>
      </w:r>
      <w:r w:rsidRPr="0007243A">
        <w:rPr>
          <w:rFonts w:asciiTheme="majorHAnsi" w:hAnsiTheme="majorHAnsi"/>
          <w:spacing w:val="-4"/>
          <w:sz w:val="24"/>
          <w:szCs w:val="24"/>
        </w:rPr>
        <w:t xml:space="preserve"> </w:t>
      </w:r>
      <w:r w:rsidRPr="0007243A">
        <w:rPr>
          <w:rFonts w:asciiTheme="majorHAnsi" w:hAnsiTheme="majorHAnsi"/>
          <w:sz w:val="24"/>
          <w:szCs w:val="24"/>
        </w:rPr>
        <w:t>any</w:t>
      </w:r>
      <w:r w:rsidRPr="0007243A">
        <w:rPr>
          <w:rFonts w:asciiTheme="majorHAnsi" w:hAnsiTheme="majorHAnsi"/>
          <w:spacing w:val="-3"/>
          <w:sz w:val="24"/>
          <w:szCs w:val="24"/>
        </w:rPr>
        <w:t xml:space="preserve"> </w:t>
      </w:r>
      <w:r w:rsidRPr="0007243A">
        <w:rPr>
          <w:rFonts w:asciiTheme="majorHAnsi" w:hAnsiTheme="majorHAnsi"/>
          <w:sz w:val="24"/>
          <w:szCs w:val="24"/>
        </w:rPr>
        <w:t>other</w:t>
      </w:r>
      <w:r w:rsidRPr="0007243A">
        <w:rPr>
          <w:rFonts w:asciiTheme="majorHAnsi" w:hAnsiTheme="majorHAnsi"/>
          <w:spacing w:val="-1"/>
          <w:sz w:val="24"/>
          <w:szCs w:val="24"/>
        </w:rPr>
        <w:t xml:space="preserve"> </w:t>
      </w:r>
      <w:r w:rsidRPr="0007243A">
        <w:rPr>
          <w:rFonts w:asciiTheme="majorHAnsi" w:hAnsiTheme="majorHAnsi"/>
          <w:sz w:val="24"/>
          <w:szCs w:val="24"/>
        </w:rPr>
        <w:t>matter or</w:t>
      </w:r>
      <w:r w:rsidRPr="0007243A">
        <w:rPr>
          <w:rFonts w:asciiTheme="majorHAnsi" w:hAnsiTheme="majorHAnsi"/>
          <w:spacing w:val="-1"/>
          <w:sz w:val="24"/>
          <w:szCs w:val="24"/>
        </w:rPr>
        <w:t xml:space="preserve"> </w:t>
      </w:r>
      <w:r w:rsidRPr="0007243A">
        <w:rPr>
          <w:rFonts w:asciiTheme="majorHAnsi" w:hAnsiTheme="majorHAnsi"/>
          <w:sz w:val="24"/>
          <w:szCs w:val="24"/>
        </w:rPr>
        <w:t>thing</w:t>
      </w:r>
      <w:r w:rsidRPr="0007243A">
        <w:rPr>
          <w:rFonts w:asciiTheme="majorHAnsi" w:hAnsiTheme="majorHAnsi"/>
          <w:spacing w:val="-4"/>
          <w:sz w:val="24"/>
          <w:szCs w:val="24"/>
        </w:rPr>
        <w:t xml:space="preserve"> </w:t>
      </w:r>
      <w:r w:rsidRPr="0007243A">
        <w:rPr>
          <w:rFonts w:asciiTheme="majorHAnsi" w:hAnsiTheme="majorHAnsi"/>
          <w:sz w:val="24"/>
          <w:szCs w:val="24"/>
        </w:rPr>
        <w:t>whatsoever which</w:t>
      </w:r>
      <w:r w:rsidRPr="0007243A">
        <w:rPr>
          <w:rFonts w:asciiTheme="majorHAnsi" w:hAnsiTheme="majorHAnsi"/>
          <w:spacing w:val="-1"/>
          <w:sz w:val="24"/>
          <w:szCs w:val="24"/>
        </w:rPr>
        <w:t xml:space="preserve"> </w:t>
      </w:r>
      <w:r w:rsidRPr="0007243A">
        <w:rPr>
          <w:rFonts w:asciiTheme="majorHAnsi" w:hAnsiTheme="majorHAnsi"/>
          <w:sz w:val="24"/>
          <w:szCs w:val="24"/>
        </w:rPr>
        <w:t>under</w:t>
      </w:r>
      <w:r w:rsidRPr="0007243A">
        <w:rPr>
          <w:rFonts w:asciiTheme="majorHAnsi" w:hAnsiTheme="majorHAnsi"/>
          <w:spacing w:val="-3"/>
          <w:sz w:val="24"/>
          <w:szCs w:val="24"/>
        </w:rPr>
        <w:t xml:space="preserve"> </w:t>
      </w:r>
      <w:r w:rsidRPr="0007243A">
        <w:rPr>
          <w:rFonts w:asciiTheme="majorHAnsi" w:hAnsiTheme="majorHAnsi"/>
          <w:sz w:val="24"/>
          <w:szCs w:val="24"/>
        </w:rPr>
        <w:t>the</w:t>
      </w:r>
      <w:r w:rsidRPr="0007243A">
        <w:rPr>
          <w:rFonts w:asciiTheme="majorHAnsi" w:hAnsiTheme="majorHAnsi"/>
          <w:spacing w:val="-3"/>
          <w:sz w:val="24"/>
          <w:szCs w:val="24"/>
        </w:rPr>
        <w:t xml:space="preserve"> </w:t>
      </w:r>
      <w:r w:rsidRPr="0007243A">
        <w:rPr>
          <w:rFonts w:asciiTheme="majorHAnsi" w:hAnsiTheme="majorHAnsi"/>
          <w:sz w:val="24"/>
          <w:szCs w:val="24"/>
        </w:rPr>
        <w:t>law</w:t>
      </w:r>
      <w:r w:rsidRPr="0007243A">
        <w:rPr>
          <w:rFonts w:asciiTheme="majorHAnsi" w:hAnsiTheme="majorHAnsi"/>
          <w:spacing w:val="-1"/>
          <w:sz w:val="24"/>
          <w:szCs w:val="24"/>
        </w:rPr>
        <w:t xml:space="preserve"> </w:t>
      </w:r>
      <w:r w:rsidRPr="0007243A">
        <w:rPr>
          <w:rFonts w:asciiTheme="majorHAnsi" w:hAnsiTheme="majorHAnsi"/>
          <w:sz w:val="24"/>
          <w:szCs w:val="24"/>
        </w:rPr>
        <w:t>relating</w:t>
      </w:r>
      <w:r w:rsidRPr="0007243A">
        <w:rPr>
          <w:rFonts w:asciiTheme="majorHAnsi" w:hAnsiTheme="majorHAnsi"/>
          <w:spacing w:val="-4"/>
          <w:sz w:val="24"/>
          <w:szCs w:val="24"/>
        </w:rPr>
        <w:t xml:space="preserve"> </w:t>
      </w:r>
      <w:r w:rsidRPr="0007243A">
        <w:rPr>
          <w:rFonts w:asciiTheme="majorHAnsi" w:hAnsiTheme="majorHAnsi"/>
          <w:sz w:val="24"/>
          <w:szCs w:val="24"/>
        </w:rPr>
        <w:t>to sureties would, but for this provision have the effect of so relieving the Bank.</w:t>
      </w:r>
    </w:p>
    <w:p w14:paraId="35B69900" w14:textId="77777777" w:rsidR="004F2639" w:rsidRPr="0007243A" w:rsidRDefault="004F2639" w:rsidP="00022342">
      <w:pPr>
        <w:pStyle w:val="ListParagraph"/>
        <w:numPr>
          <w:ilvl w:val="0"/>
          <w:numId w:val="14"/>
        </w:numPr>
        <w:ind w:right="570"/>
        <w:rPr>
          <w:rFonts w:asciiTheme="majorHAnsi" w:hAnsiTheme="majorHAnsi"/>
          <w:sz w:val="24"/>
          <w:szCs w:val="24"/>
        </w:rPr>
      </w:pPr>
      <w:r w:rsidRPr="0007243A">
        <w:rPr>
          <w:rFonts w:asciiTheme="majorHAnsi" w:hAnsiTheme="majorHAnsi"/>
          <w:sz w:val="24"/>
          <w:szCs w:val="24"/>
        </w:rPr>
        <w:t>The Guarantee shall not be affected by any change in the constitution of the contractor or the Bank nor shall it be affected by any change in the constitution of the purchaser by any amalgamation or absorption or with the contractor, Bank or the purchaser, but will ensure for and be available to and enforceable by the absorbing or amalgamated company or concern.</w:t>
      </w:r>
    </w:p>
    <w:p w14:paraId="39186A1F" w14:textId="77777777" w:rsidR="004F2639" w:rsidRPr="0007243A" w:rsidRDefault="004F2639" w:rsidP="00022342">
      <w:pPr>
        <w:pStyle w:val="ListParagraph"/>
        <w:numPr>
          <w:ilvl w:val="0"/>
          <w:numId w:val="14"/>
        </w:numPr>
        <w:ind w:right="570"/>
        <w:rPr>
          <w:rFonts w:asciiTheme="majorHAnsi" w:hAnsiTheme="majorHAnsi" w:cstheme="minorHAnsi"/>
          <w:sz w:val="24"/>
          <w:szCs w:val="24"/>
        </w:rPr>
      </w:pPr>
      <w:r w:rsidRPr="0007243A">
        <w:rPr>
          <w:rFonts w:asciiTheme="majorHAnsi" w:hAnsiTheme="majorHAnsi" w:cstheme="minorHAnsi"/>
          <w:sz w:val="24"/>
          <w:szCs w:val="24"/>
        </w:rPr>
        <w:t>This guarantee and the powers and provisions herein contained are in addition to and not by way of limitation or in substitution of any other guarantee or guarantees heretofore issued by us (whether singly or jointly with other banks) on behalf of the contractor heretofore mentioned for the same contract referred to heretofore and also for the same purpose for which this guarantee is issued and now existing un-cancelled</w:t>
      </w:r>
      <w:r w:rsidRPr="0007243A">
        <w:rPr>
          <w:rFonts w:asciiTheme="majorHAnsi" w:hAnsiTheme="majorHAnsi" w:cstheme="minorHAnsi"/>
          <w:spacing w:val="40"/>
          <w:sz w:val="24"/>
          <w:szCs w:val="24"/>
        </w:rPr>
        <w:t xml:space="preserve"> </w:t>
      </w:r>
      <w:r w:rsidRPr="0007243A">
        <w:rPr>
          <w:rFonts w:asciiTheme="majorHAnsi" w:hAnsiTheme="majorHAnsi" w:cstheme="minorHAnsi"/>
          <w:sz w:val="24"/>
          <w:szCs w:val="24"/>
        </w:rPr>
        <w:t>and we further mention that this guarantee is not intended to and shall not revoke or limit such guarantee or guarantees heretofore issued by us on behalf of the contractor heretofore mentioned for the same contract referred to heretofore and for the same purpose for which this guarantee is issued.</w:t>
      </w:r>
    </w:p>
    <w:p w14:paraId="78ABE7EC" w14:textId="77777777" w:rsidR="004F2639" w:rsidRPr="0007243A" w:rsidRDefault="004F2639" w:rsidP="00022342">
      <w:pPr>
        <w:pStyle w:val="ListParagraph"/>
        <w:numPr>
          <w:ilvl w:val="0"/>
          <w:numId w:val="14"/>
        </w:numPr>
        <w:ind w:right="570"/>
        <w:rPr>
          <w:rFonts w:asciiTheme="majorHAnsi" w:hAnsiTheme="majorHAnsi"/>
          <w:sz w:val="24"/>
          <w:szCs w:val="24"/>
        </w:rPr>
      </w:pPr>
      <w:r w:rsidRPr="0007243A">
        <w:rPr>
          <w:rFonts w:asciiTheme="majorHAnsi" w:hAnsiTheme="majorHAnsi"/>
          <w:sz w:val="24"/>
          <w:szCs w:val="24"/>
        </w:rPr>
        <w:t xml:space="preserve">Any notice by way of demand or otherwise under this guarantee may be sent by special courier, telex, </w:t>
      </w:r>
      <w:bookmarkStart w:id="254" w:name="_GoBack"/>
      <w:r w:rsidRPr="0007243A">
        <w:rPr>
          <w:rFonts w:asciiTheme="majorHAnsi" w:hAnsiTheme="majorHAnsi"/>
          <w:sz w:val="24"/>
          <w:szCs w:val="24"/>
        </w:rPr>
        <w:t>fax</w:t>
      </w:r>
      <w:bookmarkEnd w:id="254"/>
      <w:r w:rsidRPr="0007243A">
        <w:rPr>
          <w:rFonts w:asciiTheme="majorHAnsi" w:hAnsiTheme="majorHAnsi"/>
          <w:sz w:val="24"/>
          <w:szCs w:val="24"/>
        </w:rPr>
        <w:t xml:space="preserve"> or registered post to our local address as mentioned in this guarantee.</w:t>
      </w:r>
    </w:p>
    <w:p w14:paraId="29ACA12D" w14:textId="0E51C9C8" w:rsidR="004F2639" w:rsidRPr="00EC0EC8" w:rsidRDefault="004F2639" w:rsidP="00275571">
      <w:pPr>
        <w:pStyle w:val="ListParagraph"/>
        <w:numPr>
          <w:ilvl w:val="0"/>
          <w:numId w:val="14"/>
        </w:numPr>
        <w:spacing w:before="29"/>
        <w:ind w:right="570"/>
        <w:rPr>
          <w:rFonts w:asciiTheme="majorHAnsi" w:hAnsiTheme="majorHAnsi" w:cstheme="minorHAnsi"/>
          <w:sz w:val="24"/>
          <w:szCs w:val="24"/>
        </w:rPr>
      </w:pPr>
      <w:r w:rsidRPr="00EC0EC8">
        <w:rPr>
          <w:rFonts w:asciiTheme="majorHAnsi" w:hAnsiTheme="majorHAnsi"/>
          <w:sz w:val="24"/>
          <w:szCs w:val="24"/>
        </w:rPr>
        <w:t>Notwithstanding</w:t>
      </w:r>
      <w:r w:rsidRPr="00EC0EC8">
        <w:rPr>
          <w:rFonts w:asciiTheme="majorHAnsi" w:hAnsiTheme="majorHAnsi"/>
          <w:spacing w:val="-9"/>
          <w:sz w:val="24"/>
          <w:szCs w:val="24"/>
        </w:rPr>
        <w:t xml:space="preserve"> </w:t>
      </w:r>
      <w:r w:rsidRPr="00EC0EC8">
        <w:rPr>
          <w:rFonts w:asciiTheme="majorHAnsi" w:hAnsiTheme="majorHAnsi"/>
          <w:sz w:val="24"/>
          <w:szCs w:val="24"/>
        </w:rPr>
        <w:t>anything</w:t>
      </w:r>
      <w:r w:rsidRPr="00EC0EC8">
        <w:rPr>
          <w:rFonts w:asciiTheme="majorHAnsi" w:hAnsiTheme="majorHAnsi"/>
          <w:spacing w:val="-9"/>
          <w:sz w:val="24"/>
          <w:szCs w:val="24"/>
        </w:rPr>
        <w:t xml:space="preserve"> </w:t>
      </w:r>
      <w:r w:rsidRPr="00EC0EC8">
        <w:rPr>
          <w:rFonts w:asciiTheme="majorHAnsi" w:hAnsiTheme="majorHAnsi"/>
          <w:sz w:val="24"/>
          <w:szCs w:val="24"/>
        </w:rPr>
        <w:t>contained</w:t>
      </w:r>
      <w:r w:rsidRPr="00EC0EC8">
        <w:rPr>
          <w:rFonts w:asciiTheme="majorHAnsi" w:hAnsiTheme="majorHAnsi"/>
          <w:spacing w:val="-5"/>
          <w:sz w:val="24"/>
          <w:szCs w:val="24"/>
        </w:rPr>
        <w:t xml:space="preserve"> </w:t>
      </w:r>
      <w:r w:rsidRPr="00EC0EC8">
        <w:rPr>
          <w:rFonts w:asciiTheme="majorHAnsi" w:hAnsiTheme="majorHAnsi"/>
          <w:spacing w:val="-2"/>
          <w:sz w:val="24"/>
          <w:szCs w:val="24"/>
        </w:rPr>
        <w:t>herein:-</w:t>
      </w:r>
    </w:p>
    <w:tbl>
      <w:tblPr>
        <w:tblW w:w="0" w:type="auto"/>
        <w:tblInd w:w="105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834"/>
        <w:gridCol w:w="8550"/>
      </w:tblGrid>
      <w:tr w:rsidR="004F2639" w:rsidRPr="0007243A" w14:paraId="05580ED5" w14:textId="77777777" w:rsidTr="00376994">
        <w:trPr>
          <w:trHeight w:val="501"/>
        </w:trPr>
        <w:tc>
          <w:tcPr>
            <w:tcW w:w="834" w:type="dxa"/>
          </w:tcPr>
          <w:p w14:paraId="5EB00CCB" w14:textId="1E24FEF3" w:rsidR="004F2639" w:rsidRPr="0007243A" w:rsidRDefault="004F2639" w:rsidP="00022342">
            <w:pPr>
              <w:pStyle w:val="TableParagraph"/>
              <w:spacing w:line="243" w:lineRule="exact"/>
              <w:ind w:right="570"/>
              <w:jc w:val="both"/>
              <w:rPr>
                <w:rFonts w:asciiTheme="majorHAnsi" w:hAnsiTheme="majorHAnsi" w:cstheme="minorHAnsi"/>
                <w:sz w:val="24"/>
                <w:szCs w:val="24"/>
              </w:rPr>
            </w:pPr>
            <w:r w:rsidRPr="0007243A">
              <w:rPr>
                <w:rFonts w:asciiTheme="majorHAnsi" w:hAnsiTheme="majorHAnsi" w:cstheme="minorHAnsi"/>
                <w:spacing w:val="-5"/>
                <w:sz w:val="24"/>
                <w:szCs w:val="24"/>
              </w:rPr>
              <w:t>i</w:t>
            </w:r>
          </w:p>
        </w:tc>
        <w:tc>
          <w:tcPr>
            <w:tcW w:w="8550" w:type="dxa"/>
          </w:tcPr>
          <w:p w14:paraId="2DBB4BCF" w14:textId="0B3CE4BB" w:rsidR="004F2639" w:rsidRPr="0007243A" w:rsidRDefault="004F2639" w:rsidP="00EC0EC8">
            <w:pPr>
              <w:pStyle w:val="TableParagraph"/>
              <w:spacing w:line="243" w:lineRule="exact"/>
              <w:ind w:left="107" w:right="570"/>
              <w:jc w:val="both"/>
              <w:rPr>
                <w:rFonts w:asciiTheme="majorHAnsi" w:hAnsiTheme="majorHAnsi" w:cstheme="minorHAnsi"/>
                <w:sz w:val="24"/>
                <w:szCs w:val="24"/>
              </w:rPr>
            </w:pPr>
            <w:r w:rsidRPr="0007243A">
              <w:rPr>
                <w:rFonts w:asciiTheme="majorHAnsi" w:hAnsiTheme="majorHAnsi" w:cstheme="minorHAnsi"/>
                <w:sz w:val="24"/>
                <w:szCs w:val="24"/>
              </w:rPr>
              <w:t>Our</w:t>
            </w:r>
            <w:r w:rsidRPr="0007243A">
              <w:rPr>
                <w:rFonts w:asciiTheme="majorHAnsi" w:hAnsiTheme="majorHAnsi" w:cstheme="minorHAnsi"/>
                <w:spacing w:val="49"/>
                <w:sz w:val="24"/>
                <w:szCs w:val="24"/>
              </w:rPr>
              <w:t xml:space="preserve"> </w:t>
            </w:r>
            <w:r w:rsidRPr="0007243A">
              <w:rPr>
                <w:rFonts w:asciiTheme="majorHAnsi" w:hAnsiTheme="majorHAnsi" w:cstheme="minorHAnsi"/>
                <w:sz w:val="24"/>
                <w:szCs w:val="24"/>
              </w:rPr>
              <w:t>liability</w:t>
            </w:r>
            <w:r w:rsidRPr="0007243A">
              <w:rPr>
                <w:rFonts w:asciiTheme="majorHAnsi" w:hAnsiTheme="majorHAnsi" w:cstheme="minorHAnsi"/>
                <w:spacing w:val="48"/>
                <w:sz w:val="24"/>
                <w:szCs w:val="24"/>
              </w:rPr>
              <w:t xml:space="preserve"> </w:t>
            </w:r>
            <w:r w:rsidRPr="0007243A">
              <w:rPr>
                <w:rFonts w:asciiTheme="majorHAnsi" w:hAnsiTheme="majorHAnsi" w:cstheme="minorHAnsi"/>
                <w:sz w:val="24"/>
                <w:szCs w:val="24"/>
              </w:rPr>
              <w:t>under</w:t>
            </w:r>
            <w:r w:rsidRPr="0007243A">
              <w:rPr>
                <w:rFonts w:asciiTheme="majorHAnsi" w:hAnsiTheme="majorHAnsi" w:cstheme="minorHAnsi"/>
                <w:spacing w:val="53"/>
                <w:sz w:val="24"/>
                <w:szCs w:val="24"/>
              </w:rPr>
              <w:t xml:space="preserve"> </w:t>
            </w:r>
            <w:r w:rsidRPr="0007243A">
              <w:rPr>
                <w:rFonts w:asciiTheme="majorHAnsi" w:hAnsiTheme="majorHAnsi" w:cstheme="minorHAnsi"/>
                <w:sz w:val="24"/>
                <w:szCs w:val="24"/>
              </w:rPr>
              <w:t>this</w:t>
            </w:r>
            <w:r w:rsidRPr="0007243A">
              <w:rPr>
                <w:rFonts w:asciiTheme="majorHAnsi" w:hAnsiTheme="majorHAnsi" w:cstheme="minorHAnsi"/>
                <w:spacing w:val="51"/>
                <w:sz w:val="24"/>
                <w:szCs w:val="24"/>
              </w:rPr>
              <w:t xml:space="preserve"> </w:t>
            </w:r>
            <w:r w:rsidRPr="0007243A">
              <w:rPr>
                <w:rFonts w:asciiTheme="majorHAnsi" w:hAnsiTheme="majorHAnsi" w:cstheme="minorHAnsi"/>
                <w:sz w:val="24"/>
                <w:szCs w:val="24"/>
              </w:rPr>
              <w:t>Bank</w:t>
            </w:r>
            <w:r w:rsidRPr="0007243A">
              <w:rPr>
                <w:rFonts w:asciiTheme="majorHAnsi" w:hAnsiTheme="majorHAnsi" w:cstheme="minorHAnsi"/>
                <w:spacing w:val="49"/>
                <w:sz w:val="24"/>
                <w:szCs w:val="24"/>
              </w:rPr>
              <w:t xml:space="preserve"> </w:t>
            </w:r>
            <w:r w:rsidRPr="0007243A">
              <w:rPr>
                <w:rFonts w:asciiTheme="majorHAnsi" w:hAnsiTheme="majorHAnsi" w:cstheme="minorHAnsi"/>
                <w:sz w:val="24"/>
                <w:szCs w:val="24"/>
              </w:rPr>
              <w:t>Guarantee</w:t>
            </w:r>
            <w:r w:rsidRPr="0007243A">
              <w:rPr>
                <w:rFonts w:asciiTheme="majorHAnsi" w:hAnsiTheme="majorHAnsi" w:cstheme="minorHAnsi"/>
                <w:spacing w:val="52"/>
                <w:sz w:val="24"/>
                <w:szCs w:val="24"/>
              </w:rPr>
              <w:t xml:space="preserve"> </w:t>
            </w:r>
            <w:r w:rsidRPr="0007243A">
              <w:rPr>
                <w:rFonts w:asciiTheme="majorHAnsi" w:hAnsiTheme="majorHAnsi" w:cstheme="minorHAnsi"/>
                <w:sz w:val="24"/>
                <w:szCs w:val="24"/>
              </w:rPr>
              <w:t>shall</w:t>
            </w:r>
            <w:r w:rsidRPr="0007243A">
              <w:rPr>
                <w:rFonts w:asciiTheme="majorHAnsi" w:hAnsiTheme="majorHAnsi" w:cstheme="minorHAnsi"/>
                <w:spacing w:val="52"/>
                <w:sz w:val="24"/>
                <w:szCs w:val="24"/>
              </w:rPr>
              <w:t xml:space="preserve"> </w:t>
            </w:r>
            <w:r w:rsidRPr="0007243A">
              <w:rPr>
                <w:rFonts w:asciiTheme="majorHAnsi" w:hAnsiTheme="majorHAnsi" w:cstheme="minorHAnsi"/>
                <w:sz w:val="24"/>
                <w:szCs w:val="24"/>
              </w:rPr>
              <w:t>not</w:t>
            </w:r>
            <w:r w:rsidRPr="0007243A">
              <w:rPr>
                <w:rFonts w:asciiTheme="majorHAnsi" w:hAnsiTheme="majorHAnsi" w:cstheme="minorHAnsi"/>
                <w:spacing w:val="49"/>
                <w:sz w:val="24"/>
                <w:szCs w:val="24"/>
              </w:rPr>
              <w:t xml:space="preserve"> </w:t>
            </w:r>
            <w:r w:rsidRPr="0007243A">
              <w:rPr>
                <w:rFonts w:asciiTheme="majorHAnsi" w:hAnsiTheme="majorHAnsi" w:cstheme="minorHAnsi"/>
                <w:sz w:val="24"/>
                <w:szCs w:val="24"/>
              </w:rPr>
              <w:t>exceed</w:t>
            </w:r>
            <w:r w:rsidRPr="0007243A">
              <w:rPr>
                <w:rFonts w:asciiTheme="majorHAnsi" w:hAnsiTheme="majorHAnsi" w:cstheme="minorHAnsi"/>
                <w:spacing w:val="52"/>
                <w:sz w:val="24"/>
                <w:szCs w:val="24"/>
              </w:rPr>
              <w:t xml:space="preserve"> </w:t>
            </w:r>
            <w:r w:rsidRPr="0007243A">
              <w:rPr>
                <w:rFonts w:asciiTheme="majorHAnsi" w:hAnsiTheme="majorHAnsi" w:cstheme="minorHAnsi"/>
                <w:sz w:val="24"/>
                <w:szCs w:val="24"/>
              </w:rPr>
              <w:t>Rs</w:t>
            </w:r>
            <w:r w:rsidR="00D51757">
              <w:rPr>
                <w:rFonts w:asciiTheme="majorHAnsi" w:hAnsiTheme="majorHAnsi" w:cstheme="minorHAnsi"/>
                <w:sz w:val="24"/>
                <w:szCs w:val="24"/>
              </w:rPr>
              <w:t>.</w:t>
            </w:r>
            <w:r w:rsidRPr="0007243A">
              <w:rPr>
                <w:rFonts w:asciiTheme="majorHAnsi" w:hAnsiTheme="majorHAnsi" w:cstheme="minorHAnsi"/>
                <w:sz w:val="24"/>
                <w:szCs w:val="24"/>
              </w:rPr>
              <w:t>--------(Rupees--------</w:t>
            </w:r>
            <w:r w:rsidRPr="0007243A">
              <w:rPr>
                <w:rFonts w:asciiTheme="majorHAnsi" w:hAnsiTheme="majorHAnsi" w:cstheme="minorHAnsi"/>
                <w:spacing w:val="-10"/>
                <w:sz w:val="24"/>
                <w:szCs w:val="24"/>
              </w:rPr>
              <w:t>-</w:t>
            </w:r>
            <w:r w:rsidR="00EC0EC8">
              <w:rPr>
                <w:rFonts w:asciiTheme="majorHAnsi" w:hAnsiTheme="majorHAnsi" w:cstheme="minorHAnsi"/>
                <w:spacing w:val="-10"/>
                <w:sz w:val="24"/>
                <w:szCs w:val="24"/>
              </w:rPr>
              <w:t xml:space="preserve"> </w:t>
            </w:r>
            <w:r w:rsidR="00EC0EC8" w:rsidRPr="0007243A">
              <w:rPr>
                <w:rFonts w:asciiTheme="majorHAnsi" w:hAnsiTheme="majorHAnsi" w:cstheme="minorHAnsi"/>
                <w:spacing w:val="-2"/>
                <w:sz w:val="24"/>
                <w:szCs w:val="24"/>
              </w:rPr>
              <w:t>only);</w:t>
            </w:r>
          </w:p>
        </w:tc>
      </w:tr>
      <w:tr w:rsidR="004F2639" w:rsidRPr="0007243A" w14:paraId="651808A2" w14:textId="77777777" w:rsidTr="00376994">
        <w:trPr>
          <w:trHeight w:val="246"/>
        </w:trPr>
        <w:tc>
          <w:tcPr>
            <w:tcW w:w="834" w:type="dxa"/>
          </w:tcPr>
          <w:p w14:paraId="1E3DB18F" w14:textId="1CE3AB3D" w:rsidR="004F2639" w:rsidRPr="0007243A" w:rsidRDefault="00EC0EC8" w:rsidP="00022342">
            <w:pPr>
              <w:pStyle w:val="TableParagraph"/>
              <w:spacing w:line="227" w:lineRule="exact"/>
              <w:ind w:left="59" w:right="570"/>
              <w:jc w:val="both"/>
              <w:rPr>
                <w:rFonts w:asciiTheme="majorHAnsi" w:hAnsiTheme="majorHAnsi" w:cstheme="minorHAnsi"/>
                <w:sz w:val="24"/>
                <w:szCs w:val="24"/>
              </w:rPr>
            </w:pPr>
            <w:r>
              <w:rPr>
                <w:rFonts w:asciiTheme="majorHAnsi" w:hAnsiTheme="majorHAnsi" w:cstheme="minorHAnsi"/>
                <w:spacing w:val="-5"/>
                <w:sz w:val="24"/>
                <w:szCs w:val="24"/>
              </w:rPr>
              <w:t>Ii</w:t>
            </w:r>
          </w:p>
        </w:tc>
        <w:tc>
          <w:tcPr>
            <w:tcW w:w="8550" w:type="dxa"/>
          </w:tcPr>
          <w:p w14:paraId="3FD18CEC" w14:textId="7DA6EFB7" w:rsidR="004F2639" w:rsidRPr="0007243A" w:rsidRDefault="004F2639" w:rsidP="00022342">
            <w:pPr>
              <w:pStyle w:val="TableParagraph"/>
              <w:tabs>
                <w:tab w:val="left" w:leader="hyphen" w:pos="5371"/>
              </w:tabs>
              <w:spacing w:line="227" w:lineRule="exact"/>
              <w:ind w:left="107" w:right="570"/>
              <w:jc w:val="both"/>
              <w:rPr>
                <w:rFonts w:asciiTheme="majorHAnsi" w:hAnsiTheme="majorHAnsi" w:cstheme="minorHAnsi"/>
                <w:sz w:val="24"/>
                <w:szCs w:val="24"/>
              </w:rPr>
            </w:pPr>
            <w:r w:rsidRPr="0007243A">
              <w:rPr>
                <w:rFonts w:asciiTheme="majorHAnsi" w:hAnsiTheme="majorHAnsi" w:cstheme="minorHAnsi"/>
                <w:sz w:val="24"/>
                <w:szCs w:val="24"/>
              </w:rPr>
              <w:t>This</w:t>
            </w:r>
            <w:r w:rsidRPr="0007243A">
              <w:rPr>
                <w:rFonts w:asciiTheme="majorHAnsi" w:hAnsiTheme="majorHAnsi" w:cstheme="minorHAnsi"/>
                <w:spacing w:val="-3"/>
                <w:sz w:val="24"/>
                <w:szCs w:val="24"/>
              </w:rPr>
              <w:t xml:space="preserve"> </w:t>
            </w:r>
            <w:r w:rsidRPr="0007243A">
              <w:rPr>
                <w:rFonts w:asciiTheme="majorHAnsi" w:hAnsiTheme="majorHAnsi" w:cstheme="minorHAnsi"/>
                <w:sz w:val="24"/>
                <w:szCs w:val="24"/>
              </w:rPr>
              <w:t>Bank</w:t>
            </w:r>
            <w:r w:rsidRPr="0007243A">
              <w:rPr>
                <w:rFonts w:asciiTheme="majorHAnsi" w:hAnsiTheme="majorHAnsi" w:cstheme="minorHAnsi"/>
                <w:spacing w:val="-5"/>
                <w:sz w:val="24"/>
                <w:szCs w:val="24"/>
              </w:rPr>
              <w:t xml:space="preserve"> </w:t>
            </w:r>
            <w:r w:rsidRPr="0007243A">
              <w:rPr>
                <w:rFonts w:asciiTheme="majorHAnsi" w:hAnsiTheme="majorHAnsi" w:cstheme="minorHAnsi"/>
                <w:sz w:val="24"/>
                <w:szCs w:val="24"/>
              </w:rPr>
              <w:t>Guarantee</w:t>
            </w:r>
            <w:r w:rsidRPr="0007243A">
              <w:rPr>
                <w:rFonts w:asciiTheme="majorHAnsi" w:hAnsiTheme="majorHAnsi" w:cstheme="minorHAnsi"/>
                <w:spacing w:val="-2"/>
                <w:sz w:val="24"/>
                <w:szCs w:val="24"/>
              </w:rPr>
              <w:t xml:space="preserve"> </w:t>
            </w:r>
            <w:r w:rsidRPr="0007243A">
              <w:rPr>
                <w:rFonts w:asciiTheme="majorHAnsi" w:hAnsiTheme="majorHAnsi" w:cstheme="minorHAnsi"/>
                <w:sz w:val="24"/>
                <w:szCs w:val="24"/>
              </w:rPr>
              <w:t>shall</w:t>
            </w:r>
            <w:r w:rsidRPr="0007243A">
              <w:rPr>
                <w:rFonts w:asciiTheme="majorHAnsi" w:hAnsiTheme="majorHAnsi" w:cstheme="minorHAnsi"/>
                <w:spacing w:val="-5"/>
                <w:sz w:val="24"/>
                <w:szCs w:val="24"/>
              </w:rPr>
              <w:t xml:space="preserve"> </w:t>
            </w:r>
            <w:r w:rsidRPr="0007243A">
              <w:rPr>
                <w:rFonts w:asciiTheme="majorHAnsi" w:hAnsiTheme="majorHAnsi" w:cstheme="minorHAnsi"/>
                <w:sz w:val="24"/>
                <w:szCs w:val="24"/>
              </w:rPr>
              <w:t>be</w:t>
            </w:r>
            <w:r w:rsidRPr="0007243A">
              <w:rPr>
                <w:rFonts w:asciiTheme="majorHAnsi" w:hAnsiTheme="majorHAnsi" w:cstheme="minorHAnsi"/>
                <w:spacing w:val="-2"/>
                <w:sz w:val="24"/>
                <w:szCs w:val="24"/>
              </w:rPr>
              <w:t xml:space="preserve"> </w:t>
            </w:r>
            <w:r w:rsidRPr="0007243A">
              <w:rPr>
                <w:rFonts w:asciiTheme="majorHAnsi" w:hAnsiTheme="majorHAnsi" w:cstheme="minorHAnsi"/>
                <w:sz w:val="24"/>
                <w:szCs w:val="24"/>
              </w:rPr>
              <w:t>valid</w:t>
            </w:r>
            <w:r w:rsidRPr="0007243A">
              <w:rPr>
                <w:rFonts w:asciiTheme="majorHAnsi" w:hAnsiTheme="majorHAnsi" w:cstheme="minorHAnsi"/>
                <w:spacing w:val="-2"/>
                <w:sz w:val="24"/>
                <w:szCs w:val="24"/>
              </w:rPr>
              <w:t xml:space="preserve"> </w:t>
            </w:r>
            <w:r w:rsidRPr="0007243A">
              <w:rPr>
                <w:rFonts w:asciiTheme="majorHAnsi" w:hAnsiTheme="majorHAnsi" w:cstheme="minorHAnsi"/>
                <w:sz w:val="24"/>
                <w:szCs w:val="24"/>
              </w:rPr>
              <w:t>up</w:t>
            </w:r>
            <w:r w:rsidRPr="0007243A">
              <w:rPr>
                <w:rFonts w:asciiTheme="majorHAnsi" w:hAnsiTheme="majorHAnsi" w:cstheme="minorHAnsi"/>
                <w:spacing w:val="-2"/>
                <w:sz w:val="24"/>
                <w:szCs w:val="24"/>
              </w:rPr>
              <w:t xml:space="preserve"> </w:t>
            </w:r>
            <w:r w:rsidRPr="0007243A">
              <w:rPr>
                <w:rFonts w:asciiTheme="majorHAnsi" w:hAnsiTheme="majorHAnsi" w:cstheme="minorHAnsi"/>
                <w:spacing w:val="-5"/>
                <w:sz w:val="24"/>
                <w:szCs w:val="24"/>
              </w:rPr>
              <w:t>to</w:t>
            </w:r>
            <w:r w:rsidR="00EC0EC8">
              <w:rPr>
                <w:rFonts w:asciiTheme="majorHAnsi" w:hAnsiTheme="majorHAnsi" w:cstheme="minorHAnsi"/>
                <w:sz w:val="24"/>
                <w:szCs w:val="24"/>
              </w:rPr>
              <w:t xml:space="preserve"> </w:t>
            </w:r>
            <w:r w:rsidR="008C2908">
              <w:rPr>
                <w:rFonts w:asciiTheme="majorHAnsi" w:hAnsiTheme="majorHAnsi" w:cstheme="minorHAnsi"/>
                <w:sz w:val="24"/>
                <w:szCs w:val="24"/>
              </w:rPr>
              <w:t xml:space="preserve">( date of expiry of BG) </w:t>
            </w:r>
            <w:r w:rsidRPr="0007243A">
              <w:rPr>
                <w:rFonts w:asciiTheme="majorHAnsi" w:hAnsiTheme="majorHAnsi" w:cstheme="minorHAnsi"/>
                <w:sz w:val="24"/>
                <w:szCs w:val="24"/>
              </w:rPr>
              <w:t>;</w:t>
            </w:r>
            <w:r w:rsidRPr="0007243A">
              <w:rPr>
                <w:rFonts w:asciiTheme="majorHAnsi" w:hAnsiTheme="majorHAnsi" w:cstheme="minorHAnsi"/>
                <w:spacing w:val="1"/>
                <w:sz w:val="24"/>
                <w:szCs w:val="24"/>
              </w:rPr>
              <w:t xml:space="preserve"> </w:t>
            </w:r>
            <w:r w:rsidRPr="0007243A">
              <w:rPr>
                <w:rFonts w:asciiTheme="majorHAnsi" w:hAnsiTheme="majorHAnsi" w:cstheme="minorHAnsi"/>
                <w:spacing w:val="-5"/>
                <w:sz w:val="24"/>
                <w:szCs w:val="24"/>
              </w:rPr>
              <w:t>and</w:t>
            </w:r>
          </w:p>
        </w:tc>
      </w:tr>
      <w:tr w:rsidR="004F2639" w:rsidRPr="0007243A" w14:paraId="15019AD7" w14:textId="77777777" w:rsidTr="00376994">
        <w:trPr>
          <w:trHeight w:val="753"/>
        </w:trPr>
        <w:tc>
          <w:tcPr>
            <w:tcW w:w="834" w:type="dxa"/>
          </w:tcPr>
          <w:p w14:paraId="661012F4" w14:textId="47B5A26D" w:rsidR="004F2639" w:rsidRPr="0007243A" w:rsidRDefault="00EC0EC8" w:rsidP="00022342">
            <w:pPr>
              <w:pStyle w:val="TableParagraph"/>
              <w:spacing w:line="243" w:lineRule="exact"/>
              <w:ind w:right="570"/>
              <w:jc w:val="both"/>
              <w:rPr>
                <w:rFonts w:asciiTheme="majorHAnsi" w:hAnsiTheme="majorHAnsi" w:cstheme="minorHAnsi"/>
                <w:sz w:val="24"/>
                <w:szCs w:val="24"/>
              </w:rPr>
            </w:pPr>
            <w:r>
              <w:rPr>
                <w:rFonts w:asciiTheme="majorHAnsi" w:hAnsiTheme="majorHAnsi" w:cstheme="minorHAnsi"/>
                <w:spacing w:val="-4"/>
                <w:sz w:val="24"/>
                <w:szCs w:val="24"/>
              </w:rPr>
              <w:t>Iii</w:t>
            </w:r>
          </w:p>
        </w:tc>
        <w:tc>
          <w:tcPr>
            <w:tcW w:w="8550" w:type="dxa"/>
          </w:tcPr>
          <w:p w14:paraId="11B40E42" w14:textId="77777777" w:rsidR="004F2639" w:rsidRPr="0007243A" w:rsidRDefault="004F2639" w:rsidP="00022342">
            <w:pPr>
              <w:pStyle w:val="TableParagraph"/>
              <w:spacing w:line="242" w:lineRule="auto"/>
              <w:ind w:left="107" w:right="570"/>
              <w:jc w:val="both"/>
              <w:rPr>
                <w:rFonts w:asciiTheme="majorHAnsi" w:hAnsiTheme="majorHAnsi" w:cstheme="minorHAnsi"/>
                <w:sz w:val="24"/>
                <w:szCs w:val="24"/>
              </w:rPr>
            </w:pPr>
            <w:r w:rsidRPr="0007243A">
              <w:rPr>
                <w:rFonts w:asciiTheme="majorHAnsi" w:hAnsiTheme="majorHAnsi" w:cstheme="minorHAnsi"/>
                <w:sz w:val="24"/>
                <w:szCs w:val="24"/>
              </w:rPr>
              <w:t>We</w:t>
            </w:r>
            <w:r w:rsidRPr="0007243A">
              <w:rPr>
                <w:rFonts w:asciiTheme="majorHAnsi" w:hAnsiTheme="majorHAnsi" w:cstheme="minorHAnsi"/>
                <w:spacing w:val="40"/>
                <w:sz w:val="24"/>
                <w:szCs w:val="24"/>
              </w:rPr>
              <w:t xml:space="preserve"> </w:t>
            </w:r>
            <w:r w:rsidRPr="0007243A">
              <w:rPr>
                <w:rFonts w:asciiTheme="majorHAnsi" w:hAnsiTheme="majorHAnsi" w:cstheme="minorHAnsi"/>
                <w:sz w:val="24"/>
                <w:szCs w:val="24"/>
              </w:rPr>
              <w:t>are</w:t>
            </w:r>
            <w:r w:rsidRPr="0007243A">
              <w:rPr>
                <w:rFonts w:asciiTheme="majorHAnsi" w:hAnsiTheme="majorHAnsi" w:cstheme="minorHAnsi"/>
                <w:spacing w:val="40"/>
                <w:sz w:val="24"/>
                <w:szCs w:val="24"/>
              </w:rPr>
              <w:t xml:space="preserve"> </w:t>
            </w:r>
            <w:r w:rsidRPr="0007243A">
              <w:rPr>
                <w:rFonts w:asciiTheme="majorHAnsi" w:hAnsiTheme="majorHAnsi" w:cstheme="minorHAnsi"/>
                <w:sz w:val="24"/>
                <w:szCs w:val="24"/>
              </w:rPr>
              <w:t>liable</w:t>
            </w:r>
            <w:r w:rsidRPr="0007243A">
              <w:rPr>
                <w:rFonts w:asciiTheme="majorHAnsi" w:hAnsiTheme="majorHAnsi" w:cstheme="minorHAnsi"/>
                <w:spacing w:val="40"/>
                <w:sz w:val="24"/>
                <w:szCs w:val="24"/>
              </w:rPr>
              <w:t xml:space="preserve"> </w:t>
            </w:r>
            <w:r w:rsidRPr="0007243A">
              <w:rPr>
                <w:rFonts w:asciiTheme="majorHAnsi" w:hAnsiTheme="majorHAnsi" w:cstheme="minorHAnsi"/>
                <w:sz w:val="24"/>
                <w:szCs w:val="24"/>
              </w:rPr>
              <w:t>to</w:t>
            </w:r>
            <w:r w:rsidRPr="0007243A">
              <w:rPr>
                <w:rFonts w:asciiTheme="majorHAnsi" w:hAnsiTheme="majorHAnsi" w:cstheme="minorHAnsi"/>
                <w:spacing w:val="40"/>
                <w:sz w:val="24"/>
                <w:szCs w:val="24"/>
              </w:rPr>
              <w:t xml:space="preserve"> </w:t>
            </w:r>
            <w:r w:rsidRPr="0007243A">
              <w:rPr>
                <w:rFonts w:asciiTheme="majorHAnsi" w:hAnsiTheme="majorHAnsi" w:cstheme="minorHAnsi"/>
                <w:sz w:val="24"/>
                <w:szCs w:val="24"/>
              </w:rPr>
              <w:t>pay</w:t>
            </w:r>
            <w:r w:rsidRPr="0007243A">
              <w:rPr>
                <w:rFonts w:asciiTheme="majorHAnsi" w:hAnsiTheme="majorHAnsi" w:cstheme="minorHAnsi"/>
                <w:spacing w:val="40"/>
                <w:sz w:val="24"/>
                <w:szCs w:val="24"/>
              </w:rPr>
              <w:t xml:space="preserve"> </w:t>
            </w:r>
            <w:r w:rsidRPr="0007243A">
              <w:rPr>
                <w:rFonts w:asciiTheme="majorHAnsi" w:hAnsiTheme="majorHAnsi" w:cstheme="minorHAnsi"/>
                <w:sz w:val="24"/>
                <w:szCs w:val="24"/>
              </w:rPr>
              <w:t>the</w:t>
            </w:r>
            <w:r w:rsidRPr="0007243A">
              <w:rPr>
                <w:rFonts w:asciiTheme="majorHAnsi" w:hAnsiTheme="majorHAnsi" w:cstheme="minorHAnsi"/>
                <w:spacing w:val="40"/>
                <w:sz w:val="24"/>
                <w:szCs w:val="24"/>
              </w:rPr>
              <w:t xml:space="preserve"> </w:t>
            </w:r>
            <w:r w:rsidRPr="0007243A">
              <w:rPr>
                <w:rFonts w:asciiTheme="majorHAnsi" w:hAnsiTheme="majorHAnsi" w:cstheme="minorHAnsi"/>
                <w:sz w:val="24"/>
                <w:szCs w:val="24"/>
              </w:rPr>
              <w:t>Guaranteed</w:t>
            </w:r>
            <w:r w:rsidRPr="0007243A">
              <w:rPr>
                <w:rFonts w:asciiTheme="majorHAnsi" w:hAnsiTheme="majorHAnsi" w:cstheme="minorHAnsi"/>
                <w:spacing w:val="40"/>
                <w:sz w:val="24"/>
                <w:szCs w:val="24"/>
              </w:rPr>
              <w:t xml:space="preserve"> </w:t>
            </w:r>
            <w:r w:rsidRPr="0007243A">
              <w:rPr>
                <w:rFonts w:asciiTheme="majorHAnsi" w:hAnsiTheme="majorHAnsi" w:cstheme="minorHAnsi"/>
                <w:sz w:val="24"/>
                <w:szCs w:val="24"/>
              </w:rPr>
              <w:t>amount</w:t>
            </w:r>
            <w:r w:rsidRPr="0007243A">
              <w:rPr>
                <w:rFonts w:asciiTheme="majorHAnsi" w:hAnsiTheme="majorHAnsi" w:cstheme="minorHAnsi"/>
                <w:spacing w:val="40"/>
                <w:sz w:val="24"/>
                <w:szCs w:val="24"/>
              </w:rPr>
              <w:t xml:space="preserve"> </w:t>
            </w:r>
            <w:r w:rsidRPr="0007243A">
              <w:rPr>
                <w:rFonts w:asciiTheme="majorHAnsi" w:hAnsiTheme="majorHAnsi" w:cstheme="minorHAnsi"/>
                <w:sz w:val="24"/>
                <w:szCs w:val="24"/>
              </w:rPr>
              <w:t>or</w:t>
            </w:r>
            <w:r w:rsidRPr="0007243A">
              <w:rPr>
                <w:rFonts w:asciiTheme="majorHAnsi" w:hAnsiTheme="majorHAnsi" w:cstheme="minorHAnsi"/>
                <w:spacing w:val="40"/>
                <w:sz w:val="24"/>
                <w:szCs w:val="24"/>
              </w:rPr>
              <w:t xml:space="preserve"> </w:t>
            </w:r>
            <w:r w:rsidRPr="0007243A">
              <w:rPr>
                <w:rFonts w:asciiTheme="majorHAnsi" w:hAnsiTheme="majorHAnsi" w:cstheme="minorHAnsi"/>
                <w:sz w:val="24"/>
                <w:szCs w:val="24"/>
              </w:rPr>
              <w:t>any</w:t>
            </w:r>
            <w:r w:rsidRPr="0007243A">
              <w:rPr>
                <w:rFonts w:asciiTheme="majorHAnsi" w:hAnsiTheme="majorHAnsi" w:cstheme="minorHAnsi"/>
                <w:spacing w:val="40"/>
                <w:sz w:val="24"/>
                <w:szCs w:val="24"/>
              </w:rPr>
              <w:t xml:space="preserve"> </w:t>
            </w:r>
            <w:r w:rsidRPr="0007243A">
              <w:rPr>
                <w:rFonts w:asciiTheme="majorHAnsi" w:hAnsiTheme="majorHAnsi" w:cstheme="minorHAnsi"/>
                <w:sz w:val="24"/>
                <w:szCs w:val="24"/>
              </w:rPr>
              <w:t>part</w:t>
            </w:r>
            <w:r w:rsidRPr="0007243A">
              <w:rPr>
                <w:rFonts w:asciiTheme="majorHAnsi" w:hAnsiTheme="majorHAnsi" w:cstheme="minorHAnsi"/>
                <w:spacing w:val="40"/>
                <w:sz w:val="24"/>
                <w:szCs w:val="24"/>
              </w:rPr>
              <w:t xml:space="preserve"> </w:t>
            </w:r>
            <w:r w:rsidRPr="0007243A">
              <w:rPr>
                <w:rFonts w:asciiTheme="majorHAnsi" w:hAnsiTheme="majorHAnsi" w:cstheme="minorHAnsi"/>
                <w:sz w:val="24"/>
                <w:szCs w:val="24"/>
              </w:rPr>
              <w:t>thereof</w:t>
            </w:r>
            <w:r w:rsidRPr="0007243A">
              <w:rPr>
                <w:rFonts w:asciiTheme="majorHAnsi" w:hAnsiTheme="majorHAnsi" w:cstheme="minorHAnsi"/>
                <w:spacing w:val="40"/>
                <w:sz w:val="24"/>
                <w:szCs w:val="24"/>
              </w:rPr>
              <w:t xml:space="preserve"> </w:t>
            </w:r>
            <w:r w:rsidRPr="0007243A">
              <w:rPr>
                <w:rFonts w:asciiTheme="majorHAnsi" w:hAnsiTheme="majorHAnsi" w:cstheme="minorHAnsi"/>
                <w:sz w:val="24"/>
                <w:szCs w:val="24"/>
              </w:rPr>
              <w:t>under</w:t>
            </w:r>
            <w:r w:rsidRPr="0007243A">
              <w:rPr>
                <w:rFonts w:asciiTheme="majorHAnsi" w:hAnsiTheme="majorHAnsi" w:cstheme="minorHAnsi"/>
                <w:spacing w:val="40"/>
                <w:sz w:val="24"/>
                <w:szCs w:val="24"/>
              </w:rPr>
              <w:t xml:space="preserve"> </w:t>
            </w:r>
            <w:r w:rsidRPr="0007243A">
              <w:rPr>
                <w:rFonts w:asciiTheme="majorHAnsi" w:hAnsiTheme="majorHAnsi" w:cstheme="minorHAnsi"/>
                <w:sz w:val="24"/>
                <w:szCs w:val="24"/>
              </w:rPr>
              <w:t>this</w:t>
            </w:r>
            <w:r w:rsidRPr="0007243A">
              <w:rPr>
                <w:rFonts w:asciiTheme="majorHAnsi" w:hAnsiTheme="majorHAnsi" w:cstheme="minorHAnsi"/>
                <w:spacing w:val="40"/>
                <w:sz w:val="24"/>
                <w:szCs w:val="24"/>
              </w:rPr>
              <w:t xml:space="preserve"> </w:t>
            </w:r>
            <w:r w:rsidRPr="0007243A">
              <w:rPr>
                <w:rFonts w:asciiTheme="majorHAnsi" w:hAnsiTheme="majorHAnsi" w:cstheme="minorHAnsi"/>
                <w:sz w:val="24"/>
                <w:szCs w:val="24"/>
              </w:rPr>
              <w:t>Bank Guarantee</w:t>
            </w:r>
            <w:r w:rsidRPr="0007243A">
              <w:rPr>
                <w:rFonts w:asciiTheme="majorHAnsi" w:hAnsiTheme="majorHAnsi" w:cstheme="minorHAnsi"/>
                <w:spacing w:val="-2"/>
                <w:sz w:val="24"/>
                <w:szCs w:val="24"/>
              </w:rPr>
              <w:t xml:space="preserve"> </w:t>
            </w:r>
            <w:r w:rsidRPr="0007243A">
              <w:rPr>
                <w:rFonts w:asciiTheme="majorHAnsi" w:hAnsiTheme="majorHAnsi" w:cstheme="minorHAnsi"/>
                <w:sz w:val="24"/>
                <w:szCs w:val="24"/>
              </w:rPr>
              <w:t>only</w:t>
            </w:r>
            <w:r w:rsidRPr="0007243A">
              <w:rPr>
                <w:rFonts w:asciiTheme="majorHAnsi" w:hAnsiTheme="majorHAnsi" w:cstheme="minorHAnsi"/>
                <w:spacing w:val="-4"/>
                <w:sz w:val="24"/>
                <w:szCs w:val="24"/>
              </w:rPr>
              <w:t xml:space="preserve"> </w:t>
            </w:r>
            <w:r w:rsidRPr="0007243A">
              <w:rPr>
                <w:rFonts w:asciiTheme="majorHAnsi" w:hAnsiTheme="majorHAnsi" w:cstheme="minorHAnsi"/>
                <w:sz w:val="24"/>
                <w:szCs w:val="24"/>
              </w:rPr>
              <w:t>and</w:t>
            </w:r>
            <w:r w:rsidRPr="0007243A">
              <w:rPr>
                <w:rFonts w:asciiTheme="majorHAnsi" w:hAnsiTheme="majorHAnsi" w:cstheme="minorHAnsi"/>
                <w:spacing w:val="-1"/>
                <w:sz w:val="24"/>
                <w:szCs w:val="24"/>
              </w:rPr>
              <w:t xml:space="preserve"> </w:t>
            </w:r>
            <w:r w:rsidRPr="0007243A">
              <w:rPr>
                <w:rFonts w:asciiTheme="majorHAnsi" w:hAnsiTheme="majorHAnsi" w:cstheme="minorHAnsi"/>
                <w:sz w:val="24"/>
                <w:szCs w:val="24"/>
              </w:rPr>
              <w:t>only</w:t>
            </w:r>
            <w:r w:rsidRPr="0007243A">
              <w:rPr>
                <w:rFonts w:asciiTheme="majorHAnsi" w:hAnsiTheme="majorHAnsi" w:cstheme="minorHAnsi"/>
                <w:spacing w:val="-4"/>
                <w:sz w:val="24"/>
                <w:szCs w:val="24"/>
              </w:rPr>
              <w:t xml:space="preserve"> </w:t>
            </w:r>
            <w:r w:rsidRPr="0007243A">
              <w:rPr>
                <w:rFonts w:asciiTheme="majorHAnsi" w:hAnsiTheme="majorHAnsi" w:cstheme="minorHAnsi"/>
                <w:sz w:val="24"/>
                <w:szCs w:val="24"/>
              </w:rPr>
              <w:t>if</w:t>
            </w:r>
            <w:r w:rsidRPr="0007243A">
              <w:rPr>
                <w:rFonts w:asciiTheme="majorHAnsi" w:hAnsiTheme="majorHAnsi" w:cstheme="minorHAnsi"/>
                <w:spacing w:val="-1"/>
                <w:sz w:val="24"/>
                <w:szCs w:val="24"/>
              </w:rPr>
              <w:t xml:space="preserve"> </w:t>
            </w:r>
            <w:r w:rsidRPr="0007243A">
              <w:rPr>
                <w:rFonts w:asciiTheme="majorHAnsi" w:hAnsiTheme="majorHAnsi" w:cstheme="minorHAnsi"/>
                <w:sz w:val="24"/>
                <w:szCs w:val="24"/>
              </w:rPr>
              <w:t>you</w:t>
            </w:r>
            <w:r w:rsidRPr="0007243A">
              <w:rPr>
                <w:rFonts w:asciiTheme="majorHAnsi" w:hAnsiTheme="majorHAnsi" w:cstheme="minorHAnsi"/>
                <w:spacing w:val="-1"/>
                <w:sz w:val="24"/>
                <w:szCs w:val="24"/>
              </w:rPr>
              <w:t xml:space="preserve"> </w:t>
            </w:r>
            <w:r w:rsidRPr="0007243A">
              <w:rPr>
                <w:rFonts w:asciiTheme="majorHAnsi" w:hAnsiTheme="majorHAnsi" w:cstheme="minorHAnsi"/>
                <w:sz w:val="24"/>
                <w:szCs w:val="24"/>
              </w:rPr>
              <w:t>serve</w:t>
            </w:r>
            <w:r w:rsidRPr="0007243A">
              <w:rPr>
                <w:rFonts w:asciiTheme="majorHAnsi" w:hAnsiTheme="majorHAnsi" w:cstheme="minorHAnsi"/>
                <w:spacing w:val="-1"/>
                <w:sz w:val="24"/>
                <w:szCs w:val="24"/>
              </w:rPr>
              <w:t xml:space="preserve"> </w:t>
            </w:r>
            <w:r w:rsidRPr="0007243A">
              <w:rPr>
                <w:rFonts w:asciiTheme="majorHAnsi" w:hAnsiTheme="majorHAnsi" w:cstheme="minorHAnsi"/>
                <w:sz w:val="24"/>
                <w:szCs w:val="24"/>
              </w:rPr>
              <w:t>upon</w:t>
            </w:r>
            <w:r w:rsidRPr="0007243A">
              <w:rPr>
                <w:rFonts w:asciiTheme="majorHAnsi" w:hAnsiTheme="majorHAnsi" w:cstheme="minorHAnsi"/>
                <w:spacing w:val="-1"/>
                <w:sz w:val="24"/>
                <w:szCs w:val="24"/>
              </w:rPr>
              <w:t xml:space="preserve"> </w:t>
            </w:r>
            <w:r w:rsidRPr="0007243A">
              <w:rPr>
                <w:rFonts w:asciiTheme="majorHAnsi" w:hAnsiTheme="majorHAnsi" w:cstheme="minorHAnsi"/>
                <w:sz w:val="24"/>
                <w:szCs w:val="24"/>
              </w:rPr>
              <w:t>us</w:t>
            </w:r>
            <w:r w:rsidRPr="0007243A">
              <w:rPr>
                <w:rFonts w:asciiTheme="majorHAnsi" w:hAnsiTheme="majorHAnsi" w:cstheme="minorHAnsi"/>
                <w:spacing w:val="-1"/>
                <w:sz w:val="24"/>
                <w:szCs w:val="24"/>
              </w:rPr>
              <w:t xml:space="preserve"> </w:t>
            </w:r>
            <w:r w:rsidRPr="0007243A">
              <w:rPr>
                <w:rFonts w:asciiTheme="majorHAnsi" w:hAnsiTheme="majorHAnsi" w:cstheme="minorHAnsi"/>
                <w:sz w:val="24"/>
                <w:szCs w:val="24"/>
              </w:rPr>
              <w:t>a</w:t>
            </w:r>
            <w:r w:rsidRPr="0007243A">
              <w:rPr>
                <w:rFonts w:asciiTheme="majorHAnsi" w:hAnsiTheme="majorHAnsi" w:cstheme="minorHAnsi"/>
                <w:spacing w:val="-1"/>
                <w:sz w:val="24"/>
                <w:szCs w:val="24"/>
              </w:rPr>
              <w:t xml:space="preserve"> </w:t>
            </w:r>
            <w:r w:rsidRPr="0007243A">
              <w:rPr>
                <w:rFonts w:asciiTheme="majorHAnsi" w:hAnsiTheme="majorHAnsi" w:cstheme="minorHAnsi"/>
                <w:sz w:val="24"/>
                <w:szCs w:val="24"/>
              </w:rPr>
              <w:t>written</w:t>
            </w:r>
            <w:r w:rsidRPr="0007243A">
              <w:rPr>
                <w:rFonts w:asciiTheme="majorHAnsi" w:hAnsiTheme="majorHAnsi" w:cstheme="minorHAnsi"/>
                <w:spacing w:val="-3"/>
                <w:sz w:val="24"/>
                <w:szCs w:val="24"/>
              </w:rPr>
              <w:t xml:space="preserve"> </w:t>
            </w:r>
            <w:r w:rsidRPr="0007243A">
              <w:rPr>
                <w:rFonts w:asciiTheme="majorHAnsi" w:hAnsiTheme="majorHAnsi" w:cstheme="minorHAnsi"/>
                <w:sz w:val="24"/>
                <w:szCs w:val="24"/>
              </w:rPr>
              <w:t>claim</w:t>
            </w:r>
            <w:r w:rsidRPr="0007243A">
              <w:rPr>
                <w:rFonts w:asciiTheme="majorHAnsi" w:hAnsiTheme="majorHAnsi" w:cstheme="minorHAnsi"/>
                <w:spacing w:val="-5"/>
                <w:sz w:val="24"/>
                <w:szCs w:val="24"/>
              </w:rPr>
              <w:t xml:space="preserve"> </w:t>
            </w:r>
            <w:r w:rsidRPr="0007243A">
              <w:rPr>
                <w:rFonts w:asciiTheme="majorHAnsi" w:hAnsiTheme="majorHAnsi" w:cstheme="minorHAnsi"/>
                <w:sz w:val="24"/>
                <w:szCs w:val="24"/>
              </w:rPr>
              <w:t>or</w:t>
            </w:r>
            <w:r w:rsidRPr="0007243A">
              <w:rPr>
                <w:rFonts w:asciiTheme="majorHAnsi" w:hAnsiTheme="majorHAnsi" w:cstheme="minorHAnsi"/>
                <w:spacing w:val="-1"/>
                <w:sz w:val="24"/>
                <w:szCs w:val="24"/>
              </w:rPr>
              <w:t xml:space="preserve"> </w:t>
            </w:r>
            <w:r w:rsidRPr="0007243A">
              <w:rPr>
                <w:rFonts w:asciiTheme="majorHAnsi" w:hAnsiTheme="majorHAnsi" w:cstheme="minorHAnsi"/>
                <w:sz w:val="24"/>
                <w:szCs w:val="24"/>
              </w:rPr>
              <w:t>demand</w:t>
            </w:r>
            <w:r w:rsidRPr="0007243A">
              <w:rPr>
                <w:rFonts w:asciiTheme="majorHAnsi" w:hAnsiTheme="majorHAnsi" w:cstheme="minorHAnsi"/>
                <w:spacing w:val="-1"/>
                <w:sz w:val="24"/>
                <w:szCs w:val="24"/>
              </w:rPr>
              <w:t xml:space="preserve"> </w:t>
            </w:r>
            <w:r w:rsidRPr="0007243A">
              <w:rPr>
                <w:rFonts w:asciiTheme="majorHAnsi" w:hAnsiTheme="majorHAnsi" w:cstheme="minorHAnsi"/>
                <w:sz w:val="24"/>
                <w:szCs w:val="24"/>
              </w:rPr>
              <w:t>on</w:t>
            </w:r>
            <w:r w:rsidRPr="0007243A">
              <w:rPr>
                <w:rFonts w:asciiTheme="majorHAnsi" w:hAnsiTheme="majorHAnsi" w:cstheme="minorHAnsi"/>
                <w:spacing w:val="-1"/>
                <w:sz w:val="24"/>
                <w:szCs w:val="24"/>
              </w:rPr>
              <w:t xml:space="preserve"> </w:t>
            </w:r>
            <w:r w:rsidRPr="0007243A">
              <w:rPr>
                <w:rFonts w:asciiTheme="majorHAnsi" w:hAnsiTheme="majorHAnsi" w:cstheme="minorHAnsi"/>
                <w:sz w:val="24"/>
                <w:szCs w:val="24"/>
              </w:rPr>
              <w:t>or before</w:t>
            </w:r>
            <w:r w:rsidRPr="0007243A">
              <w:rPr>
                <w:rFonts w:asciiTheme="majorHAnsi" w:hAnsiTheme="majorHAnsi" w:cstheme="minorHAnsi"/>
                <w:spacing w:val="5"/>
                <w:sz w:val="24"/>
                <w:szCs w:val="24"/>
              </w:rPr>
              <w:t xml:space="preserve"> </w:t>
            </w:r>
            <w:r w:rsidRPr="0007243A">
              <w:rPr>
                <w:rFonts w:asciiTheme="majorHAnsi" w:hAnsiTheme="majorHAnsi" w:cstheme="minorHAnsi"/>
                <w:sz w:val="24"/>
                <w:szCs w:val="24"/>
              </w:rPr>
              <w:t>-</w:t>
            </w:r>
            <w:r w:rsidRPr="0007243A">
              <w:rPr>
                <w:rFonts w:asciiTheme="majorHAnsi" w:hAnsiTheme="majorHAnsi" w:cstheme="minorHAnsi"/>
                <w:spacing w:val="-10"/>
                <w:sz w:val="24"/>
                <w:szCs w:val="24"/>
              </w:rPr>
              <w:t>-</w:t>
            </w:r>
          </w:p>
          <w:p w14:paraId="4393B7DE" w14:textId="51A1F29A" w:rsidR="004F2639" w:rsidRPr="0007243A" w:rsidRDefault="004F2639" w:rsidP="008C2908">
            <w:pPr>
              <w:pStyle w:val="TableParagraph"/>
              <w:tabs>
                <w:tab w:val="left" w:leader="hyphen" w:pos="1202"/>
              </w:tabs>
              <w:spacing w:line="232" w:lineRule="exact"/>
              <w:ind w:left="107" w:right="570"/>
              <w:jc w:val="both"/>
              <w:rPr>
                <w:rFonts w:asciiTheme="majorHAnsi" w:hAnsiTheme="majorHAnsi" w:cstheme="minorHAnsi"/>
                <w:sz w:val="24"/>
                <w:szCs w:val="24"/>
              </w:rPr>
            </w:pPr>
            <w:r w:rsidRPr="0007243A">
              <w:rPr>
                <w:rFonts w:asciiTheme="majorHAnsi" w:hAnsiTheme="majorHAnsi" w:cstheme="minorHAnsi"/>
                <w:spacing w:val="-10"/>
                <w:sz w:val="24"/>
                <w:szCs w:val="24"/>
              </w:rPr>
              <w:t>-</w:t>
            </w:r>
            <w:r w:rsidRPr="0007243A">
              <w:rPr>
                <w:rFonts w:asciiTheme="majorHAnsi" w:hAnsiTheme="majorHAnsi" w:cstheme="minorHAnsi"/>
                <w:sz w:val="24"/>
                <w:szCs w:val="24"/>
              </w:rPr>
              <w:tab/>
              <w:t>(date</w:t>
            </w:r>
            <w:r w:rsidRPr="0007243A">
              <w:rPr>
                <w:rFonts w:asciiTheme="majorHAnsi" w:hAnsiTheme="majorHAnsi" w:cstheme="minorHAnsi"/>
                <w:spacing w:val="-1"/>
                <w:sz w:val="24"/>
                <w:szCs w:val="24"/>
              </w:rPr>
              <w:t xml:space="preserve"> </w:t>
            </w:r>
            <w:r w:rsidRPr="0007243A">
              <w:rPr>
                <w:rFonts w:asciiTheme="majorHAnsi" w:hAnsiTheme="majorHAnsi" w:cstheme="minorHAnsi"/>
                <w:sz w:val="24"/>
                <w:szCs w:val="24"/>
              </w:rPr>
              <w:t>of</w:t>
            </w:r>
            <w:r w:rsidRPr="0007243A">
              <w:rPr>
                <w:rFonts w:asciiTheme="majorHAnsi" w:hAnsiTheme="majorHAnsi" w:cstheme="minorHAnsi"/>
                <w:spacing w:val="1"/>
                <w:sz w:val="24"/>
                <w:szCs w:val="24"/>
              </w:rPr>
              <w:t xml:space="preserve"> </w:t>
            </w:r>
            <w:r w:rsidRPr="0007243A">
              <w:rPr>
                <w:rFonts w:asciiTheme="majorHAnsi" w:hAnsiTheme="majorHAnsi" w:cstheme="minorHAnsi"/>
                <w:sz w:val="24"/>
                <w:szCs w:val="24"/>
              </w:rPr>
              <w:t>expiry</w:t>
            </w:r>
            <w:r w:rsidRPr="0007243A">
              <w:rPr>
                <w:rFonts w:asciiTheme="majorHAnsi" w:hAnsiTheme="majorHAnsi" w:cstheme="minorHAnsi"/>
                <w:spacing w:val="-5"/>
                <w:sz w:val="24"/>
                <w:szCs w:val="24"/>
              </w:rPr>
              <w:t xml:space="preserve"> </w:t>
            </w:r>
            <w:r w:rsidRPr="0007243A">
              <w:rPr>
                <w:rFonts w:asciiTheme="majorHAnsi" w:hAnsiTheme="majorHAnsi" w:cstheme="minorHAnsi"/>
                <w:sz w:val="24"/>
                <w:szCs w:val="24"/>
              </w:rPr>
              <w:t xml:space="preserve">of </w:t>
            </w:r>
            <w:r w:rsidRPr="0007243A">
              <w:rPr>
                <w:rFonts w:asciiTheme="majorHAnsi" w:hAnsiTheme="majorHAnsi" w:cstheme="minorHAnsi"/>
                <w:spacing w:val="-2"/>
                <w:sz w:val="24"/>
                <w:szCs w:val="24"/>
              </w:rPr>
              <w:t>Guarantee</w:t>
            </w:r>
            <w:r w:rsidR="008C2908">
              <w:rPr>
                <w:rFonts w:asciiTheme="majorHAnsi" w:hAnsiTheme="majorHAnsi" w:cstheme="minorHAnsi"/>
                <w:spacing w:val="-2"/>
                <w:sz w:val="24"/>
                <w:szCs w:val="24"/>
              </w:rPr>
              <w:t xml:space="preserve"> plus claim period= Claim date</w:t>
            </w:r>
            <w:r w:rsidRPr="0007243A">
              <w:rPr>
                <w:rFonts w:asciiTheme="majorHAnsi" w:hAnsiTheme="majorHAnsi" w:cstheme="minorHAnsi"/>
                <w:spacing w:val="-2"/>
                <w:sz w:val="24"/>
                <w:szCs w:val="24"/>
              </w:rPr>
              <w:t>).</w:t>
            </w:r>
          </w:p>
        </w:tc>
      </w:tr>
    </w:tbl>
    <w:p w14:paraId="389DCB0D" w14:textId="1BED2E2F" w:rsidR="004F2639" w:rsidRPr="00EC0EC8" w:rsidRDefault="004F2639" w:rsidP="000C684A">
      <w:pPr>
        <w:pStyle w:val="ListParagraph"/>
        <w:numPr>
          <w:ilvl w:val="0"/>
          <w:numId w:val="14"/>
        </w:numPr>
        <w:tabs>
          <w:tab w:val="left" w:pos="1200"/>
        </w:tabs>
        <w:spacing w:before="245"/>
        <w:ind w:right="570" w:hanging="329"/>
        <w:rPr>
          <w:rFonts w:asciiTheme="majorHAnsi" w:hAnsiTheme="majorHAnsi" w:cstheme="minorHAnsi"/>
          <w:sz w:val="24"/>
          <w:szCs w:val="24"/>
        </w:rPr>
      </w:pPr>
      <w:r w:rsidRPr="00EC0EC8">
        <w:rPr>
          <w:rFonts w:asciiTheme="majorHAnsi" w:hAnsiTheme="majorHAnsi" w:cstheme="minorHAnsi"/>
          <w:sz w:val="24"/>
          <w:szCs w:val="24"/>
        </w:rPr>
        <w:t>The Bank has power to issue this Guarantee under the statute/constitution and the undersigned has full power to sign this Guarantee on behalf of the Bank.</w:t>
      </w:r>
    </w:p>
    <w:p w14:paraId="188386C5" w14:textId="77777777" w:rsidR="004F2639" w:rsidRPr="0007243A" w:rsidRDefault="004F2639" w:rsidP="00022342">
      <w:pPr>
        <w:pStyle w:val="BodyText"/>
        <w:tabs>
          <w:tab w:val="left" w:pos="3143"/>
          <w:tab w:val="left" w:pos="5126"/>
        </w:tabs>
        <w:ind w:left="810" w:right="570"/>
        <w:jc w:val="both"/>
        <w:rPr>
          <w:rFonts w:asciiTheme="majorHAnsi" w:hAnsiTheme="majorHAnsi" w:cstheme="minorHAnsi"/>
          <w:sz w:val="24"/>
          <w:szCs w:val="24"/>
        </w:rPr>
      </w:pPr>
      <w:r w:rsidRPr="0007243A">
        <w:rPr>
          <w:rFonts w:asciiTheme="majorHAnsi" w:hAnsiTheme="majorHAnsi" w:cstheme="minorHAnsi"/>
          <w:noProof/>
          <w:sz w:val="24"/>
          <w:szCs w:val="24"/>
          <w:lang w:val="en-IN" w:eastAsia="en-IN"/>
        </w:rPr>
        <mc:AlternateContent>
          <mc:Choice Requires="wps">
            <w:drawing>
              <wp:anchor distT="0" distB="0" distL="0" distR="0" simplePos="0" relativeHeight="487605760" behindDoc="1" locked="0" layoutInCell="1" allowOverlap="1" wp14:anchorId="18C7FF0F" wp14:editId="4B90A8BB">
                <wp:simplePos x="0" y="0"/>
                <wp:positionH relativeFrom="page">
                  <wp:posOffset>1501394</wp:posOffset>
                </wp:positionH>
                <wp:positionV relativeFrom="paragraph">
                  <wp:posOffset>98923</wp:posOffset>
                </wp:positionV>
                <wp:extent cx="928369" cy="1270"/>
                <wp:effectExtent l="0" t="0" r="0" b="0"/>
                <wp:wrapNone/>
                <wp:docPr id="54"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28369" cy="1270"/>
                        </a:xfrm>
                        <a:custGeom>
                          <a:avLst/>
                          <a:gdLst/>
                          <a:ahLst/>
                          <a:cxnLst/>
                          <a:rect l="l" t="t" r="r" b="b"/>
                          <a:pathLst>
                            <a:path w="928369">
                              <a:moveTo>
                                <a:pt x="0" y="0"/>
                              </a:moveTo>
                              <a:lnTo>
                                <a:pt x="927778" y="0"/>
                              </a:lnTo>
                            </a:path>
                          </a:pathLst>
                        </a:custGeom>
                        <a:ln w="10375">
                          <a:solidFill>
                            <a:srgbClr val="000000"/>
                          </a:solidFill>
                          <a:prstDash val="sysDash"/>
                        </a:ln>
                      </wps:spPr>
                      <wps:bodyPr wrap="square" lIns="0" tIns="0" rIns="0" bIns="0" rtlCol="0">
                        <a:prstTxWarp prst="textNoShape">
                          <a:avLst/>
                        </a:prstTxWarp>
                        <a:noAutofit/>
                      </wps:bodyPr>
                    </wps:wsp>
                  </a:graphicData>
                </a:graphic>
              </wp:anchor>
            </w:drawing>
          </mc:Choice>
          <mc:Fallback>
            <w:pict>
              <v:shape w14:anchorId="009D8EDA" id="Graphic 22" o:spid="_x0000_s1026" style="position:absolute;margin-left:118.2pt;margin-top:7.8pt;width:73.1pt;height:.1pt;z-index:-15710720;visibility:visible;mso-wrap-style:square;mso-wrap-distance-left:0;mso-wrap-distance-top:0;mso-wrap-distance-right:0;mso-wrap-distance-bottom:0;mso-position-horizontal:absolute;mso-position-horizontal-relative:page;mso-position-vertical:absolute;mso-position-vertical-relative:text;v-text-anchor:top" coordsize="92836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" path="m,l927778,e" filled="f" strokeweight=".28819mm">
                <v:stroke dashstyle="3 1"/>
                <v:path arrowok="t"/>
                <w10:wrap anchorx="page"/>
              </v:shape>
            </w:pict>
          </mc:Fallback>
        </mc:AlternateContent>
      </w:r>
      <w:r w:rsidRPr="0007243A">
        <w:rPr>
          <w:rFonts w:asciiTheme="majorHAnsi" w:hAnsiTheme="majorHAnsi" w:cstheme="minorHAnsi"/>
          <w:noProof/>
          <w:sz w:val="24"/>
          <w:szCs w:val="24"/>
          <w:lang w:val="en-IN" w:eastAsia="en-IN"/>
        </w:rPr>
        <mc:AlternateContent>
          <mc:Choice Requires="wps">
            <w:drawing>
              <wp:anchor distT="0" distB="0" distL="0" distR="0" simplePos="0" relativeHeight="487606784" behindDoc="1" locked="0" layoutInCell="1" allowOverlap="1" wp14:anchorId="07A5F650" wp14:editId="04E70F84">
                <wp:simplePos x="0" y="0"/>
                <wp:positionH relativeFrom="page">
                  <wp:posOffset>2855086</wp:posOffset>
                </wp:positionH>
                <wp:positionV relativeFrom="paragraph">
                  <wp:posOffset>98923</wp:posOffset>
                </wp:positionV>
                <wp:extent cx="835025" cy="1270"/>
                <wp:effectExtent l="0" t="0" r="0" b="0"/>
                <wp:wrapNone/>
                <wp:docPr id="55"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35025" cy="1270"/>
                        </a:xfrm>
                        <a:custGeom>
                          <a:avLst/>
                          <a:gdLst/>
                          <a:ahLst/>
                          <a:cxnLst/>
                          <a:rect l="l" t="t" r="r" b="b"/>
                          <a:pathLst>
                            <a:path w="835025">
                              <a:moveTo>
                                <a:pt x="0" y="0"/>
                              </a:moveTo>
                              <a:lnTo>
                                <a:pt x="834958" y="0"/>
                              </a:lnTo>
                            </a:path>
                          </a:pathLst>
                        </a:custGeom>
                        <a:ln w="10375">
                          <a:solidFill>
                            <a:srgbClr val="000000"/>
                          </a:solidFill>
                          <a:prstDash val="sysDash"/>
                        </a:ln>
                      </wps:spPr>
                      <wps:bodyPr wrap="square" lIns="0" tIns="0" rIns="0" bIns="0" rtlCol="0">
                        <a:prstTxWarp prst="textNoShape">
                          <a:avLst/>
                        </a:prstTxWarp>
                        <a:noAutofit/>
                      </wps:bodyPr>
                    </wps:wsp>
                  </a:graphicData>
                </a:graphic>
              </wp:anchor>
            </w:drawing>
          </mc:Choice>
          <mc:Fallback>
            <w:pict>
              <v:shape w14:anchorId="392A3654" id="Graphic 23" o:spid="_x0000_s1026" style="position:absolute;margin-left:224.8pt;margin-top:7.8pt;width:65.75pt;height:.1pt;z-index:-15709696;visibility:visible;mso-wrap-style:square;mso-wrap-distance-left:0;mso-wrap-distance-top:0;mso-wrap-distance-right:0;mso-wrap-distance-bottom:0;mso-position-horizontal:absolute;mso-position-horizontal-relative:page;mso-position-vertical:absolute;mso-position-vertical-relative:text;v-text-anchor:top" coordsize="835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" path="m,l834958,e" filled="f" strokeweight=".28819mm">
                <v:stroke dashstyle="3 1"/>
                <v:path arrowok="t"/>
                <w10:wrap anchorx="page"/>
              </v:shape>
            </w:pict>
          </mc:Fallback>
        </mc:AlternateContent>
      </w:r>
      <w:r w:rsidRPr="0007243A">
        <w:rPr>
          <w:rFonts w:asciiTheme="majorHAnsi" w:hAnsiTheme="majorHAnsi" w:cstheme="minorHAnsi"/>
          <w:noProof/>
          <w:sz w:val="24"/>
          <w:szCs w:val="24"/>
          <w:lang w:val="en-IN" w:eastAsia="en-IN"/>
        </w:rPr>
        <mc:AlternateContent>
          <mc:Choice Requires="wps">
            <w:drawing>
              <wp:anchor distT="0" distB="0" distL="0" distR="0" simplePos="0" relativeHeight="487602688" behindDoc="0" locked="0" layoutInCell="1" allowOverlap="1" wp14:anchorId="2F4AF420" wp14:editId="698439CD">
                <wp:simplePos x="0" y="0"/>
                <wp:positionH relativeFrom="page">
                  <wp:posOffset>4177919</wp:posOffset>
                </wp:positionH>
                <wp:positionV relativeFrom="paragraph">
                  <wp:posOffset>98923</wp:posOffset>
                </wp:positionV>
                <wp:extent cx="462280" cy="1270"/>
                <wp:effectExtent l="0" t="0" r="0" b="0"/>
                <wp:wrapNone/>
                <wp:docPr id="56"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2280" cy="1270"/>
                        </a:xfrm>
                        <a:custGeom>
                          <a:avLst/>
                          <a:gdLst/>
                          <a:ahLst/>
                          <a:cxnLst/>
                          <a:rect l="l" t="t" r="r" b="b"/>
                          <a:pathLst>
                            <a:path w="462280">
                              <a:moveTo>
                                <a:pt x="0" y="0"/>
                              </a:moveTo>
                              <a:lnTo>
                                <a:pt x="462276" y="0"/>
                              </a:lnTo>
                            </a:path>
                          </a:pathLst>
                        </a:custGeom>
                        <a:ln w="10375">
                          <a:solidFill>
                            <a:srgbClr val="000000"/>
                          </a:solidFill>
                          <a:prstDash val="sysDash"/>
                        </a:ln>
                      </wps:spPr>
                      <wps:bodyPr wrap="square" lIns="0" tIns="0" rIns="0" bIns="0" rtlCol="0">
                        <a:prstTxWarp prst="textNoShape">
                          <a:avLst/>
                        </a:prstTxWarp>
                        <a:noAutofit/>
                      </wps:bodyPr>
                    </wps:wsp>
                  </a:graphicData>
                </a:graphic>
              </wp:anchor>
            </w:drawing>
          </mc:Choice>
          <mc:Fallback>
            <w:pict>
              <v:shape w14:anchorId="2922A7FA" id="Graphic 24" o:spid="_x0000_s1026" style="position:absolute;margin-left:328.95pt;margin-top:7.8pt;width:36.4pt;height:.1pt;z-index:487602688;visibility:visible;mso-wrap-style:square;mso-wrap-distance-left:0;mso-wrap-distance-top:0;mso-wrap-distance-right:0;mso-wrap-distance-bottom:0;mso-position-horizontal:absolute;mso-position-horizontal-relative:page;mso-position-vertical:absolute;mso-position-vertical-relative:text;v-text-anchor:top" coordsize="4622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" path="m,l462276,e" filled="f" strokeweight=".28819mm">
                <v:stroke dashstyle="3 1"/>
                <v:path arrowok="t"/>
                <w10:wrap anchorx="page"/>
              </v:shape>
            </w:pict>
          </mc:Fallback>
        </mc:AlternateContent>
      </w:r>
      <w:r w:rsidRPr="0007243A">
        <w:rPr>
          <w:rFonts w:asciiTheme="majorHAnsi" w:hAnsiTheme="majorHAnsi" w:cstheme="minorHAnsi"/>
          <w:sz w:val="24"/>
          <w:szCs w:val="24"/>
        </w:rPr>
        <w:t>Date</w:t>
      </w:r>
      <w:r w:rsidRPr="0007243A">
        <w:rPr>
          <w:rFonts w:asciiTheme="majorHAnsi" w:hAnsiTheme="majorHAnsi" w:cstheme="minorHAnsi"/>
          <w:spacing w:val="-3"/>
          <w:sz w:val="24"/>
          <w:szCs w:val="24"/>
        </w:rPr>
        <w:t xml:space="preserve"> </w:t>
      </w:r>
      <w:r w:rsidRPr="0007243A">
        <w:rPr>
          <w:rFonts w:asciiTheme="majorHAnsi" w:hAnsiTheme="majorHAnsi" w:cstheme="minorHAnsi"/>
          <w:spacing w:val="-4"/>
          <w:sz w:val="24"/>
          <w:szCs w:val="24"/>
        </w:rPr>
        <w:t>this</w:t>
      </w:r>
      <w:r w:rsidRPr="0007243A">
        <w:rPr>
          <w:rFonts w:asciiTheme="majorHAnsi" w:hAnsiTheme="majorHAnsi" w:cstheme="minorHAnsi"/>
          <w:sz w:val="24"/>
          <w:szCs w:val="24"/>
        </w:rPr>
        <w:tab/>
        <w:t>day</w:t>
      </w:r>
      <w:r w:rsidRPr="0007243A">
        <w:rPr>
          <w:rFonts w:asciiTheme="majorHAnsi" w:hAnsiTheme="majorHAnsi" w:cstheme="minorHAnsi"/>
          <w:spacing w:val="-4"/>
          <w:sz w:val="24"/>
          <w:szCs w:val="24"/>
        </w:rPr>
        <w:t xml:space="preserve"> </w:t>
      </w:r>
      <w:r w:rsidRPr="0007243A">
        <w:rPr>
          <w:rFonts w:asciiTheme="majorHAnsi" w:hAnsiTheme="majorHAnsi" w:cstheme="minorHAnsi"/>
          <w:spacing w:val="-5"/>
          <w:sz w:val="24"/>
          <w:szCs w:val="24"/>
        </w:rPr>
        <w:t>of</w:t>
      </w:r>
      <w:r w:rsidRPr="0007243A">
        <w:rPr>
          <w:rFonts w:asciiTheme="majorHAnsi" w:hAnsiTheme="majorHAnsi" w:cstheme="minorHAnsi"/>
          <w:sz w:val="24"/>
          <w:szCs w:val="24"/>
        </w:rPr>
        <w:tab/>
        <w:t xml:space="preserve">2024 </w:t>
      </w:r>
      <w:r w:rsidRPr="0007243A">
        <w:rPr>
          <w:rFonts w:asciiTheme="majorHAnsi" w:hAnsiTheme="majorHAnsi" w:cstheme="minorHAnsi"/>
          <w:spacing w:val="-5"/>
          <w:sz w:val="24"/>
          <w:szCs w:val="24"/>
        </w:rPr>
        <w:t>at</w:t>
      </w:r>
    </w:p>
    <w:p w14:paraId="08D5ED44" w14:textId="77777777" w:rsidR="004F2639" w:rsidRPr="0007243A" w:rsidRDefault="004F2639" w:rsidP="00022342">
      <w:pPr>
        <w:pStyle w:val="BodyText"/>
        <w:tabs>
          <w:tab w:val="left" w:leader="hyphen" w:pos="4591"/>
        </w:tabs>
        <w:ind w:left="779" w:right="570"/>
        <w:jc w:val="both"/>
        <w:rPr>
          <w:rFonts w:asciiTheme="majorHAnsi" w:hAnsiTheme="majorHAnsi" w:cstheme="minorHAnsi"/>
          <w:sz w:val="24"/>
          <w:szCs w:val="24"/>
        </w:rPr>
      </w:pPr>
      <w:r w:rsidRPr="0007243A">
        <w:rPr>
          <w:rFonts w:asciiTheme="majorHAnsi" w:hAnsiTheme="majorHAnsi" w:cstheme="minorHAnsi"/>
          <w:sz w:val="24"/>
          <w:szCs w:val="24"/>
        </w:rPr>
        <w:t>For</w:t>
      </w:r>
      <w:r w:rsidRPr="0007243A">
        <w:rPr>
          <w:rFonts w:asciiTheme="majorHAnsi" w:hAnsiTheme="majorHAnsi" w:cstheme="minorHAnsi"/>
          <w:spacing w:val="-2"/>
          <w:sz w:val="24"/>
          <w:szCs w:val="24"/>
        </w:rPr>
        <w:t xml:space="preserve"> </w:t>
      </w:r>
      <w:r w:rsidRPr="0007243A">
        <w:rPr>
          <w:rFonts w:asciiTheme="majorHAnsi" w:hAnsiTheme="majorHAnsi" w:cstheme="minorHAnsi"/>
          <w:sz w:val="24"/>
          <w:szCs w:val="24"/>
        </w:rPr>
        <w:t>and</w:t>
      </w:r>
      <w:r w:rsidRPr="0007243A">
        <w:rPr>
          <w:rFonts w:asciiTheme="majorHAnsi" w:hAnsiTheme="majorHAnsi" w:cstheme="minorHAnsi"/>
          <w:spacing w:val="-3"/>
          <w:sz w:val="24"/>
          <w:szCs w:val="24"/>
        </w:rPr>
        <w:t xml:space="preserve"> </w:t>
      </w:r>
      <w:r w:rsidRPr="0007243A">
        <w:rPr>
          <w:rFonts w:asciiTheme="majorHAnsi" w:hAnsiTheme="majorHAnsi" w:cstheme="minorHAnsi"/>
          <w:sz w:val="24"/>
          <w:szCs w:val="24"/>
        </w:rPr>
        <w:t>on</w:t>
      </w:r>
      <w:r w:rsidRPr="0007243A">
        <w:rPr>
          <w:rFonts w:asciiTheme="majorHAnsi" w:hAnsiTheme="majorHAnsi" w:cstheme="minorHAnsi"/>
          <w:spacing w:val="-1"/>
          <w:sz w:val="24"/>
          <w:szCs w:val="24"/>
        </w:rPr>
        <w:t xml:space="preserve"> </w:t>
      </w:r>
      <w:r w:rsidRPr="0007243A">
        <w:rPr>
          <w:rFonts w:asciiTheme="majorHAnsi" w:hAnsiTheme="majorHAnsi" w:cstheme="minorHAnsi"/>
          <w:sz w:val="24"/>
          <w:szCs w:val="24"/>
        </w:rPr>
        <w:t>behalf</w:t>
      </w:r>
      <w:r w:rsidRPr="0007243A">
        <w:rPr>
          <w:rFonts w:asciiTheme="majorHAnsi" w:hAnsiTheme="majorHAnsi" w:cstheme="minorHAnsi"/>
          <w:spacing w:val="-1"/>
          <w:sz w:val="24"/>
          <w:szCs w:val="24"/>
        </w:rPr>
        <w:t xml:space="preserve"> </w:t>
      </w:r>
      <w:r w:rsidRPr="0007243A">
        <w:rPr>
          <w:rFonts w:asciiTheme="majorHAnsi" w:hAnsiTheme="majorHAnsi" w:cstheme="minorHAnsi"/>
          <w:spacing w:val="-5"/>
          <w:sz w:val="24"/>
          <w:szCs w:val="24"/>
        </w:rPr>
        <w:t>of</w:t>
      </w:r>
      <w:r w:rsidRPr="0007243A">
        <w:rPr>
          <w:rFonts w:asciiTheme="majorHAnsi" w:hAnsiTheme="majorHAnsi" w:cstheme="minorHAnsi"/>
          <w:sz w:val="24"/>
          <w:szCs w:val="24"/>
        </w:rPr>
        <w:tab/>
      </w:r>
      <w:r w:rsidRPr="0007243A">
        <w:rPr>
          <w:rFonts w:asciiTheme="majorHAnsi" w:hAnsiTheme="majorHAnsi" w:cstheme="minorHAnsi"/>
          <w:spacing w:val="-4"/>
          <w:sz w:val="24"/>
          <w:szCs w:val="24"/>
        </w:rPr>
        <w:t>Bank.</w:t>
      </w:r>
    </w:p>
    <w:p w14:paraId="11FBF7F0" w14:textId="77777777" w:rsidR="004F2639" w:rsidRPr="0007243A" w:rsidRDefault="004F2639" w:rsidP="00022342">
      <w:pPr>
        <w:pStyle w:val="BodyText"/>
        <w:spacing w:before="1"/>
        <w:ind w:right="570"/>
        <w:jc w:val="both"/>
        <w:rPr>
          <w:rFonts w:asciiTheme="majorHAnsi" w:hAnsiTheme="majorHAnsi" w:cstheme="minorHAnsi"/>
          <w:sz w:val="24"/>
          <w:szCs w:val="24"/>
        </w:rPr>
      </w:pPr>
    </w:p>
    <w:p w14:paraId="51C98281" w14:textId="37E2C1D5" w:rsidR="004F2639" w:rsidRPr="00F43FEC" w:rsidRDefault="004F2639" w:rsidP="00F43FEC">
      <w:pPr>
        <w:pStyle w:val="BodyText"/>
        <w:ind w:left="2013" w:right="570"/>
        <w:jc w:val="both"/>
        <w:rPr>
          <w:rFonts w:asciiTheme="majorHAnsi" w:hAnsiTheme="majorHAnsi" w:cstheme="minorHAnsi"/>
          <w:spacing w:val="-4"/>
          <w:sz w:val="24"/>
          <w:szCs w:val="24"/>
        </w:rPr>
        <w:sectPr w:rsidR="004F2639" w:rsidRPr="00F43FEC" w:rsidSect="00376994">
          <w:pgSz w:w="12240" w:h="15840"/>
          <w:pgMar w:top="740" w:right="400" w:bottom="580" w:left="740" w:header="509" w:footer="395" w:gutter="0"/>
          <w:cols w:space="720"/>
        </w:sectPr>
      </w:pPr>
      <w:r w:rsidRPr="0007243A">
        <w:rPr>
          <w:rFonts w:asciiTheme="majorHAnsi" w:hAnsiTheme="majorHAnsi" w:cstheme="minorHAnsi"/>
          <w:noProof/>
          <w:sz w:val="24"/>
          <w:szCs w:val="24"/>
          <w:lang w:val="en-IN" w:eastAsia="en-IN"/>
        </w:rPr>
        <mc:AlternateContent>
          <mc:Choice Requires="wps">
            <w:drawing>
              <wp:anchor distT="0" distB="0" distL="0" distR="0" simplePos="0" relativeHeight="487603712" behindDoc="0" locked="0" layoutInCell="1" allowOverlap="1" wp14:anchorId="10AA66EF" wp14:editId="743BA328">
                <wp:simplePos x="0" y="0"/>
                <wp:positionH relativeFrom="page">
                  <wp:posOffset>4877689</wp:posOffset>
                </wp:positionH>
                <wp:positionV relativeFrom="paragraph">
                  <wp:posOffset>99104</wp:posOffset>
                </wp:positionV>
                <wp:extent cx="1903095" cy="1270"/>
                <wp:effectExtent l="0" t="0" r="0" b="0"/>
                <wp:wrapNone/>
                <wp:docPr id="57"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03095" cy="1270"/>
                        </a:xfrm>
                        <a:custGeom>
                          <a:avLst/>
                          <a:gdLst/>
                          <a:ahLst/>
                          <a:cxnLst/>
                          <a:rect l="l" t="t" r="r" b="b"/>
                          <a:pathLst>
                            <a:path w="1903095">
                              <a:moveTo>
                                <a:pt x="0" y="0"/>
                              </a:moveTo>
                              <a:lnTo>
                                <a:pt x="1903088" y="0"/>
                              </a:lnTo>
                            </a:path>
                          </a:pathLst>
                        </a:custGeom>
                        <a:ln w="10375">
                          <a:solidFill>
                            <a:srgbClr val="000000"/>
                          </a:solidFill>
                          <a:prstDash val="sysDash"/>
                        </a:ln>
                      </wps:spPr>
                      <wps:bodyPr wrap="square" lIns="0" tIns="0" rIns="0" bIns="0" rtlCol="0">
                        <a:prstTxWarp prst="textNoShape">
                          <a:avLst/>
                        </a:prstTxWarp>
                        <a:noAutofit/>
                      </wps:bodyPr>
                    </wps:wsp>
                  </a:graphicData>
                </a:graphic>
              </wp:anchor>
            </w:drawing>
          </mc:Choice>
          <mc:Fallback>
            <w:pict>
              <v:shape w14:anchorId="7666E5DA" id="Graphic 25" o:spid="_x0000_s1026" style="position:absolute;margin-left:384.05pt;margin-top:7.8pt;width:149.85pt;height:.1pt;z-index:487603712;visibility:visible;mso-wrap-style:square;mso-wrap-distance-left:0;mso-wrap-distance-top:0;mso-wrap-distance-right:0;mso-wrap-distance-bottom:0;mso-position-horizontal:absolute;mso-position-horizontal-relative:page;mso-position-vertical:absolute;mso-position-vertical-relative:text;v-text-anchor:top" coordsize="19030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" path="m,l1903088,e" filled="f" strokeweight=".28819mm">
                <v:stroke dashstyle="3 1"/>
                <v:path arrowok="t"/>
                <w10:wrap anchorx="page"/>
              </v:shape>
            </w:pict>
          </mc:Fallback>
        </mc:AlternateContent>
      </w:r>
      <w:r w:rsidRPr="0007243A">
        <w:rPr>
          <w:rFonts w:asciiTheme="majorHAnsi" w:hAnsiTheme="majorHAnsi" w:cstheme="minorHAnsi"/>
          <w:spacing w:val="-4"/>
          <w:sz w:val="24"/>
          <w:szCs w:val="24"/>
        </w:rPr>
        <w:t>sd/-</w:t>
      </w:r>
    </w:p>
    <w:p w14:paraId="3AA0706C" w14:textId="77777777" w:rsidR="004F2639" w:rsidRPr="0007243A" w:rsidRDefault="004F2639" w:rsidP="00B72031">
      <w:pPr>
        <w:pStyle w:val="Heading1"/>
        <w:numPr>
          <w:ilvl w:val="0"/>
          <w:numId w:val="41"/>
        </w:numPr>
        <w:tabs>
          <w:tab w:val="left" w:pos="1039"/>
        </w:tabs>
        <w:spacing w:before="1" w:line="340" w:lineRule="exact"/>
        <w:ind w:left="1039" w:hanging="339"/>
        <w:jc w:val="both"/>
        <w:rPr>
          <w:rFonts w:asciiTheme="majorHAnsi" w:hAnsiTheme="majorHAnsi" w:cstheme="minorHAnsi"/>
          <w:sz w:val="24"/>
          <w:szCs w:val="24"/>
        </w:rPr>
      </w:pPr>
      <w:bookmarkStart w:id="255" w:name="_Toc180773349"/>
      <w:r w:rsidRPr="0007243A">
        <w:rPr>
          <w:rFonts w:asciiTheme="majorHAnsi" w:hAnsiTheme="majorHAnsi" w:cstheme="minorHAnsi"/>
          <w:sz w:val="24"/>
          <w:szCs w:val="24"/>
        </w:rPr>
        <w:lastRenderedPageBreak/>
        <w:t>Annexure VI – Non-Disclosure Agreement Format</w:t>
      </w:r>
      <w:bookmarkEnd w:id="255"/>
    </w:p>
    <w:p w14:paraId="3805A5BE" w14:textId="77777777" w:rsidR="004F2639" w:rsidRPr="0007243A" w:rsidRDefault="004F2639" w:rsidP="00022342">
      <w:pPr>
        <w:tabs>
          <w:tab w:val="left" w:pos="4741"/>
          <w:tab w:val="left" w:pos="8743"/>
        </w:tabs>
        <w:spacing w:before="249"/>
        <w:ind w:left="779"/>
        <w:jc w:val="both"/>
        <w:rPr>
          <w:rFonts w:asciiTheme="majorHAnsi" w:hAnsiTheme="majorHAnsi" w:cstheme="minorHAnsi"/>
          <w:sz w:val="24"/>
          <w:szCs w:val="24"/>
        </w:rPr>
      </w:pPr>
      <w:r w:rsidRPr="0007243A">
        <w:rPr>
          <w:rFonts w:asciiTheme="majorHAnsi" w:hAnsiTheme="majorHAnsi" w:cstheme="minorHAnsi"/>
          <w:b/>
          <w:sz w:val="24"/>
          <w:szCs w:val="24"/>
        </w:rPr>
        <w:t xml:space="preserve">This Agreement </w:t>
      </w:r>
      <w:r w:rsidRPr="0007243A">
        <w:rPr>
          <w:rFonts w:asciiTheme="majorHAnsi" w:hAnsiTheme="majorHAnsi" w:cstheme="minorHAnsi"/>
          <w:sz w:val="24"/>
          <w:szCs w:val="24"/>
        </w:rPr>
        <w:t xml:space="preserve">made at </w:t>
      </w:r>
      <w:r w:rsidRPr="0007243A">
        <w:rPr>
          <w:rFonts w:asciiTheme="majorHAnsi" w:hAnsiTheme="majorHAnsi" w:cstheme="minorHAnsi"/>
          <w:sz w:val="24"/>
          <w:szCs w:val="24"/>
          <w:u w:val="single"/>
        </w:rPr>
        <w:tab/>
      </w:r>
      <w:r w:rsidRPr="0007243A">
        <w:rPr>
          <w:rFonts w:asciiTheme="majorHAnsi" w:hAnsiTheme="majorHAnsi" w:cstheme="minorHAnsi"/>
          <w:sz w:val="24"/>
          <w:szCs w:val="24"/>
        </w:rPr>
        <w:t>,</w:t>
      </w:r>
      <w:r w:rsidRPr="0007243A">
        <w:rPr>
          <w:rFonts w:asciiTheme="majorHAnsi" w:hAnsiTheme="majorHAnsi" w:cstheme="minorHAnsi"/>
          <w:spacing w:val="-3"/>
          <w:sz w:val="24"/>
          <w:szCs w:val="24"/>
        </w:rPr>
        <w:t xml:space="preserve"> </w:t>
      </w:r>
      <w:r w:rsidRPr="0007243A">
        <w:rPr>
          <w:rFonts w:asciiTheme="majorHAnsi" w:hAnsiTheme="majorHAnsi" w:cstheme="minorHAnsi"/>
          <w:sz w:val="24"/>
          <w:szCs w:val="24"/>
        </w:rPr>
        <w:t>on this</w:t>
      </w:r>
      <w:r w:rsidRPr="0007243A">
        <w:rPr>
          <w:rFonts w:asciiTheme="majorHAnsi" w:hAnsiTheme="majorHAnsi" w:cstheme="minorHAnsi"/>
          <w:spacing w:val="-2"/>
          <w:sz w:val="24"/>
          <w:szCs w:val="24"/>
        </w:rPr>
        <w:t xml:space="preserve"> </w:t>
      </w:r>
      <w:r w:rsidRPr="0007243A">
        <w:rPr>
          <w:rFonts w:asciiTheme="majorHAnsi" w:hAnsiTheme="majorHAnsi" w:cstheme="minorHAnsi"/>
          <w:spacing w:val="69"/>
          <w:w w:val="150"/>
          <w:sz w:val="24"/>
          <w:szCs w:val="24"/>
          <w:u w:val="single"/>
        </w:rPr>
        <w:t xml:space="preserve">    </w:t>
      </w:r>
      <w:r w:rsidRPr="0007243A">
        <w:rPr>
          <w:rFonts w:asciiTheme="majorHAnsi" w:hAnsiTheme="majorHAnsi" w:cstheme="minorHAnsi"/>
          <w:sz w:val="24"/>
          <w:szCs w:val="24"/>
        </w:rPr>
        <w:t>day</w:t>
      </w:r>
      <w:r w:rsidRPr="0007243A">
        <w:rPr>
          <w:rFonts w:asciiTheme="majorHAnsi" w:hAnsiTheme="majorHAnsi" w:cstheme="minorHAnsi"/>
          <w:spacing w:val="-2"/>
          <w:sz w:val="24"/>
          <w:szCs w:val="24"/>
        </w:rPr>
        <w:t xml:space="preserve"> </w:t>
      </w:r>
      <w:r w:rsidRPr="0007243A">
        <w:rPr>
          <w:rFonts w:asciiTheme="majorHAnsi" w:hAnsiTheme="majorHAnsi" w:cstheme="minorHAnsi"/>
          <w:sz w:val="24"/>
          <w:szCs w:val="24"/>
        </w:rPr>
        <w:t xml:space="preserve">of </w:t>
      </w:r>
      <w:r w:rsidRPr="0007243A">
        <w:rPr>
          <w:rFonts w:asciiTheme="majorHAnsi" w:hAnsiTheme="majorHAnsi" w:cstheme="minorHAnsi"/>
          <w:sz w:val="24"/>
          <w:szCs w:val="24"/>
          <w:u w:val="single"/>
        </w:rPr>
        <w:tab/>
      </w:r>
      <w:r w:rsidRPr="0007243A">
        <w:rPr>
          <w:rFonts w:asciiTheme="majorHAnsi" w:hAnsiTheme="majorHAnsi" w:cstheme="minorHAnsi"/>
          <w:spacing w:val="-2"/>
          <w:sz w:val="24"/>
          <w:szCs w:val="24"/>
        </w:rPr>
        <w:t>2024.</w:t>
      </w:r>
    </w:p>
    <w:p w14:paraId="4BB440F1" w14:textId="77777777" w:rsidR="004F2639" w:rsidRPr="0007243A" w:rsidRDefault="004F2639" w:rsidP="00022342">
      <w:pPr>
        <w:pStyle w:val="BodyText"/>
        <w:spacing w:before="5"/>
        <w:jc w:val="both"/>
        <w:rPr>
          <w:rFonts w:asciiTheme="majorHAnsi" w:hAnsiTheme="majorHAnsi" w:cstheme="minorHAnsi"/>
          <w:sz w:val="24"/>
          <w:szCs w:val="24"/>
        </w:rPr>
      </w:pPr>
    </w:p>
    <w:p w14:paraId="5D2C2C00" w14:textId="77777777" w:rsidR="004F2639" w:rsidRPr="0007243A" w:rsidRDefault="004F2639" w:rsidP="00022342">
      <w:pPr>
        <w:ind w:firstLine="720"/>
        <w:jc w:val="both"/>
        <w:rPr>
          <w:rFonts w:asciiTheme="majorHAnsi" w:hAnsiTheme="majorHAnsi" w:cstheme="minorHAnsi"/>
          <w:b/>
          <w:bCs/>
          <w:sz w:val="24"/>
          <w:szCs w:val="24"/>
        </w:rPr>
      </w:pPr>
      <w:r w:rsidRPr="0007243A">
        <w:rPr>
          <w:rFonts w:asciiTheme="majorHAnsi" w:hAnsiTheme="majorHAnsi" w:cstheme="minorHAnsi"/>
          <w:b/>
          <w:bCs/>
          <w:sz w:val="24"/>
          <w:szCs w:val="24"/>
        </w:rPr>
        <w:t>BETWEEN</w:t>
      </w:r>
    </w:p>
    <w:p w14:paraId="02A0DCA9" w14:textId="77777777" w:rsidR="004F2639" w:rsidRPr="0007243A" w:rsidRDefault="004F2639" w:rsidP="00022342">
      <w:pPr>
        <w:pStyle w:val="BodyText"/>
        <w:tabs>
          <w:tab w:val="left" w:pos="4350"/>
          <w:tab w:val="left" w:pos="5666"/>
        </w:tabs>
        <w:ind w:left="779" w:right="595"/>
        <w:jc w:val="both"/>
        <w:rPr>
          <w:rFonts w:asciiTheme="majorHAnsi" w:hAnsiTheme="majorHAnsi" w:cstheme="minorHAnsi"/>
          <w:sz w:val="24"/>
          <w:szCs w:val="24"/>
        </w:rPr>
      </w:pPr>
      <w:r w:rsidRPr="0007243A">
        <w:rPr>
          <w:rFonts w:asciiTheme="majorHAnsi" w:hAnsiTheme="majorHAnsi" w:cstheme="minorHAnsi"/>
          <w:sz w:val="24"/>
          <w:szCs w:val="24"/>
          <w:u w:val="single"/>
        </w:rPr>
        <w:tab/>
      </w:r>
      <w:r w:rsidRPr="0007243A">
        <w:rPr>
          <w:rFonts w:asciiTheme="majorHAnsi" w:hAnsiTheme="majorHAnsi" w:cstheme="minorHAnsi"/>
          <w:spacing w:val="-14"/>
          <w:sz w:val="24"/>
          <w:szCs w:val="24"/>
        </w:rPr>
        <w:t xml:space="preserve"> </w:t>
      </w:r>
      <w:r w:rsidRPr="0007243A">
        <w:rPr>
          <w:rFonts w:asciiTheme="majorHAnsi" w:hAnsiTheme="majorHAnsi" w:cstheme="minorHAnsi"/>
          <w:sz w:val="24"/>
          <w:szCs w:val="24"/>
        </w:rPr>
        <w:t>a company incorporated under the Companies Act, 1956 having its registered</w:t>
      </w:r>
      <w:r w:rsidRPr="0007243A">
        <w:rPr>
          <w:rFonts w:asciiTheme="majorHAnsi" w:hAnsiTheme="majorHAnsi" w:cstheme="minorHAnsi"/>
          <w:spacing w:val="40"/>
          <w:sz w:val="24"/>
          <w:szCs w:val="24"/>
        </w:rPr>
        <w:t xml:space="preserve"> </w:t>
      </w:r>
      <w:r w:rsidRPr="0007243A">
        <w:rPr>
          <w:rFonts w:asciiTheme="majorHAnsi" w:hAnsiTheme="majorHAnsi" w:cstheme="minorHAnsi"/>
          <w:sz w:val="24"/>
          <w:szCs w:val="24"/>
        </w:rPr>
        <w:t>office</w:t>
      </w:r>
      <w:r w:rsidRPr="0007243A">
        <w:rPr>
          <w:rFonts w:asciiTheme="majorHAnsi" w:hAnsiTheme="majorHAnsi" w:cstheme="minorHAnsi"/>
          <w:spacing w:val="40"/>
          <w:sz w:val="24"/>
          <w:szCs w:val="24"/>
        </w:rPr>
        <w:t xml:space="preserve"> </w:t>
      </w:r>
      <w:r w:rsidRPr="0007243A">
        <w:rPr>
          <w:rFonts w:asciiTheme="majorHAnsi" w:hAnsiTheme="majorHAnsi" w:cstheme="minorHAnsi"/>
          <w:sz w:val="24"/>
          <w:szCs w:val="24"/>
        </w:rPr>
        <w:t>at</w:t>
      </w:r>
      <w:r w:rsidRPr="0007243A">
        <w:rPr>
          <w:rFonts w:asciiTheme="majorHAnsi" w:hAnsiTheme="majorHAnsi" w:cstheme="minorHAnsi"/>
          <w:spacing w:val="54"/>
          <w:sz w:val="24"/>
          <w:szCs w:val="24"/>
        </w:rPr>
        <w:t xml:space="preserve"> </w:t>
      </w:r>
      <w:r w:rsidRPr="0007243A">
        <w:rPr>
          <w:rFonts w:asciiTheme="majorHAnsi" w:hAnsiTheme="majorHAnsi" w:cstheme="minorHAnsi"/>
          <w:sz w:val="24"/>
          <w:szCs w:val="24"/>
          <w:u w:val="single"/>
        </w:rPr>
        <w:tab/>
      </w:r>
      <w:r w:rsidRPr="0007243A">
        <w:rPr>
          <w:rFonts w:asciiTheme="majorHAnsi" w:hAnsiTheme="majorHAnsi" w:cstheme="minorHAnsi"/>
          <w:sz w:val="24"/>
          <w:szCs w:val="24"/>
          <w:u w:val="single"/>
        </w:rPr>
        <w:tab/>
      </w:r>
      <w:r w:rsidRPr="0007243A">
        <w:rPr>
          <w:rFonts w:asciiTheme="majorHAnsi" w:hAnsiTheme="majorHAnsi" w:cstheme="minorHAnsi"/>
          <w:spacing w:val="-1"/>
          <w:sz w:val="24"/>
          <w:szCs w:val="24"/>
        </w:rPr>
        <w:t xml:space="preserve"> </w:t>
      </w:r>
      <w:r w:rsidRPr="0007243A">
        <w:rPr>
          <w:rFonts w:asciiTheme="majorHAnsi" w:hAnsiTheme="majorHAnsi" w:cstheme="minorHAnsi"/>
          <w:sz w:val="24"/>
          <w:szCs w:val="24"/>
        </w:rPr>
        <w:t xml:space="preserve">(hereinafter referred to as “-----” which expression unless repugnant to the context or meaning thereof be deemed to include its successors and assigns) of the </w:t>
      </w:r>
      <w:r w:rsidRPr="0007243A">
        <w:rPr>
          <w:rFonts w:asciiTheme="majorHAnsi" w:hAnsiTheme="majorHAnsi" w:cstheme="minorHAnsi"/>
          <w:b/>
          <w:sz w:val="24"/>
          <w:szCs w:val="24"/>
        </w:rPr>
        <w:t>ONE PART</w:t>
      </w:r>
      <w:r w:rsidRPr="0007243A">
        <w:rPr>
          <w:rFonts w:asciiTheme="majorHAnsi" w:hAnsiTheme="majorHAnsi" w:cstheme="minorHAnsi"/>
          <w:sz w:val="24"/>
          <w:szCs w:val="24"/>
        </w:rPr>
        <w:t>;</w:t>
      </w:r>
    </w:p>
    <w:p w14:paraId="156CD1BD" w14:textId="77777777" w:rsidR="004F2639" w:rsidRPr="0007243A" w:rsidRDefault="004F2639" w:rsidP="00022342">
      <w:pPr>
        <w:ind w:firstLine="720"/>
        <w:jc w:val="both"/>
        <w:rPr>
          <w:rFonts w:asciiTheme="majorHAnsi" w:hAnsiTheme="majorHAnsi" w:cstheme="minorHAnsi"/>
          <w:b/>
          <w:bCs/>
          <w:sz w:val="24"/>
          <w:szCs w:val="24"/>
        </w:rPr>
      </w:pPr>
      <w:r w:rsidRPr="0007243A">
        <w:rPr>
          <w:rFonts w:asciiTheme="majorHAnsi" w:hAnsiTheme="majorHAnsi" w:cstheme="minorHAnsi"/>
          <w:b/>
          <w:bCs/>
          <w:sz w:val="24"/>
          <w:szCs w:val="24"/>
        </w:rPr>
        <w:t>AND</w:t>
      </w:r>
    </w:p>
    <w:p w14:paraId="0AB6FA55" w14:textId="0D680F6A" w:rsidR="004F2639" w:rsidRPr="0007243A" w:rsidRDefault="004F2639" w:rsidP="00022342">
      <w:pPr>
        <w:pStyle w:val="BodyText"/>
        <w:spacing w:before="249"/>
        <w:ind w:left="779" w:right="598"/>
        <w:jc w:val="both"/>
        <w:rPr>
          <w:rFonts w:asciiTheme="majorHAnsi" w:hAnsiTheme="majorHAnsi" w:cstheme="minorHAnsi"/>
          <w:b/>
          <w:sz w:val="24"/>
          <w:szCs w:val="24"/>
        </w:rPr>
      </w:pPr>
      <w:r w:rsidRPr="0007243A">
        <w:rPr>
          <w:rFonts w:asciiTheme="majorHAnsi" w:hAnsiTheme="majorHAnsi" w:cstheme="minorHAnsi"/>
          <w:b/>
          <w:sz w:val="24"/>
          <w:szCs w:val="24"/>
        </w:rPr>
        <w:t xml:space="preserve">_______________________ </w:t>
      </w:r>
      <w:r w:rsidRPr="0007243A">
        <w:rPr>
          <w:rFonts w:asciiTheme="majorHAnsi" w:hAnsiTheme="majorHAnsi" w:cstheme="minorHAnsi"/>
          <w:sz w:val="24"/>
          <w:szCs w:val="24"/>
        </w:rPr>
        <w:t>a body corporate constituted under the Banking Companies (Acquisition &amp; Transfer of Undertakings) Act, 1970 and having its head Office at ……………………………………………………. . (here</w:t>
      </w:r>
      <w:r w:rsidR="008C2908">
        <w:rPr>
          <w:rFonts w:asciiTheme="majorHAnsi" w:hAnsiTheme="majorHAnsi" w:cstheme="minorHAnsi"/>
          <w:sz w:val="24"/>
          <w:szCs w:val="24"/>
        </w:rPr>
        <w:t>i</w:t>
      </w:r>
      <w:r w:rsidRPr="0007243A">
        <w:rPr>
          <w:rFonts w:asciiTheme="majorHAnsi" w:hAnsiTheme="majorHAnsi" w:cstheme="minorHAnsi"/>
          <w:sz w:val="24"/>
          <w:szCs w:val="24"/>
        </w:rPr>
        <w:t>nafter referred to as “</w:t>
      </w:r>
      <w:r w:rsidRPr="0007243A">
        <w:rPr>
          <w:rFonts w:asciiTheme="majorHAnsi" w:hAnsiTheme="majorHAnsi" w:cstheme="minorHAnsi"/>
          <w:b/>
          <w:sz w:val="24"/>
          <w:szCs w:val="24"/>
        </w:rPr>
        <w:t xml:space="preserve">Bank </w:t>
      </w:r>
      <w:r w:rsidRPr="0007243A">
        <w:rPr>
          <w:rFonts w:asciiTheme="majorHAnsi" w:hAnsiTheme="majorHAnsi" w:cstheme="minorHAnsi"/>
          <w:sz w:val="24"/>
          <w:szCs w:val="24"/>
        </w:rPr>
        <w:t>” which expression unless repugnant to the</w:t>
      </w:r>
      <w:r w:rsidRPr="0007243A">
        <w:rPr>
          <w:rFonts w:asciiTheme="majorHAnsi" w:hAnsiTheme="majorHAnsi" w:cstheme="minorHAnsi"/>
          <w:spacing w:val="40"/>
          <w:sz w:val="24"/>
          <w:szCs w:val="24"/>
        </w:rPr>
        <w:t xml:space="preserve"> </w:t>
      </w:r>
      <w:r w:rsidRPr="0007243A">
        <w:rPr>
          <w:rFonts w:asciiTheme="majorHAnsi" w:hAnsiTheme="majorHAnsi" w:cstheme="minorHAnsi"/>
          <w:sz w:val="24"/>
          <w:szCs w:val="24"/>
        </w:rPr>
        <w:t xml:space="preserve">context or meaning thereof be deemed to include its successors and assigns) of the </w:t>
      </w:r>
      <w:r w:rsidRPr="0007243A">
        <w:rPr>
          <w:rFonts w:asciiTheme="majorHAnsi" w:hAnsiTheme="majorHAnsi" w:cstheme="minorHAnsi"/>
          <w:b/>
          <w:sz w:val="24"/>
          <w:szCs w:val="24"/>
        </w:rPr>
        <w:t>OTHER PART</w:t>
      </w:r>
    </w:p>
    <w:p w14:paraId="28AE4AF9" w14:textId="77777777" w:rsidR="004F2639" w:rsidRPr="0007243A" w:rsidRDefault="004F2639" w:rsidP="00022342">
      <w:pPr>
        <w:pStyle w:val="BodyText"/>
        <w:jc w:val="both"/>
        <w:rPr>
          <w:rFonts w:asciiTheme="majorHAnsi" w:hAnsiTheme="majorHAnsi" w:cstheme="minorHAnsi"/>
          <w:b/>
          <w:sz w:val="24"/>
          <w:szCs w:val="24"/>
        </w:rPr>
      </w:pPr>
    </w:p>
    <w:p w14:paraId="417EFFDC" w14:textId="77777777" w:rsidR="004F2639" w:rsidRPr="0007243A" w:rsidRDefault="004F2639" w:rsidP="00022342">
      <w:pPr>
        <w:pStyle w:val="BodyText"/>
        <w:ind w:left="779" w:right="603" w:firstLine="55"/>
        <w:jc w:val="both"/>
        <w:rPr>
          <w:rFonts w:asciiTheme="majorHAnsi" w:hAnsiTheme="majorHAnsi" w:cstheme="minorHAnsi"/>
          <w:sz w:val="24"/>
          <w:szCs w:val="24"/>
        </w:rPr>
      </w:pPr>
      <w:r w:rsidRPr="0007243A">
        <w:rPr>
          <w:rFonts w:asciiTheme="majorHAnsi" w:hAnsiTheme="majorHAnsi" w:cstheme="minorHAnsi"/>
          <w:sz w:val="24"/>
          <w:szCs w:val="24"/>
        </w:rPr>
        <w:t xml:space="preserve">Vendor and </w:t>
      </w:r>
      <w:r w:rsidRPr="0007243A">
        <w:rPr>
          <w:rFonts w:asciiTheme="majorHAnsi" w:hAnsiTheme="majorHAnsi" w:cstheme="minorHAnsi"/>
          <w:b/>
          <w:sz w:val="24"/>
          <w:szCs w:val="24"/>
        </w:rPr>
        <w:t>Bank</w:t>
      </w:r>
      <w:r w:rsidRPr="0007243A">
        <w:rPr>
          <w:rFonts w:asciiTheme="majorHAnsi" w:hAnsiTheme="majorHAnsi" w:cstheme="minorHAnsi"/>
          <w:b/>
          <w:spacing w:val="80"/>
          <w:sz w:val="24"/>
          <w:szCs w:val="24"/>
        </w:rPr>
        <w:t xml:space="preserve"> </w:t>
      </w:r>
      <w:r w:rsidRPr="0007243A">
        <w:rPr>
          <w:rFonts w:asciiTheme="majorHAnsi" w:hAnsiTheme="majorHAnsi" w:cstheme="minorHAnsi"/>
          <w:sz w:val="24"/>
          <w:szCs w:val="24"/>
        </w:rPr>
        <w:t>are hereinafter individually referred to as party and collectively referred to as “the Parties”. Either of the parties which discloses or receives the confidential information is respectively referred to herein as Disclosing Party and Receiving Party.</w:t>
      </w:r>
    </w:p>
    <w:p w14:paraId="402A66C0" w14:textId="77777777" w:rsidR="004F2639" w:rsidRPr="0007243A" w:rsidRDefault="004F2639" w:rsidP="00022342">
      <w:pPr>
        <w:pStyle w:val="BodyText"/>
        <w:spacing w:before="6"/>
        <w:jc w:val="both"/>
        <w:rPr>
          <w:rFonts w:asciiTheme="majorHAnsi" w:hAnsiTheme="majorHAnsi" w:cstheme="minorHAnsi"/>
          <w:sz w:val="24"/>
          <w:szCs w:val="24"/>
        </w:rPr>
      </w:pPr>
    </w:p>
    <w:p w14:paraId="35B4A6B2" w14:textId="77777777" w:rsidR="004F2639" w:rsidRPr="0007243A" w:rsidRDefault="004F2639" w:rsidP="00022342">
      <w:pPr>
        <w:ind w:left="779"/>
        <w:jc w:val="both"/>
        <w:rPr>
          <w:rFonts w:asciiTheme="majorHAnsi" w:hAnsiTheme="majorHAnsi" w:cstheme="minorHAnsi"/>
          <w:b/>
          <w:sz w:val="24"/>
          <w:szCs w:val="24"/>
        </w:rPr>
      </w:pPr>
      <w:r w:rsidRPr="0007243A">
        <w:rPr>
          <w:rFonts w:asciiTheme="majorHAnsi" w:hAnsiTheme="majorHAnsi" w:cstheme="minorHAnsi"/>
          <w:b/>
          <w:spacing w:val="-2"/>
          <w:sz w:val="24"/>
          <w:szCs w:val="24"/>
          <w:u w:val="single"/>
        </w:rPr>
        <w:t>WHEREAS:</w:t>
      </w:r>
    </w:p>
    <w:p w14:paraId="6E6BD76C" w14:textId="77777777" w:rsidR="004F2639" w:rsidRPr="0007243A" w:rsidRDefault="004F2639" w:rsidP="00022342">
      <w:pPr>
        <w:pStyle w:val="BodyText"/>
        <w:spacing w:before="246"/>
        <w:ind w:left="779" w:right="598"/>
        <w:jc w:val="both"/>
        <w:rPr>
          <w:rFonts w:asciiTheme="majorHAnsi" w:hAnsiTheme="majorHAnsi" w:cstheme="minorHAnsi"/>
          <w:sz w:val="24"/>
          <w:szCs w:val="24"/>
        </w:rPr>
      </w:pPr>
      <w:r w:rsidRPr="0007243A">
        <w:rPr>
          <w:rFonts w:asciiTheme="majorHAnsi" w:hAnsiTheme="majorHAnsi" w:cstheme="minorHAnsi"/>
          <w:sz w:val="24"/>
          <w:szCs w:val="24"/>
        </w:rPr>
        <w:t>The Parties intend to engage in discussions and negotiations concerning the establishment of a business relationship between them. In the course of such discussions and negotiations, it is anticipated that both the parties may disclose or deliver to either of the Parties certain or some of its trade secrets or confidential or proprietary</w:t>
      </w:r>
      <w:r w:rsidRPr="0007243A">
        <w:rPr>
          <w:rFonts w:asciiTheme="majorHAnsi" w:hAnsiTheme="majorHAnsi" w:cstheme="minorHAnsi"/>
          <w:spacing w:val="-2"/>
          <w:sz w:val="24"/>
          <w:szCs w:val="24"/>
        </w:rPr>
        <w:t xml:space="preserve"> </w:t>
      </w:r>
      <w:r w:rsidRPr="0007243A">
        <w:rPr>
          <w:rFonts w:asciiTheme="majorHAnsi" w:hAnsiTheme="majorHAnsi" w:cstheme="minorHAnsi"/>
          <w:sz w:val="24"/>
          <w:szCs w:val="24"/>
        </w:rPr>
        <w:t>information, for</w:t>
      </w:r>
      <w:r w:rsidRPr="0007243A">
        <w:rPr>
          <w:rFonts w:asciiTheme="majorHAnsi" w:hAnsiTheme="majorHAnsi" w:cstheme="minorHAnsi"/>
          <w:spacing w:val="-1"/>
          <w:sz w:val="24"/>
          <w:szCs w:val="24"/>
        </w:rPr>
        <w:t xml:space="preserve"> </w:t>
      </w:r>
      <w:r w:rsidRPr="0007243A">
        <w:rPr>
          <w:rFonts w:asciiTheme="majorHAnsi" w:hAnsiTheme="majorHAnsi" w:cstheme="minorHAnsi"/>
          <w:sz w:val="24"/>
          <w:szCs w:val="24"/>
        </w:rPr>
        <w:t>the purpose of enabling</w:t>
      </w:r>
      <w:r w:rsidRPr="0007243A">
        <w:rPr>
          <w:rFonts w:asciiTheme="majorHAnsi" w:hAnsiTheme="majorHAnsi" w:cstheme="minorHAnsi"/>
          <w:spacing w:val="-2"/>
          <w:sz w:val="24"/>
          <w:szCs w:val="24"/>
        </w:rPr>
        <w:t xml:space="preserve"> </w:t>
      </w:r>
      <w:r w:rsidRPr="0007243A">
        <w:rPr>
          <w:rFonts w:asciiTheme="majorHAnsi" w:hAnsiTheme="majorHAnsi" w:cstheme="minorHAnsi"/>
          <w:sz w:val="24"/>
          <w:szCs w:val="24"/>
        </w:rPr>
        <w:t>the other party</w:t>
      </w:r>
      <w:r w:rsidRPr="0007243A">
        <w:rPr>
          <w:rFonts w:asciiTheme="majorHAnsi" w:hAnsiTheme="majorHAnsi" w:cstheme="minorHAnsi"/>
          <w:spacing w:val="-2"/>
          <w:sz w:val="24"/>
          <w:szCs w:val="24"/>
        </w:rPr>
        <w:t xml:space="preserve"> </w:t>
      </w:r>
      <w:r w:rsidRPr="0007243A">
        <w:rPr>
          <w:rFonts w:asciiTheme="majorHAnsi" w:hAnsiTheme="majorHAnsi" w:cstheme="minorHAnsi"/>
          <w:sz w:val="24"/>
          <w:szCs w:val="24"/>
        </w:rPr>
        <w:t>to evaluate the feasibility</w:t>
      </w:r>
      <w:r w:rsidRPr="0007243A">
        <w:rPr>
          <w:rFonts w:asciiTheme="majorHAnsi" w:hAnsiTheme="majorHAnsi" w:cstheme="minorHAnsi"/>
          <w:spacing w:val="-2"/>
          <w:sz w:val="24"/>
          <w:szCs w:val="24"/>
        </w:rPr>
        <w:t xml:space="preserve"> </w:t>
      </w:r>
      <w:r w:rsidRPr="0007243A">
        <w:rPr>
          <w:rFonts w:asciiTheme="majorHAnsi" w:hAnsiTheme="majorHAnsi" w:cstheme="minorHAnsi"/>
          <w:sz w:val="24"/>
          <w:szCs w:val="24"/>
        </w:rPr>
        <w:t>of such business relationship (hereinafter referred to as “</w:t>
      </w:r>
      <w:r w:rsidRPr="0007243A">
        <w:rPr>
          <w:rFonts w:asciiTheme="majorHAnsi" w:hAnsiTheme="majorHAnsi" w:cstheme="minorHAnsi"/>
          <w:b/>
          <w:sz w:val="24"/>
          <w:szCs w:val="24"/>
        </w:rPr>
        <w:t>the Purpose</w:t>
      </w:r>
      <w:r w:rsidRPr="0007243A">
        <w:rPr>
          <w:rFonts w:asciiTheme="majorHAnsi" w:hAnsiTheme="majorHAnsi" w:cstheme="minorHAnsi"/>
          <w:sz w:val="24"/>
          <w:szCs w:val="24"/>
        </w:rPr>
        <w:t>”).</w:t>
      </w:r>
    </w:p>
    <w:p w14:paraId="3A34457E" w14:textId="77777777" w:rsidR="004F2639" w:rsidRPr="0007243A" w:rsidRDefault="004F2639" w:rsidP="00022342">
      <w:pPr>
        <w:pStyle w:val="BodyText"/>
        <w:spacing w:before="6"/>
        <w:jc w:val="both"/>
        <w:rPr>
          <w:rFonts w:asciiTheme="majorHAnsi" w:hAnsiTheme="majorHAnsi" w:cstheme="minorHAnsi"/>
          <w:sz w:val="24"/>
          <w:szCs w:val="24"/>
        </w:rPr>
      </w:pPr>
    </w:p>
    <w:p w14:paraId="025AC4F9" w14:textId="77777777" w:rsidR="004F2639" w:rsidRPr="0007243A" w:rsidRDefault="004F2639" w:rsidP="00022342">
      <w:pPr>
        <w:spacing w:before="1"/>
        <w:ind w:left="779" w:right="600"/>
        <w:jc w:val="both"/>
        <w:rPr>
          <w:rFonts w:asciiTheme="majorHAnsi" w:hAnsiTheme="majorHAnsi" w:cstheme="minorHAnsi"/>
          <w:b/>
          <w:sz w:val="24"/>
          <w:szCs w:val="24"/>
        </w:rPr>
      </w:pPr>
      <w:r w:rsidRPr="0007243A">
        <w:rPr>
          <w:rFonts w:asciiTheme="majorHAnsi" w:hAnsiTheme="majorHAnsi" w:cstheme="minorHAnsi"/>
          <w:b/>
          <w:sz w:val="24"/>
          <w:szCs w:val="24"/>
          <w:u w:val="single"/>
        </w:rPr>
        <w:t>NOW, THEREFORE, THIS AGREEMENT WITNESSETH AND IT IS</w:t>
      </w:r>
      <w:r w:rsidRPr="0007243A">
        <w:rPr>
          <w:rFonts w:asciiTheme="majorHAnsi" w:hAnsiTheme="majorHAnsi" w:cstheme="minorHAnsi"/>
          <w:b/>
          <w:spacing w:val="-2"/>
          <w:sz w:val="24"/>
          <w:szCs w:val="24"/>
          <w:u w:val="single"/>
        </w:rPr>
        <w:t xml:space="preserve"> </w:t>
      </w:r>
      <w:r w:rsidRPr="0007243A">
        <w:rPr>
          <w:rFonts w:asciiTheme="majorHAnsi" w:hAnsiTheme="majorHAnsi" w:cstheme="minorHAnsi"/>
          <w:b/>
          <w:sz w:val="24"/>
          <w:szCs w:val="24"/>
          <w:u w:val="single"/>
        </w:rPr>
        <w:t>HEREBY AGREED BY AND</w:t>
      </w:r>
      <w:r w:rsidRPr="0007243A">
        <w:rPr>
          <w:rFonts w:asciiTheme="majorHAnsi" w:hAnsiTheme="majorHAnsi" w:cstheme="minorHAnsi"/>
          <w:b/>
          <w:sz w:val="24"/>
          <w:szCs w:val="24"/>
        </w:rPr>
        <w:t xml:space="preserve"> </w:t>
      </w:r>
      <w:r w:rsidRPr="0007243A">
        <w:rPr>
          <w:rFonts w:asciiTheme="majorHAnsi" w:hAnsiTheme="majorHAnsi" w:cstheme="minorHAnsi"/>
          <w:b/>
          <w:sz w:val="24"/>
          <w:szCs w:val="24"/>
          <w:u w:val="single"/>
        </w:rPr>
        <w:t>BETWEEN THE PARTIES HERETO AS FOLLOWS:</w:t>
      </w:r>
    </w:p>
    <w:p w14:paraId="6F4341E5" w14:textId="77777777" w:rsidR="004F2639" w:rsidRPr="0007243A" w:rsidRDefault="004F2639" w:rsidP="00022342">
      <w:pPr>
        <w:pStyle w:val="ListParagraph"/>
        <w:numPr>
          <w:ilvl w:val="0"/>
          <w:numId w:val="13"/>
        </w:numPr>
        <w:tabs>
          <w:tab w:val="left" w:pos="1139"/>
        </w:tabs>
        <w:spacing w:before="247"/>
        <w:ind w:right="594"/>
        <w:rPr>
          <w:rFonts w:asciiTheme="majorHAnsi" w:hAnsiTheme="majorHAnsi" w:cstheme="minorHAnsi"/>
          <w:sz w:val="24"/>
          <w:szCs w:val="24"/>
        </w:rPr>
      </w:pPr>
      <w:r w:rsidRPr="0007243A">
        <w:rPr>
          <w:rFonts w:asciiTheme="majorHAnsi" w:hAnsiTheme="majorHAnsi" w:cstheme="minorHAnsi"/>
          <w:b/>
          <w:sz w:val="24"/>
          <w:szCs w:val="24"/>
          <w:u w:val="single"/>
        </w:rPr>
        <w:t>Confidential Information:</w:t>
      </w:r>
      <w:r w:rsidRPr="0007243A">
        <w:rPr>
          <w:rFonts w:asciiTheme="majorHAnsi" w:hAnsiTheme="majorHAnsi" w:cstheme="minorHAnsi"/>
          <w:b/>
          <w:spacing w:val="40"/>
          <w:sz w:val="24"/>
          <w:szCs w:val="24"/>
        </w:rPr>
        <w:t xml:space="preserve"> </w:t>
      </w:r>
      <w:r w:rsidRPr="0007243A">
        <w:rPr>
          <w:rFonts w:asciiTheme="majorHAnsi" w:hAnsiTheme="majorHAnsi" w:cstheme="minorHAnsi"/>
          <w:sz w:val="24"/>
          <w:szCs w:val="24"/>
        </w:rPr>
        <w:t>“Confidential Information” means all information disclosed/ furnished by either of the parties to another Party in connection with the business transacted/to be transacted between the Parties and/or in the course of discussions and negotiations between them in connection with the Purpose.</w:t>
      </w:r>
      <w:r w:rsidRPr="0007243A">
        <w:rPr>
          <w:rFonts w:asciiTheme="majorHAnsi" w:hAnsiTheme="majorHAnsi" w:cstheme="minorHAnsi"/>
          <w:spacing w:val="-2"/>
          <w:sz w:val="24"/>
          <w:szCs w:val="24"/>
        </w:rPr>
        <w:t xml:space="preserve"> </w:t>
      </w:r>
      <w:r w:rsidRPr="0007243A">
        <w:rPr>
          <w:rFonts w:asciiTheme="majorHAnsi" w:hAnsiTheme="majorHAnsi" w:cstheme="minorHAnsi"/>
          <w:sz w:val="24"/>
          <w:szCs w:val="24"/>
        </w:rPr>
        <w:t>Confidential</w:t>
      </w:r>
      <w:r w:rsidRPr="0007243A">
        <w:rPr>
          <w:rFonts w:asciiTheme="majorHAnsi" w:hAnsiTheme="majorHAnsi" w:cstheme="minorHAnsi"/>
          <w:spacing w:val="-1"/>
          <w:sz w:val="24"/>
          <w:szCs w:val="24"/>
        </w:rPr>
        <w:t xml:space="preserve"> </w:t>
      </w:r>
      <w:r w:rsidRPr="0007243A">
        <w:rPr>
          <w:rFonts w:asciiTheme="majorHAnsi" w:hAnsiTheme="majorHAnsi" w:cstheme="minorHAnsi"/>
          <w:sz w:val="24"/>
          <w:szCs w:val="24"/>
        </w:rPr>
        <w:t>Information</w:t>
      </w:r>
      <w:r w:rsidRPr="0007243A">
        <w:rPr>
          <w:rFonts w:asciiTheme="majorHAnsi" w:hAnsiTheme="majorHAnsi" w:cstheme="minorHAnsi"/>
          <w:spacing w:val="-2"/>
          <w:sz w:val="24"/>
          <w:szCs w:val="24"/>
        </w:rPr>
        <w:t xml:space="preserve"> </w:t>
      </w:r>
      <w:r w:rsidRPr="0007243A">
        <w:rPr>
          <w:rFonts w:asciiTheme="majorHAnsi" w:hAnsiTheme="majorHAnsi" w:cstheme="minorHAnsi"/>
          <w:sz w:val="24"/>
          <w:szCs w:val="24"/>
        </w:rPr>
        <w:t>shall</w:t>
      </w:r>
      <w:r w:rsidRPr="0007243A">
        <w:rPr>
          <w:rFonts w:asciiTheme="majorHAnsi" w:hAnsiTheme="majorHAnsi" w:cstheme="minorHAnsi"/>
          <w:spacing w:val="-4"/>
          <w:sz w:val="24"/>
          <w:szCs w:val="24"/>
        </w:rPr>
        <w:t xml:space="preserve"> </w:t>
      </w:r>
      <w:r w:rsidRPr="0007243A">
        <w:rPr>
          <w:rFonts w:asciiTheme="majorHAnsi" w:hAnsiTheme="majorHAnsi" w:cstheme="minorHAnsi"/>
          <w:sz w:val="24"/>
          <w:szCs w:val="24"/>
        </w:rPr>
        <w:t>include</w:t>
      </w:r>
      <w:r w:rsidRPr="0007243A">
        <w:rPr>
          <w:rFonts w:asciiTheme="majorHAnsi" w:hAnsiTheme="majorHAnsi" w:cstheme="minorHAnsi"/>
          <w:spacing w:val="-2"/>
          <w:sz w:val="24"/>
          <w:szCs w:val="24"/>
        </w:rPr>
        <w:t xml:space="preserve"> </w:t>
      </w:r>
      <w:r w:rsidRPr="0007243A">
        <w:rPr>
          <w:rFonts w:asciiTheme="majorHAnsi" w:hAnsiTheme="majorHAnsi" w:cstheme="minorHAnsi"/>
          <w:sz w:val="24"/>
          <w:szCs w:val="24"/>
        </w:rPr>
        <w:t>customer</w:t>
      </w:r>
      <w:r w:rsidRPr="0007243A">
        <w:rPr>
          <w:rFonts w:asciiTheme="majorHAnsi" w:hAnsiTheme="majorHAnsi" w:cstheme="minorHAnsi"/>
          <w:spacing w:val="-1"/>
          <w:sz w:val="24"/>
          <w:szCs w:val="24"/>
        </w:rPr>
        <w:t xml:space="preserve"> </w:t>
      </w:r>
      <w:r w:rsidRPr="0007243A">
        <w:rPr>
          <w:rFonts w:asciiTheme="majorHAnsi" w:hAnsiTheme="majorHAnsi" w:cstheme="minorHAnsi"/>
          <w:sz w:val="24"/>
          <w:szCs w:val="24"/>
        </w:rPr>
        <w:t>data,</w:t>
      </w:r>
      <w:r w:rsidRPr="0007243A">
        <w:rPr>
          <w:rFonts w:asciiTheme="majorHAnsi" w:hAnsiTheme="majorHAnsi" w:cstheme="minorHAnsi"/>
          <w:spacing w:val="-2"/>
          <w:sz w:val="24"/>
          <w:szCs w:val="24"/>
        </w:rPr>
        <w:t xml:space="preserve"> </w:t>
      </w:r>
      <w:r w:rsidRPr="0007243A">
        <w:rPr>
          <w:rFonts w:asciiTheme="majorHAnsi" w:hAnsiTheme="majorHAnsi" w:cstheme="minorHAnsi"/>
          <w:sz w:val="24"/>
          <w:szCs w:val="24"/>
        </w:rPr>
        <w:t>any</w:t>
      </w:r>
      <w:r w:rsidRPr="0007243A">
        <w:rPr>
          <w:rFonts w:asciiTheme="majorHAnsi" w:hAnsiTheme="majorHAnsi" w:cstheme="minorHAnsi"/>
          <w:spacing w:val="-5"/>
          <w:sz w:val="24"/>
          <w:szCs w:val="24"/>
        </w:rPr>
        <w:t xml:space="preserve"> </w:t>
      </w:r>
      <w:r w:rsidRPr="0007243A">
        <w:rPr>
          <w:rFonts w:asciiTheme="majorHAnsi" w:hAnsiTheme="majorHAnsi" w:cstheme="minorHAnsi"/>
          <w:sz w:val="24"/>
          <w:szCs w:val="24"/>
        </w:rPr>
        <w:t>copy,</w:t>
      </w:r>
      <w:r w:rsidRPr="0007243A">
        <w:rPr>
          <w:rFonts w:asciiTheme="majorHAnsi" w:hAnsiTheme="majorHAnsi" w:cstheme="minorHAnsi"/>
          <w:spacing w:val="-2"/>
          <w:sz w:val="24"/>
          <w:szCs w:val="24"/>
        </w:rPr>
        <w:t xml:space="preserve"> </w:t>
      </w:r>
      <w:r w:rsidRPr="0007243A">
        <w:rPr>
          <w:rFonts w:asciiTheme="majorHAnsi" w:hAnsiTheme="majorHAnsi" w:cstheme="minorHAnsi"/>
          <w:sz w:val="24"/>
          <w:szCs w:val="24"/>
        </w:rPr>
        <w:t>abstract,</w:t>
      </w:r>
      <w:r w:rsidRPr="0007243A">
        <w:rPr>
          <w:rFonts w:asciiTheme="majorHAnsi" w:hAnsiTheme="majorHAnsi" w:cstheme="minorHAnsi"/>
          <w:spacing w:val="-2"/>
          <w:sz w:val="24"/>
          <w:szCs w:val="24"/>
        </w:rPr>
        <w:t xml:space="preserve"> </w:t>
      </w:r>
      <w:r w:rsidRPr="0007243A">
        <w:rPr>
          <w:rFonts w:asciiTheme="majorHAnsi" w:hAnsiTheme="majorHAnsi" w:cstheme="minorHAnsi"/>
          <w:sz w:val="24"/>
          <w:szCs w:val="24"/>
        </w:rPr>
        <w:t>extract,</w:t>
      </w:r>
      <w:r w:rsidRPr="0007243A">
        <w:rPr>
          <w:rFonts w:asciiTheme="majorHAnsi" w:hAnsiTheme="majorHAnsi" w:cstheme="minorHAnsi"/>
          <w:spacing w:val="-2"/>
          <w:sz w:val="24"/>
          <w:szCs w:val="24"/>
        </w:rPr>
        <w:t xml:space="preserve"> </w:t>
      </w:r>
      <w:r w:rsidRPr="0007243A">
        <w:rPr>
          <w:rFonts w:asciiTheme="majorHAnsi" w:hAnsiTheme="majorHAnsi" w:cstheme="minorHAnsi"/>
          <w:sz w:val="24"/>
          <w:szCs w:val="24"/>
        </w:rPr>
        <w:t>sample,</w:t>
      </w:r>
      <w:r w:rsidRPr="0007243A">
        <w:rPr>
          <w:rFonts w:asciiTheme="majorHAnsi" w:hAnsiTheme="majorHAnsi" w:cstheme="minorHAnsi"/>
          <w:spacing w:val="-2"/>
          <w:sz w:val="24"/>
          <w:szCs w:val="24"/>
        </w:rPr>
        <w:t xml:space="preserve"> </w:t>
      </w:r>
      <w:r w:rsidRPr="0007243A">
        <w:rPr>
          <w:rFonts w:asciiTheme="majorHAnsi" w:hAnsiTheme="majorHAnsi" w:cstheme="minorHAnsi"/>
          <w:sz w:val="24"/>
          <w:szCs w:val="24"/>
        </w:rPr>
        <w:t>note</w:t>
      </w:r>
      <w:r w:rsidRPr="0007243A">
        <w:rPr>
          <w:rFonts w:asciiTheme="majorHAnsi" w:hAnsiTheme="majorHAnsi" w:cstheme="minorHAnsi"/>
          <w:spacing w:val="-2"/>
          <w:sz w:val="24"/>
          <w:szCs w:val="24"/>
        </w:rPr>
        <w:t xml:space="preserve"> </w:t>
      </w:r>
      <w:r w:rsidRPr="0007243A">
        <w:rPr>
          <w:rFonts w:asciiTheme="majorHAnsi" w:hAnsiTheme="majorHAnsi" w:cstheme="minorHAnsi"/>
          <w:sz w:val="24"/>
          <w:szCs w:val="24"/>
        </w:rPr>
        <w:t>or module thereof.</w:t>
      </w:r>
    </w:p>
    <w:p w14:paraId="0243EC4D" w14:textId="77777777" w:rsidR="004F2639" w:rsidRPr="0007243A" w:rsidRDefault="004F2639" w:rsidP="007E4DFF">
      <w:pPr>
        <w:pStyle w:val="BodyText"/>
        <w:spacing w:before="120"/>
        <w:ind w:left="1139" w:right="610"/>
        <w:jc w:val="both"/>
        <w:rPr>
          <w:rFonts w:asciiTheme="majorHAnsi" w:hAnsiTheme="majorHAnsi" w:cstheme="minorHAnsi"/>
          <w:sz w:val="24"/>
          <w:szCs w:val="24"/>
        </w:rPr>
      </w:pPr>
      <w:r w:rsidRPr="0007243A">
        <w:rPr>
          <w:rFonts w:asciiTheme="majorHAnsi" w:hAnsiTheme="majorHAnsi" w:cstheme="minorHAnsi"/>
          <w:noProof/>
          <w:sz w:val="24"/>
          <w:szCs w:val="24"/>
          <w:lang w:val="en-IN" w:eastAsia="en-IN"/>
        </w:rPr>
        <mc:AlternateContent>
          <mc:Choice Requires="wps">
            <w:drawing>
              <wp:anchor distT="0" distB="0" distL="0" distR="0" simplePos="0" relativeHeight="487604736" behindDoc="0" locked="0" layoutInCell="1" allowOverlap="1" wp14:anchorId="2EEF288C" wp14:editId="27F355CF">
                <wp:simplePos x="0" y="0"/>
                <wp:positionH relativeFrom="page">
                  <wp:posOffset>7051293</wp:posOffset>
                </wp:positionH>
                <wp:positionV relativeFrom="paragraph">
                  <wp:posOffset>222176</wp:posOffset>
                </wp:positionV>
                <wp:extent cx="33655" cy="6985"/>
                <wp:effectExtent l="0" t="0" r="0" b="0"/>
                <wp:wrapNone/>
                <wp:docPr id="58"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655" cy="6985"/>
                        </a:xfrm>
                        <a:custGeom>
                          <a:avLst/>
                          <a:gdLst/>
                          <a:ahLst/>
                          <a:cxnLst/>
                          <a:rect l="l" t="t" r="r" b="b"/>
                          <a:pathLst>
                            <a:path w="33655" h="6985">
                              <a:moveTo>
                                <a:pt x="33527" y="0"/>
                              </a:moveTo>
                              <a:lnTo>
                                <a:pt x="0" y="0"/>
                              </a:lnTo>
                              <a:lnTo>
                                <a:pt x="0" y="6401"/>
                              </a:lnTo>
                              <a:lnTo>
                                <a:pt x="33527" y="6401"/>
                              </a:lnTo>
                              <a:lnTo>
                                <a:pt x="3352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5ED30AF" id="Graphic 26" o:spid="_x0000_s1026" style="position:absolute;margin-left:555.2pt;margin-top:17.5pt;width:2.65pt;height:.55pt;z-index:487604736;visibility:visible;mso-wrap-style:square;mso-wrap-distance-left:0;mso-wrap-distance-top:0;mso-wrap-distance-right:0;mso-wrap-distance-bottom:0;mso-position-horizontal:absolute;mso-position-horizontal-relative:page;mso-position-vertical:absolute;mso-position-vertical-relative:text;v-text-anchor:top" coordsize="33655,6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" path="m33527,l,,,6401r33527,l33527,xe" fillcolor="black" stroked="f">
                <v:path arrowok="t"/>
                <w10:wrap anchorx="page"/>
              </v:shape>
            </w:pict>
          </mc:Fallback>
        </mc:AlternateContent>
      </w:r>
      <w:r w:rsidRPr="0007243A">
        <w:rPr>
          <w:rFonts w:asciiTheme="majorHAnsi" w:hAnsiTheme="majorHAnsi" w:cstheme="minorHAnsi"/>
          <w:sz w:val="24"/>
          <w:szCs w:val="24"/>
        </w:rPr>
        <w:t>Either</w:t>
      </w:r>
      <w:r w:rsidRPr="0007243A">
        <w:rPr>
          <w:rFonts w:asciiTheme="majorHAnsi" w:hAnsiTheme="majorHAnsi" w:cstheme="minorHAnsi"/>
          <w:spacing w:val="-5"/>
          <w:sz w:val="24"/>
          <w:szCs w:val="24"/>
        </w:rPr>
        <w:t xml:space="preserve"> </w:t>
      </w:r>
      <w:r w:rsidRPr="0007243A">
        <w:rPr>
          <w:rFonts w:asciiTheme="majorHAnsi" w:hAnsiTheme="majorHAnsi" w:cstheme="minorHAnsi"/>
          <w:sz w:val="24"/>
          <w:szCs w:val="24"/>
        </w:rPr>
        <w:t>of</w:t>
      </w:r>
      <w:r w:rsidRPr="0007243A">
        <w:rPr>
          <w:rFonts w:asciiTheme="majorHAnsi" w:hAnsiTheme="majorHAnsi" w:cstheme="minorHAnsi"/>
          <w:spacing w:val="-3"/>
          <w:sz w:val="24"/>
          <w:szCs w:val="24"/>
        </w:rPr>
        <w:t xml:space="preserve"> </w:t>
      </w:r>
      <w:r w:rsidRPr="0007243A">
        <w:rPr>
          <w:rFonts w:asciiTheme="majorHAnsi" w:hAnsiTheme="majorHAnsi" w:cstheme="minorHAnsi"/>
          <w:sz w:val="24"/>
          <w:szCs w:val="24"/>
        </w:rPr>
        <w:t>the</w:t>
      </w:r>
      <w:r w:rsidRPr="0007243A">
        <w:rPr>
          <w:rFonts w:asciiTheme="majorHAnsi" w:hAnsiTheme="majorHAnsi" w:cstheme="minorHAnsi"/>
          <w:spacing w:val="-3"/>
          <w:sz w:val="24"/>
          <w:szCs w:val="24"/>
        </w:rPr>
        <w:t xml:space="preserve"> </w:t>
      </w:r>
      <w:r w:rsidRPr="0007243A">
        <w:rPr>
          <w:rFonts w:asciiTheme="majorHAnsi" w:hAnsiTheme="majorHAnsi" w:cstheme="minorHAnsi"/>
          <w:sz w:val="24"/>
          <w:szCs w:val="24"/>
        </w:rPr>
        <w:t>Parties</w:t>
      </w:r>
      <w:r w:rsidRPr="0007243A">
        <w:rPr>
          <w:rFonts w:asciiTheme="majorHAnsi" w:hAnsiTheme="majorHAnsi" w:cstheme="minorHAnsi"/>
          <w:spacing w:val="-4"/>
          <w:sz w:val="24"/>
          <w:szCs w:val="24"/>
        </w:rPr>
        <w:t xml:space="preserve"> </w:t>
      </w:r>
      <w:r w:rsidRPr="0007243A">
        <w:rPr>
          <w:rFonts w:asciiTheme="majorHAnsi" w:hAnsiTheme="majorHAnsi" w:cstheme="minorHAnsi"/>
          <w:sz w:val="24"/>
          <w:szCs w:val="24"/>
        </w:rPr>
        <w:t>may</w:t>
      </w:r>
      <w:r w:rsidRPr="0007243A">
        <w:rPr>
          <w:rFonts w:asciiTheme="majorHAnsi" w:hAnsiTheme="majorHAnsi" w:cstheme="minorHAnsi"/>
          <w:spacing w:val="-5"/>
          <w:sz w:val="24"/>
          <w:szCs w:val="24"/>
        </w:rPr>
        <w:t xml:space="preserve"> </w:t>
      </w:r>
      <w:r w:rsidRPr="0007243A">
        <w:rPr>
          <w:rFonts w:asciiTheme="majorHAnsi" w:hAnsiTheme="majorHAnsi" w:cstheme="minorHAnsi"/>
          <w:sz w:val="24"/>
          <w:szCs w:val="24"/>
        </w:rPr>
        <w:t>use</w:t>
      </w:r>
      <w:r w:rsidRPr="0007243A">
        <w:rPr>
          <w:rFonts w:asciiTheme="majorHAnsi" w:hAnsiTheme="majorHAnsi" w:cstheme="minorHAnsi"/>
          <w:spacing w:val="-3"/>
          <w:sz w:val="24"/>
          <w:szCs w:val="24"/>
        </w:rPr>
        <w:t xml:space="preserve"> </w:t>
      </w:r>
      <w:r w:rsidRPr="0007243A">
        <w:rPr>
          <w:rFonts w:asciiTheme="majorHAnsi" w:hAnsiTheme="majorHAnsi" w:cstheme="minorHAnsi"/>
          <w:sz w:val="24"/>
          <w:szCs w:val="24"/>
        </w:rPr>
        <w:t>the</w:t>
      </w:r>
      <w:r w:rsidRPr="0007243A">
        <w:rPr>
          <w:rFonts w:asciiTheme="majorHAnsi" w:hAnsiTheme="majorHAnsi" w:cstheme="minorHAnsi"/>
          <w:spacing w:val="-3"/>
          <w:sz w:val="24"/>
          <w:szCs w:val="24"/>
        </w:rPr>
        <w:t xml:space="preserve"> </w:t>
      </w:r>
      <w:r w:rsidRPr="0007243A">
        <w:rPr>
          <w:rFonts w:asciiTheme="majorHAnsi" w:hAnsiTheme="majorHAnsi" w:cstheme="minorHAnsi"/>
          <w:sz w:val="24"/>
          <w:szCs w:val="24"/>
        </w:rPr>
        <w:t>Confidential</w:t>
      </w:r>
      <w:r w:rsidRPr="0007243A">
        <w:rPr>
          <w:rFonts w:asciiTheme="majorHAnsi" w:hAnsiTheme="majorHAnsi" w:cstheme="minorHAnsi"/>
          <w:spacing w:val="-3"/>
          <w:sz w:val="24"/>
          <w:szCs w:val="24"/>
        </w:rPr>
        <w:t xml:space="preserve"> </w:t>
      </w:r>
      <w:r w:rsidRPr="0007243A">
        <w:rPr>
          <w:rFonts w:asciiTheme="majorHAnsi" w:hAnsiTheme="majorHAnsi" w:cstheme="minorHAnsi"/>
          <w:sz w:val="24"/>
          <w:szCs w:val="24"/>
        </w:rPr>
        <w:t>Information</w:t>
      </w:r>
      <w:r w:rsidRPr="0007243A">
        <w:rPr>
          <w:rFonts w:asciiTheme="majorHAnsi" w:hAnsiTheme="majorHAnsi" w:cstheme="minorHAnsi"/>
          <w:spacing w:val="-3"/>
          <w:sz w:val="24"/>
          <w:szCs w:val="24"/>
        </w:rPr>
        <w:t xml:space="preserve"> </w:t>
      </w:r>
      <w:r w:rsidRPr="0007243A">
        <w:rPr>
          <w:rFonts w:asciiTheme="majorHAnsi" w:hAnsiTheme="majorHAnsi" w:cstheme="minorHAnsi"/>
          <w:sz w:val="24"/>
          <w:szCs w:val="24"/>
        </w:rPr>
        <w:t>solely</w:t>
      </w:r>
      <w:r w:rsidRPr="0007243A">
        <w:rPr>
          <w:rFonts w:asciiTheme="majorHAnsi" w:hAnsiTheme="majorHAnsi" w:cstheme="minorHAnsi"/>
          <w:spacing w:val="-6"/>
          <w:sz w:val="24"/>
          <w:szCs w:val="24"/>
        </w:rPr>
        <w:t xml:space="preserve"> </w:t>
      </w:r>
      <w:r w:rsidRPr="0007243A">
        <w:rPr>
          <w:rFonts w:asciiTheme="majorHAnsi" w:hAnsiTheme="majorHAnsi" w:cstheme="minorHAnsi"/>
          <w:sz w:val="24"/>
          <w:szCs w:val="24"/>
        </w:rPr>
        <w:t>for</w:t>
      </w:r>
      <w:r w:rsidRPr="0007243A">
        <w:rPr>
          <w:rFonts w:asciiTheme="majorHAnsi" w:hAnsiTheme="majorHAnsi" w:cstheme="minorHAnsi"/>
          <w:spacing w:val="-5"/>
          <w:sz w:val="24"/>
          <w:szCs w:val="24"/>
        </w:rPr>
        <w:t xml:space="preserve"> </w:t>
      </w:r>
      <w:r w:rsidRPr="0007243A">
        <w:rPr>
          <w:rFonts w:asciiTheme="majorHAnsi" w:hAnsiTheme="majorHAnsi" w:cstheme="minorHAnsi"/>
          <w:sz w:val="24"/>
          <w:szCs w:val="24"/>
        </w:rPr>
        <w:t>and</w:t>
      </w:r>
      <w:r w:rsidRPr="0007243A">
        <w:rPr>
          <w:rFonts w:asciiTheme="majorHAnsi" w:hAnsiTheme="majorHAnsi" w:cstheme="minorHAnsi"/>
          <w:spacing w:val="-4"/>
          <w:sz w:val="24"/>
          <w:szCs w:val="24"/>
        </w:rPr>
        <w:t xml:space="preserve"> </w:t>
      </w:r>
      <w:r w:rsidRPr="0007243A">
        <w:rPr>
          <w:rFonts w:asciiTheme="majorHAnsi" w:hAnsiTheme="majorHAnsi" w:cstheme="minorHAnsi"/>
          <w:sz w:val="24"/>
          <w:szCs w:val="24"/>
        </w:rPr>
        <w:t>in</w:t>
      </w:r>
      <w:r w:rsidRPr="0007243A">
        <w:rPr>
          <w:rFonts w:asciiTheme="majorHAnsi" w:hAnsiTheme="majorHAnsi" w:cstheme="minorHAnsi"/>
          <w:spacing w:val="-3"/>
          <w:sz w:val="24"/>
          <w:szCs w:val="24"/>
        </w:rPr>
        <w:t xml:space="preserve"> </w:t>
      </w:r>
      <w:r w:rsidRPr="0007243A">
        <w:rPr>
          <w:rFonts w:asciiTheme="majorHAnsi" w:hAnsiTheme="majorHAnsi" w:cstheme="minorHAnsi"/>
          <w:sz w:val="24"/>
          <w:szCs w:val="24"/>
        </w:rPr>
        <w:t>connection</w:t>
      </w:r>
      <w:r w:rsidRPr="0007243A">
        <w:rPr>
          <w:rFonts w:asciiTheme="majorHAnsi" w:hAnsiTheme="majorHAnsi" w:cstheme="minorHAnsi"/>
          <w:spacing w:val="-3"/>
          <w:sz w:val="24"/>
          <w:szCs w:val="24"/>
        </w:rPr>
        <w:t xml:space="preserve"> </w:t>
      </w:r>
      <w:r w:rsidRPr="0007243A">
        <w:rPr>
          <w:rFonts w:asciiTheme="majorHAnsi" w:hAnsiTheme="majorHAnsi" w:cstheme="minorHAnsi"/>
          <w:sz w:val="24"/>
          <w:szCs w:val="24"/>
        </w:rPr>
        <w:t>with</w:t>
      </w:r>
      <w:r w:rsidRPr="0007243A">
        <w:rPr>
          <w:rFonts w:asciiTheme="majorHAnsi" w:hAnsiTheme="majorHAnsi" w:cstheme="minorHAnsi"/>
          <w:spacing w:val="-6"/>
          <w:sz w:val="24"/>
          <w:szCs w:val="24"/>
        </w:rPr>
        <w:t xml:space="preserve"> </w:t>
      </w:r>
      <w:r w:rsidRPr="0007243A">
        <w:rPr>
          <w:rFonts w:asciiTheme="majorHAnsi" w:hAnsiTheme="majorHAnsi" w:cstheme="minorHAnsi"/>
          <w:sz w:val="24"/>
          <w:szCs w:val="24"/>
        </w:rPr>
        <w:t>the</w:t>
      </w:r>
      <w:r w:rsidRPr="0007243A">
        <w:rPr>
          <w:rFonts w:asciiTheme="majorHAnsi" w:hAnsiTheme="majorHAnsi" w:cstheme="minorHAnsi"/>
          <w:spacing w:val="-3"/>
          <w:sz w:val="24"/>
          <w:szCs w:val="24"/>
        </w:rPr>
        <w:t xml:space="preserve"> </w:t>
      </w:r>
      <w:r w:rsidRPr="0007243A">
        <w:rPr>
          <w:rFonts w:asciiTheme="majorHAnsi" w:hAnsiTheme="majorHAnsi" w:cstheme="minorHAnsi"/>
          <w:spacing w:val="-2"/>
          <w:sz w:val="24"/>
          <w:szCs w:val="24"/>
        </w:rPr>
        <w:t>Purpose.</w:t>
      </w:r>
    </w:p>
    <w:p w14:paraId="02CD04FE" w14:textId="77777777" w:rsidR="004F2639" w:rsidRPr="0007243A" w:rsidRDefault="004F2639" w:rsidP="00022342">
      <w:pPr>
        <w:pStyle w:val="BodyText"/>
        <w:spacing w:before="120"/>
        <w:ind w:left="1139" w:right="597"/>
        <w:jc w:val="both"/>
        <w:rPr>
          <w:rFonts w:asciiTheme="majorHAnsi" w:hAnsiTheme="majorHAnsi" w:cstheme="minorHAnsi"/>
          <w:sz w:val="24"/>
          <w:szCs w:val="24"/>
        </w:rPr>
      </w:pPr>
      <w:r w:rsidRPr="0007243A">
        <w:rPr>
          <w:rFonts w:asciiTheme="majorHAnsi" w:hAnsiTheme="majorHAnsi" w:cstheme="minorHAnsi"/>
          <w:sz w:val="24"/>
          <w:szCs w:val="24"/>
        </w:rPr>
        <w:t>Notwithstanding the foregoing, “Confidential Information” shall not include any information which the Receiving Party can show: (a) is now or subsequently becomes legally and publicly available without breach of this Agreement by the Receiving Party, (b) was rightfully in the possession of the Receiving Party without any obligation of confidentiality prior to receiving it</w:t>
      </w:r>
      <w:r w:rsidRPr="0007243A">
        <w:rPr>
          <w:rFonts w:asciiTheme="majorHAnsi" w:hAnsiTheme="majorHAnsi" w:cstheme="minorHAnsi"/>
          <w:spacing w:val="40"/>
          <w:sz w:val="24"/>
          <w:szCs w:val="24"/>
        </w:rPr>
        <w:t xml:space="preserve"> </w:t>
      </w:r>
      <w:r w:rsidRPr="0007243A">
        <w:rPr>
          <w:rFonts w:asciiTheme="majorHAnsi" w:hAnsiTheme="majorHAnsi" w:cstheme="minorHAnsi"/>
          <w:sz w:val="24"/>
          <w:szCs w:val="24"/>
        </w:rPr>
        <w:t>from the Disclosing Party, (c) was rightfully obtained by the Receiving Party from a source other than the Disclosing Party without any obligation of confidentiality or (d) was developed by or for the Receiving Party independently and without reference to any Confidential Information and such independent development can be shown by documentary evidence.</w:t>
      </w:r>
    </w:p>
    <w:p w14:paraId="0E452E8A" w14:textId="77777777" w:rsidR="004F2639" w:rsidRPr="0007243A" w:rsidRDefault="004F2639" w:rsidP="00022342">
      <w:pPr>
        <w:pStyle w:val="BodyText"/>
        <w:ind w:left="1139" w:right="595"/>
        <w:jc w:val="both"/>
        <w:rPr>
          <w:rFonts w:asciiTheme="majorHAnsi" w:hAnsiTheme="majorHAnsi" w:cstheme="minorHAnsi"/>
          <w:sz w:val="24"/>
          <w:szCs w:val="24"/>
        </w:rPr>
      </w:pPr>
      <w:r w:rsidRPr="0007243A">
        <w:rPr>
          <w:rFonts w:asciiTheme="majorHAnsi" w:hAnsiTheme="majorHAnsi"/>
          <w:b/>
          <w:sz w:val="24"/>
          <w:szCs w:val="24"/>
          <w:u w:val="single"/>
        </w:rPr>
        <w:t>Non-disclosure:</w:t>
      </w:r>
      <w:r w:rsidRPr="0007243A">
        <w:rPr>
          <w:rFonts w:asciiTheme="majorHAnsi" w:hAnsiTheme="majorHAnsi"/>
          <w:b/>
          <w:spacing w:val="40"/>
          <w:sz w:val="24"/>
          <w:szCs w:val="24"/>
        </w:rPr>
        <w:t xml:space="preserve"> </w:t>
      </w:r>
      <w:r w:rsidRPr="0007243A">
        <w:rPr>
          <w:rFonts w:asciiTheme="majorHAnsi" w:hAnsiTheme="majorHAnsi"/>
          <w:sz w:val="24"/>
          <w:szCs w:val="24"/>
        </w:rPr>
        <w:t xml:space="preserve">The Receiving Party shall not commercially use or disclose any </w:t>
      </w:r>
      <w:r w:rsidRPr="0007243A">
        <w:rPr>
          <w:rFonts w:asciiTheme="majorHAnsi" w:hAnsiTheme="majorHAnsi"/>
          <w:sz w:val="24"/>
          <w:szCs w:val="24"/>
        </w:rPr>
        <w:lastRenderedPageBreak/>
        <w:t>Confidential Information or any materials derived there from to any other person or entity other than persons in the direct employment of the Receiving Party who have a need to have access to and knowledge of the Confidential Information solely for the Purpose authorized above.</w:t>
      </w:r>
      <w:r w:rsidRPr="0007243A">
        <w:rPr>
          <w:rFonts w:asciiTheme="majorHAnsi" w:hAnsiTheme="majorHAnsi"/>
          <w:spacing w:val="40"/>
          <w:sz w:val="24"/>
          <w:szCs w:val="24"/>
        </w:rPr>
        <w:t xml:space="preserve"> </w:t>
      </w:r>
      <w:r w:rsidRPr="0007243A">
        <w:rPr>
          <w:rFonts w:asciiTheme="majorHAnsi" w:hAnsiTheme="majorHAnsi"/>
          <w:sz w:val="24"/>
          <w:szCs w:val="24"/>
        </w:rPr>
        <w:t>The Receiving Party may disclose Confidential Information to consultants only if the consultant has executed a Non-disclosure Agreement with</w:t>
      </w:r>
      <w:r w:rsidRPr="0007243A">
        <w:rPr>
          <w:rFonts w:asciiTheme="majorHAnsi" w:hAnsiTheme="majorHAnsi"/>
          <w:spacing w:val="22"/>
          <w:sz w:val="24"/>
          <w:szCs w:val="24"/>
        </w:rPr>
        <w:t xml:space="preserve"> </w:t>
      </w:r>
      <w:r w:rsidRPr="0007243A">
        <w:rPr>
          <w:rFonts w:asciiTheme="majorHAnsi" w:hAnsiTheme="majorHAnsi"/>
          <w:sz w:val="24"/>
          <w:szCs w:val="24"/>
        </w:rPr>
        <w:t>the</w:t>
      </w:r>
      <w:r w:rsidRPr="0007243A">
        <w:rPr>
          <w:rFonts w:asciiTheme="majorHAnsi" w:hAnsiTheme="majorHAnsi"/>
          <w:spacing w:val="24"/>
          <w:sz w:val="24"/>
          <w:szCs w:val="24"/>
        </w:rPr>
        <w:t xml:space="preserve"> </w:t>
      </w:r>
      <w:r w:rsidRPr="0007243A">
        <w:rPr>
          <w:rFonts w:asciiTheme="majorHAnsi" w:hAnsiTheme="majorHAnsi"/>
          <w:sz w:val="24"/>
          <w:szCs w:val="24"/>
        </w:rPr>
        <w:t>Receiving</w:t>
      </w:r>
      <w:r w:rsidRPr="0007243A">
        <w:rPr>
          <w:rFonts w:asciiTheme="majorHAnsi" w:hAnsiTheme="majorHAnsi"/>
          <w:spacing w:val="22"/>
          <w:sz w:val="24"/>
          <w:szCs w:val="24"/>
        </w:rPr>
        <w:t xml:space="preserve"> </w:t>
      </w:r>
      <w:r w:rsidRPr="0007243A">
        <w:rPr>
          <w:rFonts w:asciiTheme="majorHAnsi" w:hAnsiTheme="majorHAnsi"/>
          <w:sz w:val="24"/>
          <w:szCs w:val="24"/>
        </w:rPr>
        <w:t>Party</w:t>
      </w:r>
      <w:r w:rsidRPr="0007243A">
        <w:rPr>
          <w:rFonts w:asciiTheme="majorHAnsi" w:hAnsiTheme="majorHAnsi"/>
          <w:spacing w:val="22"/>
          <w:sz w:val="24"/>
          <w:szCs w:val="24"/>
        </w:rPr>
        <w:t xml:space="preserve"> </w:t>
      </w:r>
      <w:r w:rsidRPr="0007243A">
        <w:rPr>
          <w:rFonts w:asciiTheme="majorHAnsi" w:hAnsiTheme="majorHAnsi"/>
          <w:sz w:val="24"/>
          <w:szCs w:val="24"/>
        </w:rPr>
        <w:t>that</w:t>
      </w:r>
      <w:r w:rsidRPr="0007243A">
        <w:rPr>
          <w:rFonts w:asciiTheme="majorHAnsi" w:hAnsiTheme="majorHAnsi"/>
          <w:spacing w:val="25"/>
          <w:sz w:val="24"/>
          <w:szCs w:val="24"/>
        </w:rPr>
        <w:t xml:space="preserve"> </w:t>
      </w:r>
      <w:r w:rsidRPr="0007243A">
        <w:rPr>
          <w:rFonts w:asciiTheme="majorHAnsi" w:hAnsiTheme="majorHAnsi"/>
          <w:sz w:val="24"/>
          <w:szCs w:val="24"/>
        </w:rPr>
        <w:t>contains</w:t>
      </w:r>
      <w:r w:rsidRPr="0007243A">
        <w:rPr>
          <w:rFonts w:asciiTheme="majorHAnsi" w:hAnsiTheme="majorHAnsi"/>
          <w:spacing w:val="24"/>
          <w:sz w:val="24"/>
          <w:szCs w:val="24"/>
        </w:rPr>
        <w:t xml:space="preserve"> </w:t>
      </w:r>
      <w:r w:rsidRPr="0007243A">
        <w:rPr>
          <w:rFonts w:asciiTheme="majorHAnsi" w:hAnsiTheme="majorHAnsi"/>
          <w:sz w:val="24"/>
          <w:szCs w:val="24"/>
        </w:rPr>
        <w:t>terms</w:t>
      </w:r>
      <w:r w:rsidRPr="0007243A">
        <w:rPr>
          <w:rFonts w:asciiTheme="majorHAnsi" w:hAnsiTheme="majorHAnsi"/>
          <w:spacing w:val="24"/>
          <w:sz w:val="24"/>
          <w:szCs w:val="24"/>
        </w:rPr>
        <w:t xml:space="preserve"> </w:t>
      </w:r>
      <w:r w:rsidRPr="0007243A">
        <w:rPr>
          <w:rFonts w:asciiTheme="majorHAnsi" w:hAnsiTheme="majorHAnsi"/>
          <w:sz w:val="24"/>
          <w:szCs w:val="24"/>
        </w:rPr>
        <w:t>and</w:t>
      </w:r>
      <w:r w:rsidRPr="0007243A">
        <w:rPr>
          <w:rFonts w:asciiTheme="majorHAnsi" w:hAnsiTheme="majorHAnsi"/>
          <w:spacing w:val="24"/>
          <w:sz w:val="24"/>
          <w:szCs w:val="24"/>
        </w:rPr>
        <w:t xml:space="preserve"> </w:t>
      </w:r>
      <w:r w:rsidRPr="0007243A">
        <w:rPr>
          <w:rFonts w:asciiTheme="majorHAnsi" w:hAnsiTheme="majorHAnsi"/>
          <w:sz w:val="24"/>
          <w:szCs w:val="24"/>
        </w:rPr>
        <w:t>conditions</w:t>
      </w:r>
      <w:r w:rsidRPr="0007243A">
        <w:rPr>
          <w:rFonts w:asciiTheme="majorHAnsi" w:hAnsiTheme="majorHAnsi"/>
          <w:spacing w:val="22"/>
          <w:sz w:val="24"/>
          <w:szCs w:val="24"/>
        </w:rPr>
        <w:t xml:space="preserve"> </w:t>
      </w:r>
      <w:r w:rsidRPr="0007243A">
        <w:rPr>
          <w:rFonts w:asciiTheme="majorHAnsi" w:hAnsiTheme="majorHAnsi"/>
          <w:sz w:val="24"/>
          <w:szCs w:val="24"/>
        </w:rPr>
        <w:t>that</w:t>
      </w:r>
      <w:r w:rsidRPr="0007243A">
        <w:rPr>
          <w:rFonts w:asciiTheme="majorHAnsi" w:hAnsiTheme="majorHAnsi"/>
          <w:spacing w:val="25"/>
          <w:sz w:val="24"/>
          <w:szCs w:val="24"/>
        </w:rPr>
        <w:t xml:space="preserve"> </w:t>
      </w:r>
      <w:r w:rsidRPr="0007243A">
        <w:rPr>
          <w:rFonts w:asciiTheme="majorHAnsi" w:hAnsiTheme="majorHAnsi"/>
          <w:sz w:val="24"/>
          <w:szCs w:val="24"/>
        </w:rPr>
        <w:t>are</w:t>
      </w:r>
      <w:r w:rsidRPr="0007243A">
        <w:rPr>
          <w:rFonts w:asciiTheme="majorHAnsi" w:hAnsiTheme="majorHAnsi"/>
          <w:spacing w:val="24"/>
          <w:sz w:val="24"/>
          <w:szCs w:val="24"/>
        </w:rPr>
        <w:t xml:space="preserve"> </w:t>
      </w:r>
      <w:r w:rsidRPr="0007243A">
        <w:rPr>
          <w:rFonts w:asciiTheme="majorHAnsi" w:hAnsiTheme="majorHAnsi"/>
          <w:sz w:val="24"/>
          <w:szCs w:val="24"/>
        </w:rPr>
        <w:t>no</w:t>
      </w:r>
      <w:r w:rsidRPr="0007243A">
        <w:rPr>
          <w:rFonts w:asciiTheme="majorHAnsi" w:hAnsiTheme="majorHAnsi"/>
          <w:spacing w:val="24"/>
          <w:sz w:val="24"/>
          <w:szCs w:val="24"/>
        </w:rPr>
        <w:t xml:space="preserve"> </w:t>
      </w:r>
      <w:r w:rsidRPr="0007243A">
        <w:rPr>
          <w:rFonts w:asciiTheme="majorHAnsi" w:hAnsiTheme="majorHAnsi"/>
          <w:sz w:val="24"/>
          <w:szCs w:val="24"/>
        </w:rPr>
        <w:t>less</w:t>
      </w:r>
      <w:r w:rsidRPr="0007243A">
        <w:rPr>
          <w:rFonts w:asciiTheme="majorHAnsi" w:hAnsiTheme="majorHAnsi"/>
          <w:spacing w:val="22"/>
          <w:sz w:val="24"/>
          <w:szCs w:val="24"/>
        </w:rPr>
        <w:t xml:space="preserve"> </w:t>
      </w:r>
      <w:r w:rsidRPr="0007243A">
        <w:rPr>
          <w:rFonts w:asciiTheme="majorHAnsi" w:hAnsiTheme="majorHAnsi"/>
          <w:sz w:val="24"/>
          <w:szCs w:val="24"/>
        </w:rPr>
        <w:t>restrictive</w:t>
      </w:r>
      <w:r w:rsidRPr="0007243A">
        <w:rPr>
          <w:rFonts w:asciiTheme="majorHAnsi" w:hAnsiTheme="majorHAnsi"/>
          <w:spacing w:val="24"/>
          <w:sz w:val="24"/>
          <w:szCs w:val="24"/>
        </w:rPr>
        <w:t xml:space="preserve"> </w:t>
      </w:r>
      <w:r w:rsidRPr="0007243A">
        <w:rPr>
          <w:rFonts w:asciiTheme="majorHAnsi" w:hAnsiTheme="majorHAnsi"/>
          <w:sz w:val="24"/>
          <w:szCs w:val="24"/>
        </w:rPr>
        <w:t>than</w:t>
      </w:r>
      <w:r w:rsidRPr="0007243A">
        <w:rPr>
          <w:rFonts w:asciiTheme="majorHAnsi" w:hAnsiTheme="majorHAnsi"/>
          <w:spacing w:val="24"/>
          <w:sz w:val="24"/>
          <w:szCs w:val="24"/>
        </w:rPr>
        <w:t xml:space="preserve"> </w:t>
      </w:r>
      <w:r w:rsidRPr="0007243A">
        <w:rPr>
          <w:rFonts w:asciiTheme="majorHAnsi" w:hAnsiTheme="majorHAnsi"/>
          <w:sz w:val="24"/>
          <w:szCs w:val="24"/>
        </w:rPr>
        <w:t>these.</w:t>
      </w:r>
      <w:r w:rsidRPr="0007243A">
        <w:rPr>
          <w:rFonts w:asciiTheme="majorHAnsi" w:hAnsiTheme="majorHAnsi"/>
          <w:spacing w:val="20"/>
          <w:sz w:val="24"/>
          <w:szCs w:val="24"/>
        </w:rPr>
        <w:t xml:space="preserve"> </w:t>
      </w:r>
      <w:r w:rsidRPr="0007243A">
        <w:rPr>
          <w:rFonts w:asciiTheme="majorHAnsi" w:hAnsiTheme="majorHAnsi"/>
          <w:sz w:val="24"/>
          <w:szCs w:val="24"/>
        </w:rPr>
        <w:t>The</w:t>
      </w:r>
      <w:r w:rsidRPr="0007243A">
        <w:rPr>
          <w:rFonts w:asciiTheme="majorHAnsi" w:hAnsiTheme="majorHAnsi" w:cstheme="minorHAnsi"/>
          <w:sz w:val="24"/>
          <w:szCs w:val="24"/>
        </w:rPr>
        <w:t xml:space="preserve"> Receiving Party shall take appropriate measures by instruction and written agreement prior to disclosure to such employees to assure against unauthorized use or disclosure.</w:t>
      </w:r>
      <w:r w:rsidRPr="0007243A">
        <w:rPr>
          <w:rFonts w:asciiTheme="majorHAnsi" w:hAnsiTheme="majorHAnsi" w:cstheme="minorHAnsi"/>
          <w:spacing w:val="40"/>
          <w:sz w:val="24"/>
          <w:szCs w:val="24"/>
        </w:rPr>
        <w:t xml:space="preserve"> </w:t>
      </w:r>
      <w:r w:rsidRPr="0007243A">
        <w:rPr>
          <w:rFonts w:asciiTheme="majorHAnsi" w:hAnsiTheme="majorHAnsi" w:cstheme="minorHAnsi"/>
          <w:sz w:val="24"/>
          <w:szCs w:val="24"/>
        </w:rPr>
        <w:t>The Receiving Party agrees to notify the Disclosing Party immediately if it learns of any use or disclosure of the Disclosing Party’s Confidential Information in violation of the terms of this Agreement. Further, any breach of non- disclosure</w:t>
      </w:r>
      <w:r w:rsidRPr="0007243A">
        <w:rPr>
          <w:rFonts w:asciiTheme="majorHAnsi" w:hAnsiTheme="majorHAnsi" w:cstheme="minorHAnsi"/>
          <w:spacing w:val="-2"/>
          <w:sz w:val="24"/>
          <w:szCs w:val="24"/>
        </w:rPr>
        <w:t xml:space="preserve"> </w:t>
      </w:r>
      <w:r w:rsidRPr="0007243A">
        <w:rPr>
          <w:rFonts w:asciiTheme="majorHAnsi" w:hAnsiTheme="majorHAnsi" w:cstheme="minorHAnsi"/>
          <w:sz w:val="24"/>
          <w:szCs w:val="24"/>
        </w:rPr>
        <w:t>obligations</w:t>
      </w:r>
      <w:r w:rsidRPr="0007243A">
        <w:rPr>
          <w:rFonts w:asciiTheme="majorHAnsi" w:hAnsiTheme="majorHAnsi" w:cstheme="minorHAnsi"/>
          <w:spacing w:val="-2"/>
          <w:sz w:val="24"/>
          <w:szCs w:val="24"/>
        </w:rPr>
        <w:t xml:space="preserve"> </w:t>
      </w:r>
      <w:r w:rsidRPr="0007243A">
        <w:rPr>
          <w:rFonts w:asciiTheme="majorHAnsi" w:hAnsiTheme="majorHAnsi" w:cstheme="minorHAnsi"/>
          <w:sz w:val="24"/>
          <w:szCs w:val="24"/>
        </w:rPr>
        <w:t>by</w:t>
      </w:r>
      <w:r w:rsidRPr="0007243A">
        <w:rPr>
          <w:rFonts w:asciiTheme="majorHAnsi" w:hAnsiTheme="majorHAnsi" w:cstheme="minorHAnsi"/>
          <w:spacing w:val="-3"/>
          <w:sz w:val="24"/>
          <w:szCs w:val="24"/>
        </w:rPr>
        <w:t xml:space="preserve"> </w:t>
      </w:r>
      <w:r w:rsidRPr="0007243A">
        <w:rPr>
          <w:rFonts w:asciiTheme="majorHAnsi" w:hAnsiTheme="majorHAnsi" w:cstheme="minorHAnsi"/>
          <w:sz w:val="24"/>
          <w:szCs w:val="24"/>
        </w:rPr>
        <w:t>such employees or</w:t>
      </w:r>
      <w:r w:rsidRPr="0007243A">
        <w:rPr>
          <w:rFonts w:asciiTheme="majorHAnsi" w:hAnsiTheme="majorHAnsi" w:cstheme="minorHAnsi"/>
          <w:spacing w:val="-2"/>
          <w:sz w:val="24"/>
          <w:szCs w:val="24"/>
        </w:rPr>
        <w:t xml:space="preserve"> </w:t>
      </w:r>
      <w:r w:rsidRPr="0007243A">
        <w:rPr>
          <w:rFonts w:asciiTheme="majorHAnsi" w:hAnsiTheme="majorHAnsi" w:cstheme="minorHAnsi"/>
          <w:sz w:val="24"/>
          <w:szCs w:val="24"/>
        </w:rPr>
        <w:t>consultants shall be deemed to</w:t>
      </w:r>
      <w:r w:rsidRPr="0007243A">
        <w:rPr>
          <w:rFonts w:asciiTheme="majorHAnsi" w:hAnsiTheme="majorHAnsi" w:cstheme="minorHAnsi"/>
          <w:spacing w:val="-2"/>
          <w:sz w:val="24"/>
          <w:szCs w:val="24"/>
        </w:rPr>
        <w:t xml:space="preserve"> </w:t>
      </w:r>
      <w:r w:rsidRPr="0007243A">
        <w:rPr>
          <w:rFonts w:asciiTheme="majorHAnsi" w:hAnsiTheme="majorHAnsi" w:cstheme="minorHAnsi"/>
          <w:sz w:val="24"/>
          <w:szCs w:val="24"/>
        </w:rPr>
        <w:t>be</w:t>
      </w:r>
      <w:r w:rsidRPr="0007243A">
        <w:rPr>
          <w:rFonts w:asciiTheme="majorHAnsi" w:hAnsiTheme="majorHAnsi" w:cstheme="minorHAnsi"/>
          <w:spacing w:val="-2"/>
          <w:sz w:val="24"/>
          <w:szCs w:val="24"/>
        </w:rPr>
        <w:t xml:space="preserve"> </w:t>
      </w:r>
      <w:r w:rsidRPr="0007243A">
        <w:rPr>
          <w:rFonts w:asciiTheme="majorHAnsi" w:hAnsiTheme="majorHAnsi" w:cstheme="minorHAnsi"/>
          <w:sz w:val="24"/>
          <w:szCs w:val="24"/>
        </w:rPr>
        <w:t>a breach</w:t>
      </w:r>
      <w:r w:rsidRPr="0007243A">
        <w:rPr>
          <w:rFonts w:asciiTheme="majorHAnsi" w:hAnsiTheme="majorHAnsi" w:cstheme="minorHAnsi"/>
          <w:spacing w:val="-2"/>
          <w:sz w:val="24"/>
          <w:szCs w:val="24"/>
        </w:rPr>
        <w:t xml:space="preserve"> </w:t>
      </w:r>
      <w:r w:rsidRPr="0007243A">
        <w:rPr>
          <w:rFonts w:asciiTheme="majorHAnsi" w:hAnsiTheme="majorHAnsi" w:cstheme="minorHAnsi"/>
          <w:sz w:val="24"/>
          <w:szCs w:val="24"/>
        </w:rPr>
        <w:t>of</w:t>
      </w:r>
      <w:r w:rsidRPr="0007243A">
        <w:rPr>
          <w:rFonts w:asciiTheme="majorHAnsi" w:hAnsiTheme="majorHAnsi" w:cstheme="minorHAnsi"/>
          <w:spacing w:val="-2"/>
          <w:sz w:val="24"/>
          <w:szCs w:val="24"/>
        </w:rPr>
        <w:t xml:space="preserve"> </w:t>
      </w:r>
      <w:r w:rsidRPr="0007243A">
        <w:rPr>
          <w:rFonts w:asciiTheme="majorHAnsi" w:hAnsiTheme="majorHAnsi" w:cstheme="minorHAnsi"/>
          <w:sz w:val="24"/>
          <w:szCs w:val="24"/>
        </w:rPr>
        <w:t>this</w:t>
      </w:r>
      <w:r w:rsidRPr="0007243A">
        <w:rPr>
          <w:rFonts w:asciiTheme="majorHAnsi" w:hAnsiTheme="majorHAnsi" w:cstheme="minorHAnsi"/>
          <w:spacing w:val="-2"/>
          <w:sz w:val="24"/>
          <w:szCs w:val="24"/>
        </w:rPr>
        <w:t xml:space="preserve"> </w:t>
      </w:r>
      <w:r w:rsidRPr="0007243A">
        <w:rPr>
          <w:rFonts w:asciiTheme="majorHAnsi" w:hAnsiTheme="majorHAnsi" w:cstheme="minorHAnsi"/>
          <w:sz w:val="24"/>
          <w:szCs w:val="24"/>
        </w:rPr>
        <w:t>Agreement by the Receiving Party and the Receiving Party shall be accordingly liable therefore.</w:t>
      </w:r>
    </w:p>
    <w:p w14:paraId="0F171955" w14:textId="77777777" w:rsidR="004F2639" w:rsidRPr="0007243A" w:rsidRDefault="004F2639" w:rsidP="00022342">
      <w:pPr>
        <w:pStyle w:val="BodyText"/>
        <w:spacing w:before="252"/>
        <w:ind w:left="1139" w:right="595"/>
        <w:jc w:val="both"/>
        <w:rPr>
          <w:rFonts w:asciiTheme="majorHAnsi" w:hAnsiTheme="majorHAnsi" w:cstheme="minorHAnsi"/>
          <w:sz w:val="24"/>
          <w:szCs w:val="24"/>
        </w:rPr>
      </w:pPr>
      <w:r w:rsidRPr="0007243A">
        <w:rPr>
          <w:rFonts w:asciiTheme="majorHAnsi" w:hAnsiTheme="majorHAnsi" w:cstheme="minorHAnsi"/>
          <w:sz w:val="24"/>
          <w:szCs w:val="24"/>
        </w:rPr>
        <w:t>Provided that the Receiving Party may disclose Confidential information to a court or governmental agency pursuant to an order of such court or governmental agency as so required by such order, provided that the Receiving Party shall, unless prohibited by law or regulation, promptly notify the Disclosing</w:t>
      </w:r>
      <w:r w:rsidRPr="0007243A">
        <w:rPr>
          <w:rFonts w:asciiTheme="majorHAnsi" w:hAnsiTheme="majorHAnsi" w:cstheme="minorHAnsi"/>
          <w:spacing w:val="40"/>
          <w:sz w:val="24"/>
          <w:szCs w:val="24"/>
        </w:rPr>
        <w:t xml:space="preserve"> </w:t>
      </w:r>
      <w:r w:rsidRPr="0007243A">
        <w:rPr>
          <w:rFonts w:asciiTheme="majorHAnsi" w:hAnsiTheme="majorHAnsi" w:cstheme="minorHAnsi"/>
          <w:sz w:val="24"/>
          <w:szCs w:val="24"/>
        </w:rPr>
        <w:t>Party of such order and afford the Disclosing Party the opportunity to seek appropriate protective order relating to such disclosure.</w:t>
      </w:r>
    </w:p>
    <w:p w14:paraId="04337C63" w14:textId="77777777" w:rsidR="004F2639" w:rsidRPr="0007243A" w:rsidRDefault="004F2639" w:rsidP="00022342">
      <w:pPr>
        <w:pStyle w:val="BodyText"/>
        <w:spacing w:before="1"/>
        <w:jc w:val="both"/>
        <w:rPr>
          <w:rFonts w:asciiTheme="majorHAnsi" w:hAnsiTheme="majorHAnsi" w:cstheme="minorHAnsi"/>
          <w:sz w:val="24"/>
          <w:szCs w:val="24"/>
        </w:rPr>
      </w:pPr>
    </w:p>
    <w:p w14:paraId="46378D38" w14:textId="77777777" w:rsidR="004F2639" w:rsidRPr="0007243A" w:rsidRDefault="004F2639" w:rsidP="00022342">
      <w:pPr>
        <w:pStyle w:val="BodyText"/>
        <w:spacing w:before="1"/>
        <w:ind w:left="1139" w:right="598" w:hanging="360"/>
        <w:jc w:val="both"/>
        <w:rPr>
          <w:rFonts w:asciiTheme="majorHAnsi" w:hAnsiTheme="majorHAnsi" w:cstheme="minorHAnsi"/>
          <w:sz w:val="24"/>
          <w:szCs w:val="24"/>
        </w:rPr>
      </w:pPr>
      <w:r w:rsidRPr="0007243A">
        <w:rPr>
          <w:rFonts w:asciiTheme="majorHAnsi" w:hAnsiTheme="majorHAnsi" w:cstheme="minorHAnsi"/>
          <w:b/>
          <w:sz w:val="24"/>
          <w:szCs w:val="24"/>
        </w:rPr>
        <w:t>3.</w:t>
      </w:r>
      <w:r w:rsidRPr="0007243A">
        <w:rPr>
          <w:rFonts w:asciiTheme="majorHAnsi" w:hAnsiTheme="majorHAnsi" w:cstheme="minorHAnsi"/>
          <w:b/>
          <w:spacing w:val="136"/>
          <w:sz w:val="24"/>
          <w:szCs w:val="24"/>
        </w:rPr>
        <w:t xml:space="preserve"> </w:t>
      </w:r>
      <w:r w:rsidRPr="0007243A">
        <w:rPr>
          <w:rFonts w:asciiTheme="majorHAnsi" w:hAnsiTheme="majorHAnsi" w:cstheme="minorHAnsi"/>
          <w:b/>
          <w:sz w:val="24"/>
          <w:szCs w:val="24"/>
          <w:u w:val="single"/>
        </w:rPr>
        <w:t>Publications:</w:t>
      </w:r>
      <w:r w:rsidRPr="0007243A">
        <w:rPr>
          <w:rFonts w:asciiTheme="majorHAnsi" w:hAnsiTheme="majorHAnsi" w:cstheme="minorHAnsi"/>
          <w:b/>
          <w:sz w:val="24"/>
          <w:szCs w:val="24"/>
        </w:rPr>
        <w:t xml:space="preserve"> </w:t>
      </w:r>
      <w:r w:rsidRPr="0007243A">
        <w:rPr>
          <w:rFonts w:asciiTheme="majorHAnsi" w:hAnsiTheme="majorHAnsi" w:cstheme="minorHAnsi"/>
          <w:sz w:val="24"/>
          <w:szCs w:val="24"/>
        </w:rPr>
        <w:t>Neither Party shall make news releases, public announcements, give interviews, issue or publish advertisements or publicize in any other manner whatsoever in connection with this Agreement, the contents / provisions thereof, other information relating to this Agreement, the Purpose, the Confidential Information or other matter of this Agreement, without the prior written approval of the</w:t>
      </w:r>
      <w:r w:rsidRPr="0007243A">
        <w:rPr>
          <w:rFonts w:asciiTheme="majorHAnsi" w:hAnsiTheme="majorHAnsi" w:cstheme="minorHAnsi"/>
          <w:spacing w:val="40"/>
          <w:sz w:val="24"/>
          <w:szCs w:val="24"/>
        </w:rPr>
        <w:t xml:space="preserve"> </w:t>
      </w:r>
      <w:r w:rsidRPr="0007243A">
        <w:rPr>
          <w:rFonts w:asciiTheme="majorHAnsi" w:hAnsiTheme="majorHAnsi" w:cstheme="minorHAnsi"/>
          <w:sz w:val="24"/>
          <w:szCs w:val="24"/>
        </w:rPr>
        <w:t>other Party.</w:t>
      </w:r>
    </w:p>
    <w:p w14:paraId="5C3167EA" w14:textId="77777777" w:rsidR="004F2639" w:rsidRPr="0007243A" w:rsidRDefault="004F2639" w:rsidP="00022342">
      <w:pPr>
        <w:pStyle w:val="BodyText"/>
        <w:spacing w:before="252"/>
        <w:ind w:left="1139" w:right="595" w:hanging="360"/>
        <w:jc w:val="both"/>
        <w:rPr>
          <w:rFonts w:asciiTheme="majorHAnsi" w:hAnsiTheme="majorHAnsi" w:cstheme="minorHAnsi"/>
          <w:sz w:val="24"/>
          <w:szCs w:val="24"/>
        </w:rPr>
      </w:pPr>
      <w:r w:rsidRPr="0007243A">
        <w:rPr>
          <w:rFonts w:asciiTheme="majorHAnsi" w:hAnsiTheme="majorHAnsi" w:cstheme="minorHAnsi"/>
          <w:sz w:val="24"/>
          <w:szCs w:val="24"/>
        </w:rPr>
        <w:t>4.</w:t>
      </w:r>
      <w:r w:rsidRPr="0007243A">
        <w:rPr>
          <w:rFonts w:asciiTheme="majorHAnsi" w:hAnsiTheme="majorHAnsi" w:cstheme="minorHAnsi"/>
          <w:spacing w:val="138"/>
          <w:sz w:val="24"/>
          <w:szCs w:val="24"/>
        </w:rPr>
        <w:t xml:space="preserve"> </w:t>
      </w:r>
      <w:r w:rsidRPr="0007243A">
        <w:rPr>
          <w:rFonts w:asciiTheme="majorHAnsi" w:hAnsiTheme="majorHAnsi" w:cstheme="minorHAnsi"/>
          <w:b/>
          <w:sz w:val="24"/>
          <w:szCs w:val="24"/>
          <w:u w:val="single"/>
        </w:rPr>
        <w:t>Term:</w:t>
      </w:r>
      <w:r w:rsidRPr="0007243A">
        <w:rPr>
          <w:rFonts w:asciiTheme="majorHAnsi" w:hAnsiTheme="majorHAnsi" w:cstheme="minorHAnsi"/>
          <w:b/>
          <w:spacing w:val="40"/>
          <w:sz w:val="24"/>
          <w:szCs w:val="24"/>
        </w:rPr>
        <w:t xml:space="preserve"> </w:t>
      </w:r>
      <w:r w:rsidRPr="0007243A">
        <w:rPr>
          <w:rFonts w:asciiTheme="majorHAnsi" w:hAnsiTheme="majorHAnsi" w:cstheme="minorHAnsi"/>
          <w:sz w:val="24"/>
          <w:szCs w:val="24"/>
        </w:rPr>
        <w:t>This Agreement shall be effective from the date hereof and shall continue till establishment of business relationship between the Parties and execution of definitive agreements thereafter. Upon expiration or termination as contemplated herein the Receiving Party shall immediately cease any and all disclosures or uses of Confidential Information; and at the request of the Disclosing Party, the Receiving Party shall promptly return or destroy all written, graphic or other tangible forms of the Confidential Information and all copies, abstracts, extracts, samples, notes or modules thereof.</w:t>
      </w:r>
    </w:p>
    <w:p w14:paraId="6E6C6A13" w14:textId="77777777" w:rsidR="004F2639" w:rsidRPr="0007243A" w:rsidRDefault="004F2639" w:rsidP="00022342">
      <w:pPr>
        <w:pStyle w:val="BodyText"/>
        <w:ind w:left="1139" w:right="604"/>
        <w:jc w:val="both"/>
        <w:rPr>
          <w:rFonts w:asciiTheme="majorHAnsi" w:hAnsiTheme="majorHAnsi" w:cstheme="minorHAnsi"/>
          <w:sz w:val="24"/>
          <w:szCs w:val="24"/>
        </w:rPr>
      </w:pPr>
      <w:r w:rsidRPr="0007243A">
        <w:rPr>
          <w:rFonts w:asciiTheme="majorHAnsi" w:hAnsiTheme="majorHAnsi" w:cstheme="minorHAnsi"/>
          <w:sz w:val="24"/>
          <w:szCs w:val="24"/>
        </w:rPr>
        <w:t>Notwithstanding anything to the contrary contained herein the confidential information shall continue to remain confidential until it reaches the public domain in the normal course.</w:t>
      </w:r>
    </w:p>
    <w:p w14:paraId="502E5496" w14:textId="77777777" w:rsidR="004F2639" w:rsidRPr="0007243A" w:rsidRDefault="004F2639" w:rsidP="00022342">
      <w:pPr>
        <w:pStyle w:val="BodyText"/>
        <w:jc w:val="both"/>
        <w:rPr>
          <w:rFonts w:asciiTheme="majorHAnsi" w:hAnsiTheme="majorHAnsi" w:cstheme="minorHAnsi"/>
          <w:sz w:val="24"/>
          <w:szCs w:val="24"/>
        </w:rPr>
      </w:pPr>
    </w:p>
    <w:p w14:paraId="1C6FD7BC" w14:textId="77777777" w:rsidR="004F2639" w:rsidRPr="0007243A" w:rsidRDefault="004F2639" w:rsidP="00022342">
      <w:pPr>
        <w:pStyle w:val="ListParagraph"/>
        <w:numPr>
          <w:ilvl w:val="0"/>
          <w:numId w:val="12"/>
        </w:numPr>
        <w:tabs>
          <w:tab w:val="left" w:pos="1139"/>
        </w:tabs>
        <w:ind w:right="601"/>
        <w:rPr>
          <w:rFonts w:asciiTheme="majorHAnsi" w:hAnsiTheme="majorHAnsi" w:cstheme="minorHAnsi"/>
          <w:sz w:val="24"/>
          <w:szCs w:val="24"/>
        </w:rPr>
      </w:pPr>
      <w:r w:rsidRPr="0007243A">
        <w:rPr>
          <w:rFonts w:asciiTheme="majorHAnsi" w:hAnsiTheme="majorHAnsi" w:cstheme="minorHAnsi"/>
          <w:b/>
          <w:sz w:val="24"/>
          <w:szCs w:val="24"/>
          <w:u w:val="single"/>
        </w:rPr>
        <w:t>Title and Proprietary Rights:</w:t>
      </w:r>
      <w:r w:rsidRPr="0007243A">
        <w:rPr>
          <w:rFonts w:asciiTheme="majorHAnsi" w:hAnsiTheme="majorHAnsi" w:cstheme="minorHAnsi"/>
          <w:b/>
          <w:spacing w:val="40"/>
          <w:sz w:val="24"/>
          <w:szCs w:val="24"/>
        </w:rPr>
        <w:t xml:space="preserve"> </w:t>
      </w:r>
      <w:r w:rsidRPr="0007243A">
        <w:rPr>
          <w:rFonts w:asciiTheme="majorHAnsi" w:hAnsiTheme="majorHAnsi" w:cstheme="minorHAnsi"/>
          <w:sz w:val="24"/>
          <w:szCs w:val="24"/>
        </w:rPr>
        <w:t>Notwithstanding the disclosure of any Confidential Information by the Disclosing Party to the Receiving Party, the Disclosing Party shall retain title and all intellectual property and proprietary rights in the Confidential Information.</w:t>
      </w:r>
      <w:r w:rsidRPr="0007243A">
        <w:rPr>
          <w:rFonts w:asciiTheme="majorHAnsi" w:hAnsiTheme="majorHAnsi" w:cstheme="minorHAnsi"/>
          <w:spacing w:val="40"/>
          <w:sz w:val="24"/>
          <w:szCs w:val="24"/>
        </w:rPr>
        <w:t xml:space="preserve"> </w:t>
      </w:r>
      <w:r w:rsidRPr="0007243A">
        <w:rPr>
          <w:rFonts w:asciiTheme="majorHAnsi" w:hAnsiTheme="majorHAnsi" w:cstheme="minorHAnsi"/>
          <w:sz w:val="24"/>
          <w:szCs w:val="24"/>
        </w:rPr>
        <w:t>No license under any trademark, patent or copyright or application for same which are now or thereafter may be obtained by such Party is either granted or implied by the conveying of Confidential Information.</w:t>
      </w:r>
    </w:p>
    <w:p w14:paraId="09B40797" w14:textId="77777777" w:rsidR="004F2639" w:rsidRPr="0007243A" w:rsidRDefault="004F2639" w:rsidP="00022342">
      <w:pPr>
        <w:pStyle w:val="BodyText"/>
        <w:ind w:left="1139" w:right="598"/>
        <w:jc w:val="both"/>
        <w:rPr>
          <w:rFonts w:asciiTheme="majorHAnsi" w:hAnsiTheme="majorHAnsi" w:cstheme="minorHAnsi"/>
          <w:sz w:val="24"/>
          <w:szCs w:val="24"/>
        </w:rPr>
      </w:pPr>
      <w:r w:rsidRPr="0007243A">
        <w:rPr>
          <w:rFonts w:asciiTheme="majorHAnsi" w:hAnsiTheme="majorHAnsi" w:cstheme="minorHAnsi"/>
          <w:sz w:val="24"/>
          <w:szCs w:val="24"/>
        </w:rPr>
        <w:t>The Receiving Party shall not conceal, alter, obliterate, mutilate, deface or otherwise interfere with any trademark, trademark notice, copyright notice, confidentiality notice or any notice of any other</w:t>
      </w:r>
      <w:r w:rsidRPr="0007243A">
        <w:rPr>
          <w:rFonts w:asciiTheme="majorHAnsi" w:hAnsiTheme="majorHAnsi" w:cstheme="minorHAnsi"/>
          <w:spacing w:val="40"/>
          <w:sz w:val="24"/>
          <w:szCs w:val="24"/>
        </w:rPr>
        <w:t xml:space="preserve"> </w:t>
      </w:r>
      <w:r w:rsidRPr="0007243A">
        <w:rPr>
          <w:rFonts w:asciiTheme="majorHAnsi" w:hAnsiTheme="majorHAnsi" w:cstheme="minorHAnsi"/>
          <w:sz w:val="24"/>
          <w:szCs w:val="24"/>
        </w:rPr>
        <w:t>proprietary</w:t>
      </w:r>
      <w:r w:rsidRPr="0007243A">
        <w:rPr>
          <w:rFonts w:asciiTheme="majorHAnsi" w:hAnsiTheme="majorHAnsi" w:cstheme="minorHAnsi"/>
          <w:spacing w:val="-3"/>
          <w:sz w:val="24"/>
          <w:szCs w:val="24"/>
        </w:rPr>
        <w:t xml:space="preserve"> </w:t>
      </w:r>
      <w:r w:rsidRPr="0007243A">
        <w:rPr>
          <w:rFonts w:asciiTheme="majorHAnsi" w:hAnsiTheme="majorHAnsi" w:cstheme="minorHAnsi"/>
          <w:sz w:val="24"/>
          <w:szCs w:val="24"/>
        </w:rPr>
        <w:t>right of the Disclosing</w:t>
      </w:r>
      <w:r w:rsidRPr="0007243A">
        <w:rPr>
          <w:rFonts w:asciiTheme="majorHAnsi" w:hAnsiTheme="majorHAnsi" w:cstheme="minorHAnsi"/>
          <w:spacing w:val="-3"/>
          <w:sz w:val="24"/>
          <w:szCs w:val="24"/>
        </w:rPr>
        <w:t xml:space="preserve"> </w:t>
      </w:r>
      <w:r w:rsidRPr="0007243A">
        <w:rPr>
          <w:rFonts w:asciiTheme="majorHAnsi" w:hAnsiTheme="majorHAnsi" w:cstheme="minorHAnsi"/>
          <w:sz w:val="24"/>
          <w:szCs w:val="24"/>
        </w:rPr>
        <w:t>Party</w:t>
      </w:r>
      <w:r w:rsidRPr="0007243A">
        <w:rPr>
          <w:rFonts w:asciiTheme="majorHAnsi" w:hAnsiTheme="majorHAnsi" w:cstheme="minorHAnsi"/>
          <w:spacing w:val="-3"/>
          <w:sz w:val="24"/>
          <w:szCs w:val="24"/>
        </w:rPr>
        <w:t xml:space="preserve"> </w:t>
      </w:r>
      <w:r w:rsidRPr="0007243A">
        <w:rPr>
          <w:rFonts w:asciiTheme="majorHAnsi" w:hAnsiTheme="majorHAnsi" w:cstheme="minorHAnsi"/>
          <w:sz w:val="24"/>
          <w:szCs w:val="24"/>
        </w:rPr>
        <w:t>on any</w:t>
      </w:r>
      <w:r w:rsidRPr="0007243A">
        <w:rPr>
          <w:rFonts w:asciiTheme="majorHAnsi" w:hAnsiTheme="majorHAnsi" w:cstheme="minorHAnsi"/>
          <w:spacing w:val="-2"/>
          <w:sz w:val="24"/>
          <w:szCs w:val="24"/>
        </w:rPr>
        <w:t xml:space="preserve"> </w:t>
      </w:r>
      <w:r w:rsidRPr="0007243A">
        <w:rPr>
          <w:rFonts w:asciiTheme="majorHAnsi" w:hAnsiTheme="majorHAnsi" w:cstheme="minorHAnsi"/>
          <w:sz w:val="24"/>
          <w:szCs w:val="24"/>
        </w:rPr>
        <w:t>copy of the Confidential Information and shall</w:t>
      </w:r>
      <w:r w:rsidRPr="0007243A">
        <w:rPr>
          <w:rFonts w:asciiTheme="majorHAnsi" w:hAnsiTheme="majorHAnsi" w:cstheme="minorHAnsi"/>
          <w:spacing w:val="-1"/>
          <w:sz w:val="24"/>
          <w:szCs w:val="24"/>
        </w:rPr>
        <w:t xml:space="preserve"> </w:t>
      </w:r>
      <w:r w:rsidRPr="0007243A">
        <w:rPr>
          <w:rFonts w:asciiTheme="majorHAnsi" w:hAnsiTheme="majorHAnsi" w:cstheme="minorHAnsi"/>
          <w:sz w:val="24"/>
          <w:szCs w:val="24"/>
        </w:rPr>
        <w:t>reproduce any such mark or notice on all copies of such Confidential Information. Likewise, the Receiving Party shall not add or emboss its own or any other any mark, symbol or logo on such Confidential Information.</w:t>
      </w:r>
    </w:p>
    <w:p w14:paraId="5A93D97C" w14:textId="77777777" w:rsidR="004F2639" w:rsidRPr="0007243A" w:rsidRDefault="004F2639" w:rsidP="00022342">
      <w:pPr>
        <w:pStyle w:val="BodyText"/>
        <w:spacing w:before="2"/>
        <w:jc w:val="both"/>
        <w:rPr>
          <w:rFonts w:asciiTheme="majorHAnsi" w:hAnsiTheme="majorHAnsi" w:cstheme="minorHAnsi"/>
          <w:sz w:val="24"/>
          <w:szCs w:val="24"/>
        </w:rPr>
      </w:pPr>
    </w:p>
    <w:p w14:paraId="750B5BA3" w14:textId="77777777" w:rsidR="004F2639" w:rsidRPr="0007243A" w:rsidRDefault="004F2639" w:rsidP="00022342">
      <w:pPr>
        <w:pStyle w:val="ListParagraph"/>
        <w:numPr>
          <w:ilvl w:val="0"/>
          <w:numId w:val="12"/>
        </w:numPr>
        <w:tabs>
          <w:tab w:val="left" w:pos="1139"/>
        </w:tabs>
        <w:ind w:right="599"/>
        <w:rPr>
          <w:rFonts w:asciiTheme="majorHAnsi" w:hAnsiTheme="majorHAnsi" w:cstheme="minorHAnsi"/>
          <w:sz w:val="24"/>
          <w:szCs w:val="24"/>
        </w:rPr>
      </w:pPr>
      <w:r w:rsidRPr="0007243A">
        <w:rPr>
          <w:rFonts w:asciiTheme="majorHAnsi" w:hAnsiTheme="majorHAnsi" w:cstheme="minorHAnsi"/>
          <w:b/>
          <w:sz w:val="24"/>
          <w:szCs w:val="24"/>
          <w:u w:val="single"/>
        </w:rPr>
        <w:t>Return of Confidential Information:</w:t>
      </w:r>
      <w:r w:rsidRPr="0007243A">
        <w:rPr>
          <w:rFonts w:asciiTheme="majorHAnsi" w:hAnsiTheme="majorHAnsi" w:cstheme="minorHAnsi"/>
          <w:b/>
          <w:spacing w:val="80"/>
          <w:sz w:val="24"/>
          <w:szCs w:val="24"/>
        </w:rPr>
        <w:t xml:space="preserve"> </w:t>
      </w:r>
      <w:r w:rsidRPr="0007243A">
        <w:rPr>
          <w:rFonts w:asciiTheme="majorHAnsi" w:hAnsiTheme="majorHAnsi" w:cstheme="minorHAnsi"/>
          <w:sz w:val="24"/>
          <w:szCs w:val="24"/>
        </w:rPr>
        <w:t xml:space="preserve">Upon written demand of the Disclosing Party, the </w:t>
      </w:r>
      <w:r w:rsidRPr="0007243A">
        <w:rPr>
          <w:rFonts w:asciiTheme="majorHAnsi" w:hAnsiTheme="majorHAnsi" w:cstheme="minorHAnsi"/>
          <w:sz w:val="24"/>
          <w:szCs w:val="24"/>
        </w:rPr>
        <w:lastRenderedPageBreak/>
        <w:t>Receiving</w:t>
      </w:r>
      <w:r w:rsidRPr="0007243A">
        <w:rPr>
          <w:rFonts w:asciiTheme="majorHAnsi" w:hAnsiTheme="majorHAnsi" w:cstheme="minorHAnsi"/>
          <w:spacing w:val="40"/>
          <w:sz w:val="24"/>
          <w:szCs w:val="24"/>
        </w:rPr>
        <w:t xml:space="preserve"> </w:t>
      </w:r>
      <w:r w:rsidRPr="0007243A">
        <w:rPr>
          <w:rFonts w:asciiTheme="majorHAnsi" w:hAnsiTheme="majorHAnsi" w:cstheme="minorHAnsi"/>
          <w:sz w:val="24"/>
          <w:szCs w:val="24"/>
        </w:rPr>
        <w:t>Party shall (i) cease using the Confidential Information, (ii) return the Confidential Information and all copies, abstract, extracts, samples, notes or modules thereof to the Disclosing Party within seven (7) days after receipt of notice and (iii) upon request of the Disclosing Party, certify in writing that the Receiving Party has complied with the obligations set forth in this paragraph.</w:t>
      </w:r>
    </w:p>
    <w:p w14:paraId="4FC76424" w14:textId="77777777" w:rsidR="004F2639" w:rsidRPr="0007243A" w:rsidRDefault="004F2639" w:rsidP="00022342">
      <w:pPr>
        <w:pStyle w:val="ListParagraph"/>
        <w:numPr>
          <w:ilvl w:val="0"/>
          <w:numId w:val="12"/>
        </w:numPr>
        <w:tabs>
          <w:tab w:val="left" w:pos="1139"/>
        </w:tabs>
        <w:spacing w:before="120"/>
        <w:ind w:right="597"/>
        <w:rPr>
          <w:rFonts w:asciiTheme="majorHAnsi" w:hAnsiTheme="majorHAnsi" w:cstheme="minorHAnsi"/>
          <w:sz w:val="24"/>
          <w:szCs w:val="24"/>
        </w:rPr>
      </w:pPr>
      <w:r w:rsidRPr="0007243A">
        <w:rPr>
          <w:rFonts w:asciiTheme="majorHAnsi" w:hAnsiTheme="majorHAnsi" w:cstheme="minorHAnsi"/>
          <w:b/>
          <w:sz w:val="24"/>
          <w:szCs w:val="24"/>
          <w:u w:val="single"/>
        </w:rPr>
        <w:t>Remedies:</w:t>
      </w:r>
      <w:r w:rsidRPr="0007243A">
        <w:rPr>
          <w:rFonts w:asciiTheme="majorHAnsi" w:hAnsiTheme="majorHAnsi" w:cstheme="minorHAnsi"/>
          <w:b/>
          <w:spacing w:val="40"/>
          <w:sz w:val="24"/>
          <w:szCs w:val="24"/>
        </w:rPr>
        <w:t xml:space="preserve"> </w:t>
      </w:r>
      <w:r w:rsidRPr="0007243A">
        <w:rPr>
          <w:rFonts w:asciiTheme="majorHAnsi" w:hAnsiTheme="majorHAnsi" w:cstheme="minorHAnsi"/>
          <w:sz w:val="24"/>
          <w:szCs w:val="24"/>
        </w:rPr>
        <w:t>The Receiving Party acknowledges that if the Receiving Party fails to comply with any of its obligations hereunder, the Disclosing Party may suffer immediate, irreparable harm for which monetary damages may not be adequate.</w:t>
      </w:r>
      <w:r w:rsidRPr="0007243A">
        <w:rPr>
          <w:rFonts w:asciiTheme="majorHAnsi" w:hAnsiTheme="majorHAnsi" w:cstheme="minorHAnsi"/>
          <w:spacing w:val="80"/>
          <w:sz w:val="24"/>
          <w:szCs w:val="24"/>
        </w:rPr>
        <w:t xml:space="preserve"> </w:t>
      </w:r>
      <w:r w:rsidRPr="0007243A">
        <w:rPr>
          <w:rFonts w:asciiTheme="majorHAnsi" w:hAnsiTheme="majorHAnsi" w:cstheme="minorHAnsi"/>
          <w:sz w:val="24"/>
          <w:szCs w:val="24"/>
        </w:rPr>
        <w:t>The Receiving Party agrees that, in addition to all other remedies</w:t>
      </w:r>
      <w:r w:rsidRPr="0007243A">
        <w:rPr>
          <w:rFonts w:asciiTheme="majorHAnsi" w:hAnsiTheme="majorHAnsi" w:cstheme="minorHAnsi"/>
          <w:spacing w:val="40"/>
          <w:sz w:val="24"/>
          <w:szCs w:val="24"/>
        </w:rPr>
        <w:t xml:space="preserve"> </w:t>
      </w:r>
      <w:r w:rsidRPr="0007243A">
        <w:rPr>
          <w:rFonts w:asciiTheme="majorHAnsi" w:hAnsiTheme="majorHAnsi" w:cstheme="minorHAnsi"/>
          <w:sz w:val="24"/>
          <w:szCs w:val="24"/>
        </w:rPr>
        <w:t>provided at law or in equity, the Disclosing Party shall be entitled to injunctive relief hereunder.</w:t>
      </w:r>
    </w:p>
    <w:p w14:paraId="2F599085" w14:textId="77777777" w:rsidR="004F2639" w:rsidRPr="0007243A" w:rsidRDefault="004F2639" w:rsidP="00022342">
      <w:pPr>
        <w:pStyle w:val="ListParagraph"/>
        <w:numPr>
          <w:ilvl w:val="0"/>
          <w:numId w:val="12"/>
        </w:numPr>
        <w:tabs>
          <w:tab w:val="left" w:pos="1139"/>
        </w:tabs>
        <w:spacing w:before="119"/>
        <w:ind w:right="593"/>
        <w:rPr>
          <w:rFonts w:asciiTheme="majorHAnsi" w:hAnsiTheme="majorHAnsi" w:cstheme="minorHAnsi"/>
          <w:sz w:val="24"/>
          <w:szCs w:val="24"/>
        </w:rPr>
      </w:pPr>
      <w:r w:rsidRPr="0007243A">
        <w:rPr>
          <w:rFonts w:asciiTheme="majorHAnsi" w:hAnsiTheme="majorHAnsi" w:cstheme="minorHAnsi"/>
          <w:b/>
          <w:sz w:val="24"/>
          <w:szCs w:val="24"/>
          <w:u w:val="single"/>
        </w:rPr>
        <w:t>Entire Agreement, Amendment, Assignment:</w:t>
      </w:r>
      <w:r w:rsidRPr="0007243A">
        <w:rPr>
          <w:rFonts w:asciiTheme="majorHAnsi" w:hAnsiTheme="majorHAnsi" w:cstheme="minorHAnsi"/>
          <w:b/>
          <w:spacing w:val="40"/>
          <w:sz w:val="24"/>
          <w:szCs w:val="24"/>
        </w:rPr>
        <w:t xml:space="preserve"> </w:t>
      </w:r>
      <w:r w:rsidRPr="0007243A">
        <w:rPr>
          <w:rFonts w:asciiTheme="majorHAnsi" w:hAnsiTheme="majorHAnsi" w:cstheme="minorHAnsi"/>
          <w:sz w:val="24"/>
          <w:szCs w:val="24"/>
        </w:rPr>
        <w:t>This Agreement constitutes the entire agreement</w:t>
      </w:r>
      <w:r w:rsidRPr="0007243A">
        <w:rPr>
          <w:rFonts w:asciiTheme="majorHAnsi" w:hAnsiTheme="majorHAnsi" w:cstheme="minorHAnsi"/>
          <w:spacing w:val="40"/>
          <w:sz w:val="24"/>
          <w:szCs w:val="24"/>
        </w:rPr>
        <w:t xml:space="preserve"> </w:t>
      </w:r>
      <w:r w:rsidRPr="0007243A">
        <w:rPr>
          <w:rFonts w:asciiTheme="majorHAnsi" w:hAnsiTheme="majorHAnsi" w:cstheme="minorHAnsi"/>
          <w:sz w:val="24"/>
          <w:szCs w:val="24"/>
        </w:rPr>
        <w:t>between the parties relating to the matters discussed herein and supersedes any and all prior oral discussions and/or written correspondence or agreements between the parties.</w:t>
      </w:r>
      <w:r w:rsidRPr="0007243A">
        <w:rPr>
          <w:rFonts w:asciiTheme="majorHAnsi" w:hAnsiTheme="majorHAnsi" w:cstheme="minorHAnsi"/>
          <w:spacing w:val="40"/>
          <w:sz w:val="24"/>
          <w:szCs w:val="24"/>
        </w:rPr>
        <w:t xml:space="preserve"> </w:t>
      </w:r>
      <w:r w:rsidRPr="0007243A">
        <w:rPr>
          <w:rFonts w:asciiTheme="majorHAnsi" w:hAnsiTheme="majorHAnsi" w:cstheme="minorHAnsi"/>
          <w:sz w:val="24"/>
          <w:szCs w:val="24"/>
        </w:rPr>
        <w:t>This Agreement may be amended or modified only</w:t>
      </w:r>
      <w:r w:rsidRPr="0007243A">
        <w:rPr>
          <w:rFonts w:asciiTheme="majorHAnsi" w:hAnsiTheme="majorHAnsi" w:cstheme="minorHAnsi"/>
          <w:spacing w:val="-3"/>
          <w:sz w:val="24"/>
          <w:szCs w:val="24"/>
        </w:rPr>
        <w:t xml:space="preserve"> </w:t>
      </w:r>
      <w:r w:rsidRPr="0007243A">
        <w:rPr>
          <w:rFonts w:asciiTheme="majorHAnsi" w:hAnsiTheme="majorHAnsi" w:cstheme="minorHAnsi"/>
          <w:sz w:val="24"/>
          <w:szCs w:val="24"/>
        </w:rPr>
        <w:t>with</w:t>
      </w:r>
      <w:r w:rsidRPr="0007243A">
        <w:rPr>
          <w:rFonts w:asciiTheme="majorHAnsi" w:hAnsiTheme="majorHAnsi" w:cstheme="minorHAnsi"/>
          <w:spacing w:val="-2"/>
          <w:sz w:val="24"/>
          <w:szCs w:val="24"/>
        </w:rPr>
        <w:t xml:space="preserve"> </w:t>
      </w:r>
      <w:r w:rsidRPr="0007243A">
        <w:rPr>
          <w:rFonts w:asciiTheme="majorHAnsi" w:hAnsiTheme="majorHAnsi" w:cstheme="minorHAnsi"/>
          <w:sz w:val="24"/>
          <w:szCs w:val="24"/>
        </w:rPr>
        <w:t>the mutual written</w:t>
      </w:r>
      <w:r w:rsidRPr="0007243A">
        <w:rPr>
          <w:rFonts w:asciiTheme="majorHAnsi" w:hAnsiTheme="majorHAnsi" w:cstheme="minorHAnsi"/>
          <w:spacing w:val="-2"/>
          <w:sz w:val="24"/>
          <w:szCs w:val="24"/>
        </w:rPr>
        <w:t xml:space="preserve"> </w:t>
      </w:r>
      <w:r w:rsidRPr="0007243A">
        <w:rPr>
          <w:rFonts w:asciiTheme="majorHAnsi" w:hAnsiTheme="majorHAnsi" w:cstheme="minorHAnsi"/>
          <w:sz w:val="24"/>
          <w:szCs w:val="24"/>
        </w:rPr>
        <w:t>consent</w:t>
      </w:r>
      <w:r w:rsidRPr="0007243A">
        <w:rPr>
          <w:rFonts w:asciiTheme="majorHAnsi" w:hAnsiTheme="majorHAnsi" w:cstheme="minorHAnsi"/>
          <w:spacing w:val="-1"/>
          <w:sz w:val="24"/>
          <w:szCs w:val="24"/>
        </w:rPr>
        <w:t xml:space="preserve"> </w:t>
      </w:r>
      <w:r w:rsidRPr="0007243A">
        <w:rPr>
          <w:rFonts w:asciiTheme="majorHAnsi" w:hAnsiTheme="majorHAnsi" w:cstheme="minorHAnsi"/>
          <w:sz w:val="24"/>
          <w:szCs w:val="24"/>
        </w:rPr>
        <w:t>of</w:t>
      </w:r>
      <w:r w:rsidRPr="0007243A">
        <w:rPr>
          <w:rFonts w:asciiTheme="majorHAnsi" w:hAnsiTheme="majorHAnsi" w:cstheme="minorHAnsi"/>
          <w:spacing w:val="-2"/>
          <w:sz w:val="24"/>
          <w:szCs w:val="24"/>
        </w:rPr>
        <w:t xml:space="preserve"> </w:t>
      </w:r>
      <w:r w:rsidRPr="0007243A">
        <w:rPr>
          <w:rFonts w:asciiTheme="majorHAnsi" w:hAnsiTheme="majorHAnsi" w:cstheme="minorHAnsi"/>
          <w:sz w:val="24"/>
          <w:szCs w:val="24"/>
        </w:rPr>
        <w:t>the</w:t>
      </w:r>
      <w:r w:rsidRPr="0007243A">
        <w:rPr>
          <w:rFonts w:asciiTheme="majorHAnsi" w:hAnsiTheme="majorHAnsi" w:cstheme="minorHAnsi"/>
          <w:spacing w:val="-2"/>
          <w:sz w:val="24"/>
          <w:szCs w:val="24"/>
        </w:rPr>
        <w:t xml:space="preserve"> </w:t>
      </w:r>
      <w:r w:rsidRPr="0007243A">
        <w:rPr>
          <w:rFonts w:asciiTheme="majorHAnsi" w:hAnsiTheme="majorHAnsi" w:cstheme="minorHAnsi"/>
          <w:sz w:val="24"/>
          <w:szCs w:val="24"/>
        </w:rPr>
        <w:t>parties.</w:t>
      </w:r>
      <w:r w:rsidRPr="0007243A">
        <w:rPr>
          <w:rFonts w:asciiTheme="majorHAnsi" w:hAnsiTheme="majorHAnsi" w:cstheme="minorHAnsi"/>
          <w:spacing w:val="40"/>
          <w:sz w:val="24"/>
          <w:szCs w:val="24"/>
        </w:rPr>
        <w:t xml:space="preserve"> </w:t>
      </w:r>
      <w:r w:rsidRPr="0007243A">
        <w:rPr>
          <w:rFonts w:asciiTheme="majorHAnsi" w:hAnsiTheme="majorHAnsi" w:cstheme="minorHAnsi"/>
          <w:sz w:val="24"/>
          <w:szCs w:val="24"/>
        </w:rPr>
        <w:t>Neither</w:t>
      </w:r>
      <w:r w:rsidRPr="0007243A">
        <w:rPr>
          <w:rFonts w:asciiTheme="majorHAnsi" w:hAnsiTheme="majorHAnsi" w:cstheme="minorHAnsi"/>
          <w:spacing w:val="-2"/>
          <w:sz w:val="24"/>
          <w:szCs w:val="24"/>
        </w:rPr>
        <w:t xml:space="preserve"> </w:t>
      </w:r>
      <w:r w:rsidRPr="0007243A">
        <w:rPr>
          <w:rFonts w:asciiTheme="majorHAnsi" w:hAnsiTheme="majorHAnsi" w:cstheme="minorHAnsi"/>
          <w:sz w:val="24"/>
          <w:szCs w:val="24"/>
        </w:rPr>
        <w:t>this Agreement nor</w:t>
      </w:r>
      <w:r w:rsidRPr="0007243A">
        <w:rPr>
          <w:rFonts w:asciiTheme="majorHAnsi" w:hAnsiTheme="majorHAnsi" w:cstheme="minorHAnsi"/>
          <w:spacing w:val="-2"/>
          <w:sz w:val="24"/>
          <w:szCs w:val="24"/>
        </w:rPr>
        <w:t xml:space="preserve"> </w:t>
      </w:r>
      <w:r w:rsidRPr="0007243A">
        <w:rPr>
          <w:rFonts w:asciiTheme="majorHAnsi" w:hAnsiTheme="majorHAnsi" w:cstheme="minorHAnsi"/>
          <w:sz w:val="24"/>
          <w:szCs w:val="24"/>
        </w:rPr>
        <w:t>any right granted hereunder shall be assignable or otherwise transferable.</w:t>
      </w:r>
    </w:p>
    <w:p w14:paraId="102829E3" w14:textId="77777777" w:rsidR="004F2639" w:rsidRPr="0007243A" w:rsidRDefault="004F2639" w:rsidP="00022342">
      <w:pPr>
        <w:pStyle w:val="ListParagraph"/>
        <w:numPr>
          <w:ilvl w:val="0"/>
          <w:numId w:val="11"/>
        </w:numPr>
        <w:tabs>
          <w:tab w:val="left" w:pos="1139"/>
        </w:tabs>
        <w:ind w:right="601"/>
        <w:rPr>
          <w:rFonts w:asciiTheme="majorHAnsi" w:hAnsiTheme="majorHAnsi" w:cstheme="minorHAnsi"/>
          <w:sz w:val="24"/>
          <w:szCs w:val="24"/>
        </w:rPr>
      </w:pPr>
      <w:r w:rsidRPr="0007243A">
        <w:rPr>
          <w:rFonts w:asciiTheme="majorHAnsi" w:hAnsiTheme="majorHAnsi" w:cstheme="minorHAnsi"/>
          <w:b/>
          <w:sz w:val="24"/>
          <w:szCs w:val="24"/>
          <w:u w:val="single"/>
        </w:rPr>
        <w:t>Governing Law and Jurisdiction:</w:t>
      </w:r>
      <w:r w:rsidRPr="0007243A">
        <w:rPr>
          <w:rFonts w:asciiTheme="majorHAnsi" w:hAnsiTheme="majorHAnsi" w:cstheme="minorHAnsi"/>
          <w:b/>
          <w:sz w:val="24"/>
          <w:szCs w:val="24"/>
        </w:rPr>
        <w:t xml:space="preserve"> </w:t>
      </w:r>
      <w:r w:rsidRPr="0007243A">
        <w:rPr>
          <w:rFonts w:asciiTheme="majorHAnsi" w:hAnsiTheme="majorHAnsi" w:cstheme="minorHAnsi"/>
          <w:sz w:val="24"/>
          <w:szCs w:val="24"/>
        </w:rPr>
        <w:t>The provisions of this Agreement shall be governed by the laws of India. The disputes, if any, arising out of this Agreement shall be submitted to the jurisdiction of the courts/tribunals in Mumbai.</w:t>
      </w:r>
    </w:p>
    <w:p w14:paraId="6FDBABB3" w14:textId="77777777" w:rsidR="004F2639" w:rsidRPr="0007243A" w:rsidRDefault="004F2639" w:rsidP="00022342">
      <w:pPr>
        <w:pStyle w:val="ListParagraph"/>
        <w:numPr>
          <w:ilvl w:val="0"/>
          <w:numId w:val="11"/>
        </w:numPr>
        <w:tabs>
          <w:tab w:val="left" w:pos="1117"/>
          <w:tab w:val="left" w:pos="1139"/>
        </w:tabs>
        <w:spacing w:before="118"/>
        <w:ind w:right="597" w:hanging="360"/>
        <w:rPr>
          <w:rFonts w:asciiTheme="majorHAnsi" w:hAnsiTheme="majorHAnsi" w:cstheme="minorHAnsi"/>
          <w:sz w:val="24"/>
          <w:szCs w:val="24"/>
        </w:rPr>
      </w:pPr>
      <w:r w:rsidRPr="0007243A">
        <w:rPr>
          <w:rFonts w:asciiTheme="majorHAnsi" w:hAnsiTheme="majorHAnsi" w:cstheme="minorHAnsi"/>
          <w:b/>
          <w:sz w:val="24"/>
          <w:szCs w:val="24"/>
          <w:u w:val="single"/>
        </w:rPr>
        <w:t>General:</w:t>
      </w:r>
      <w:r w:rsidRPr="0007243A">
        <w:rPr>
          <w:rFonts w:asciiTheme="majorHAnsi" w:hAnsiTheme="majorHAnsi" w:cstheme="minorHAnsi"/>
          <w:b/>
          <w:spacing w:val="80"/>
          <w:sz w:val="24"/>
          <w:szCs w:val="24"/>
        </w:rPr>
        <w:t xml:space="preserve"> </w:t>
      </w:r>
      <w:r w:rsidRPr="0007243A">
        <w:rPr>
          <w:rFonts w:asciiTheme="majorHAnsi" w:hAnsiTheme="majorHAnsi" w:cstheme="minorHAnsi"/>
          <w:sz w:val="24"/>
          <w:szCs w:val="24"/>
        </w:rPr>
        <w:t>The Receiving Party shall not reverse-engineer, decompile, disassemble or otherwise interfere with</w:t>
      </w:r>
      <w:r w:rsidRPr="0007243A">
        <w:rPr>
          <w:rFonts w:asciiTheme="majorHAnsi" w:hAnsiTheme="majorHAnsi" w:cstheme="minorHAnsi"/>
          <w:spacing w:val="-2"/>
          <w:sz w:val="24"/>
          <w:szCs w:val="24"/>
        </w:rPr>
        <w:t xml:space="preserve"> </w:t>
      </w:r>
      <w:r w:rsidRPr="0007243A">
        <w:rPr>
          <w:rFonts w:asciiTheme="majorHAnsi" w:hAnsiTheme="majorHAnsi" w:cstheme="minorHAnsi"/>
          <w:sz w:val="24"/>
          <w:szCs w:val="24"/>
        </w:rPr>
        <w:t>any</w:t>
      </w:r>
      <w:r w:rsidRPr="0007243A">
        <w:rPr>
          <w:rFonts w:asciiTheme="majorHAnsi" w:hAnsiTheme="majorHAnsi" w:cstheme="minorHAnsi"/>
          <w:spacing w:val="-2"/>
          <w:sz w:val="24"/>
          <w:szCs w:val="24"/>
        </w:rPr>
        <w:t xml:space="preserve"> </w:t>
      </w:r>
      <w:r w:rsidRPr="0007243A">
        <w:rPr>
          <w:rFonts w:asciiTheme="majorHAnsi" w:hAnsiTheme="majorHAnsi" w:cstheme="minorHAnsi"/>
          <w:sz w:val="24"/>
          <w:szCs w:val="24"/>
        </w:rPr>
        <w:t>software</w:t>
      </w:r>
      <w:r w:rsidRPr="0007243A">
        <w:rPr>
          <w:rFonts w:asciiTheme="majorHAnsi" w:hAnsiTheme="majorHAnsi" w:cstheme="minorHAnsi"/>
          <w:spacing w:val="-2"/>
          <w:sz w:val="24"/>
          <w:szCs w:val="24"/>
        </w:rPr>
        <w:t xml:space="preserve"> </w:t>
      </w:r>
      <w:r w:rsidRPr="0007243A">
        <w:rPr>
          <w:rFonts w:asciiTheme="majorHAnsi" w:hAnsiTheme="majorHAnsi" w:cstheme="minorHAnsi"/>
          <w:sz w:val="24"/>
          <w:szCs w:val="24"/>
        </w:rPr>
        <w:t>disclosed</w:t>
      </w:r>
      <w:r w:rsidRPr="0007243A">
        <w:rPr>
          <w:rFonts w:asciiTheme="majorHAnsi" w:hAnsiTheme="majorHAnsi" w:cstheme="minorHAnsi"/>
          <w:spacing w:val="-3"/>
          <w:sz w:val="24"/>
          <w:szCs w:val="24"/>
        </w:rPr>
        <w:t xml:space="preserve"> </w:t>
      </w:r>
      <w:r w:rsidRPr="0007243A">
        <w:rPr>
          <w:rFonts w:asciiTheme="majorHAnsi" w:hAnsiTheme="majorHAnsi" w:cstheme="minorHAnsi"/>
          <w:sz w:val="24"/>
          <w:szCs w:val="24"/>
        </w:rPr>
        <w:t>hereunder. All</w:t>
      </w:r>
      <w:r w:rsidRPr="0007243A">
        <w:rPr>
          <w:rFonts w:asciiTheme="majorHAnsi" w:hAnsiTheme="majorHAnsi" w:cstheme="minorHAnsi"/>
          <w:spacing w:val="-1"/>
          <w:sz w:val="24"/>
          <w:szCs w:val="24"/>
        </w:rPr>
        <w:t xml:space="preserve"> </w:t>
      </w:r>
      <w:r w:rsidRPr="0007243A">
        <w:rPr>
          <w:rFonts w:asciiTheme="majorHAnsi" w:hAnsiTheme="majorHAnsi" w:cstheme="minorHAnsi"/>
          <w:sz w:val="24"/>
          <w:szCs w:val="24"/>
        </w:rPr>
        <w:t>Confidential Information</w:t>
      </w:r>
      <w:r w:rsidRPr="0007243A">
        <w:rPr>
          <w:rFonts w:asciiTheme="majorHAnsi" w:hAnsiTheme="majorHAnsi" w:cstheme="minorHAnsi"/>
          <w:spacing w:val="-3"/>
          <w:sz w:val="24"/>
          <w:szCs w:val="24"/>
        </w:rPr>
        <w:t xml:space="preserve"> </w:t>
      </w:r>
      <w:r w:rsidRPr="0007243A">
        <w:rPr>
          <w:rFonts w:asciiTheme="majorHAnsi" w:hAnsiTheme="majorHAnsi" w:cstheme="minorHAnsi"/>
          <w:sz w:val="24"/>
          <w:szCs w:val="24"/>
        </w:rPr>
        <w:t>is</w:t>
      </w:r>
      <w:r w:rsidRPr="0007243A">
        <w:rPr>
          <w:rFonts w:asciiTheme="majorHAnsi" w:hAnsiTheme="majorHAnsi" w:cstheme="minorHAnsi"/>
          <w:spacing w:val="-2"/>
          <w:sz w:val="24"/>
          <w:szCs w:val="24"/>
        </w:rPr>
        <w:t xml:space="preserve"> </w:t>
      </w:r>
      <w:r w:rsidRPr="0007243A">
        <w:rPr>
          <w:rFonts w:asciiTheme="majorHAnsi" w:hAnsiTheme="majorHAnsi" w:cstheme="minorHAnsi"/>
          <w:sz w:val="24"/>
          <w:szCs w:val="24"/>
        </w:rPr>
        <w:t>provided</w:t>
      </w:r>
      <w:r w:rsidRPr="0007243A">
        <w:rPr>
          <w:rFonts w:asciiTheme="majorHAnsi" w:hAnsiTheme="majorHAnsi" w:cstheme="minorHAnsi"/>
          <w:spacing w:val="-2"/>
          <w:sz w:val="24"/>
          <w:szCs w:val="24"/>
        </w:rPr>
        <w:t xml:space="preserve"> </w:t>
      </w:r>
      <w:r w:rsidRPr="0007243A">
        <w:rPr>
          <w:rFonts w:asciiTheme="majorHAnsi" w:hAnsiTheme="majorHAnsi" w:cstheme="minorHAnsi"/>
          <w:sz w:val="24"/>
          <w:szCs w:val="24"/>
        </w:rPr>
        <w:t>“as</w:t>
      </w:r>
      <w:r w:rsidRPr="0007243A">
        <w:rPr>
          <w:rFonts w:asciiTheme="majorHAnsi" w:hAnsiTheme="majorHAnsi" w:cstheme="minorHAnsi"/>
          <w:spacing w:val="-2"/>
          <w:sz w:val="24"/>
          <w:szCs w:val="24"/>
        </w:rPr>
        <w:t xml:space="preserve"> </w:t>
      </w:r>
      <w:r w:rsidRPr="0007243A">
        <w:rPr>
          <w:rFonts w:asciiTheme="majorHAnsi" w:hAnsiTheme="majorHAnsi" w:cstheme="minorHAnsi"/>
          <w:sz w:val="24"/>
          <w:szCs w:val="24"/>
        </w:rPr>
        <w:t>is”.</w:t>
      </w:r>
      <w:r w:rsidRPr="0007243A">
        <w:rPr>
          <w:rFonts w:asciiTheme="majorHAnsi" w:hAnsiTheme="majorHAnsi" w:cstheme="minorHAnsi"/>
          <w:spacing w:val="40"/>
          <w:sz w:val="24"/>
          <w:szCs w:val="24"/>
        </w:rPr>
        <w:t xml:space="preserve"> </w:t>
      </w:r>
      <w:r w:rsidRPr="0007243A">
        <w:rPr>
          <w:rFonts w:asciiTheme="majorHAnsi" w:hAnsiTheme="majorHAnsi" w:cstheme="minorHAnsi"/>
          <w:sz w:val="24"/>
          <w:szCs w:val="24"/>
        </w:rPr>
        <w:t>In no event shall the</w:t>
      </w:r>
      <w:r w:rsidRPr="0007243A">
        <w:rPr>
          <w:rFonts w:asciiTheme="majorHAnsi" w:hAnsiTheme="majorHAnsi" w:cstheme="minorHAnsi"/>
          <w:spacing w:val="-1"/>
          <w:sz w:val="24"/>
          <w:szCs w:val="24"/>
        </w:rPr>
        <w:t xml:space="preserve"> </w:t>
      </w:r>
      <w:r w:rsidRPr="0007243A">
        <w:rPr>
          <w:rFonts w:asciiTheme="majorHAnsi" w:hAnsiTheme="majorHAnsi" w:cstheme="minorHAnsi"/>
          <w:sz w:val="24"/>
          <w:szCs w:val="24"/>
        </w:rPr>
        <w:t>Disclosing</w:t>
      </w:r>
      <w:r w:rsidRPr="0007243A">
        <w:rPr>
          <w:rFonts w:asciiTheme="majorHAnsi" w:hAnsiTheme="majorHAnsi" w:cstheme="minorHAnsi"/>
          <w:spacing w:val="-4"/>
          <w:sz w:val="24"/>
          <w:szCs w:val="24"/>
        </w:rPr>
        <w:t xml:space="preserve"> </w:t>
      </w:r>
      <w:r w:rsidRPr="0007243A">
        <w:rPr>
          <w:rFonts w:asciiTheme="majorHAnsi" w:hAnsiTheme="majorHAnsi" w:cstheme="minorHAnsi"/>
          <w:sz w:val="24"/>
          <w:szCs w:val="24"/>
        </w:rPr>
        <w:t>Party</w:t>
      </w:r>
      <w:r w:rsidRPr="0007243A">
        <w:rPr>
          <w:rFonts w:asciiTheme="majorHAnsi" w:hAnsiTheme="majorHAnsi" w:cstheme="minorHAnsi"/>
          <w:spacing w:val="-4"/>
          <w:sz w:val="24"/>
          <w:szCs w:val="24"/>
        </w:rPr>
        <w:t xml:space="preserve"> </w:t>
      </w:r>
      <w:r w:rsidRPr="0007243A">
        <w:rPr>
          <w:rFonts w:asciiTheme="majorHAnsi" w:hAnsiTheme="majorHAnsi" w:cstheme="minorHAnsi"/>
          <w:sz w:val="24"/>
          <w:szCs w:val="24"/>
        </w:rPr>
        <w:t>be</w:t>
      </w:r>
      <w:r w:rsidRPr="0007243A">
        <w:rPr>
          <w:rFonts w:asciiTheme="majorHAnsi" w:hAnsiTheme="majorHAnsi" w:cstheme="minorHAnsi"/>
          <w:spacing w:val="-1"/>
          <w:sz w:val="24"/>
          <w:szCs w:val="24"/>
        </w:rPr>
        <w:t xml:space="preserve"> </w:t>
      </w:r>
      <w:r w:rsidRPr="0007243A">
        <w:rPr>
          <w:rFonts w:asciiTheme="majorHAnsi" w:hAnsiTheme="majorHAnsi" w:cstheme="minorHAnsi"/>
          <w:sz w:val="24"/>
          <w:szCs w:val="24"/>
        </w:rPr>
        <w:t>liable</w:t>
      </w:r>
      <w:r w:rsidRPr="0007243A">
        <w:rPr>
          <w:rFonts w:asciiTheme="majorHAnsi" w:hAnsiTheme="majorHAnsi" w:cstheme="minorHAnsi"/>
          <w:spacing w:val="-1"/>
          <w:sz w:val="24"/>
          <w:szCs w:val="24"/>
        </w:rPr>
        <w:t xml:space="preserve"> </w:t>
      </w:r>
      <w:r w:rsidRPr="0007243A">
        <w:rPr>
          <w:rFonts w:asciiTheme="majorHAnsi" w:hAnsiTheme="majorHAnsi" w:cstheme="minorHAnsi"/>
          <w:sz w:val="24"/>
          <w:szCs w:val="24"/>
        </w:rPr>
        <w:t>for</w:t>
      </w:r>
      <w:r w:rsidRPr="0007243A">
        <w:rPr>
          <w:rFonts w:asciiTheme="majorHAnsi" w:hAnsiTheme="majorHAnsi" w:cstheme="minorHAnsi"/>
          <w:spacing w:val="-1"/>
          <w:sz w:val="24"/>
          <w:szCs w:val="24"/>
        </w:rPr>
        <w:t xml:space="preserve"> </w:t>
      </w:r>
      <w:r w:rsidRPr="0007243A">
        <w:rPr>
          <w:rFonts w:asciiTheme="majorHAnsi" w:hAnsiTheme="majorHAnsi" w:cstheme="minorHAnsi"/>
          <w:sz w:val="24"/>
          <w:szCs w:val="24"/>
        </w:rPr>
        <w:t>the</w:t>
      </w:r>
      <w:r w:rsidRPr="0007243A">
        <w:rPr>
          <w:rFonts w:asciiTheme="majorHAnsi" w:hAnsiTheme="majorHAnsi" w:cstheme="minorHAnsi"/>
          <w:spacing w:val="-3"/>
          <w:sz w:val="24"/>
          <w:szCs w:val="24"/>
        </w:rPr>
        <w:t xml:space="preserve"> </w:t>
      </w:r>
      <w:r w:rsidRPr="0007243A">
        <w:rPr>
          <w:rFonts w:asciiTheme="majorHAnsi" w:hAnsiTheme="majorHAnsi" w:cstheme="minorHAnsi"/>
          <w:sz w:val="24"/>
          <w:szCs w:val="24"/>
        </w:rPr>
        <w:t>inaccuracy</w:t>
      </w:r>
      <w:r w:rsidRPr="0007243A">
        <w:rPr>
          <w:rFonts w:asciiTheme="majorHAnsi" w:hAnsiTheme="majorHAnsi" w:cstheme="minorHAnsi"/>
          <w:spacing w:val="-4"/>
          <w:sz w:val="24"/>
          <w:szCs w:val="24"/>
        </w:rPr>
        <w:t xml:space="preserve"> </w:t>
      </w:r>
      <w:r w:rsidRPr="0007243A">
        <w:rPr>
          <w:rFonts w:asciiTheme="majorHAnsi" w:hAnsiTheme="majorHAnsi" w:cstheme="minorHAnsi"/>
          <w:sz w:val="24"/>
          <w:szCs w:val="24"/>
        </w:rPr>
        <w:t>or</w:t>
      </w:r>
      <w:r w:rsidRPr="0007243A">
        <w:rPr>
          <w:rFonts w:asciiTheme="majorHAnsi" w:hAnsiTheme="majorHAnsi" w:cstheme="minorHAnsi"/>
          <w:spacing w:val="-1"/>
          <w:sz w:val="24"/>
          <w:szCs w:val="24"/>
        </w:rPr>
        <w:t xml:space="preserve"> </w:t>
      </w:r>
      <w:r w:rsidRPr="0007243A">
        <w:rPr>
          <w:rFonts w:asciiTheme="majorHAnsi" w:hAnsiTheme="majorHAnsi" w:cstheme="minorHAnsi"/>
          <w:sz w:val="24"/>
          <w:szCs w:val="24"/>
        </w:rPr>
        <w:t>incompleteness</w:t>
      </w:r>
      <w:r w:rsidRPr="0007243A">
        <w:rPr>
          <w:rFonts w:asciiTheme="majorHAnsi" w:hAnsiTheme="majorHAnsi" w:cstheme="minorHAnsi"/>
          <w:spacing w:val="-1"/>
          <w:sz w:val="24"/>
          <w:szCs w:val="24"/>
        </w:rPr>
        <w:t xml:space="preserve"> </w:t>
      </w:r>
      <w:r w:rsidRPr="0007243A">
        <w:rPr>
          <w:rFonts w:asciiTheme="majorHAnsi" w:hAnsiTheme="majorHAnsi" w:cstheme="minorHAnsi"/>
          <w:sz w:val="24"/>
          <w:szCs w:val="24"/>
        </w:rPr>
        <w:t>of the</w:t>
      </w:r>
      <w:r w:rsidRPr="0007243A">
        <w:rPr>
          <w:rFonts w:asciiTheme="majorHAnsi" w:hAnsiTheme="majorHAnsi" w:cstheme="minorHAnsi"/>
          <w:spacing w:val="-1"/>
          <w:sz w:val="24"/>
          <w:szCs w:val="24"/>
        </w:rPr>
        <w:t xml:space="preserve"> </w:t>
      </w:r>
      <w:r w:rsidRPr="0007243A">
        <w:rPr>
          <w:rFonts w:asciiTheme="majorHAnsi" w:hAnsiTheme="majorHAnsi" w:cstheme="minorHAnsi"/>
          <w:sz w:val="24"/>
          <w:szCs w:val="24"/>
        </w:rPr>
        <w:t>Confidential Information.</w:t>
      </w:r>
      <w:r w:rsidRPr="0007243A">
        <w:rPr>
          <w:rFonts w:asciiTheme="majorHAnsi" w:hAnsiTheme="majorHAnsi" w:cstheme="minorHAnsi"/>
          <w:spacing w:val="40"/>
          <w:sz w:val="24"/>
          <w:szCs w:val="24"/>
        </w:rPr>
        <w:t xml:space="preserve"> </w:t>
      </w:r>
      <w:r w:rsidRPr="0007243A">
        <w:rPr>
          <w:rFonts w:asciiTheme="majorHAnsi" w:hAnsiTheme="majorHAnsi" w:cstheme="minorHAnsi"/>
          <w:sz w:val="24"/>
          <w:szCs w:val="24"/>
        </w:rPr>
        <w:t>None of the Confidential Information disclosed by the parties constitutes any representation, warranty, assurance, guarantee or inducement by either party to the other with respect to the fitness of such Confidential Information for any particular purpose or infringement of trademarks, patents, copyrights or any right of third persons.</w:t>
      </w:r>
    </w:p>
    <w:p w14:paraId="5956E1BF" w14:textId="77777777" w:rsidR="004F2639" w:rsidRPr="0007243A" w:rsidRDefault="004F2639" w:rsidP="00022342">
      <w:pPr>
        <w:pStyle w:val="ListParagraph"/>
        <w:numPr>
          <w:ilvl w:val="0"/>
          <w:numId w:val="11"/>
        </w:numPr>
        <w:tabs>
          <w:tab w:val="left" w:pos="1139"/>
          <w:tab w:val="left" w:pos="1143"/>
        </w:tabs>
        <w:spacing w:before="121"/>
        <w:ind w:right="596" w:hanging="360"/>
        <w:rPr>
          <w:rFonts w:asciiTheme="majorHAnsi" w:hAnsiTheme="majorHAnsi" w:cstheme="minorHAnsi"/>
          <w:sz w:val="24"/>
          <w:szCs w:val="24"/>
        </w:rPr>
      </w:pPr>
      <w:r w:rsidRPr="0007243A">
        <w:rPr>
          <w:rFonts w:asciiTheme="majorHAnsi" w:hAnsiTheme="majorHAnsi" w:cstheme="minorHAnsi"/>
          <w:b/>
          <w:sz w:val="24"/>
          <w:szCs w:val="24"/>
        </w:rPr>
        <w:tab/>
        <w:t xml:space="preserve">Indemnity: </w:t>
      </w:r>
      <w:r w:rsidRPr="0007243A">
        <w:rPr>
          <w:rFonts w:asciiTheme="majorHAnsi" w:hAnsiTheme="majorHAnsi" w:cstheme="minorHAnsi"/>
          <w:sz w:val="24"/>
          <w:szCs w:val="24"/>
        </w:rPr>
        <w:t>The receiving party should indemnify and keep indemnified, saved, defended,</w:t>
      </w:r>
      <w:r w:rsidRPr="0007243A">
        <w:rPr>
          <w:rFonts w:asciiTheme="majorHAnsi" w:hAnsiTheme="majorHAnsi" w:cstheme="minorHAnsi"/>
          <w:spacing w:val="80"/>
          <w:sz w:val="24"/>
          <w:szCs w:val="24"/>
        </w:rPr>
        <w:t xml:space="preserve"> </w:t>
      </w:r>
      <w:r w:rsidRPr="0007243A">
        <w:rPr>
          <w:rFonts w:asciiTheme="majorHAnsi" w:hAnsiTheme="majorHAnsi" w:cstheme="minorHAnsi"/>
          <w:sz w:val="24"/>
          <w:szCs w:val="24"/>
        </w:rPr>
        <w:t>harmless against any</w:t>
      </w:r>
      <w:r w:rsidRPr="0007243A">
        <w:rPr>
          <w:rFonts w:asciiTheme="majorHAnsi" w:hAnsiTheme="majorHAnsi" w:cstheme="minorHAnsi"/>
          <w:spacing w:val="-1"/>
          <w:sz w:val="24"/>
          <w:szCs w:val="24"/>
        </w:rPr>
        <w:t xml:space="preserve"> </w:t>
      </w:r>
      <w:r w:rsidRPr="0007243A">
        <w:rPr>
          <w:rFonts w:asciiTheme="majorHAnsi" w:hAnsiTheme="majorHAnsi" w:cstheme="minorHAnsi"/>
          <w:sz w:val="24"/>
          <w:szCs w:val="24"/>
        </w:rPr>
        <w:t>loss, damage, costs</w:t>
      </w:r>
      <w:r w:rsidRPr="0007243A">
        <w:rPr>
          <w:rFonts w:asciiTheme="majorHAnsi" w:hAnsiTheme="majorHAnsi" w:cstheme="minorHAnsi"/>
          <w:spacing w:val="-1"/>
          <w:sz w:val="24"/>
          <w:szCs w:val="24"/>
        </w:rPr>
        <w:t xml:space="preserve"> </w:t>
      </w:r>
      <w:r w:rsidRPr="0007243A">
        <w:rPr>
          <w:rFonts w:asciiTheme="majorHAnsi" w:hAnsiTheme="majorHAnsi" w:cstheme="minorHAnsi"/>
          <w:sz w:val="24"/>
          <w:szCs w:val="24"/>
        </w:rPr>
        <w:t>etc. incurred</w:t>
      </w:r>
      <w:r w:rsidRPr="0007243A">
        <w:rPr>
          <w:rFonts w:asciiTheme="majorHAnsi" w:hAnsiTheme="majorHAnsi" w:cstheme="minorHAnsi"/>
          <w:spacing w:val="-1"/>
          <w:sz w:val="24"/>
          <w:szCs w:val="24"/>
        </w:rPr>
        <w:t xml:space="preserve"> </w:t>
      </w:r>
      <w:r w:rsidRPr="0007243A">
        <w:rPr>
          <w:rFonts w:asciiTheme="majorHAnsi" w:hAnsiTheme="majorHAnsi" w:cstheme="minorHAnsi"/>
          <w:sz w:val="24"/>
          <w:szCs w:val="24"/>
        </w:rPr>
        <w:t>and</w:t>
      </w:r>
      <w:r w:rsidRPr="0007243A">
        <w:rPr>
          <w:rFonts w:asciiTheme="majorHAnsi" w:hAnsiTheme="majorHAnsi" w:cstheme="minorHAnsi"/>
          <w:spacing w:val="-1"/>
          <w:sz w:val="24"/>
          <w:szCs w:val="24"/>
        </w:rPr>
        <w:t xml:space="preserve"> </w:t>
      </w:r>
      <w:r w:rsidRPr="0007243A">
        <w:rPr>
          <w:rFonts w:asciiTheme="majorHAnsi" w:hAnsiTheme="majorHAnsi" w:cstheme="minorHAnsi"/>
          <w:sz w:val="24"/>
          <w:szCs w:val="24"/>
        </w:rPr>
        <w:t>/ or</w:t>
      </w:r>
      <w:r w:rsidRPr="0007243A">
        <w:rPr>
          <w:rFonts w:asciiTheme="majorHAnsi" w:hAnsiTheme="majorHAnsi" w:cstheme="minorHAnsi"/>
          <w:spacing w:val="-1"/>
          <w:sz w:val="24"/>
          <w:szCs w:val="24"/>
        </w:rPr>
        <w:t xml:space="preserve"> </w:t>
      </w:r>
      <w:r w:rsidRPr="0007243A">
        <w:rPr>
          <w:rFonts w:asciiTheme="majorHAnsi" w:hAnsiTheme="majorHAnsi" w:cstheme="minorHAnsi"/>
          <w:sz w:val="24"/>
          <w:szCs w:val="24"/>
        </w:rPr>
        <w:t>suffered</w:t>
      </w:r>
      <w:r w:rsidRPr="0007243A">
        <w:rPr>
          <w:rFonts w:asciiTheme="majorHAnsi" w:hAnsiTheme="majorHAnsi" w:cstheme="minorHAnsi"/>
          <w:spacing w:val="-1"/>
          <w:sz w:val="24"/>
          <w:szCs w:val="24"/>
        </w:rPr>
        <w:t xml:space="preserve"> </w:t>
      </w:r>
      <w:r w:rsidRPr="0007243A">
        <w:rPr>
          <w:rFonts w:asciiTheme="majorHAnsi" w:hAnsiTheme="majorHAnsi" w:cstheme="minorHAnsi"/>
          <w:sz w:val="24"/>
          <w:szCs w:val="24"/>
        </w:rPr>
        <w:t>by</w:t>
      </w:r>
      <w:r w:rsidRPr="0007243A">
        <w:rPr>
          <w:rFonts w:asciiTheme="majorHAnsi" w:hAnsiTheme="majorHAnsi" w:cstheme="minorHAnsi"/>
          <w:spacing w:val="-1"/>
          <w:sz w:val="24"/>
          <w:szCs w:val="24"/>
        </w:rPr>
        <w:t xml:space="preserve"> </w:t>
      </w:r>
      <w:r w:rsidRPr="0007243A">
        <w:rPr>
          <w:rFonts w:asciiTheme="majorHAnsi" w:hAnsiTheme="majorHAnsi" w:cstheme="minorHAnsi"/>
          <w:sz w:val="24"/>
          <w:szCs w:val="24"/>
        </w:rPr>
        <w:t>the disclosing</w:t>
      </w:r>
      <w:r w:rsidRPr="0007243A">
        <w:rPr>
          <w:rFonts w:asciiTheme="majorHAnsi" w:hAnsiTheme="majorHAnsi" w:cstheme="minorHAnsi"/>
          <w:spacing w:val="-2"/>
          <w:sz w:val="24"/>
          <w:szCs w:val="24"/>
        </w:rPr>
        <w:t xml:space="preserve"> </w:t>
      </w:r>
      <w:r w:rsidRPr="0007243A">
        <w:rPr>
          <w:rFonts w:asciiTheme="majorHAnsi" w:hAnsiTheme="majorHAnsi" w:cstheme="minorHAnsi"/>
          <w:sz w:val="24"/>
          <w:szCs w:val="24"/>
        </w:rPr>
        <w:t>party</w:t>
      </w:r>
      <w:r w:rsidRPr="0007243A">
        <w:rPr>
          <w:rFonts w:asciiTheme="majorHAnsi" w:hAnsiTheme="majorHAnsi" w:cstheme="minorHAnsi"/>
          <w:spacing w:val="-2"/>
          <w:sz w:val="24"/>
          <w:szCs w:val="24"/>
        </w:rPr>
        <w:t xml:space="preserve"> </w:t>
      </w:r>
      <w:r w:rsidRPr="0007243A">
        <w:rPr>
          <w:rFonts w:asciiTheme="majorHAnsi" w:hAnsiTheme="majorHAnsi" w:cstheme="minorHAnsi"/>
          <w:sz w:val="24"/>
          <w:szCs w:val="24"/>
        </w:rPr>
        <w:t>arising</w:t>
      </w:r>
      <w:r w:rsidRPr="0007243A">
        <w:rPr>
          <w:rFonts w:asciiTheme="majorHAnsi" w:hAnsiTheme="majorHAnsi" w:cstheme="minorHAnsi"/>
          <w:spacing w:val="-2"/>
          <w:sz w:val="24"/>
          <w:szCs w:val="24"/>
        </w:rPr>
        <w:t xml:space="preserve"> </w:t>
      </w:r>
      <w:r w:rsidRPr="0007243A">
        <w:rPr>
          <w:rFonts w:asciiTheme="majorHAnsi" w:hAnsiTheme="majorHAnsi" w:cstheme="minorHAnsi"/>
          <w:sz w:val="24"/>
          <w:szCs w:val="24"/>
        </w:rPr>
        <w:t>out of</w:t>
      </w:r>
      <w:r w:rsidRPr="0007243A">
        <w:rPr>
          <w:rFonts w:asciiTheme="majorHAnsi" w:hAnsiTheme="majorHAnsi" w:cstheme="minorHAnsi"/>
          <w:spacing w:val="-1"/>
          <w:sz w:val="24"/>
          <w:szCs w:val="24"/>
        </w:rPr>
        <w:t xml:space="preserve"> </w:t>
      </w:r>
      <w:r w:rsidRPr="0007243A">
        <w:rPr>
          <w:rFonts w:asciiTheme="majorHAnsi" w:hAnsiTheme="majorHAnsi" w:cstheme="minorHAnsi"/>
          <w:sz w:val="24"/>
          <w:szCs w:val="24"/>
        </w:rPr>
        <w:t>breach of confidentiality obligations under this agreement by the receiving party etc., officers, employees, agents or consultants.</w:t>
      </w:r>
    </w:p>
    <w:p w14:paraId="48732C1F" w14:textId="77777777" w:rsidR="004F2639" w:rsidRPr="0007243A" w:rsidRDefault="004F2639" w:rsidP="00022342">
      <w:pPr>
        <w:pStyle w:val="BodyText"/>
        <w:ind w:left="1139" w:hanging="360"/>
        <w:jc w:val="both"/>
        <w:rPr>
          <w:rFonts w:asciiTheme="majorHAnsi" w:hAnsiTheme="majorHAnsi" w:cstheme="minorHAnsi"/>
          <w:sz w:val="24"/>
          <w:szCs w:val="24"/>
        </w:rPr>
      </w:pPr>
      <w:r w:rsidRPr="0007243A">
        <w:rPr>
          <w:rFonts w:asciiTheme="majorHAnsi" w:hAnsiTheme="majorHAnsi" w:cstheme="minorHAnsi"/>
          <w:b/>
          <w:sz w:val="24"/>
          <w:szCs w:val="24"/>
        </w:rPr>
        <w:t>IN</w:t>
      </w:r>
      <w:r w:rsidRPr="0007243A">
        <w:rPr>
          <w:rFonts w:asciiTheme="majorHAnsi" w:hAnsiTheme="majorHAnsi" w:cstheme="minorHAnsi"/>
          <w:b/>
          <w:spacing w:val="23"/>
          <w:sz w:val="24"/>
          <w:szCs w:val="24"/>
        </w:rPr>
        <w:t xml:space="preserve"> </w:t>
      </w:r>
      <w:r w:rsidRPr="0007243A">
        <w:rPr>
          <w:rFonts w:asciiTheme="majorHAnsi" w:hAnsiTheme="majorHAnsi" w:cstheme="minorHAnsi"/>
          <w:b/>
          <w:sz w:val="24"/>
          <w:szCs w:val="24"/>
        </w:rPr>
        <w:t>WITNESS</w:t>
      </w:r>
      <w:r w:rsidRPr="0007243A">
        <w:rPr>
          <w:rFonts w:asciiTheme="majorHAnsi" w:hAnsiTheme="majorHAnsi" w:cstheme="minorHAnsi"/>
          <w:b/>
          <w:spacing w:val="23"/>
          <w:sz w:val="24"/>
          <w:szCs w:val="24"/>
        </w:rPr>
        <w:t xml:space="preserve"> </w:t>
      </w:r>
      <w:r w:rsidRPr="0007243A">
        <w:rPr>
          <w:rFonts w:asciiTheme="majorHAnsi" w:hAnsiTheme="majorHAnsi" w:cstheme="minorHAnsi"/>
          <w:b/>
          <w:sz w:val="24"/>
          <w:szCs w:val="24"/>
        </w:rPr>
        <w:t>WHEREOF</w:t>
      </w:r>
      <w:r w:rsidRPr="0007243A">
        <w:rPr>
          <w:rFonts w:asciiTheme="majorHAnsi" w:hAnsiTheme="majorHAnsi" w:cstheme="minorHAnsi"/>
          <w:sz w:val="24"/>
          <w:szCs w:val="24"/>
        </w:rPr>
        <w:t>,</w:t>
      </w:r>
      <w:r w:rsidRPr="0007243A">
        <w:rPr>
          <w:rFonts w:asciiTheme="majorHAnsi" w:hAnsiTheme="majorHAnsi" w:cstheme="minorHAnsi"/>
          <w:spacing w:val="22"/>
          <w:sz w:val="24"/>
          <w:szCs w:val="24"/>
        </w:rPr>
        <w:t xml:space="preserve"> </w:t>
      </w:r>
      <w:r w:rsidRPr="0007243A">
        <w:rPr>
          <w:rFonts w:asciiTheme="majorHAnsi" w:hAnsiTheme="majorHAnsi" w:cstheme="minorHAnsi"/>
          <w:sz w:val="24"/>
          <w:szCs w:val="24"/>
        </w:rPr>
        <w:t>the</w:t>
      </w:r>
      <w:r w:rsidRPr="0007243A">
        <w:rPr>
          <w:rFonts w:asciiTheme="majorHAnsi" w:hAnsiTheme="majorHAnsi" w:cstheme="minorHAnsi"/>
          <w:spacing w:val="24"/>
          <w:sz w:val="24"/>
          <w:szCs w:val="24"/>
        </w:rPr>
        <w:t xml:space="preserve"> </w:t>
      </w:r>
      <w:r w:rsidRPr="0007243A">
        <w:rPr>
          <w:rFonts w:asciiTheme="majorHAnsi" w:hAnsiTheme="majorHAnsi" w:cstheme="minorHAnsi"/>
          <w:sz w:val="24"/>
          <w:szCs w:val="24"/>
        </w:rPr>
        <w:t>Parties</w:t>
      </w:r>
      <w:r w:rsidRPr="0007243A">
        <w:rPr>
          <w:rFonts w:asciiTheme="majorHAnsi" w:hAnsiTheme="majorHAnsi" w:cstheme="minorHAnsi"/>
          <w:spacing w:val="25"/>
          <w:sz w:val="24"/>
          <w:szCs w:val="24"/>
        </w:rPr>
        <w:t xml:space="preserve"> </w:t>
      </w:r>
      <w:r w:rsidRPr="0007243A">
        <w:rPr>
          <w:rFonts w:asciiTheme="majorHAnsi" w:hAnsiTheme="majorHAnsi" w:cstheme="minorHAnsi"/>
          <w:sz w:val="24"/>
          <w:szCs w:val="24"/>
        </w:rPr>
        <w:t>hereto</w:t>
      </w:r>
      <w:r w:rsidRPr="0007243A">
        <w:rPr>
          <w:rFonts w:asciiTheme="majorHAnsi" w:hAnsiTheme="majorHAnsi" w:cstheme="minorHAnsi"/>
          <w:spacing w:val="24"/>
          <w:sz w:val="24"/>
          <w:szCs w:val="24"/>
        </w:rPr>
        <w:t xml:space="preserve"> </w:t>
      </w:r>
      <w:r w:rsidRPr="0007243A">
        <w:rPr>
          <w:rFonts w:asciiTheme="majorHAnsi" w:hAnsiTheme="majorHAnsi" w:cstheme="minorHAnsi"/>
          <w:sz w:val="24"/>
          <w:szCs w:val="24"/>
        </w:rPr>
        <w:t>have</w:t>
      </w:r>
      <w:r w:rsidRPr="0007243A">
        <w:rPr>
          <w:rFonts w:asciiTheme="majorHAnsi" w:hAnsiTheme="majorHAnsi" w:cstheme="minorHAnsi"/>
          <w:spacing w:val="24"/>
          <w:sz w:val="24"/>
          <w:szCs w:val="24"/>
        </w:rPr>
        <w:t xml:space="preserve"> </w:t>
      </w:r>
      <w:r w:rsidRPr="0007243A">
        <w:rPr>
          <w:rFonts w:asciiTheme="majorHAnsi" w:hAnsiTheme="majorHAnsi" w:cstheme="minorHAnsi"/>
          <w:sz w:val="24"/>
          <w:szCs w:val="24"/>
        </w:rPr>
        <w:t>executed</w:t>
      </w:r>
      <w:r w:rsidRPr="0007243A">
        <w:rPr>
          <w:rFonts w:asciiTheme="majorHAnsi" w:hAnsiTheme="majorHAnsi" w:cstheme="minorHAnsi"/>
          <w:spacing w:val="22"/>
          <w:sz w:val="24"/>
          <w:szCs w:val="24"/>
        </w:rPr>
        <w:t xml:space="preserve"> </w:t>
      </w:r>
      <w:r w:rsidRPr="0007243A">
        <w:rPr>
          <w:rFonts w:asciiTheme="majorHAnsi" w:hAnsiTheme="majorHAnsi" w:cstheme="minorHAnsi"/>
          <w:sz w:val="24"/>
          <w:szCs w:val="24"/>
        </w:rPr>
        <w:t>these</w:t>
      </w:r>
      <w:r w:rsidRPr="0007243A">
        <w:rPr>
          <w:rFonts w:asciiTheme="majorHAnsi" w:hAnsiTheme="majorHAnsi" w:cstheme="minorHAnsi"/>
          <w:spacing w:val="24"/>
          <w:sz w:val="24"/>
          <w:szCs w:val="24"/>
        </w:rPr>
        <w:t xml:space="preserve"> </w:t>
      </w:r>
      <w:r w:rsidRPr="0007243A">
        <w:rPr>
          <w:rFonts w:asciiTheme="majorHAnsi" w:hAnsiTheme="majorHAnsi" w:cstheme="minorHAnsi"/>
          <w:sz w:val="24"/>
          <w:szCs w:val="24"/>
        </w:rPr>
        <w:t>presents</w:t>
      </w:r>
      <w:r w:rsidRPr="0007243A">
        <w:rPr>
          <w:rFonts w:asciiTheme="majorHAnsi" w:hAnsiTheme="majorHAnsi" w:cstheme="minorHAnsi"/>
          <w:spacing w:val="22"/>
          <w:sz w:val="24"/>
          <w:szCs w:val="24"/>
        </w:rPr>
        <w:t xml:space="preserve"> </w:t>
      </w:r>
      <w:r w:rsidRPr="0007243A">
        <w:rPr>
          <w:rFonts w:asciiTheme="majorHAnsi" w:hAnsiTheme="majorHAnsi" w:cstheme="minorHAnsi"/>
          <w:sz w:val="24"/>
          <w:szCs w:val="24"/>
        </w:rPr>
        <w:t>the</w:t>
      </w:r>
      <w:r w:rsidRPr="0007243A">
        <w:rPr>
          <w:rFonts w:asciiTheme="majorHAnsi" w:hAnsiTheme="majorHAnsi" w:cstheme="minorHAnsi"/>
          <w:spacing w:val="24"/>
          <w:sz w:val="24"/>
          <w:szCs w:val="24"/>
        </w:rPr>
        <w:t xml:space="preserve"> </w:t>
      </w:r>
      <w:r w:rsidRPr="0007243A">
        <w:rPr>
          <w:rFonts w:asciiTheme="majorHAnsi" w:hAnsiTheme="majorHAnsi" w:cstheme="minorHAnsi"/>
          <w:sz w:val="24"/>
          <w:szCs w:val="24"/>
        </w:rPr>
        <w:t>day,</w:t>
      </w:r>
      <w:r w:rsidRPr="0007243A">
        <w:rPr>
          <w:rFonts w:asciiTheme="majorHAnsi" w:hAnsiTheme="majorHAnsi" w:cstheme="minorHAnsi"/>
          <w:spacing w:val="24"/>
          <w:sz w:val="24"/>
          <w:szCs w:val="24"/>
        </w:rPr>
        <w:t xml:space="preserve"> </w:t>
      </w:r>
      <w:r w:rsidRPr="0007243A">
        <w:rPr>
          <w:rFonts w:asciiTheme="majorHAnsi" w:hAnsiTheme="majorHAnsi" w:cstheme="minorHAnsi"/>
          <w:sz w:val="24"/>
          <w:szCs w:val="24"/>
        </w:rPr>
        <w:t>month</w:t>
      </w:r>
      <w:r w:rsidRPr="0007243A">
        <w:rPr>
          <w:rFonts w:asciiTheme="majorHAnsi" w:hAnsiTheme="majorHAnsi" w:cstheme="minorHAnsi"/>
          <w:spacing w:val="24"/>
          <w:sz w:val="24"/>
          <w:szCs w:val="24"/>
        </w:rPr>
        <w:t xml:space="preserve"> </w:t>
      </w:r>
      <w:r w:rsidRPr="0007243A">
        <w:rPr>
          <w:rFonts w:asciiTheme="majorHAnsi" w:hAnsiTheme="majorHAnsi" w:cstheme="minorHAnsi"/>
          <w:sz w:val="24"/>
          <w:szCs w:val="24"/>
        </w:rPr>
        <w:t>and</w:t>
      </w:r>
      <w:r w:rsidRPr="0007243A">
        <w:rPr>
          <w:rFonts w:asciiTheme="majorHAnsi" w:hAnsiTheme="majorHAnsi" w:cstheme="minorHAnsi"/>
          <w:spacing w:val="24"/>
          <w:sz w:val="24"/>
          <w:szCs w:val="24"/>
        </w:rPr>
        <w:t xml:space="preserve"> </w:t>
      </w:r>
      <w:r w:rsidRPr="0007243A">
        <w:rPr>
          <w:rFonts w:asciiTheme="majorHAnsi" w:hAnsiTheme="majorHAnsi" w:cstheme="minorHAnsi"/>
          <w:sz w:val="24"/>
          <w:szCs w:val="24"/>
        </w:rPr>
        <w:t>year</w:t>
      </w:r>
      <w:r w:rsidRPr="0007243A">
        <w:rPr>
          <w:rFonts w:asciiTheme="majorHAnsi" w:hAnsiTheme="majorHAnsi" w:cstheme="minorHAnsi"/>
          <w:spacing w:val="25"/>
          <w:sz w:val="24"/>
          <w:szCs w:val="24"/>
        </w:rPr>
        <w:t xml:space="preserve"> </w:t>
      </w:r>
      <w:r w:rsidRPr="0007243A">
        <w:rPr>
          <w:rFonts w:asciiTheme="majorHAnsi" w:hAnsiTheme="majorHAnsi" w:cstheme="minorHAnsi"/>
          <w:sz w:val="24"/>
          <w:szCs w:val="24"/>
        </w:rPr>
        <w:t>first hereinabove written.</w:t>
      </w:r>
    </w:p>
    <w:p w14:paraId="05708C30" w14:textId="77777777" w:rsidR="004F2639" w:rsidRPr="0007243A" w:rsidRDefault="004F2639" w:rsidP="00022342">
      <w:pPr>
        <w:pStyle w:val="BodyText"/>
        <w:spacing w:before="127"/>
        <w:jc w:val="both"/>
        <w:rPr>
          <w:rFonts w:asciiTheme="majorHAnsi" w:hAnsiTheme="majorHAnsi" w:cstheme="minorHAnsi"/>
          <w:sz w:val="24"/>
          <w:szCs w:val="24"/>
        </w:rPr>
      </w:pPr>
    </w:p>
    <w:p w14:paraId="49BEC8A1" w14:textId="77777777" w:rsidR="004F2639" w:rsidRPr="0007243A" w:rsidRDefault="004F2639" w:rsidP="00022342">
      <w:pPr>
        <w:ind w:left="419" w:firstLine="720"/>
        <w:jc w:val="both"/>
        <w:rPr>
          <w:rFonts w:asciiTheme="majorHAnsi" w:hAnsiTheme="majorHAnsi" w:cstheme="minorHAnsi"/>
          <w:b/>
          <w:bCs/>
          <w:sz w:val="24"/>
          <w:szCs w:val="24"/>
        </w:rPr>
      </w:pPr>
      <w:r w:rsidRPr="0007243A">
        <w:rPr>
          <w:rFonts w:asciiTheme="majorHAnsi" w:hAnsiTheme="majorHAnsi" w:cstheme="minorHAnsi"/>
          <w:b/>
          <w:bCs/>
          <w:sz w:val="24"/>
          <w:szCs w:val="24"/>
        </w:rPr>
        <w:t>For</w:t>
      </w:r>
      <w:r w:rsidRPr="0007243A">
        <w:rPr>
          <w:rFonts w:asciiTheme="majorHAnsi" w:hAnsiTheme="majorHAnsi" w:cstheme="minorHAnsi"/>
          <w:b/>
          <w:bCs/>
          <w:spacing w:val="-4"/>
          <w:sz w:val="24"/>
          <w:szCs w:val="24"/>
        </w:rPr>
        <w:t xml:space="preserve"> </w:t>
      </w:r>
      <w:r w:rsidRPr="0007243A">
        <w:rPr>
          <w:rFonts w:asciiTheme="majorHAnsi" w:hAnsiTheme="majorHAnsi" w:cstheme="minorHAnsi"/>
          <w:b/>
          <w:bCs/>
          <w:sz w:val="24"/>
          <w:szCs w:val="24"/>
        </w:rPr>
        <w:t>and</w:t>
      </w:r>
      <w:r w:rsidRPr="0007243A">
        <w:rPr>
          <w:rFonts w:asciiTheme="majorHAnsi" w:hAnsiTheme="majorHAnsi" w:cstheme="minorHAnsi"/>
          <w:b/>
          <w:bCs/>
          <w:spacing w:val="-2"/>
          <w:sz w:val="24"/>
          <w:szCs w:val="24"/>
        </w:rPr>
        <w:t xml:space="preserve"> </w:t>
      </w:r>
      <w:r w:rsidRPr="0007243A">
        <w:rPr>
          <w:rFonts w:asciiTheme="majorHAnsi" w:hAnsiTheme="majorHAnsi" w:cstheme="minorHAnsi"/>
          <w:b/>
          <w:bCs/>
          <w:sz w:val="24"/>
          <w:szCs w:val="24"/>
        </w:rPr>
        <w:t>on</w:t>
      </w:r>
      <w:r w:rsidRPr="0007243A">
        <w:rPr>
          <w:rFonts w:asciiTheme="majorHAnsi" w:hAnsiTheme="majorHAnsi" w:cstheme="minorHAnsi"/>
          <w:b/>
          <w:bCs/>
          <w:spacing w:val="-1"/>
          <w:sz w:val="24"/>
          <w:szCs w:val="24"/>
        </w:rPr>
        <w:t xml:space="preserve"> </w:t>
      </w:r>
      <w:r w:rsidRPr="0007243A">
        <w:rPr>
          <w:rFonts w:asciiTheme="majorHAnsi" w:hAnsiTheme="majorHAnsi" w:cstheme="minorHAnsi"/>
          <w:b/>
          <w:bCs/>
          <w:sz w:val="24"/>
          <w:szCs w:val="24"/>
        </w:rPr>
        <w:t>behalf</w:t>
      </w:r>
      <w:r w:rsidRPr="0007243A">
        <w:rPr>
          <w:rFonts w:asciiTheme="majorHAnsi" w:hAnsiTheme="majorHAnsi" w:cstheme="minorHAnsi"/>
          <w:b/>
          <w:bCs/>
          <w:spacing w:val="-1"/>
          <w:sz w:val="24"/>
          <w:szCs w:val="24"/>
        </w:rPr>
        <w:t xml:space="preserve"> </w:t>
      </w:r>
      <w:r w:rsidRPr="0007243A">
        <w:rPr>
          <w:rFonts w:asciiTheme="majorHAnsi" w:hAnsiTheme="majorHAnsi" w:cstheme="minorHAnsi"/>
          <w:b/>
          <w:bCs/>
          <w:spacing w:val="-5"/>
          <w:sz w:val="24"/>
          <w:szCs w:val="24"/>
        </w:rPr>
        <w:t>of</w:t>
      </w:r>
    </w:p>
    <w:p w14:paraId="3723B55C" w14:textId="77777777" w:rsidR="004F2639" w:rsidRPr="0007243A" w:rsidRDefault="004F2639" w:rsidP="00022342">
      <w:pPr>
        <w:pStyle w:val="BodyText"/>
        <w:jc w:val="both"/>
        <w:rPr>
          <w:rFonts w:asciiTheme="majorHAnsi" w:hAnsiTheme="majorHAnsi" w:cstheme="minorHAnsi"/>
          <w:b/>
          <w:sz w:val="24"/>
          <w:szCs w:val="24"/>
        </w:rPr>
      </w:pPr>
    </w:p>
    <w:p w14:paraId="6FF16156" w14:textId="77777777" w:rsidR="004F2639" w:rsidRPr="0007243A" w:rsidRDefault="004F2639" w:rsidP="00022342">
      <w:pPr>
        <w:pStyle w:val="BodyText"/>
        <w:spacing w:before="11"/>
        <w:jc w:val="both"/>
        <w:rPr>
          <w:rFonts w:asciiTheme="majorHAnsi" w:hAnsiTheme="majorHAnsi" w:cstheme="minorHAnsi"/>
          <w:b/>
          <w:sz w:val="24"/>
          <w:szCs w:val="24"/>
        </w:rPr>
      </w:pPr>
      <w:r w:rsidRPr="0007243A">
        <w:rPr>
          <w:rFonts w:asciiTheme="majorHAnsi" w:hAnsiTheme="majorHAnsi" w:cstheme="minorHAnsi"/>
          <w:noProof/>
          <w:sz w:val="24"/>
          <w:szCs w:val="24"/>
          <w:lang w:val="en-IN" w:eastAsia="en-IN"/>
        </w:rPr>
        <mc:AlternateContent>
          <mc:Choice Requires="wps">
            <w:drawing>
              <wp:anchor distT="0" distB="0" distL="0" distR="0" simplePos="0" relativeHeight="487608832" behindDoc="1" locked="0" layoutInCell="1" allowOverlap="1" wp14:anchorId="3D2F9C99" wp14:editId="66976E79">
                <wp:simplePos x="0" y="0"/>
                <wp:positionH relativeFrom="page">
                  <wp:posOffset>1193596</wp:posOffset>
                </wp:positionH>
                <wp:positionV relativeFrom="paragraph">
                  <wp:posOffset>168366</wp:posOffset>
                </wp:positionV>
                <wp:extent cx="1259205" cy="1270"/>
                <wp:effectExtent l="0" t="0" r="0" b="0"/>
                <wp:wrapTopAndBottom/>
                <wp:docPr id="59"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59205" cy="1270"/>
                        </a:xfrm>
                        <a:custGeom>
                          <a:avLst/>
                          <a:gdLst/>
                          <a:ahLst/>
                          <a:cxnLst/>
                          <a:rect l="l" t="t" r="r" b="b"/>
                          <a:pathLst>
                            <a:path w="1259205">
                              <a:moveTo>
                                <a:pt x="0" y="0"/>
                              </a:moveTo>
                              <a:lnTo>
                                <a:pt x="1258787" y="0"/>
                              </a:lnTo>
                            </a:path>
                          </a:pathLst>
                        </a:custGeom>
                        <a:ln w="560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91050D9" id="Graphic 27" o:spid="_x0000_s1026" style="position:absolute;margin-left:94pt;margin-top:13.25pt;width:99.15pt;height:.1pt;z-index:-15707648;visibility:visible;mso-wrap-style:square;mso-wrap-distance-left:0;mso-wrap-distance-top:0;mso-wrap-distance-right:0;mso-wrap-distance-bottom:0;mso-position-horizontal:absolute;mso-position-horizontal-relative:page;mso-position-vertical:absolute;mso-position-vertical-relative:text;v-text-anchor:top" coordsize="12592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" path="m,l1258787,e" filled="f" strokeweight=".15578mm">
                <v:path arrowok="t"/>
                <w10:wrap type="topAndBottom" anchorx="page"/>
              </v:shape>
            </w:pict>
          </mc:Fallback>
        </mc:AlternateContent>
      </w:r>
    </w:p>
    <w:p w14:paraId="1A30150F" w14:textId="77777777" w:rsidR="004F2639" w:rsidRPr="0007243A" w:rsidRDefault="004F2639" w:rsidP="00022342">
      <w:pPr>
        <w:pStyle w:val="BodyText"/>
        <w:spacing w:before="1"/>
        <w:ind w:left="1139" w:right="6204"/>
        <w:jc w:val="both"/>
        <w:rPr>
          <w:rFonts w:asciiTheme="majorHAnsi" w:hAnsiTheme="majorHAnsi" w:cstheme="minorHAnsi"/>
          <w:sz w:val="24"/>
          <w:szCs w:val="24"/>
        </w:rPr>
      </w:pPr>
      <w:r w:rsidRPr="0007243A">
        <w:rPr>
          <w:rFonts w:asciiTheme="majorHAnsi" w:hAnsiTheme="majorHAnsi" w:cstheme="minorHAnsi"/>
          <w:sz w:val="24"/>
          <w:szCs w:val="24"/>
        </w:rPr>
        <w:t>Name</w:t>
      </w:r>
      <w:r w:rsidRPr="0007243A">
        <w:rPr>
          <w:rFonts w:asciiTheme="majorHAnsi" w:hAnsiTheme="majorHAnsi" w:cstheme="minorHAnsi"/>
          <w:spacing w:val="-14"/>
          <w:sz w:val="24"/>
          <w:szCs w:val="24"/>
        </w:rPr>
        <w:t xml:space="preserve"> </w:t>
      </w:r>
      <w:r w:rsidRPr="0007243A">
        <w:rPr>
          <w:rFonts w:asciiTheme="majorHAnsi" w:hAnsiTheme="majorHAnsi" w:cstheme="minorHAnsi"/>
          <w:sz w:val="24"/>
          <w:szCs w:val="24"/>
        </w:rPr>
        <w:t>of</w:t>
      </w:r>
      <w:r w:rsidRPr="0007243A">
        <w:rPr>
          <w:rFonts w:asciiTheme="majorHAnsi" w:hAnsiTheme="majorHAnsi" w:cstheme="minorHAnsi"/>
          <w:spacing w:val="-13"/>
          <w:sz w:val="24"/>
          <w:szCs w:val="24"/>
        </w:rPr>
        <w:t xml:space="preserve"> </w:t>
      </w:r>
      <w:r w:rsidRPr="0007243A">
        <w:rPr>
          <w:rFonts w:asciiTheme="majorHAnsi" w:hAnsiTheme="majorHAnsi" w:cstheme="minorHAnsi"/>
          <w:sz w:val="24"/>
          <w:szCs w:val="24"/>
        </w:rPr>
        <w:t>Authorized</w:t>
      </w:r>
      <w:r w:rsidRPr="0007243A">
        <w:rPr>
          <w:rFonts w:asciiTheme="majorHAnsi" w:hAnsiTheme="majorHAnsi" w:cstheme="minorHAnsi"/>
          <w:spacing w:val="-14"/>
          <w:sz w:val="24"/>
          <w:szCs w:val="24"/>
        </w:rPr>
        <w:t xml:space="preserve"> </w:t>
      </w:r>
      <w:r w:rsidRPr="0007243A">
        <w:rPr>
          <w:rFonts w:asciiTheme="majorHAnsi" w:hAnsiTheme="majorHAnsi" w:cstheme="minorHAnsi"/>
          <w:sz w:val="24"/>
          <w:szCs w:val="24"/>
        </w:rPr>
        <w:t xml:space="preserve">signatory: </w:t>
      </w:r>
      <w:r w:rsidRPr="0007243A">
        <w:rPr>
          <w:rFonts w:asciiTheme="majorHAnsi" w:hAnsiTheme="majorHAnsi" w:cstheme="minorHAnsi"/>
          <w:spacing w:val="-2"/>
          <w:sz w:val="24"/>
          <w:szCs w:val="24"/>
        </w:rPr>
        <w:t>Designation:</w:t>
      </w:r>
    </w:p>
    <w:p w14:paraId="41A49AD2" w14:textId="77777777" w:rsidR="004F2639" w:rsidRPr="0007243A" w:rsidRDefault="004F2639" w:rsidP="00022342">
      <w:pPr>
        <w:pStyle w:val="BodyText"/>
        <w:spacing w:before="4"/>
        <w:jc w:val="both"/>
        <w:rPr>
          <w:rFonts w:asciiTheme="majorHAnsi" w:hAnsiTheme="majorHAnsi" w:cstheme="minorHAnsi"/>
          <w:sz w:val="24"/>
          <w:szCs w:val="24"/>
        </w:rPr>
      </w:pPr>
    </w:p>
    <w:p w14:paraId="62D430DF" w14:textId="77777777" w:rsidR="004F2639" w:rsidRPr="0007243A" w:rsidRDefault="004F2639" w:rsidP="00022342">
      <w:pPr>
        <w:ind w:left="419" w:firstLine="720"/>
        <w:jc w:val="both"/>
        <w:rPr>
          <w:rFonts w:asciiTheme="majorHAnsi" w:hAnsiTheme="majorHAnsi" w:cstheme="minorHAnsi"/>
          <w:b/>
          <w:bCs/>
          <w:sz w:val="24"/>
          <w:szCs w:val="24"/>
        </w:rPr>
      </w:pPr>
      <w:r w:rsidRPr="0007243A">
        <w:rPr>
          <w:rFonts w:asciiTheme="majorHAnsi" w:hAnsiTheme="majorHAnsi" w:cstheme="minorHAnsi"/>
          <w:b/>
          <w:bCs/>
          <w:sz w:val="24"/>
          <w:szCs w:val="24"/>
        </w:rPr>
        <w:t>For and on behalf of _______________________</w:t>
      </w:r>
    </w:p>
    <w:p w14:paraId="0163B8E7" w14:textId="77777777" w:rsidR="004F2639" w:rsidRPr="0007243A" w:rsidRDefault="004F2639" w:rsidP="00022342">
      <w:pPr>
        <w:pStyle w:val="BodyText"/>
        <w:jc w:val="both"/>
        <w:rPr>
          <w:rFonts w:asciiTheme="majorHAnsi" w:hAnsiTheme="majorHAnsi" w:cstheme="minorHAnsi"/>
          <w:b/>
          <w:sz w:val="24"/>
          <w:szCs w:val="24"/>
        </w:rPr>
      </w:pPr>
    </w:p>
    <w:p w14:paraId="69B919E2" w14:textId="77777777" w:rsidR="004F2639" w:rsidRPr="0007243A" w:rsidRDefault="004F2639" w:rsidP="00022342">
      <w:pPr>
        <w:pStyle w:val="BodyText"/>
        <w:spacing w:before="13"/>
        <w:jc w:val="both"/>
        <w:rPr>
          <w:rFonts w:asciiTheme="majorHAnsi" w:hAnsiTheme="majorHAnsi" w:cstheme="minorHAnsi"/>
          <w:b/>
          <w:sz w:val="24"/>
          <w:szCs w:val="24"/>
        </w:rPr>
      </w:pPr>
      <w:r w:rsidRPr="0007243A">
        <w:rPr>
          <w:rFonts w:asciiTheme="majorHAnsi" w:hAnsiTheme="majorHAnsi" w:cstheme="minorHAnsi"/>
          <w:noProof/>
          <w:sz w:val="24"/>
          <w:szCs w:val="24"/>
          <w:lang w:val="en-IN" w:eastAsia="en-IN"/>
        </w:rPr>
        <mc:AlternateContent>
          <mc:Choice Requires="wps">
            <w:drawing>
              <wp:anchor distT="0" distB="0" distL="0" distR="0" simplePos="0" relativeHeight="487609856" behindDoc="1" locked="0" layoutInCell="1" allowOverlap="1" wp14:anchorId="5A761071" wp14:editId="7E619BE2">
                <wp:simplePos x="0" y="0"/>
                <wp:positionH relativeFrom="page">
                  <wp:posOffset>1193596</wp:posOffset>
                </wp:positionH>
                <wp:positionV relativeFrom="paragraph">
                  <wp:posOffset>169742</wp:posOffset>
                </wp:positionV>
                <wp:extent cx="1469390" cy="1270"/>
                <wp:effectExtent l="0" t="0" r="0" b="0"/>
                <wp:wrapTopAndBottom/>
                <wp:docPr id="60"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69390" cy="1270"/>
                        </a:xfrm>
                        <a:custGeom>
                          <a:avLst/>
                          <a:gdLst/>
                          <a:ahLst/>
                          <a:cxnLst/>
                          <a:rect l="l" t="t" r="r" b="b"/>
                          <a:pathLst>
                            <a:path w="1469390">
                              <a:moveTo>
                                <a:pt x="0" y="0"/>
                              </a:moveTo>
                              <a:lnTo>
                                <a:pt x="1469099" y="0"/>
                              </a:lnTo>
                            </a:path>
                          </a:pathLst>
                        </a:custGeom>
                        <a:ln w="560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E7938B6" id="Graphic 28" o:spid="_x0000_s1026" style="position:absolute;margin-left:94pt;margin-top:13.35pt;width:115.7pt;height:.1pt;z-index:-15706624;visibility:visible;mso-wrap-style:square;mso-wrap-distance-left:0;mso-wrap-distance-top:0;mso-wrap-distance-right:0;mso-wrap-distance-bottom:0;mso-position-horizontal:absolute;mso-position-horizontal-relative:page;mso-position-vertical:absolute;mso-position-vertical-relative:text;v-text-anchor:top" coordsize="14693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" path="m,l1469099,e" filled="f" strokeweight=".15578mm">
                <v:path arrowok="t"/>
                <w10:wrap type="topAndBottom" anchorx="page"/>
              </v:shape>
            </w:pict>
          </mc:Fallback>
        </mc:AlternateContent>
      </w:r>
    </w:p>
    <w:p w14:paraId="7D22D422" w14:textId="77777777" w:rsidR="004F2639" w:rsidRPr="0007243A" w:rsidRDefault="004F2639" w:rsidP="00022342">
      <w:pPr>
        <w:pStyle w:val="BodyText"/>
        <w:spacing w:before="1"/>
        <w:ind w:left="1139" w:right="6204"/>
        <w:jc w:val="both"/>
        <w:rPr>
          <w:rFonts w:asciiTheme="majorHAnsi" w:hAnsiTheme="majorHAnsi" w:cstheme="minorHAnsi"/>
          <w:sz w:val="24"/>
          <w:szCs w:val="24"/>
        </w:rPr>
      </w:pPr>
      <w:r w:rsidRPr="0007243A">
        <w:rPr>
          <w:rFonts w:asciiTheme="majorHAnsi" w:hAnsiTheme="majorHAnsi" w:cstheme="minorHAnsi"/>
          <w:sz w:val="24"/>
          <w:szCs w:val="24"/>
        </w:rPr>
        <w:t>Name</w:t>
      </w:r>
      <w:r w:rsidRPr="0007243A">
        <w:rPr>
          <w:rFonts w:asciiTheme="majorHAnsi" w:hAnsiTheme="majorHAnsi" w:cstheme="minorHAnsi"/>
          <w:spacing w:val="-14"/>
          <w:sz w:val="24"/>
          <w:szCs w:val="24"/>
        </w:rPr>
        <w:t xml:space="preserve"> </w:t>
      </w:r>
      <w:r w:rsidRPr="0007243A">
        <w:rPr>
          <w:rFonts w:asciiTheme="majorHAnsi" w:hAnsiTheme="majorHAnsi" w:cstheme="minorHAnsi"/>
          <w:sz w:val="24"/>
          <w:szCs w:val="24"/>
        </w:rPr>
        <w:t>of</w:t>
      </w:r>
      <w:r w:rsidRPr="0007243A">
        <w:rPr>
          <w:rFonts w:asciiTheme="majorHAnsi" w:hAnsiTheme="majorHAnsi" w:cstheme="minorHAnsi"/>
          <w:spacing w:val="-13"/>
          <w:sz w:val="24"/>
          <w:szCs w:val="24"/>
        </w:rPr>
        <w:t xml:space="preserve"> </w:t>
      </w:r>
      <w:r w:rsidRPr="0007243A">
        <w:rPr>
          <w:rFonts w:asciiTheme="majorHAnsi" w:hAnsiTheme="majorHAnsi" w:cstheme="minorHAnsi"/>
          <w:sz w:val="24"/>
          <w:szCs w:val="24"/>
        </w:rPr>
        <w:t>Authorized</w:t>
      </w:r>
      <w:r w:rsidRPr="0007243A">
        <w:rPr>
          <w:rFonts w:asciiTheme="majorHAnsi" w:hAnsiTheme="majorHAnsi" w:cstheme="minorHAnsi"/>
          <w:spacing w:val="-14"/>
          <w:sz w:val="24"/>
          <w:szCs w:val="24"/>
        </w:rPr>
        <w:t xml:space="preserve"> </w:t>
      </w:r>
      <w:r w:rsidRPr="0007243A">
        <w:rPr>
          <w:rFonts w:asciiTheme="majorHAnsi" w:hAnsiTheme="majorHAnsi" w:cstheme="minorHAnsi"/>
          <w:sz w:val="24"/>
          <w:szCs w:val="24"/>
        </w:rPr>
        <w:t xml:space="preserve">signatory: </w:t>
      </w:r>
      <w:r w:rsidRPr="0007243A">
        <w:rPr>
          <w:rFonts w:asciiTheme="majorHAnsi" w:hAnsiTheme="majorHAnsi" w:cstheme="minorHAnsi"/>
          <w:spacing w:val="-2"/>
          <w:sz w:val="24"/>
          <w:szCs w:val="24"/>
        </w:rPr>
        <w:t>Designation:</w:t>
      </w:r>
    </w:p>
    <w:p w14:paraId="3C310A46" w14:textId="77777777" w:rsidR="004F2639" w:rsidRPr="0007243A" w:rsidRDefault="004F2639" w:rsidP="00022342">
      <w:pPr>
        <w:jc w:val="both"/>
        <w:rPr>
          <w:rFonts w:asciiTheme="majorHAnsi" w:hAnsiTheme="majorHAnsi" w:cstheme="minorHAnsi"/>
          <w:sz w:val="24"/>
          <w:szCs w:val="24"/>
        </w:rPr>
        <w:sectPr w:rsidR="004F2639" w:rsidRPr="0007243A" w:rsidSect="00376994">
          <w:pgSz w:w="12240" w:h="15840"/>
          <w:pgMar w:top="740" w:right="400" w:bottom="580" w:left="740" w:header="509" w:footer="395" w:gutter="0"/>
          <w:cols w:space="720"/>
        </w:sectPr>
      </w:pPr>
    </w:p>
    <w:p w14:paraId="4063E4E3" w14:textId="77777777" w:rsidR="004F2639" w:rsidRPr="0007243A" w:rsidRDefault="004F2639" w:rsidP="00B72031">
      <w:pPr>
        <w:pStyle w:val="Heading1"/>
        <w:numPr>
          <w:ilvl w:val="0"/>
          <w:numId w:val="41"/>
        </w:numPr>
        <w:tabs>
          <w:tab w:val="left" w:pos="1039"/>
        </w:tabs>
        <w:spacing w:before="1" w:line="340" w:lineRule="exact"/>
        <w:ind w:left="1039" w:hanging="339"/>
        <w:jc w:val="both"/>
        <w:rPr>
          <w:rFonts w:asciiTheme="majorHAnsi" w:hAnsiTheme="majorHAnsi" w:cstheme="minorHAnsi"/>
          <w:sz w:val="24"/>
          <w:szCs w:val="24"/>
        </w:rPr>
      </w:pPr>
      <w:bookmarkStart w:id="256" w:name="_Toc180773350"/>
      <w:r w:rsidRPr="0007243A">
        <w:rPr>
          <w:rFonts w:asciiTheme="majorHAnsi" w:hAnsiTheme="majorHAnsi" w:cstheme="minorHAnsi"/>
          <w:sz w:val="24"/>
          <w:szCs w:val="24"/>
        </w:rPr>
        <w:lastRenderedPageBreak/>
        <w:t>Annexure VIII - Pre Bid Query Format</w:t>
      </w:r>
      <w:bookmarkEnd w:id="256"/>
    </w:p>
    <w:p w14:paraId="5350C0EA" w14:textId="77777777" w:rsidR="004F2639" w:rsidRPr="0007243A" w:rsidRDefault="004F2639" w:rsidP="00022342">
      <w:pPr>
        <w:pStyle w:val="BodyText"/>
        <w:spacing w:before="141"/>
        <w:jc w:val="both"/>
        <w:rPr>
          <w:rFonts w:asciiTheme="majorHAnsi" w:hAnsiTheme="majorHAnsi" w:cstheme="minorHAnsi"/>
          <w:b/>
          <w:sz w:val="24"/>
          <w:szCs w:val="24"/>
        </w:rPr>
      </w:pPr>
    </w:p>
    <w:p w14:paraId="5C05B2CA" w14:textId="77777777" w:rsidR="004F2639" w:rsidRPr="0007243A" w:rsidRDefault="004F2639" w:rsidP="00022342">
      <w:pPr>
        <w:spacing w:line="268" w:lineRule="exact"/>
        <w:ind w:left="779"/>
        <w:jc w:val="both"/>
        <w:rPr>
          <w:rFonts w:asciiTheme="majorHAnsi" w:hAnsiTheme="majorHAnsi" w:cstheme="minorHAnsi"/>
          <w:b/>
          <w:sz w:val="24"/>
          <w:szCs w:val="24"/>
        </w:rPr>
      </w:pPr>
      <w:r w:rsidRPr="0007243A">
        <w:rPr>
          <w:rFonts w:asciiTheme="majorHAnsi" w:hAnsiTheme="majorHAnsi" w:cstheme="minorHAnsi"/>
          <w:b/>
          <w:sz w:val="24"/>
          <w:szCs w:val="24"/>
        </w:rPr>
        <w:t>Comments</w:t>
      </w:r>
      <w:r w:rsidRPr="0007243A">
        <w:rPr>
          <w:rFonts w:asciiTheme="majorHAnsi" w:hAnsiTheme="majorHAnsi" w:cstheme="minorHAnsi"/>
          <w:b/>
          <w:spacing w:val="-7"/>
          <w:sz w:val="24"/>
          <w:szCs w:val="24"/>
        </w:rPr>
        <w:t xml:space="preserve"> </w:t>
      </w:r>
      <w:r w:rsidRPr="0007243A">
        <w:rPr>
          <w:rFonts w:asciiTheme="majorHAnsi" w:hAnsiTheme="majorHAnsi" w:cstheme="minorHAnsi"/>
          <w:b/>
          <w:sz w:val="24"/>
          <w:szCs w:val="24"/>
        </w:rPr>
        <w:t>on</w:t>
      </w:r>
      <w:r w:rsidRPr="0007243A">
        <w:rPr>
          <w:rFonts w:asciiTheme="majorHAnsi" w:hAnsiTheme="majorHAnsi" w:cstheme="minorHAnsi"/>
          <w:b/>
          <w:spacing w:val="-6"/>
          <w:sz w:val="24"/>
          <w:szCs w:val="24"/>
        </w:rPr>
        <w:t xml:space="preserve"> </w:t>
      </w:r>
      <w:r w:rsidRPr="0007243A">
        <w:rPr>
          <w:rFonts w:asciiTheme="majorHAnsi" w:hAnsiTheme="majorHAnsi" w:cstheme="minorHAnsi"/>
          <w:b/>
          <w:sz w:val="24"/>
          <w:szCs w:val="24"/>
        </w:rPr>
        <w:t>the</w:t>
      </w:r>
      <w:r w:rsidRPr="0007243A">
        <w:rPr>
          <w:rFonts w:asciiTheme="majorHAnsi" w:hAnsiTheme="majorHAnsi" w:cstheme="minorHAnsi"/>
          <w:b/>
          <w:spacing w:val="-5"/>
          <w:sz w:val="24"/>
          <w:szCs w:val="24"/>
        </w:rPr>
        <w:t xml:space="preserve"> </w:t>
      </w:r>
      <w:r w:rsidRPr="0007243A">
        <w:rPr>
          <w:rFonts w:asciiTheme="majorHAnsi" w:hAnsiTheme="majorHAnsi" w:cstheme="minorHAnsi"/>
          <w:b/>
          <w:sz w:val="24"/>
          <w:szCs w:val="24"/>
        </w:rPr>
        <w:t>Terms</w:t>
      </w:r>
      <w:r w:rsidRPr="0007243A">
        <w:rPr>
          <w:rFonts w:asciiTheme="majorHAnsi" w:hAnsiTheme="majorHAnsi" w:cstheme="minorHAnsi"/>
          <w:b/>
          <w:spacing w:val="-6"/>
          <w:sz w:val="24"/>
          <w:szCs w:val="24"/>
        </w:rPr>
        <w:t xml:space="preserve"> </w:t>
      </w:r>
      <w:r w:rsidRPr="0007243A">
        <w:rPr>
          <w:rFonts w:asciiTheme="majorHAnsi" w:hAnsiTheme="majorHAnsi" w:cstheme="minorHAnsi"/>
          <w:b/>
          <w:sz w:val="24"/>
          <w:szCs w:val="24"/>
        </w:rPr>
        <w:t>&amp;</w:t>
      </w:r>
      <w:r w:rsidRPr="0007243A">
        <w:rPr>
          <w:rFonts w:asciiTheme="majorHAnsi" w:hAnsiTheme="majorHAnsi" w:cstheme="minorHAnsi"/>
          <w:b/>
          <w:spacing w:val="-7"/>
          <w:sz w:val="24"/>
          <w:szCs w:val="24"/>
        </w:rPr>
        <w:t xml:space="preserve"> </w:t>
      </w:r>
      <w:r w:rsidRPr="0007243A">
        <w:rPr>
          <w:rFonts w:asciiTheme="majorHAnsi" w:hAnsiTheme="majorHAnsi" w:cstheme="minorHAnsi"/>
          <w:b/>
          <w:sz w:val="24"/>
          <w:szCs w:val="24"/>
        </w:rPr>
        <w:t>Conditions,</w:t>
      </w:r>
      <w:r w:rsidRPr="0007243A">
        <w:rPr>
          <w:rFonts w:asciiTheme="majorHAnsi" w:hAnsiTheme="majorHAnsi" w:cstheme="minorHAnsi"/>
          <w:b/>
          <w:spacing w:val="-7"/>
          <w:sz w:val="24"/>
          <w:szCs w:val="24"/>
        </w:rPr>
        <w:t xml:space="preserve"> </w:t>
      </w:r>
      <w:r w:rsidRPr="0007243A">
        <w:rPr>
          <w:rFonts w:asciiTheme="majorHAnsi" w:hAnsiTheme="majorHAnsi" w:cstheme="minorHAnsi"/>
          <w:b/>
          <w:sz w:val="24"/>
          <w:szCs w:val="24"/>
        </w:rPr>
        <w:t>Services</w:t>
      </w:r>
      <w:r w:rsidRPr="0007243A">
        <w:rPr>
          <w:rFonts w:asciiTheme="majorHAnsi" w:hAnsiTheme="majorHAnsi" w:cstheme="minorHAnsi"/>
          <w:b/>
          <w:spacing w:val="-6"/>
          <w:sz w:val="24"/>
          <w:szCs w:val="24"/>
        </w:rPr>
        <w:t xml:space="preserve"> </w:t>
      </w:r>
      <w:r w:rsidRPr="0007243A">
        <w:rPr>
          <w:rFonts w:asciiTheme="majorHAnsi" w:hAnsiTheme="majorHAnsi" w:cstheme="minorHAnsi"/>
          <w:b/>
          <w:sz w:val="24"/>
          <w:szCs w:val="24"/>
        </w:rPr>
        <w:t>and</w:t>
      </w:r>
      <w:r w:rsidRPr="0007243A">
        <w:rPr>
          <w:rFonts w:asciiTheme="majorHAnsi" w:hAnsiTheme="majorHAnsi" w:cstheme="minorHAnsi"/>
          <w:b/>
          <w:spacing w:val="-8"/>
          <w:sz w:val="24"/>
          <w:szCs w:val="24"/>
        </w:rPr>
        <w:t xml:space="preserve"> </w:t>
      </w:r>
      <w:r w:rsidRPr="0007243A">
        <w:rPr>
          <w:rFonts w:asciiTheme="majorHAnsi" w:hAnsiTheme="majorHAnsi" w:cstheme="minorHAnsi"/>
          <w:b/>
          <w:sz w:val="24"/>
          <w:szCs w:val="24"/>
        </w:rPr>
        <w:t>Facilities</w:t>
      </w:r>
      <w:r w:rsidRPr="0007243A">
        <w:rPr>
          <w:rFonts w:asciiTheme="majorHAnsi" w:hAnsiTheme="majorHAnsi" w:cstheme="minorHAnsi"/>
          <w:b/>
          <w:spacing w:val="-6"/>
          <w:sz w:val="24"/>
          <w:szCs w:val="24"/>
        </w:rPr>
        <w:t xml:space="preserve"> </w:t>
      </w:r>
      <w:r w:rsidRPr="0007243A">
        <w:rPr>
          <w:rFonts w:asciiTheme="majorHAnsi" w:hAnsiTheme="majorHAnsi" w:cstheme="minorHAnsi"/>
          <w:b/>
          <w:spacing w:val="-2"/>
          <w:sz w:val="24"/>
          <w:szCs w:val="24"/>
        </w:rPr>
        <w:t>provided:</w:t>
      </w:r>
    </w:p>
    <w:p w14:paraId="61A8CACB" w14:textId="77777777" w:rsidR="004F2639" w:rsidRPr="0007243A" w:rsidRDefault="004F2639" w:rsidP="00022342">
      <w:pPr>
        <w:spacing w:line="254" w:lineRule="auto"/>
        <w:ind w:left="779" w:right="598"/>
        <w:jc w:val="both"/>
        <w:rPr>
          <w:rFonts w:asciiTheme="majorHAnsi" w:hAnsiTheme="majorHAnsi" w:cstheme="minorHAnsi"/>
          <w:sz w:val="24"/>
          <w:szCs w:val="24"/>
        </w:rPr>
      </w:pPr>
      <w:r w:rsidRPr="0007243A">
        <w:rPr>
          <w:rFonts w:asciiTheme="majorHAnsi" w:hAnsiTheme="majorHAnsi" w:cstheme="minorHAnsi"/>
          <w:sz w:val="24"/>
          <w:szCs w:val="24"/>
        </w:rPr>
        <w:t>Please</w:t>
      </w:r>
      <w:r w:rsidRPr="0007243A">
        <w:rPr>
          <w:rFonts w:asciiTheme="majorHAnsi" w:hAnsiTheme="majorHAnsi" w:cstheme="minorHAnsi"/>
          <w:spacing w:val="40"/>
          <w:sz w:val="24"/>
          <w:szCs w:val="24"/>
        </w:rPr>
        <w:t xml:space="preserve"> </w:t>
      </w:r>
      <w:r w:rsidRPr="0007243A">
        <w:rPr>
          <w:rFonts w:asciiTheme="majorHAnsi" w:hAnsiTheme="majorHAnsi" w:cstheme="minorHAnsi"/>
          <w:sz w:val="24"/>
          <w:szCs w:val="24"/>
        </w:rPr>
        <w:t>provide</w:t>
      </w:r>
      <w:r w:rsidRPr="0007243A">
        <w:rPr>
          <w:rFonts w:asciiTheme="majorHAnsi" w:hAnsiTheme="majorHAnsi" w:cstheme="minorHAnsi"/>
          <w:spacing w:val="40"/>
          <w:sz w:val="24"/>
          <w:szCs w:val="24"/>
        </w:rPr>
        <w:t xml:space="preserve"> </w:t>
      </w:r>
      <w:r w:rsidRPr="0007243A">
        <w:rPr>
          <w:rFonts w:asciiTheme="majorHAnsi" w:hAnsiTheme="majorHAnsi" w:cstheme="minorHAnsi"/>
          <w:sz w:val="24"/>
          <w:szCs w:val="24"/>
        </w:rPr>
        <w:t>your</w:t>
      </w:r>
      <w:r w:rsidRPr="0007243A">
        <w:rPr>
          <w:rFonts w:asciiTheme="majorHAnsi" w:hAnsiTheme="majorHAnsi" w:cstheme="minorHAnsi"/>
          <w:spacing w:val="40"/>
          <w:sz w:val="24"/>
          <w:szCs w:val="24"/>
        </w:rPr>
        <w:t xml:space="preserve"> </w:t>
      </w:r>
      <w:r w:rsidRPr="0007243A">
        <w:rPr>
          <w:rFonts w:asciiTheme="majorHAnsi" w:hAnsiTheme="majorHAnsi" w:cstheme="minorHAnsi"/>
          <w:sz w:val="24"/>
          <w:szCs w:val="24"/>
        </w:rPr>
        <w:t>comments</w:t>
      </w:r>
      <w:r w:rsidRPr="0007243A">
        <w:rPr>
          <w:rFonts w:asciiTheme="majorHAnsi" w:hAnsiTheme="majorHAnsi" w:cstheme="minorHAnsi"/>
          <w:spacing w:val="40"/>
          <w:sz w:val="24"/>
          <w:szCs w:val="24"/>
        </w:rPr>
        <w:t xml:space="preserve"> </w:t>
      </w:r>
      <w:r w:rsidRPr="0007243A">
        <w:rPr>
          <w:rFonts w:asciiTheme="majorHAnsi" w:hAnsiTheme="majorHAnsi" w:cstheme="minorHAnsi"/>
          <w:sz w:val="24"/>
          <w:szCs w:val="24"/>
        </w:rPr>
        <w:t>on</w:t>
      </w:r>
      <w:r w:rsidRPr="0007243A">
        <w:rPr>
          <w:rFonts w:asciiTheme="majorHAnsi" w:hAnsiTheme="majorHAnsi" w:cstheme="minorHAnsi"/>
          <w:spacing w:val="40"/>
          <w:sz w:val="24"/>
          <w:szCs w:val="24"/>
        </w:rPr>
        <w:t xml:space="preserve"> </w:t>
      </w:r>
      <w:r w:rsidRPr="0007243A">
        <w:rPr>
          <w:rFonts w:asciiTheme="majorHAnsi" w:hAnsiTheme="majorHAnsi" w:cstheme="minorHAnsi"/>
          <w:sz w:val="24"/>
          <w:szCs w:val="24"/>
        </w:rPr>
        <w:t>the</w:t>
      </w:r>
      <w:r w:rsidRPr="0007243A">
        <w:rPr>
          <w:rFonts w:asciiTheme="majorHAnsi" w:hAnsiTheme="majorHAnsi" w:cstheme="minorHAnsi"/>
          <w:spacing w:val="40"/>
          <w:sz w:val="24"/>
          <w:szCs w:val="24"/>
        </w:rPr>
        <w:t xml:space="preserve"> </w:t>
      </w:r>
      <w:r w:rsidRPr="0007243A">
        <w:rPr>
          <w:rFonts w:asciiTheme="majorHAnsi" w:hAnsiTheme="majorHAnsi" w:cstheme="minorHAnsi"/>
          <w:sz w:val="24"/>
          <w:szCs w:val="24"/>
        </w:rPr>
        <w:t>Terms</w:t>
      </w:r>
      <w:r w:rsidRPr="0007243A">
        <w:rPr>
          <w:rFonts w:asciiTheme="majorHAnsi" w:hAnsiTheme="majorHAnsi" w:cstheme="minorHAnsi"/>
          <w:spacing w:val="40"/>
          <w:sz w:val="24"/>
          <w:szCs w:val="24"/>
        </w:rPr>
        <w:t xml:space="preserve"> </w:t>
      </w:r>
      <w:r w:rsidRPr="0007243A">
        <w:rPr>
          <w:rFonts w:asciiTheme="majorHAnsi" w:hAnsiTheme="majorHAnsi" w:cstheme="minorHAnsi"/>
          <w:sz w:val="24"/>
          <w:szCs w:val="24"/>
        </w:rPr>
        <w:t>&amp;</w:t>
      </w:r>
      <w:r w:rsidRPr="0007243A">
        <w:rPr>
          <w:rFonts w:asciiTheme="majorHAnsi" w:hAnsiTheme="majorHAnsi" w:cstheme="minorHAnsi"/>
          <w:spacing w:val="40"/>
          <w:sz w:val="24"/>
          <w:szCs w:val="24"/>
        </w:rPr>
        <w:t xml:space="preserve"> </w:t>
      </w:r>
      <w:r w:rsidRPr="0007243A">
        <w:rPr>
          <w:rFonts w:asciiTheme="majorHAnsi" w:hAnsiTheme="majorHAnsi" w:cstheme="minorHAnsi"/>
          <w:sz w:val="24"/>
          <w:szCs w:val="24"/>
        </w:rPr>
        <w:t>conditions</w:t>
      </w:r>
      <w:r w:rsidRPr="0007243A">
        <w:rPr>
          <w:rFonts w:asciiTheme="majorHAnsi" w:hAnsiTheme="majorHAnsi" w:cstheme="minorHAnsi"/>
          <w:spacing w:val="40"/>
          <w:sz w:val="24"/>
          <w:szCs w:val="24"/>
        </w:rPr>
        <w:t xml:space="preserve"> </w:t>
      </w:r>
      <w:r w:rsidRPr="0007243A">
        <w:rPr>
          <w:rFonts w:asciiTheme="majorHAnsi" w:hAnsiTheme="majorHAnsi" w:cstheme="minorHAnsi"/>
          <w:sz w:val="24"/>
          <w:szCs w:val="24"/>
        </w:rPr>
        <w:t>in</w:t>
      </w:r>
      <w:r w:rsidRPr="0007243A">
        <w:rPr>
          <w:rFonts w:asciiTheme="majorHAnsi" w:hAnsiTheme="majorHAnsi" w:cstheme="minorHAnsi"/>
          <w:spacing w:val="40"/>
          <w:sz w:val="24"/>
          <w:szCs w:val="24"/>
        </w:rPr>
        <w:t xml:space="preserve"> </w:t>
      </w:r>
      <w:r w:rsidRPr="0007243A">
        <w:rPr>
          <w:rFonts w:asciiTheme="majorHAnsi" w:hAnsiTheme="majorHAnsi" w:cstheme="minorHAnsi"/>
          <w:sz w:val="24"/>
          <w:szCs w:val="24"/>
        </w:rPr>
        <w:t>this</w:t>
      </w:r>
      <w:r w:rsidRPr="0007243A">
        <w:rPr>
          <w:rFonts w:asciiTheme="majorHAnsi" w:hAnsiTheme="majorHAnsi" w:cstheme="minorHAnsi"/>
          <w:spacing w:val="40"/>
          <w:sz w:val="24"/>
          <w:szCs w:val="24"/>
        </w:rPr>
        <w:t xml:space="preserve"> </w:t>
      </w:r>
      <w:r w:rsidRPr="0007243A">
        <w:rPr>
          <w:rFonts w:asciiTheme="majorHAnsi" w:hAnsiTheme="majorHAnsi" w:cstheme="minorHAnsi"/>
          <w:sz w:val="24"/>
          <w:szCs w:val="24"/>
        </w:rPr>
        <w:t>section.</w:t>
      </w:r>
      <w:r w:rsidRPr="0007243A">
        <w:rPr>
          <w:rFonts w:asciiTheme="majorHAnsi" w:hAnsiTheme="majorHAnsi" w:cstheme="minorHAnsi"/>
          <w:spacing w:val="40"/>
          <w:sz w:val="24"/>
          <w:szCs w:val="24"/>
        </w:rPr>
        <w:t xml:space="preserve"> </w:t>
      </w:r>
      <w:r w:rsidRPr="0007243A">
        <w:rPr>
          <w:rFonts w:asciiTheme="majorHAnsi" w:hAnsiTheme="majorHAnsi" w:cstheme="minorHAnsi"/>
          <w:sz w:val="24"/>
          <w:szCs w:val="24"/>
        </w:rPr>
        <w:t>You</w:t>
      </w:r>
      <w:r w:rsidRPr="0007243A">
        <w:rPr>
          <w:rFonts w:asciiTheme="majorHAnsi" w:hAnsiTheme="majorHAnsi" w:cstheme="minorHAnsi"/>
          <w:spacing w:val="40"/>
          <w:sz w:val="24"/>
          <w:szCs w:val="24"/>
        </w:rPr>
        <w:t xml:space="preserve"> </w:t>
      </w:r>
      <w:r w:rsidRPr="0007243A">
        <w:rPr>
          <w:rFonts w:asciiTheme="majorHAnsi" w:hAnsiTheme="majorHAnsi" w:cstheme="minorHAnsi"/>
          <w:sz w:val="24"/>
          <w:szCs w:val="24"/>
        </w:rPr>
        <w:t>are</w:t>
      </w:r>
      <w:r w:rsidRPr="0007243A">
        <w:rPr>
          <w:rFonts w:asciiTheme="majorHAnsi" w:hAnsiTheme="majorHAnsi" w:cstheme="minorHAnsi"/>
          <w:spacing w:val="40"/>
          <w:sz w:val="24"/>
          <w:szCs w:val="24"/>
        </w:rPr>
        <w:t xml:space="preserve"> </w:t>
      </w:r>
      <w:r w:rsidRPr="0007243A">
        <w:rPr>
          <w:rFonts w:asciiTheme="majorHAnsi" w:hAnsiTheme="majorHAnsi" w:cstheme="minorHAnsi"/>
          <w:sz w:val="24"/>
          <w:szCs w:val="24"/>
        </w:rPr>
        <w:t>requested</w:t>
      </w:r>
      <w:r w:rsidRPr="0007243A">
        <w:rPr>
          <w:rFonts w:asciiTheme="majorHAnsi" w:hAnsiTheme="majorHAnsi" w:cstheme="minorHAnsi"/>
          <w:spacing w:val="40"/>
          <w:sz w:val="24"/>
          <w:szCs w:val="24"/>
        </w:rPr>
        <w:t xml:space="preserve"> </w:t>
      </w:r>
      <w:r w:rsidRPr="0007243A">
        <w:rPr>
          <w:rFonts w:asciiTheme="majorHAnsi" w:hAnsiTheme="majorHAnsi" w:cstheme="minorHAnsi"/>
          <w:sz w:val="24"/>
          <w:szCs w:val="24"/>
        </w:rPr>
        <w:t>to</w:t>
      </w:r>
      <w:r w:rsidRPr="0007243A">
        <w:rPr>
          <w:rFonts w:asciiTheme="majorHAnsi" w:hAnsiTheme="majorHAnsi" w:cstheme="minorHAnsi"/>
          <w:spacing w:val="40"/>
          <w:sz w:val="24"/>
          <w:szCs w:val="24"/>
        </w:rPr>
        <w:t xml:space="preserve"> </w:t>
      </w:r>
      <w:r w:rsidRPr="0007243A">
        <w:rPr>
          <w:rFonts w:asciiTheme="majorHAnsi" w:hAnsiTheme="majorHAnsi" w:cstheme="minorHAnsi"/>
          <w:sz w:val="24"/>
          <w:szCs w:val="24"/>
        </w:rPr>
        <w:t>categorize your</w:t>
      </w:r>
      <w:r w:rsidRPr="0007243A">
        <w:rPr>
          <w:rFonts w:asciiTheme="majorHAnsi" w:hAnsiTheme="majorHAnsi" w:cstheme="minorHAnsi"/>
          <w:spacing w:val="35"/>
          <w:sz w:val="24"/>
          <w:szCs w:val="24"/>
        </w:rPr>
        <w:t xml:space="preserve"> </w:t>
      </w:r>
      <w:r w:rsidRPr="0007243A">
        <w:rPr>
          <w:rFonts w:asciiTheme="majorHAnsi" w:hAnsiTheme="majorHAnsi" w:cstheme="minorHAnsi"/>
          <w:sz w:val="24"/>
          <w:szCs w:val="24"/>
        </w:rPr>
        <w:t>comments</w:t>
      </w:r>
      <w:r w:rsidRPr="0007243A">
        <w:rPr>
          <w:rFonts w:asciiTheme="majorHAnsi" w:hAnsiTheme="majorHAnsi" w:cstheme="minorHAnsi"/>
          <w:spacing w:val="34"/>
          <w:sz w:val="24"/>
          <w:szCs w:val="24"/>
        </w:rPr>
        <w:t xml:space="preserve"> </w:t>
      </w:r>
      <w:r w:rsidRPr="0007243A">
        <w:rPr>
          <w:rFonts w:asciiTheme="majorHAnsi" w:hAnsiTheme="majorHAnsi" w:cstheme="minorHAnsi"/>
          <w:sz w:val="24"/>
          <w:szCs w:val="24"/>
        </w:rPr>
        <w:t>under</w:t>
      </w:r>
      <w:r w:rsidRPr="0007243A">
        <w:rPr>
          <w:rFonts w:asciiTheme="majorHAnsi" w:hAnsiTheme="majorHAnsi" w:cstheme="minorHAnsi"/>
          <w:spacing w:val="35"/>
          <w:sz w:val="24"/>
          <w:szCs w:val="24"/>
        </w:rPr>
        <w:t xml:space="preserve"> </w:t>
      </w:r>
      <w:r w:rsidRPr="0007243A">
        <w:rPr>
          <w:rFonts w:asciiTheme="majorHAnsi" w:hAnsiTheme="majorHAnsi" w:cstheme="minorHAnsi"/>
          <w:sz w:val="24"/>
          <w:szCs w:val="24"/>
        </w:rPr>
        <w:t>appropriate</w:t>
      </w:r>
      <w:r w:rsidRPr="0007243A">
        <w:rPr>
          <w:rFonts w:asciiTheme="majorHAnsi" w:hAnsiTheme="majorHAnsi" w:cstheme="minorHAnsi"/>
          <w:spacing w:val="35"/>
          <w:sz w:val="24"/>
          <w:szCs w:val="24"/>
        </w:rPr>
        <w:t xml:space="preserve"> </w:t>
      </w:r>
      <w:r w:rsidRPr="0007243A">
        <w:rPr>
          <w:rFonts w:asciiTheme="majorHAnsi" w:hAnsiTheme="majorHAnsi" w:cstheme="minorHAnsi"/>
          <w:sz w:val="24"/>
          <w:szCs w:val="24"/>
        </w:rPr>
        <w:t>headings</w:t>
      </w:r>
      <w:r w:rsidRPr="0007243A">
        <w:rPr>
          <w:rFonts w:asciiTheme="majorHAnsi" w:hAnsiTheme="majorHAnsi" w:cstheme="minorHAnsi"/>
          <w:spacing w:val="36"/>
          <w:sz w:val="24"/>
          <w:szCs w:val="24"/>
        </w:rPr>
        <w:t xml:space="preserve"> </w:t>
      </w:r>
      <w:r w:rsidRPr="0007243A">
        <w:rPr>
          <w:rFonts w:asciiTheme="majorHAnsi" w:hAnsiTheme="majorHAnsi" w:cstheme="minorHAnsi"/>
          <w:sz w:val="24"/>
          <w:szCs w:val="24"/>
        </w:rPr>
        <w:t>such</w:t>
      </w:r>
      <w:r w:rsidRPr="0007243A">
        <w:rPr>
          <w:rFonts w:asciiTheme="majorHAnsi" w:hAnsiTheme="majorHAnsi" w:cstheme="minorHAnsi"/>
          <w:spacing w:val="32"/>
          <w:sz w:val="24"/>
          <w:szCs w:val="24"/>
        </w:rPr>
        <w:t xml:space="preserve"> </w:t>
      </w:r>
      <w:r w:rsidRPr="0007243A">
        <w:rPr>
          <w:rFonts w:asciiTheme="majorHAnsi" w:hAnsiTheme="majorHAnsi" w:cstheme="minorHAnsi"/>
          <w:sz w:val="24"/>
          <w:szCs w:val="24"/>
        </w:rPr>
        <w:t>as</w:t>
      </w:r>
      <w:r w:rsidRPr="0007243A">
        <w:rPr>
          <w:rFonts w:asciiTheme="majorHAnsi" w:hAnsiTheme="majorHAnsi" w:cstheme="minorHAnsi"/>
          <w:spacing w:val="34"/>
          <w:sz w:val="24"/>
          <w:szCs w:val="24"/>
        </w:rPr>
        <w:t xml:space="preserve"> </w:t>
      </w:r>
      <w:r w:rsidRPr="0007243A">
        <w:rPr>
          <w:rFonts w:asciiTheme="majorHAnsi" w:hAnsiTheme="majorHAnsi" w:cstheme="minorHAnsi"/>
          <w:sz w:val="24"/>
          <w:szCs w:val="24"/>
        </w:rPr>
        <w:t>those</w:t>
      </w:r>
      <w:r w:rsidRPr="0007243A">
        <w:rPr>
          <w:rFonts w:asciiTheme="majorHAnsi" w:hAnsiTheme="majorHAnsi" w:cstheme="minorHAnsi"/>
          <w:spacing w:val="38"/>
          <w:sz w:val="24"/>
          <w:szCs w:val="24"/>
        </w:rPr>
        <w:t xml:space="preserve"> </w:t>
      </w:r>
      <w:r w:rsidRPr="0007243A">
        <w:rPr>
          <w:rFonts w:asciiTheme="majorHAnsi" w:hAnsiTheme="majorHAnsi" w:cstheme="minorHAnsi"/>
          <w:sz w:val="24"/>
          <w:szCs w:val="24"/>
        </w:rPr>
        <w:t>pertaining</w:t>
      </w:r>
      <w:r w:rsidRPr="0007243A">
        <w:rPr>
          <w:rFonts w:asciiTheme="majorHAnsi" w:hAnsiTheme="majorHAnsi" w:cstheme="minorHAnsi"/>
          <w:spacing w:val="36"/>
          <w:sz w:val="24"/>
          <w:szCs w:val="24"/>
        </w:rPr>
        <w:t xml:space="preserve"> </w:t>
      </w:r>
      <w:r w:rsidRPr="0007243A">
        <w:rPr>
          <w:rFonts w:asciiTheme="majorHAnsi" w:hAnsiTheme="majorHAnsi" w:cstheme="minorHAnsi"/>
          <w:sz w:val="24"/>
          <w:szCs w:val="24"/>
        </w:rPr>
        <w:t>to</w:t>
      </w:r>
      <w:r w:rsidRPr="0007243A">
        <w:rPr>
          <w:rFonts w:asciiTheme="majorHAnsi" w:hAnsiTheme="majorHAnsi" w:cstheme="minorHAnsi"/>
          <w:spacing w:val="36"/>
          <w:sz w:val="24"/>
          <w:szCs w:val="24"/>
        </w:rPr>
        <w:t xml:space="preserve"> </w:t>
      </w:r>
      <w:r w:rsidRPr="0007243A">
        <w:rPr>
          <w:rFonts w:asciiTheme="majorHAnsi" w:hAnsiTheme="majorHAnsi" w:cstheme="minorHAnsi"/>
          <w:sz w:val="24"/>
          <w:szCs w:val="24"/>
        </w:rPr>
        <w:t>the</w:t>
      </w:r>
      <w:r w:rsidRPr="0007243A">
        <w:rPr>
          <w:rFonts w:asciiTheme="majorHAnsi" w:hAnsiTheme="majorHAnsi" w:cstheme="minorHAnsi"/>
          <w:spacing w:val="35"/>
          <w:sz w:val="24"/>
          <w:szCs w:val="24"/>
        </w:rPr>
        <w:t xml:space="preserve"> </w:t>
      </w:r>
      <w:r w:rsidRPr="0007243A">
        <w:rPr>
          <w:rFonts w:asciiTheme="majorHAnsi" w:hAnsiTheme="majorHAnsi" w:cstheme="minorHAnsi"/>
          <w:sz w:val="24"/>
          <w:szCs w:val="24"/>
        </w:rPr>
        <w:t>Scope</w:t>
      </w:r>
      <w:r w:rsidRPr="0007243A">
        <w:rPr>
          <w:rFonts w:asciiTheme="majorHAnsi" w:hAnsiTheme="majorHAnsi" w:cstheme="minorHAnsi"/>
          <w:spacing w:val="35"/>
          <w:sz w:val="24"/>
          <w:szCs w:val="24"/>
        </w:rPr>
        <w:t xml:space="preserve"> </w:t>
      </w:r>
      <w:r w:rsidRPr="0007243A">
        <w:rPr>
          <w:rFonts w:asciiTheme="majorHAnsi" w:hAnsiTheme="majorHAnsi" w:cstheme="minorHAnsi"/>
          <w:sz w:val="24"/>
          <w:szCs w:val="24"/>
        </w:rPr>
        <w:t>of</w:t>
      </w:r>
      <w:r w:rsidRPr="0007243A">
        <w:rPr>
          <w:rFonts w:asciiTheme="majorHAnsi" w:hAnsiTheme="majorHAnsi" w:cstheme="minorHAnsi"/>
          <w:spacing w:val="35"/>
          <w:sz w:val="24"/>
          <w:szCs w:val="24"/>
        </w:rPr>
        <w:t xml:space="preserve"> </w:t>
      </w:r>
      <w:r w:rsidRPr="0007243A">
        <w:rPr>
          <w:rFonts w:asciiTheme="majorHAnsi" w:hAnsiTheme="majorHAnsi" w:cstheme="minorHAnsi"/>
          <w:sz w:val="24"/>
          <w:szCs w:val="24"/>
        </w:rPr>
        <w:t>work,</w:t>
      </w:r>
      <w:r w:rsidRPr="0007243A">
        <w:rPr>
          <w:rFonts w:asciiTheme="majorHAnsi" w:hAnsiTheme="majorHAnsi" w:cstheme="minorHAnsi"/>
          <w:spacing w:val="35"/>
          <w:sz w:val="24"/>
          <w:szCs w:val="24"/>
        </w:rPr>
        <w:t xml:space="preserve"> </w:t>
      </w:r>
      <w:r w:rsidRPr="0007243A">
        <w:rPr>
          <w:rFonts w:asciiTheme="majorHAnsi" w:hAnsiTheme="majorHAnsi" w:cstheme="minorHAnsi"/>
          <w:sz w:val="24"/>
          <w:szCs w:val="24"/>
        </w:rPr>
        <w:t>Approach,</w:t>
      </w:r>
      <w:r w:rsidRPr="0007243A">
        <w:rPr>
          <w:rFonts w:asciiTheme="majorHAnsi" w:hAnsiTheme="majorHAnsi" w:cstheme="minorHAnsi"/>
          <w:spacing w:val="34"/>
          <w:sz w:val="24"/>
          <w:szCs w:val="24"/>
        </w:rPr>
        <w:t xml:space="preserve"> </w:t>
      </w:r>
      <w:r w:rsidRPr="0007243A">
        <w:rPr>
          <w:rFonts w:asciiTheme="majorHAnsi" w:hAnsiTheme="majorHAnsi" w:cstheme="minorHAnsi"/>
          <w:sz w:val="24"/>
          <w:szCs w:val="24"/>
        </w:rPr>
        <w:t>Work plan, Personnel schedule, Terms &amp; Conditions etc. You are also requested to provide a reference of the page number,</w:t>
      </w:r>
      <w:r w:rsidRPr="0007243A">
        <w:rPr>
          <w:rFonts w:asciiTheme="majorHAnsi" w:hAnsiTheme="majorHAnsi" w:cstheme="minorHAnsi"/>
          <w:spacing w:val="40"/>
          <w:sz w:val="24"/>
          <w:szCs w:val="24"/>
        </w:rPr>
        <w:t xml:space="preserve"> </w:t>
      </w:r>
      <w:r w:rsidRPr="0007243A">
        <w:rPr>
          <w:rFonts w:asciiTheme="majorHAnsi" w:hAnsiTheme="majorHAnsi" w:cstheme="minorHAnsi"/>
          <w:sz w:val="24"/>
          <w:szCs w:val="24"/>
        </w:rPr>
        <w:t>state</w:t>
      </w:r>
      <w:r w:rsidRPr="0007243A">
        <w:rPr>
          <w:rFonts w:asciiTheme="majorHAnsi" w:hAnsiTheme="majorHAnsi" w:cstheme="minorHAnsi"/>
          <w:spacing w:val="40"/>
          <w:sz w:val="24"/>
          <w:szCs w:val="24"/>
        </w:rPr>
        <w:t xml:space="preserve"> </w:t>
      </w:r>
      <w:r w:rsidRPr="0007243A">
        <w:rPr>
          <w:rFonts w:asciiTheme="majorHAnsi" w:hAnsiTheme="majorHAnsi" w:cstheme="minorHAnsi"/>
          <w:sz w:val="24"/>
          <w:szCs w:val="24"/>
        </w:rPr>
        <w:t>the</w:t>
      </w:r>
      <w:r w:rsidRPr="0007243A">
        <w:rPr>
          <w:rFonts w:asciiTheme="majorHAnsi" w:hAnsiTheme="majorHAnsi" w:cstheme="minorHAnsi"/>
          <w:spacing w:val="40"/>
          <w:sz w:val="24"/>
          <w:szCs w:val="24"/>
        </w:rPr>
        <w:t xml:space="preserve"> </w:t>
      </w:r>
      <w:r w:rsidRPr="0007243A">
        <w:rPr>
          <w:rFonts w:asciiTheme="majorHAnsi" w:hAnsiTheme="majorHAnsi" w:cstheme="minorHAnsi"/>
          <w:sz w:val="24"/>
          <w:szCs w:val="24"/>
        </w:rPr>
        <w:t>clarification</w:t>
      </w:r>
      <w:r w:rsidRPr="0007243A">
        <w:rPr>
          <w:rFonts w:asciiTheme="majorHAnsi" w:hAnsiTheme="majorHAnsi" w:cstheme="minorHAnsi"/>
          <w:spacing w:val="40"/>
          <w:sz w:val="24"/>
          <w:szCs w:val="24"/>
        </w:rPr>
        <w:t xml:space="preserve"> </w:t>
      </w:r>
      <w:r w:rsidRPr="0007243A">
        <w:rPr>
          <w:rFonts w:asciiTheme="majorHAnsi" w:hAnsiTheme="majorHAnsi" w:cstheme="minorHAnsi"/>
          <w:sz w:val="24"/>
          <w:szCs w:val="24"/>
        </w:rPr>
        <w:t>point</w:t>
      </w:r>
      <w:r w:rsidRPr="0007243A">
        <w:rPr>
          <w:rFonts w:asciiTheme="majorHAnsi" w:hAnsiTheme="majorHAnsi" w:cstheme="minorHAnsi"/>
          <w:spacing w:val="40"/>
          <w:sz w:val="24"/>
          <w:szCs w:val="24"/>
        </w:rPr>
        <w:t xml:space="preserve"> </w:t>
      </w:r>
      <w:r w:rsidRPr="0007243A">
        <w:rPr>
          <w:rFonts w:asciiTheme="majorHAnsi" w:hAnsiTheme="majorHAnsi" w:cstheme="minorHAnsi"/>
          <w:sz w:val="24"/>
          <w:szCs w:val="24"/>
        </w:rPr>
        <w:t>and</w:t>
      </w:r>
      <w:r w:rsidRPr="0007243A">
        <w:rPr>
          <w:rFonts w:asciiTheme="majorHAnsi" w:hAnsiTheme="majorHAnsi" w:cstheme="minorHAnsi"/>
          <w:spacing w:val="40"/>
          <w:sz w:val="24"/>
          <w:szCs w:val="24"/>
        </w:rPr>
        <w:t xml:space="preserve"> </w:t>
      </w:r>
      <w:r w:rsidRPr="0007243A">
        <w:rPr>
          <w:rFonts w:asciiTheme="majorHAnsi" w:hAnsiTheme="majorHAnsi" w:cstheme="minorHAnsi"/>
          <w:sz w:val="24"/>
          <w:szCs w:val="24"/>
        </w:rPr>
        <w:t>the</w:t>
      </w:r>
      <w:r w:rsidRPr="0007243A">
        <w:rPr>
          <w:rFonts w:asciiTheme="majorHAnsi" w:hAnsiTheme="majorHAnsi" w:cstheme="minorHAnsi"/>
          <w:spacing w:val="40"/>
          <w:sz w:val="24"/>
          <w:szCs w:val="24"/>
        </w:rPr>
        <w:t xml:space="preserve"> </w:t>
      </w:r>
      <w:r w:rsidRPr="0007243A">
        <w:rPr>
          <w:rFonts w:asciiTheme="majorHAnsi" w:hAnsiTheme="majorHAnsi" w:cstheme="minorHAnsi"/>
          <w:sz w:val="24"/>
          <w:szCs w:val="24"/>
        </w:rPr>
        <w:t>comment/</w:t>
      </w:r>
      <w:r w:rsidRPr="0007243A">
        <w:rPr>
          <w:rFonts w:asciiTheme="majorHAnsi" w:hAnsiTheme="majorHAnsi" w:cstheme="minorHAnsi"/>
          <w:spacing w:val="40"/>
          <w:sz w:val="24"/>
          <w:szCs w:val="24"/>
        </w:rPr>
        <w:t xml:space="preserve"> </w:t>
      </w:r>
      <w:r w:rsidRPr="0007243A">
        <w:rPr>
          <w:rFonts w:asciiTheme="majorHAnsi" w:hAnsiTheme="majorHAnsi" w:cstheme="minorHAnsi"/>
          <w:sz w:val="24"/>
          <w:szCs w:val="24"/>
        </w:rPr>
        <w:t>suggestion</w:t>
      </w:r>
      <w:r w:rsidRPr="0007243A">
        <w:rPr>
          <w:rFonts w:asciiTheme="majorHAnsi" w:hAnsiTheme="majorHAnsi" w:cstheme="minorHAnsi"/>
          <w:spacing w:val="40"/>
          <w:sz w:val="24"/>
          <w:szCs w:val="24"/>
        </w:rPr>
        <w:t xml:space="preserve"> </w:t>
      </w:r>
      <w:r w:rsidRPr="0007243A">
        <w:rPr>
          <w:rFonts w:asciiTheme="majorHAnsi" w:hAnsiTheme="majorHAnsi" w:cstheme="minorHAnsi"/>
          <w:sz w:val="24"/>
          <w:szCs w:val="24"/>
        </w:rPr>
        <w:t>that</w:t>
      </w:r>
      <w:r w:rsidRPr="0007243A">
        <w:rPr>
          <w:rFonts w:asciiTheme="majorHAnsi" w:hAnsiTheme="majorHAnsi" w:cstheme="minorHAnsi"/>
          <w:spacing w:val="40"/>
          <w:sz w:val="24"/>
          <w:szCs w:val="24"/>
        </w:rPr>
        <w:t xml:space="preserve"> </w:t>
      </w:r>
      <w:r w:rsidRPr="0007243A">
        <w:rPr>
          <w:rFonts w:asciiTheme="majorHAnsi" w:hAnsiTheme="majorHAnsi" w:cstheme="minorHAnsi"/>
          <w:sz w:val="24"/>
          <w:szCs w:val="24"/>
        </w:rPr>
        <w:t>you</w:t>
      </w:r>
      <w:r w:rsidRPr="0007243A">
        <w:rPr>
          <w:rFonts w:asciiTheme="majorHAnsi" w:hAnsiTheme="majorHAnsi" w:cstheme="minorHAnsi"/>
          <w:spacing w:val="40"/>
          <w:sz w:val="24"/>
          <w:szCs w:val="24"/>
        </w:rPr>
        <w:t xml:space="preserve"> </w:t>
      </w:r>
      <w:r w:rsidRPr="0007243A">
        <w:rPr>
          <w:rFonts w:asciiTheme="majorHAnsi" w:hAnsiTheme="majorHAnsi" w:cstheme="minorHAnsi"/>
          <w:sz w:val="24"/>
          <w:szCs w:val="24"/>
        </w:rPr>
        <w:t>propose</w:t>
      </w:r>
      <w:r w:rsidRPr="0007243A">
        <w:rPr>
          <w:rFonts w:asciiTheme="majorHAnsi" w:hAnsiTheme="majorHAnsi" w:cstheme="minorHAnsi"/>
          <w:spacing w:val="40"/>
          <w:sz w:val="24"/>
          <w:szCs w:val="24"/>
        </w:rPr>
        <w:t xml:space="preserve"> </w:t>
      </w:r>
      <w:r w:rsidRPr="0007243A">
        <w:rPr>
          <w:rFonts w:asciiTheme="majorHAnsi" w:hAnsiTheme="majorHAnsi" w:cstheme="minorHAnsi"/>
          <w:sz w:val="24"/>
          <w:szCs w:val="24"/>
        </w:rPr>
        <w:t>as</w:t>
      </w:r>
      <w:r w:rsidRPr="0007243A">
        <w:rPr>
          <w:rFonts w:asciiTheme="majorHAnsi" w:hAnsiTheme="majorHAnsi" w:cstheme="minorHAnsi"/>
          <w:spacing w:val="40"/>
          <w:sz w:val="24"/>
          <w:szCs w:val="24"/>
        </w:rPr>
        <w:t xml:space="preserve"> </w:t>
      </w:r>
      <w:r w:rsidRPr="0007243A">
        <w:rPr>
          <w:rFonts w:asciiTheme="majorHAnsi" w:hAnsiTheme="majorHAnsi" w:cstheme="minorHAnsi"/>
          <w:sz w:val="24"/>
          <w:szCs w:val="24"/>
        </w:rPr>
        <w:t xml:space="preserve">shown </w:t>
      </w:r>
      <w:r w:rsidRPr="0007243A">
        <w:rPr>
          <w:rFonts w:asciiTheme="majorHAnsi" w:hAnsiTheme="majorHAnsi" w:cstheme="minorHAnsi"/>
          <w:spacing w:val="-2"/>
          <w:sz w:val="24"/>
          <w:szCs w:val="24"/>
        </w:rPr>
        <w:t>below.</w:t>
      </w:r>
    </w:p>
    <w:p w14:paraId="2378BEAA" w14:textId="77777777" w:rsidR="004F2639" w:rsidRPr="0007243A" w:rsidRDefault="004F2639" w:rsidP="00022342">
      <w:pPr>
        <w:pStyle w:val="BodyText"/>
        <w:jc w:val="both"/>
        <w:rPr>
          <w:rFonts w:asciiTheme="majorHAnsi" w:hAnsiTheme="majorHAnsi" w:cstheme="minorHAnsi"/>
          <w:sz w:val="24"/>
          <w:szCs w:val="24"/>
        </w:rPr>
      </w:pPr>
    </w:p>
    <w:p w14:paraId="6A374F54" w14:textId="77777777" w:rsidR="004F2639" w:rsidRPr="0007243A" w:rsidRDefault="004F2639" w:rsidP="00022342">
      <w:pPr>
        <w:pStyle w:val="BodyText"/>
        <w:jc w:val="both"/>
        <w:rPr>
          <w:rFonts w:asciiTheme="majorHAnsi" w:hAnsiTheme="majorHAnsi" w:cstheme="minorHAnsi"/>
          <w:sz w:val="24"/>
          <w:szCs w:val="24"/>
        </w:rPr>
      </w:pPr>
    </w:p>
    <w:p w14:paraId="66EB45F8" w14:textId="77777777" w:rsidR="004F2639" w:rsidRPr="0007243A" w:rsidRDefault="004F2639" w:rsidP="00022342">
      <w:pPr>
        <w:pStyle w:val="BodyText"/>
        <w:spacing w:before="86"/>
        <w:jc w:val="both"/>
        <w:rPr>
          <w:rFonts w:asciiTheme="majorHAnsi" w:hAnsiTheme="majorHAnsi" w:cstheme="minorHAnsi"/>
          <w:sz w:val="24"/>
          <w:szCs w:val="24"/>
        </w:rPr>
      </w:pPr>
    </w:p>
    <w:tbl>
      <w:tblPr>
        <w:tblW w:w="0" w:type="auto"/>
        <w:tblInd w:w="6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15"/>
        <w:gridCol w:w="1916"/>
        <w:gridCol w:w="1916"/>
        <w:gridCol w:w="1916"/>
        <w:gridCol w:w="1917"/>
      </w:tblGrid>
      <w:tr w:rsidR="004F2639" w:rsidRPr="0007243A" w14:paraId="188E12B7" w14:textId="77777777" w:rsidTr="00376994">
        <w:trPr>
          <w:trHeight w:val="1092"/>
        </w:trPr>
        <w:tc>
          <w:tcPr>
            <w:tcW w:w="1915" w:type="dxa"/>
          </w:tcPr>
          <w:p w14:paraId="6AE82FFB" w14:textId="77777777" w:rsidR="004F2639" w:rsidRPr="0007243A" w:rsidRDefault="004F2639" w:rsidP="00022342">
            <w:pPr>
              <w:pStyle w:val="TableParagraph"/>
              <w:spacing w:line="257" w:lineRule="exact"/>
              <w:ind w:left="107"/>
              <w:jc w:val="both"/>
              <w:rPr>
                <w:rFonts w:asciiTheme="majorHAnsi" w:hAnsiTheme="majorHAnsi" w:cstheme="minorHAnsi"/>
                <w:sz w:val="24"/>
                <w:szCs w:val="24"/>
              </w:rPr>
            </w:pPr>
            <w:r w:rsidRPr="0007243A">
              <w:rPr>
                <w:rFonts w:asciiTheme="majorHAnsi" w:hAnsiTheme="majorHAnsi" w:cstheme="minorHAnsi"/>
                <w:spacing w:val="-2"/>
                <w:w w:val="110"/>
                <w:sz w:val="24"/>
                <w:szCs w:val="24"/>
              </w:rPr>
              <w:t>Sr.</w:t>
            </w:r>
            <w:r w:rsidRPr="0007243A">
              <w:rPr>
                <w:rFonts w:asciiTheme="majorHAnsi" w:hAnsiTheme="majorHAnsi" w:cstheme="minorHAnsi"/>
                <w:spacing w:val="-8"/>
                <w:w w:val="110"/>
                <w:sz w:val="24"/>
                <w:szCs w:val="24"/>
              </w:rPr>
              <w:t xml:space="preserve"> </w:t>
            </w:r>
            <w:r w:rsidRPr="0007243A">
              <w:rPr>
                <w:rFonts w:asciiTheme="majorHAnsi" w:hAnsiTheme="majorHAnsi" w:cstheme="minorHAnsi"/>
                <w:spacing w:val="-5"/>
                <w:w w:val="110"/>
                <w:sz w:val="24"/>
                <w:szCs w:val="24"/>
              </w:rPr>
              <w:t>No.</w:t>
            </w:r>
          </w:p>
        </w:tc>
        <w:tc>
          <w:tcPr>
            <w:tcW w:w="1916" w:type="dxa"/>
          </w:tcPr>
          <w:p w14:paraId="688597CF" w14:textId="77777777" w:rsidR="004F2639" w:rsidRPr="0007243A" w:rsidRDefault="004F2639" w:rsidP="00022342">
            <w:pPr>
              <w:pStyle w:val="TableParagraph"/>
              <w:spacing w:line="257" w:lineRule="exact"/>
              <w:ind w:left="107"/>
              <w:jc w:val="both"/>
              <w:rPr>
                <w:rFonts w:asciiTheme="majorHAnsi" w:hAnsiTheme="majorHAnsi" w:cstheme="minorHAnsi"/>
                <w:sz w:val="24"/>
                <w:szCs w:val="24"/>
              </w:rPr>
            </w:pPr>
            <w:r w:rsidRPr="0007243A">
              <w:rPr>
                <w:rFonts w:asciiTheme="majorHAnsi" w:hAnsiTheme="majorHAnsi" w:cstheme="minorHAnsi"/>
                <w:sz w:val="24"/>
                <w:szCs w:val="24"/>
              </w:rPr>
              <w:t>Page</w:t>
            </w:r>
            <w:r w:rsidRPr="0007243A">
              <w:rPr>
                <w:rFonts w:asciiTheme="majorHAnsi" w:hAnsiTheme="majorHAnsi" w:cstheme="minorHAnsi"/>
                <w:spacing w:val="26"/>
                <w:sz w:val="24"/>
                <w:szCs w:val="24"/>
              </w:rPr>
              <w:t xml:space="preserve"> </w:t>
            </w:r>
            <w:r w:rsidRPr="0007243A">
              <w:rPr>
                <w:rFonts w:asciiTheme="majorHAnsi" w:hAnsiTheme="majorHAnsi" w:cstheme="minorHAnsi"/>
                <w:spacing w:val="-10"/>
                <w:sz w:val="24"/>
                <w:szCs w:val="24"/>
              </w:rPr>
              <w:t>#</w:t>
            </w:r>
          </w:p>
        </w:tc>
        <w:tc>
          <w:tcPr>
            <w:tcW w:w="1916" w:type="dxa"/>
          </w:tcPr>
          <w:p w14:paraId="681DC221" w14:textId="77777777" w:rsidR="004F2639" w:rsidRPr="0007243A" w:rsidRDefault="004F2639" w:rsidP="00022342">
            <w:pPr>
              <w:pStyle w:val="TableParagraph"/>
              <w:spacing w:line="257" w:lineRule="exact"/>
              <w:ind w:left="107"/>
              <w:jc w:val="both"/>
              <w:rPr>
                <w:rFonts w:asciiTheme="majorHAnsi" w:hAnsiTheme="majorHAnsi" w:cstheme="minorHAnsi"/>
                <w:sz w:val="24"/>
                <w:szCs w:val="24"/>
              </w:rPr>
            </w:pPr>
            <w:r w:rsidRPr="0007243A">
              <w:rPr>
                <w:rFonts w:asciiTheme="majorHAnsi" w:hAnsiTheme="majorHAnsi" w:cstheme="minorHAnsi"/>
                <w:sz w:val="24"/>
                <w:szCs w:val="24"/>
              </w:rPr>
              <w:t>Point</w:t>
            </w:r>
            <w:r w:rsidRPr="0007243A">
              <w:rPr>
                <w:rFonts w:asciiTheme="majorHAnsi" w:hAnsiTheme="majorHAnsi" w:cstheme="minorHAnsi"/>
                <w:spacing w:val="20"/>
                <w:sz w:val="24"/>
                <w:szCs w:val="24"/>
              </w:rPr>
              <w:t xml:space="preserve"> </w:t>
            </w:r>
            <w:r w:rsidRPr="0007243A">
              <w:rPr>
                <w:rFonts w:asciiTheme="majorHAnsi" w:hAnsiTheme="majorHAnsi" w:cstheme="minorHAnsi"/>
                <w:sz w:val="24"/>
                <w:szCs w:val="24"/>
              </w:rPr>
              <w:t>/</w:t>
            </w:r>
            <w:r w:rsidRPr="0007243A">
              <w:rPr>
                <w:rFonts w:asciiTheme="majorHAnsi" w:hAnsiTheme="majorHAnsi" w:cstheme="minorHAnsi"/>
                <w:spacing w:val="21"/>
                <w:sz w:val="24"/>
                <w:szCs w:val="24"/>
              </w:rPr>
              <w:t xml:space="preserve"> </w:t>
            </w:r>
            <w:r w:rsidRPr="0007243A">
              <w:rPr>
                <w:rFonts w:asciiTheme="majorHAnsi" w:hAnsiTheme="majorHAnsi" w:cstheme="minorHAnsi"/>
                <w:sz w:val="24"/>
                <w:szCs w:val="24"/>
              </w:rPr>
              <w:t>Section</w:t>
            </w:r>
            <w:r w:rsidRPr="0007243A">
              <w:rPr>
                <w:rFonts w:asciiTheme="majorHAnsi" w:hAnsiTheme="majorHAnsi" w:cstheme="minorHAnsi"/>
                <w:spacing w:val="22"/>
                <w:sz w:val="24"/>
                <w:szCs w:val="24"/>
              </w:rPr>
              <w:t xml:space="preserve"> </w:t>
            </w:r>
            <w:r w:rsidRPr="0007243A">
              <w:rPr>
                <w:rFonts w:asciiTheme="majorHAnsi" w:hAnsiTheme="majorHAnsi" w:cstheme="minorHAnsi"/>
                <w:spacing w:val="-10"/>
                <w:sz w:val="24"/>
                <w:szCs w:val="24"/>
              </w:rPr>
              <w:t>#</w:t>
            </w:r>
          </w:p>
        </w:tc>
        <w:tc>
          <w:tcPr>
            <w:tcW w:w="1916" w:type="dxa"/>
          </w:tcPr>
          <w:p w14:paraId="58AD5556" w14:textId="77777777" w:rsidR="004F2639" w:rsidRPr="0007243A" w:rsidRDefault="004F2639" w:rsidP="00022342">
            <w:pPr>
              <w:pStyle w:val="TableParagraph"/>
              <w:tabs>
                <w:tab w:val="left" w:pos="1177"/>
              </w:tabs>
              <w:spacing w:line="254" w:lineRule="auto"/>
              <w:ind w:left="107" w:right="94"/>
              <w:jc w:val="both"/>
              <w:rPr>
                <w:rFonts w:asciiTheme="majorHAnsi" w:hAnsiTheme="majorHAnsi" w:cstheme="minorHAnsi"/>
                <w:sz w:val="24"/>
                <w:szCs w:val="24"/>
              </w:rPr>
            </w:pPr>
            <w:r w:rsidRPr="0007243A">
              <w:rPr>
                <w:rFonts w:asciiTheme="majorHAnsi" w:hAnsiTheme="majorHAnsi" w:cstheme="minorHAnsi"/>
                <w:spacing w:val="-2"/>
                <w:sz w:val="24"/>
                <w:szCs w:val="24"/>
              </w:rPr>
              <w:t>Clarification</w:t>
            </w:r>
            <w:r w:rsidRPr="0007243A">
              <w:rPr>
                <w:rFonts w:asciiTheme="majorHAnsi" w:hAnsiTheme="majorHAnsi" w:cstheme="minorHAnsi"/>
                <w:spacing w:val="80"/>
                <w:sz w:val="24"/>
                <w:szCs w:val="24"/>
              </w:rPr>
              <w:t xml:space="preserve"> </w:t>
            </w:r>
            <w:r w:rsidRPr="0007243A">
              <w:rPr>
                <w:rFonts w:asciiTheme="majorHAnsi" w:hAnsiTheme="majorHAnsi" w:cstheme="minorHAnsi"/>
                <w:sz w:val="24"/>
                <w:szCs w:val="24"/>
              </w:rPr>
              <w:t xml:space="preserve">point as stated in </w:t>
            </w:r>
            <w:r w:rsidRPr="0007243A">
              <w:rPr>
                <w:rFonts w:asciiTheme="majorHAnsi" w:hAnsiTheme="majorHAnsi" w:cstheme="minorHAnsi"/>
                <w:spacing w:val="-5"/>
                <w:sz w:val="24"/>
                <w:szCs w:val="24"/>
              </w:rPr>
              <w:t>the</w:t>
            </w:r>
            <w:r w:rsidRPr="0007243A">
              <w:rPr>
                <w:rFonts w:asciiTheme="majorHAnsi" w:hAnsiTheme="majorHAnsi" w:cstheme="minorHAnsi"/>
                <w:sz w:val="24"/>
                <w:szCs w:val="24"/>
              </w:rPr>
              <w:tab/>
            </w:r>
            <w:r w:rsidRPr="0007243A">
              <w:rPr>
                <w:rFonts w:asciiTheme="majorHAnsi" w:hAnsiTheme="majorHAnsi" w:cstheme="minorHAnsi"/>
                <w:spacing w:val="-2"/>
                <w:sz w:val="24"/>
                <w:szCs w:val="24"/>
              </w:rPr>
              <w:t>tender</w:t>
            </w:r>
          </w:p>
          <w:p w14:paraId="0CAFACEC" w14:textId="77777777" w:rsidR="004F2639" w:rsidRPr="0007243A" w:rsidRDefault="004F2639" w:rsidP="00022342">
            <w:pPr>
              <w:pStyle w:val="TableParagraph"/>
              <w:spacing w:line="252" w:lineRule="exact"/>
              <w:ind w:left="107"/>
              <w:jc w:val="both"/>
              <w:rPr>
                <w:rFonts w:asciiTheme="majorHAnsi" w:hAnsiTheme="majorHAnsi" w:cstheme="minorHAnsi"/>
                <w:sz w:val="24"/>
                <w:szCs w:val="24"/>
              </w:rPr>
            </w:pPr>
            <w:r w:rsidRPr="0007243A">
              <w:rPr>
                <w:rFonts w:asciiTheme="majorHAnsi" w:hAnsiTheme="majorHAnsi" w:cstheme="minorHAnsi"/>
                <w:spacing w:val="-2"/>
                <w:w w:val="105"/>
                <w:sz w:val="24"/>
                <w:szCs w:val="24"/>
              </w:rPr>
              <w:t>document</w:t>
            </w:r>
          </w:p>
        </w:tc>
        <w:tc>
          <w:tcPr>
            <w:tcW w:w="1917" w:type="dxa"/>
          </w:tcPr>
          <w:p w14:paraId="4A8983B2" w14:textId="77777777" w:rsidR="004F2639" w:rsidRPr="0007243A" w:rsidRDefault="004F2639" w:rsidP="00022342">
            <w:pPr>
              <w:pStyle w:val="TableParagraph"/>
              <w:spacing w:line="254" w:lineRule="auto"/>
              <w:ind w:left="106" w:right="587"/>
              <w:jc w:val="both"/>
              <w:rPr>
                <w:rFonts w:asciiTheme="majorHAnsi" w:hAnsiTheme="majorHAnsi" w:cstheme="minorHAnsi"/>
                <w:sz w:val="24"/>
                <w:szCs w:val="24"/>
              </w:rPr>
            </w:pPr>
            <w:r w:rsidRPr="0007243A">
              <w:rPr>
                <w:rFonts w:asciiTheme="majorHAnsi" w:hAnsiTheme="majorHAnsi" w:cstheme="minorHAnsi"/>
                <w:spacing w:val="-2"/>
                <w:w w:val="105"/>
                <w:sz w:val="24"/>
                <w:szCs w:val="24"/>
              </w:rPr>
              <w:t>Comment/ Suggestion</w:t>
            </w:r>
          </w:p>
        </w:tc>
      </w:tr>
      <w:tr w:rsidR="004F2639" w:rsidRPr="0007243A" w14:paraId="6E05A399" w14:textId="77777777" w:rsidTr="00376994">
        <w:trPr>
          <w:trHeight w:val="273"/>
        </w:trPr>
        <w:tc>
          <w:tcPr>
            <w:tcW w:w="1915" w:type="dxa"/>
          </w:tcPr>
          <w:p w14:paraId="1D70C229" w14:textId="77777777" w:rsidR="004F2639" w:rsidRPr="0007243A" w:rsidRDefault="004F2639" w:rsidP="00022342">
            <w:pPr>
              <w:pStyle w:val="TableParagraph"/>
              <w:jc w:val="both"/>
              <w:rPr>
                <w:rFonts w:asciiTheme="majorHAnsi" w:hAnsiTheme="majorHAnsi" w:cstheme="minorHAnsi"/>
                <w:sz w:val="24"/>
                <w:szCs w:val="24"/>
              </w:rPr>
            </w:pPr>
          </w:p>
        </w:tc>
        <w:tc>
          <w:tcPr>
            <w:tcW w:w="1916" w:type="dxa"/>
          </w:tcPr>
          <w:p w14:paraId="09D563E8" w14:textId="77777777" w:rsidR="004F2639" w:rsidRPr="0007243A" w:rsidRDefault="004F2639" w:rsidP="00022342">
            <w:pPr>
              <w:pStyle w:val="TableParagraph"/>
              <w:jc w:val="both"/>
              <w:rPr>
                <w:rFonts w:asciiTheme="majorHAnsi" w:hAnsiTheme="majorHAnsi" w:cstheme="minorHAnsi"/>
                <w:sz w:val="24"/>
                <w:szCs w:val="24"/>
              </w:rPr>
            </w:pPr>
          </w:p>
        </w:tc>
        <w:tc>
          <w:tcPr>
            <w:tcW w:w="1916" w:type="dxa"/>
          </w:tcPr>
          <w:p w14:paraId="5A6679EC" w14:textId="77777777" w:rsidR="004F2639" w:rsidRPr="0007243A" w:rsidRDefault="004F2639" w:rsidP="00022342">
            <w:pPr>
              <w:pStyle w:val="TableParagraph"/>
              <w:jc w:val="both"/>
              <w:rPr>
                <w:rFonts w:asciiTheme="majorHAnsi" w:hAnsiTheme="majorHAnsi" w:cstheme="minorHAnsi"/>
                <w:sz w:val="24"/>
                <w:szCs w:val="24"/>
              </w:rPr>
            </w:pPr>
          </w:p>
        </w:tc>
        <w:tc>
          <w:tcPr>
            <w:tcW w:w="1916" w:type="dxa"/>
          </w:tcPr>
          <w:p w14:paraId="286026E1" w14:textId="77777777" w:rsidR="004F2639" w:rsidRPr="0007243A" w:rsidRDefault="004F2639" w:rsidP="00022342">
            <w:pPr>
              <w:pStyle w:val="TableParagraph"/>
              <w:jc w:val="both"/>
              <w:rPr>
                <w:rFonts w:asciiTheme="majorHAnsi" w:hAnsiTheme="majorHAnsi" w:cstheme="minorHAnsi"/>
                <w:sz w:val="24"/>
                <w:szCs w:val="24"/>
              </w:rPr>
            </w:pPr>
          </w:p>
        </w:tc>
        <w:tc>
          <w:tcPr>
            <w:tcW w:w="1917" w:type="dxa"/>
          </w:tcPr>
          <w:p w14:paraId="0BC05EE8" w14:textId="77777777" w:rsidR="004F2639" w:rsidRPr="0007243A" w:rsidRDefault="004F2639" w:rsidP="00022342">
            <w:pPr>
              <w:pStyle w:val="TableParagraph"/>
              <w:jc w:val="both"/>
              <w:rPr>
                <w:rFonts w:asciiTheme="majorHAnsi" w:hAnsiTheme="majorHAnsi" w:cstheme="minorHAnsi"/>
                <w:sz w:val="24"/>
                <w:szCs w:val="24"/>
              </w:rPr>
            </w:pPr>
          </w:p>
        </w:tc>
      </w:tr>
      <w:tr w:rsidR="004F2639" w:rsidRPr="0007243A" w14:paraId="65394FE3" w14:textId="77777777" w:rsidTr="00376994">
        <w:trPr>
          <w:trHeight w:val="275"/>
        </w:trPr>
        <w:tc>
          <w:tcPr>
            <w:tcW w:w="1915" w:type="dxa"/>
          </w:tcPr>
          <w:p w14:paraId="6962230F" w14:textId="77777777" w:rsidR="004F2639" w:rsidRPr="0007243A" w:rsidRDefault="004F2639" w:rsidP="00022342">
            <w:pPr>
              <w:pStyle w:val="TableParagraph"/>
              <w:jc w:val="both"/>
              <w:rPr>
                <w:rFonts w:asciiTheme="majorHAnsi" w:hAnsiTheme="majorHAnsi" w:cstheme="minorHAnsi"/>
                <w:sz w:val="24"/>
                <w:szCs w:val="24"/>
              </w:rPr>
            </w:pPr>
          </w:p>
        </w:tc>
        <w:tc>
          <w:tcPr>
            <w:tcW w:w="1916" w:type="dxa"/>
          </w:tcPr>
          <w:p w14:paraId="74E7E7AA" w14:textId="77777777" w:rsidR="004F2639" w:rsidRPr="0007243A" w:rsidRDefault="004F2639" w:rsidP="00022342">
            <w:pPr>
              <w:pStyle w:val="TableParagraph"/>
              <w:jc w:val="both"/>
              <w:rPr>
                <w:rFonts w:asciiTheme="majorHAnsi" w:hAnsiTheme="majorHAnsi" w:cstheme="minorHAnsi"/>
                <w:sz w:val="24"/>
                <w:szCs w:val="24"/>
              </w:rPr>
            </w:pPr>
          </w:p>
        </w:tc>
        <w:tc>
          <w:tcPr>
            <w:tcW w:w="1916" w:type="dxa"/>
          </w:tcPr>
          <w:p w14:paraId="7FAF5034" w14:textId="77777777" w:rsidR="004F2639" w:rsidRPr="0007243A" w:rsidRDefault="004F2639" w:rsidP="00022342">
            <w:pPr>
              <w:pStyle w:val="TableParagraph"/>
              <w:jc w:val="both"/>
              <w:rPr>
                <w:rFonts w:asciiTheme="majorHAnsi" w:hAnsiTheme="majorHAnsi" w:cstheme="minorHAnsi"/>
                <w:sz w:val="24"/>
                <w:szCs w:val="24"/>
              </w:rPr>
            </w:pPr>
          </w:p>
        </w:tc>
        <w:tc>
          <w:tcPr>
            <w:tcW w:w="1916" w:type="dxa"/>
          </w:tcPr>
          <w:p w14:paraId="03A4C704" w14:textId="77777777" w:rsidR="004F2639" w:rsidRPr="0007243A" w:rsidRDefault="004F2639" w:rsidP="00022342">
            <w:pPr>
              <w:pStyle w:val="TableParagraph"/>
              <w:jc w:val="both"/>
              <w:rPr>
                <w:rFonts w:asciiTheme="majorHAnsi" w:hAnsiTheme="majorHAnsi" w:cstheme="minorHAnsi"/>
                <w:sz w:val="24"/>
                <w:szCs w:val="24"/>
              </w:rPr>
            </w:pPr>
          </w:p>
        </w:tc>
        <w:tc>
          <w:tcPr>
            <w:tcW w:w="1917" w:type="dxa"/>
          </w:tcPr>
          <w:p w14:paraId="63739C1F" w14:textId="77777777" w:rsidR="004F2639" w:rsidRPr="0007243A" w:rsidRDefault="004F2639" w:rsidP="00022342">
            <w:pPr>
              <w:pStyle w:val="TableParagraph"/>
              <w:jc w:val="both"/>
              <w:rPr>
                <w:rFonts w:asciiTheme="majorHAnsi" w:hAnsiTheme="majorHAnsi" w:cstheme="minorHAnsi"/>
                <w:sz w:val="24"/>
                <w:szCs w:val="24"/>
              </w:rPr>
            </w:pPr>
          </w:p>
        </w:tc>
      </w:tr>
      <w:tr w:rsidR="004F2639" w:rsidRPr="0007243A" w14:paraId="2EBBE9A0" w14:textId="77777777" w:rsidTr="00376994">
        <w:trPr>
          <w:trHeight w:val="273"/>
        </w:trPr>
        <w:tc>
          <w:tcPr>
            <w:tcW w:w="1915" w:type="dxa"/>
          </w:tcPr>
          <w:p w14:paraId="62BAB69E" w14:textId="77777777" w:rsidR="004F2639" w:rsidRPr="0007243A" w:rsidRDefault="004F2639" w:rsidP="00022342">
            <w:pPr>
              <w:pStyle w:val="TableParagraph"/>
              <w:jc w:val="both"/>
              <w:rPr>
                <w:rFonts w:asciiTheme="majorHAnsi" w:hAnsiTheme="majorHAnsi" w:cstheme="minorHAnsi"/>
                <w:sz w:val="24"/>
                <w:szCs w:val="24"/>
              </w:rPr>
            </w:pPr>
          </w:p>
        </w:tc>
        <w:tc>
          <w:tcPr>
            <w:tcW w:w="1916" w:type="dxa"/>
          </w:tcPr>
          <w:p w14:paraId="2FFCAE9B" w14:textId="77777777" w:rsidR="004F2639" w:rsidRPr="0007243A" w:rsidRDefault="004F2639" w:rsidP="00022342">
            <w:pPr>
              <w:pStyle w:val="TableParagraph"/>
              <w:jc w:val="both"/>
              <w:rPr>
                <w:rFonts w:asciiTheme="majorHAnsi" w:hAnsiTheme="majorHAnsi" w:cstheme="minorHAnsi"/>
                <w:sz w:val="24"/>
                <w:szCs w:val="24"/>
              </w:rPr>
            </w:pPr>
          </w:p>
        </w:tc>
        <w:tc>
          <w:tcPr>
            <w:tcW w:w="1916" w:type="dxa"/>
          </w:tcPr>
          <w:p w14:paraId="0BC336AB" w14:textId="77777777" w:rsidR="004F2639" w:rsidRPr="0007243A" w:rsidRDefault="004F2639" w:rsidP="00022342">
            <w:pPr>
              <w:pStyle w:val="TableParagraph"/>
              <w:jc w:val="both"/>
              <w:rPr>
                <w:rFonts w:asciiTheme="majorHAnsi" w:hAnsiTheme="majorHAnsi" w:cstheme="minorHAnsi"/>
                <w:sz w:val="24"/>
                <w:szCs w:val="24"/>
              </w:rPr>
            </w:pPr>
          </w:p>
        </w:tc>
        <w:tc>
          <w:tcPr>
            <w:tcW w:w="1916" w:type="dxa"/>
          </w:tcPr>
          <w:p w14:paraId="5B15071A" w14:textId="77777777" w:rsidR="004F2639" w:rsidRPr="0007243A" w:rsidRDefault="004F2639" w:rsidP="00022342">
            <w:pPr>
              <w:pStyle w:val="TableParagraph"/>
              <w:jc w:val="both"/>
              <w:rPr>
                <w:rFonts w:asciiTheme="majorHAnsi" w:hAnsiTheme="majorHAnsi" w:cstheme="minorHAnsi"/>
                <w:sz w:val="24"/>
                <w:szCs w:val="24"/>
              </w:rPr>
            </w:pPr>
          </w:p>
        </w:tc>
        <w:tc>
          <w:tcPr>
            <w:tcW w:w="1917" w:type="dxa"/>
          </w:tcPr>
          <w:p w14:paraId="50BE4723" w14:textId="77777777" w:rsidR="004F2639" w:rsidRPr="0007243A" w:rsidRDefault="004F2639" w:rsidP="00022342">
            <w:pPr>
              <w:pStyle w:val="TableParagraph"/>
              <w:jc w:val="both"/>
              <w:rPr>
                <w:rFonts w:asciiTheme="majorHAnsi" w:hAnsiTheme="majorHAnsi" w:cstheme="minorHAnsi"/>
                <w:sz w:val="24"/>
                <w:szCs w:val="24"/>
              </w:rPr>
            </w:pPr>
          </w:p>
        </w:tc>
      </w:tr>
      <w:tr w:rsidR="004F2639" w:rsidRPr="0007243A" w14:paraId="3DFF0E08" w14:textId="77777777" w:rsidTr="00376994">
        <w:trPr>
          <w:trHeight w:val="273"/>
        </w:trPr>
        <w:tc>
          <w:tcPr>
            <w:tcW w:w="1915" w:type="dxa"/>
          </w:tcPr>
          <w:p w14:paraId="79FE65C7" w14:textId="77777777" w:rsidR="004F2639" w:rsidRPr="0007243A" w:rsidRDefault="004F2639" w:rsidP="00022342">
            <w:pPr>
              <w:pStyle w:val="TableParagraph"/>
              <w:jc w:val="both"/>
              <w:rPr>
                <w:rFonts w:asciiTheme="majorHAnsi" w:hAnsiTheme="majorHAnsi" w:cstheme="minorHAnsi"/>
                <w:sz w:val="24"/>
                <w:szCs w:val="24"/>
              </w:rPr>
            </w:pPr>
          </w:p>
        </w:tc>
        <w:tc>
          <w:tcPr>
            <w:tcW w:w="1916" w:type="dxa"/>
          </w:tcPr>
          <w:p w14:paraId="2F938E83" w14:textId="77777777" w:rsidR="004F2639" w:rsidRPr="0007243A" w:rsidRDefault="004F2639" w:rsidP="00022342">
            <w:pPr>
              <w:pStyle w:val="TableParagraph"/>
              <w:jc w:val="both"/>
              <w:rPr>
                <w:rFonts w:asciiTheme="majorHAnsi" w:hAnsiTheme="majorHAnsi" w:cstheme="minorHAnsi"/>
                <w:sz w:val="24"/>
                <w:szCs w:val="24"/>
              </w:rPr>
            </w:pPr>
          </w:p>
        </w:tc>
        <w:tc>
          <w:tcPr>
            <w:tcW w:w="1916" w:type="dxa"/>
          </w:tcPr>
          <w:p w14:paraId="4ACEFDF2" w14:textId="77777777" w:rsidR="004F2639" w:rsidRPr="0007243A" w:rsidRDefault="004F2639" w:rsidP="00022342">
            <w:pPr>
              <w:pStyle w:val="TableParagraph"/>
              <w:jc w:val="both"/>
              <w:rPr>
                <w:rFonts w:asciiTheme="majorHAnsi" w:hAnsiTheme="majorHAnsi" w:cstheme="minorHAnsi"/>
                <w:sz w:val="24"/>
                <w:szCs w:val="24"/>
              </w:rPr>
            </w:pPr>
          </w:p>
        </w:tc>
        <w:tc>
          <w:tcPr>
            <w:tcW w:w="1916" w:type="dxa"/>
          </w:tcPr>
          <w:p w14:paraId="01F11C43" w14:textId="77777777" w:rsidR="004F2639" w:rsidRPr="0007243A" w:rsidRDefault="004F2639" w:rsidP="00022342">
            <w:pPr>
              <w:pStyle w:val="TableParagraph"/>
              <w:jc w:val="both"/>
              <w:rPr>
                <w:rFonts w:asciiTheme="majorHAnsi" w:hAnsiTheme="majorHAnsi" w:cstheme="minorHAnsi"/>
                <w:sz w:val="24"/>
                <w:szCs w:val="24"/>
              </w:rPr>
            </w:pPr>
          </w:p>
        </w:tc>
        <w:tc>
          <w:tcPr>
            <w:tcW w:w="1917" w:type="dxa"/>
          </w:tcPr>
          <w:p w14:paraId="19D5E6AC" w14:textId="77777777" w:rsidR="004F2639" w:rsidRPr="0007243A" w:rsidRDefault="004F2639" w:rsidP="00022342">
            <w:pPr>
              <w:pStyle w:val="TableParagraph"/>
              <w:jc w:val="both"/>
              <w:rPr>
                <w:rFonts w:asciiTheme="majorHAnsi" w:hAnsiTheme="majorHAnsi" w:cstheme="minorHAnsi"/>
                <w:sz w:val="24"/>
                <w:szCs w:val="24"/>
              </w:rPr>
            </w:pPr>
          </w:p>
        </w:tc>
      </w:tr>
    </w:tbl>
    <w:p w14:paraId="7CCA2690" w14:textId="77777777" w:rsidR="004F2639" w:rsidRPr="0007243A" w:rsidRDefault="004F2639" w:rsidP="00022342">
      <w:pPr>
        <w:jc w:val="both"/>
        <w:rPr>
          <w:rFonts w:asciiTheme="majorHAnsi" w:hAnsiTheme="majorHAnsi" w:cstheme="minorHAnsi"/>
          <w:sz w:val="24"/>
          <w:szCs w:val="24"/>
        </w:rPr>
        <w:sectPr w:rsidR="004F2639" w:rsidRPr="0007243A" w:rsidSect="00376994">
          <w:headerReference w:type="default" r:id="rId35"/>
          <w:footerReference w:type="default" r:id="rId36"/>
          <w:pgSz w:w="12240" w:h="15840"/>
          <w:pgMar w:top="1340" w:right="400" w:bottom="580" w:left="740" w:header="509" w:footer="395" w:gutter="0"/>
          <w:cols w:space="720"/>
        </w:sectPr>
      </w:pPr>
    </w:p>
    <w:p w14:paraId="72366476" w14:textId="77777777" w:rsidR="004F2639" w:rsidRPr="0007243A" w:rsidRDefault="004F2639" w:rsidP="00B72031">
      <w:pPr>
        <w:pStyle w:val="Heading1"/>
        <w:numPr>
          <w:ilvl w:val="0"/>
          <w:numId w:val="41"/>
        </w:numPr>
        <w:tabs>
          <w:tab w:val="left" w:pos="1039"/>
        </w:tabs>
        <w:spacing w:before="1" w:line="340" w:lineRule="exact"/>
        <w:ind w:left="1039" w:hanging="339"/>
        <w:jc w:val="both"/>
        <w:rPr>
          <w:rFonts w:asciiTheme="majorHAnsi" w:hAnsiTheme="majorHAnsi" w:cstheme="minorHAnsi"/>
          <w:sz w:val="24"/>
          <w:szCs w:val="24"/>
        </w:rPr>
      </w:pPr>
      <w:bookmarkStart w:id="257" w:name="_Toc180773351"/>
      <w:r w:rsidRPr="0007243A">
        <w:rPr>
          <w:rFonts w:asciiTheme="majorHAnsi" w:hAnsiTheme="majorHAnsi" w:cstheme="minorHAnsi"/>
          <w:sz w:val="24"/>
          <w:szCs w:val="24"/>
        </w:rPr>
        <w:lastRenderedPageBreak/>
        <w:t>Annexure IX – Bid Undertaking Letter</w:t>
      </w:r>
      <w:bookmarkEnd w:id="257"/>
    </w:p>
    <w:p w14:paraId="2BB8F057" w14:textId="77777777" w:rsidR="004F2639" w:rsidRPr="0007243A" w:rsidRDefault="004F2639" w:rsidP="00022342">
      <w:pPr>
        <w:pStyle w:val="BodyText"/>
        <w:spacing w:before="255"/>
        <w:ind w:left="779"/>
        <w:jc w:val="both"/>
        <w:rPr>
          <w:rFonts w:asciiTheme="majorHAnsi" w:hAnsiTheme="majorHAnsi" w:cstheme="minorHAnsi"/>
          <w:sz w:val="24"/>
          <w:szCs w:val="24"/>
        </w:rPr>
      </w:pPr>
      <w:r w:rsidRPr="0007243A">
        <w:rPr>
          <w:rFonts w:asciiTheme="majorHAnsi" w:hAnsiTheme="majorHAnsi" w:cstheme="minorHAnsi"/>
          <w:spacing w:val="-5"/>
          <w:sz w:val="24"/>
          <w:szCs w:val="24"/>
        </w:rPr>
        <w:t>To</w:t>
      </w:r>
    </w:p>
    <w:p w14:paraId="70E8FB9D" w14:textId="77777777" w:rsidR="004F2639" w:rsidRPr="0007243A" w:rsidRDefault="004F2639" w:rsidP="00022342">
      <w:pPr>
        <w:pStyle w:val="BodyText"/>
        <w:tabs>
          <w:tab w:val="left" w:pos="7980"/>
        </w:tabs>
        <w:spacing w:before="1"/>
        <w:ind w:left="779"/>
        <w:jc w:val="both"/>
        <w:rPr>
          <w:rFonts w:asciiTheme="majorHAnsi" w:hAnsiTheme="majorHAnsi" w:cstheme="minorHAnsi"/>
          <w:sz w:val="24"/>
          <w:szCs w:val="24"/>
        </w:rPr>
      </w:pPr>
      <w:r w:rsidRPr="0007243A">
        <w:rPr>
          <w:rFonts w:asciiTheme="majorHAnsi" w:hAnsiTheme="majorHAnsi" w:cstheme="minorHAnsi"/>
          <w:sz w:val="24"/>
          <w:szCs w:val="24"/>
        </w:rPr>
        <w:tab/>
      </w:r>
      <w:r w:rsidRPr="0007243A">
        <w:rPr>
          <w:rFonts w:asciiTheme="majorHAnsi" w:hAnsiTheme="majorHAnsi" w:cstheme="minorHAnsi"/>
          <w:sz w:val="24"/>
          <w:szCs w:val="24"/>
        </w:rPr>
        <w:tab/>
        <w:t>Date:</w:t>
      </w:r>
    </w:p>
    <w:p w14:paraId="3509B736" w14:textId="77777777" w:rsidR="004F2639" w:rsidRPr="0007243A" w:rsidRDefault="004F2639" w:rsidP="00022342">
      <w:pPr>
        <w:pStyle w:val="BodyText"/>
        <w:spacing w:before="1"/>
        <w:ind w:left="1060" w:right="7636"/>
        <w:jc w:val="both"/>
        <w:rPr>
          <w:rFonts w:asciiTheme="majorHAnsi" w:hAnsiTheme="majorHAnsi" w:cstheme="minorHAnsi"/>
          <w:sz w:val="24"/>
          <w:szCs w:val="24"/>
        </w:rPr>
      </w:pPr>
      <w:r w:rsidRPr="0007243A">
        <w:rPr>
          <w:rFonts w:asciiTheme="majorHAnsi" w:hAnsiTheme="majorHAnsi" w:cstheme="minorHAnsi"/>
          <w:sz w:val="24"/>
          <w:szCs w:val="24"/>
        </w:rPr>
        <w:t>General Manager-IT</w:t>
      </w:r>
    </w:p>
    <w:p w14:paraId="50C67226" w14:textId="77777777" w:rsidR="004F2639" w:rsidRPr="0007243A" w:rsidRDefault="004F2639" w:rsidP="00022342">
      <w:pPr>
        <w:pStyle w:val="BodyText"/>
        <w:spacing w:before="1"/>
        <w:ind w:left="1060" w:right="7636"/>
        <w:jc w:val="both"/>
        <w:rPr>
          <w:rFonts w:asciiTheme="majorHAnsi" w:hAnsiTheme="majorHAnsi" w:cstheme="minorHAnsi"/>
          <w:sz w:val="24"/>
          <w:szCs w:val="24"/>
        </w:rPr>
      </w:pPr>
      <w:r w:rsidRPr="0007243A">
        <w:rPr>
          <w:rFonts w:asciiTheme="majorHAnsi" w:hAnsiTheme="majorHAnsi" w:cstheme="minorHAnsi"/>
          <w:sz w:val="24"/>
          <w:szCs w:val="24"/>
        </w:rPr>
        <w:t>Central Bank of India</w:t>
      </w:r>
    </w:p>
    <w:p w14:paraId="68160C58" w14:textId="77777777" w:rsidR="004F2639" w:rsidRPr="0007243A" w:rsidRDefault="004F2639" w:rsidP="00022342">
      <w:pPr>
        <w:pStyle w:val="BodyText"/>
        <w:spacing w:before="1"/>
        <w:ind w:left="1060" w:right="7636"/>
        <w:jc w:val="both"/>
        <w:rPr>
          <w:rFonts w:asciiTheme="majorHAnsi" w:hAnsiTheme="majorHAnsi" w:cstheme="minorHAnsi"/>
          <w:sz w:val="24"/>
          <w:szCs w:val="24"/>
        </w:rPr>
      </w:pPr>
      <w:r w:rsidRPr="0007243A">
        <w:rPr>
          <w:rFonts w:asciiTheme="majorHAnsi" w:hAnsiTheme="majorHAnsi" w:cstheme="minorHAnsi"/>
          <w:sz w:val="24"/>
          <w:szCs w:val="24"/>
        </w:rPr>
        <w:t>DIT</w:t>
      </w:r>
    </w:p>
    <w:p w14:paraId="30E4856E" w14:textId="77777777" w:rsidR="004F2639" w:rsidRPr="0007243A" w:rsidRDefault="004F2639" w:rsidP="00022342">
      <w:pPr>
        <w:pStyle w:val="BodyText"/>
        <w:spacing w:before="1"/>
        <w:ind w:left="1060" w:right="7636"/>
        <w:jc w:val="both"/>
        <w:rPr>
          <w:rFonts w:asciiTheme="majorHAnsi" w:hAnsiTheme="majorHAnsi" w:cstheme="minorHAnsi"/>
          <w:sz w:val="24"/>
          <w:szCs w:val="24"/>
        </w:rPr>
      </w:pPr>
      <w:r w:rsidRPr="0007243A">
        <w:rPr>
          <w:rFonts w:asciiTheme="majorHAnsi" w:hAnsiTheme="majorHAnsi" w:cstheme="minorHAnsi"/>
          <w:sz w:val="24"/>
          <w:szCs w:val="24"/>
        </w:rPr>
        <w:t>CBD Belapur</w:t>
      </w:r>
    </w:p>
    <w:p w14:paraId="49DF914C" w14:textId="77777777" w:rsidR="004F2639" w:rsidRPr="0007243A" w:rsidRDefault="004F2639" w:rsidP="00022342">
      <w:pPr>
        <w:pStyle w:val="BodyText"/>
        <w:spacing w:before="1"/>
        <w:ind w:left="1060" w:right="7636"/>
        <w:jc w:val="both"/>
        <w:rPr>
          <w:rFonts w:asciiTheme="majorHAnsi" w:hAnsiTheme="majorHAnsi" w:cstheme="minorHAnsi"/>
          <w:sz w:val="24"/>
          <w:szCs w:val="24"/>
          <w:u w:val="single"/>
        </w:rPr>
      </w:pPr>
      <w:r w:rsidRPr="0007243A">
        <w:rPr>
          <w:rFonts w:asciiTheme="majorHAnsi" w:hAnsiTheme="majorHAnsi" w:cstheme="minorHAnsi"/>
          <w:sz w:val="24"/>
          <w:szCs w:val="24"/>
          <w:u w:val="single"/>
        </w:rPr>
        <w:t>Navi Mumbai.</w:t>
      </w:r>
    </w:p>
    <w:p w14:paraId="20D5DD43" w14:textId="77777777" w:rsidR="004F2639" w:rsidRPr="0007243A" w:rsidRDefault="004F2639" w:rsidP="00022342">
      <w:pPr>
        <w:pStyle w:val="BodyText"/>
        <w:spacing w:before="1"/>
        <w:jc w:val="both"/>
        <w:rPr>
          <w:rFonts w:asciiTheme="majorHAnsi" w:hAnsiTheme="majorHAnsi" w:cstheme="minorHAnsi"/>
          <w:sz w:val="24"/>
          <w:szCs w:val="24"/>
        </w:rPr>
      </w:pPr>
    </w:p>
    <w:p w14:paraId="47962636" w14:textId="77777777" w:rsidR="004F2639" w:rsidRPr="0007243A" w:rsidRDefault="004F2639" w:rsidP="00022342">
      <w:pPr>
        <w:pStyle w:val="BodyText"/>
        <w:ind w:left="779"/>
        <w:jc w:val="both"/>
        <w:rPr>
          <w:rFonts w:asciiTheme="majorHAnsi" w:hAnsiTheme="majorHAnsi" w:cstheme="minorHAnsi"/>
          <w:sz w:val="24"/>
          <w:szCs w:val="24"/>
        </w:rPr>
      </w:pPr>
      <w:r w:rsidRPr="0007243A">
        <w:rPr>
          <w:rFonts w:asciiTheme="majorHAnsi" w:hAnsiTheme="majorHAnsi" w:cstheme="minorHAnsi"/>
          <w:sz w:val="24"/>
          <w:szCs w:val="24"/>
        </w:rPr>
        <w:t>Dear</w:t>
      </w:r>
      <w:r w:rsidRPr="0007243A">
        <w:rPr>
          <w:rFonts w:asciiTheme="majorHAnsi" w:hAnsiTheme="majorHAnsi" w:cstheme="minorHAnsi"/>
          <w:spacing w:val="-2"/>
          <w:sz w:val="24"/>
          <w:szCs w:val="24"/>
        </w:rPr>
        <w:t xml:space="preserve"> </w:t>
      </w:r>
      <w:r w:rsidRPr="0007243A">
        <w:rPr>
          <w:rFonts w:asciiTheme="majorHAnsi" w:hAnsiTheme="majorHAnsi" w:cstheme="minorHAnsi"/>
          <w:spacing w:val="-4"/>
          <w:sz w:val="24"/>
          <w:szCs w:val="24"/>
        </w:rPr>
        <w:t>Sir,</w:t>
      </w:r>
    </w:p>
    <w:p w14:paraId="6644BB68" w14:textId="16523876" w:rsidR="004F2639" w:rsidRPr="0007243A" w:rsidRDefault="004F2639" w:rsidP="00022342">
      <w:pPr>
        <w:pStyle w:val="BodyText"/>
        <w:ind w:left="779"/>
        <w:jc w:val="both"/>
        <w:rPr>
          <w:rFonts w:asciiTheme="majorHAnsi" w:hAnsiTheme="majorHAnsi" w:cstheme="minorHAnsi"/>
          <w:sz w:val="24"/>
          <w:szCs w:val="24"/>
        </w:rPr>
      </w:pPr>
      <w:r w:rsidRPr="0007243A">
        <w:rPr>
          <w:rFonts w:asciiTheme="majorHAnsi" w:hAnsiTheme="majorHAnsi" w:cstheme="minorHAnsi"/>
          <w:b/>
          <w:sz w:val="24"/>
          <w:szCs w:val="24"/>
        </w:rPr>
        <w:t>REF</w:t>
      </w:r>
      <w:r w:rsidRPr="0007243A">
        <w:rPr>
          <w:rFonts w:asciiTheme="majorHAnsi" w:hAnsiTheme="majorHAnsi" w:cstheme="minorHAnsi"/>
          <w:sz w:val="24"/>
          <w:szCs w:val="24"/>
        </w:rPr>
        <w:t>:</w:t>
      </w:r>
      <w:r w:rsidRPr="0007243A">
        <w:rPr>
          <w:rFonts w:asciiTheme="majorHAnsi" w:hAnsiTheme="majorHAnsi" w:cstheme="minorHAnsi"/>
          <w:spacing w:val="-9"/>
          <w:sz w:val="24"/>
          <w:szCs w:val="24"/>
        </w:rPr>
        <w:t xml:space="preserve"> </w:t>
      </w:r>
      <w:r w:rsidRPr="0007243A">
        <w:rPr>
          <w:rFonts w:asciiTheme="majorHAnsi" w:hAnsiTheme="majorHAnsi" w:cstheme="minorHAnsi"/>
          <w:sz w:val="24"/>
          <w:szCs w:val="24"/>
        </w:rPr>
        <w:t>RFP</w:t>
      </w:r>
      <w:r w:rsidRPr="0007243A">
        <w:rPr>
          <w:rFonts w:asciiTheme="majorHAnsi" w:hAnsiTheme="majorHAnsi" w:cstheme="minorHAnsi"/>
          <w:spacing w:val="-5"/>
          <w:sz w:val="24"/>
          <w:szCs w:val="24"/>
        </w:rPr>
        <w:t xml:space="preserve"> </w:t>
      </w:r>
      <w:r w:rsidRPr="0007243A">
        <w:rPr>
          <w:rFonts w:asciiTheme="majorHAnsi" w:hAnsiTheme="majorHAnsi" w:cstheme="minorHAnsi"/>
          <w:sz w:val="24"/>
          <w:szCs w:val="24"/>
        </w:rPr>
        <w:t>No.:</w:t>
      </w:r>
      <w:r w:rsidRPr="0007243A">
        <w:rPr>
          <w:rFonts w:asciiTheme="majorHAnsi" w:hAnsiTheme="majorHAnsi" w:cstheme="minorHAnsi"/>
          <w:spacing w:val="-8"/>
          <w:sz w:val="24"/>
          <w:szCs w:val="24"/>
        </w:rPr>
        <w:t xml:space="preserve"> </w:t>
      </w:r>
      <w:r w:rsidR="00D42D5E" w:rsidRPr="0007243A">
        <w:rPr>
          <w:rFonts w:asciiTheme="majorHAnsi" w:hAnsiTheme="majorHAnsi" w:cstheme="minorHAnsi"/>
          <w:sz w:val="24"/>
          <w:szCs w:val="24"/>
        </w:rPr>
        <w:t xml:space="preserve">Tender No. </w:t>
      </w:r>
      <w:r w:rsidR="00C81967" w:rsidRPr="00C81967">
        <w:rPr>
          <w:rFonts w:asciiTheme="majorHAnsi" w:hAnsiTheme="majorHAnsi" w:cstheme="minorHAnsi"/>
          <w:sz w:val="24"/>
          <w:szCs w:val="24"/>
        </w:rPr>
        <w:t>CO: DIT: PUR: 2024-25:409</w:t>
      </w:r>
      <w:r w:rsidR="00C81967">
        <w:rPr>
          <w:rFonts w:asciiTheme="majorHAnsi" w:hAnsiTheme="majorHAnsi" w:cstheme="minorHAnsi"/>
          <w:sz w:val="24"/>
          <w:szCs w:val="24"/>
        </w:rPr>
        <w:t xml:space="preserve"> </w:t>
      </w:r>
      <w:r w:rsidRPr="0007243A">
        <w:rPr>
          <w:rFonts w:asciiTheme="majorHAnsi" w:hAnsiTheme="majorHAnsi" w:cstheme="minorHAnsi"/>
          <w:sz w:val="24"/>
          <w:szCs w:val="24"/>
        </w:rPr>
        <w:t>dated</w:t>
      </w:r>
      <w:r w:rsidRPr="0007243A">
        <w:rPr>
          <w:rFonts w:asciiTheme="majorHAnsi" w:hAnsiTheme="majorHAnsi" w:cstheme="minorHAnsi"/>
          <w:spacing w:val="-9"/>
          <w:sz w:val="24"/>
          <w:szCs w:val="24"/>
        </w:rPr>
        <w:t xml:space="preserve"> </w:t>
      </w:r>
      <w:r w:rsidRPr="0007243A">
        <w:rPr>
          <w:rFonts w:asciiTheme="majorHAnsi" w:hAnsiTheme="majorHAnsi" w:cstheme="minorHAnsi"/>
          <w:sz w:val="24"/>
          <w:szCs w:val="24"/>
        </w:rPr>
        <w:t>______________________</w:t>
      </w:r>
    </w:p>
    <w:p w14:paraId="75D68428" w14:textId="77777777" w:rsidR="004F2639" w:rsidRPr="0007243A" w:rsidRDefault="004F2639" w:rsidP="002D491E">
      <w:pPr>
        <w:ind w:left="779" w:right="610"/>
        <w:jc w:val="both"/>
        <w:rPr>
          <w:rFonts w:asciiTheme="majorHAnsi" w:hAnsiTheme="majorHAnsi" w:cstheme="minorHAnsi"/>
          <w:b/>
          <w:bCs/>
          <w:sz w:val="24"/>
          <w:szCs w:val="24"/>
        </w:rPr>
      </w:pPr>
      <w:r w:rsidRPr="0007243A">
        <w:rPr>
          <w:rFonts w:asciiTheme="majorHAnsi" w:hAnsiTheme="majorHAnsi" w:cstheme="minorHAnsi"/>
          <w:b/>
          <w:bCs/>
          <w:sz w:val="24"/>
          <w:szCs w:val="24"/>
        </w:rPr>
        <w:t xml:space="preserve">Over and above all our earlier conformations and submissions as per your requirements of the RFP, </w:t>
      </w:r>
    </w:p>
    <w:p w14:paraId="4198EAA4" w14:textId="77777777" w:rsidR="004F2639" w:rsidRPr="0007243A" w:rsidRDefault="004F2639" w:rsidP="00022342">
      <w:pPr>
        <w:ind w:left="779"/>
        <w:jc w:val="both"/>
        <w:rPr>
          <w:rFonts w:asciiTheme="majorHAnsi" w:hAnsiTheme="majorHAnsi" w:cstheme="minorHAnsi"/>
          <w:b/>
          <w:bCs/>
          <w:sz w:val="24"/>
          <w:szCs w:val="24"/>
        </w:rPr>
      </w:pPr>
      <w:r w:rsidRPr="0007243A">
        <w:rPr>
          <w:rFonts w:asciiTheme="majorHAnsi" w:hAnsiTheme="majorHAnsi" w:cstheme="minorHAnsi"/>
          <w:b/>
          <w:bCs/>
          <w:sz w:val="24"/>
          <w:szCs w:val="24"/>
        </w:rPr>
        <w:t>we confirm that,</w:t>
      </w:r>
    </w:p>
    <w:p w14:paraId="226E7603" w14:textId="77777777" w:rsidR="004F2639" w:rsidRPr="0007243A" w:rsidRDefault="004F2639" w:rsidP="00022342">
      <w:pPr>
        <w:pStyle w:val="ListParagraph"/>
        <w:numPr>
          <w:ilvl w:val="0"/>
          <w:numId w:val="10"/>
        </w:numPr>
        <w:tabs>
          <w:tab w:val="left" w:pos="1137"/>
          <w:tab w:val="left" w:pos="1139"/>
        </w:tabs>
        <w:spacing w:before="1"/>
        <w:ind w:right="595"/>
        <w:rPr>
          <w:rFonts w:asciiTheme="majorHAnsi" w:hAnsiTheme="majorHAnsi" w:cstheme="minorHAnsi"/>
          <w:sz w:val="24"/>
          <w:szCs w:val="24"/>
        </w:rPr>
      </w:pPr>
      <w:r w:rsidRPr="0007243A">
        <w:rPr>
          <w:rFonts w:asciiTheme="majorHAnsi" w:hAnsiTheme="majorHAnsi" w:cstheme="minorHAnsi"/>
          <w:sz w:val="24"/>
          <w:szCs w:val="24"/>
        </w:rPr>
        <w:t>We have quoted for all items as requested by Central Bank of India in the RFP and stand committed to deliver to the highest standards and quality as required by Central Bank of India to meet the timelines of</w:t>
      </w:r>
      <w:r w:rsidRPr="0007243A">
        <w:rPr>
          <w:rFonts w:asciiTheme="majorHAnsi" w:hAnsiTheme="majorHAnsi" w:cstheme="minorHAnsi"/>
          <w:spacing w:val="-1"/>
          <w:sz w:val="24"/>
          <w:szCs w:val="24"/>
        </w:rPr>
        <w:t xml:space="preserve"> </w:t>
      </w:r>
      <w:r w:rsidRPr="0007243A">
        <w:rPr>
          <w:rFonts w:asciiTheme="majorHAnsi" w:hAnsiTheme="majorHAnsi" w:cstheme="minorHAnsi"/>
          <w:sz w:val="24"/>
          <w:szCs w:val="24"/>
        </w:rPr>
        <w:t>the project. Our bid submission is in line</w:t>
      </w:r>
      <w:r w:rsidRPr="0007243A">
        <w:rPr>
          <w:rFonts w:asciiTheme="majorHAnsi" w:hAnsiTheme="majorHAnsi" w:cstheme="minorHAnsi"/>
          <w:spacing w:val="-1"/>
          <w:sz w:val="24"/>
          <w:szCs w:val="24"/>
        </w:rPr>
        <w:t xml:space="preserve"> </w:t>
      </w:r>
      <w:r w:rsidRPr="0007243A">
        <w:rPr>
          <w:rFonts w:asciiTheme="majorHAnsi" w:hAnsiTheme="majorHAnsi" w:cstheme="minorHAnsi"/>
          <w:sz w:val="24"/>
          <w:szCs w:val="24"/>
        </w:rPr>
        <w:t>with the requirements</w:t>
      </w:r>
      <w:r w:rsidRPr="0007243A">
        <w:rPr>
          <w:rFonts w:asciiTheme="majorHAnsi" w:hAnsiTheme="majorHAnsi" w:cstheme="minorHAnsi"/>
          <w:spacing w:val="-1"/>
          <w:sz w:val="24"/>
          <w:szCs w:val="24"/>
        </w:rPr>
        <w:t xml:space="preserve"> </w:t>
      </w:r>
      <w:r w:rsidRPr="0007243A">
        <w:rPr>
          <w:rFonts w:asciiTheme="majorHAnsi" w:hAnsiTheme="majorHAnsi" w:cstheme="minorHAnsi"/>
          <w:sz w:val="24"/>
          <w:szCs w:val="24"/>
        </w:rPr>
        <w:t>of Central Bank of India as stated in the RFP.</w:t>
      </w:r>
    </w:p>
    <w:p w14:paraId="02B2222B" w14:textId="77777777" w:rsidR="004F2639" w:rsidRPr="0007243A" w:rsidRDefault="004F2639" w:rsidP="00022342">
      <w:pPr>
        <w:pStyle w:val="ListParagraph"/>
        <w:numPr>
          <w:ilvl w:val="0"/>
          <w:numId w:val="10"/>
        </w:numPr>
        <w:tabs>
          <w:tab w:val="left" w:pos="1137"/>
          <w:tab w:val="left" w:pos="1139"/>
        </w:tabs>
        <w:ind w:right="602"/>
        <w:rPr>
          <w:rFonts w:asciiTheme="majorHAnsi" w:hAnsiTheme="majorHAnsi" w:cstheme="minorHAnsi"/>
          <w:sz w:val="24"/>
          <w:szCs w:val="24"/>
        </w:rPr>
      </w:pPr>
      <w:r w:rsidRPr="0007243A">
        <w:rPr>
          <w:rFonts w:asciiTheme="majorHAnsi" w:hAnsiTheme="majorHAnsi" w:cstheme="minorHAnsi"/>
          <w:sz w:val="24"/>
          <w:szCs w:val="24"/>
        </w:rPr>
        <w:t>We confirm that we have factored in all costs and expenses for meeting the complete scope and deliverables of the RFP.</w:t>
      </w:r>
    </w:p>
    <w:p w14:paraId="06D56D45" w14:textId="77777777" w:rsidR="004F2639" w:rsidRPr="0007243A" w:rsidRDefault="004F2639" w:rsidP="00022342">
      <w:pPr>
        <w:pStyle w:val="ListParagraph"/>
        <w:numPr>
          <w:ilvl w:val="0"/>
          <w:numId w:val="10"/>
        </w:numPr>
        <w:tabs>
          <w:tab w:val="left" w:pos="1137"/>
          <w:tab w:val="left" w:pos="1139"/>
        </w:tabs>
        <w:ind w:right="594"/>
        <w:rPr>
          <w:rFonts w:asciiTheme="majorHAnsi" w:hAnsiTheme="majorHAnsi" w:cstheme="minorHAnsi"/>
          <w:sz w:val="24"/>
          <w:szCs w:val="24"/>
        </w:rPr>
      </w:pPr>
      <w:r w:rsidRPr="0007243A">
        <w:rPr>
          <w:rFonts w:asciiTheme="majorHAnsi" w:hAnsiTheme="majorHAnsi" w:cstheme="minorHAnsi"/>
          <w:sz w:val="24"/>
          <w:szCs w:val="24"/>
        </w:rPr>
        <w:t>We are completely aware of the timelines specified by Central Bank of India and are committed to adhering to the same. We have also clearly taken note of the service level requirements Central Bank of India and expectations from us and wish to confirm that we have taken care of every aspect to</w:t>
      </w:r>
      <w:r w:rsidRPr="0007243A">
        <w:rPr>
          <w:rFonts w:asciiTheme="majorHAnsi" w:hAnsiTheme="majorHAnsi" w:cstheme="minorHAnsi"/>
          <w:spacing w:val="80"/>
          <w:sz w:val="24"/>
          <w:szCs w:val="24"/>
        </w:rPr>
        <w:t xml:space="preserve"> </w:t>
      </w:r>
      <w:r w:rsidRPr="0007243A">
        <w:rPr>
          <w:rFonts w:asciiTheme="majorHAnsi" w:hAnsiTheme="majorHAnsi" w:cstheme="minorHAnsi"/>
          <w:sz w:val="24"/>
          <w:szCs w:val="24"/>
        </w:rPr>
        <w:t>meet the same.</w:t>
      </w:r>
    </w:p>
    <w:p w14:paraId="44CD9289" w14:textId="77777777" w:rsidR="004F2639" w:rsidRPr="0007243A" w:rsidRDefault="004F2639" w:rsidP="00022342">
      <w:pPr>
        <w:pStyle w:val="ListParagraph"/>
        <w:numPr>
          <w:ilvl w:val="0"/>
          <w:numId w:val="10"/>
        </w:numPr>
        <w:tabs>
          <w:tab w:val="left" w:pos="1137"/>
          <w:tab w:val="left" w:pos="1139"/>
        </w:tabs>
        <w:ind w:right="598"/>
        <w:rPr>
          <w:rFonts w:asciiTheme="majorHAnsi" w:hAnsiTheme="majorHAnsi" w:cstheme="minorHAnsi"/>
          <w:sz w:val="24"/>
          <w:szCs w:val="24"/>
        </w:rPr>
      </w:pPr>
      <w:r w:rsidRPr="0007243A">
        <w:rPr>
          <w:rFonts w:asciiTheme="majorHAnsi" w:hAnsiTheme="majorHAnsi" w:cstheme="minorHAnsi"/>
          <w:sz w:val="24"/>
          <w:szCs w:val="24"/>
        </w:rPr>
        <w:t>We</w:t>
      </w:r>
      <w:r w:rsidRPr="0007243A">
        <w:rPr>
          <w:rFonts w:asciiTheme="majorHAnsi" w:hAnsiTheme="majorHAnsi" w:cstheme="minorHAnsi"/>
          <w:spacing w:val="-2"/>
          <w:sz w:val="24"/>
          <w:szCs w:val="24"/>
        </w:rPr>
        <w:t xml:space="preserve"> </w:t>
      </w:r>
      <w:r w:rsidRPr="0007243A">
        <w:rPr>
          <w:rFonts w:asciiTheme="majorHAnsi" w:hAnsiTheme="majorHAnsi" w:cstheme="minorHAnsi"/>
          <w:sz w:val="24"/>
          <w:szCs w:val="24"/>
        </w:rPr>
        <w:t>have</w:t>
      </w:r>
      <w:r w:rsidRPr="0007243A">
        <w:rPr>
          <w:rFonts w:asciiTheme="majorHAnsi" w:hAnsiTheme="majorHAnsi" w:cstheme="minorHAnsi"/>
          <w:spacing w:val="-2"/>
          <w:sz w:val="24"/>
          <w:szCs w:val="24"/>
        </w:rPr>
        <w:t xml:space="preserve"> </w:t>
      </w:r>
      <w:r w:rsidRPr="0007243A">
        <w:rPr>
          <w:rFonts w:asciiTheme="majorHAnsi" w:hAnsiTheme="majorHAnsi" w:cstheme="minorHAnsi"/>
          <w:sz w:val="24"/>
          <w:szCs w:val="24"/>
        </w:rPr>
        <w:t>clearly</w:t>
      </w:r>
      <w:r w:rsidRPr="0007243A">
        <w:rPr>
          <w:rFonts w:asciiTheme="majorHAnsi" w:hAnsiTheme="majorHAnsi" w:cstheme="minorHAnsi"/>
          <w:spacing w:val="-1"/>
          <w:sz w:val="24"/>
          <w:szCs w:val="24"/>
        </w:rPr>
        <w:t xml:space="preserve"> </w:t>
      </w:r>
      <w:r w:rsidRPr="0007243A">
        <w:rPr>
          <w:rFonts w:asciiTheme="majorHAnsi" w:hAnsiTheme="majorHAnsi" w:cstheme="minorHAnsi"/>
          <w:sz w:val="24"/>
          <w:szCs w:val="24"/>
        </w:rPr>
        <w:t>understood</w:t>
      </w:r>
      <w:r w:rsidRPr="0007243A">
        <w:rPr>
          <w:rFonts w:asciiTheme="majorHAnsi" w:hAnsiTheme="majorHAnsi" w:cstheme="minorHAnsi"/>
          <w:spacing w:val="-2"/>
          <w:sz w:val="24"/>
          <w:szCs w:val="24"/>
        </w:rPr>
        <w:t xml:space="preserve"> </w:t>
      </w:r>
      <w:r w:rsidRPr="0007243A">
        <w:rPr>
          <w:rFonts w:asciiTheme="majorHAnsi" w:hAnsiTheme="majorHAnsi" w:cstheme="minorHAnsi"/>
          <w:sz w:val="24"/>
          <w:szCs w:val="24"/>
        </w:rPr>
        <w:t>Central Bank of India’s</w:t>
      </w:r>
      <w:r w:rsidRPr="0007243A">
        <w:rPr>
          <w:rFonts w:asciiTheme="majorHAnsi" w:hAnsiTheme="majorHAnsi" w:cstheme="minorHAnsi"/>
          <w:spacing w:val="-2"/>
          <w:sz w:val="24"/>
          <w:szCs w:val="24"/>
        </w:rPr>
        <w:t xml:space="preserve"> </w:t>
      </w:r>
      <w:r w:rsidRPr="0007243A">
        <w:rPr>
          <w:rFonts w:asciiTheme="majorHAnsi" w:hAnsiTheme="majorHAnsi" w:cstheme="minorHAnsi"/>
          <w:sz w:val="24"/>
          <w:szCs w:val="24"/>
        </w:rPr>
        <w:t>requirements</w:t>
      </w:r>
      <w:r w:rsidRPr="0007243A">
        <w:rPr>
          <w:rFonts w:asciiTheme="majorHAnsi" w:hAnsiTheme="majorHAnsi" w:cstheme="minorHAnsi"/>
          <w:spacing w:val="-2"/>
          <w:sz w:val="24"/>
          <w:szCs w:val="24"/>
        </w:rPr>
        <w:t xml:space="preserve"> </w:t>
      </w:r>
      <w:r w:rsidRPr="0007243A">
        <w:rPr>
          <w:rFonts w:asciiTheme="majorHAnsi" w:hAnsiTheme="majorHAnsi" w:cstheme="minorHAnsi"/>
          <w:sz w:val="24"/>
          <w:szCs w:val="24"/>
        </w:rPr>
        <w:t>and</w:t>
      </w:r>
      <w:r w:rsidRPr="0007243A">
        <w:rPr>
          <w:rFonts w:asciiTheme="majorHAnsi" w:hAnsiTheme="majorHAnsi" w:cstheme="minorHAnsi"/>
          <w:spacing w:val="-3"/>
          <w:sz w:val="24"/>
          <w:szCs w:val="24"/>
        </w:rPr>
        <w:t xml:space="preserve"> </w:t>
      </w:r>
      <w:r w:rsidRPr="0007243A">
        <w:rPr>
          <w:rFonts w:asciiTheme="majorHAnsi" w:hAnsiTheme="majorHAnsi" w:cstheme="minorHAnsi"/>
          <w:sz w:val="24"/>
          <w:szCs w:val="24"/>
        </w:rPr>
        <w:t>wish</w:t>
      </w:r>
      <w:r w:rsidRPr="0007243A">
        <w:rPr>
          <w:rFonts w:asciiTheme="majorHAnsi" w:hAnsiTheme="majorHAnsi" w:cstheme="minorHAnsi"/>
          <w:spacing w:val="-4"/>
          <w:sz w:val="24"/>
          <w:szCs w:val="24"/>
        </w:rPr>
        <w:t xml:space="preserve"> </w:t>
      </w:r>
      <w:r w:rsidRPr="0007243A">
        <w:rPr>
          <w:rFonts w:asciiTheme="majorHAnsi" w:hAnsiTheme="majorHAnsi" w:cstheme="minorHAnsi"/>
          <w:sz w:val="24"/>
          <w:szCs w:val="24"/>
        </w:rPr>
        <w:t>to</w:t>
      </w:r>
      <w:r w:rsidRPr="0007243A">
        <w:rPr>
          <w:rFonts w:asciiTheme="majorHAnsi" w:hAnsiTheme="majorHAnsi" w:cstheme="minorHAnsi"/>
          <w:spacing w:val="-1"/>
          <w:sz w:val="24"/>
          <w:szCs w:val="24"/>
        </w:rPr>
        <w:t xml:space="preserve"> </w:t>
      </w:r>
      <w:r w:rsidRPr="0007243A">
        <w:rPr>
          <w:rFonts w:asciiTheme="majorHAnsi" w:hAnsiTheme="majorHAnsi" w:cstheme="minorHAnsi"/>
          <w:sz w:val="24"/>
          <w:szCs w:val="24"/>
        </w:rPr>
        <w:t>confirm</w:t>
      </w:r>
      <w:r w:rsidRPr="0007243A">
        <w:rPr>
          <w:rFonts w:asciiTheme="majorHAnsi" w:hAnsiTheme="majorHAnsi" w:cstheme="minorHAnsi"/>
          <w:spacing w:val="-1"/>
          <w:sz w:val="24"/>
          <w:szCs w:val="24"/>
        </w:rPr>
        <w:t xml:space="preserve"> </w:t>
      </w:r>
      <w:r w:rsidRPr="0007243A">
        <w:rPr>
          <w:rFonts w:asciiTheme="majorHAnsi" w:hAnsiTheme="majorHAnsi" w:cstheme="minorHAnsi"/>
          <w:sz w:val="24"/>
          <w:szCs w:val="24"/>
        </w:rPr>
        <w:t>that</w:t>
      </w:r>
      <w:r w:rsidRPr="0007243A">
        <w:rPr>
          <w:rFonts w:asciiTheme="majorHAnsi" w:hAnsiTheme="majorHAnsi" w:cstheme="minorHAnsi"/>
          <w:spacing w:val="-2"/>
          <w:sz w:val="24"/>
          <w:szCs w:val="24"/>
        </w:rPr>
        <w:t xml:space="preserve"> </w:t>
      </w:r>
      <w:r w:rsidRPr="0007243A">
        <w:rPr>
          <w:rFonts w:asciiTheme="majorHAnsi" w:hAnsiTheme="majorHAnsi" w:cstheme="minorHAnsi"/>
          <w:sz w:val="24"/>
          <w:szCs w:val="24"/>
        </w:rPr>
        <w:t>we</w:t>
      </w:r>
      <w:r w:rsidRPr="0007243A">
        <w:rPr>
          <w:rFonts w:asciiTheme="majorHAnsi" w:hAnsiTheme="majorHAnsi" w:cstheme="minorHAnsi"/>
          <w:spacing w:val="-2"/>
          <w:sz w:val="24"/>
          <w:szCs w:val="24"/>
        </w:rPr>
        <w:t xml:space="preserve"> </w:t>
      </w:r>
      <w:r w:rsidRPr="0007243A">
        <w:rPr>
          <w:rFonts w:asciiTheme="majorHAnsi" w:hAnsiTheme="majorHAnsi" w:cstheme="minorHAnsi"/>
          <w:sz w:val="24"/>
          <w:szCs w:val="24"/>
        </w:rPr>
        <w:t>abide by the terms and conditions of the RFP issued thereafter.</w:t>
      </w:r>
    </w:p>
    <w:p w14:paraId="1D7B7185" w14:textId="77777777" w:rsidR="004F2639" w:rsidRPr="0007243A" w:rsidRDefault="004F2639" w:rsidP="00022342">
      <w:pPr>
        <w:pStyle w:val="ListParagraph"/>
        <w:numPr>
          <w:ilvl w:val="0"/>
          <w:numId w:val="10"/>
        </w:numPr>
        <w:tabs>
          <w:tab w:val="left" w:pos="1137"/>
          <w:tab w:val="left" w:pos="1139"/>
        </w:tabs>
        <w:ind w:right="596"/>
        <w:rPr>
          <w:rFonts w:asciiTheme="majorHAnsi" w:hAnsiTheme="majorHAnsi" w:cstheme="minorHAnsi"/>
          <w:sz w:val="24"/>
          <w:szCs w:val="24"/>
        </w:rPr>
      </w:pPr>
      <w:r w:rsidRPr="0007243A">
        <w:rPr>
          <w:rFonts w:asciiTheme="majorHAnsi" w:hAnsiTheme="majorHAnsi" w:cstheme="minorHAnsi"/>
          <w:sz w:val="24"/>
          <w:szCs w:val="24"/>
        </w:rPr>
        <w:t>We confirm and understand that all arithmetical totaling errors will be corrected for the purpose of evaluation only and the consideration of that error for payment would be completely according to Central Bank of India’s discretion. We also confirm and understand that for all other errors which</w:t>
      </w:r>
      <w:r w:rsidRPr="0007243A">
        <w:rPr>
          <w:rFonts w:asciiTheme="majorHAnsi" w:hAnsiTheme="majorHAnsi" w:cstheme="minorHAnsi"/>
          <w:spacing w:val="40"/>
          <w:sz w:val="24"/>
          <w:szCs w:val="24"/>
        </w:rPr>
        <w:t xml:space="preserve"> </w:t>
      </w:r>
      <w:r w:rsidRPr="0007243A">
        <w:rPr>
          <w:rFonts w:asciiTheme="majorHAnsi" w:hAnsiTheme="majorHAnsi" w:cstheme="minorHAnsi"/>
          <w:sz w:val="24"/>
          <w:szCs w:val="24"/>
        </w:rPr>
        <w:t>we have made in the bid, Central Bank of India  for the purpose of evaluation</w:t>
      </w:r>
      <w:r w:rsidRPr="0007243A">
        <w:rPr>
          <w:rFonts w:asciiTheme="majorHAnsi" w:hAnsiTheme="majorHAnsi" w:cstheme="minorHAnsi"/>
          <w:spacing w:val="-2"/>
          <w:sz w:val="24"/>
          <w:szCs w:val="24"/>
        </w:rPr>
        <w:t xml:space="preserve"> </w:t>
      </w:r>
      <w:r w:rsidRPr="0007243A">
        <w:rPr>
          <w:rFonts w:asciiTheme="majorHAnsi" w:hAnsiTheme="majorHAnsi" w:cstheme="minorHAnsi"/>
          <w:sz w:val="24"/>
          <w:szCs w:val="24"/>
        </w:rPr>
        <w:t>will take the corrected amount based on the price quoted by us in the price sheets but the payment of such amounts would be completely according to Central Bank of India’s discretion.</w:t>
      </w:r>
    </w:p>
    <w:p w14:paraId="23BECB1E" w14:textId="77777777" w:rsidR="004F2639" w:rsidRPr="0007243A" w:rsidRDefault="004F2639" w:rsidP="00022342">
      <w:pPr>
        <w:pStyle w:val="ListParagraph"/>
        <w:numPr>
          <w:ilvl w:val="0"/>
          <w:numId w:val="10"/>
        </w:numPr>
        <w:tabs>
          <w:tab w:val="left" w:pos="1137"/>
          <w:tab w:val="left" w:pos="1139"/>
        </w:tabs>
        <w:ind w:right="595"/>
        <w:rPr>
          <w:rFonts w:asciiTheme="majorHAnsi" w:hAnsiTheme="majorHAnsi" w:cstheme="minorHAnsi"/>
          <w:sz w:val="24"/>
          <w:szCs w:val="24"/>
        </w:rPr>
      </w:pPr>
      <w:r w:rsidRPr="0007243A">
        <w:rPr>
          <w:rFonts w:asciiTheme="majorHAnsi" w:hAnsiTheme="majorHAnsi" w:cstheme="minorHAnsi"/>
          <w:sz w:val="24"/>
          <w:szCs w:val="24"/>
        </w:rPr>
        <w:t>We confirm that we will provide the best of our resources and the people proposed by us will be dedicated to Central Bank of India s for the sake of resource continuity. Further, we also confirm</w:t>
      </w:r>
      <w:r w:rsidRPr="0007243A">
        <w:rPr>
          <w:rFonts w:asciiTheme="majorHAnsi" w:hAnsiTheme="majorHAnsi" w:cstheme="minorHAnsi"/>
          <w:spacing w:val="40"/>
          <w:sz w:val="24"/>
          <w:szCs w:val="24"/>
        </w:rPr>
        <w:t xml:space="preserve"> </w:t>
      </w:r>
      <w:r w:rsidRPr="0007243A">
        <w:rPr>
          <w:rFonts w:asciiTheme="majorHAnsi" w:hAnsiTheme="majorHAnsi" w:cstheme="minorHAnsi"/>
          <w:sz w:val="24"/>
          <w:szCs w:val="24"/>
        </w:rPr>
        <w:t>that Central Bank of India may interview the key resources proposed by us and confirm their acceptability. In any event if a resource is found unfit by Central Bank of India we agree to change the</w:t>
      </w:r>
      <w:r w:rsidRPr="0007243A">
        <w:rPr>
          <w:rFonts w:asciiTheme="majorHAnsi" w:hAnsiTheme="majorHAnsi" w:cstheme="minorHAnsi"/>
          <w:spacing w:val="-1"/>
          <w:sz w:val="24"/>
          <w:szCs w:val="24"/>
        </w:rPr>
        <w:t xml:space="preserve"> </w:t>
      </w:r>
      <w:r w:rsidRPr="0007243A">
        <w:rPr>
          <w:rFonts w:asciiTheme="majorHAnsi" w:hAnsiTheme="majorHAnsi" w:cstheme="minorHAnsi"/>
          <w:sz w:val="24"/>
          <w:szCs w:val="24"/>
        </w:rPr>
        <w:t>same</w:t>
      </w:r>
      <w:r w:rsidRPr="0007243A">
        <w:rPr>
          <w:rFonts w:asciiTheme="majorHAnsi" w:hAnsiTheme="majorHAnsi" w:cstheme="minorHAnsi"/>
          <w:spacing w:val="-1"/>
          <w:sz w:val="24"/>
          <w:szCs w:val="24"/>
        </w:rPr>
        <w:t xml:space="preserve"> </w:t>
      </w:r>
      <w:r w:rsidRPr="0007243A">
        <w:rPr>
          <w:rFonts w:asciiTheme="majorHAnsi" w:hAnsiTheme="majorHAnsi" w:cstheme="minorHAnsi"/>
          <w:sz w:val="24"/>
          <w:szCs w:val="24"/>
        </w:rPr>
        <w:t>and</w:t>
      </w:r>
      <w:r w:rsidRPr="0007243A">
        <w:rPr>
          <w:rFonts w:asciiTheme="majorHAnsi" w:hAnsiTheme="majorHAnsi" w:cstheme="minorHAnsi"/>
          <w:spacing w:val="-2"/>
          <w:sz w:val="24"/>
          <w:szCs w:val="24"/>
        </w:rPr>
        <w:t xml:space="preserve"> </w:t>
      </w:r>
      <w:r w:rsidRPr="0007243A">
        <w:rPr>
          <w:rFonts w:asciiTheme="majorHAnsi" w:hAnsiTheme="majorHAnsi" w:cstheme="minorHAnsi"/>
          <w:sz w:val="24"/>
          <w:szCs w:val="24"/>
        </w:rPr>
        <w:t xml:space="preserve">provide Central Bank of India </w:t>
      </w:r>
      <w:r w:rsidRPr="0007243A">
        <w:rPr>
          <w:rFonts w:asciiTheme="majorHAnsi" w:hAnsiTheme="majorHAnsi" w:cstheme="minorHAnsi"/>
          <w:spacing w:val="-1"/>
          <w:sz w:val="24"/>
          <w:szCs w:val="24"/>
        </w:rPr>
        <w:t xml:space="preserve"> </w:t>
      </w:r>
      <w:r w:rsidRPr="0007243A">
        <w:rPr>
          <w:rFonts w:asciiTheme="majorHAnsi" w:hAnsiTheme="majorHAnsi" w:cstheme="minorHAnsi"/>
          <w:sz w:val="24"/>
          <w:szCs w:val="24"/>
        </w:rPr>
        <w:t>with</w:t>
      </w:r>
      <w:r w:rsidRPr="0007243A">
        <w:rPr>
          <w:rFonts w:asciiTheme="majorHAnsi" w:hAnsiTheme="majorHAnsi" w:cstheme="minorHAnsi"/>
          <w:spacing w:val="-3"/>
          <w:sz w:val="24"/>
          <w:szCs w:val="24"/>
        </w:rPr>
        <w:t xml:space="preserve"> </w:t>
      </w:r>
      <w:r w:rsidRPr="0007243A">
        <w:rPr>
          <w:rFonts w:asciiTheme="majorHAnsi" w:hAnsiTheme="majorHAnsi" w:cstheme="minorHAnsi"/>
          <w:sz w:val="24"/>
          <w:szCs w:val="24"/>
        </w:rPr>
        <w:t>a</w:t>
      </w:r>
      <w:r w:rsidRPr="0007243A">
        <w:rPr>
          <w:rFonts w:asciiTheme="majorHAnsi" w:hAnsiTheme="majorHAnsi" w:cstheme="minorHAnsi"/>
          <w:spacing w:val="-1"/>
          <w:sz w:val="24"/>
          <w:szCs w:val="24"/>
        </w:rPr>
        <w:t xml:space="preserve"> </w:t>
      </w:r>
      <w:r w:rsidRPr="0007243A">
        <w:rPr>
          <w:rFonts w:asciiTheme="majorHAnsi" w:hAnsiTheme="majorHAnsi" w:cstheme="minorHAnsi"/>
          <w:sz w:val="24"/>
          <w:szCs w:val="24"/>
        </w:rPr>
        <w:t>replacement</w:t>
      </w:r>
      <w:r w:rsidRPr="0007243A">
        <w:rPr>
          <w:rFonts w:asciiTheme="majorHAnsi" w:hAnsiTheme="majorHAnsi" w:cstheme="minorHAnsi"/>
          <w:spacing w:val="-1"/>
          <w:sz w:val="24"/>
          <w:szCs w:val="24"/>
        </w:rPr>
        <w:t xml:space="preserve"> </w:t>
      </w:r>
      <w:r w:rsidRPr="0007243A">
        <w:rPr>
          <w:rFonts w:asciiTheme="majorHAnsi" w:hAnsiTheme="majorHAnsi" w:cstheme="minorHAnsi"/>
          <w:sz w:val="24"/>
          <w:szCs w:val="24"/>
        </w:rPr>
        <w:t>within</w:t>
      </w:r>
      <w:r w:rsidRPr="0007243A">
        <w:rPr>
          <w:rFonts w:asciiTheme="majorHAnsi" w:hAnsiTheme="majorHAnsi" w:cstheme="minorHAnsi"/>
          <w:spacing w:val="-2"/>
          <w:sz w:val="24"/>
          <w:szCs w:val="24"/>
        </w:rPr>
        <w:t xml:space="preserve"> </w:t>
      </w:r>
      <w:r w:rsidRPr="0007243A">
        <w:rPr>
          <w:rFonts w:asciiTheme="majorHAnsi" w:hAnsiTheme="majorHAnsi" w:cstheme="minorHAnsi"/>
          <w:sz w:val="24"/>
          <w:szCs w:val="24"/>
        </w:rPr>
        <w:t>15 working days</w:t>
      </w:r>
      <w:r w:rsidRPr="0007243A">
        <w:rPr>
          <w:rFonts w:asciiTheme="majorHAnsi" w:hAnsiTheme="majorHAnsi" w:cstheme="minorHAnsi"/>
          <w:spacing w:val="-1"/>
          <w:sz w:val="24"/>
          <w:szCs w:val="24"/>
        </w:rPr>
        <w:t xml:space="preserve"> </w:t>
      </w:r>
      <w:r w:rsidRPr="0007243A">
        <w:rPr>
          <w:rFonts w:asciiTheme="majorHAnsi" w:hAnsiTheme="majorHAnsi" w:cstheme="minorHAnsi"/>
          <w:sz w:val="24"/>
          <w:szCs w:val="24"/>
        </w:rPr>
        <w:t>so as</w:t>
      </w:r>
      <w:r w:rsidRPr="0007243A">
        <w:rPr>
          <w:rFonts w:asciiTheme="majorHAnsi" w:hAnsiTheme="majorHAnsi" w:cstheme="minorHAnsi"/>
          <w:spacing w:val="-1"/>
          <w:sz w:val="24"/>
          <w:szCs w:val="24"/>
        </w:rPr>
        <w:t xml:space="preserve"> </w:t>
      </w:r>
      <w:r w:rsidRPr="0007243A">
        <w:rPr>
          <w:rFonts w:asciiTheme="majorHAnsi" w:hAnsiTheme="majorHAnsi" w:cstheme="minorHAnsi"/>
          <w:sz w:val="24"/>
          <w:szCs w:val="24"/>
        </w:rPr>
        <w:t>to not affect the services/project timelines.</w:t>
      </w:r>
    </w:p>
    <w:p w14:paraId="69830288" w14:textId="77777777" w:rsidR="004F2639" w:rsidRPr="0007243A" w:rsidRDefault="004F2639" w:rsidP="00022342">
      <w:pPr>
        <w:pStyle w:val="ListParagraph"/>
        <w:numPr>
          <w:ilvl w:val="0"/>
          <w:numId w:val="10"/>
        </w:numPr>
        <w:tabs>
          <w:tab w:val="left" w:pos="1137"/>
          <w:tab w:val="left" w:pos="1139"/>
        </w:tabs>
        <w:ind w:right="602"/>
        <w:rPr>
          <w:rFonts w:asciiTheme="majorHAnsi" w:hAnsiTheme="majorHAnsi" w:cstheme="minorHAnsi"/>
          <w:sz w:val="24"/>
          <w:szCs w:val="24"/>
        </w:rPr>
      </w:pPr>
      <w:r w:rsidRPr="0007243A">
        <w:rPr>
          <w:rFonts w:asciiTheme="majorHAnsi" w:hAnsiTheme="majorHAnsi" w:cstheme="minorHAnsi"/>
          <w:sz w:val="24"/>
          <w:szCs w:val="24"/>
        </w:rPr>
        <w:t>We confirm that the prices and values quoted by us encompass the complete scope of the project and we will ensure that the quality of deliverables for the project is not affected due to any pricing</w:t>
      </w:r>
      <w:r w:rsidRPr="0007243A">
        <w:rPr>
          <w:rFonts w:asciiTheme="majorHAnsi" w:hAnsiTheme="majorHAnsi" w:cstheme="minorHAnsi"/>
          <w:spacing w:val="80"/>
          <w:sz w:val="24"/>
          <w:szCs w:val="24"/>
        </w:rPr>
        <w:t xml:space="preserve"> </w:t>
      </w:r>
      <w:r w:rsidRPr="0007243A">
        <w:rPr>
          <w:rFonts w:asciiTheme="majorHAnsi" w:hAnsiTheme="majorHAnsi" w:cstheme="minorHAnsi"/>
          <w:spacing w:val="-2"/>
          <w:sz w:val="24"/>
          <w:szCs w:val="24"/>
        </w:rPr>
        <w:t>pressures.</w:t>
      </w:r>
    </w:p>
    <w:p w14:paraId="7574AA35" w14:textId="77777777" w:rsidR="004F2639" w:rsidRPr="0007243A" w:rsidRDefault="004F2639" w:rsidP="00022342">
      <w:pPr>
        <w:pStyle w:val="BodyText"/>
        <w:jc w:val="both"/>
        <w:rPr>
          <w:rFonts w:asciiTheme="majorHAnsi" w:hAnsiTheme="majorHAnsi" w:cstheme="minorHAnsi"/>
          <w:sz w:val="24"/>
          <w:szCs w:val="24"/>
        </w:rPr>
      </w:pPr>
    </w:p>
    <w:p w14:paraId="17B2B0E9" w14:textId="77777777" w:rsidR="004F2639" w:rsidRPr="0007243A" w:rsidRDefault="004F2639" w:rsidP="00022342">
      <w:pPr>
        <w:pStyle w:val="BodyText"/>
        <w:tabs>
          <w:tab w:val="left" w:leader="dot" w:pos="5469"/>
        </w:tabs>
        <w:spacing w:before="1"/>
        <w:ind w:left="779"/>
        <w:jc w:val="both"/>
        <w:rPr>
          <w:rFonts w:asciiTheme="majorHAnsi" w:hAnsiTheme="majorHAnsi" w:cstheme="minorHAnsi"/>
          <w:sz w:val="24"/>
          <w:szCs w:val="24"/>
        </w:rPr>
      </w:pPr>
      <w:r w:rsidRPr="0007243A">
        <w:rPr>
          <w:rFonts w:asciiTheme="majorHAnsi" w:hAnsiTheme="majorHAnsi" w:cstheme="minorHAnsi"/>
          <w:sz w:val="24"/>
          <w:szCs w:val="24"/>
        </w:rPr>
        <w:t>Dated</w:t>
      </w:r>
      <w:r w:rsidRPr="0007243A">
        <w:rPr>
          <w:rFonts w:asciiTheme="majorHAnsi" w:hAnsiTheme="majorHAnsi" w:cstheme="minorHAnsi"/>
          <w:spacing w:val="-5"/>
          <w:sz w:val="24"/>
          <w:szCs w:val="24"/>
        </w:rPr>
        <w:t xml:space="preserve"> </w:t>
      </w:r>
      <w:r w:rsidRPr="0007243A">
        <w:rPr>
          <w:rFonts w:asciiTheme="majorHAnsi" w:hAnsiTheme="majorHAnsi" w:cstheme="minorHAnsi"/>
          <w:spacing w:val="-2"/>
          <w:sz w:val="24"/>
          <w:szCs w:val="24"/>
        </w:rPr>
        <w:t>this…………………………………..by</w:t>
      </w:r>
      <w:r w:rsidRPr="0007243A">
        <w:rPr>
          <w:rFonts w:asciiTheme="majorHAnsi" w:hAnsiTheme="majorHAnsi" w:cstheme="minorHAnsi"/>
          <w:sz w:val="24"/>
          <w:szCs w:val="24"/>
        </w:rPr>
        <w:tab/>
      </w:r>
      <w:r w:rsidRPr="0007243A">
        <w:rPr>
          <w:rFonts w:asciiTheme="majorHAnsi" w:hAnsiTheme="majorHAnsi" w:cstheme="minorHAnsi"/>
          <w:spacing w:val="-4"/>
          <w:sz w:val="24"/>
          <w:szCs w:val="24"/>
        </w:rPr>
        <w:t>2024_</w:t>
      </w:r>
    </w:p>
    <w:p w14:paraId="3D39A5A6" w14:textId="74494F52" w:rsidR="004F2639" w:rsidRPr="0007243A" w:rsidRDefault="004F2639" w:rsidP="004F1B33">
      <w:pPr>
        <w:pStyle w:val="BodyText"/>
        <w:tabs>
          <w:tab w:val="left" w:pos="8640"/>
        </w:tabs>
        <w:spacing w:before="266"/>
        <w:ind w:left="779"/>
        <w:jc w:val="both"/>
        <w:rPr>
          <w:rFonts w:asciiTheme="majorHAnsi" w:hAnsiTheme="majorHAnsi" w:cstheme="minorHAnsi"/>
          <w:sz w:val="24"/>
          <w:szCs w:val="24"/>
        </w:rPr>
      </w:pPr>
      <w:r w:rsidRPr="0007243A">
        <w:rPr>
          <w:rFonts w:asciiTheme="majorHAnsi" w:hAnsiTheme="majorHAnsi" w:cstheme="minorHAnsi"/>
          <w:sz w:val="24"/>
          <w:szCs w:val="24"/>
        </w:rPr>
        <w:t>Authorized</w:t>
      </w:r>
      <w:r w:rsidRPr="0007243A">
        <w:rPr>
          <w:rFonts w:asciiTheme="majorHAnsi" w:hAnsiTheme="majorHAnsi" w:cstheme="minorHAnsi"/>
          <w:spacing w:val="-8"/>
          <w:sz w:val="24"/>
          <w:szCs w:val="24"/>
        </w:rPr>
        <w:t xml:space="preserve"> </w:t>
      </w:r>
      <w:r w:rsidRPr="0007243A">
        <w:rPr>
          <w:rFonts w:asciiTheme="majorHAnsi" w:hAnsiTheme="majorHAnsi" w:cstheme="minorHAnsi"/>
          <w:spacing w:val="-2"/>
          <w:sz w:val="24"/>
          <w:szCs w:val="24"/>
        </w:rPr>
        <w:t>Signatory</w:t>
      </w:r>
      <w:r w:rsidR="004F1B33">
        <w:rPr>
          <w:rFonts w:asciiTheme="majorHAnsi" w:hAnsiTheme="majorHAnsi" w:cstheme="minorHAnsi"/>
          <w:spacing w:val="-2"/>
          <w:sz w:val="24"/>
          <w:szCs w:val="24"/>
        </w:rPr>
        <w:tab/>
      </w:r>
    </w:p>
    <w:p w14:paraId="4C70E7E2" w14:textId="1F43E1C1" w:rsidR="004F2639" w:rsidRPr="0007243A" w:rsidRDefault="004F2639" w:rsidP="00022342">
      <w:pPr>
        <w:pStyle w:val="BodyText"/>
        <w:spacing w:before="1"/>
        <w:ind w:left="779"/>
        <w:jc w:val="both"/>
        <w:rPr>
          <w:rFonts w:asciiTheme="majorHAnsi" w:hAnsiTheme="majorHAnsi" w:cstheme="minorHAnsi"/>
          <w:sz w:val="24"/>
          <w:szCs w:val="24"/>
        </w:rPr>
      </w:pPr>
      <w:r w:rsidRPr="0007243A">
        <w:rPr>
          <w:rFonts w:asciiTheme="majorHAnsi" w:hAnsiTheme="majorHAnsi" w:cstheme="minorHAnsi"/>
          <w:sz w:val="24"/>
          <w:szCs w:val="24"/>
        </w:rPr>
        <w:t>(Name:</w:t>
      </w:r>
      <w:r w:rsidRPr="0007243A">
        <w:rPr>
          <w:rFonts w:asciiTheme="majorHAnsi" w:hAnsiTheme="majorHAnsi" w:cstheme="minorHAnsi"/>
          <w:spacing w:val="-4"/>
          <w:sz w:val="24"/>
          <w:szCs w:val="24"/>
        </w:rPr>
        <w:t xml:space="preserve"> </w:t>
      </w:r>
      <w:r w:rsidRPr="0007243A">
        <w:rPr>
          <w:rFonts w:asciiTheme="majorHAnsi" w:hAnsiTheme="majorHAnsi" w:cstheme="minorHAnsi"/>
          <w:sz w:val="24"/>
          <w:szCs w:val="24"/>
        </w:rPr>
        <w:t>Contact</w:t>
      </w:r>
      <w:r w:rsidRPr="0007243A">
        <w:rPr>
          <w:rFonts w:asciiTheme="majorHAnsi" w:hAnsiTheme="majorHAnsi" w:cstheme="minorHAnsi"/>
          <w:spacing w:val="-3"/>
          <w:sz w:val="24"/>
          <w:szCs w:val="24"/>
        </w:rPr>
        <w:t xml:space="preserve"> </w:t>
      </w:r>
      <w:r w:rsidRPr="0007243A">
        <w:rPr>
          <w:rFonts w:asciiTheme="majorHAnsi" w:hAnsiTheme="majorHAnsi" w:cstheme="minorHAnsi"/>
          <w:sz w:val="24"/>
          <w:szCs w:val="24"/>
        </w:rPr>
        <w:t>Person,</w:t>
      </w:r>
      <w:r w:rsidRPr="0007243A">
        <w:rPr>
          <w:rFonts w:asciiTheme="majorHAnsi" w:hAnsiTheme="majorHAnsi" w:cstheme="minorHAnsi"/>
          <w:spacing w:val="-5"/>
          <w:sz w:val="24"/>
          <w:szCs w:val="24"/>
        </w:rPr>
        <w:t xml:space="preserve"> </w:t>
      </w:r>
      <w:r w:rsidRPr="0007243A">
        <w:rPr>
          <w:rFonts w:asciiTheme="majorHAnsi" w:hAnsiTheme="majorHAnsi" w:cstheme="minorHAnsi"/>
          <w:sz w:val="24"/>
          <w:szCs w:val="24"/>
        </w:rPr>
        <w:t>Phone</w:t>
      </w:r>
      <w:r w:rsidRPr="0007243A">
        <w:rPr>
          <w:rFonts w:asciiTheme="majorHAnsi" w:hAnsiTheme="majorHAnsi" w:cstheme="minorHAnsi"/>
          <w:spacing w:val="-3"/>
          <w:sz w:val="24"/>
          <w:szCs w:val="24"/>
        </w:rPr>
        <w:t xml:space="preserve"> </w:t>
      </w:r>
      <w:r w:rsidR="009507C8">
        <w:rPr>
          <w:rFonts w:asciiTheme="majorHAnsi" w:hAnsiTheme="majorHAnsi" w:cstheme="minorHAnsi"/>
          <w:sz w:val="24"/>
          <w:szCs w:val="24"/>
        </w:rPr>
        <w:t>No./Mobile Number</w:t>
      </w:r>
      <w:r w:rsidRPr="0007243A">
        <w:rPr>
          <w:rFonts w:asciiTheme="majorHAnsi" w:hAnsiTheme="majorHAnsi" w:cstheme="minorHAnsi"/>
          <w:sz w:val="24"/>
          <w:szCs w:val="24"/>
        </w:rPr>
        <w:t>,</w:t>
      </w:r>
      <w:r w:rsidRPr="0007243A">
        <w:rPr>
          <w:rFonts w:asciiTheme="majorHAnsi" w:hAnsiTheme="majorHAnsi" w:cstheme="minorHAnsi"/>
          <w:spacing w:val="-5"/>
          <w:sz w:val="24"/>
          <w:szCs w:val="24"/>
        </w:rPr>
        <w:t xml:space="preserve"> </w:t>
      </w:r>
      <w:r w:rsidRPr="0007243A">
        <w:rPr>
          <w:rFonts w:asciiTheme="majorHAnsi" w:hAnsiTheme="majorHAnsi" w:cstheme="minorHAnsi"/>
          <w:sz w:val="24"/>
          <w:szCs w:val="24"/>
        </w:rPr>
        <w:t>E-</w:t>
      </w:r>
      <w:r w:rsidRPr="0007243A">
        <w:rPr>
          <w:rFonts w:asciiTheme="majorHAnsi" w:hAnsiTheme="majorHAnsi" w:cstheme="minorHAnsi"/>
          <w:spacing w:val="-4"/>
          <w:sz w:val="24"/>
          <w:szCs w:val="24"/>
        </w:rPr>
        <w:t>mail)</w:t>
      </w:r>
    </w:p>
    <w:p w14:paraId="227C99E0" w14:textId="77777777" w:rsidR="004F2639" w:rsidRPr="0007243A" w:rsidRDefault="004F2639" w:rsidP="00022342">
      <w:pPr>
        <w:pStyle w:val="BodyText"/>
        <w:jc w:val="both"/>
        <w:rPr>
          <w:rFonts w:asciiTheme="majorHAnsi" w:hAnsiTheme="majorHAnsi" w:cstheme="minorHAnsi"/>
          <w:sz w:val="24"/>
          <w:szCs w:val="24"/>
        </w:rPr>
      </w:pPr>
    </w:p>
    <w:p w14:paraId="2127F8E0" w14:textId="77777777" w:rsidR="004F2639" w:rsidRPr="0007243A" w:rsidRDefault="004F2639" w:rsidP="00022342">
      <w:pPr>
        <w:pStyle w:val="BodyText"/>
        <w:spacing w:before="1"/>
        <w:ind w:left="779"/>
        <w:jc w:val="both"/>
        <w:rPr>
          <w:rFonts w:asciiTheme="majorHAnsi" w:hAnsiTheme="majorHAnsi" w:cstheme="minorHAnsi"/>
          <w:sz w:val="24"/>
          <w:szCs w:val="24"/>
        </w:rPr>
      </w:pPr>
      <w:r w:rsidRPr="0007243A">
        <w:rPr>
          <w:rFonts w:asciiTheme="majorHAnsi" w:hAnsiTheme="majorHAnsi" w:cstheme="minorHAnsi"/>
          <w:sz w:val="24"/>
          <w:szCs w:val="24"/>
        </w:rPr>
        <w:t>(This</w:t>
      </w:r>
      <w:r w:rsidRPr="0007243A">
        <w:rPr>
          <w:rFonts w:asciiTheme="majorHAnsi" w:hAnsiTheme="majorHAnsi" w:cstheme="minorHAnsi"/>
          <w:spacing w:val="-5"/>
          <w:sz w:val="24"/>
          <w:szCs w:val="24"/>
        </w:rPr>
        <w:t xml:space="preserve"> </w:t>
      </w:r>
      <w:r w:rsidRPr="0007243A">
        <w:rPr>
          <w:rFonts w:asciiTheme="majorHAnsi" w:hAnsiTheme="majorHAnsi" w:cstheme="minorHAnsi"/>
          <w:sz w:val="24"/>
          <w:szCs w:val="24"/>
        </w:rPr>
        <w:t>letter</w:t>
      </w:r>
      <w:r w:rsidRPr="0007243A">
        <w:rPr>
          <w:rFonts w:asciiTheme="majorHAnsi" w:hAnsiTheme="majorHAnsi" w:cstheme="minorHAnsi"/>
          <w:spacing w:val="-5"/>
          <w:sz w:val="24"/>
          <w:szCs w:val="24"/>
        </w:rPr>
        <w:t xml:space="preserve"> </w:t>
      </w:r>
      <w:r w:rsidRPr="0007243A">
        <w:rPr>
          <w:rFonts w:asciiTheme="majorHAnsi" w:hAnsiTheme="majorHAnsi" w:cstheme="minorHAnsi"/>
          <w:sz w:val="24"/>
          <w:szCs w:val="24"/>
        </w:rPr>
        <w:t>should</w:t>
      </w:r>
      <w:r w:rsidRPr="0007243A">
        <w:rPr>
          <w:rFonts w:asciiTheme="majorHAnsi" w:hAnsiTheme="majorHAnsi" w:cstheme="minorHAnsi"/>
          <w:spacing w:val="-4"/>
          <w:sz w:val="24"/>
          <w:szCs w:val="24"/>
        </w:rPr>
        <w:t xml:space="preserve"> </w:t>
      </w:r>
      <w:r w:rsidRPr="0007243A">
        <w:rPr>
          <w:rFonts w:asciiTheme="majorHAnsi" w:hAnsiTheme="majorHAnsi" w:cstheme="minorHAnsi"/>
          <w:sz w:val="24"/>
          <w:szCs w:val="24"/>
        </w:rPr>
        <w:t>be</w:t>
      </w:r>
      <w:r w:rsidRPr="0007243A">
        <w:rPr>
          <w:rFonts w:asciiTheme="majorHAnsi" w:hAnsiTheme="majorHAnsi" w:cstheme="minorHAnsi"/>
          <w:spacing w:val="-5"/>
          <w:sz w:val="24"/>
          <w:szCs w:val="24"/>
        </w:rPr>
        <w:t xml:space="preserve"> </w:t>
      </w:r>
      <w:r w:rsidRPr="0007243A">
        <w:rPr>
          <w:rFonts w:asciiTheme="majorHAnsi" w:hAnsiTheme="majorHAnsi" w:cstheme="minorHAnsi"/>
          <w:sz w:val="24"/>
          <w:szCs w:val="24"/>
        </w:rPr>
        <w:t>on</w:t>
      </w:r>
      <w:r w:rsidRPr="0007243A">
        <w:rPr>
          <w:rFonts w:asciiTheme="majorHAnsi" w:hAnsiTheme="majorHAnsi" w:cstheme="minorHAnsi"/>
          <w:spacing w:val="-3"/>
          <w:sz w:val="24"/>
          <w:szCs w:val="24"/>
        </w:rPr>
        <w:t xml:space="preserve"> </w:t>
      </w:r>
      <w:r w:rsidRPr="0007243A">
        <w:rPr>
          <w:rFonts w:asciiTheme="majorHAnsi" w:hAnsiTheme="majorHAnsi" w:cstheme="minorHAnsi"/>
          <w:sz w:val="24"/>
          <w:szCs w:val="24"/>
        </w:rPr>
        <w:t>the</w:t>
      </w:r>
      <w:r w:rsidRPr="0007243A">
        <w:rPr>
          <w:rFonts w:asciiTheme="majorHAnsi" w:hAnsiTheme="majorHAnsi" w:cstheme="minorHAnsi"/>
          <w:spacing w:val="-3"/>
          <w:sz w:val="24"/>
          <w:szCs w:val="24"/>
        </w:rPr>
        <w:t xml:space="preserve"> </w:t>
      </w:r>
      <w:r w:rsidRPr="0007243A">
        <w:rPr>
          <w:rFonts w:asciiTheme="majorHAnsi" w:hAnsiTheme="majorHAnsi" w:cstheme="minorHAnsi"/>
          <w:sz w:val="24"/>
          <w:szCs w:val="24"/>
        </w:rPr>
        <w:t>letterhead</w:t>
      </w:r>
      <w:r w:rsidRPr="0007243A">
        <w:rPr>
          <w:rFonts w:asciiTheme="majorHAnsi" w:hAnsiTheme="majorHAnsi" w:cstheme="minorHAnsi"/>
          <w:spacing w:val="-5"/>
          <w:sz w:val="24"/>
          <w:szCs w:val="24"/>
        </w:rPr>
        <w:t xml:space="preserve"> </w:t>
      </w:r>
      <w:r w:rsidRPr="0007243A">
        <w:rPr>
          <w:rFonts w:asciiTheme="majorHAnsi" w:hAnsiTheme="majorHAnsi" w:cstheme="minorHAnsi"/>
          <w:sz w:val="24"/>
          <w:szCs w:val="24"/>
        </w:rPr>
        <w:t>of</w:t>
      </w:r>
      <w:r w:rsidRPr="0007243A">
        <w:rPr>
          <w:rFonts w:asciiTheme="majorHAnsi" w:hAnsiTheme="majorHAnsi" w:cstheme="minorHAnsi"/>
          <w:spacing w:val="-5"/>
          <w:sz w:val="24"/>
          <w:szCs w:val="24"/>
        </w:rPr>
        <w:t xml:space="preserve"> </w:t>
      </w:r>
      <w:r w:rsidRPr="0007243A">
        <w:rPr>
          <w:rFonts w:asciiTheme="majorHAnsi" w:hAnsiTheme="majorHAnsi" w:cstheme="minorHAnsi"/>
          <w:sz w:val="24"/>
          <w:szCs w:val="24"/>
        </w:rPr>
        <w:t>the</w:t>
      </w:r>
      <w:r w:rsidRPr="0007243A">
        <w:rPr>
          <w:rFonts w:asciiTheme="majorHAnsi" w:hAnsiTheme="majorHAnsi" w:cstheme="minorHAnsi"/>
          <w:spacing w:val="-2"/>
          <w:sz w:val="24"/>
          <w:szCs w:val="24"/>
        </w:rPr>
        <w:t xml:space="preserve"> </w:t>
      </w:r>
      <w:r w:rsidRPr="0007243A">
        <w:rPr>
          <w:rFonts w:asciiTheme="majorHAnsi" w:hAnsiTheme="majorHAnsi" w:cstheme="minorHAnsi"/>
          <w:sz w:val="24"/>
          <w:szCs w:val="24"/>
        </w:rPr>
        <w:t>Vendor</w:t>
      </w:r>
      <w:r w:rsidRPr="0007243A">
        <w:rPr>
          <w:rFonts w:asciiTheme="majorHAnsi" w:hAnsiTheme="majorHAnsi" w:cstheme="minorHAnsi"/>
          <w:spacing w:val="-5"/>
          <w:sz w:val="24"/>
          <w:szCs w:val="24"/>
        </w:rPr>
        <w:t xml:space="preserve"> </w:t>
      </w:r>
      <w:r w:rsidRPr="0007243A">
        <w:rPr>
          <w:rFonts w:asciiTheme="majorHAnsi" w:hAnsiTheme="majorHAnsi" w:cstheme="minorHAnsi"/>
          <w:sz w:val="24"/>
          <w:szCs w:val="24"/>
        </w:rPr>
        <w:t>duly</w:t>
      </w:r>
      <w:r w:rsidRPr="0007243A">
        <w:rPr>
          <w:rFonts w:asciiTheme="majorHAnsi" w:hAnsiTheme="majorHAnsi" w:cstheme="minorHAnsi"/>
          <w:spacing w:val="-2"/>
          <w:sz w:val="24"/>
          <w:szCs w:val="24"/>
        </w:rPr>
        <w:t xml:space="preserve"> </w:t>
      </w:r>
      <w:r w:rsidRPr="0007243A">
        <w:rPr>
          <w:rFonts w:asciiTheme="majorHAnsi" w:hAnsiTheme="majorHAnsi" w:cstheme="minorHAnsi"/>
          <w:sz w:val="24"/>
          <w:szCs w:val="24"/>
        </w:rPr>
        <w:t>signed</w:t>
      </w:r>
      <w:r w:rsidRPr="0007243A">
        <w:rPr>
          <w:rFonts w:asciiTheme="majorHAnsi" w:hAnsiTheme="majorHAnsi" w:cstheme="minorHAnsi"/>
          <w:spacing w:val="-3"/>
          <w:sz w:val="24"/>
          <w:szCs w:val="24"/>
        </w:rPr>
        <w:t xml:space="preserve"> </w:t>
      </w:r>
      <w:r w:rsidRPr="0007243A">
        <w:rPr>
          <w:rFonts w:asciiTheme="majorHAnsi" w:hAnsiTheme="majorHAnsi" w:cstheme="minorHAnsi"/>
          <w:sz w:val="24"/>
          <w:szCs w:val="24"/>
        </w:rPr>
        <w:t>by</w:t>
      </w:r>
      <w:r w:rsidRPr="0007243A">
        <w:rPr>
          <w:rFonts w:asciiTheme="majorHAnsi" w:hAnsiTheme="majorHAnsi" w:cstheme="minorHAnsi"/>
          <w:spacing w:val="-3"/>
          <w:sz w:val="24"/>
          <w:szCs w:val="24"/>
        </w:rPr>
        <w:t xml:space="preserve"> </w:t>
      </w:r>
      <w:r w:rsidRPr="0007243A">
        <w:rPr>
          <w:rFonts w:asciiTheme="majorHAnsi" w:hAnsiTheme="majorHAnsi" w:cstheme="minorHAnsi"/>
          <w:sz w:val="24"/>
          <w:szCs w:val="24"/>
        </w:rPr>
        <w:t>an</w:t>
      </w:r>
      <w:r w:rsidRPr="0007243A">
        <w:rPr>
          <w:rFonts w:asciiTheme="majorHAnsi" w:hAnsiTheme="majorHAnsi" w:cstheme="minorHAnsi"/>
          <w:spacing w:val="-6"/>
          <w:sz w:val="24"/>
          <w:szCs w:val="24"/>
        </w:rPr>
        <w:t xml:space="preserve"> </w:t>
      </w:r>
      <w:r w:rsidRPr="0007243A">
        <w:rPr>
          <w:rFonts w:asciiTheme="majorHAnsi" w:hAnsiTheme="majorHAnsi" w:cstheme="minorHAnsi"/>
          <w:sz w:val="24"/>
          <w:szCs w:val="24"/>
        </w:rPr>
        <w:t>authorized</w:t>
      </w:r>
      <w:r w:rsidRPr="0007243A">
        <w:rPr>
          <w:rFonts w:asciiTheme="majorHAnsi" w:hAnsiTheme="majorHAnsi" w:cstheme="minorHAnsi"/>
          <w:spacing w:val="-3"/>
          <w:sz w:val="24"/>
          <w:szCs w:val="24"/>
        </w:rPr>
        <w:t xml:space="preserve"> </w:t>
      </w:r>
      <w:r w:rsidRPr="0007243A">
        <w:rPr>
          <w:rFonts w:asciiTheme="majorHAnsi" w:hAnsiTheme="majorHAnsi" w:cstheme="minorHAnsi"/>
          <w:spacing w:val="-2"/>
          <w:sz w:val="24"/>
          <w:szCs w:val="24"/>
        </w:rPr>
        <w:t>signatory)</w:t>
      </w:r>
    </w:p>
    <w:p w14:paraId="15835C54" w14:textId="77777777" w:rsidR="004F2639" w:rsidRPr="0007243A" w:rsidRDefault="004F2639" w:rsidP="00022342">
      <w:pPr>
        <w:jc w:val="both"/>
        <w:rPr>
          <w:rFonts w:asciiTheme="majorHAnsi" w:hAnsiTheme="majorHAnsi" w:cstheme="minorHAnsi"/>
          <w:sz w:val="24"/>
          <w:szCs w:val="24"/>
        </w:rPr>
        <w:sectPr w:rsidR="004F2639" w:rsidRPr="0007243A" w:rsidSect="00376994">
          <w:headerReference w:type="default" r:id="rId37"/>
          <w:footerReference w:type="default" r:id="rId38"/>
          <w:pgSz w:w="12240" w:h="15840"/>
          <w:pgMar w:top="740" w:right="400" w:bottom="580" w:left="740" w:header="509" w:footer="395" w:gutter="0"/>
          <w:cols w:space="720"/>
        </w:sectPr>
      </w:pPr>
    </w:p>
    <w:p w14:paraId="6B79C9C5" w14:textId="77777777" w:rsidR="004F2639" w:rsidRPr="0007243A" w:rsidRDefault="004F2639" w:rsidP="00022342">
      <w:pPr>
        <w:pStyle w:val="BodyText"/>
        <w:jc w:val="both"/>
        <w:rPr>
          <w:rFonts w:asciiTheme="majorHAnsi" w:hAnsiTheme="majorHAnsi" w:cstheme="minorHAnsi"/>
          <w:sz w:val="24"/>
          <w:szCs w:val="24"/>
        </w:rPr>
      </w:pPr>
    </w:p>
    <w:p w14:paraId="3A3E80CE" w14:textId="77777777" w:rsidR="004F2639" w:rsidRPr="0007243A" w:rsidRDefault="004F2639" w:rsidP="00022342">
      <w:pPr>
        <w:pStyle w:val="BodyText"/>
        <w:spacing w:before="83"/>
        <w:jc w:val="both"/>
        <w:rPr>
          <w:rFonts w:asciiTheme="majorHAnsi" w:hAnsiTheme="majorHAnsi" w:cstheme="minorHAnsi"/>
          <w:sz w:val="24"/>
          <w:szCs w:val="24"/>
        </w:rPr>
      </w:pPr>
    </w:p>
    <w:p w14:paraId="0AE02A98" w14:textId="77777777" w:rsidR="004F2639" w:rsidRPr="0007243A" w:rsidRDefault="004F2639" w:rsidP="00B72031">
      <w:pPr>
        <w:pStyle w:val="Heading1"/>
        <w:numPr>
          <w:ilvl w:val="0"/>
          <w:numId w:val="41"/>
        </w:numPr>
        <w:tabs>
          <w:tab w:val="left" w:pos="1039"/>
        </w:tabs>
        <w:spacing w:before="1" w:line="340" w:lineRule="exact"/>
        <w:ind w:left="1039" w:hanging="339"/>
        <w:jc w:val="both"/>
        <w:rPr>
          <w:rFonts w:asciiTheme="majorHAnsi" w:hAnsiTheme="majorHAnsi" w:cstheme="minorHAnsi"/>
          <w:sz w:val="24"/>
          <w:szCs w:val="24"/>
        </w:rPr>
      </w:pPr>
      <w:bookmarkStart w:id="258" w:name="_Toc180773352"/>
      <w:r w:rsidRPr="0007243A">
        <w:rPr>
          <w:rFonts w:asciiTheme="majorHAnsi" w:hAnsiTheme="majorHAnsi" w:cstheme="minorHAnsi"/>
          <w:sz w:val="24"/>
          <w:szCs w:val="24"/>
        </w:rPr>
        <w:t>Annexure X – Bill of Material (Total cost of Ownership – TCO)</w:t>
      </w:r>
      <w:bookmarkEnd w:id="258"/>
    </w:p>
    <w:p w14:paraId="54CEAED5" w14:textId="77777777" w:rsidR="004F2639" w:rsidRPr="0007243A" w:rsidRDefault="004F2639" w:rsidP="00022342">
      <w:pPr>
        <w:pStyle w:val="BodyText"/>
        <w:spacing w:before="286" w:line="228" w:lineRule="auto"/>
        <w:ind w:left="779" w:right="372"/>
        <w:jc w:val="both"/>
        <w:rPr>
          <w:rFonts w:asciiTheme="majorHAnsi" w:hAnsiTheme="majorHAnsi" w:cstheme="minorHAnsi"/>
          <w:b/>
          <w:bCs/>
          <w:sz w:val="24"/>
          <w:szCs w:val="24"/>
        </w:rPr>
      </w:pPr>
      <w:r w:rsidRPr="0007243A">
        <w:rPr>
          <w:rFonts w:asciiTheme="majorHAnsi" w:hAnsiTheme="majorHAnsi" w:cstheme="minorHAnsi"/>
          <w:b/>
          <w:bCs/>
          <w:sz w:val="24"/>
          <w:szCs w:val="24"/>
        </w:rPr>
        <w:t>Please refer Annexure X in excel format for the Bill of Materials.</w:t>
      </w:r>
    </w:p>
    <w:tbl>
      <w:tblPr>
        <w:tblStyle w:val="TableGrid"/>
        <w:tblW w:w="0" w:type="auto"/>
        <w:tblLook w:val="04A0" w:firstRow="1" w:lastRow="0" w:firstColumn="1" w:lastColumn="0" w:noHBand="0" w:noVBand="1"/>
      </w:tblPr>
      <w:tblGrid>
        <w:gridCol w:w="562"/>
        <w:gridCol w:w="6946"/>
        <w:gridCol w:w="3119"/>
      </w:tblGrid>
      <w:tr w:rsidR="004F2639" w:rsidRPr="0007243A" w14:paraId="54690440" w14:textId="77777777" w:rsidTr="00376994">
        <w:tc>
          <w:tcPr>
            <w:tcW w:w="562" w:type="dxa"/>
            <w:shd w:val="clear" w:color="auto" w:fill="B6DDE8" w:themeFill="accent5" w:themeFillTint="66"/>
          </w:tcPr>
          <w:p w14:paraId="18160244" w14:textId="77777777" w:rsidR="004F2639" w:rsidRPr="0007243A" w:rsidRDefault="004F2639" w:rsidP="00022342">
            <w:pPr>
              <w:jc w:val="both"/>
              <w:rPr>
                <w:rFonts w:asciiTheme="majorHAnsi" w:hAnsiTheme="majorHAnsi" w:cstheme="minorHAnsi"/>
                <w:b/>
                <w:bCs/>
                <w:sz w:val="24"/>
                <w:szCs w:val="24"/>
              </w:rPr>
            </w:pPr>
            <w:r w:rsidRPr="0007243A">
              <w:rPr>
                <w:rFonts w:asciiTheme="majorHAnsi" w:hAnsiTheme="majorHAnsi" w:cstheme="minorHAnsi"/>
                <w:b/>
                <w:bCs/>
                <w:sz w:val="24"/>
                <w:szCs w:val="24"/>
              </w:rPr>
              <w:t>#</w:t>
            </w:r>
          </w:p>
        </w:tc>
        <w:tc>
          <w:tcPr>
            <w:tcW w:w="6946" w:type="dxa"/>
            <w:shd w:val="clear" w:color="auto" w:fill="B6DDE8" w:themeFill="accent5" w:themeFillTint="66"/>
          </w:tcPr>
          <w:p w14:paraId="1F6198DC" w14:textId="77777777" w:rsidR="004F2639" w:rsidRPr="0007243A" w:rsidRDefault="004F2639" w:rsidP="00022342">
            <w:pPr>
              <w:jc w:val="both"/>
              <w:rPr>
                <w:rFonts w:asciiTheme="majorHAnsi" w:hAnsiTheme="majorHAnsi" w:cstheme="minorHAnsi"/>
                <w:b/>
                <w:bCs/>
                <w:sz w:val="24"/>
                <w:szCs w:val="24"/>
              </w:rPr>
            </w:pPr>
            <w:r w:rsidRPr="0007243A">
              <w:rPr>
                <w:rFonts w:asciiTheme="majorHAnsi" w:hAnsiTheme="majorHAnsi" w:cstheme="minorHAnsi"/>
                <w:b/>
                <w:bCs/>
                <w:sz w:val="24"/>
                <w:szCs w:val="24"/>
              </w:rPr>
              <w:t>Activity</w:t>
            </w:r>
          </w:p>
        </w:tc>
        <w:tc>
          <w:tcPr>
            <w:tcW w:w="3119" w:type="dxa"/>
            <w:shd w:val="clear" w:color="auto" w:fill="B6DDE8" w:themeFill="accent5" w:themeFillTint="66"/>
          </w:tcPr>
          <w:p w14:paraId="7E320590" w14:textId="368A0BED" w:rsidR="004F2639" w:rsidRPr="0007243A" w:rsidRDefault="004F2639" w:rsidP="00022342">
            <w:pPr>
              <w:jc w:val="both"/>
              <w:rPr>
                <w:rFonts w:asciiTheme="majorHAnsi" w:hAnsiTheme="majorHAnsi" w:cstheme="minorHAnsi"/>
                <w:b/>
                <w:bCs/>
                <w:sz w:val="24"/>
                <w:szCs w:val="24"/>
              </w:rPr>
            </w:pPr>
            <w:r w:rsidRPr="0007243A">
              <w:rPr>
                <w:rFonts w:asciiTheme="majorHAnsi" w:hAnsiTheme="majorHAnsi" w:cstheme="minorHAnsi"/>
                <w:b/>
                <w:bCs/>
                <w:sz w:val="24"/>
                <w:szCs w:val="24"/>
              </w:rPr>
              <w:t xml:space="preserve">Total Price in </w:t>
            </w:r>
            <w:r w:rsidR="00E558EC" w:rsidRPr="0007243A">
              <w:rPr>
                <w:rFonts w:asciiTheme="majorHAnsi" w:hAnsiTheme="majorHAnsi" w:cstheme="minorHAnsi"/>
                <w:b/>
                <w:bCs/>
                <w:sz w:val="24"/>
                <w:szCs w:val="24"/>
              </w:rPr>
              <w:t xml:space="preserve">₹ </w:t>
            </w:r>
          </w:p>
          <w:p w14:paraId="600C56C1" w14:textId="77777777" w:rsidR="004F2639" w:rsidRPr="0007243A" w:rsidRDefault="004F2639" w:rsidP="00022342">
            <w:pPr>
              <w:jc w:val="both"/>
              <w:rPr>
                <w:rFonts w:asciiTheme="majorHAnsi" w:hAnsiTheme="majorHAnsi" w:cstheme="minorHAnsi"/>
                <w:b/>
                <w:bCs/>
                <w:sz w:val="24"/>
                <w:szCs w:val="24"/>
              </w:rPr>
            </w:pPr>
            <w:r w:rsidRPr="0007243A">
              <w:rPr>
                <w:rFonts w:asciiTheme="majorHAnsi" w:hAnsiTheme="majorHAnsi" w:cstheme="minorHAnsi"/>
                <w:b/>
                <w:bCs/>
                <w:sz w:val="24"/>
                <w:szCs w:val="24"/>
              </w:rPr>
              <w:t>(exclusive of Taxes)</w:t>
            </w:r>
          </w:p>
        </w:tc>
      </w:tr>
      <w:tr w:rsidR="004F2639" w:rsidRPr="0007243A" w14:paraId="3DAB1261" w14:textId="77777777" w:rsidTr="00376994">
        <w:tc>
          <w:tcPr>
            <w:tcW w:w="562" w:type="dxa"/>
          </w:tcPr>
          <w:p w14:paraId="5BD4F8CB" w14:textId="77777777" w:rsidR="004F2639" w:rsidRPr="0007243A" w:rsidRDefault="004F2639" w:rsidP="00022342">
            <w:pPr>
              <w:jc w:val="both"/>
              <w:rPr>
                <w:rFonts w:asciiTheme="majorHAnsi" w:hAnsiTheme="majorHAnsi" w:cstheme="minorHAnsi"/>
                <w:sz w:val="24"/>
                <w:szCs w:val="24"/>
              </w:rPr>
            </w:pPr>
            <w:r w:rsidRPr="0007243A">
              <w:rPr>
                <w:rFonts w:asciiTheme="majorHAnsi" w:hAnsiTheme="majorHAnsi" w:cstheme="minorHAnsi"/>
                <w:sz w:val="24"/>
                <w:szCs w:val="24"/>
              </w:rPr>
              <w:t>1</w:t>
            </w:r>
          </w:p>
        </w:tc>
        <w:tc>
          <w:tcPr>
            <w:tcW w:w="6946" w:type="dxa"/>
          </w:tcPr>
          <w:p w14:paraId="14597305" w14:textId="77777777" w:rsidR="004F2639" w:rsidRPr="0007243A" w:rsidRDefault="004F2639" w:rsidP="00022342">
            <w:pPr>
              <w:jc w:val="both"/>
              <w:rPr>
                <w:rFonts w:asciiTheme="majorHAnsi" w:hAnsiTheme="majorHAnsi" w:cstheme="minorHAnsi"/>
                <w:sz w:val="24"/>
                <w:szCs w:val="24"/>
              </w:rPr>
            </w:pPr>
            <w:r w:rsidRPr="0007243A">
              <w:rPr>
                <w:rFonts w:asciiTheme="majorHAnsi" w:hAnsiTheme="majorHAnsi" w:cstheme="minorHAnsi"/>
                <w:sz w:val="24"/>
                <w:szCs w:val="24"/>
              </w:rPr>
              <w:t>IT Strategy (Including Decision on Renewal/ New RFP for support and maintenance of CBS and allied applications)</w:t>
            </w:r>
          </w:p>
        </w:tc>
        <w:tc>
          <w:tcPr>
            <w:tcW w:w="3119" w:type="dxa"/>
          </w:tcPr>
          <w:p w14:paraId="469E302D" w14:textId="77777777" w:rsidR="004F2639" w:rsidRPr="0007243A" w:rsidRDefault="004F2639" w:rsidP="00022342">
            <w:pPr>
              <w:jc w:val="both"/>
              <w:rPr>
                <w:rFonts w:asciiTheme="majorHAnsi" w:hAnsiTheme="majorHAnsi" w:cstheme="minorHAnsi"/>
                <w:sz w:val="24"/>
                <w:szCs w:val="24"/>
              </w:rPr>
            </w:pPr>
            <w:r w:rsidRPr="0007243A">
              <w:rPr>
                <w:rFonts w:asciiTheme="majorHAnsi" w:hAnsiTheme="majorHAnsi" w:cstheme="minorHAnsi"/>
                <w:sz w:val="24"/>
                <w:szCs w:val="24"/>
              </w:rPr>
              <w:t>XX</w:t>
            </w:r>
          </w:p>
        </w:tc>
      </w:tr>
      <w:tr w:rsidR="004F2639" w:rsidRPr="0007243A" w14:paraId="7C1A52E5" w14:textId="77777777" w:rsidTr="00376994">
        <w:tc>
          <w:tcPr>
            <w:tcW w:w="562" w:type="dxa"/>
          </w:tcPr>
          <w:p w14:paraId="66ECD985" w14:textId="77777777" w:rsidR="004F2639" w:rsidRPr="0007243A" w:rsidRDefault="004F2639" w:rsidP="00022342">
            <w:pPr>
              <w:jc w:val="both"/>
              <w:rPr>
                <w:rFonts w:asciiTheme="majorHAnsi" w:hAnsiTheme="majorHAnsi" w:cstheme="minorHAnsi"/>
                <w:sz w:val="24"/>
                <w:szCs w:val="24"/>
              </w:rPr>
            </w:pPr>
            <w:r w:rsidRPr="0007243A">
              <w:rPr>
                <w:rFonts w:asciiTheme="majorHAnsi" w:hAnsiTheme="majorHAnsi" w:cstheme="minorHAnsi"/>
                <w:sz w:val="24"/>
                <w:szCs w:val="24"/>
              </w:rPr>
              <w:t>2</w:t>
            </w:r>
          </w:p>
        </w:tc>
        <w:tc>
          <w:tcPr>
            <w:tcW w:w="6946" w:type="dxa"/>
          </w:tcPr>
          <w:p w14:paraId="2761ABB1" w14:textId="77777777" w:rsidR="004F2639" w:rsidRPr="0007243A" w:rsidRDefault="004F2639" w:rsidP="00022342">
            <w:pPr>
              <w:jc w:val="both"/>
              <w:rPr>
                <w:rFonts w:asciiTheme="majorHAnsi" w:hAnsiTheme="majorHAnsi" w:cstheme="minorHAnsi"/>
                <w:sz w:val="24"/>
                <w:szCs w:val="24"/>
              </w:rPr>
            </w:pPr>
            <w:r w:rsidRPr="0007243A">
              <w:rPr>
                <w:rFonts w:asciiTheme="majorHAnsi" w:hAnsiTheme="majorHAnsi" w:cstheme="minorHAnsi"/>
                <w:sz w:val="24"/>
                <w:szCs w:val="24"/>
              </w:rPr>
              <w:t xml:space="preserve">Contract renewal assistance with existing service provider for support and maintenance of CBS and allied applications </w:t>
            </w:r>
          </w:p>
          <w:p w14:paraId="6904801D" w14:textId="77777777" w:rsidR="004F2639" w:rsidRPr="0007243A" w:rsidRDefault="004F2639" w:rsidP="00022342">
            <w:pPr>
              <w:jc w:val="both"/>
              <w:rPr>
                <w:rFonts w:asciiTheme="majorHAnsi" w:hAnsiTheme="majorHAnsi" w:cstheme="minorHAnsi"/>
                <w:b/>
                <w:bCs/>
                <w:sz w:val="24"/>
                <w:szCs w:val="24"/>
                <w:u w:val="single"/>
              </w:rPr>
            </w:pPr>
          </w:p>
          <w:p w14:paraId="6CB3B811" w14:textId="77777777" w:rsidR="004F2639" w:rsidRPr="0007243A" w:rsidRDefault="004F2639" w:rsidP="00022342">
            <w:pPr>
              <w:tabs>
                <w:tab w:val="center" w:pos="3365"/>
              </w:tabs>
              <w:jc w:val="both"/>
              <w:rPr>
                <w:rFonts w:asciiTheme="majorHAnsi" w:hAnsiTheme="majorHAnsi" w:cstheme="minorHAnsi"/>
                <w:b/>
                <w:bCs/>
                <w:sz w:val="24"/>
                <w:szCs w:val="24"/>
                <w:u w:val="single"/>
              </w:rPr>
            </w:pPr>
            <w:r w:rsidRPr="0007243A">
              <w:rPr>
                <w:rFonts w:asciiTheme="majorHAnsi" w:hAnsiTheme="majorHAnsi" w:cstheme="minorHAnsi"/>
                <w:b/>
                <w:bCs/>
                <w:sz w:val="24"/>
                <w:szCs w:val="24"/>
                <w:u w:val="single"/>
              </w:rPr>
              <w:t>OR</w:t>
            </w:r>
            <w:r w:rsidRPr="0007243A">
              <w:rPr>
                <w:rFonts w:asciiTheme="majorHAnsi" w:hAnsiTheme="majorHAnsi" w:cstheme="minorHAnsi"/>
                <w:b/>
                <w:bCs/>
                <w:sz w:val="24"/>
                <w:szCs w:val="24"/>
              </w:rPr>
              <w:tab/>
            </w:r>
          </w:p>
          <w:p w14:paraId="45A954B8" w14:textId="77777777" w:rsidR="004F2639" w:rsidRPr="0007243A" w:rsidRDefault="004F2639" w:rsidP="00022342">
            <w:pPr>
              <w:jc w:val="both"/>
              <w:rPr>
                <w:rFonts w:asciiTheme="majorHAnsi" w:hAnsiTheme="majorHAnsi" w:cstheme="minorHAnsi"/>
                <w:sz w:val="24"/>
                <w:szCs w:val="24"/>
              </w:rPr>
            </w:pPr>
          </w:p>
          <w:p w14:paraId="0C23EA18" w14:textId="77777777" w:rsidR="004F2639" w:rsidRPr="0007243A" w:rsidRDefault="004F2639" w:rsidP="00022342">
            <w:pPr>
              <w:jc w:val="both"/>
              <w:rPr>
                <w:rFonts w:asciiTheme="majorHAnsi" w:hAnsiTheme="majorHAnsi" w:cstheme="minorHAnsi"/>
                <w:sz w:val="24"/>
                <w:szCs w:val="24"/>
              </w:rPr>
            </w:pPr>
            <w:r w:rsidRPr="0007243A">
              <w:rPr>
                <w:rFonts w:asciiTheme="majorHAnsi" w:hAnsiTheme="majorHAnsi" w:cstheme="minorHAnsi"/>
                <w:sz w:val="24"/>
                <w:szCs w:val="24"/>
              </w:rPr>
              <w:t>RFP preparation and Bid process management for selection of new service provider for CBS and allied applications</w:t>
            </w:r>
          </w:p>
        </w:tc>
        <w:tc>
          <w:tcPr>
            <w:tcW w:w="3119" w:type="dxa"/>
          </w:tcPr>
          <w:p w14:paraId="58D846A0" w14:textId="77777777" w:rsidR="004F2639" w:rsidRPr="0007243A" w:rsidRDefault="004F2639" w:rsidP="00022342">
            <w:pPr>
              <w:jc w:val="both"/>
              <w:rPr>
                <w:rFonts w:asciiTheme="majorHAnsi" w:hAnsiTheme="majorHAnsi" w:cstheme="minorHAnsi"/>
                <w:sz w:val="24"/>
                <w:szCs w:val="24"/>
              </w:rPr>
            </w:pPr>
            <w:r w:rsidRPr="0007243A">
              <w:rPr>
                <w:rFonts w:asciiTheme="majorHAnsi" w:hAnsiTheme="majorHAnsi" w:cstheme="minorHAnsi"/>
                <w:sz w:val="24"/>
                <w:szCs w:val="24"/>
              </w:rPr>
              <w:t>XX</w:t>
            </w:r>
          </w:p>
        </w:tc>
      </w:tr>
      <w:tr w:rsidR="004F2639" w:rsidRPr="0007243A" w14:paraId="3EACABBE" w14:textId="77777777" w:rsidTr="00376994">
        <w:tc>
          <w:tcPr>
            <w:tcW w:w="562" w:type="dxa"/>
          </w:tcPr>
          <w:p w14:paraId="18EB152D" w14:textId="77777777" w:rsidR="004F2639" w:rsidRPr="0007243A" w:rsidRDefault="004F2639" w:rsidP="00022342">
            <w:pPr>
              <w:jc w:val="both"/>
              <w:rPr>
                <w:rFonts w:asciiTheme="majorHAnsi" w:hAnsiTheme="majorHAnsi" w:cstheme="minorHAnsi"/>
                <w:sz w:val="24"/>
                <w:szCs w:val="24"/>
              </w:rPr>
            </w:pPr>
            <w:r w:rsidRPr="0007243A">
              <w:rPr>
                <w:rFonts w:asciiTheme="majorHAnsi" w:hAnsiTheme="majorHAnsi" w:cstheme="minorHAnsi"/>
                <w:sz w:val="24"/>
                <w:szCs w:val="24"/>
              </w:rPr>
              <w:t>3</w:t>
            </w:r>
          </w:p>
        </w:tc>
        <w:tc>
          <w:tcPr>
            <w:tcW w:w="6946" w:type="dxa"/>
          </w:tcPr>
          <w:p w14:paraId="0D982E1A" w14:textId="12C12EAD" w:rsidR="004F2639" w:rsidRPr="0007243A" w:rsidRDefault="004F2639" w:rsidP="00022342">
            <w:pPr>
              <w:jc w:val="both"/>
              <w:rPr>
                <w:rFonts w:asciiTheme="majorHAnsi" w:hAnsiTheme="majorHAnsi" w:cstheme="minorHAnsi"/>
                <w:sz w:val="24"/>
                <w:szCs w:val="24"/>
              </w:rPr>
            </w:pPr>
            <w:r w:rsidRPr="0007243A">
              <w:rPr>
                <w:rFonts w:asciiTheme="majorHAnsi" w:hAnsiTheme="majorHAnsi" w:cstheme="minorHAnsi"/>
                <w:sz w:val="24"/>
                <w:szCs w:val="24"/>
              </w:rPr>
              <w:t>Program Management of transition from existing CBS System Integrator to new CBS System Integrator</w:t>
            </w:r>
            <w:r w:rsidR="00E54F57">
              <w:rPr>
                <w:rFonts w:asciiTheme="majorHAnsi" w:hAnsiTheme="majorHAnsi" w:cstheme="minorHAnsi"/>
                <w:sz w:val="24"/>
                <w:szCs w:val="24"/>
              </w:rPr>
              <w:t xml:space="preserve"> (If applicable)</w:t>
            </w:r>
            <w:r w:rsidRPr="0007243A">
              <w:rPr>
                <w:rFonts w:asciiTheme="majorHAnsi" w:hAnsiTheme="majorHAnsi" w:cstheme="minorHAnsi"/>
                <w:sz w:val="24"/>
                <w:szCs w:val="24"/>
              </w:rPr>
              <w:t>*</w:t>
            </w:r>
          </w:p>
        </w:tc>
        <w:tc>
          <w:tcPr>
            <w:tcW w:w="3119" w:type="dxa"/>
          </w:tcPr>
          <w:p w14:paraId="222D4B40" w14:textId="77777777" w:rsidR="004F2639" w:rsidRPr="0007243A" w:rsidRDefault="004F2639" w:rsidP="00022342">
            <w:pPr>
              <w:jc w:val="both"/>
              <w:rPr>
                <w:rFonts w:asciiTheme="majorHAnsi" w:hAnsiTheme="majorHAnsi" w:cstheme="minorHAnsi"/>
                <w:sz w:val="24"/>
                <w:szCs w:val="24"/>
              </w:rPr>
            </w:pPr>
            <w:r w:rsidRPr="0007243A">
              <w:rPr>
                <w:rFonts w:asciiTheme="majorHAnsi" w:hAnsiTheme="majorHAnsi" w:cstheme="minorHAnsi"/>
                <w:sz w:val="24"/>
                <w:szCs w:val="24"/>
              </w:rPr>
              <w:t>XX</w:t>
            </w:r>
          </w:p>
        </w:tc>
      </w:tr>
      <w:tr w:rsidR="004F2639" w:rsidRPr="0007243A" w14:paraId="7C189289" w14:textId="77777777" w:rsidTr="00376994">
        <w:tc>
          <w:tcPr>
            <w:tcW w:w="562" w:type="dxa"/>
          </w:tcPr>
          <w:p w14:paraId="01457B88" w14:textId="77777777" w:rsidR="004F2639" w:rsidRPr="0007243A" w:rsidRDefault="004F2639" w:rsidP="00022342">
            <w:pPr>
              <w:jc w:val="both"/>
              <w:rPr>
                <w:rFonts w:asciiTheme="majorHAnsi" w:hAnsiTheme="majorHAnsi" w:cstheme="minorHAnsi"/>
                <w:sz w:val="24"/>
                <w:szCs w:val="24"/>
              </w:rPr>
            </w:pPr>
            <w:r w:rsidRPr="0007243A">
              <w:rPr>
                <w:rFonts w:asciiTheme="majorHAnsi" w:hAnsiTheme="majorHAnsi" w:cstheme="minorHAnsi"/>
                <w:sz w:val="24"/>
                <w:szCs w:val="24"/>
              </w:rPr>
              <w:t>4</w:t>
            </w:r>
          </w:p>
        </w:tc>
        <w:tc>
          <w:tcPr>
            <w:tcW w:w="6946" w:type="dxa"/>
          </w:tcPr>
          <w:p w14:paraId="61A0CC46" w14:textId="77777777" w:rsidR="004F2639" w:rsidRPr="0007243A" w:rsidRDefault="004F2639" w:rsidP="00022342">
            <w:pPr>
              <w:jc w:val="both"/>
              <w:rPr>
                <w:rFonts w:asciiTheme="majorHAnsi" w:hAnsiTheme="majorHAnsi" w:cstheme="minorHAnsi"/>
                <w:sz w:val="24"/>
                <w:szCs w:val="24"/>
              </w:rPr>
            </w:pPr>
            <w:r w:rsidRPr="0007243A">
              <w:rPr>
                <w:rFonts w:asciiTheme="majorHAnsi" w:hAnsiTheme="majorHAnsi" w:cstheme="minorHAnsi"/>
                <w:sz w:val="24"/>
                <w:szCs w:val="24"/>
              </w:rPr>
              <w:t>RFP preparation and Bid process management for selection of service provider for new applications and associated hardware</w:t>
            </w:r>
            <w:r w:rsidRPr="0007243A">
              <w:rPr>
                <w:rFonts w:asciiTheme="majorHAnsi" w:hAnsiTheme="majorHAnsi" w:cstheme="minorHAnsi"/>
                <w:b/>
                <w:bCs/>
                <w:sz w:val="24"/>
                <w:szCs w:val="24"/>
              </w:rPr>
              <w:t xml:space="preserve"> (Table A)</w:t>
            </w:r>
          </w:p>
        </w:tc>
        <w:tc>
          <w:tcPr>
            <w:tcW w:w="3119" w:type="dxa"/>
          </w:tcPr>
          <w:p w14:paraId="70C9784A" w14:textId="77777777" w:rsidR="004F2639" w:rsidRPr="0007243A" w:rsidRDefault="004F2639" w:rsidP="00022342">
            <w:pPr>
              <w:jc w:val="both"/>
              <w:rPr>
                <w:rFonts w:asciiTheme="majorHAnsi" w:hAnsiTheme="majorHAnsi" w:cstheme="minorHAnsi"/>
                <w:sz w:val="24"/>
                <w:szCs w:val="24"/>
              </w:rPr>
            </w:pPr>
            <w:r w:rsidRPr="0007243A">
              <w:rPr>
                <w:rFonts w:asciiTheme="majorHAnsi" w:hAnsiTheme="majorHAnsi" w:cstheme="minorHAnsi"/>
                <w:sz w:val="24"/>
                <w:szCs w:val="24"/>
              </w:rPr>
              <w:t>XX</w:t>
            </w:r>
          </w:p>
        </w:tc>
      </w:tr>
      <w:tr w:rsidR="004F2639" w:rsidRPr="0007243A" w14:paraId="48205FB3" w14:textId="77777777" w:rsidTr="00376994">
        <w:tc>
          <w:tcPr>
            <w:tcW w:w="562" w:type="dxa"/>
          </w:tcPr>
          <w:p w14:paraId="55BA8216" w14:textId="77777777" w:rsidR="004F2639" w:rsidRPr="0007243A" w:rsidRDefault="004F2639" w:rsidP="00022342">
            <w:pPr>
              <w:jc w:val="both"/>
              <w:rPr>
                <w:rFonts w:asciiTheme="majorHAnsi" w:hAnsiTheme="majorHAnsi" w:cstheme="minorHAnsi"/>
                <w:sz w:val="24"/>
                <w:szCs w:val="24"/>
              </w:rPr>
            </w:pPr>
            <w:r w:rsidRPr="0007243A">
              <w:rPr>
                <w:rFonts w:asciiTheme="majorHAnsi" w:hAnsiTheme="majorHAnsi" w:cstheme="minorHAnsi"/>
                <w:sz w:val="24"/>
                <w:szCs w:val="24"/>
              </w:rPr>
              <w:t>5</w:t>
            </w:r>
          </w:p>
        </w:tc>
        <w:tc>
          <w:tcPr>
            <w:tcW w:w="6946" w:type="dxa"/>
          </w:tcPr>
          <w:p w14:paraId="56902D6D" w14:textId="12C79D4A" w:rsidR="004F2639" w:rsidRPr="0007243A" w:rsidRDefault="00E54F57" w:rsidP="00E54F57">
            <w:pPr>
              <w:jc w:val="both"/>
              <w:rPr>
                <w:rFonts w:asciiTheme="majorHAnsi" w:hAnsiTheme="majorHAnsi" w:cstheme="minorHAnsi"/>
                <w:sz w:val="24"/>
                <w:szCs w:val="24"/>
              </w:rPr>
            </w:pPr>
            <w:r>
              <w:rPr>
                <w:rFonts w:asciiTheme="majorHAnsi" w:hAnsiTheme="majorHAnsi" w:cstheme="minorHAnsi"/>
                <w:sz w:val="24"/>
                <w:szCs w:val="24"/>
              </w:rPr>
              <w:t>Project Management</w:t>
            </w:r>
          </w:p>
        </w:tc>
        <w:tc>
          <w:tcPr>
            <w:tcW w:w="3119" w:type="dxa"/>
          </w:tcPr>
          <w:p w14:paraId="742B9C84" w14:textId="77777777" w:rsidR="004F2639" w:rsidRPr="0007243A" w:rsidRDefault="004F2639" w:rsidP="00022342">
            <w:pPr>
              <w:jc w:val="both"/>
              <w:rPr>
                <w:rFonts w:asciiTheme="majorHAnsi" w:hAnsiTheme="majorHAnsi" w:cstheme="minorHAnsi"/>
                <w:sz w:val="24"/>
                <w:szCs w:val="24"/>
              </w:rPr>
            </w:pPr>
            <w:r w:rsidRPr="0007243A">
              <w:rPr>
                <w:rFonts w:asciiTheme="majorHAnsi" w:hAnsiTheme="majorHAnsi" w:cstheme="minorHAnsi"/>
                <w:sz w:val="24"/>
                <w:szCs w:val="24"/>
              </w:rPr>
              <w:t>XX</w:t>
            </w:r>
          </w:p>
        </w:tc>
      </w:tr>
      <w:tr w:rsidR="004F2639" w:rsidRPr="0007243A" w14:paraId="5FA23006" w14:textId="77777777" w:rsidTr="00376994">
        <w:tc>
          <w:tcPr>
            <w:tcW w:w="562" w:type="dxa"/>
          </w:tcPr>
          <w:p w14:paraId="1D0437A9" w14:textId="77777777" w:rsidR="004F2639" w:rsidRPr="0007243A" w:rsidRDefault="004F2639" w:rsidP="00022342">
            <w:pPr>
              <w:jc w:val="both"/>
              <w:rPr>
                <w:rFonts w:asciiTheme="majorHAnsi" w:hAnsiTheme="majorHAnsi" w:cstheme="minorHAnsi"/>
                <w:sz w:val="24"/>
                <w:szCs w:val="24"/>
              </w:rPr>
            </w:pPr>
            <w:r w:rsidRPr="0007243A">
              <w:rPr>
                <w:rFonts w:asciiTheme="majorHAnsi" w:hAnsiTheme="majorHAnsi" w:cstheme="minorHAnsi"/>
                <w:sz w:val="24"/>
                <w:szCs w:val="24"/>
              </w:rPr>
              <w:t>6</w:t>
            </w:r>
          </w:p>
        </w:tc>
        <w:tc>
          <w:tcPr>
            <w:tcW w:w="6946" w:type="dxa"/>
          </w:tcPr>
          <w:p w14:paraId="45D81BDF" w14:textId="77777777" w:rsidR="004F2639" w:rsidRPr="0007243A" w:rsidRDefault="004F2639" w:rsidP="00022342">
            <w:pPr>
              <w:jc w:val="both"/>
              <w:rPr>
                <w:rFonts w:asciiTheme="majorHAnsi" w:hAnsiTheme="majorHAnsi" w:cstheme="minorHAnsi"/>
                <w:sz w:val="24"/>
                <w:szCs w:val="24"/>
              </w:rPr>
            </w:pPr>
            <w:r w:rsidRPr="0007243A">
              <w:rPr>
                <w:rFonts w:asciiTheme="majorHAnsi" w:hAnsiTheme="majorHAnsi" w:cstheme="minorHAnsi"/>
                <w:sz w:val="24"/>
                <w:szCs w:val="24"/>
              </w:rPr>
              <w:t>Additional per Man Day rate for 50 days.</w:t>
            </w:r>
          </w:p>
        </w:tc>
        <w:tc>
          <w:tcPr>
            <w:tcW w:w="3119" w:type="dxa"/>
          </w:tcPr>
          <w:p w14:paraId="0EB20CD0" w14:textId="77777777" w:rsidR="004F2639" w:rsidRPr="0007243A" w:rsidRDefault="004F2639" w:rsidP="00022342">
            <w:pPr>
              <w:jc w:val="both"/>
              <w:rPr>
                <w:rFonts w:asciiTheme="majorHAnsi" w:hAnsiTheme="majorHAnsi" w:cstheme="minorHAnsi"/>
                <w:sz w:val="24"/>
                <w:szCs w:val="24"/>
              </w:rPr>
            </w:pPr>
            <w:r w:rsidRPr="0007243A">
              <w:rPr>
                <w:rFonts w:asciiTheme="majorHAnsi" w:hAnsiTheme="majorHAnsi" w:cstheme="minorHAnsi"/>
                <w:sz w:val="24"/>
                <w:szCs w:val="24"/>
              </w:rPr>
              <w:t>XX</w:t>
            </w:r>
          </w:p>
        </w:tc>
      </w:tr>
      <w:tr w:rsidR="004F2639" w:rsidRPr="0007243A" w14:paraId="01719C5D" w14:textId="77777777" w:rsidTr="00376994">
        <w:tc>
          <w:tcPr>
            <w:tcW w:w="562" w:type="dxa"/>
          </w:tcPr>
          <w:p w14:paraId="6C193350" w14:textId="77777777" w:rsidR="004F2639" w:rsidRPr="0007243A" w:rsidRDefault="004F2639" w:rsidP="00022342">
            <w:pPr>
              <w:jc w:val="both"/>
              <w:rPr>
                <w:rFonts w:asciiTheme="majorHAnsi" w:hAnsiTheme="majorHAnsi" w:cstheme="minorHAnsi"/>
                <w:sz w:val="24"/>
                <w:szCs w:val="24"/>
              </w:rPr>
            </w:pPr>
          </w:p>
        </w:tc>
        <w:tc>
          <w:tcPr>
            <w:tcW w:w="6946" w:type="dxa"/>
          </w:tcPr>
          <w:p w14:paraId="1DD27BCD" w14:textId="77777777" w:rsidR="004F2639" w:rsidRPr="0007243A" w:rsidRDefault="004F2639" w:rsidP="00022342">
            <w:pPr>
              <w:jc w:val="both"/>
              <w:rPr>
                <w:rFonts w:asciiTheme="majorHAnsi" w:hAnsiTheme="majorHAnsi" w:cstheme="minorHAnsi"/>
                <w:b/>
                <w:bCs/>
                <w:sz w:val="24"/>
                <w:szCs w:val="24"/>
              </w:rPr>
            </w:pPr>
            <w:r w:rsidRPr="0007243A">
              <w:rPr>
                <w:rFonts w:asciiTheme="majorHAnsi" w:hAnsiTheme="majorHAnsi" w:cstheme="minorHAnsi"/>
                <w:b/>
                <w:bCs/>
                <w:sz w:val="24"/>
                <w:szCs w:val="24"/>
              </w:rPr>
              <w:t>Total</w:t>
            </w:r>
          </w:p>
        </w:tc>
        <w:tc>
          <w:tcPr>
            <w:tcW w:w="3119" w:type="dxa"/>
          </w:tcPr>
          <w:p w14:paraId="2EE42524" w14:textId="77777777" w:rsidR="004F2639" w:rsidRPr="0007243A" w:rsidRDefault="004F2639" w:rsidP="00022342">
            <w:pPr>
              <w:jc w:val="both"/>
              <w:rPr>
                <w:rFonts w:asciiTheme="majorHAnsi" w:hAnsiTheme="majorHAnsi" w:cstheme="minorHAnsi"/>
                <w:b/>
                <w:bCs/>
                <w:sz w:val="24"/>
                <w:szCs w:val="24"/>
              </w:rPr>
            </w:pPr>
            <w:r w:rsidRPr="0007243A">
              <w:rPr>
                <w:rFonts w:asciiTheme="majorHAnsi" w:hAnsiTheme="majorHAnsi" w:cstheme="minorHAnsi"/>
                <w:b/>
                <w:bCs/>
                <w:sz w:val="24"/>
                <w:szCs w:val="24"/>
              </w:rPr>
              <w:t>XX</w:t>
            </w:r>
          </w:p>
        </w:tc>
      </w:tr>
    </w:tbl>
    <w:p w14:paraId="7E885DCB" w14:textId="4D413888" w:rsidR="004F2639" w:rsidRPr="0007243A" w:rsidRDefault="004F2639" w:rsidP="00022342">
      <w:pPr>
        <w:pStyle w:val="BodyText"/>
        <w:spacing w:before="286" w:line="228" w:lineRule="auto"/>
        <w:ind w:right="372"/>
        <w:jc w:val="both"/>
        <w:rPr>
          <w:rFonts w:asciiTheme="majorHAnsi" w:hAnsiTheme="majorHAnsi" w:cstheme="minorHAnsi"/>
          <w:b/>
          <w:bCs/>
          <w:sz w:val="24"/>
          <w:szCs w:val="24"/>
        </w:rPr>
      </w:pPr>
      <w:r w:rsidRPr="0007243A">
        <w:rPr>
          <w:rFonts w:asciiTheme="majorHAnsi" w:hAnsiTheme="majorHAnsi" w:cstheme="minorHAnsi"/>
          <w:b/>
          <w:bCs/>
          <w:sz w:val="24"/>
          <w:szCs w:val="24"/>
        </w:rPr>
        <w:t xml:space="preserve">Total Cost of Ownership in words – </w:t>
      </w:r>
      <w:r w:rsidR="00D150B4" w:rsidRPr="0007243A">
        <w:rPr>
          <w:rFonts w:asciiTheme="majorHAnsi" w:hAnsiTheme="majorHAnsi" w:cstheme="minorHAnsi"/>
          <w:b/>
          <w:bCs/>
          <w:sz w:val="24"/>
          <w:szCs w:val="24"/>
        </w:rPr>
        <w:t>₹ _</w:t>
      </w:r>
      <w:r w:rsidRPr="0007243A">
        <w:rPr>
          <w:rFonts w:asciiTheme="majorHAnsi" w:hAnsiTheme="majorHAnsi" w:cstheme="minorHAnsi"/>
          <w:b/>
          <w:bCs/>
          <w:sz w:val="24"/>
          <w:szCs w:val="24"/>
        </w:rPr>
        <w:t>___________________________________________________ Only</w:t>
      </w:r>
    </w:p>
    <w:p w14:paraId="508335EC" w14:textId="7C1936B8" w:rsidR="004F2639" w:rsidRPr="0007243A" w:rsidRDefault="004F2639" w:rsidP="00D150B4">
      <w:pPr>
        <w:pStyle w:val="BodyText"/>
        <w:tabs>
          <w:tab w:val="left" w:pos="2806"/>
        </w:tabs>
        <w:spacing w:before="286" w:line="228" w:lineRule="auto"/>
        <w:ind w:right="372"/>
        <w:jc w:val="both"/>
        <w:rPr>
          <w:rFonts w:asciiTheme="majorHAnsi" w:hAnsiTheme="majorHAnsi" w:cstheme="minorHAnsi"/>
          <w:b/>
          <w:bCs/>
          <w:sz w:val="24"/>
          <w:szCs w:val="24"/>
        </w:rPr>
      </w:pPr>
      <w:r w:rsidRPr="0007243A">
        <w:rPr>
          <w:rFonts w:asciiTheme="majorHAnsi" w:hAnsiTheme="majorHAnsi" w:cstheme="minorHAnsi"/>
          <w:b/>
          <w:bCs/>
          <w:sz w:val="24"/>
          <w:szCs w:val="24"/>
        </w:rPr>
        <w:t xml:space="preserve">Note: - </w:t>
      </w:r>
      <w:r w:rsidR="00D150B4">
        <w:rPr>
          <w:rFonts w:asciiTheme="majorHAnsi" w:hAnsiTheme="majorHAnsi" w:cstheme="minorHAnsi"/>
          <w:b/>
          <w:bCs/>
          <w:sz w:val="24"/>
          <w:szCs w:val="24"/>
        </w:rPr>
        <w:tab/>
      </w:r>
    </w:p>
    <w:p w14:paraId="54B889CE" w14:textId="77777777" w:rsidR="004F2639" w:rsidRPr="0007243A" w:rsidRDefault="004F2639" w:rsidP="00B72031">
      <w:pPr>
        <w:pStyle w:val="BodyText"/>
        <w:numPr>
          <w:ilvl w:val="0"/>
          <w:numId w:val="78"/>
        </w:numPr>
        <w:spacing w:line="228" w:lineRule="auto"/>
        <w:ind w:right="372"/>
        <w:jc w:val="both"/>
        <w:rPr>
          <w:rFonts w:asciiTheme="majorHAnsi" w:hAnsiTheme="majorHAnsi" w:cstheme="minorHAnsi"/>
          <w:sz w:val="24"/>
          <w:szCs w:val="24"/>
        </w:rPr>
      </w:pPr>
      <w:r w:rsidRPr="0007243A">
        <w:rPr>
          <w:rFonts w:asciiTheme="majorHAnsi" w:hAnsiTheme="majorHAnsi" w:cstheme="minorHAnsi"/>
          <w:sz w:val="24"/>
          <w:szCs w:val="24"/>
        </w:rPr>
        <w:t xml:space="preserve">Bank will release PO for Point 3 if it decides to publish an RFP for support and maintenance of CBS and allied applications instead of renewal. Also, if the existing SI participates in the RFP process and emerges as a prime bidder, then Point 3 would not be applicable. </w:t>
      </w:r>
    </w:p>
    <w:p w14:paraId="468B9354" w14:textId="77777777" w:rsidR="004F2639" w:rsidRPr="0007243A" w:rsidRDefault="004F2639" w:rsidP="00B72031">
      <w:pPr>
        <w:pStyle w:val="BodyText"/>
        <w:numPr>
          <w:ilvl w:val="0"/>
          <w:numId w:val="78"/>
        </w:numPr>
        <w:spacing w:line="228" w:lineRule="auto"/>
        <w:ind w:right="372"/>
        <w:jc w:val="both"/>
        <w:rPr>
          <w:rFonts w:asciiTheme="majorHAnsi" w:hAnsiTheme="majorHAnsi" w:cstheme="minorHAnsi"/>
          <w:sz w:val="24"/>
          <w:szCs w:val="24"/>
        </w:rPr>
      </w:pPr>
      <w:r w:rsidRPr="0007243A">
        <w:rPr>
          <w:rFonts w:asciiTheme="majorHAnsi" w:hAnsiTheme="majorHAnsi" w:cstheme="minorHAnsi"/>
          <w:sz w:val="24"/>
          <w:szCs w:val="24"/>
        </w:rPr>
        <w:t xml:space="preserve">Bank has given an envisaged list of applications which might needed to be implemented, however decision on that will be taken as part of IT Strategy. Bank expects Consultants to provide price of RFP and Bid process management for each of the envisaged application in Point 4 however POs for such work will be released individually based on implementation decision. </w:t>
      </w:r>
    </w:p>
    <w:p w14:paraId="739FE224" w14:textId="77777777" w:rsidR="004F2639" w:rsidRPr="0007243A" w:rsidRDefault="004F2639" w:rsidP="00B72031">
      <w:pPr>
        <w:pStyle w:val="BodyText"/>
        <w:numPr>
          <w:ilvl w:val="0"/>
          <w:numId w:val="78"/>
        </w:numPr>
        <w:spacing w:line="228" w:lineRule="auto"/>
        <w:ind w:right="372"/>
        <w:jc w:val="both"/>
        <w:rPr>
          <w:rFonts w:asciiTheme="majorHAnsi" w:hAnsiTheme="majorHAnsi" w:cstheme="minorHAnsi"/>
          <w:b/>
          <w:bCs/>
          <w:sz w:val="24"/>
          <w:szCs w:val="24"/>
        </w:rPr>
      </w:pPr>
      <w:r w:rsidRPr="0007243A">
        <w:rPr>
          <w:rFonts w:asciiTheme="majorHAnsi" w:hAnsiTheme="majorHAnsi" w:cstheme="minorHAnsi"/>
          <w:sz w:val="24"/>
          <w:szCs w:val="24"/>
        </w:rPr>
        <w:t>Price of Resource Deployment for PMO of New Applications is asked for the Contract period. However, Bank may ask for more resources during the Contract period or 1 year post Contract period. The Consultant has to provide the resources with no extra cost to the Bank.</w:t>
      </w:r>
    </w:p>
    <w:p w14:paraId="57B37D1B" w14:textId="77777777" w:rsidR="004F2639" w:rsidRPr="0007243A" w:rsidRDefault="004F2639" w:rsidP="00B72031">
      <w:pPr>
        <w:pStyle w:val="BodyText"/>
        <w:numPr>
          <w:ilvl w:val="0"/>
          <w:numId w:val="78"/>
        </w:numPr>
        <w:spacing w:line="228" w:lineRule="auto"/>
        <w:ind w:right="372"/>
        <w:jc w:val="both"/>
        <w:rPr>
          <w:rFonts w:asciiTheme="majorHAnsi" w:hAnsiTheme="majorHAnsi" w:cstheme="minorHAnsi"/>
          <w:b/>
          <w:bCs/>
          <w:sz w:val="24"/>
          <w:szCs w:val="24"/>
        </w:rPr>
      </w:pPr>
      <w:r w:rsidRPr="0007243A">
        <w:rPr>
          <w:rFonts w:asciiTheme="majorHAnsi" w:hAnsiTheme="majorHAnsi"/>
          <w:sz w:val="24"/>
          <w:szCs w:val="24"/>
        </w:rPr>
        <w:t>Resource cost for 50 days is considered only for the purpose of commercial evaluation. Payment will be made on the actual number of days utilized for any additional service which are not included in Scope of work /TCO.</w:t>
      </w:r>
    </w:p>
    <w:p w14:paraId="1BD362BB" w14:textId="77777777" w:rsidR="004F2639" w:rsidRPr="0007243A" w:rsidRDefault="004F2639" w:rsidP="00B72031">
      <w:pPr>
        <w:pStyle w:val="BodyText"/>
        <w:numPr>
          <w:ilvl w:val="0"/>
          <w:numId w:val="78"/>
        </w:numPr>
        <w:spacing w:line="228" w:lineRule="auto"/>
        <w:ind w:right="372"/>
        <w:jc w:val="both"/>
        <w:rPr>
          <w:rFonts w:asciiTheme="majorHAnsi" w:hAnsiTheme="majorHAnsi" w:cstheme="minorHAnsi"/>
          <w:b/>
          <w:bCs/>
          <w:sz w:val="24"/>
          <w:szCs w:val="24"/>
        </w:rPr>
      </w:pPr>
      <w:r w:rsidRPr="0007243A">
        <w:rPr>
          <w:rFonts w:asciiTheme="majorHAnsi" w:hAnsiTheme="majorHAnsi"/>
          <w:sz w:val="24"/>
          <w:szCs w:val="24"/>
        </w:rPr>
        <w:t xml:space="preserve">The rate provided would be a blended rate and should be valid for 36 months from the date of contract with the Consultant. </w:t>
      </w:r>
    </w:p>
    <w:p w14:paraId="177F6552" w14:textId="77777777" w:rsidR="004F2639" w:rsidRPr="0007243A" w:rsidRDefault="004F2639" w:rsidP="00B72031">
      <w:pPr>
        <w:pStyle w:val="BodyText"/>
        <w:numPr>
          <w:ilvl w:val="0"/>
          <w:numId w:val="78"/>
        </w:numPr>
        <w:spacing w:line="228" w:lineRule="auto"/>
        <w:ind w:right="372"/>
        <w:jc w:val="both"/>
        <w:rPr>
          <w:rFonts w:asciiTheme="majorHAnsi" w:hAnsiTheme="majorHAnsi" w:cstheme="minorHAnsi"/>
          <w:b/>
          <w:bCs/>
          <w:sz w:val="24"/>
          <w:szCs w:val="24"/>
        </w:rPr>
      </w:pPr>
      <w:r w:rsidRPr="0007243A">
        <w:rPr>
          <w:rFonts w:asciiTheme="majorHAnsi" w:hAnsiTheme="majorHAnsi"/>
          <w:sz w:val="24"/>
          <w:szCs w:val="24"/>
        </w:rPr>
        <w:t>The rate quoted would be used by the Bank for allotting additional related work beyond the scope of the project, if the need arises.</w:t>
      </w:r>
    </w:p>
    <w:p w14:paraId="0D5EB5E9" w14:textId="77777777" w:rsidR="004F2639" w:rsidRPr="0007243A" w:rsidRDefault="004F2639" w:rsidP="00B72031">
      <w:pPr>
        <w:pStyle w:val="BodyText"/>
        <w:numPr>
          <w:ilvl w:val="0"/>
          <w:numId w:val="78"/>
        </w:numPr>
        <w:spacing w:line="228" w:lineRule="auto"/>
        <w:ind w:right="372"/>
        <w:jc w:val="both"/>
        <w:rPr>
          <w:rFonts w:asciiTheme="majorHAnsi" w:hAnsiTheme="majorHAnsi" w:cstheme="minorHAnsi"/>
          <w:b/>
          <w:bCs/>
          <w:sz w:val="24"/>
          <w:szCs w:val="24"/>
        </w:rPr>
      </w:pPr>
      <w:r w:rsidRPr="0007243A">
        <w:rPr>
          <w:rFonts w:asciiTheme="majorHAnsi" w:hAnsiTheme="majorHAnsi"/>
          <w:sz w:val="24"/>
          <w:szCs w:val="24"/>
        </w:rPr>
        <w:t>The rate quoted should be inclusive of taxes and charges except GST. GST will be payable actual and on submission of original invoice / receipt.</w:t>
      </w:r>
    </w:p>
    <w:p w14:paraId="05756B30" w14:textId="77777777" w:rsidR="004F2639" w:rsidRPr="00ED53D1" w:rsidRDefault="004F2639" w:rsidP="00B72031">
      <w:pPr>
        <w:pStyle w:val="BodyText"/>
        <w:numPr>
          <w:ilvl w:val="0"/>
          <w:numId w:val="78"/>
        </w:numPr>
        <w:spacing w:line="228" w:lineRule="auto"/>
        <w:ind w:right="372"/>
        <w:jc w:val="both"/>
        <w:rPr>
          <w:rFonts w:asciiTheme="majorHAnsi" w:hAnsiTheme="majorHAnsi" w:cstheme="minorHAnsi"/>
          <w:b/>
          <w:bCs/>
          <w:sz w:val="24"/>
          <w:szCs w:val="24"/>
        </w:rPr>
      </w:pPr>
      <w:r w:rsidRPr="0007243A">
        <w:rPr>
          <w:rFonts w:asciiTheme="majorHAnsi" w:hAnsiTheme="majorHAnsi"/>
          <w:sz w:val="24"/>
          <w:szCs w:val="24"/>
        </w:rPr>
        <w:t>The rate quoted should include all expenses, lodging and boarding for work to be executed as part of this project.</w:t>
      </w:r>
    </w:p>
    <w:p w14:paraId="09E9F33C" w14:textId="77777777" w:rsidR="00ED53D1" w:rsidRPr="0007243A" w:rsidRDefault="00ED53D1" w:rsidP="00ED53D1">
      <w:pPr>
        <w:pStyle w:val="BodyText"/>
        <w:spacing w:line="228" w:lineRule="auto"/>
        <w:ind w:left="360" w:right="372"/>
        <w:jc w:val="both"/>
        <w:rPr>
          <w:rFonts w:asciiTheme="majorHAnsi" w:hAnsiTheme="majorHAnsi" w:cstheme="minorHAnsi"/>
          <w:b/>
          <w:bCs/>
          <w:sz w:val="24"/>
          <w:szCs w:val="24"/>
        </w:rPr>
      </w:pPr>
    </w:p>
    <w:p w14:paraId="775A0D83" w14:textId="336F6187" w:rsidR="00E54F57" w:rsidRDefault="00E54F57" w:rsidP="00022342">
      <w:pPr>
        <w:pStyle w:val="BodyText"/>
        <w:spacing w:line="228" w:lineRule="auto"/>
        <w:ind w:left="360" w:right="372"/>
        <w:jc w:val="both"/>
        <w:rPr>
          <w:rFonts w:asciiTheme="majorHAnsi" w:hAnsiTheme="majorHAnsi" w:cstheme="minorHAnsi"/>
          <w:b/>
          <w:bCs/>
          <w:sz w:val="24"/>
          <w:szCs w:val="24"/>
        </w:rPr>
      </w:pPr>
    </w:p>
    <w:p w14:paraId="52FD4152" w14:textId="77777777" w:rsidR="00E54F57" w:rsidRDefault="00E54F57" w:rsidP="00022342">
      <w:pPr>
        <w:pStyle w:val="BodyText"/>
        <w:spacing w:line="228" w:lineRule="auto"/>
        <w:ind w:left="360" w:right="372"/>
        <w:jc w:val="both"/>
        <w:rPr>
          <w:rFonts w:asciiTheme="majorHAnsi" w:hAnsiTheme="majorHAnsi" w:cstheme="minorHAnsi"/>
          <w:b/>
          <w:bCs/>
          <w:sz w:val="24"/>
          <w:szCs w:val="24"/>
        </w:rPr>
      </w:pPr>
    </w:p>
    <w:p w14:paraId="049DC51E" w14:textId="54C562E2" w:rsidR="004F2639" w:rsidRPr="0007243A" w:rsidRDefault="004F2639" w:rsidP="00022342">
      <w:pPr>
        <w:pStyle w:val="BodyText"/>
        <w:spacing w:line="228" w:lineRule="auto"/>
        <w:ind w:left="360" w:right="372"/>
        <w:jc w:val="both"/>
        <w:rPr>
          <w:rFonts w:asciiTheme="majorHAnsi" w:hAnsiTheme="majorHAnsi" w:cstheme="minorHAnsi"/>
          <w:b/>
          <w:bCs/>
          <w:sz w:val="24"/>
          <w:szCs w:val="24"/>
        </w:rPr>
      </w:pPr>
      <w:r w:rsidRPr="0007243A">
        <w:rPr>
          <w:rFonts w:asciiTheme="majorHAnsi" w:hAnsiTheme="majorHAnsi" w:cstheme="minorHAnsi"/>
          <w:b/>
          <w:bCs/>
          <w:sz w:val="24"/>
          <w:szCs w:val="24"/>
        </w:rPr>
        <w:t>Table A</w:t>
      </w:r>
    </w:p>
    <w:tbl>
      <w:tblPr>
        <w:tblStyle w:val="TableGrid"/>
        <w:tblW w:w="10631" w:type="dxa"/>
        <w:tblLook w:val="04A0" w:firstRow="1" w:lastRow="0" w:firstColumn="1" w:lastColumn="0" w:noHBand="0" w:noVBand="1"/>
      </w:tblPr>
      <w:tblGrid>
        <w:gridCol w:w="522"/>
        <w:gridCol w:w="6703"/>
        <w:gridCol w:w="3406"/>
      </w:tblGrid>
      <w:tr w:rsidR="004F2639" w:rsidRPr="0007243A" w14:paraId="18BA5B25" w14:textId="77777777" w:rsidTr="00376994">
        <w:trPr>
          <w:tblHeader/>
        </w:trPr>
        <w:tc>
          <w:tcPr>
            <w:tcW w:w="522" w:type="dxa"/>
            <w:shd w:val="clear" w:color="auto" w:fill="B6DDE8" w:themeFill="accent5" w:themeFillTint="66"/>
            <w:vAlign w:val="center"/>
          </w:tcPr>
          <w:p w14:paraId="339FB79D" w14:textId="77777777" w:rsidR="004F2639" w:rsidRPr="0007243A" w:rsidRDefault="004F2639" w:rsidP="00022342">
            <w:pPr>
              <w:jc w:val="both"/>
              <w:rPr>
                <w:rFonts w:asciiTheme="majorHAnsi" w:hAnsiTheme="majorHAnsi" w:cstheme="minorHAnsi"/>
                <w:b/>
                <w:bCs/>
                <w:sz w:val="24"/>
                <w:szCs w:val="24"/>
              </w:rPr>
            </w:pPr>
            <w:r w:rsidRPr="0007243A">
              <w:rPr>
                <w:rFonts w:asciiTheme="majorHAnsi" w:hAnsiTheme="majorHAnsi" w:cstheme="minorHAnsi"/>
                <w:b/>
                <w:bCs/>
                <w:sz w:val="24"/>
                <w:szCs w:val="24"/>
              </w:rPr>
              <w:t>#</w:t>
            </w:r>
          </w:p>
        </w:tc>
        <w:tc>
          <w:tcPr>
            <w:tcW w:w="6703" w:type="dxa"/>
            <w:shd w:val="clear" w:color="auto" w:fill="B6DDE8" w:themeFill="accent5" w:themeFillTint="66"/>
            <w:vAlign w:val="center"/>
          </w:tcPr>
          <w:p w14:paraId="1153BFDB" w14:textId="77777777" w:rsidR="004F2639" w:rsidRPr="0007243A" w:rsidRDefault="004F2639" w:rsidP="00022342">
            <w:pPr>
              <w:jc w:val="both"/>
              <w:rPr>
                <w:rFonts w:asciiTheme="majorHAnsi" w:hAnsiTheme="majorHAnsi" w:cstheme="minorHAnsi"/>
                <w:b/>
                <w:bCs/>
                <w:sz w:val="24"/>
                <w:szCs w:val="24"/>
              </w:rPr>
            </w:pPr>
            <w:r w:rsidRPr="0007243A">
              <w:rPr>
                <w:rFonts w:asciiTheme="majorHAnsi" w:hAnsiTheme="majorHAnsi" w:cstheme="minorHAnsi"/>
                <w:b/>
                <w:bCs/>
                <w:sz w:val="24"/>
                <w:szCs w:val="24"/>
              </w:rPr>
              <w:t>Project Scope</w:t>
            </w:r>
          </w:p>
        </w:tc>
        <w:tc>
          <w:tcPr>
            <w:tcW w:w="3406" w:type="dxa"/>
            <w:shd w:val="clear" w:color="auto" w:fill="B6DDE8" w:themeFill="accent5" w:themeFillTint="66"/>
            <w:vAlign w:val="center"/>
          </w:tcPr>
          <w:p w14:paraId="54F3E26A" w14:textId="77777777" w:rsidR="004F2639" w:rsidRPr="0007243A" w:rsidRDefault="004F2639" w:rsidP="00022342">
            <w:pPr>
              <w:jc w:val="both"/>
              <w:rPr>
                <w:rFonts w:asciiTheme="majorHAnsi" w:hAnsiTheme="majorHAnsi" w:cstheme="minorHAnsi"/>
                <w:b/>
                <w:bCs/>
                <w:sz w:val="24"/>
                <w:szCs w:val="24"/>
              </w:rPr>
            </w:pPr>
            <w:r w:rsidRPr="0007243A">
              <w:rPr>
                <w:rFonts w:asciiTheme="majorHAnsi" w:hAnsiTheme="majorHAnsi" w:cstheme="minorHAnsi"/>
                <w:b/>
                <w:bCs/>
                <w:sz w:val="24"/>
                <w:szCs w:val="24"/>
              </w:rPr>
              <w:t xml:space="preserve">RFP Preparation, Vendor Evaluation and Selection price </w:t>
            </w:r>
          </w:p>
          <w:p w14:paraId="2B41DCA4" w14:textId="77777777" w:rsidR="004F2639" w:rsidRPr="0007243A" w:rsidRDefault="004F2639" w:rsidP="00022342">
            <w:pPr>
              <w:jc w:val="both"/>
              <w:rPr>
                <w:rFonts w:asciiTheme="majorHAnsi" w:hAnsiTheme="majorHAnsi" w:cstheme="minorHAnsi"/>
                <w:b/>
                <w:bCs/>
                <w:sz w:val="24"/>
                <w:szCs w:val="24"/>
              </w:rPr>
            </w:pPr>
            <w:r w:rsidRPr="0007243A">
              <w:rPr>
                <w:rFonts w:asciiTheme="majorHAnsi" w:hAnsiTheme="majorHAnsi" w:cstheme="minorHAnsi"/>
                <w:b/>
                <w:bCs/>
                <w:sz w:val="24"/>
                <w:szCs w:val="24"/>
              </w:rPr>
              <w:t>(exclusive of Taxes)</w:t>
            </w:r>
          </w:p>
        </w:tc>
      </w:tr>
    </w:tbl>
    <w:tbl>
      <w:tblPr>
        <w:tblW w:w="10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
        <w:gridCol w:w="6703"/>
        <w:gridCol w:w="3406"/>
      </w:tblGrid>
      <w:tr w:rsidR="004F2639" w:rsidRPr="0007243A" w14:paraId="4DC4B58A" w14:textId="77777777" w:rsidTr="00172CFC">
        <w:tc>
          <w:tcPr>
            <w:tcW w:w="522" w:type="dxa"/>
          </w:tcPr>
          <w:p w14:paraId="40474C92" w14:textId="77777777" w:rsidR="004F2639" w:rsidRPr="0007243A" w:rsidRDefault="004F2639" w:rsidP="00022342">
            <w:pPr>
              <w:jc w:val="both"/>
              <w:rPr>
                <w:rFonts w:asciiTheme="majorHAnsi" w:hAnsiTheme="majorHAnsi" w:cstheme="minorHAnsi"/>
                <w:sz w:val="24"/>
                <w:szCs w:val="24"/>
              </w:rPr>
            </w:pPr>
            <w:r w:rsidRPr="0007243A">
              <w:rPr>
                <w:rFonts w:asciiTheme="majorHAnsi" w:hAnsiTheme="majorHAnsi" w:cstheme="minorHAnsi"/>
                <w:b/>
                <w:spacing w:val="-10"/>
                <w:sz w:val="24"/>
                <w:szCs w:val="24"/>
              </w:rPr>
              <w:t>1</w:t>
            </w:r>
          </w:p>
        </w:tc>
        <w:tc>
          <w:tcPr>
            <w:tcW w:w="6703" w:type="dxa"/>
          </w:tcPr>
          <w:p w14:paraId="0A514460" w14:textId="77777777" w:rsidR="004F2639" w:rsidRPr="0007243A" w:rsidRDefault="004F2639" w:rsidP="00022342">
            <w:pPr>
              <w:jc w:val="both"/>
              <w:rPr>
                <w:rFonts w:asciiTheme="majorHAnsi" w:hAnsiTheme="majorHAnsi" w:cstheme="minorHAnsi"/>
                <w:sz w:val="24"/>
                <w:szCs w:val="24"/>
              </w:rPr>
            </w:pPr>
            <w:r w:rsidRPr="0007243A">
              <w:rPr>
                <w:rFonts w:asciiTheme="majorHAnsi" w:hAnsiTheme="majorHAnsi"/>
                <w:sz w:val="24"/>
                <w:szCs w:val="24"/>
              </w:rPr>
              <w:t>Refresh/Upgrade/Augmentation/ of Storage</w:t>
            </w:r>
          </w:p>
        </w:tc>
        <w:tc>
          <w:tcPr>
            <w:tcW w:w="3406" w:type="dxa"/>
          </w:tcPr>
          <w:p w14:paraId="6AB8C75A" w14:textId="77777777" w:rsidR="004F2639" w:rsidRPr="0007243A" w:rsidRDefault="004F2639" w:rsidP="00022342">
            <w:pPr>
              <w:jc w:val="both"/>
              <w:rPr>
                <w:rFonts w:asciiTheme="majorHAnsi" w:hAnsiTheme="majorHAnsi" w:cstheme="minorHAnsi"/>
                <w:sz w:val="24"/>
                <w:szCs w:val="24"/>
              </w:rPr>
            </w:pPr>
            <w:r w:rsidRPr="0007243A">
              <w:rPr>
                <w:rFonts w:asciiTheme="majorHAnsi" w:hAnsiTheme="majorHAnsi" w:cstheme="minorHAnsi"/>
                <w:sz w:val="24"/>
                <w:szCs w:val="24"/>
              </w:rPr>
              <w:t>XX</w:t>
            </w:r>
          </w:p>
        </w:tc>
      </w:tr>
      <w:tr w:rsidR="004F2639" w:rsidRPr="0007243A" w14:paraId="723AEE11" w14:textId="77777777" w:rsidTr="00172CFC">
        <w:tc>
          <w:tcPr>
            <w:tcW w:w="522" w:type="dxa"/>
          </w:tcPr>
          <w:p w14:paraId="0E7553EA" w14:textId="77777777" w:rsidR="004F2639" w:rsidRPr="0007243A" w:rsidRDefault="004F2639" w:rsidP="00022342">
            <w:pPr>
              <w:jc w:val="both"/>
              <w:rPr>
                <w:rFonts w:asciiTheme="majorHAnsi" w:hAnsiTheme="majorHAnsi" w:cstheme="minorHAnsi"/>
                <w:sz w:val="24"/>
                <w:szCs w:val="24"/>
              </w:rPr>
            </w:pPr>
            <w:r w:rsidRPr="0007243A">
              <w:rPr>
                <w:rFonts w:asciiTheme="majorHAnsi" w:hAnsiTheme="majorHAnsi" w:cstheme="minorHAnsi"/>
                <w:b/>
                <w:spacing w:val="-10"/>
                <w:sz w:val="24"/>
                <w:szCs w:val="24"/>
              </w:rPr>
              <w:t>2</w:t>
            </w:r>
          </w:p>
        </w:tc>
        <w:tc>
          <w:tcPr>
            <w:tcW w:w="6703" w:type="dxa"/>
          </w:tcPr>
          <w:p w14:paraId="4620F73F" w14:textId="77777777" w:rsidR="004F2639" w:rsidRPr="0007243A" w:rsidRDefault="004F2639" w:rsidP="00022342">
            <w:pPr>
              <w:jc w:val="both"/>
              <w:rPr>
                <w:rFonts w:asciiTheme="majorHAnsi" w:hAnsiTheme="majorHAnsi" w:cstheme="minorHAnsi"/>
                <w:sz w:val="24"/>
                <w:szCs w:val="24"/>
              </w:rPr>
            </w:pPr>
            <w:r w:rsidRPr="0007243A">
              <w:rPr>
                <w:rFonts w:asciiTheme="majorHAnsi" w:hAnsiTheme="majorHAnsi"/>
                <w:sz w:val="24"/>
                <w:szCs w:val="24"/>
              </w:rPr>
              <w:t>Procurement / Augmentation of Hardware(s) Servers(s) (Wintel)</w:t>
            </w:r>
          </w:p>
        </w:tc>
        <w:tc>
          <w:tcPr>
            <w:tcW w:w="3406" w:type="dxa"/>
          </w:tcPr>
          <w:p w14:paraId="79BA1169" w14:textId="77777777" w:rsidR="004F2639" w:rsidRPr="0007243A" w:rsidRDefault="004F2639" w:rsidP="00022342">
            <w:pPr>
              <w:jc w:val="both"/>
              <w:rPr>
                <w:rFonts w:asciiTheme="majorHAnsi" w:hAnsiTheme="majorHAnsi" w:cstheme="minorHAnsi"/>
                <w:sz w:val="24"/>
                <w:szCs w:val="24"/>
              </w:rPr>
            </w:pPr>
            <w:r w:rsidRPr="0007243A">
              <w:rPr>
                <w:rFonts w:asciiTheme="majorHAnsi" w:hAnsiTheme="majorHAnsi" w:cstheme="minorHAnsi"/>
                <w:sz w:val="24"/>
                <w:szCs w:val="24"/>
              </w:rPr>
              <w:t>XX</w:t>
            </w:r>
          </w:p>
        </w:tc>
      </w:tr>
      <w:tr w:rsidR="004F2639" w:rsidRPr="0007243A" w14:paraId="5C63AA0D" w14:textId="77777777" w:rsidTr="00172CFC">
        <w:tc>
          <w:tcPr>
            <w:tcW w:w="522" w:type="dxa"/>
          </w:tcPr>
          <w:p w14:paraId="59CBE501" w14:textId="77777777" w:rsidR="004F2639" w:rsidRPr="0007243A" w:rsidRDefault="004F2639" w:rsidP="00022342">
            <w:pPr>
              <w:jc w:val="both"/>
              <w:rPr>
                <w:rFonts w:asciiTheme="majorHAnsi" w:hAnsiTheme="majorHAnsi" w:cstheme="minorHAnsi"/>
                <w:sz w:val="24"/>
                <w:szCs w:val="24"/>
              </w:rPr>
            </w:pPr>
            <w:r w:rsidRPr="0007243A">
              <w:rPr>
                <w:rFonts w:asciiTheme="majorHAnsi" w:hAnsiTheme="majorHAnsi" w:cstheme="minorHAnsi"/>
                <w:b/>
                <w:spacing w:val="-10"/>
                <w:sz w:val="24"/>
                <w:szCs w:val="24"/>
              </w:rPr>
              <w:t>3</w:t>
            </w:r>
          </w:p>
        </w:tc>
        <w:tc>
          <w:tcPr>
            <w:tcW w:w="6703" w:type="dxa"/>
          </w:tcPr>
          <w:p w14:paraId="7E1D47AD" w14:textId="77777777" w:rsidR="004F2639" w:rsidRPr="0007243A" w:rsidRDefault="004F2639" w:rsidP="00022342">
            <w:pPr>
              <w:jc w:val="both"/>
              <w:rPr>
                <w:rFonts w:asciiTheme="majorHAnsi" w:hAnsiTheme="majorHAnsi" w:cstheme="minorHAnsi"/>
                <w:sz w:val="24"/>
                <w:szCs w:val="24"/>
              </w:rPr>
            </w:pPr>
            <w:r w:rsidRPr="0007243A">
              <w:rPr>
                <w:rFonts w:asciiTheme="majorHAnsi" w:hAnsiTheme="majorHAnsi"/>
                <w:sz w:val="24"/>
                <w:szCs w:val="24"/>
              </w:rPr>
              <w:t xml:space="preserve">Refresh /Procurement Enterprise Service Bus (ESB) / Middleware </w:t>
            </w:r>
          </w:p>
        </w:tc>
        <w:tc>
          <w:tcPr>
            <w:tcW w:w="3406" w:type="dxa"/>
          </w:tcPr>
          <w:p w14:paraId="4453C2C4" w14:textId="77777777" w:rsidR="004F2639" w:rsidRPr="0007243A" w:rsidRDefault="004F2639" w:rsidP="00022342">
            <w:pPr>
              <w:jc w:val="both"/>
              <w:rPr>
                <w:rFonts w:asciiTheme="majorHAnsi" w:hAnsiTheme="majorHAnsi" w:cstheme="minorHAnsi"/>
                <w:sz w:val="24"/>
                <w:szCs w:val="24"/>
              </w:rPr>
            </w:pPr>
            <w:r w:rsidRPr="0007243A">
              <w:rPr>
                <w:rFonts w:asciiTheme="majorHAnsi" w:hAnsiTheme="majorHAnsi" w:cstheme="minorHAnsi"/>
                <w:sz w:val="24"/>
                <w:szCs w:val="24"/>
              </w:rPr>
              <w:t>XX</w:t>
            </w:r>
          </w:p>
        </w:tc>
      </w:tr>
      <w:tr w:rsidR="004F2639" w:rsidRPr="0007243A" w14:paraId="7E40D344" w14:textId="77777777" w:rsidTr="00172CFC">
        <w:tc>
          <w:tcPr>
            <w:tcW w:w="522" w:type="dxa"/>
          </w:tcPr>
          <w:p w14:paraId="767F8E2F" w14:textId="77777777" w:rsidR="004F2639" w:rsidRPr="0007243A" w:rsidRDefault="004F2639" w:rsidP="00022342">
            <w:pPr>
              <w:jc w:val="both"/>
              <w:rPr>
                <w:rFonts w:asciiTheme="majorHAnsi" w:hAnsiTheme="majorHAnsi" w:cstheme="minorHAnsi"/>
                <w:sz w:val="24"/>
                <w:szCs w:val="24"/>
              </w:rPr>
            </w:pPr>
            <w:r w:rsidRPr="0007243A">
              <w:rPr>
                <w:rFonts w:asciiTheme="majorHAnsi" w:hAnsiTheme="majorHAnsi" w:cstheme="minorHAnsi"/>
                <w:b/>
                <w:spacing w:val="-10"/>
                <w:sz w:val="24"/>
                <w:szCs w:val="24"/>
              </w:rPr>
              <w:t>4</w:t>
            </w:r>
          </w:p>
        </w:tc>
        <w:tc>
          <w:tcPr>
            <w:tcW w:w="6703" w:type="dxa"/>
          </w:tcPr>
          <w:p w14:paraId="167E9CA2" w14:textId="77777777" w:rsidR="004F2639" w:rsidRPr="0007243A" w:rsidRDefault="004F2639" w:rsidP="00022342">
            <w:pPr>
              <w:jc w:val="both"/>
              <w:rPr>
                <w:rFonts w:asciiTheme="majorHAnsi" w:hAnsiTheme="majorHAnsi" w:cstheme="minorHAnsi"/>
                <w:sz w:val="24"/>
                <w:szCs w:val="24"/>
              </w:rPr>
            </w:pPr>
            <w:r w:rsidRPr="0007243A">
              <w:rPr>
                <w:rFonts w:asciiTheme="majorHAnsi" w:hAnsiTheme="majorHAnsi"/>
                <w:sz w:val="24"/>
                <w:szCs w:val="24"/>
              </w:rPr>
              <w:t>Refresh of existing RISC Servers</w:t>
            </w:r>
          </w:p>
        </w:tc>
        <w:tc>
          <w:tcPr>
            <w:tcW w:w="3406" w:type="dxa"/>
          </w:tcPr>
          <w:p w14:paraId="124BBA90" w14:textId="77777777" w:rsidR="004F2639" w:rsidRPr="0007243A" w:rsidRDefault="004F2639" w:rsidP="00022342">
            <w:pPr>
              <w:jc w:val="both"/>
              <w:rPr>
                <w:rFonts w:asciiTheme="majorHAnsi" w:hAnsiTheme="majorHAnsi" w:cstheme="minorHAnsi"/>
                <w:sz w:val="24"/>
                <w:szCs w:val="24"/>
              </w:rPr>
            </w:pPr>
            <w:r w:rsidRPr="0007243A">
              <w:rPr>
                <w:rFonts w:asciiTheme="majorHAnsi" w:hAnsiTheme="majorHAnsi" w:cstheme="minorHAnsi"/>
                <w:sz w:val="24"/>
                <w:szCs w:val="24"/>
              </w:rPr>
              <w:t>XX</w:t>
            </w:r>
          </w:p>
        </w:tc>
      </w:tr>
      <w:tr w:rsidR="004F2639" w:rsidRPr="0007243A" w14:paraId="06C39B67" w14:textId="77777777" w:rsidTr="00172CFC">
        <w:tc>
          <w:tcPr>
            <w:tcW w:w="522" w:type="dxa"/>
          </w:tcPr>
          <w:p w14:paraId="17F5D74F" w14:textId="77777777" w:rsidR="004F2639" w:rsidRPr="0007243A" w:rsidRDefault="004F2639" w:rsidP="00022342">
            <w:pPr>
              <w:jc w:val="both"/>
              <w:rPr>
                <w:rFonts w:asciiTheme="majorHAnsi" w:hAnsiTheme="majorHAnsi" w:cstheme="minorHAnsi"/>
                <w:sz w:val="24"/>
                <w:szCs w:val="24"/>
              </w:rPr>
            </w:pPr>
            <w:r w:rsidRPr="0007243A">
              <w:rPr>
                <w:rFonts w:asciiTheme="majorHAnsi" w:hAnsiTheme="majorHAnsi" w:cstheme="minorHAnsi"/>
                <w:b/>
                <w:spacing w:val="-10"/>
                <w:sz w:val="24"/>
                <w:szCs w:val="24"/>
              </w:rPr>
              <w:t>5</w:t>
            </w:r>
          </w:p>
        </w:tc>
        <w:tc>
          <w:tcPr>
            <w:tcW w:w="6703" w:type="dxa"/>
          </w:tcPr>
          <w:p w14:paraId="4D51B210" w14:textId="77777777" w:rsidR="004F2639" w:rsidRPr="0007243A" w:rsidRDefault="004F2639" w:rsidP="00022342">
            <w:pPr>
              <w:jc w:val="both"/>
              <w:rPr>
                <w:rFonts w:asciiTheme="majorHAnsi" w:hAnsiTheme="majorHAnsi" w:cstheme="minorHAnsi"/>
                <w:sz w:val="24"/>
                <w:szCs w:val="24"/>
              </w:rPr>
            </w:pPr>
            <w:r w:rsidRPr="0007243A">
              <w:rPr>
                <w:rFonts w:asciiTheme="majorHAnsi" w:hAnsiTheme="majorHAnsi"/>
                <w:sz w:val="24"/>
                <w:szCs w:val="24"/>
              </w:rPr>
              <w:t>Upgradation / Procurement of existing Enterprise Management Solution (EMS)</w:t>
            </w:r>
          </w:p>
        </w:tc>
        <w:tc>
          <w:tcPr>
            <w:tcW w:w="3406" w:type="dxa"/>
          </w:tcPr>
          <w:p w14:paraId="5228EAC6" w14:textId="77777777" w:rsidR="004F2639" w:rsidRPr="0007243A" w:rsidRDefault="004F2639" w:rsidP="00022342">
            <w:pPr>
              <w:jc w:val="both"/>
              <w:rPr>
                <w:rFonts w:asciiTheme="majorHAnsi" w:hAnsiTheme="majorHAnsi" w:cstheme="minorHAnsi"/>
                <w:sz w:val="24"/>
                <w:szCs w:val="24"/>
              </w:rPr>
            </w:pPr>
            <w:r w:rsidRPr="0007243A">
              <w:rPr>
                <w:rFonts w:asciiTheme="majorHAnsi" w:hAnsiTheme="majorHAnsi" w:cstheme="minorHAnsi"/>
                <w:sz w:val="24"/>
                <w:szCs w:val="24"/>
              </w:rPr>
              <w:t>XX</w:t>
            </w:r>
          </w:p>
        </w:tc>
      </w:tr>
      <w:tr w:rsidR="004F2639" w:rsidRPr="0007243A" w14:paraId="6D52D435" w14:textId="77777777" w:rsidTr="00172CFC">
        <w:tc>
          <w:tcPr>
            <w:tcW w:w="522" w:type="dxa"/>
          </w:tcPr>
          <w:p w14:paraId="192D805C" w14:textId="77777777" w:rsidR="004F2639" w:rsidRPr="0007243A" w:rsidRDefault="004F2639" w:rsidP="00022342">
            <w:pPr>
              <w:jc w:val="both"/>
              <w:rPr>
                <w:rFonts w:asciiTheme="majorHAnsi" w:hAnsiTheme="majorHAnsi" w:cstheme="minorHAnsi"/>
                <w:sz w:val="24"/>
                <w:szCs w:val="24"/>
              </w:rPr>
            </w:pPr>
            <w:r w:rsidRPr="0007243A">
              <w:rPr>
                <w:rFonts w:asciiTheme="majorHAnsi" w:hAnsiTheme="majorHAnsi" w:cstheme="minorHAnsi"/>
                <w:b/>
                <w:spacing w:val="-10"/>
                <w:sz w:val="24"/>
                <w:szCs w:val="24"/>
              </w:rPr>
              <w:t>6</w:t>
            </w:r>
          </w:p>
        </w:tc>
        <w:tc>
          <w:tcPr>
            <w:tcW w:w="6703" w:type="dxa"/>
          </w:tcPr>
          <w:p w14:paraId="01A1F6E8" w14:textId="77777777" w:rsidR="004F2639" w:rsidRPr="0007243A" w:rsidRDefault="004F2639" w:rsidP="00022342">
            <w:pPr>
              <w:jc w:val="both"/>
              <w:rPr>
                <w:rFonts w:asciiTheme="majorHAnsi" w:hAnsiTheme="majorHAnsi" w:cstheme="minorHAnsi"/>
                <w:strike/>
                <w:sz w:val="24"/>
                <w:szCs w:val="24"/>
              </w:rPr>
            </w:pPr>
            <w:r w:rsidRPr="0007243A">
              <w:rPr>
                <w:rFonts w:asciiTheme="majorHAnsi" w:hAnsiTheme="majorHAnsi"/>
                <w:sz w:val="24"/>
                <w:szCs w:val="24"/>
              </w:rPr>
              <w:t>Procurement, Refresh and augmentation of Network Devices at DC, DR, Near Site and Branches/other offices etc.</w:t>
            </w:r>
          </w:p>
        </w:tc>
        <w:tc>
          <w:tcPr>
            <w:tcW w:w="3406" w:type="dxa"/>
          </w:tcPr>
          <w:p w14:paraId="3D89DF93" w14:textId="77777777" w:rsidR="004F2639" w:rsidRPr="0007243A" w:rsidRDefault="004F2639" w:rsidP="00022342">
            <w:pPr>
              <w:jc w:val="both"/>
              <w:rPr>
                <w:rFonts w:asciiTheme="majorHAnsi" w:hAnsiTheme="majorHAnsi" w:cstheme="minorHAnsi"/>
                <w:sz w:val="24"/>
                <w:szCs w:val="24"/>
              </w:rPr>
            </w:pPr>
            <w:r w:rsidRPr="0007243A">
              <w:rPr>
                <w:rFonts w:asciiTheme="majorHAnsi" w:hAnsiTheme="majorHAnsi" w:cstheme="minorHAnsi"/>
                <w:sz w:val="24"/>
                <w:szCs w:val="24"/>
              </w:rPr>
              <w:t>XX</w:t>
            </w:r>
          </w:p>
        </w:tc>
      </w:tr>
      <w:tr w:rsidR="004F2639" w:rsidRPr="0007243A" w14:paraId="0E03E744" w14:textId="77777777" w:rsidTr="00172CFC">
        <w:tc>
          <w:tcPr>
            <w:tcW w:w="522" w:type="dxa"/>
          </w:tcPr>
          <w:p w14:paraId="1DA3D756" w14:textId="77777777" w:rsidR="004F2639" w:rsidRPr="0007243A" w:rsidRDefault="004F2639" w:rsidP="00022342">
            <w:pPr>
              <w:jc w:val="both"/>
              <w:rPr>
                <w:rFonts w:asciiTheme="majorHAnsi" w:hAnsiTheme="majorHAnsi" w:cstheme="minorHAnsi"/>
                <w:sz w:val="24"/>
                <w:szCs w:val="24"/>
              </w:rPr>
            </w:pPr>
            <w:r w:rsidRPr="0007243A">
              <w:rPr>
                <w:rFonts w:asciiTheme="majorHAnsi" w:hAnsiTheme="majorHAnsi" w:cstheme="minorHAnsi"/>
                <w:b/>
                <w:spacing w:val="-10"/>
                <w:sz w:val="24"/>
                <w:szCs w:val="24"/>
              </w:rPr>
              <w:t>7</w:t>
            </w:r>
          </w:p>
        </w:tc>
        <w:tc>
          <w:tcPr>
            <w:tcW w:w="6703" w:type="dxa"/>
          </w:tcPr>
          <w:p w14:paraId="3188CF3E" w14:textId="77777777" w:rsidR="004F2639" w:rsidRPr="0007243A" w:rsidRDefault="004F2639" w:rsidP="00022342">
            <w:pPr>
              <w:jc w:val="both"/>
              <w:rPr>
                <w:rFonts w:asciiTheme="majorHAnsi" w:hAnsiTheme="majorHAnsi" w:cstheme="minorHAnsi"/>
                <w:sz w:val="24"/>
                <w:szCs w:val="24"/>
              </w:rPr>
            </w:pPr>
            <w:r w:rsidRPr="0007243A">
              <w:rPr>
                <w:rFonts w:asciiTheme="majorHAnsi" w:hAnsiTheme="majorHAnsi"/>
                <w:sz w:val="24"/>
                <w:szCs w:val="24"/>
              </w:rPr>
              <w:t>Enterprise Asset Management Solution</w:t>
            </w:r>
          </w:p>
        </w:tc>
        <w:tc>
          <w:tcPr>
            <w:tcW w:w="3406" w:type="dxa"/>
          </w:tcPr>
          <w:p w14:paraId="68833E8F" w14:textId="77777777" w:rsidR="004F2639" w:rsidRPr="0007243A" w:rsidRDefault="004F2639" w:rsidP="00022342">
            <w:pPr>
              <w:jc w:val="both"/>
              <w:rPr>
                <w:rFonts w:asciiTheme="majorHAnsi" w:hAnsiTheme="majorHAnsi" w:cstheme="minorHAnsi"/>
                <w:sz w:val="24"/>
                <w:szCs w:val="24"/>
              </w:rPr>
            </w:pPr>
            <w:r w:rsidRPr="0007243A">
              <w:rPr>
                <w:rFonts w:asciiTheme="majorHAnsi" w:hAnsiTheme="majorHAnsi" w:cstheme="minorHAnsi"/>
                <w:sz w:val="24"/>
                <w:szCs w:val="24"/>
              </w:rPr>
              <w:t>XX</w:t>
            </w:r>
          </w:p>
        </w:tc>
      </w:tr>
      <w:tr w:rsidR="004F2639" w:rsidRPr="0007243A" w14:paraId="7519A011" w14:textId="77777777" w:rsidTr="00172CFC">
        <w:tc>
          <w:tcPr>
            <w:tcW w:w="522" w:type="dxa"/>
          </w:tcPr>
          <w:p w14:paraId="46CBE415" w14:textId="77777777" w:rsidR="004F2639" w:rsidRPr="0007243A" w:rsidRDefault="004F2639" w:rsidP="00022342">
            <w:pPr>
              <w:jc w:val="both"/>
              <w:rPr>
                <w:rFonts w:asciiTheme="majorHAnsi" w:hAnsiTheme="majorHAnsi" w:cstheme="minorHAnsi"/>
                <w:sz w:val="24"/>
                <w:szCs w:val="24"/>
              </w:rPr>
            </w:pPr>
            <w:r w:rsidRPr="0007243A">
              <w:rPr>
                <w:rFonts w:asciiTheme="majorHAnsi" w:hAnsiTheme="majorHAnsi" w:cstheme="minorHAnsi"/>
                <w:b/>
                <w:spacing w:val="-10"/>
                <w:sz w:val="24"/>
                <w:szCs w:val="24"/>
              </w:rPr>
              <w:t>8</w:t>
            </w:r>
          </w:p>
        </w:tc>
        <w:tc>
          <w:tcPr>
            <w:tcW w:w="6703" w:type="dxa"/>
          </w:tcPr>
          <w:p w14:paraId="16F9E54E" w14:textId="77777777" w:rsidR="004F2639" w:rsidRPr="0007243A" w:rsidRDefault="004F2639" w:rsidP="00022342">
            <w:pPr>
              <w:jc w:val="both"/>
              <w:rPr>
                <w:rFonts w:asciiTheme="majorHAnsi" w:hAnsiTheme="majorHAnsi" w:cstheme="minorHAnsi"/>
                <w:sz w:val="24"/>
                <w:szCs w:val="24"/>
              </w:rPr>
            </w:pPr>
            <w:r w:rsidRPr="0007243A">
              <w:rPr>
                <w:rFonts w:asciiTheme="majorHAnsi" w:hAnsiTheme="majorHAnsi"/>
                <w:sz w:val="24"/>
                <w:szCs w:val="24"/>
              </w:rPr>
              <w:t>Setup of NDR site</w:t>
            </w:r>
          </w:p>
        </w:tc>
        <w:tc>
          <w:tcPr>
            <w:tcW w:w="3406" w:type="dxa"/>
          </w:tcPr>
          <w:p w14:paraId="0BDE957D" w14:textId="77777777" w:rsidR="004F2639" w:rsidRPr="0007243A" w:rsidRDefault="004F2639" w:rsidP="00022342">
            <w:pPr>
              <w:jc w:val="both"/>
              <w:rPr>
                <w:rFonts w:asciiTheme="majorHAnsi" w:hAnsiTheme="majorHAnsi" w:cstheme="minorHAnsi"/>
                <w:sz w:val="24"/>
                <w:szCs w:val="24"/>
              </w:rPr>
            </w:pPr>
            <w:r w:rsidRPr="0007243A">
              <w:rPr>
                <w:rFonts w:asciiTheme="majorHAnsi" w:hAnsiTheme="majorHAnsi" w:cstheme="minorHAnsi"/>
                <w:sz w:val="24"/>
                <w:szCs w:val="24"/>
              </w:rPr>
              <w:t>XX</w:t>
            </w:r>
          </w:p>
        </w:tc>
      </w:tr>
      <w:tr w:rsidR="004F2639" w:rsidRPr="0007243A" w14:paraId="2D3C8774" w14:textId="77777777" w:rsidTr="00172CFC">
        <w:tc>
          <w:tcPr>
            <w:tcW w:w="522" w:type="dxa"/>
          </w:tcPr>
          <w:p w14:paraId="731EAD33" w14:textId="77777777" w:rsidR="004F2639" w:rsidRPr="0007243A" w:rsidRDefault="004F2639" w:rsidP="00022342">
            <w:pPr>
              <w:jc w:val="both"/>
              <w:rPr>
                <w:rFonts w:asciiTheme="majorHAnsi" w:hAnsiTheme="majorHAnsi" w:cstheme="minorHAnsi"/>
                <w:sz w:val="24"/>
                <w:szCs w:val="24"/>
              </w:rPr>
            </w:pPr>
            <w:r w:rsidRPr="0007243A">
              <w:rPr>
                <w:rFonts w:asciiTheme="majorHAnsi" w:hAnsiTheme="majorHAnsi" w:cstheme="minorHAnsi"/>
                <w:b/>
                <w:spacing w:val="-10"/>
                <w:sz w:val="24"/>
                <w:szCs w:val="24"/>
              </w:rPr>
              <w:t>9</w:t>
            </w:r>
          </w:p>
        </w:tc>
        <w:tc>
          <w:tcPr>
            <w:tcW w:w="6703" w:type="dxa"/>
          </w:tcPr>
          <w:p w14:paraId="7AE775A2" w14:textId="77777777" w:rsidR="004F2639" w:rsidRPr="0007243A" w:rsidRDefault="004F2639" w:rsidP="00022342">
            <w:pPr>
              <w:jc w:val="both"/>
              <w:rPr>
                <w:rFonts w:asciiTheme="majorHAnsi" w:hAnsiTheme="majorHAnsi" w:cstheme="minorHAnsi"/>
                <w:strike/>
                <w:sz w:val="24"/>
                <w:szCs w:val="24"/>
              </w:rPr>
            </w:pPr>
            <w:r w:rsidRPr="0007243A">
              <w:rPr>
                <w:rFonts w:asciiTheme="majorHAnsi" w:hAnsiTheme="majorHAnsi"/>
                <w:sz w:val="24"/>
                <w:szCs w:val="24"/>
              </w:rPr>
              <w:t>DARS (Data Archival Solutions)</w:t>
            </w:r>
          </w:p>
        </w:tc>
        <w:tc>
          <w:tcPr>
            <w:tcW w:w="3406" w:type="dxa"/>
          </w:tcPr>
          <w:p w14:paraId="1C98CEA6" w14:textId="77777777" w:rsidR="004F2639" w:rsidRPr="0007243A" w:rsidRDefault="004F2639" w:rsidP="00022342">
            <w:pPr>
              <w:jc w:val="both"/>
              <w:rPr>
                <w:rFonts w:asciiTheme="majorHAnsi" w:hAnsiTheme="majorHAnsi" w:cstheme="minorHAnsi"/>
                <w:sz w:val="24"/>
                <w:szCs w:val="24"/>
              </w:rPr>
            </w:pPr>
            <w:r w:rsidRPr="0007243A">
              <w:rPr>
                <w:rFonts w:asciiTheme="majorHAnsi" w:hAnsiTheme="majorHAnsi" w:cstheme="minorHAnsi"/>
                <w:sz w:val="24"/>
                <w:szCs w:val="24"/>
              </w:rPr>
              <w:t>XX</w:t>
            </w:r>
          </w:p>
        </w:tc>
      </w:tr>
      <w:tr w:rsidR="004F2639" w:rsidRPr="0007243A" w14:paraId="7B034919" w14:textId="77777777" w:rsidTr="00172CFC">
        <w:tc>
          <w:tcPr>
            <w:tcW w:w="522" w:type="dxa"/>
          </w:tcPr>
          <w:p w14:paraId="06253C1E" w14:textId="77777777" w:rsidR="004F2639" w:rsidRPr="0007243A" w:rsidRDefault="004F2639" w:rsidP="00022342">
            <w:pPr>
              <w:jc w:val="both"/>
              <w:rPr>
                <w:rFonts w:asciiTheme="majorHAnsi" w:hAnsiTheme="majorHAnsi" w:cstheme="minorHAnsi"/>
                <w:sz w:val="24"/>
                <w:szCs w:val="24"/>
              </w:rPr>
            </w:pPr>
            <w:r w:rsidRPr="0007243A">
              <w:rPr>
                <w:rFonts w:asciiTheme="majorHAnsi" w:hAnsiTheme="majorHAnsi" w:cstheme="minorHAnsi"/>
                <w:b/>
                <w:spacing w:val="-5"/>
                <w:sz w:val="24"/>
                <w:szCs w:val="24"/>
              </w:rPr>
              <w:t>10</w:t>
            </w:r>
          </w:p>
        </w:tc>
        <w:tc>
          <w:tcPr>
            <w:tcW w:w="6703" w:type="dxa"/>
          </w:tcPr>
          <w:p w14:paraId="5D800F9B" w14:textId="77777777" w:rsidR="004F2639" w:rsidRPr="0007243A" w:rsidRDefault="004F2639" w:rsidP="00022342">
            <w:pPr>
              <w:jc w:val="both"/>
              <w:rPr>
                <w:rFonts w:asciiTheme="majorHAnsi" w:hAnsiTheme="majorHAnsi" w:cstheme="minorHAnsi"/>
                <w:sz w:val="24"/>
                <w:szCs w:val="24"/>
              </w:rPr>
            </w:pPr>
            <w:r w:rsidRPr="0007243A">
              <w:rPr>
                <w:rFonts w:asciiTheme="majorHAnsi" w:hAnsiTheme="majorHAnsi"/>
                <w:sz w:val="24"/>
                <w:szCs w:val="24"/>
              </w:rPr>
              <w:t>EDR (End Point Detection and Response) / XDR tool (Extended Detection and Response)</w:t>
            </w:r>
          </w:p>
        </w:tc>
        <w:tc>
          <w:tcPr>
            <w:tcW w:w="3406" w:type="dxa"/>
          </w:tcPr>
          <w:p w14:paraId="14E39CCE" w14:textId="77777777" w:rsidR="004F2639" w:rsidRPr="0007243A" w:rsidRDefault="004F2639" w:rsidP="00022342">
            <w:pPr>
              <w:jc w:val="both"/>
              <w:rPr>
                <w:rFonts w:asciiTheme="majorHAnsi" w:hAnsiTheme="majorHAnsi" w:cstheme="minorHAnsi"/>
                <w:sz w:val="24"/>
                <w:szCs w:val="24"/>
              </w:rPr>
            </w:pPr>
            <w:r w:rsidRPr="0007243A">
              <w:rPr>
                <w:rFonts w:asciiTheme="majorHAnsi" w:hAnsiTheme="majorHAnsi" w:cstheme="minorHAnsi"/>
                <w:sz w:val="24"/>
                <w:szCs w:val="24"/>
              </w:rPr>
              <w:t>XX</w:t>
            </w:r>
          </w:p>
        </w:tc>
      </w:tr>
      <w:tr w:rsidR="004F2639" w:rsidRPr="0007243A" w14:paraId="651256ED" w14:textId="77777777" w:rsidTr="00172CFC">
        <w:tc>
          <w:tcPr>
            <w:tcW w:w="522" w:type="dxa"/>
          </w:tcPr>
          <w:p w14:paraId="4818421C" w14:textId="77777777" w:rsidR="004F2639" w:rsidRPr="0007243A" w:rsidRDefault="004F2639" w:rsidP="00022342">
            <w:pPr>
              <w:jc w:val="both"/>
              <w:rPr>
                <w:rFonts w:asciiTheme="majorHAnsi" w:hAnsiTheme="majorHAnsi" w:cstheme="minorHAnsi"/>
                <w:sz w:val="24"/>
                <w:szCs w:val="24"/>
              </w:rPr>
            </w:pPr>
            <w:r w:rsidRPr="0007243A">
              <w:rPr>
                <w:rFonts w:asciiTheme="majorHAnsi" w:hAnsiTheme="majorHAnsi" w:cstheme="minorHAnsi"/>
                <w:b/>
                <w:spacing w:val="-5"/>
                <w:sz w:val="24"/>
                <w:szCs w:val="24"/>
              </w:rPr>
              <w:t>11</w:t>
            </w:r>
          </w:p>
        </w:tc>
        <w:tc>
          <w:tcPr>
            <w:tcW w:w="6703" w:type="dxa"/>
          </w:tcPr>
          <w:p w14:paraId="65AD1A17" w14:textId="77777777" w:rsidR="004F2639" w:rsidRPr="0007243A" w:rsidRDefault="004F2639" w:rsidP="00022342">
            <w:pPr>
              <w:jc w:val="both"/>
              <w:rPr>
                <w:rFonts w:asciiTheme="majorHAnsi" w:hAnsiTheme="majorHAnsi" w:cstheme="minorHAnsi"/>
                <w:sz w:val="24"/>
                <w:szCs w:val="24"/>
              </w:rPr>
            </w:pPr>
            <w:r w:rsidRPr="0007243A">
              <w:rPr>
                <w:rFonts w:asciiTheme="majorHAnsi" w:hAnsiTheme="majorHAnsi"/>
                <w:sz w:val="24"/>
                <w:szCs w:val="24"/>
              </w:rPr>
              <w:t>Centralized Software Distribution Tool</w:t>
            </w:r>
          </w:p>
        </w:tc>
        <w:tc>
          <w:tcPr>
            <w:tcW w:w="3406" w:type="dxa"/>
          </w:tcPr>
          <w:p w14:paraId="3CCED01A" w14:textId="77777777" w:rsidR="004F2639" w:rsidRPr="0007243A" w:rsidRDefault="004F2639" w:rsidP="00022342">
            <w:pPr>
              <w:jc w:val="both"/>
              <w:rPr>
                <w:rFonts w:asciiTheme="majorHAnsi" w:hAnsiTheme="majorHAnsi" w:cstheme="minorHAnsi"/>
                <w:sz w:val="24"/>
                <w:szCs w:val="24"/>
              </w:rPr>
            </w:pPr>
            <w:r w:rsidRPr="0007243A">
              <w:rPr>
                <w:rFonts w:asciiTheme="majorHAnsi" w:hAnsiTheme="majorHAnsi" w:cstheme="minorHAnsi"/>
                <w:sz w:val="24"/>
                <w:szCs w:val="24"/>
              </w:rPr>
              <w:t>XX</w:t>
            </w:r>
          </w:p>
        </w:tc>
      </w:tr>
      <w:tr w:rsidR="004F2639" w:rsidRPr="0007243A" w14:paraId="0BE337F0" w14:textId="77777777" w:rsidTr="00172CFC">
        <w:tc>
          <w:tcPr>
            <w:tcW w:w="522" w:type="dxa"/>
          </w:tcPr>
          <w:p w14:paraId="0B9DA801" w14:textId="77777777" w:rsidR="004F2639" w:rsidRPr="0007243A" w:rsidRDefault="004F2639" w:rsidP="00022342">
            <w:pPr>
              <w:jc w:val="both"/>
              <w:rPr>
                <w:rFonts w:asciiTheme="majorHAnsi" w:hAnsiTheme="majorHAnsi" w:cstheme="minorHAnsi"/>
                <w:sz w:val="24"/>
                <w:szCs w:val="24"/>
              </w:rPr>
            </w:pPr>
            <w:r w:rsidRPr="0007243A">
              <w:rPr>
                <w:rFonts w:asciiTheme="majorHAnsi" w:hAnsiTheme="majorHAnsi" w:cstheme="minorHAnsi"/>
                <w:b/>
                <w:spacing w:val="-5"/>
                <w:sz w:val="24"/>
                <w:szCs w:val="24"/>
              </w:rPr>
              <w:t>12</w:t>
            </w:r>
          </w:p>
        </w:tc>
        <w:tc>
          <w:tcPr>
            <w:tcW w:w="6703" w:type="dxa"/>
          </w:tcPr>
          <w:p w14:paraId="3A42E30A" w14:textId="77777777" w:rsidR="004F2639" w:rsidRPr="0007243A" w:rsidRDefault="004F2639" w:rsidP="00022342">
            <w:pPr>
              <w:jc w:val="both"/>
              <w:rPr>
                <w:rFonts w:asciiTheme="majorHAnsi" w:hAnsiTheme="majorHAnsi" w:cstheme="minorHAnsi"/>
                <w:strike/>
                <w:sz w:val="24"/>
                <w:szCs w:val="24"/>
              </w:rPr>
            </w:pPr>
            <w:r w:rsidRPr="0007243A">
              <w:rPr>
                <w:rFonts w:asciiTheme="majorHAnsi" w:hAnsiTheme="majorHAnsi"/>
                <w:sz w:val="24"/>
                <w:szCs w:val="24"/>
              </w:rPr>
              <w:t>SOC including NG-SIEM (Next generation – Security Information and Event Management )   &amp; SOAR (Security Orchestration, Automation and Response)</w:t>
            </w:r>
          </w:p>
        </w:tc>
        <w:tc>
          <w:tcPr>
            <w:tcW w:w="3406" w:type="dxa"/>
          </w:tcPr>
          <w:p w14:paraId="330CC4B6" w14:textId="77777777" w:rsidR="004F2639" w:rsidRPr="0007243A" w:rsidRDefault="004F2639" w:rsidP="00022342">
            <w:pPr>
              <w:jc w:val="both"/>
              <w:rPr>
                <w:rFonts w:asciiTheme="majorHAnsi" w:hAnsiTheme="majorHAnsi" w:cstheme="minorHAnsi"/>
                <w:sz w:val="24"/>
                <w:szCs w:val="24"/>
              </w:rPr>
            </w:pPr>
            <w:r w:rsidRPr="0007243A">
              <w:rPr>
                <w:rFonts w:asciiTheme="majorHAnsi" w:hAnsiTheme="majorHAnsi" w:cstheme="minorHAnsi"/>
                <w:sz w:val="24"/>
                <w:szCs w:val="24"/>
              </w:rPr>
              <w:t>XX</w:t>
            </w:r>
          </w:p>
        </w:tc>
      </w:tr>
      <w:tr w:rsidR="004F2639" w:rsidRPr="0007243A" w14:paraId="0DD8C8B7" w14:textId="77777777" w:rsidTr="00172CFC">
        <w:tc>
          <w:tcPr>
            <w:tcW w:w="522" w:type="dxa"/>
          </w:tcPr>
          <w:p w14:paraId="26E5A00C" w14:textId="77777777" w:rsidR="004F2639" w:rsidRPr="0007243A" w:rsidRDefault="004F2639" w:rsidP="00022342">
            <w:pPr>
              <w:jc w:val="both"/>
              <w:rPr>
                <w:rFonts w:asciiTheme="majorHAnsi" w:hAnsiTheme="majorHAnsi" w:cstheme="minorHAnsi"/>
                <w:sz w:val="24"/>
                <w:szCs w:val="24"/>
              </w:rPr>
            </w:pPr>
            <w:r w:rsidRPr="0007243A">
              <w:rPr>
                <w:rFonts w:asciiTheme="majorHAnsi" w:hAnsiTheme="majorHAnsi" w:cstheme="minorHAnsi"/>
                <w:b/>
                <w:spacing w:val="-5"/>
                <w:sz w:val="24"/>
                <w:szCs w:val="24"/>
              </w:rPr>
              <w:t>13</w:t>
            </w:r>
          </w:p>
        </w:tc>
        <w:tc>
          <w:tcPr>
            <w:tcW w:w="6703" w:type="dxa"/>
          </w:tcPr>
          <w:p w14:paraId="5239A621" w14:textId="77777777" w:rsidR="004F2639" w:rsidRPr="0007243A" w:rsidRDefault="004F2639" w:rsidP="00022342">
            <w:pPr>
              <w:jc w:val="both"/>
              <w:rPr>
                <w:rFonts w:asciiTheme="majorHAnsi" w:hAnsiTheme="majorHAnsi" w:cstheme="minorHAnsi"/>
                <w:sz w:val="24"/>
                <w:szCs w:val="24"/>
              </w:rPr>
            </w:pPr>
            <w:r w:rsidRPr="0007243A">
              <w:rPr>
                <w:rFonts w:asciiTheme="majorHAnsi" w:hAnsiTheme="majorHAnsi"/>
                <w:sz w:val="24"/>
                <w:szCs w:val="24"/>
              </w:rPr>
              <w:t>EFRMS (Enterprise Fraud Risk Management Solution)</w:t>
            </w:r>
          </w:p>
        </w:tc>
        <w:tc>
          <w:tcPr>
            <w:tcW w:w="3406" w:type="dxa"/>
          </w:tcPr>
          <w:p w14:paraId="08A71B8E" w14:textId="77777777" w:rsidR="004F2639" w:rsidRPr="0007243A" w:rsidRDefault="004F2639" w:rsidP="00022342">
            <w:pPr>
              <w:jc w:val="both"/>
              <w:rPr>
                <w:rFonts w:asciiTheme="majorHAnsi" w:hAnsiTheme="majorHAnsi" w:cstheme="minorHAnsi"/>
                <w:sz w:val="24"/>
                <w:szCs w:val="24"/>
              </w:rPr>
            </w:pPr>
            <w:r w:rsidRPr="0007243A">
              <w:rPr>
                <w:rFonts w:asciiTheme="majorHAnsi" w:hAnsiTheme="majorHAnsi" w:cstheme="minorHAnsi"/>
                <w:sz w:val="24"/>
                <w:szCs w:val="24"/>
              </w:rPr>
              <w:t>XX</w:t>
            </w:r>
          </w:p>
        </w:tc>
      </w:tr>
      <w:tr w:rsidR="004F2639" w:rsidRPr="0007243A" w14:paraId="7A4E911D" w14:textId="77777777" w:rsidTr="00172CFC">
        <w:tc>
          <w:tcPr>
            <w:tcW w:w="522" w:type="dxa"/>
          </w:tcPr>
          <w:p w14:paraId="5098DBD0" w14:textId="77777777" w:rsidR="004F2639" w:rsidRPr="0007243A" w:rsidRDefault="004F2639" w:rsidP="00022342">
            <w:pPr>
              <w:jc w:val="both"/>
              <w:rPr>
                <w:rFonts w:asciiTheme="majorHAnsi" w:hAnsiTheme="majorHAnsi" w:cstheme="minorHAnsi"/>
                <w:sz w:val="24"/>
                <w:szCs w:val="24"/>
              </w:rPr>
            </w:pPr>
            <w:r w:rsidRPr="0007243A">
              <w:rPr>
                <w:rFonts w:asciiTheme="majorHAnsi" w:hAnsiTheme="majorHAnsi" w:cstheme="minorHAnsi"/>
                <w:b/>
                <w:spacing w:val="-5"/>
                <w:sz w:val="24"/>
                <w:szCs w:val="24"/>
              </w:rPr>
              <w:t>14</w:t>
            </w:r>
          </w:p>
        </w:tc>
        <w:tc>
          <w:tcPr>
            <w:tcW w:w="6703" w:type="dxa"/>
          </w:tcPr>
          <w:p w14:paraId="13359168" w14:textId="77777777" w:rsidR="004F2639" w:rsidRPr="0007243A" w:rsidRDefault="004F2639" w:rsidP="00022342">
            <w:pPr>
              <w:jc w:val="both"/>
              <w:rPr>
                <w:rFonts w:asciiTheme="majorHAnsi" w:hAnsiTheme="majorHAnsi" w:cstheme="minorHAnsi"/>
                <w:sz w:val="24"/>
                <w:szCs w:val="24"/>
              </w:rPr>
            </w:pPr>
            <w:r w:rsidRPr="0007243A">
              <w:rPr>
                <w:rFonts w:asciiTheme="majorHAnsi" w:hAnsiTheme="majorHAnsi"/>
                <w:sz w:val="24"/>
                <w:szCs w:val="24"/>
              </w:rPr>
              <w:t>Regression Testing and Audit Observation Scanning Tool</w:t>
            </w:r>
          </w:p>
        </w:tc>
        <w:tc>
          <w:tcPr>
            <w:tcW w:w="3406" w:type="dxa"/>
          </w:tcPr>
          <w:p w14:paraId="09180A44" w14:textId="77777777" w:rsidR="004F2639" w:rsidRPr="0007243A" w:rsidRDefault="004F2639" w:rsidP="00022342">
            <w:pPr>
              <w:jc w:val="both"/>
              <w:rPr>
                <w:rFonts w:asciiTheme="majorHAnsi" w:hAnsiTheme="majorHAnsi" w:cstheme="minorHAnsi"/>
                <w:sz w:val="24"/>
                <w:szCs w:val="24"/>
              </w:rPr>
            </w:pPr>
            <w:r w:rsidRPr="0007243A">
              <w:rPr>
                <w:rFonts w:asciiTheme="majorHAnsi" w:hAnsiTheme="majorHAnsi" w:cstheme="minorHAnsi"/>
                <w:sz w:val="24"/>
                <w:szCs w:val="24"/>
              </w:rPr>
              <w:t>XX</w:t>
            </w:r>
          </w:p>
        </w:tc>
      </w:tr>
      <w:tr w:rsidR="004F2639" w:rsidRPr="0007243A" w14:paraId="06E73021" w14:textId="77777777" w:rsidTr="00172CFC">
        <w:tc>
          <w:tcPr>
            <w:tcW w:w="522" w:type="dxa"/>
          </w:tcPr>
          <w:p w14:paraId="33221181" w14:textId="77777777" w:rsidR="004F2639" w:rsidRPr="0007243A" w:rsidRDefault="004F2639" w:rsidP="00022342">
            <w:pPr>
              <w:jc w:val="both"/>
              <w:rPr>
                <w:rFonts w:asciiTheme="majorHAnsi" w:hAnsiTheme="majorHAnsi" w:cstheme="minorHAnsi"/>
                <w:sz w:val="24"/>
                <w:szCs w:val="24"/>
              </w:rPr>
            </w:pPr>
            <w:r w:rsidRPr="0007243A">
              <w:rPr>
                <w:rFonts w:asciiTheme="majorHAnsi" w:hAnsiTheme="majorHAnsi" w:cstheme="minorHAnsi"/>
                <w:b/>
                <w:spacing w:val="-5"/>
                <w:sz w:val="24"/>
                <w:szCs w:val="24"/>
              </w:rPr>
              <w:t>15</w:t>
            </w:r>
          </w:p>
        </w:tc>
        <w:tc>
          <w:tcPr>
            <w:tcW w:w="6703" w:type="dxa"/>
          </w:tcPr>
          <w:p w14:paraId="3D064107" w14:textId="77777777" w:rsidR="004F2639" w:rsidRPr="0007243A" w:rsidRDefault="004F2639" w:rsidP="00022342">
            <w:pPr>
              <w:jc w:val="both"/>
              <w:rPr>
                <w:rFonts w:asciiTheme="majorHAnsi" w:hAnsiTheme="majorHAnsi" w:cstheme="minorHAnsi"/>
                <w:sz w:val="24"/>
                <w:szCs w:val="24"/>
              </w:rPr>
            </w:pPr>
            <w:r w:rsidRPr="0007243A">
              <w:rPr>
                <w:rFonts w:asciiTheme="majorHAnsi" w:hAnsiTheme="majorHAnsi"/>
                <w:sz w:val="24"/>
                <w:szCs w:val="24"/>
              </w:rPr>
              <w:t>Data Classification and Data Encryption / Decryption</w:t>
            </w:r>
          </w:p>
        </w:tc>
        <w:tc>
          <w:tcPr>
            <w:tcW w:w="3406" w:type="dxa"/>
          </w:tcPr>
          <w:p w14:paraId="33F9881B" w14:textId="77777777" w:rsidR="004F2639" w:rsidRPr="0007243A" w:rsidRDefault="004F2639" w:rsidP="00022342">
            <w:pPr>
              <w:jc w:val="both"/>
              <w:rPr>
                <w:rFonts w:asciiTheme="majorHAnsi" w:hAnsiTheme="majorHAnsi" w:cstheme="minorHAnsi"/>
                <w:sz w:val="24"/>
                <w:szCs w:val="24"/>
              </w:rPr>
            </w:pPr>
            <w:r w:rsidRPr="0007243A">
              <w:rPr>
                <w:rFonts w:asciiTheme="majorHAnsi" w:hAnsiTheme="majorHAnsi" w:cstheme="minorHAnsi"/>
                <w:sz w:val="24"/>
                <w:szCs w:val="24"/>
              </w:rPr>
              <w:t>XX</w:t>
            </w:r>
          </w:p>
        </w:tc>
      </w:tr>
      <w:tr w:rsidR="004F2639" w:rsidRPr="0007243A" w14:paraId="379FE5C9" w14:textId="77777777" w:rsidTr="00172CFC">
        <w:tc>
          <w:tcPr>
            <w:tcW w:w="522" w:type="dxa"/>
          </w:tcPr>
          <w:p w14:paraId="6E2E1DEE" w14:textId="77777777" w:rsidR="004F2639" w:rsidRPr="0007243A" w:rsidRDefault="004F2639" w:rsidP="00022342">
            <w:pPr>
              <w:jc w:val="both"/>
              <w:rPr>
                <w:rFonts w:asciiTheme="majorHAnsi" w:hAnsiTheme="majorHAnsi" w:cstheme="minorHAnsi"/>
                <w:sz w:val="24"/>
                <w:szCs w:val="24"/>
              </w:rPr>
            </w:pPr>
            <w:r w:rsidRPr="0007243A">
              <w:rPr>
                <w:rFonts w:asciiTheme="majorHAnsi" w:hAnsiTheme="majorHAnsi" w:cstheme="minorHAnsi"/>
                <w:b/>
                <w:spacing w:val="-5"/>
                <w:sz w:val="24"/>
                <w:szCs w:val="24"/>
              </w:rPr>
              <w:t>16</w:t>
            </w:r>
          </w:p>
        </w:tc>
        <w:tc>
          <w:tcPr>
            <w:tcW w:w="6703" w:type="dxa"/>
          </w:tcPr>
          <w:p w14:paraId="7A3F1949" w14:textId="77777777" w:rsidR="004F2639" w:rsidRPr="0007243A" w:rsidRDefault="004F2639" w:rsidP="00022342">
            <w:pPr>
              <w:jc w:val="both"/>
              <w:rPr>
                <w:rFonts w:asciiTheme="majorHAnsi" w:hAnsiTheme="majorHAnsi" w:cstheme="minorHAnsi"/>
                <w:sz w:val="24"/>
                <w:szCs w:val="24"/>
              </w:rPr>
            </w:pPr>
            <w:r w:rsidRPr="0007243A">
              <w:rPr>
                <w:rFonts w:asciiTheme="majorHAnsi" w:hAnsiTheme="majorHAnsi"/>
                <w:sz w:val="24"/>
                <w:szCs w:val="24"/>
              </w:rPr>
              <w:t>Mail Messaging System</w:t>
            </w:r>
          </w:p>
        </w:tc>
        <w:tc>
          <w:tcPr>
            <w:tcW w:w="3406" w:type="dxa"/>
          </w:tcPr>
          <w:p w14:paraId="61BA0007" w14:textId="77777777" w:rsidR="004F2639" w:rsidRPr="0007243A" w:rsidRDefault="004F2639" w:rsidP="00022342">
            <w:pPr>
              <w:jc w:val="both"/>
              <w:rPr>
                <w:rFonts w:asciiTheme="majorHAnsi" w:hAnsiTheme="majorHAnsi" w:cstheme="minorHAnsi"/>
                <w:sz w:val="24"/>
                <w:szCs w:val="24"/>
              </w:rPr>
            </w:pPr>
            <w:r w:rsidRPr="0007243A">
              <w:rPr>
                <w:rFonts w:asciiTheme="majorHAnsi" w:hAnsiTheme="majorHAnsi" w:cstheme="minorHAnsi"/>
                <w:sz w:val="24"/>
                <w:szCs w:val="24"/>
              </w:rPr>
              <w:t>XX</w:t>
            </w:r>
          </w:p>
        </w:tc>
      </w:tr>
      <w:tr w:rsidR="004F2639" w:rsidRPr="0007243A" w14:paraId="57CA17C1" w14:textId="77777777" w:rsidTr="00172CFC">
        <w:tc>
          <w:tcPr>
            <w:tcW w:w="522" w:type="dxa"/>
          </w:tcPr>
          <w:p w14:paraId="0C3F1050" w14:textId="77777777" w:rsidR="004F2639" w:rsidRPr="0007243A" w:rsidRDefault="004F2639" w:rsidP="00022342">
            <w:pPr>
              <w:jc w:val="both"/>
              <w:rPr>
                <w:rFonts w:asciiTheme="majorHAnsi" w:hAnsiTheme="majorHAnsi" w:cstheme="minorHAnsi"/>
                <w:sz w:val="24"/>
                <w:szCs w:val="24"/>
              </w:rPr>
            </w:pPr>
            <w:r w:rsidRPr="0007243A">
              <w:rPr>
                <w:rFonts w:asciiTheme="majorHAnsi" w:hAnsiTheme="majorHAnsi" w:cstheme="minorHAnsi"/>
                <w:b/>
                <w:spacing w:val="-5"/>
                <w:sz w:val="24"/>
                <w:szCs w:val="24"/>
              </w:rPr>
              <w:t>17</w:t>
            </w:r>
          </w:p>
        </w:tc>
        <w:tc>
          <w:tcPr>
            <w:tcW w:w="6703" w:type="dxa"/>
          </w:tcPr>
          <w:p w14:paraId="6A617AB1" w14:textId="77777777" w:rsidR="004F2639" w:rsidRPr="0007243A" w:rsidRDefault="004F2639" w:rsidP="00022342">
            <w:pPr>
              <w:jc w:val="both"/>
              <w:rPr>
                <w:rFonts w:asciiTheme="majorHAnsi" w:hAnsiTheme="majorHAnsi" w:cstheme="minorHAnsi"/>
                <w:sz w:val="24"/>
                <w:szCs w:val="24"/>
              </w:rPr>
            </w:pPr>
            <w:r w:rsidRPr="0007243A">
              <w:rPr>
                <w:rFonts w:asciiTheme="majorHAnsi" w:hAnsiTheme="majorHAnsi"/>
                <w:sz w:val="24"/>
                <w:szCs w:val="24"/>
              </w:rPr>
              <w:t>IBM MQ (for NEFT/RTGS)</w:t>
            </w:r>
          </w:p>
        </w:tc>
        <w:tc>
          <w:tcPr>
            <w:tcW w:w="3406" w:type="dxa"/>
          </w:tcPr>
          <w:p w14:paraId="38ACC9E5" w14:textId="77777777" w:rsidR="004F2639" w:rsidRPr="0007243A" w:rsidRDefault="004F2639" w:rsidP="00022342">
            <w:pPr>
              <w:jc w:val="both"/>
              <w:rPr>
                <w:rFonts w:asciiTheme="majorHAnsi" w:hAnsiTheme="majorHAnsi" w:cstheme="minorHAnsi"/>
                <w:sz w:val="24"/>
                <w:szCs w:val="24"/>
              </w:rPr>
            </w:pPr>
            <w:r w:rsidRPr="0007243A">
              <w:rPr>
                <w:rFonts w:asciiTheme="majorHAnsi" w:hAnsiTheme="majorHAnsi" w:cstheme="minorHAnsi"/>
                <w:sz w:val="24"/>
                <w:szCs w:val="24"/>
              </w:rPr>
              <w:t>XX</w:t>
            </w:r>
          </w:p>
        </w:tc>
      </w:tr>
      <w:tr w:rsidR="004F2639" w:rsidRPr="0007243A" w14:paraId="072B09A0" w14:textId="77777777" w:rsidTr="00172CFC">
        <w:tc>
          <w:tcPr>
            <w:tcW w:w="522" w:type="dxa"/>
          </w:tcPr>
          <w:p w14:paraId="7EFE1E7A" w14:textId="77777777" w:rsidR="004F2639" w:rsidRPr="0007243A" w:rsidRDefault="004F2639" w:rsidP="00022342">
            <w:pPr>
              <w:jc w:val="both"/>
              <w:rPr>
                <w:rFonts w:asciiTheme="majorHAnsi" w:hAnsiTheme="majorHAnsi" w:cstheme="minorHAnsi"/>
                <w:sz w:val="24"/>
                <w:szCs w:val="24"/>
              </w:rPr>
            </w:pPr>
            <w:r w:rsidRPr="0007243A">
              <w:rPr>
                <w:rFonts w:asciiTheme="majorHAnsi" w:hAnsiTheme="majorHAnsi" w:cstheme="minorHAnsi"/>
                <w:b/>
                <w:spacing w:val="-5"/>
                <w:sz w:val="24"/>
                <w:szCs w:val="24"/>
              </w:rPr>
              <w:t>18</w:t>
            </w:r>
          </w:p>
        </w:tc>
        <w:tc>
          <w:tcPr>
            <w:tcW w:w="6703" w:type="dxa"/>
          </w:tcPr>
          <w:p w14:paraId="75E42694" w14:textId="77777777" w:rsidR="004F2639" w:rsidRPr="0007243A" w:rsidRDefault="004F2639" w:rsidP="00022342">
            <w:pPr>
              <w:jc w:val="both"/>
              <w:rPr>
                <w:rFonts w:asciiTheme="majorHAnsi" w:hAnsiTheme="majorHAnsi" w:cstheme="minorHAnsi"/>
                <w:sz w:val="24"/>
                <w:szCs w:val="24"/>
              </w:rPr>
            </w:pPr>
            <w:r w:rsidRPr="0007243A">
              <w:rPr>
                <w:rFonts w:asciiTheme="majorHAnsi" w:hAnsiTheme="majorHAnsi"/>
                <w:sz w:val="24"/>
                <w:szCs w:val="24"/>
              </w:rPr>
              <w:t>Procurement / Augmentation of Virtualization Software</w:t>
            </w:r>
          </w:p>
        </w:tc>
        <w:tc>
          <w:tcPr>
            <w:tcW w:w="3406" w:type="dxa"/>
          </w:tcPr>
          <w:p w14:paraId="4CA8EA22" w14:textId="77777777" w:rsidR="004F2639" w:rsidRPr="0007243A" w:rsidRDefault="004F2639" w:rsidP="00022342">
            <w:pPr>
              <w:jc w:val="both"/>
              <w:rPr>
                <w:rFonts w:asciiTheme="majorHAnsi" w:hAnsiTheme="majorHAnsi" w:cstheme="minorHAnsi"/>
                <w:sz w:val="24"/>
                <w:szCs w:val="24"/>
              </w:rPr>
            </w:pPr>
            <w:r w:rsidRPr="0007243A">
              <w:rPr>
                <w:rFonts w:asciiTheme="majorHAnsi" w:hAnsiTheme="majorHAnsi" w:cstheme="minorHAnsi"/>
                <w:sz w:val="24"/>
                <w:szCs w:val="24"/>
              </w:rPr>
              <w:t>XX</w:t>
            </w:r>
          </w:p>
        </w:tc>
      </w:tr>
      <w:tr w:rsidR="004F2639" w:rsidRPr="0007243A" w14:paraId="60F5FD3C" w14:textId="77777777" w:rsidTr="00172CFC">
        <w:tc>
          <w:tcPr>
            <w:tcW w:w="522" w:type="dxa"/>
          </w:tcPr>
          <w:p w14:paraId="191CE87D" w14:textId="77777777" w:rsidR="004F2639" w:rsidRPr="0007243A" w:rsidRDefault="004F2639" w:rsidP="00022342">
            <w:pPr>
              <w:jc w:val="both"/>
              <w:rPr>
                <w:rFonts w:asciiTheme="majorHAnsi" w:hAnsiTheme="majorHAnsi" w:cstheme="minorHAnsi"/>
                <w:sz w:val="24"/>
                <w:szCs w:val="24"/>
              </w:rPr>
            </w:pPr>
            <w:r w:rsidRPr="0007243A">
              <w:rPr>
                <w:rFonts w:asciiTheme="majorHAnsi" w:hAnsiTheme="majorHAnsi" w:cstheme="minorHAnsi"/>
                <w:b/>
                <w:spacing w:val="-5"/>
                <w:sz w:val="24"/>
                <w:szCs w:val="24"/>
              </w:rPr>
              <w:t>19</w:t>
            </w:r>
          </w:p>
        </w:tc>
        <w:tc>
          <w:tcPr>
            <w:tcW w:w="6703" w:type="dxa"/>
          </w:tcPr>
          <w:p w14:paraId="050FC114" w14:textId="77777777" w:rsidR="004F2639" w:rsidRPr="0007243A" w:rsidRDefault="004F2639" w:rsidP="00022342">
            <w:pPr>
              <w:jc w:val="both"/>
              <w:rPr>
                <w:rFonts w:asciiTheme="majorHAnsi" w:hAnsiTheme="majorHAnsi" w:cstheme="minorHAnsi"/>
                <w:sz w:val="24"/>
                <w:szCs w:val="24"/>
              </w:rPr>
            </w:pPr>
            <w:r w:rsidRPr="0007243A">
              <w:rPr>
                <w:rFonts w:asciiTheme="majorHAnsi" w:hAnsiTheme="majorHAnsi"/>
                <w:sz w:val="24"/>
                <w:szCs w:val="24"/>
              </w:rPr>
              <w:t>Network Access Control</w:t>
            </w:r>
          </w:p>
        </w:tc>
        <w:tc>
          <w:tcPr>
            <w:tcW w:w="3406" w:type="dxa"/>
          </w:tcPr>
          <w:p w14:paraId="486EE28C" w14:textId="77777777" w:rsidR="004F2639" w:rsidRPr="0007243A" w:rsidRDefault="004F2639" w:rsidP="00022342">
            <w:pPr>
              <w:jc w:val="both"/>
              <w:rPr>
                <w:rFonts w:asciiTheme="majorHAnsi" w:hAnsiTheme="majorHAnsi" w:cstheme="minorHAnsi"/>
                <w:sz w:val="24"/>
                <w:szCs w:val="24"/>
              </w:rPr>
            </w:pPr>
            <w:r w:rsidRPr="0007243A">
              <w:rPr>
                <w:rFonts w:asciiTheme="majorHAnsi" w:hAnsiTheme="majorHAnsi" w:cstheme="minorHAnsi"/>
                <w:sz w:val="24"/>
                <w:szCs w:val="24"/>
              </w:rPr>
              <w:t>XX</w:t>
            </w:r>
          </w:p>
        </w:tc>
      </w:tr>
      <w:tr w:rsidR="004F2639" w:rsidRPr="0007243A" w14:paraId="39E9696C" w14:textId="77777777" w:rsidTr="00172CFC">
        <w:tc>
          <w:tcPr>
            <w:tcW w:w="522" w:type="dxa"/>
          </w:tcPr>
          <w:p w14:paraId="5800C19C" w14:textId="77777777" w:rsidR="004F2639" w:rsidRPr="0007243A" w:rsidRDefault="004F2639" w:rsidP="00022342">
            <w:pPr>
              <w:jc w:val="both"/>
              <w:rPr>
                <w:rFonts w:asciiTheme="majorHAnsi" w:hAnsiTheme="majorHAnsi" w:cstheme="minorHAnsi"/>
                <w:sz w:val="24"/>
                <w:szCs w:val="24"/>
              </w:rPr>
            </w:pPr>
            <w:r w:rsidRPr="0007243A">
              <w:rPr>
                <w:rFonts w:asciiTheme="majorHAnsi" w:hAnsiTheme="majorHAnsi" w:cstheme="minorHAnsi"/>
                <w:b/>
                <w:spacing w:val="-5"/>
                <w:sz w:val="24"/>
                <w:szCs w:val="24"/>
              </w:rPr>
              <w:t>20</w:t>
            </w:r>
          </w:p>
        </w:tc>
        <w:tc>
          <w:tcPr>
            <w:tcW w:w="6703" w:type="dxa"/>
          </w:tcPr>
          <w:p w14:paraId="30105D35" w14:textId="77777777" w:rsidR="004F2639" w:rsidRPr="0007243A" w:rsidRDefault="004F2639" w:rsidP="00022342">
            <w:pPr>
              <w:jc w:val="both"/>
              <w:rPr>
                <w:rFonts w:asciiTheme="majorHAnsi" w:hAnsiTheme="majorHAnsi" w:cstheme="minorHAnsi"/>
                <w:strike/>
                <w:sz w:val="24"/>
                <w:szCs w:val="24"/>
              </w:rPr>
            </w:pPr>
            <w:r w:rsidRPr="0007243A">
              <w:rPr>
                <w:rFonts w:asciiTheme="majorHAnsi" w:hAnsiTheme="majorHAnsi"/>
                <w:sz w:val="24"/>
                <w:szCs w:val="24"/>
              </w:rPr>
              <w:t>Procurement of IP Phones.</w:t>
            </w:r>
          </w:p>
        </w:tc>
        <w:tc>
          <w:tcPr>
            <w:tcW w:w="3406" w:type="dxa"/>
          </w:tcPr>
          <w:p w14:paraId="7ED4846E" w14:textId="77777777" w:rsidR="004F2639" w:rsidRPr="0007243A" w:rsidRDefault="004F2639" w:rsidP="00022342">
            <w:pPr>
              <w:jc w:val="both"/>
              <w:rPr>
                <w:rFonts w:asciiTheme="majorHAnsi" w:hAnsiTheme="majorHAnsi" w:cstheme="minorHAnsi"/>
                <w:sz w:val="24"/>
                <w:szCs w:val="24"/>
              </w:rPr>
            </w:pPr>
            <w:r w:rsidRPr="0007243A">
              <w:rPr>
                <w:rFonts w:asciiTheme="majorHAnsi" w:hAnsiTheme="majorHAnsi" w:cstheme="minorHAnsi"/>
                <w:sz w:val="24"/>
                <w:szCs w:val="24"/>
              </w:rPr>
              <w:t>XX</w:t>
            </w:r>
          </w:p>
        </w:tc>
      </w:tr>
      <w:tr w:rsidR="004F2639" w:rsidRPr="0007243A" w14:paraId="0D0A5FFC" w14:textId="77777777" w:rsidTr="00172CFC">
        <w:tc>
          <w:tcPr>
            <w:tcW w:w="522" w:type="dxa"/>
          </w:tcPr>
          <w:p w14:paraId="4A7E18A5" w14:textId="77777777" w:rsidR="004F2639" w:rsidRPr="0007243A" w:rsidRDefault="004F2639" w:rsidP="00022342">
            <w:pPr>
              <w:jc w:val="both"/>
              <w:rPr>
                <w:rFonts w:asciiTheme="majorHAnsi" w:hAnsiTheme="majorHAnsi" w:cstheme="minorHAnsi"/>
                <w:sz w:val="24"/>
                <w:szCs w:val="24"/>
              </w:rPr>
            </w:pPr>
            <w:r w:rsidRPr="0007243A">
              <w:rPr>
                <w:rFonts w:asciiTheme="majorHAnsi" w:hAnsiTheme="majorHAnsi" w:cstheme="minorHAnsi"/>
                <w:b/>
                <w:spacing w:val="-5"/>
                <w:sz w:val="24"/>
                <w:szCs w:val="24"/>
              </w:rPr>
              <w:t>21</w:t>
            </w:r>
          </w:p>
        </w:tc>
        <w:tc>
          <w:tcPr>
            <w:tcW w:w="6703" w:type="dxa"/>
          </w:tcPr>
          <w:p w14:paraId="6284458F" w14:textId="77777777" w:rsidR="004F2639" w:rsidRPr="0007243A" w:rsidRDefault="004F2639" w:rsidP="00022342">
            <w:pPr>
              <w:jc w:val="both"/>
              <w:rPr>
                <w:rFonts w:asciiTheme="majorHAnsi" w:hAnsiTheme="majorHAnsi" w:cstheme="minorHAnsi"/>
                <w:sz w:val="24"/>
                <w:szCs w:val="24"/>
              </w:rPr>
            </w:pPr>
            <w:r w:rsidRPr="0007243A">
              <w:rPr>
                <w:rFonts w:asciiTheme="majorHAnsi" w:hAnsiTheme="majorHAnsi"/>
                <w:sz w:val="24"/>
                <w:szCs w:val="24"/>
              </w:rPr>
              <w:t>Document Management &amp; Voucher Archiving System</w:t>
            </w:r>
          </w:p>
        </w:tc>
        <w:tc>
          <w:tcPr>
            <w:tcW w:w="3406" w:type="dxa"/>
          </w:tcPr>
          <w:p w14:paraId="076D7411" w14:textId="77777777" w:rsidR="004F2639" w:rsidRPr="0007243A" w:rsidRDefault="004F2639" w:rsidP="00022342">
            <w:pPr>
              <w:jc w:val="both"/>
              <w:rPr>
                <w:rFonts w:asciiTheme="majorHAnsi" w:hAnsiTheme="majorHAnsi" w:cstheme="minorHAnsi"/>
                <w:sz w:val="24"/>
                <w:szCs w:val="24"/>
              </w:rPr>
            </w:pPr>
            <w:r w:rsidRPr="0007243A">
              <w:rPr>
                <w:rFonts w:asciiTheme="majorHAnsi" w:hAnsiTheme="majorHAnsi" w:cstheme="minorHAnsi"/>
                <w:sz w:val="24"/>
                <w:szCs w:val="24"/>
              </w:rPr>
              <w:t>XX</w:t>
            </w:r>
          </w:p>
        </w:tc>
      </w:tr>
      <w:tr w:rsidR="004F2639" w:rsidRPr="0007243A" w14:paraId="1F7EA1F6" w14:textId="77777777" w:rsidTr="00172CFC">
        <w:tc>
          <w:tcPr>
            <w:tcW w:w="522" w:type="dxa"/>
          </w:tcPr>
          <w:p w14:paraId="6210F5AD" w14:textId="77777777" w:rsidR="004F2639" w:rsidRPr="0007243A" w:rsidRDefault="004F2639" w:rsidP="00022342">
            <w:pPr>
              <w:jc w:val="both"/>
              <w:rPr>
                <w:rFonts w:asciiTheme="majorHAnsi" w:hAnsiTheme="majorHAnsi" w:cstheme="minorHAnsi"/>
                <w:sz w:val="24"/>
                <w:szCs w:val="24"/>
              </w:rPr>
            </w:pPr>
            <w:r w:rsidRPr="0007243A">
              <w:rPr>
                <w:rFonts w:asciiTheme="majorHAnsi" w:hAnsiTheme="majorHAnsi" w:cstheme="minorHAnsi"/>
                <w:b/>
                <w:spacing w:val="-5"/>
                <w:sz w:val="24"/>
                <w:szCs w:val="24"/>
              </w:rPr>
              <w:t>22</w:t>
            </w:r>
          </w:p>
        </w:tc>
        <w:tc>
          <w:tcPr>
            <w:tcW w:w="6703" w:type="dxa"/>
          </w:tcPr>
          <w:p w14:paraId="3FADD15A" w14:textId="77777777" w:rsidR="004F2639" w:rsidRPr="0007243A" w:rsidRDefault="004F2639" w:rsidP="00022342">
            <w:pPr>
              <w:jc w:val="both"/>
              <w:rPr>
                <w:rFonts w:asciiTheme="majorHAnsi" w:hAnsiTheme="majorHAnsi" w:cstheme="minorHAnsi"/>
                <w:sz w:val="24"/>
                <w:szCs w:val="24"/>
              </w:rPr>
            </w:pPr>
            <w:r w:rsidRPr="0007243A">
              <w:rPr>
                <w:rFonts w:asciiTheme="majorHAnsi" w:hAnsiTheme="majorHAnsi"/>
                <w:sz w:val="24"/>
                <w:szCs w:val="24"/>
              </w:rPr>
              <w:t xml:space="preserve">Procurement of automated reconciliation solution for all channel transactions (AePS, NEFT, RTGS, ATM, CTS, IMPS, UPI) </w:t>
            </w:r>
          </w:p>
        </w:tc>
        <w:tc>
          <w:tcPr>
            <w:tcW w:w="3406" w:type="dxa"/>
          </w:tcPr>
          <w:p w14:paraId="0A454BEE" w14:textId="77777777" w:rsidR="004F2639" w:rsidRPr="0007243A" w:rsidRDefault="004F2639" w:rsidP="00022342">
            <w:pPr>
              <w:jc w:val="both"/>
              <w:rPr>
                <w:rFonts w:asciiTheme="majorHAnsi" w:hAnsiTheme="majorHAnsi" w:cstheme="minorHAnsi"/>
                <w:sz w:val="24"/>
                <w:szCs w:val="24"/>
              </w:rPr>
            </w:pPr>
            <w:r w:rsidRPr="0007243A">
              <w:rPr>
                <w:rFonts w:asciiTheme="majorHAnsi" w:hAnsiTheme="majorHAnsi" w:cstheme="minorHAnsi"/>
                <w:sz w:val="24"/>
                <w:szCs w:val="24"/>
              </w:rPr>
              <w:t>XX</w:t>
            </w:r>
          </w:p>
        </w:tc>
      </w:tr>
      <w:tr w:rsidR="004F2639" w:rsidRPr="0007243A" w14:paraId="19EF5C5C" w14:textId="77777777" w:rsidTr="00172CFC">
        <w:tc>
          <w:tcPr>
            <w:tcW w:w="522" w:type="dxa"/>
          </w:tcPr>
          <w:p w14:paraId="58180C32" w14:textId="77777777" w:rsidR="004F2639" w:rsidRPr="0007243A" w:rsidRDefault="004F2639" w:rsidP="00022342">
            <w:pPr>
              <w:jc w:val="both"/>
              <w:rPr>
                <w:rFonts w:asciiTheme="majorHAnsi" w:hAnsiTheme="majorHAnsi" w:cstheme="minorHAnsi"/>
                <w:sz w:val="24"/>
                <w:szCs w:val="24"/>
              </w:rPr>
            </w:pPr>
            <w:r w:rsidRPr="0007243A">
              <w:rPr>
                <w:rFonts w:asciiTheme="majorHAnsi" w:hAnsiTheme="majorHAnsi" w:cstheme="minorHAnsi"/>
                <w:b/>
                <w:spacing w:val="-5"/>
                <w:sz w:val="24"/>
                <w:szCs w:val="24"/>
              </w:rPr>
              <w:t>23</w:t>
            </w:r>
          </w:p>
        </w:tc>
        <w:tc>
          <w:tcPr>
            <w:tcW w:w="6703" w:type="dxa"/>
          </w:tcPr>
          <w:p w14:paraId="2D98ABFD" w14:textId="77777777" w:rsidR="004F2639" w:rsidRPr="0007243A" w:rsidRDefault="004F2639" w:rsidP="00022342">
            <w:pPr>
              <w:jc w:val="both"/>
              <w:rPr>
                <w:rFonts w:asciiTheme="majorHAnsi" w:hAnsiTheme="majorHAnsi" w:cstheme="minorHAnsi"/>
                <w:strike/>
                <w:sz w:val="24"/>
                <w:szCs w:val="24"/>
              </w:rPr>
            </w:pPr>
            <w:r w:rsidRPr="0007243A">
              <w:rPr>
                <w:rFonts w:asciiTheme="majorHAnsi" w:hAnsiTheme="majorHAnsi"/>
                <w:sz w:val="24"/>
                <w:szCs w:val="24"/>
              </w:rPr>
              <w:t>Version Control Software</w:t>
            </w:r>
          </w:p>
        </w:tc>
        <w:tc>
          <w:tcPr>
            <w:tcW w:w="3406" w:type="dxa"/>
          </w:tcPr>
          <w:p w14:paraId="550AC9DF" w14:textId="77777777" w:rsidR="004F2639" w:rsidRPr="0007243A" w:rsidRDefault="004F2639" w:rsidP="00022342">
            <w:pPr>
              <w:jc w:val="both"/>
              <w:rPr>
                <w:rFonts w:asciiTheme="majorHAnsi" w:hAnsiTheme="majorHAnsi" w:cstheme="minorHAnsi"/>
                <w:sz w:val="24"/>
                <w:szCs w:val="24"/>
              </w:rPr>
            </w:pPr>
            <w:r w:rsidRPr="0007243A">
              <w:rPr>
                <w:rFonts w:asciiTheme="majorHAnsi" w:hAnsiTheme="majorHAnsi" w:cstheme="minorHAnsi"/>
                <w:sz w:val="24"/>
                <w:szCs w:val="24"/>
              </w:rPr>
              <w:t>XX</w:t>
            </w:r>
          </w:p>
        </w:tc>
      </w:tr>
      <w:tr w:rsidR="004F2639" w:rsidRPr="0007243A" w14:paraId="10D61BD2" w14:textId="77777777" w:rsidTr="00172CFC">
        <w:tc>
          <w:tcPr>
            <w:tcW w:w="522" w:type="dxa"/>
          </w:tcPr>
          <w:p w14:paraId="0EB701ED" w14:textId="77777777" w:rsidR="004F2639" w:rsidRPr="0007243A" w:rsidRDefault="004F2639" w:rsidP="00022342">
            <w:pPr>
              <w:jc w:val="both"/>
              <w:rPr>
                <w:rFonts w:asciiTheme="majorHAnsi" w:hAnsiTheme="majorHAnsi" w:cstheme="minorHAnsi"/>
                <w:sz w:val="24"/>
                <w:szCs w:val="24"/>
              </w:rPr>
            </w:pPr>
            <w:r w:rsidRPr="0007243A">
              <w:rPr>
                <w:rFonts w:asciiTheme="majorHAnsi" w:hAnsiTheme="majorHAnsi" w:cstheme="minorHAnsi"/>
                <w:b/>
                <w:spacing w:val="-5"/>
                <w:sz w:val="24"/>
                <w:szCs w:val="24"/>
              </w:rPr>
              <w:t>24</w:t>
            </w:r>
          </w:p>
        </w:tc>
        <w:tc>
          <w:tcPr>
            <w:tcW w:w="6703" w:type="dxa"/>
          </w:tcPr>
          <w:p w14:paraId="1DD1A609" w14:textId="77777777" w:rsidR="004F2639" w:rsidRPr="0007243A" w:rsidRDefault="004F2639" w:rsidP="00022342">
            <w:pPr>
              <w:jc w:val="both"/>
              <w:rPr>
                <w:rFonts w:asciiTheme="majorHAnsi" w:hAnsiTheme="majorHAnsi" w:cstheme="minorHAnsi"/>
                <w:strike/>
                <w:sz w:val="24"/>
                <w:szCs w:val="24"/>
              </w:rPr>
            </w:pPr>
            <w:r w:rsidRPr="0007243A">
              <w:rPr>
                <w:rFonts w:asciiTheme="majorHAnsi" w:hAnsiTheme="majorHAnsi"/>
                <w:sz w:val="24"/>
                <w:szCs w:val="24"/>
              </w:rPr>
              <w:t>CI/CD Pipeline Solution (Continuous Integration and Continuous Deployment)</w:t>
            </w:r>
          </w:p>
        </w:tc>
        <w:tc>
          <w:tcPr>
            <w:tcW w:w="3406" w:type="dxa"/>
          </w:tcPr>
          <w:p w14:paraId="0EDB5EF2" w14:textId="77777777" w:rsidR="004F2639" w:rsidRPr="0007243A" w:rsidRDefault="004F2639" w:rsidP="00022342">
            <w:pPr>
              <w:jc w:val="both"/>
              <w:rPr>
                <w:rFonts w:asciiTheme="majorHAnsi" w:hAnsiTheme="majorHAnsi" w:cstheme="minorHAnsi"/>
                <w:sz w:val="24"/>
                <w:szCs w:val="24"/>
              </w:rPr>
            </w:pPr>
            <w:r w:rsidRPr="0007243A">
              <w:rPr>
                <w:rFonts w:asciiTheme="majorHAnsi" w:hAnsiTheme="majorHAnsi" w:cstheme="minorHAnsi"/>
                <w:sz w:val="24"/>
                <w:szCs w:val="24"/>
              </w:rPr>
              <w:t>XX</w:t>
            </w:r>
          </w:p>
        </w:tc>
      </w:tr>
      <w:tr w:rsidR="004F2639" w:rsidRPr="0007243A" w14:paraId="3843EA34" w14:textId="77777777" w:rsidTr="00172CFC">
        <w:trPr>
          <w:trHeight w:val="344"/>
        </w:trPr>
        <w:tc>
          <w:tcPr>
            <w:tcW w:w="522" w:type="dxa"/>
          </w:tcPr>
          <w:p w14:paraId="00F5F9B8" w14:textId="77777777" w:rsidR="004F2639" w:rsidRPr="0007243A" w:rsidRDefault="004F2639" w:rsidP="00022342">
            <w:pPr>
              <w:jc w:val="both"/>
              <w:rPr>
                <w:rFonts w:asciiTheme="majorHAnsi" w:hAnsiTheme="majorHAnsi" w:cstheme="minorHAnsi"/>
                <w:sz w:val="24"/>
                <w:szCs w:val="24"/>
              </w:rPr>
            </w:pPr>
            <w:r w:rsidRPr="0007243A">
              <w:rPr>
                <w:rFonts w:asciiTheme="majorHAnsi" w:hAnsiTheme="majorHAnsi" w:cstheme="minorHAnsi"/>
                <w:b/>
                <w:spacing w:val="-5"/>
                <w:sz w:val="24"/>
                <w:szCs w:val="24"/>
              </w:rPr>
              <w:t>25</w:t>
            </w:r>
          </w:p>
        </w:tc>
        <w:tc>
          <w:tcPr>
            <w:tcW w:w="6703" w:type="dxa"/>
          </w:tcPr>
          <w:p w14:paraId="7779C4AF" w14:textId="77777777" w:rsidR="004F2639" w:rsidRPr="0007243A" w:rsidRDefault="004F2639" w:rsidP="00022342">
            <w:pPr>
              <w:jc w:val="both"/>
              <w:rPr>
                <w:rFonts w:asciiTheme="majorHAnsi" w:hAnsiTheme="majorHAnsi" w:cstheme="minorHAnsi"/>
                <w:sz w:val="24"/>
                <w:szCs w:val="24"/>
              </w:rPr>
            </w:pPr>
            <w:r w:rsidRPr="0007243A">
              <w:rPr>
                <w:rFonts w:asciiTheme="majorHAnsi" w:hAnsiTheme="majorHAnsi"/>
                <w:sz w:val="24"/>
                <w:szCs w:val="24"/>
              </w:rPr>
              <w:t>Vendor Payment Module</w:t>
            </w:r>
          </w:p>
        </w:tc>
        <w:tc>
          <w:tcPr>
            <w:tcW w:w="3406" w:type="dxa"/>
          </w:tcPr>
          <w:p w14:paraId="157B5A4D" w14:textId="77777777" w:rsidR="004F2639" w:rsidRPr="0007243A" w:rsidRDefault="004F2639" w:rsidP="00022342">
            <w:pPr>
              <w:jc w:val="both"/>
              <w:rPr>
                <w:rFonts w:asciiTheme="majorHAnsi" w:hAnsiTheme="majorHAnsi" w:cstheme="minorHAnsi"/>
                <w:sz w:val="24"/>
                <w:szCs w:val="24"/>
              </w:rPr>
            </w:pPr>
            <w:r w:rsidRPr="0007243A">
              <w:rPr>
                <w:rFonts w:asciiTheme="majorHAnsi" w:hAnsiTheme="majorHAnsi" w:cstheme="minorHAnsi"/>
                <w:sz w:val="24"/>
                <w:szCs w:val="24"/>
              </w:rPr>
              <w:t>XX</w:t>
            </w:r>
          </w:p>
        </w:tc>
      </w:tr>
      <w:tr w:rsidR="004F2639" w:rsidRPr="0007243A" w14:paraId="5B7DD2A7" w14:textId="77777777" w:rsidTr="00376994">
        <w:tc>
          <w:tcPr>
            <w:tcW w:w="7225" w:type="dxa"/>
            <w:gridSpan w:val="2"/>
          </w:tcPr>
          <w:p w14:paraId="207CA981" w14:textId="77777777" w:rsidR="004F2639" w:rsidRPr="0007243A" w:rsidRDefault="004F2639" w:rsidP="00022342">
            <w:pPr>
              <w:jc w:val="both"/>
              <w:rPr>
                <w:rFonts w:asciiTheme="majorHAnsi" w:hAnsiTheme="majorHAnsi"/>
                <w:sz w:val="24"/>
                <w:szCs w:val="24"/>
              </w:rPr>
            </w:pPr>
            <w:r w:rsidRPr="0007243A">
              <w:rPr>
                <w:rFonts w:asciiTheme="majorHAnsi" w:hAnsiTheme="majorHAnsi"/>
                <w:sz w:val="24"/>
                <w:szCs w:val="24"/>
              </w:rPr>
              <w:t>TOTAL (Table A)</w:t>
            </w:r>
          </w:p>
        </w:tc>
        <w:tc>
          <w:tcPr>
            <w:tcW w:w="3406" w:type="dxa"/>
          </w:tcPr>
          <w:p w14:paraId="697F80D1" w14:textId="77777777" w:rsidR="004F2639" w:rsidRPr="0007243A" w:rsidRDefault="004F2639" w:rsidP="00022342">
            <w:pPr>
              <w:jc w:val="both"/>
              <w:rPr>
                <w:rFonts w:asciiTheme="majorHAnsi" w:hAnsiTheme="majorHAnsi"/>
                <w:bCs/>
                <w:sz w:val="24"/>
                <w:szCs w:val="24"/>
              </w:rPr>
            </w:pPr>
            <w:r w:rsidRPr="0007243A">
              <w:rPr>
                <w:rFonts w:asciiTheme="majorHAnsi" w:hAnsiTheme="majorHAnsi"/>
                <w:bCs/>
                <w:sz w:val="24"/>
                <w:szCs w:val="24"/>
              </w:rPr>
              <w:t>XX</w:t>
            </w:r>
          </w:p>
        </w:tc>
      </w:tr>
    </w:tbl>
    <w:p w14:paraId="05072CC2" w14:textId="77777777" w:rsidR="004F2639" w:rsidRPr="0007243A" w:rsidRDefault="004F2639" w:rsidP="00022342">
      <w:pPr>
        <w:jc w:val="both"/>
        <w:rPr>
          <w:rFonts w:asciiTheme="majorHAnsi" w:hAnsiTheme="majorHAnsi"/>
          <w:bCs/>
          <w:sz w:val="24"/>
          <w:szCs w:val="24"/>
        </w:rPr>
      </w:pPr>
      <w:r w:rsidRPr="0007243A">
        <w:rPr>
          <w:rFonts w:asciiTheme="majorHAnsi" w:hAnsiTheme="majorHAnsi"/>
          <w:bCs/>
          <w:sz w:val="24"/>
          <w:szCs w:val="24"/>
        </w:rPr>
        <w:t>Note: -</w:t>
      </w:r>
    </w:p>
    <w:p w14:paraId="7F4CCB04" w14:textId="77777777" w:rsidR="004F2639" w:rsidRPr="0007243A" w:rsidRDefault="004F2639" w:rsidP="00B72031">
      <w:pPr>
        <w:pStyle w:val="BodyText"/>
        <w:numPr>
          <w:ilvl w:val="0"/>
          <w:numId w:val="77"/>
        </w:numPr>
        <w:spacing w:line="228" w:lineRule="auto"/>
        <w:ind w:right="372"/>
        <w:jc w:val="both"/>
        <w:rPr>
          <w:rFonts w:asciiTheme="majorHAnsi" w:hAnsiTheme="majorHAnsi" w:cstheme="minorHAnsi"/>
          <w:sz w:val="24"/>
          <w:szCs w:val="24"/>
        </w:rPr>
      </w:pPr>
      <w:r w:rsidRPr="0007243A">
        <w:rPr>
          <w:rFonts w:asciiTheme="majorHAnsi" w:hAnsiTheme="majorHAnsi"/>
          <w:sz w:val="24"/>
          <w:szCs w:val="24"/>
        </w:rPr>
        <w:t>In the event any or all of the RFP’s are combined the Bank will release the payments for the respective RFP’s as specified above based on payment terms specified in the RFP for the completed portion. The bank will pay the complete amount specified against each of the RFP’s, even if some of them were to be combined by the Bank.</w:t>
      </w:r>
    </w:p>
    <w:p w14:paraId="40154FAA" w14:textId="77777777" w:rsidR="004F2639" w:rsidRPr="0007243A" w:rsidRDefault="004F2639" w:rsidP="00B72031">
      <w:pPr>
        <w:pStyle w:val="BodyText"/>
        <w:numPr>
          <w:ilvl w:val="0"/>
          <w:numId w:val="77"/>
        </w:numPr>
        <w:spacing w:line="228" w:lineRule="auto"/>
        <w:ind w:right="372"/>
        <w:jc w:val="both"/>
        <w:rPr>
          <w:rFonts w:asciiTheme="majorHAnsi" w:hAnsiTheme="majorHAnsi" w:cstheme="minorHAnsi"/>
          <w:sz w:val="24"/>
          <w:szCs w:val="24"/>
        </w:rPr>
      </w:pPr>
      <w:r w:rsidRPr="0007243A">
        <w:rPr>
          <w:rFonts w:asciiTheme="majorHAnsi" w:hAnsiTheme="majorHAnsi"/>
          <w:sz w:val="24"/>
          <w:szCs w:val="24"/>
        </w:rPr>
        <w:t>In the event a new RFP needs to be formulated, which are not included in Scope of Work/TCO. The same would be done using the additional man day rate based on the number of days mutually agreed between the parties.</w:t>
      </w:r>
    </w:p>
    <w:p w14:paraId="0C9E064D" w14:textId="77777777" w:rsidR="004F2639" w:rsidRPr="0007243A" w:rsidRDefault="004F2639" w:rsidP="00B72031">
      <w:pPr>
        <w:pStyle w:val="BodyText"/>
        <w:numPr>
          <w:ilvl w:val="0"/>
          <w:numId w:val="77"/>
        </w:numPr>
        <w:spacing w:line="228" w:lineRule="auto"/>
        <w:ind w:right="372"/>
        <w:jc w:val="both"/>
        <w:rPr>
          <w:rFonts w:asciiTheme="majorHAnsi" w:hAnsiTheme="majorHAnsi" w:cstheme="minorHAnsi"/>
          <w:sz w:val="24"/>
          <w:szCs w:val="24"/>
        </w:rPr>
      </w:pPr>
      <w:r w:rsidRPr="0007243A">
        <w:rPr>
          <w:rFonts w:asciiTheme="majorHAnsi" w:hAnsiTheme="majorHAnsi"/>
          <w:sz w:val="24"/>
          <w:szCs w:val="24"/>
        </w:rPr>
        <w:t xml:space="preserve">If any of the scope item is found as not required by the bank during any point of time, proportionate </w:t>
      </w:r>
      <w:r w:rsidRPr="0007243A">
        <w:rPr>
          <w:rFonts w:asciiTheme="majorHAnsi" w:hAnsiTheme="majorHAnsi"/>
          <w:sz w:val="24"/>
          <w:szCs w:val="24"/>
        </w:rPr>
        <w:lastRenderedPageBreak/>
        <w:t>amount will not be paid by bank.</w:t>
      </w:r>
    </w:p>
    <w:p w14:paraId="25646DC6" w14:textId="77777777" w:rsidR="004F2639" w:rsidRPr="0007243A" w:rsidRDefault="004F2639" w:rsidP="00B72031">
      <w:pPr>
        <w:pStyle w:val="BodyText"/>
        <w:numPr>
          <w:ilvl w:val="0"/>
          <w:numId w:val="77"/>
        </w:numPr>
        <w:spacing w:line="228" w:lineRule="auto"/>
        <w:ind w:right="372"/>
        <w:jc w:val="both"/>
        <w:rPr>
          <w:rFonts w:asciiTheme="majorHAnsi" w:hAnsiTheme="majorHAnsi" w:cstheme="minorHAnsi"/>
          <w:sz w:val="24"/>
          <w:szCs w:val="24"/>
        </w:rPr>
      </w:pPr>
      <w:r w:rsidRPr="0007243A">
        <w:rPr>
          <w:rFonts w:asciiTheme="majorHAnsi" w:hAnsiTheme="majorHAnsi" w:cstheme="minorHAnsi"/>
          <w:sz w:val="24"/>
          <w:szCs w:val="24"/>
        </w:rPr>
        <w:t>For any additional RFP’s, other than the items mentioned above, that are to be done within the contract period, the price for each additional RFP will be the average of the total cost of RFPs mentioned above.</w:t>
      </w:r>
    </w:p>
    <w:p w14:paraId="18D40871" w14:textId="77777777" w:rsidR="004F2639" w:rsidRPr="0007243A" w:rsidRDefault="004F2639" w:rsidP="00B72031">
      <w:pPr>
        <w:pStyle w:val="BodyText"/>
        <w:numPr>
          <w:ilvl w:val="0"/>
          <w:numId w:val="77"/>
        </w:numPr>
        <w:spacing w:line="228" w:lineRule="auto"/>
        <w:ind w:right="372"/>
        <w:jc w:val="both"/>
        <w:rPr>
          <w:rFonts w:asciiTheme="majorHAnsi" w:hAnsiTheme="majorHAnsi" w:cstheme="minorHAnsi"/>
          <w:sz w:val="24"/>
          <w:szCs w:val="24"/>
        </w:rPr>
      </w:pPr>
      <w:r w:rsidRPr="0007243A">
        <w:rPr>
          <w:rFonts w:asciiTheme="majorHAnsi" w:hAnsiTheme="majorHAnsi" w:cstheme="minorHAnsi"/>
          <w:sz w:val="24"/>
          <w:szCs w:val="24"/>
        </w:rPr>
        <w:t>The price of additional RFPs is not applicable for Core Banking System RFP.</w:t>
      </w:r>
    </w:p>
    <w:p w14:paraId="1954A3C8" w14:textId="4C190823" w:rsidR="004F2639" w:rsidRDefault="004F2639" w:rsidP="00022342">
      <w:pPr>
        <w:pStyle w:val="BodyText"/>
        <w:spacing w:line="228" w:lineRule="auto"/>
        <w:ind w:right="372"/>
        <w:jc w:val="both"/>
        <w:rPr>
          <w:rFonts w:asciiTheme="majorHAnsi" w:hAnsiTheme="majorHAnsi" w:cstheme="minorHAnsi"/>
          <w:b/>
          <w:bCs/>
          <w:sz w:val="24"/>
          <w:szCs w:val="24"/>
        </w:rPr>
      </w:pPr>
    </w:p>
    <w:p w14:paraId="62BE8623" w14:textId="77777777" w:rsidR="007912F1" w:rsidRDefault="007912F1" w:rsidP="00022342">
      <w:pPr>
        <w:pStyle w:val="BodyText"/>
        <w:spacing w:line="228" w:lineRule="auto"/>
        <w:ind w:right="372"/>
        <w:jc w:val="both"/>
        <w:rPr>
          <w:rFonts w:asciiTheme="majorHAnsi" w:hAnsiTheme="majorHAnsi" w:cstheme="minorHAnsi"/>
          <w:b/>
          <w:bCs/>
          <w:sz w:val="24"/>
          <w:szCs w:val="24"/>
        </w:rPr>
      </w:pPr>
    </w:p>
    <w:p w14:paraId="422CE905" w14:textId="4FF44BC4" w:rsidR="007912F1" w:rsidRPr="0007243A" w:rsidRDefault="007912F1" w:rsidP="00022342">
      <w:pPr>
        <w:pStyle w:val="BodyText"/>
        <w:spacing w:line="228" w:lineRule="auto"/>
        <w:ind w:right="372"/>
        <w:jc w:val="both"/>
        <w:rPr>
          <w:rFonts w:asciiTheme="majorHAnsi" w:hAnsiTheme="majorHAnsi" w:cstheme="minorHAnsi"/>
          <w:b/>
          <w:bCs/>
          <w:sz w:val="24"/>
          <w:szCs w:val="24"/>
        </w:rPr>
      </w:pPr>
      <w:r>
        <w:rPr>
          <w:rFonts w:asciiTheme="majorHAnsi" w:hAnsiTheme="majorHAnsi" w:cstheme="minorHAnsi"/>
          <w:b/>
          <w:bCs/>
          <w:sz w:val="24"/>
          <w:szCs w:val="24"/>
        </w:rPr>
        <w:t>***********************************************************************************************</w:t>
      </w:r>
    </w:p>
    <w:p w14:paraId="4C228573" w14:textId="77777777" w:rsidR="004F2639" w:rsidRPr="0007243A" w:rsidRDefault="004F2639" w:rsidP="00022342">
      <w:pPr>
        <w:pStyle w:val="BodyText"/>
        <w:spacing w:line="228" w:lineRule="auto"/>
        <w:ind w:right="372"/>
        <w:jc w:val="both"/>
        <w:rPr>
          <w:rFonts w:asciiTheme="majorHAnsi" w:hAnsiTheme="majorHAnsi" w:cstheme="minorHAnsi"/>
          <w:sz w:val="24"/>
          <w:szCs w:val="24"/>
        </w:rPr>
      </w:pPr>
    </w:p>
    <w:p w14:paraId="63665AED" w14:textId="77777777" w:rsidR="004F2639" w:rsidRDefault="004F2639" w:rsidP="00022342">
      <w:pPr>
        <w:pStyle w:val="BodyText"/>
        <w:spacing w:line="228" w:lineRule="auto"/>
        <w:ind w:right="372"/>
        <w:jc w:val="both"/>
        <w:rPr>
          <w:rFonts w:asciiTheme="majorHAnsi" w:hAnsiTheme="majorHAnsi" w:cstheme="minorHAnsi"/>
          <w:sz w:val="24"/>
          <w:szCs w:val="24"/>
        </w:rPr>
      </w:pPr>
    </w:p>
    <w:p w14:paraId="03C599A9" w14:textId="77777777" w:rsidR="002D491E" w:rsidRDefault="002D491E" w:rsidP="00022342">
      <w:pPr>
        <w:pStyle w:val="BodyText"/>
        <w:spacing w:line="228" w:lineRule="auto"/>
        <w:ind w:right="372"/>
        <w:jc w:val="both"/>
        <w:rPr>
          <w:rFonts w:asciiTheme="majorHAnsi" w:hAnsiTheme="majorHAnsi" w:cstheme="minorHAnsi"/>
          <w:sz w:val="24"/>
          <w:szCs w:val="24"/>
        </w:rPr>
      </w:pPr>
    </w:p>
    <w:p w14:paraId="4EA488D7" w14:textId="77777777" w:rsidR="002D491E" w:rsidRDefault="002D491E" w:rsidP="00022342">
      <w:pPr>
        <w:pStyle w:val="BodyText"/>
        <w:spacing w:line="228" w:lineRule="auto"/>
        <w:ind w:right="372"/>
        <w:jc w:val="both"/>
        <w:rPr>
          <w:rFonts w:asciiTheme="majorHAnsi" w:hAnsiTheme="majorHAnsi" w:cstheme="minorHAnsi"/>
          <w:sz w:val="24"/>
          <w:szCs w:val="24"/>
        </w:rPr>
      </w:pPr>
    </w:p>
    <w:p w14:paraId="19226C89" w14:textId="77777777" w:rsidR="002D491E" w:rsidRDefault="002D491E" w:rsidP="00022342">
      <w:pPr>
        <w:pStyle w:val="BodyText"/>
        <w:spacing w:line="228" w:lineRule="auto"/>
        <w:ind w:right="372"/>
        <w:jc w:val="both"/>
        <w:rPr>
          <w:rFonts w:asciiTheme="majorHAnsi" w:hAnsiTheme="majorHAnsi" w:cstheme="minorHAnsi"/>
          <w:sz w:val="24"/>
          <w:szCs w:val="24"/>
        </w:rPr>
      </w:pPr>
    </w:p>
    <w:p w14:paraId="58AA81BC" w14:textId="77777777" w:rsidR="002D491E" w:rsidRDefault="002D491E" w:rsidP="00022342">
      <w:pPr>
        <w:pStyle w:val="BodyText"/>
        <w:spacing w:line="228" w:lineRule="auto"/>
        <w:ind w:right="372"/>
        <w:jc w:val="both"/>
        <w:rPr>
          <w:rFonts w:asciiTheme="majorHAnsi" w:hAnsiTheme="majorHAnsi" w:cstheme="minorHAnsi"/>
          <w:sz w:val="24"/>
          <w:szCs w:val="24"/>
        </w:rPr>
      </w:pPr>
    </w:p>
    <w:p w14:paraId="203FEB75" w14:textId="77777777" w:rsidR="002D491E" w:rsidRDefault="002D491E" w:rsidP="00022342">
      <w:pPr>
        <w:pStyle w:val="BodyText"/>
        <w:spacing w:line="228" w:lineRule="auto"/>
        <w:ind w:right="372"/>
        <w:jc w:val="both"/>
        <w:rPr>
          <w:rFonts w:asciiTheme="majorHAnsi" w:hAnsiTheme="majorHAnsi" w:cstheme="minorHAnsi"/>
          <w:sz w:val="24"/>
          <w:szCs w:val="24"/>
        </w:rPr>
      </w:pPr>
    </w:p>
    <w:p w14:paraId="4F389908" w14:textId="77777777" w:rsidR="002D491E" w:rsidRDefault="002D491E" w:rsidP="00022342">
      <w:pPr>
        <w:pStyle w:val="BodyText"/>
        <w:spacing w:line="228" w:lineRule="auto"/>
        <w:ind w:right="372"/>
        <w:jc w:val="both"/>
        <w:rPr>
          <w:rFonts w:asciiTheme="majorHAnsi" w:hAnsiTheme="majorHAnsi" w:cstheme="minorHAnsi"/>
          <w:sz w:val="24"/>
          <w:szCs w:val="24"/>
        </w:rPr>
      </w:pPr>
    </w:p>
    <w:p w14:paraId="4953A438" w14:textId="77777777" w:rsidR="002D491E" w:rsidRDefault="002D491E" w:rsidP="00022342">
      <w:pPr>
        <w:pStyle w:val="BodyText"/>
        <w:spacing w:line="228" w:lineRule="auto"/>
        <w:ind w:right="372"/>
        <w:jc w:val="both"/>
        <w:rPr>
          <w:rFonts w:asciiTheme="majorHAnsi" w:hAnsiTheme="majorHAnsi" w:cstheme="minorHAnsi"/>
          <w:sz w:val="24"/>
          <w:szCs w:val="24"/>
        </w:rPr>
      </w:pPr>
    </w:p>
    <w:p w14:paraId="28CFC9CB" w14:textId="77777777" w:rsidR="002D491E" w:rsidRDefault="002D491E" w:rsidP="00022342">
      <w:pPr>
        <w:pStyle w:val="BodyText"/>
        <w:spacing w:line="228" w:lineRule="auto"/>
        <w:ind w:right="372"/>
        <w:jc w:val="both"/>
        <w:rPr>
          <w:rFonts w:asciiTheme="majorHAnsi" w:hAnsiTheme="majorHAnsi" w:cstheme="minorHAnsi"/>
          <w:sz w:val="24"/>
          <w:szCs w:val="24"/>
        </w:rPr>
      </w:pPr>
    </w:p>
    <w:p w14:paraId="467D353B" w14:textId="77777777" w:rsidR="002D491E" w:rsidRDefault="002D491E" w:rsidP="00022342">
      <w:pPr>
        <w:pStyle w:val="BodyText"/>
        <w:spacing w:line="228" w:lineRule="auto"/>
        <w:ind w:right="372"/>
        <w:jc w:val="both"/>
        <w:rPr>
          <w:rFonts w:asciiTheme="majorHAnsi" w:hAnsiTheme="majorHAnsi" w:cstheme="minorHAnsi"/>
          <w:sz w:val="24"/>
          <w:szCs w:val="24"/>
        </w:rPr>
      </w:pPr>
    </w:p>
    <w:p w14:paraId="4C6FF305" w14:textId="77777777" w:rsidR="002D491E" w:rsidRDefault="002D491E" w:rsidP="00022342">
      <w:pPr>
        <w:pStyle w:val="BodyText"/>
        <w:spacing w:line="228" w:lineRule="auto"/>
        <w:ind w:right="372"/>
        <w:jc w:val="both"/>
        <w:rPr>
          <w:rFonts w:asciiTheme="majorHAnsi" w:hAnsiTheme="majorHAnsi" w:cstheme="minorHAnsi"/>
          <w:sz w:val="24"/>
          <w:szCs w:val="24"/>
        </w:rPr>
      </w:pPr>
    </w:p>
    <w:p w14:paraId="7DCAF7CE" w14:textId="77777777" w:rsidR="002D491E" w:rsidRDefault="002D491E" w:rsidP="00022342">
      <w:pPr>
        <w:pStyle w:val="BodyText"/>
        <w:spacing w:line="228" w:lineRule="auto"/>
        <w:ind w:right="372"/>
        <w:jc w:val="both"/>
        <w:rPr>
          <w:rFonts w:asciiTheme="majorHAnsi" w:hAnsiTheme="majorHAnsi" w:cstheme="minorHAnsi"/>
          <w:sz w:val="24"/>
          <w:szCs w:val="24"/>
        </w:rPr>
      </w:pPr>
    </w:p>
    <w:p w14:paraId="6E9196BD" w14:textId="77777777" w:rsidR="002D491E" w:rsidRDefault="002D491E" w:rsidP="00022342">
      <w:pPr>
        <w:pStyle w:val="BodyText"/>
        <w:spacing w:line="228" w:lineRule="auto"/>
        <w:ind w:right="372"/>
        <w:jc w:val="both"/>
        <w:rPr>
          <w:rFonts w:asciiTheme="majorHAnsi" w:hAnsiTheme="majorHAnsi" w:cstheme="minorHAnsi"/>
          <w:sz w:val="24"/>
          <w:szCs w:val="24"/>
        </w:rPr>
      </w:pPr>
    </w:p>
    <w:p w14:paraId="6250C911" w14:textId="77777777" w:rsidR="002D491E" w:rsidRDefault="002D491E" w:rsidP="00022342">
      <w:pPr>
        <w:pStyle w:val="BodyText"/>
        <w:spacing w:line="228" w:lineRule="auto"/>
        <w:ind w:right="372"/>
        <w:jc w:val="both"/>
        <w:rPr>
          <w:rFonts w:asciiTheme="majorHAnsi" w:hAnsiTheme="majorHAnsi" w:cstheme="minorHAnsi"/>
          <w:sz w:val="24"/>
          <w:szCs w:val="24"/>
        </w:rPr>
      </w:pPr>
    </w:p>
    <w:p w14:paraId="503E8D7B" w14:textId="77777777" w:rsidR="002D491E" w:rsidRDefault="002D491E" w:rsidP="00022342">
      <w:pPr>
        <w:pStyle w:val="BodyText"/>
        <w:spacing w:line="228" w:lineRule="auto"/>
        <w:ind w:right="372"/>
        <w:jc w:val="both"/>
        <w:rPr>
          <w:rFonts w:asciiTheme="majorHAnsi" w:hAnsiTheme="majorHAnsi" w:cstheme="minorHAnsi"/>
          <w:sz w:val="24"/>
          <w:szCs w:val="24"/>
        </w:rPr>
      </w:pPr>
    </w:p>
    <w:p w14:paraId="0AC68EA3" w14:textId="77777777" w:rsidR="002D491E" w:rsidRDefault="002D491E" w:rsidP="00022342">
      <w:pPr>
        <w:pStyle w:val="BodyText"/>
        <w:spacing w:line="228" w:lineRule="auto"/>
        <w:ind w:right="372"/>
        <w:jc w:val="both"/>
        <w:rPr>
          <w:rFonts w:asciiTheme="majorHAnsi" w:hAnsiTheme="majorHAnsi" w:cstheme="minorHAnsi"/>
          <w:sz w:val="24"/>
          <w:szCs w:val="24"/>
        </w:rPr>
      </w:pPr>
    </w:p>
    <w:p w14:paraId="7E5ACCB7" w14:textId="77777777" w:rsidR="002D491E" w:rsidRDefault="002D491E" w:rsidP="00022342">
      <w:pPr>
        <w:pStyle w:val="BodyText"/>
        <w:spacing w:line="228" w:lineRule="auto"/>
        <w:ind w:right="372"/>
        <w:jc w:val="both"/>
        <w:rPr>
          <w:rFonts w:asciiTheme="majorHAnsi" w:hAnsiTheme="majorHAnsi" w:cstheme="minorHAnsi"/>
          <w:sz w:val="24"/>
          <w:szCs w:val="24"/>
        </w:rPr>
      </w:pPr>
    </w:p>
    <w:p w14:paraId="7C6C8FF3" w14:textId="77777777" w:rsidR="002D491E" w:rsidRDefault="002D491E" w:rsidP="00022342">
      <w:pPr>
        <w:pStyle w:val="BodyText"/>
        <w:spacing w:line="228" w:lineRule="auto"/>
        <w:ind w:right="372"/>
        <w:jc w:val="both"/>
        <w:rPr>
          <w:rFonts w:asciiTheme="majorHAnsi" w:hAnsiTheme="majorHAnsi" w:cstheme="minorHAnsi"/>
          <w:sz w:val="24"/>
          <w:szCs w:val="24"/>
        </w:rPr>
      </w:pPr>
    </w:p>
    <w:p w14:paraId="6BDB46B3" w14:textId="77777777" w:rsidR="002D491E" w:rsidRDefault="002D491E" w:rsidP="00022342">
      <w:pPr>
        <w:pStyle w:val="BodyText"/>
        <w:spacing w:line="228" w:lineRule="auto"/>
        <w:ind w:right="372"/>
        <w:jc w:val="both"/>
        <w:rPr>
          <w:rFonts w:asciiTheme="majorHAnsi" w:hAnsiTheme="majorHAnsi" w:cstheme="minorHAnsi"/>
          <w:sz w:val="24"/>
          <w:szCs w:val="24"/>
        </w:rPr>
      </w:pPr>
    </w:p>
    <w:p w14:paraId="563430BF" w14:textId="77777777" w:rsidR="002D491E" w:rsidRDefault="002D491E" w:rsidP="00022342">
      <w:pPr>
        <w:pStyle w:val="BodyText"/>
        <w:spacing w:line="228" w:lineRule="auto"/>
        <w:ind w:right="372"/>
        <w:jc w:val="both"/>
        <w:rPr>
          <w:rFonts w:asciiTheme="majorHAnsi" w:hAnsiTheme="majorHAnsi" w:cstheme="minorHAnsi"/>
          <w:sz w:val="24"/>
          <w:szCs w:val="24"/>
        </w:rPr>
      </w:pPr>
    </w:p>
    <w:p w14:paraId="2B3EE2A2" w14:textId="77777777" w:rsidR="002D491E" w:rsidRDefault="002D491E" w:rsidP="00022342">
      <w:pPr>
        <w:pStyle w:val="BodyText"/>
        <w:spacing w:line="228" w:lineRule="auto"/>
        <w:ind w:right="372"/>
        <w:jc w:val="both"/>
        <w:rPr>
          <w:rFonts w:asciiTheme="majorHAnsi" w:hAnsiTheme="majorHAnsi" w:cstheme="minorHAnsi"/>
          <w:sz w:val="24"/>
          <w:szCs w:val="24"/>
        </w:rPr>
      </w:pPr>
    </w:p>
    <w:p w14:paraId="26893320" w14:textId="77777777" w:rsidR="002D491E" w:rsidRDefault="002D491E" w:rsidP="00022342">
      <w:pPr>
        <w:pStyle w:val="BodyText"/>
        <w:spacing w:line="228" w:lineRule="auto"/>
        <w:ind w:right="372"/>
        <w:jc w:val="both"/>
        <w:rPr>
          <w:rFonts w:asciiTheme="majorHAnsi" w:hAnsiTheme="majorHAnsi" w:cstheme="minorHAnsi"/>
          <w:sz w:val="24"/>
          <w:szCs w:val="24"/>
        </w:rPr>
      </w:pPr>
    </w:p>
    <w:p w14:paraId="787B1708" w14:textId="77777777" w:rsidR="002D491E" w:rsidRDefault="002D491E" w:rsidP="00022342">
      <w:pPr>
        <w:pStyle w:val="BodyText"/>
        <w:spacing w:line="228" w:lineRule="auto"/>
        <w:ind w:right="372"/>
        <w:jc w:val="both"/>
        <w:rPr>
          <w:rFonts w:asciiTheme="majorHAnsi" w:hAnsiTheme="majorHAnsi" w:cstheme="minorHAnsi"/>
          <w:sz w:val="24"/>
          <w:szCs w:val="24"/>
        </w:rPr>
      </w:pPr>
    </w:p>
    <w:p w14:paraId="252F87E4" w14:textId="77777777" w:rsidR="002D491E" w:rsidRDefault="002D491E" w:rsidP="00022342">
      <w:pPr>
        <w:pStyle w:val="BodyText"/>
        <w:spacing w:line="228" w:lineRule="auto"/>
        <w:ind w:right="372"/>
        <w:jc w:val="both"/>
        <w:rPr>
          <w:rFonts w:asciiTheme="majorHAnsi" w:hAnsiTheme="majorHAnsi" w:cstheme="minorHAnsi"/>
          <w:sz w:val="24"/>
          <w:szCs w:val="24"/>
        </w:rPr>
      </w:pPr>
    </w:p>
    <w:p w14:paraId="2B7D0494" w14:textId="77777777" w:rsidR="002D491E" w:rsidRDefault="002D491E" w:rsidP="00022342">
      <w:pPr>
        <w:pStyle w:val="BodyText"/>
        <w:spacing w:line="228" w:lineRule="auto"/>
        <w:ind w:right="372"/>
        <w:jc w:val="both"/>
        <w:rPr>
          <w:rFonts w:asciiTheme="majorHAnsi" w:hAnsiTheme="majorHAnsi" w:cstheme="minorHAnsi"/>
          <w:sz w:val="24"/>
          <w:szCs w:val="24"/>
        </w:rPr>
      </w:pPr>
    </w:p>
    <w:p w14:paraId="762577EE" w14:textId="77777777" w:rsidR="002D491E" w:rsidRDefault="002D491E" w:rsidP="00022342">
      <w:pPr>
        <w:pStyle w:val="BodyText"/>
        <w:spacing w:line="228" w:lineRule="auto"/>
        <w:ind w:right="372"/>
        <w:jc w:val="both"/>
        <w:rPr>
          <w:rFonts w:asciiTheme="majorHAnsi" w:hAnsiTheme="majorHAnsi" w:cstheme="minorHAnsi"/>
          <w:sz w:val="24"/>
          <w:szCs w:val="24"/>
        </w:rPr>
      </w:pPr>
    </w:p>
    <w:p w14:paraId="1676E152" w14:textId="77777777" w:rsidR="002D491E" w:rsidRDefault="002D491E" w:rsidP="00022342">
      <w:pPr>
        <w:pStyle w:val="BodyText"/>
        <w:spacing w:line="228" w:lineRule="auto"/>
        <w:ind w:right="372"/>
        <w:jc w:val="both"/>
        <w:rPr>
          <w:rFonts w:asciiTheme="majorHAnsi" w:hAnsiTheme="majorHAnsi" w:cstheme="minorHAnsi"/>
          <w:sz w:val="24"/>
          <w:szCs w:val="24"/>
        </w:rPr>
      </w:pPr>
    </w:p>
    <w:p w14:paraId="69AEC401" w14:textId="77777777" w:rsidR="002D491E" w:rsidRDefault="002D491E" w:rsidP="00022342">
      <w:pPr>
        <w:pStyle w:val="BodyText"/>
        <w:spacing w:line="228" w:lineRule="auto"/>
        <w:ind w:right="372"/>
        <w:jc w:val="both"/>
        <w:rPr>
          <w:rFonts w:asciiTheme="majorHAnsi" w:hAnsiTheme="majorHAnsi" w:cstheme="minorHAnsi"/>
          <w:sz w:val="24"/>
          <w:szCs w:val="24"/>
        </w:rPr>
      </w:pPr>
    </w:p>
    <w:p w14:paraId="70A2438F" w14:textId="77777777" w:rsidR="002D491E" w:rsidRDefault="002D491E" w:rsidP="00022342">
      <w:pPr>
        <w:pStyle w:val="BodyText"/>
        <w:spacing w:line="228" w:lineRule="auto"/>
        <w:ind w:right="372"/>
        <w:jc w:val="both"/>
        <w:rPr>
          <w:rFonts w:asciiTheme="majorHAnsi" w:hAnsiTheme="majorHAnsi" w:cstheme="minorHAnsi"/>
          <w:sz w:val="24"/>
          <w:szCs w:val="24"/>
        </w:rPr>
      </w:pPr>
    </w:p>
    <w:p w14:paraId="1C06C60E" w14:textId="77777777" w:rsidR="002D491E" w:rsidRDefault="002D491E" w:rsidP="00022342">
      <w:pPr>
        <w:pStyle w:val="BodyText"/>
        <w:spacing w:line="228" w:lineRule="auto"/>
        <w:ind w:right="372"/>
        <w:jc w:val="both"/>
        <w:rPr>
          <w:rFonts w:asciiTheme="majorHAnsi" w:hAnsiTheme="majorHAnsi" w:cstheme="minorHAnsi"/>
          <w:sz w:val="24"/>
          <w:szCs w:val="24"/>
        </w:rPr>
      </w:pPr>
    </w:p>
    <w:p w14:paraId="4AE8B95D" w14:textId="77777777" w:rsidR="002D491E" w:rsidRDefault="002D491E" w:rsidP="00022342">
      <w:pPr>
        <w:pStyle w:val="BodyText"/>
        <w:spacing w:line="228" w:lineRule="auto"/>
        <w:ind w:right="372"/>
        <w:jc w:val="both"/>
        <w:rPr>
          <w:rFonts w:asciiTheme="majorHAnsi" w:hAnsiTheme="majorHAnsi" w:cstheme="minorHAnsi"/>
          <w:sz w:val="24"/>
          <w:szCs w:val="24"/>
        </w:rPr>
      </w:pPr>
    </w:p>
    <w:p w14:paraId="5D1BFA0D" w14:textId="77777777" w:rsidR="002D491E" w:rsidRDefault="002D491E" w:rsidP="00022342">
      <w:pPr>
        <w:pStyle w:val="BodyText"/>
        <w:spacing w:line="228" w:lineRule="auto"/>
        <w:ind w:right="372"/>
        <w:jc w:val="both"/>
        <w:rPr>
          <w:rFonts w:asciiTheme="majorHAnsi" w:hAnsiTheme="majorHAnsi" w:cstheme="minorHAnsi"/>
          <w:sz w:val="24"/>
          <w:szCs w:val="24"/>
        </w:rPr>
      </w:pPr>
    </w:p>
    <w:p w14:paraId="1554B9B0" w14:textId="77777777" w:rsidR="002D491E" w:rsidRDefault="002D491E" w:rsidP="00022342">
      <w:pPr>
        <w:pStyle w:val="BodyText"/>
        <w:spacing w:line="228" w:lineRule="auto"/>
        <w:ind w:right="372"/>
        <w:jc w:val="both"/>
        <w:rPr>
          <w:rFonts w:asciiTheme="majorHAnsi" w:hAnsiTheme="majorHAnsi" w:cstheme="minorHAnsi"/>
          <w:sz w:val="24"/>
          <w:szCs w:val="24"/>
        </w:rPr>
      </w:pPr>
    </w:p>
    <w:p w14:paraId="6E645D2A" w14:textId="77777777" w:rsidR="002D491E" w:rsidRDefault="002D491E" w:rsidP="00022342">
      <w:pPr>
        <w:pStyle w:val="BodyText"/>
        <w:spacing w:line="228" w:lineRule="auto"/>
        <w:ind w:right="372"/>
        <w:jc w:val="both"/>
        <w:rPr>
          <w:rFonts w:asciiTheme="majorHAnsi" w:hAnsiTheme="majorHAnsi" w:cstheme="minorHAnsi"/>
          <w:sz w:val="24"/>
          <w:szCs w:val="24"/>
        </w:rPr>
      </w:pPr>
    </w:p>
    <w:p w14:paraId="1B57185C" w14:textId="77777777" w:rsidR="002D491E" w:rsidRDefault="002D491E" w:rsidP="00022342">
      <w:pPr>
        <w:pStyle w:val="BodyText"/>
        <w:spacing w:line="228" w:lineRule="auto"/>
        <w:ind w:right="372"/>
        <w:jc w:val="both"/>
        <w:rPr>
          <w:rFonts w:asciiTheme="majorHAnsi" w:hAnsiTheme="majorHAnsi" w:cstheme="minorHAnsi"/>
          <w:sz w:val="24"/>
          <w:szCs w:val="24"/>
        </w:rPr>
      </w:pPr>
    </w:p>
    <w:p w14:paraId="774E3DE3" w14:textId="77777777" w:rsidR="002D491E" w:rsidRPr="0007243A" w:rsidRDefault="002D491E" w:rsidP="00022342">
      <w:pPr>
        <w:pStyle w:val="BodyText"/>
        <w:spacing w:line="228" w:lineRule="auto"/>
        <w:ind w:right="372"/>
        <w:jc w:val="both"/>
        <w:rPr>
          <w:rFonts w:asciiTheme="majorHAnsi" w:hAnsiTheme="majorHAnsi" w:cstheme="minorHAnsi"/>
          <w:sz w:val="24"/>
          <w:szCs w:val="24"/>
        </w:rPr>
      </w:pPr>
    </w:p>
    <w:p w14:paraId="68BB213E" w14:textId="77777777" w:rsidR="004F2639" w:rsidRPr="0007243A" w:rsidRDefault="004F2639" w:rsidP="00022342">
      <w:pPr>
        <w:pStyle w:val="BodyText"/>
        <w:spacing w:line="228" w:lineRule="auto"/>
        <w:ind w:right="372"/>
        <w:jc w:val="both"/>
        <w:rPr>
          <w:rFonts w:asciiTheme="majorHAnsi" w:hAnsiTheme="majorHAnsi" w:cstheme="minorHAnsi"/>
          <w:sz w:val="24"/>
          <w:szCs w:val="24"/>
        </w:rPr>
      </w:pPr>
    </w:p>
    <w:p w14:paraId="6DF73DFC" w14:textId="77777777" w:rsidR="004F2639" w:rsidRPr="0007243A" w:rsidRDefault="004F2639" w:rsidP="00022342">
      <w:pPr>
        <w:pStyle w:val="BodyText"/>
        <w:spacing w:line="228" w:lineRule="auto"/>
        <w:ind w:right="372"/>
        <w:jc w:val="both"/>
        <w:rPr>
          <w:rFonts w:asciiTheme="majorHAnsi" w:hAnsiTheme="majorHAnsi" w:cstheme="minorHAnsi"/>
          <w:sz w:val="24"/>
          <w:szCs w:val="24"/>
        </w:rPr>
      </w:pPr>
    </w:p>
    <w:p w14:paraId="4111CD0E" w14:textId="77777777" w:rsidR="004F2639" w:rsidRDefault="004F2639" w:rsidP="00022342">
      <w:pPr>
        <w:jc w:val="both"/>
        <w:rPr>
          <w:rFonts w:asciiTheme="majorHAnsi" w:hAnsiTheme="majorHAnsi" w:cstheme="minorHAnsi"/>
          <w:b/>
          <w:bCs/>
          <w:sz w:val="24"/>
          <w:szCs w:val="24"/>
        </w:rPr>
      </w:pPr>
    </w:p>
    <w:p w14:paraId="1CE4476E" w14:textId="77777777" w:rsidR="007912F1" w:rsidRDefault="007912F1" w:rsidP="00022342">
      <w:pPr>
        <w:jc w:val="both"/>
        <w:rPr>
          <w:rFonts w:asciiTheme="majorHAnsi" w:hAnsiTheme="majorHAnsi" w:cstheme="minorHAnsi"/>
          <w:b/>
          <w:bCs/>
          <w:sz w:val="24"/>
          <w:szCs w:val="24"/>
        </w:rPr>
      </w:pPr>
    </w:p>
    <w:p w14:paraId="7C95134F" w14:textId="77777777" w:rsidR="007912F1" w:rsidRDefault="007912F1" w:rsidP="00022342">
      <w:pPr>
        <w:jc w:val="both"/>
        <w:rPr>
          <w:rFonts w:asciiTheme="majorHAnsi" w:hAnsiTheme="majorHAnsi" w:cstheme="minorHAnsi"/>
          <w:b/>
          <w:bCs/>
          <w:sz w:val="24"/>
          <w:szCs w:val="24"/>
        </w:rPr>
      </w:pPr>
    </w:p>
    <w:p w14:paraId="7E12C16B" w14:textId="77777777" w:rsidR="007912F1" w:rsidRDefault="007912F1" w:rsidP="00022342">
      <w:pPr>
        <w:jc w:val="both"/>
        <w:rPr>
          <w:rFonts w:asciiTheme="majorHAnsi" w:hAnsiTheme="majorHAnsi" w:cstheme="minorHAnsi"/>
          <w:b/>
          <w:bCs/>
          <w:sz w:val="24"/>
          <w:szCs w:val="24"/>
        </w:rPr>
      </w:pPr>
    </w:p>
    <w:p w14:paraId="309332AA" w14:textId="77777777" w:rsidR="007912F1" w:rsidRDefault="007912F1" w:rsidP="00022342">
      <w:pPr>
        <w:jc w:val="both"/>
        <w:rPr>
          <w:rFonts w:asciiTheme="majorHAnsi" w:hAnsiTheme="majorHAnsi" w:cstheme="minorHAnsi"/>
          <w:b/>
          <w:bCs/>
          <w:sz w:val="24"/>
          <w:szCs w:val="24"/>
        </w:rPr>
      </w:pPr>
    </w:p>
    <w:p w14:paraId="1A0B62ED" w14:textId="77777777" w:rsidR="007912F1" w:rsidRDefault="007912F1" w:rsidP="00022342">
      <w:pPr>
        <w:jc w:val="both"/>
        <w:rPr>
          <w:rFonts w:asciiTheme="majorHAnsi" w:hAnsiTheme="majorHAnsi" w:cstheme="minorHAnsi"/>
          <w:b/>
          <w:bCs/>
          <w:sz w:val="24"/>
          <w:szCs w:val="24"/>
        </w:rPr>
      </w:pPr>
    </w:p>
    <w:p w14:paraId="41DED64B" w14:textId="77777777" w:rsidR="007912F1" w:rsidRPr="0007243A" w:rsidRDefault="007912F1" w:rsidP="00022342">
      <w:pPr>
        <w:jc w:val="both"/>
        <w:rPr>
          <w:rFonts w:asciiTheme="majorHAnsi" w:hAnsiTheme="majorHAnsi" w:cstheme="minorHAnsi"/>
          <w:b/>
          <w:bCs/>
          <w:sz w:val="24"/>
          <w:szCs w:val="24"/>
        </w:rPr>
      </w:pPr>
    </w:p>
    <w:p w14:paraId="62F46A20" w14:textId="77777777" w:rsidR="004F2639" w:rsidRPr="0007243A" w:rsidRDefault="004F2639" w:rsidP="00B72031">
      <w:pPr>
        <w:pStyle w:val="ListParagraph"/>
        <w:numPr>
          <w:ilvl w:val="0"/>
          <w:numId w:val="41"/>
        </w:numPr>
        <w:rPr>
          <w:rFonts w:asciiTheme="majorHAnsi" w:hAnsiTheme="majorHAnsi" w:cstheme="minorHAnsi"/>
          <w:b/>
          <w:bCs/>
          <w:sz w:val="24"/>
          <w:szCs w:val="24"/>
        </w:rPr>
      </w:pPr>
      <w:r w:rsidRPr="0007243A">
        <w:rPr>
          <w:rFonts w:asciiTheme="majorHAnsi" w:hAnsiTheme="majorHAnsi"/>
          <w:sz w:val="24"/>
          <w:szCs w:val="24"/>
        </w:rPr>
        <w:t xml:space="preserve">      </w:t>
      </w:r>
      <w:r w:rsidRPr="0007243A">
        <w:rPr>
          <w:rFonts w:asciiTheme="majorHAnsi" w:hAnsiTheme="majorHAnsi"/>
          <w:b/>
          <w:sz w:val="24"/>
          <w:szCs w:val="24"/>
        </w:rPr>
        <w:t xml:space="preserve">Annexure – XI – Bid Security Declaration ( In place of EMD Amount) </w:t>
      </w:r>
    </w:p>
    <w:p w14:paraId="559837DF" w14:textId="77777777" w:rsidR="004F2639" w:rsidRPr="0007243A" w:rsidRDefault="004F2639" w:rsidP="00022342">
      <w:pPr>
        <w:pStyle w:val="ListParagraph"/>
        <w:ind w:left="1018" w:firstLine="0"/>
        <w:rPr>
          <w:rFonts w:asciiTheme="majorHAnsi" w:hAnsiTheme="majorHAnsi"/>
          <w:sz w:val="24"/>
          <w:szCs w:val="24"/>
        </w:rPr>
      </w:pPr>
    </w:p>
    <w:p w14:paraId="4BA45594" w14:textId="77777777" w:rsidR="004F2639" w:rsidRPr="0007243A" w:rsidRDefault="004F2639" w:rsidP="00022342">
      <w:pPr>
        <w:pStyle w:val="ListParagraph"/>
        <w:ind w:left="1018" w:firstLine="0"/>
        <w:rPr>
          <w:rFonts w:asciiTheme="majorHAnsi" w:hAnsiTheme="majorHAnsi"/>
          <w:sz w:val="24"/>
          <w:szCs w:val="24"/>
        </w:rPr>
      </w:pPr>
      <w:r w:rsidRPr="0007243A">
        <w:rPr>
          <w:rFonts w:asciiTheme="majorHAnsi" w:hAnsiTheme="majorHAnsi"/>
          <w:sz w:val="24"/>
          <w:szCs w:val="24"/>
        </w:rPr>
        <w:t xml:space="preserve">Pro-forma of Bid Security Declaration given by all the Bidders participating in the Request for Proposal for Appointment of Consultant for Core Banking Project on their official letter-head. </w:t>
      </w:r>
    </w:p>
    <w:p w14:paraId="7A73FA5C" w14:textId="77777777" w:rsidR="004F2639" w:rsidRPr="0007243A" w:rsidRDefault="004F2639" w:rsidP="00022342">
      <w:pPr>
        <w:pStyle w:val="ListParagraph"/>
        <w:ind w:left="1018" w:firstLine="0"/>
        <w:rPr>
          <w:rFonts w:asciiTheme="majorHAnsi" w:hAnsiTheme="majorHAnsi"/>
          <w:sz w:val="24"/>
          <w:szCs w:val="24"/>
        </w:rPr>
      </w:pPr>
    </w:p>
    <w:p w14:paraId="4E589554" w14:textId="77777777" w:rsidR="004F2639" w:rsidRPr="0007243A" w:rsidRDefault="004F2639" w:rsidP="00022342">
      <w:pPr>
        <w:pStyle w:val="ListParagraph"/>
        <w:ind w:left="1018" w:firstLine="0"/>
        <w:rPr>
          <w:rFonts w:asciiTheme="majorHAnsi" w:hAnsiTheme="majorHAnsi"/>
          <w:sz w:val="24"/>
          <w:szCs w:val="24"/>
        </w:rPr>
      </w:pPr>
    </w:p>
    <w:p w14:paraId="3765A5BC" w14:textId="77777777" w:rsidR="004F2639" w:rsidRPr="0007243A" w:rsidRDefault="004F2639" w:rsidP="00022342">
      <w:pPr>
        <w:pStyle w:val="ListParagraph"/>
        <w:ind w:left="1018" w:firstLine="0"/>
        <w:rPr>
          <w:rFonts w:asciiTheme="majorHAnsi" w:hAnsiTheme="majorHAnsi"/>
          <w:sz w:val="24"/>
          <w:szCs w:val="24"/>
        </w:rPr>
      </w:pPr>
      <w:r w:rsidRPr="0007243A">
        <w:rPr>
          <w:rFonts w:asciiTheme="majorHAnsi" w:hAnsiTheme="majorHAnsi"/>
          <w:sz w:val="24"/>
          <w:szCs w:val="24"/>
        </w:rPr>
        <w:t xml:space="preserve">To, </w:t>
      </w:r>
      <w:r w:rsidRPr="0007243A">
        <w:rPr>
          <w:rFonts w:asciiTheme="majorHAnsi" w:hAnsiTheme="majorHAnsi"/>
          <w:sz w:val="24"/>
          <w:szCs w:val="24"/>
        </w:rPr>
        <w:tab/>
      </w:r>
      <w:r w:rsidRPr="0007243A">
        <w:rPr>
          <w:rFonts w:asciiTheme="majorHAnsi" w:hAnsiTheme="majorHAnsi"/>
          <w:sz w:val="24"/>
          <w:szCs w:val="24"/>
        </w:rPr>
        <w:tab/>
      </w:r>
      <w:r w:rsidRPr="0007243A">
        <w:rPr>
          <w:rFonts w:asciiTheme="majorHAnsi" w:hAnsiTheme="majorHAnsi"/>
          <w:sz w:val="24"/>
          <w:szCs w:val="24"/>
        </w:rPr>
        <w:tab/>
      </w:r>
      <w:r w:rsidRPr="0007243A">
        <w:rPr>
          <w:rFonts w:asciiTheme="majorHAnsi" w:hAnsiTheme="majorHAnsi"/>
          <w:sz w:val="24"/>
          <w:szCs w:val="24"/>
        </w:rPr>
        <w:tab/>
      </w:r>
      <w:r w:rsidRPr="0007243A">
        <w:rPr>
          <w:rFonts w:asciiTheme="majorHAnsi" w:hAnsiTheme="majorHAnsi"/>
          <w:sz w:val="24"/>
          <w:szCs w:val="24"/>
        </w:rPr>
        <w:tab/>
      </w:r>
      <w:r w:rsidRPr="0007243A">
        <w:rPr>
          <w:rFonts w:asciiTheme="majorHAnsi" w:hAnsiTheme="majorHAnsi"/>
          <w:sz w:val="24"/>
          <w:szCs w:val="24"/>
        </w:rPr>
        <w:tab/>
      </w:r>
      <w:r w:rsidRPr="0007243A">
        <w:rPr>
          <w:rFonts w:asciiTheme="majorHAnsi" w:hAnsiTheme="majorHAnsi"/>
          <w:sz w:val="24"/>
          <w:szCs w:val="24"/>
        </w:rPr>
        <w:tab/>
      </w:r>
      <w:r w:rsidRPr="0007243A">
        <w:rPr>
          <w:rFonts w:asciiTheme="majorHAnsi" w:hAnsiTheme="majorHAnsi"/>
          <w:sz w:val="24"/>
          <w:szCs w:val="24"/>
        </w:rPr>
        <w:tab/>
      </w:r>
      <w:r w:rsidRPr="0007243A">
        <w:rPr>
          <w:rFonts w:asciiTheme="majorHAnsi" w:hAnsiTheme="majorHAnsi"/>
          <w:sz w:val="24"/>
          <w:szCs w:val="24"/>
        </w:rPr>
        <w:tab/>
      </w:r>
      <w:r w:rsidRPr="0007243A">
        <w:rPr>
          <w:rFonts w:asciiTheme="majorHAnsi" w:hAnsiTheme="majorHAnsi"/>
          <w:sz w:val="24"/>
          <w:szCs w:val="24"/>
        </w:rPr>
        <w:tab/>
      </w:r>
      <w:r w:rsidRPr="0007243A">
        <w:rPr>
          <w:rFonts w:asciiTheme="majorHAnsi" w:hAnsiTheme="majorHAnsi"/>
          <w:sz w:val="24"/>
          <w:szCs w:val="24"/>
        </w:rPr>
        <w:tab/>
        <w:t>Date:</w:t>
      </w:r>
    </w:p>
    <w:p w14:paraId="5193FE8E" w14:textId="77777777" w:rsidR="004F2639" w:rsidRPr="0007243A" w:rsidRDefault="004F2639" w:rsidP="00022342">
      <w:pPr>
        <w:pStyle w:val="ListParagraph"/>
        <w:ind w:left="1018" w:firstLine="0"/>
        <w:rPr>
          <w:rFonts w:asciiTheme="majorHAnsi" w:hAnsiTheme="majorHAnsi"/>
          <w:sz w:val="24"/>
          <w:szCs w:val="24"/>
        </w:rPr>
      </w:pPr>
    </w:p>
    <w:p w14:paraId="35995E96" w14:textId="77777777" w:rsidR="004F2639" w:rsidRPr="0007243A" w:rsidRDefault="004F2639" w:rsidP="00022342">
      <w:pPr>
        <w:pStyle w:val="BodyText"/>
        <w:spacing w:before="1"/>
        <w:ind w:left="1060" w:right="7636"/>
        <w:jc w:val="both"/>
        <w:rPr>
          <w:rFonts w:asciiTheme="majorHAnsi" w:hAnsiTheme="majorHAnsi" w:cstheme="minorHAnsi"/>
          <w:sz w:val="24"/>
          <w:szCs w:val="24"/>
        </w:rPr>
      </w:pPr>
      <w:r w:rsidRPr="0007243A">
        <w:rPr>
          <w:rFonts w:asciiTheme="majorHAnsi" w:hAnsiTheme="majorHAnsi" w:cstheme="minorHAnsi"/>
          <w:sz w:val="24"/>
          <w:szCs w:val="24"/>
        </w:rPr>
        <w:t>General Manager-IT</w:t>
      </w:r>
    </w:p>
    <w:p w14:paraId="57CE6187" w14:textId="77777777" w:rsidR="004F2639" w:rsidRPr="0007243A" w:rsidRDefault="004F2639" w:rsidP="00022342">
      <w:pPr>
        <w:pStyle w:val="BodyText"/>
        <w:spacing w:before="1"/>
        <w:ind w:left="1060" w:right="7636"/>
        <w:jc w:val="both"/>
        <w:rPr>
          <w:rFonts w:asciiTheme="majorHAnsi" w:hAnsiTheme="majorHAnsi" w:cstheme="minorHAnsi"/>
          <w:sz w:val="24"/>
          <w:szCs w:val="24"/>
        </w:rPr>
      </w:pPr>
      <w:r w:rsidRPr="0007243A">
        <w:rPr>
          <w:rFonts w:asciiTheme="majorHAnsi" w:hAnsiTheme="majorHAnsi" w:cstheme="minorHAnsi"/>
          <w:sz w:val="24"/>
          <w:szCs w:val="24"/>
        </w:rPr>
        <w:t>Central Bank of India</w:t>
      </w:r>
    </w:p>
    <w:p w14:paraId="23806B5C" w14:textId="77777777" w:rsidR="004F2639" w:rsidRPr="0007243A" w:rsidRDefault="004F2639" w:rsidP="00022342">
      <w:pPr>
        <w:pStyle w:val="BodyText"/>
        <w:spacing w:before="1"/>
        <w:ind w:left="1060" w:right="7636"/>
        <w:jc w:val="both"/>
        <w:rPr>
          <w:rFonts w:asciiTheme="majorHAnsi" w:hAnsiTheme="majorHAnsi" w:cstheme="minorHAnsi"/>
          <w:sz w:val="24"/>
          <w:szCs w:val="24"/>
        </w:rPr>
      </w:pPr>
      <w:r w:rsidRPr="0007243A">
        <w:rPr>
          <w:rFonts w:asciiTheme="majorHAnsi" w:hAnsiTheme="majorHAnsi" w:cstheme="minorHAnsi"/>
          <w:sz w:val="24"/>
          <w:szCs w:val="24"/>
        </w:rPr>
        <w:t>DIT</w:t>
      </w:r>
    </w:p>
    <w:p w14:paraId="10A370CE" w14:textId="77777777" w:rsidR="004F2639" w:rsidRPr="0007243A" w:rsidRDefault="004F2639" w:rsidP="00022342">
      <w:pPr>
        <w:pStyle w:val="BodyText"/>
        <w:spacing w:before="1"/>
        <w:ind w:left="1060" w:right="7636"/>
        <w:jc w:val="both"/>
        <w:rPr>
          <w:rFonts w:asciiTheme="majorHAnsi" w:hAnsiTheme="majorHAnsi" w:cstheme="minorHAnsi"/>
          <w:sz w:val="24"/>
          <w:szCs w:val="24"/>
        </w:rPr>
      </w:pPr>
      <w:r w:rsidRPr="0007243A">
        <w:rPr>
          <w:rFonts w:asciiTheme="majorHAnsi" w:hAnsiTheme="majorHAnsi" w:cstheme="minorHAnsi"/>
          <w:sz w:val="24"/>
          <w:szCs w:val="24"/>
        </w:rPr>
        <w:t>CBD Belapur</w:t>
      </w:r>
    </w:p>
    <w:p w14:paraId="692B5424" w14:textId="77777777" w:rsidR="004F2639" w:rsidRPr="0007243A" w:rsidRDefault="004F2639" w:rsidP="00022342">
      <w:pPr>
        <w:pStyle w:val="BodyText"/>
        <w:spacing w:before="1"/>
        <w:ind w:left="1060" w:right="7636"/>
        <w:jc w:val="both"/>
        <w:rPr>
          <w:rFonts w:asciiTheme="majorHAnsi" w:hAnsiTheme="majorHAnsi" w:cstheme="minorHAnsi"/>
          <w:sz w:val="24"/>
          <w:szCs w:val="24"/>
          <w:u w:val="single"/>
        </w:rPr>
      </w:pPr>
      <w:r w:rsidRPr="0007243A">
        <w:rPr>
          <w:rFonts w:asciiTheme="majorHAnsi" w:hAnsiTheme="majorHAnsi" w:cstheme="minorHAnsi"/>
          <w:sz w:val="24"/>
          <w:szCs w:val="24"/>
          <w:u w:val="single"/>
        </w:rPr>
        <w:t>Navi Mumbai.</w:t>
      </w:r>
    </w:p>
    <w:p w14:paraId="3E47E9F5" w14:textId="77777777" w:rsidR="004F2639" w:rsidRPr="0007243A" w:rsidRDefault="004F2639" w:rsidP="00022342">
      <w:pPr>
        <w:pStyle w:val="ListParagraph"/>
        <w:ind w:left="1018" w:firstLine="0"/>
        <w:rPr>
          <w:rFonts w:asciiTheme="majorHAnsi" w:hAnsiTheme="majorHAnsi" w:cstheme="minorHAnsi"/>
          <w:sz w:val="24"/>
          <w:szCs w:val="24"/>
        </w:rPr>
      </w:pPr>
    </w:p>
    <w:p w14:paraId="67E71FA9" w14:textId="77777777" w:rsidR="004F2639" w:rsidRPr="0007243A" w:rsidRDefault="004F2639" w:rsidP="00022342">
      <w:pPr>
        <w:pStyle w:val="ListParagraph"/>
        <w:ind w:left="1018" w:firstLine="0"/>
        <w:rPr>
          <w:rFonts w:asciiTheme="majorHAnsi" w:hAnsiTheme="majorHAnsi"/>
          <w:sz w:val="24"/>
          <w:szCs w:val="24"/>
        </w:rPr>
      </w:pPr>
    </w:p>
    <w:p w14:paraId="28B6976C" w14:textId="2EA3FA87" w:rsidR="004F2639" w:rsidRPr="0007243A" w:rsidRDefault="004F2639" w:rsidP="00022342">
      <w:pPr>
        <w:pStyle w:val="ListParagraph"/>
        <w:ind w:left="1018" w:firstLine="0"/>
        <w:rPr>
          <w:rFonts w:asciiTheme="majorHAnsi" w:hAnsiTheme="majorHAnsi"/>
          <w:sz w:val="24"/>
          <w:szCs w:val="24"/>
        </w:rPr>
      </w:pPr>
      <w:r w:rsidRPr="0007243A">
        <w:rPr>
          <w:rFonts w:asciiTheme="majorHAnsi" w:hAnsiTheme="majorHAnsi"/>
          <w:sz w:val="24"/>
          <w:szCs w:val="24"/>
        </w:rPr>
        <w:t xml:space="preserve">Subject: </w:t>
      </w:r>
      <w:r w:rsidRPr="0007243A">
        <w:rPr>
          <w:rFonts w:asciiTheme="majorHAnsi" w:hAnsiTheme="majorHAnsi"/>
          <w:sz w:val="24"/>
          <w:szCs w:val="24"/>
        </w:rPr>
        <w:tab/>
        <w:t xml:space="preserve">Bid Security Declaration for Request for Proposal for Appointment of Consultant for Core Banking Project. (Tender No – </w:t>
      </w:r>
      <w:r w:rsidR="00C81967" w:rsidRPr="00C81967">
        <w:rPr>
          <w:rFonts w:asciiTheme="majorHAnsi" w:hAnsiTheme="majorHAnsi"/>
          <w:sz w:val="24"/>
          <w:szCs w:val="24"/>
        </w:rPr>
        <w:t>CO: DIT: PUR: 2024-25:409</w:t>
      </w:r>
      <w:r w:rsidRPr="0007243A">
        <w:rPr>
          <w:rFonts w:asciiTheme="majorHAnsi" w:hAnsiTheme="majorHAnsi"/>
          <w:sz w:val="24"/>
          <w:szCs w:val="24"/>
        </w:rPr>
        <w:t>)</w:t>
      </w:r>
    </w:p>
    <w:p w14:paraId="7FDBDBD4" w14:textId="77777777" w:rsidR="004F2639" w:rsidRPr="0007243A" w:rsidRDefault="004F2639" w:rsidP="00022342">
      <w:pPr>
        <w:pStyle w:val="ListParagraph"/>
        <w:ind w:left="1018" w:firstLine="0"/>
        <w:rPr>
          <w:rFonts w:asciiTheme="majorHAnsi" w:hAnsiTheme="majorHAnsi"/>
          <w:sz w:val="24"/>
          <w:szCs w:val="24"/>
        </w:rPr>
      </w:pPr>
    </w:p>
    <w:p w14:paraId="308D4CCD" w14:textId="77777777" w:rsidR="004F2639" w:rsidRPr="0007243A" w:rsidRDefault="004F2639" w:rsidP="00022342">
      <w:pPr>
        <w:pStyle w:val="ListParagraph"/>
        <w:ind w:left="1018" w:firstLine="0"/>
        <w:rPr>
          <w:rFonts w:asciiTheme="majorHAnsi" w:hAnsiTheme="majorHAnsi"/>
          <w:sz w:val="24"/>
          <w:szCs w:val="24"/>
        </w:rPr>
      </w:pPr>
      <w:r w:rsidRPr="0007243A">
        <w:rPr>
          <w:rFonts w:asciiTheme="majorHAnsi" w:hAnsiTheme="majorHAnsi"/>
          <w:sz w:val="24"/>
          <w:szCs w:val="24"/>
        </w:rPr>
        <w:t xml:space="preserve">Dear Sir, </w:t>
      </w:r>
    </w:p>
    <w:p w14:paraId="37C826D2" w14:textId="77777777" w:rsidR="004F2639" w:rsidRPr="0007243A" w:rsidRDefault="004F2639" w:rsidP="00022342">
      <w:pPr>
        <w:pStyle w:val="ListParagraph"/>
        <w:ind w:left="1018" w:firstLine="0"/>
        <w:rPr>
          <w:rFonts w:asciiTheme="majorHAnsi" w:hAnsiTheme="majorHAnsi"/>
          <w:sz w:val="24"/>
          <w:szCs w:val="24"/>
        </w:rPr>
      </w:pPr>
    </w:p>
    <w:p w14:paraId="148611AB" w14:textId="77777777" w:rsidR="004F2639" w:rsidRPr="0007243A" w:rsidRDefault="004F2639" w:rsidP="00022342">
      <w:pPr>
        <w:pStyle w:val="ListParagraph"/>
        <w:ind w:left="1018" w:firstLine="0"/>
        <w:rPr>
          <w:rFonts w:asciiTheme="majorHAnsi" w:hAnsiTheme="majorHAnsi"/>
          <w:sz w:val="24"/>
          <w:szCs w:val="24"/>
        </w:rPr>
      </w:pPr>
      <w:r w:rsidRPr="0007243A">
        <w:rPr>
          <w:rFonts w:asciiTheme="majorHAnsi" w:hAnsiTheme="majorHAnsi"/>
          <w:sz w:val="24"/>
          <w:szCs w:val="24"/>
        </w:rPr>
        <w:t xml:space="preserve">We ________________________ (bidder name), hereby undertake that we are liable to be suspended from participation in any future tenders of the Bank for 24 months from the date of submission of Bid in case of any of the following: </w:t>
      </w:r>
    </w:p>
    <w:p w14:paraId="76609C9E" w14:textId="77777777" w:rsidR="004F2639" w:rsidRPr="0007243A" w:rsidRDefault="004F2639" w:rsidP="00022342">
      <w:pPr>
        <w:pStyle w:val="ListParagraph"/>
        <w:ind w:left="1018" w:firstLine="0"/>
        <w:rPr>
          <w:rFonts w:asciiTheme="majorHAnsi" w:hAnsiTheme="majorHAnsi"/>
          <w:sz w:val="24"/>
          <w:szCs w:val="24"/>
        </w:rPr>
      </w:pPr>
    </w:p>
    <w:p w14:paraId="73654EE2" w14:textId="77777777" w:rsidR="004F2639" w:rsidRPr="0007243A" w:rsidRDefault="004F2639" w:rsidP="00022342">
      <w:pPr>
        <w:pStyle w:val="ListParagraph"/>
        <w:ind w:left="1018" w:firstLine="0"/>
        <w:rPr>
          <w:rFonts w:asciiTheme="majorHAnsi" w:hAnsiTheme="majorHAnsi"/>
          <w:sz w:val="24"/>
          <w:szCs w:val="24"/>
        </w:rPr>
      </w:pPr>
      <w:r w:rsidRPr="0007243A">
        <w:rPr>
          <w:rFonts w:asciiTheme="majorHAnsi" w:hAnsiTheme="majorHAnsi"/>
          <w:sz w:val="24"/>
          <w:szCs w:val="24"/>
        </w:rPr>
        <w:t xml:space="preserve">1) If the bid submitted by us withdrawn/modified during the period of bid validity. </w:t>
      </w:r>
    </w:p>
    <w:p w14:paraId="10902D1D" w14:textId="77777777" w:rsidR="004F2639" w:rsidRPr="0007243A" w:rsidRDefault="004F2639" w:rsidP="00022342">
      <w:pPr>
        <w:pStyle w:val="ListParagraph"/>
        <w:ind w:left="1018" w:firstLine="0"/>
        <w:rPr>
          <w:rFonts w:asciiTheme="majorHAnsi" w:hAnsiTheme="majorHAnsi"/>
          <w:sz w:val="24"/>
          <w:szCs w:val="24"/>
        </w:rPr>
      </w:pPr>
      <w:r w:rsidRPr="0007243A">
        <w:rPr>
          <w:rFonts w:asciiTheme="majorHAnsi" w:hAnsiTheme="majorHAnsi"/>
          <w:sz w:val="24"/>
          <w:szCs w:val="24"/>
        </w:rPr>
        <w:t xml:space="preserve">2) If any statement or any form enclosed by us as part of this Bid turns out to be false / incorrect at any time during the period of prior to signing of contract, </w:t>
      </w:r>
    </w:p>
    <w:p w14:paraId="061F7280" w14:textId="77777777" w:rsidR="004F2639" w:rsidRPr="0007243A" w:rsidRDefault="004F2639" w:rsidP="00022342">
      <w:pPr>
        <w:pStyle w:val="ListParagraph"/>
        <w:ind w:left="1018" w:firstLine="0"/>
        <w:rPr>
          <w:rFonts w:asciiTheme="majorHAnsi" w:hAnsiTheme="majorHAnsi"/>
          <w:sz w:val="24"/>
          <w:szCs w:val="24"/>
        </w:rPr>
      </w:pPr>
      <w:r w:rsidRPr="0007243A">
        <w:rPr>
          <w:rFonts w:asciiTheme="majorHAnsi" w:hAnsiTheme="majorHAnsi"/>
          <w:sz w:val="24"/>
          <w:szCs w:val="24"/>
        </w:rPr>
        <w:t xml:space="preserve">3) In case of we becoming successful bidder and if: </w:t>
      </w:r>
    </w:p>
    <w:p w14:paraId="7F785E7B" w14:textId="77777777" w:rsidR="004F2639" w:rsidRPr="0007243A" w:rsidRDefault="004F2639" w:rsidP="00022342">
      <w:pPr>
        <w:pStyle w:val="ListParagraph"/>
        <w:ind w:left="1018" w:firstLine="422"/>
        <w:rPr>
          <w:rFonts w:asciiTheme="majorHAnsi" w:hAnsiTheme="majorHAnsi"/>
          <w:sz w:val="24"/>
          <w:szCs w:val="24"/>
        </w:rPr>
      </w:pPr>
      <w:r w:rsidRPr="0007243A">
        <w:rPr>
          <w:rFonts w:asciiTheme="majorHAnsi" w:hAnsiTheme="majorHAnsi"/>
          <w:sz w:val="24"/>
          <w:szCs w:val="24"/>
        </w:rPr>
        <w:t xml:space="preserve">a) We fail to execute Contract within the stipulated time. </w:t>
      </w:r>
    </w:p>
    <w:p w14:paraId="47CD878C" w14:textId="77777777" w:rsidR="004F2639" w:rsidRPr="0007243A" w:rsidRDefault="004F2639" w:rsidP="00022342">
      <w:pPr>
        <w:pStyle w:val="ListParagraph"/>
        <w:ind w:left="1018" w:firstLine="422"/>
        <w:rPr>
          <w:rFonts w:asciiTheme="majorHAnsi" w:hAnsiTheme="majorHAnsi"/>
          <w:sz w:val="24"/>
          <w:szCs w:val="24"/>
        </w:rPr>
      </w:pPr>
      <w:r w:rsidRPr="0007243A">
        <w:rPr>
          <w:rFonts w:asciiTheme="majorHAnsi" w:hAnsiTheme="majorHAnsi"/>
          <w:sz w:val="24"/>
          <w:szCs w:val="24"/>
        </w:rPr>
        <w:t xml:space="preserve">b) We fail to furnish Performance Bank Guarantee within the timelines stipulated in this RFP document. </w:t>
      </w:r>
    </w:p>
    <w:p w14:paraId="32D5F13C" w14:textId="77777777" w:rsidR="004F2639" w:rsidRPr="0007243A" w:rsidRDefault="004F2639" w:rsidP="00022342">
      <w:pPr>
        <w:ind w:firstLine="720"/>
        <w:jc w:val="both"/>
        <w:rPr>
          <w:rFonts w:asciiTheme="majorHAnsi" w:hAnsiTheme="majorHAnsi"/>
          <w:sz w:val="24"/>
          <w:szCs w:val="24"/>
        </w:rPr>
      </w:pPr>
      <w:r w:rsidRPr="0007243A">
        <w:rPr>
          <w:rFonts w:asciiTheme="majorHAnsi" w:hAnsiTheme="majorHAnsi"/>
          <w:sz w:val="24"/>
          <w:szCs w:val="24"/>
        </w:rPr>
        <w:t xml:space="preserve">     </w:t>
      </w:r>
    </w:p>
    <w:p w14:paraId="54944970" w14:textId="77777777" w:rsidR="004F2639" w:rsidRPr="0007243A" w:rsidRDefault="004F2639" w:rsidP="00022342">
      <w:pPr>
        <w:ind w:firstLine="720"/>
        <w:jc w:val="both"/>
        <w:rPr>
          <w:rFonts w:asciiTheme="majorHAnsi" w:hAnsiTheme="majorHAnsi"/>
          <w:sz w:val="24"/>
          <w:szCs w:val="24"/>
        </w:rPr>
      </w:pPr>
      <w:r w:rsidRPr="0007243A">
        <w:rPr>
          <w:rFonts w:asciiTheme="majorHAnsi" w:hAnsiTheme="majorHAnsi"/>
          <w:sz w:val="24"/>
          <w:szCs w:val="24"/>
        </w:rPr>
        <w:t xml:space="preserve">    </w:t>
      </w:r>
    </w:p>
    <w:p w14:paraId="57D221D5" w14:textId="77777777" w:rsidR="004F2639" w:rsidRPr="0007243A" w:rsidRDefault="004F2639" w:rsidP="00022342">
      <w:pPr>
        <w:ind w:firstLine="720"/>
        <w:jc w:val="both"/>
        <w:rPr>
          <w:rFonts w:asciiTheme="majorHAnsi" w:hAnsiTheme="majorHAnsi"/>
          <w:sz w:val="24"/>
          <w:szCs w:val="24"/>
        </w:rPr>
      </w:pPr>
      <w:r w:rsidRPr="0007243A">
        <w:rPr>
          <w:rFonts w:asciiTheme="majorHAnsi" w:hAnsiTheme="majorHAnsi"/>
          <w:sz w:val="24"/>
          <w:szCs w:val="24"/>
        </w:rPr>
        <w:t xml:space="preserve">    Yours faithfully, </w:t>
      </w:r>
    </w:p>
    <w:p w14:paraId="3368C18B" w14:textId="77777777" w:rsidR="004F2639" w:rsidRPr="0007243A" w:rsidRDefault="004F2639" w:rsidP="00022342">
      <w:pPr>
        <w:ind w:firstLine="720"/>
        <w:jc w:val="both"/>
        <w:rPr>
          <w:rFonts w:asciiTheme="majorHAnsi" w:hAnsiTheme="majorHAnsi"/>
          <w:sz w:val="24"/>
          <w:szCs w:val="24"/>
        </w:rPr>
      </w:pPr>
    </w:p>
    <w:p w14:paraId="54D5D12E" w14:textId="77777777" w:rsidR="004F2639" w:rsidRPr="0007243A" w:rsidRDefault="004F2639" w:rsidP="00022342">
      <w:pPr>
        <w:ind w:firstLine="720"/>
        <w:jc w:val="both"/>
        <w:rPr>
          <w:rFonts w:asciiTheme="majorHAnsi" w:hAnsiTheme="majorHAnsi"/>
          <w:sz w:val="24"/>
          <w:szCs w:val="24"/>
        </w:rPr>
      </w:pPr>
    </w:p>
    <w:p w14:paraId="29C6A9D4" w14:textId="77777777" w:rsidR="004F2639" w:rsidRPr="0007243A" w:rsidRDefault="004F2639" w:rsidP="00022342">
      <w:pPr>
        <w:ind w:firstLine="720"/>
        <w:jc w:val="both"/>
        <w:rPr>
          <w:rFonts w:asciiTheme="majorHAnsi" w:hAnsiTheme="majorHAnsi"/>
          <w:sz w:val="24"/>
          <w:szCs w:val="24"/>
        </w:rPr>
      </w:pPr>
      <w:r w:rsidRPr="0007243A">
        <w:rPr>
          <w:rFonts w:asciiTheme="majorHAnsi" w:hAnsiTheme="majorHAnsi"/>
          <w:sz w:val="24"/>
          <w:szCs w:val="24"/>
        </w:rPr>
        <w:t xml:space="preserve">    Authorized Signatory </w:t>
      </w:r>
    </w:p>
    <w:p w14:paraId="456DF4DE" w14:textId="77777777" w:rsidR="004F2639" w:rsidRPr="0007243A" w:rsidRDefault="004F2639" w:rsidP="00022342">
      <w:pPr>
        <w:ind w:firstLine="720"/>
        <w:jc w:val="both"/>
        <w:rPr>
          <w:rFonts w:asciiTheme="majorHAnsi" w:hAnsiTheme="majorHAnsi"/>
          <w:sz w:val="24"/>
          <w:szCs w:val="24"/>
        </w:rPr>
      </w:pPr>
      <w:r w:rsidRPr="0007243A">
        <w:rPr>
          <w:rFonts w:asciiTheme="majorHAnsi" w:hAnsiTheme="majorHAnsi"/>
          <w:sz w:val="24"/>
          <w:szCs w:val="24"/>
        </w:rPr>
        <w:t xml:space="preserve">    Designation </w:t>
      </w:r>
    </w:p>
    <w:p w14:paraId="2657D419" w14:textId="77777777" w:rsidR="004F2639" w:rsidRPr="0007243A" w:rsidRDefault="004F2639" w:rsidP="00022342">
      <w:pPr>
        <w:ind w:firstLine="720"/>
        <w:jc w:val="both"/>
        <w:rPr>
          <w:rFonts w:asciiTheme="majorHAnsi" w:hAnsiTheme="majorHAnsi"/>
          <w:sz w:val="24"/>
          <w:szCs w:val="24"/>
        </w:rPr>
      </w:pPr>
      <w:r w:rsidRPr="0007243A">
        <w:rPr>
          <w:rFonts w:asciiTheme="majorHAnsi" w:hAnsiTheme="majorHAnsi"/>
          <w:sz w:val="24"/>
          <w:szCs w:val="24"/>
        </w:rPr>
        <w:t xml:space="preserve">    Bidder’s Corporate Name </w:t>
      </w:r>
    </w:p>
    <w:p w14:paraId="127088B2" w14:textId="77777777" w:rsidR="004F2639" w:rsidRPr="0007243A" w:rsidRDefault="004F2639" w:rsidP="00022342">
      <w:pPr>
        <w:ind w:firstLine="720"/>
        <w:jc w:val="both"/>
        <w:rPr>
          <w:rFonts w:asciiTheme="majorHAnsi" w:hAnsiTheme="majorHAnsi"/>
          <w:sz w:val="24"/>
          <w:szCs w:val="24"/>
        </w:rPr>
      </w:pPr>
    </w:p>
    <w:p w14:paraId="0238BE54" w14:textId="77777777" w:rsidR="004F2639" w:rsidRPr="0007243A" w:rsidRDefault="004F2639" w:rsidP="00022342">
      <w:pPr>
        <w:ind w:firstLine="720"/>
        <w:jc w:val="both"/>
        <w:rPr>
          <w:rFonts w:asciiTheme="majorHAnsi" w:hAnsiTheme="majorHAnsi"/>
          <w:sz w:val="24"/>
          <w:szCs w:val="24"/>
        </w:rPr>
      </w:pPr>
      <w:r w:rsidRPr="0007243A">
        <w:rPr>
          <w:rFonts w:asciiTheme="majorHAnsi" w:hAnsiTheme="majorHAnsi"/>
          <w:sz w:val="24"/>
          <w:szCs w:val="24"/>
        </w:rPr>
        <w:t xml:space="preserve">    Stamp:</w:t>
      </w:r>
    </w:p>
    <w:p w14:paraId="55EA4FB1" w14:textId="77777777" w:rsidR="004F2639" w:rsidRPr="0007243A" w:rsidRDefault="004F2639" w:rsidP="00022342">
      <w:pPr>
        <w:jc w:val="both"/>
        <w:rPr>
          <w:rFonts w:asciiTheme="majorHAnsi" w:hAnsiTheme="majorHAnsi" w:cstheme="minorHAnsi"/>
          <w:b/>
          <w:bCs/>
          <w:sz w:val="24"/>
          <w:szCs w:val="24"/>
        </w:rPr>
      </w:pPr>
    </w:p>
    <w:p w14:paraId="19001578" w14:textId="77777777" w:rsidR="004F2639" w:rsidRPr="0007243A" w:rsidRDefault="004F2639" w:rsidP="00022342">
      <w:pPr>
        <w:jc w:val="both"/>
        <w:rPr>
          <w:rFonts w:asciiTheme="majorHAnsi" w:hAnsiTheme="majorHAnsi" w:cstheme="minorHAnsi"/>
          <w:b/>
          <w:bCs/>
          <w:sz w:val="24"/>
          <w:szCs w:val="24"/>
        </w:rPr>
      </w:pPr>
    </w:p>
    <w:p w14:paraId="334450BF" w14:textId="77777777" w:rsidR="004F2639" w:rsidRPr="0007243A" w:rsidRDefault="004F2639" w:rsidP="00022342">
      <w:pPr>
        <w:jc w:val="both"/>
        <w:rPr>
          <w:rFonts w:asciiTheme="majorHAnsi" w:hAnsiTheme="majorHAnsi" w:cstheme="minorHAnsi"/>
          <w:b/>
          <w:bCs/>
          <w:sz w:val="24"/>
          <w:szCs w:val="24"/>
        </w:rPr>
      </w:pPr>
    </w:p>
    <w:p w14:paraId="5EDA730C" w14:textId="77777777" w:rsidR="004F2639" w:rsidRPr="0007243A" w:rsidRDefault="004F2639" w:rsidP="00022342">
      <w:pPr>
        <w:jc w:val="both"/>
        <w:rPr>
          <w:rFonts w:asciiTheme="majorHAnsi" w:hAnsiTheme="majorHAnsi" w:cstheme="minorHAnsi"/>
          <w:b/>
          <w:bCs/>
          <w:sz w:val="24"/>
          <w:szCs w:val="24"/>
        </w:rPr>
      </w:pPr>
    </w:p>
    <w:p w14:paraId="7D7C6E05" w14:textId="77777777" w:rsidR="004F2639" w:rsidRPr="0007243A" w:rsidRDefault="004F2639" w:rsidP="00022342">
      <w:pPr>
        <w:jc w:val="both"/>
        <w:rPr>
          <w:rFonts w:asciiTheme="majorHAnsi" w:hAnsiTheme="majorHAnsi" w:cstheme="minorHAnsi"/>
          <w:b/>
          <w:bCs/>
          <w:sz w:val="24"/>
          <w:szCs w:val="24"/>
        </w:rPr>
      </w:pPr>
    </w:p>
    <w:p w14:paraId="2995ADC7" w14:textId="77777777" w:rsidR="004F2639" w:rsidRPr="0007243A" w:rsidRDefault="004F2639" w:rsidP="00022342">
      <w:pPr>
        <w:jc w:val="both"/>
        <w:rPr>
          <w:rFonts w:asciiTheme="majorHAnsi" w:hAnsiTheme="majorHAnsi" w:cstheme="minorHAnsi"/>
          <w:b/>
          <w:bCs/>
          <w:sz w:val="24"/>
          <w:szCs w:val="24"/>
        </w:rPr>
      </w:pPr>
    </w:p>
    <w:p w14:paraId="6E387DC9" w14:textId="77777777" w:rsidR="004F2639" w:rsidRPr="0007243A" w:rsidRDefault="004F2639" w:rsidP="00022342">
      <w:pPr>
        <w:jc w:val="both"/>
        <w:rPr>
          <w:rFonts w:asciiTheme="majorHAnsi" w:hAnsiTheme="majorHAnsi" w:cstheme="minorHAnsi"/>
          <w:b/>
          <w:bCs/>
          <w:sz w:val="24"/>
          <w:szCs w:val="24"/>
        </w:rPr>
      </w:pPr>
    </w:p>
    <w:p w14:paraId="083E87B3" w14:textId="77777777" w:rsidR="004F2639" w:rsidRPr="0007243A" w:rsidRDefault="004F2639" w:rsidP="00022342">
      <w:pPr>
        <w:jc w:val="both"/>
        <w:rPr>
          <w:rFonts w:asciiTheme="majorHAnsi" w:hAnsiTheme="majorHAnsi" w:cstheme="minorHAnsi"/>
          <w:b/>
          <w:bCs/>
          <w:sz w:val="24"/>
          <w:szCs w:val="24"/>
        </w:rPr>
      </w:pPr>
    </w:p>
    <w:p w14:paraId="61E8A548" w14:textId="77777777" w:rsidR="004F2639" w:rsidRPr="0007243A" w:rsidRDefault="004F2639" w:rsidP="00022342">
      <w:pPr>
        <w:jc w:val="both"/>
        <w:rPr>
          <w:rFonts w:asciiTheme="majorHAnsi" w:hAnsiTheme="majorHAnsi" w:cstheme="minorHAnsi"/>
          <w:b/>
          <w:bCs/>
          <w:sz w:val="24"/>
          <w:szCs w:val="24"/>
        </w:rPr>
      </w:pPr>
    </w:p>
    <w:p w14:paraId="032D36A0" w14:textId="77777777" w:rsidR="004F2639" w:rsidRPr="0007243A" w:rsidRDefault="004F2639" w:rsidP="00B72031">
      <w:pPr>
        <w:pStyle w:val="Heading1"/>
        <w:numPr>
          <w:ilvl w:val="0"/>
          <w:numId w:val="41"/>
        </w:numPr>
        <w:tabs>
          <w:tab w:val="left" w:pos="1039"/>
        </w:tabs>
        <w:spacing w:before="1" w:line="340" w:lineRule="exact"/>
        <w:ind w:left="1039" w:hanging="339"/>
        <w:jc w:val="both"/>
        <w:rPr>
          <w:rFonts w:asciiTheme="majorHAnsi" w:hAnsiTheme="majorHAnsi" w:cstheme="minorHAnsi"/>
          <w:sz w:val="24"/>
          <w:szCs w:val="24"/>
        </w:rPr>
      </w:pPr>
      <w:bookmarkStart w:id="259" w:name="_Toc180773353"/>
      <w:r w:rsidRPr="0007243A">
        <w:rPr>
          <w:rFonts w:asciiTheme="majorHAnsi" w:hAnsiTheme="majorHAnsi" w:cstheme="minorHAnsi"/>
          <w:sz w:val="24"/>
          <w:szCs w:val="24"/>
        </w:rPr>
        <w:t>Annexure XII – INTEGRITY PACT</w:t>
      </w:r>
      <w:bookmarkEnd w:id="259"/>
    </w:p>
    <w:p w14:paraId="78954E12" w14:textId="77777777" w:rsidR="004F2639" w:rsidRPr="0007243A" w:rsidRDefault="004F2639" w:rsidP="00022342">
      <w:pPr>
        <w:pStyle w:val="BodyText"/>
        <w:spacing w:before="268"/>
        <w:ind w:left="779"/>
        <w:jc w:val="both"/>
        <w:rPr>
          <w:rFonts w:asciiTheme="majorHAnsi" w:hAnsiTheme="majorHAnsi" w:cstheme="minorHAnsi"/>
          <w:sz w:val="24"/>
          <w:szCs w:val="24"/>
        </w:rPr>
      </w:pPr>
      <w:r w:rsidRPr="0007243A">
        <w:rPr>
          <w:rFonts w:asciiTheme="majorHAnsi" w:hAnsiTheme="majorHAnsi" w:cstheme="minorHAnsi"/>
          <w:spacing w:val="-2"/>
          <w:sz w:val="24"/>
          <w:szCs w:val="24"/>
        </w:rPr>
        <w:t>Between</w:t>
      </w:r>
    </w:p>
    <w:p w14:paraId="12E1005B" w14:textId="77777777" w:rsidR="004F2639" w:rsidRPr="0007243A" w:rsidRDefault="004F2639" w:rsidP="00022342">
      <w:pPr>
        <w:spacing w:before="2" w:line="237" w:lineRule="auto"/>
        <w:ind w:left="779" w:right="4308"/>
        <w:jc w:val="both"/>
        <w:rPr>
          <w:rFonts w:asciiTheme="majorHAnsi" w:hAnsiTheme="majorHAnsi" w:cstheme="minorHAnsi"/>
          <w:sz w:val="24"/>
          <w:szCs w:val="24"/>
        </w:rPr>
      </w:pPr>
      <w:r w:rsidRPr="0007243A">
        <w:rPr>
          <w:rFonts w:asciiTheme="majorHAnsi" w:hAnsiTheme="majorHAnsi" w:cstheme="minorHAnsi"/>
          <w:sz w:val="24"/>
          <w:szCs w:val="24"/>
        </w:rPr>
        <w:t>Central Bank of India</w:t>
      </w:r>
    </w:p>
    <w:p w14:paraId="5CD7582E" w14:textId="77777777" w:rsidR="004F2639" w:rsidRPr="0007243A" w:rsidRDefault="004F2639" w:rsidP="00022342">
      <w:pPr>
        <w:spacing w:before="2" w:line="237" w:lineRule="auto"/>
        <w:ind w:left="779" w:right="4308"/>
        <w:jc w:val="both"/>
        <w:rPr>
          <w:rFonts w:asciiTheme="majorHAnsi" w:hAnsiTheme="majorHAnsi" w:cstheme="minorHAnsi"/>
          <w:sz w:val="24"/>
          <w:szCs w:val="24"/>
        </w:rPr>
      </w:pPr>
      <w:r w:rsidRPr="0007243A">
        <w:rPr>
          <w:rFonts w:asciiTheme="majorHAnsi" w:hAnsiTheme="majorHAnsi" w:cstheme="minorHAnsi"/>
          <w:b/>
          <w:spacing w:val="-3"/>
          <w:sz w:val="24"/>
          <w:szCs w:val="24"/>
        </w:rPr>
        <w:t xml:space="preserve"> </w:t>
      </w:r>
      <w:r w:rsidRPr="0007243A">
        <w:rPr>
          <w:rFonts w:asciiTheme="majorHAnsi" w:hAnsiTheme="majorHAnsi" w:cstheme="minorHAnsi"/>
          <w:sz w:val="24"/>
          <w:szCs w:val="24"/>
        </w:rPr>
        <w:t>hereinafter</w:t>
      </w:r>
      <w:r w:rsidRPr="0007243A">
        <w:rPr>
          <w:rFonts w:asciiTheme="majorHAnsi" w:hAnsiTheme="majorHAnsi" w:cstheme="minorHAnsi"/>
          <w:spacing w:val="-3"/>
          <w:sz w:val="24"/>
          <w:szCs w:val="24"/>
        </w:rPr>
        <w:t xml:space="preserve"> </w:t>
      </w:r>
      <w:r w:rsidRPr="0007243A">
        <w:rPr>
          <w:rFonts w:asciiTheme="majorHAnsi" w:hAnsiTheme="majorHAnsi" w:cstheme="minorHAnsi"/>
          <w:sz w:val="24"/>
          <w:szCs w:val="24"/>
        </w:rPr>
        <w:t>referred</w:t>
      </w:r>
      <w:r w:rsidRPr="0007243A">
        <w:rPr>
          <w:rFonts w:asciiTheme="majorHAnsi" w:hAnsiTheme="majorHAnsi" w:cstheme="minorHAnsi"/>
          <w:spacing w:val="-6"/>
          <w:sz w:val="24"/>
          <w:szCs w:val="24"/>
        </w:rPr>
        <w:t xml:space="preserve"> </w:t>
      </w:r>
      <w:r w:rsidRPr="0007243A">
        <w:rPr>
          <w:rFonts w:asciiTheme="majorHAnsi" w:hAnsiTheme="majorHAnsi" w:cstheme="minorHAnsi"/>
          <w:sz w:val="24"/>
          <w:szCs w:val="24"/>
        </w:rPr>
        <w:t>to</w:t>
      </w:r>
      <w:r w:rsidRPr="0007243A">
        <w:rPr>
          <w:rFonts w:asciiTheme="majorHAnsi" w:hAnsiTheme="majorHAnsi" w:cstheme="minorHAnsi"/>
          <w:spacing w:val="-4"/>
          <w:sz w:val="24"/>
          <w:szCs w:val="24"/>
        </w:rPr>
        <w:t xml:space="preserve"> </w:t>
      </w:r>
      <w:r w:rsidRPr="0007243A">
        <w:rPr>
          <w:rFonts w:asciiTheme="majorHAnsi" w:hAnsiTheme="majorHAnsi" w:cstheme="minorHAnsi"/>
          <w:sz w:val="24"/>
          <w:szCs w:val="24"/>
        </w:rPr>
        <w:t>as</w:t>
      </w:r>
      <w:r w:rsidRPr="0007243A">
        <w:rPr>
          <w:rFonts w:asciiTheme="majorHAnsi" w:hAnsiTheme="majorHAnsi" w:cstheme="minorHAnsi"/>
          <w:spacing w:val="-2"/>
          <w:sz w:val="24"/>
          <w:szCs w:val="24"/>
        </w:rPr>
        <w:t xml:space="preserve"> </w:t>
      </w:r>
      <w:r w:rsidRPr="0007243A">
        <w:rPr>
          <w:rFonts w:asciiTheme="majorHAnsi" w:hAnsiTheme="majorHAnsi" w:cstheme="minorHAnsi"/>
          <w:b/>
          <w:sz w:val="24"/>
          <w:szCs w:val="24"/>
        </w:rPr>
        <w:t>“The</w:t>
      </w:r>
      <w:r w:rsidRPr="0007243A">
        <w:rPr>
          <w:rFonts w:asciiTheme="majorHAnsi" w:hAnsiTheme="majorHAnsi" w:cstheme="minorHAnsi"/>
          <w:b/>
          <w:spacing w:val="-6"/>
          <w:sz w:val="24"/>
          <w:szCs w:val="24"/>
        </w:rPr>
        <w:t xml:space="preserve"> </w:t>
      </w:r>
      <w:r w:rsidRPr="0007243A">
        <w:rPr>
          <w:rFonts w:asciiTheme="majorHAnsi" w:hAnsiTheme="majorHAnsi" w:cstheme="minorHAnsi"/>
          <w:b/>
          <w:sz w:val="24"/>
          <w:szCs w:val="24"/>
        </w:rPr>
        <w:t>Principal”</w:t>
      </w:r>
      <w:r w:rsidRPr="0007243A">
        <w:rPr>
          <w:rFonts w:asciiTheme="majorHAnsi" w:hAnsiTheme="majorHAnsi" w:cstheme="minorHAnsi"/>
          <w:sz w:val="24"/>
          <w:szCs w:val="24"/>
        </w:rPr>
        <w:t xml:space="preserve"> and</w:t>
      </w:r>
    </w:p>
    <w:p w14:paraId="4C5ED499" w14:textId="77777777" w:rsidR="004F2639" w:rsidRPr="0007243A" w:rsidRDefault="004F2639" w:rsidP="00022342">
      <w:pPr>
        <w:tabs>
          <w:tab w:val="left" w:leader="dot" w:pos="3413"/>
        </w:tabs>
        <w:spacing w:before="2"/>
        <w:ind w:left="779"/>
        <w:jc w:val="both"/>
        <w:rPr>
          <w:rFonts w:asciiTheme="majorHAnsi" w:hAnsiTheme="majorHAnsi" w:cstheme="minorHAnsi"/>
          <w:b/>
          <w:sz w:val="24"/>
          <w:szCs w:val="24"/>
        </w:rPr>
      </w:pPr>
      <w:r w:rsidRPr="0007243A">
        <w:rPr>
          <w:rFonts w:asciiTheme="majorHAnsi" w:hAnsiTheme="majorHAnsi" w:cstheme="minorHAnsi"/>
          <w:spacing w:val="-10"/>
          <w:sz w:val="24"/>
          <w:szCs w:val="24"/>
        </w:rPr>
        <w:t>…</w:t>
      </w:r>
      <w:r w:rsidRPr="0007243A">
        <w:rPr>
          <w:rFonts w:asciiTheme="majorHAnsi" w:hAnsiTheme="majorHAnsi" w:cstheme="minorHAnsi"/>
          <w:sz w:val="24"/>
          <w:szCs w:val="24"/>
        </w:rPr>
        <w:tab/>
        <w:t>hereinafter</w:t>
      </w:r>
      <w:r w:rsidRPr="0007243A">
        <w:rPr>
          <w:rFonts w:asciiTheme="majorHAnsi" w:hAnsiTheme="majorHAnsi" w:cstheme="minorHAnsi"/>
          <w:spacing w:val="-8"/>
          <w:sz w:val="24"/>
          <w:szCs w:val="24"/>
        </w:rPr>
        <w:t xml:space="preserve"> </w:t>
      </w:r>
      <w:r w:rsidRPr="0007243A">
        <w:rPr>
          <w:rFonts w:asciiTheme="majorHAnsi" w:hAnsiTheme="majorHAnsi" w:cstheme="minorHAnsi"/>
          <w:sz w:val="24"/>
          <w:szCs w:val="24"/>
        </w:rPr>
        <w:t>referred</w:t>
      </w:r>
      <w:r w:rsidRPr="0007243A">
        <w:rPr>
          <w:rFonts w:asciiTheme="majorHAnsi" w:hAnsiTheme="majorHAnsi" w:cstheme="minorHAnsi"/>
          <w:spacing w:val="-3"/>
          <w:sz w:val="24"/>
          <w:szCs w:val="24"/>
        </w:rPr>
        <w:t xml:space="preserve"> </w:t>
      </w:r>
      <w:r w:rsidRPr="0007243A">
        <w:rPr>
          <w:rFonts w:asciiTheme="majorHAnsi" w:hAnsiTheme="majorHAnsi" w:cstheme="minorHAnsi"/>
          <w:sz w:val="24"/>
          <w:szCs w:val="24"/>
        </w:rPr>
        <w:t>to</w:t>
      </w:r>
      <w:r w:rsidRPr="0007243A">
        <w:rPr>
          <w:rFonts w:asciiTheme="majorHAnsi" w:hAnsiTheme="majorHAnsi" w:cstheme="minorHAnsi"/>
          <w:spacing w:val="-3"/>
          <w:sz w:val="24"/>
          <w:szCs w:val="24"/>
        </w:rPr>
        <w:t xml:space="preserve"> </w:t>
      </w:r>
      <w:r w:rsidRPr="0007243A">
        <w:rPr>
          <w:rFonts w:asciiTheme="majorHAnsi" w:hAnsiTheme="majorHAnsi" w:cstheme="minorHAnsi"/>
          <w:sz w:val="24"/>
          <w:szCs w:val="24"/>
        </w:rPr>
        <w:t>as</w:t>
      </w:r>
      <w:r w:rsidRPr="0007243A">
        <w:rPr>
          <w:rFonts w:asciiTheme="majorHAnsi" w:hAnsiTheme="majorHAnsi" w:cstheme="minorHAnsi"/>
          <w:spacing w:val="-3"/>
          <w:sz w:val="24"/>
          <w:szCs w:val="24"/>
        </w:rPr>
        <w:t xml:space="preserve"> </w:t>
      </w:r>
      <w:r w:rsidRPr="0007243A">
        <w:rPr>
          <w:rFonts w:asciiTheme="majorHAnsi" w:hAnsiTheme="majorHAnsi" w:cstheme="minorHAnsi"/>
          <w:b/>
          <w:sz w:val="24"/>
          <w:szCs w:val="24"/>
        </w:rPr>
        <w:t>“The</w:t>
      </w:r>
      <w:r w:rsidRPr="0007243A">
        <w:rPr>
          <w:rFonts w:asciiTheme="majorHAnsi" w:hAnsiTheme="majorHAnsi" w:cstheme="minorHAnsi"/>
          <w:b/>
          <w:spacing w:val="-6"/>
          <w:sz w:val="24"/>
          <w:szCs w:val="24"/>
        </w:rPr>
        <w:t xml:space="preserve"> </w:t>
      </w:r>
      <w:r w:rsidRPr="0007243A">
        <w:rPr>
          <w:rFonts w:asciiTheme="majorHAnsi" w:hAnsiTheme="majorHAnsi" w:cstheme="minorHAnsi"/>
          <w:b/>
          <w:sz w:val="24"/>
          <w:szCs w:val="24"/>
        </w:rPr>
        <w:t>Bidder/</w:t>
      </w:r>
      <w:r w:rsidRPr="0007243A">
        <w:rPr>
          <w:rFonts w:asciiTheme="majorHAnsi" w:hAnsiTheme="majorHAnsi" w:cstheme="minorHAnsi"/>
          <w:b/>
          <w:spacing w:val="-2"/>
          <w:sz w:val="24"/>
          <w:szCs w:val="24"/>
        </w:rPr>
        <w:t xml:space="preserve"> Contractor”</w:t>
      </w:r>
    </w:p>
    <w:p w14:paraId="6D0EBD08" w14:textId="77777777" w:rsidR="004F2639" w:rsidRPr="0007243A" w:rsidRDefault="004F2639" w:rsidP="00022342">
      <w:pPr>
        <w:ind w:firstLine="720"/>
        <w:jc w:val="both"/>
        <w:rPr>
          <w:rFonts w:asciiTheme="majorHAnsi" w:hAnsiTheme="majorHAnsi" w:cstheme="minorHAnsi"/>
          <w:b/>
          <w:bCs/>
          <w:sz w:val="24"/>
          <w:szCs w:val="24"/>
        </w:rPr>
      </w:pPr>
      <w:r w:rsidRPr="0007243A">
        <w:rPr>
          <w:rFonts w:asciiTheme="majorHAnsi" w:hAnsiTheme="majorHAnsi" w:cstheme="minorHAnsi"/>
          <w:b/>
          <w:bCs/>
          <w:sz w:val="24"/>
          <w:szCs w:val="24"/>
        </w:rPr>
        <w:t>Preamble</w:t>
      </w:r>
    </w:p>
    <w:p w14:paraId="6976D8BC" w14:textId="77777777" w:rsidR="004F2639" w:rsidRPr="0007243A" w:rsidRDefault="004F2639" w:rsidP="00022342">
      <w:pPr>
        <w:pStyle w:val="BodyText"/>
        <w:ind w:left="779" w:right="599"/>
        <w:jc w:val="both"/>
        <w:rPr>
          <w:rFonts w:asciiTheme="majorHAnsi" w:hAnsiTheme="majorHAnsi" w:cstheme="minorHAnsi"/>
          <w:sz w:val="24"/>
          <w:szCs w:val="24"/>
        </w:rPr>
      </w:pPr>
      <w:r w:rsidRPr="0007243A">
        <w:rPr>
          <w:rFonts w:asciiTheme="majorHAnsi" w:hAnsiTheme="majorHAnsi" w:cstheme="minorHAnsi"/>
          <w:sz w:val="24"/>
          <w:szCs w:val="24"/>
        </w:rPr>
        <w:t>The Principal intends to award, under laid down organizational procedures, contract/s for………………………………………The Principal values full compliance with all relevant laws of the land, rules, regulations, economic use of resources and of fairness / transparency in its relations with its Bidder(s) and / or Contractor(s).</w:t>
      </w:r>
    </w:p>
    <w:p w14:paraId="0F6595D1" w14:textId="77777777" w:rsidR="004F2639" w:rsidRPr="0007243A" w:rsidRDefault="004F2639" w:rsidP="00022342">
      <w:pPr>
        <w:pStyle w:val="BodyText"/>
        <w:spacing w:before="1"/>
        <w:ind w:left="779" w:right="597"/>
        <w:jc w:val="both"/>
        <w:rPr>
          <w:rFonts w:asciiTheme="majorHAnsi" w:hAnsiTheme="majorHAnsi" w:cstheme="minorHAnsi"/>
          <w:spacing w:val="-2"/>
          <w:sz w:val="24"/>
          <w:szCs w:val="24"/>
        </w:rPr>
      </w:pPr>
      <w:r w:rsidRPr="0007243A">
        <w:rPr>
          <w:rFonts w:asciiTheme="majorHAnsi" w:hAnsiTheme="majorHAnsi" w:cstheme="minorHAnsi"/>
          <w:sz w:val="24"/>
          <w:szCs w:val="24"/>
        </w:rPr>
        <w:t xml:space="preserve">In order to achieve these goals, the Principal will appoint an Independent External Monitor (IEM), who will monitor the tender process and the execution of the contract for compliance with the principles mentioned </w:t>
      </w:r>
      <w:r w:rsidRPr="0007243A">
        <w:rPr>
          <w:rFonts w:asciiTheme="majorHAnsi" w:hAnsiTheme="majorHAnsi" w:cstheme="minorHAnsi"/>
          <w:spacing w:val="-2"/>
          <w:sz w:val="24"/>
          <w:szCs w:val="24"/>
        </w:rPr>
        <w:t>above.</w:t>
      </w:r>
    </w:p>
    <w:p w14:paraId="47312D85" w14:textId="77777777" w:rsidR="004F2639" w:rsidRPr="0007243A" w:rsidRDefault="004F2639" w:rsidP="00022342">
      <w:pPr>
        <w:pStyle w:val="BodyText"/>
        <w:spacing w:before="1"/>
        <w:ind w:left="779" w:right="597"/>
        <w:jc w:val="both"/>
        <w:rPr>
          <w:rFonts w:asciiTheme="majorHAnsi" w:hAnsiTheme="majorHAnsi" w:cstheme="minorHAnsi"/>
          <w:sz w:val="24"/>
          <w:szCs w:val="24"/>
        </w:rPr>
      </w:pPr>
    </w:p>
    <w:p w14:paraId="44AC22CE" w14:textId="77777777" w:rsidR="004F2639" w:rsidRPr="0007243A" w:rsidRDefault="004F2639" w:rsidP="00022342">
      <w:pPr>
        <w:ind w:firstLine="720"/>
        <w:jc w:val="both"/>
        <w:rPr>
          <w:rFonts w:asciiTheme="majorHAnsi" w:hAnsiTheme="majorHAnsi" w:cstheme="minorHAnsi"/>
          <w:b/>
          <w:bCs/>
          <w:sz w:val="24"/>
          <w:szCs w:val="24"/>
        </w:rPr>
      </w:pPr>
      <w:r w:rsidRPr="0007243A">
        <w:rPr>
          <w:rFonts w:asciiTheme="majorHAnsi" w:hAnsiTheme="majorHAnsi" w:cstheme="minorHAnsi"/>
          <w:b/>
          <w:bCs/>
          <w:sz w:val="24"/>
          <w:szCs w:val="24"/>
        </w:rPr>
        <w:t>Section</w:t>
      </w:r>
      <w:r w:rsidRPr="0007243A">
        <w:rPr>
          <w:rFonts w:asciiTheme="majorHAnsi" w:hAnsiTheme="majorHAnsi" w:cstheme="minorHAnsi"/>
          <w:b/>
          <w:bCs/>
          <w:spacing w:val="-5"/>
          <w:sz w:val="24"/>
          <w:szCs w:val="24"/>
        </w:rPr>
        <w:t xml:space="preserve"> </w:t>
      </w:r>
      <w:r w:rsidRPr="0007243A">
        <w:rPr>
          <w:rFonts w:asciiTheme="majorHAnsi" w:hAnsiTheme="majorHAnsi" w:cstheme="minorHAnsi"/>
          <w:b/>
          <w:bCs/>
          <w:sz w:val="24"/>
          <w:szCs w:val="24"/>
        </w:rPr>
        <w:t>1</w:t>
      </w:r>
      <w:r w:rsidRPr="0007243A">
        <w:rPr>
          <w:rFonts w:asciiTheme="majorHAnsi" w:hAnsiTheme="majorHAnsi" w:cstheme="minorHAnsi"/>
          <w:b/>
          <w:bCs/>
          <w:spacing w:val="-4"/>
          <w:sz w:val="24"/>
          <w:szCs w:val="24"/>
        </w:rPr>
        <w:t xml:space="preserve"> </w:t>
      </w:r>
      <w:r w:rsidRPr="0007243A">
        <w:rPr>
          <w:rFonts w:asciiTheme="majorHAnsi" w:hAnsiTheme="majorHAnsi" w:cstheme="minorHAnsi"/>
          <w:b/>
          <w:bCs/>
          <w:sz w:val="24"/>
          <w:szCs w:val="24"/>
        </w:rPr>
        <w:t>–</w:t>
      </w:r>
      <w:r w:rsidRPr="0007243A">
        <w:rPr>
          <w:rFonts w:asciiTheme="majorHAnsi" w:hAnsiTheme="majorHAnsi" w:cstheme="minorHAnsi"/>
          <w:b/>
          <w:bCs/>
          <w:spacing w:val="-5"/>
          <w:sz w:val="24"/>
          <w:szCs w:val="24"/>
        </w:rPr>
        <w:t xml:space="preserve"> </w:t>
      </w:r>
      <w:r w:rsidRPr="0007243A">
        <w:rPr>
          <w:rFonts w:asciiTheme="majorHAnsi" w:hAnsiTheme="majorHAnsi" w:cstheme="minorHAnsi"/>
          <w:b/>
          <w:bCs/>
          <w:sz w:val="24"/>
          <w:szCs w:val="24"/>
        </w:rPr>
        <w:t>Commitments</w:t>
      </w:r>
      <w:r w:rsidRPr="0007243A">
        <w:rPr>
          <w:rFonts w:asciiTheme="majorHAnsi" w:hAnsiTheme="majorHAnsi" w:cstheme="minorHAnsi"/>
          <w:b/>
          <w:bCs/>
          <w:spacing w:val="-5"/>
          <w:sz w:val="24"/>
          <w:szCs w:val="24"/>
        </w:rPr>
        <w:t xml:space="preserve"> </w:t>
      </w:r>
      <w:r w:rsidRPr="0007243A">
        <w:rPr>
          <w:rFonts w:asciiTheme="majorHAnsi" w:hAnsiTheme="majorHAnsi" w:cstheme="minorHAnsi"/>
          <w:b/>
          <w:bCs/>
          <w:sz w:val="24"/>
          <w:szCs w:val="24"/>
        </w:rPr>
        <w:t>of</w:t>
      </w:r>
      <w:r w:rsidRPr="0007243A">
        <w:rPr>
          <w:rFonts w:asciiTheme="majorHAnsi" w:hAnsiTheme="majorHAnsi" w:cstheme="minorHAnsi"/>
          <w:b/>
          <w:bCs/>
          <w:spacing w:val="-3"/>
          <w:sz w:val="24"/>
          <w:szCs w:val="24"/>
        </w:rPr>
        <w:t xml:space="preserve"> </w:t>
      </w:r>
      <w:r w:rsidRPr="0007243A">
        <w:rPr>
          <w:rFonts w:asciiTheme="majorHAnsi" w:hAnsiTheme="majorHAnsi" w:cstheme="minorHAnsi"/>
          <w:b/>
          <w:bCs/>
          <w:sz w:val="24"/>
          <w:szCs w:val="24"/>
        </w:rPr>
        <w:t>the</w:t>
      </w:r>
      <w:r w:rsidRPr="0007243A">
        <w:rPr>
          <w:rFonts w:asciiTheme="majorHAnsi" w:hAnsiTheme="majorHAnsi" w:cstheme="minorHAnsi"/>
          <w:b/>
          <w:bCs/>
          <w:spacing w:val="-5"/>
          <w:sz w:val="24"/>
          <w:szCs w:val="24"/>
        </w:rPr>
        <w:t xml:space="preserve"> </w:t>
      </w:r>
      <w:r w:rsidRPr="0007243A">
        <w:rPr>
          <w:rFonts w:asciiTheme="majorHAnsi" w:hAnsiTheme="majorHAnsi" w:cstheme="minorHAnsi"/>
          <w:b/>
          <w:bCs/>
          <w:spacing w:val="-2"/>
          <w:sz w:val="24"/>
          <w:szCs w:val="24"/>
        </w:rPr>
        <w:t>Principal</w:t>
      </w:r>
    </w:p>
    <w:p w14:paraId="1AC00A5C" w14:textId="77777777" w:rsidR="004F2639" w:rsidRPr="0007243A" w:rsidRDefault="004F2639" w:rsidP="00022342">
      <w:pPr>
        <w:pStyle w:val="BodyText"/>
        <w:spacing w:before="1"/>
        <w:ind w:left="779" w:right="602"/>
        <w:jc w:val="both"/>
        <w:rPr>
          <w:rFonts w:asciiTheme="majorHAnsi" w:hAnsiTheme="majorHAnsi" w:cstheme="minorHAnsi"/>
          <w:sz w:val="24"/>
          <w:szCs w:val="24"/>
        </w:rPr>
      </w:pPr>
      <w:r w:rsidRPr="0007243A">
        <w:rPr>
          <w:rFonts w:asciiTheme="majorHAnsi" w:hAnsiTheme="majorHAnsi" w:cstheme="minorHAnsi"/>
          <w:sz w:val="24"/>
          <w:szCs w:val="24"/>
        </w:rPr>
        <w:t>(1.) The Principal commits itself to take all measures necessary to prevent corruption and to observe the following principles:-</w:t>
      </w:r>
    </w:p>
    <w:p w14:paraId="545A36E0" w14:textId="77777777" w:rsidR="004F2639" w:rsidRPr="0007243A" w:rsidRDefault="004F2639" w:rsidP="00022342">
      <w:pPr>
        <w:pStyle w:val="BodyText"/>
        <w:jc w:val="both"/>
        <w:rPr>
          <w:rFonts w:asciiTheme="majorHAnsi" w:hAnsiTheme="majorHAnsi" w:cstheme="minorHAnsi"/>
          <w:sz w:val="24"/>
          <w:szCs w:val="24"/>
        </w:rPr>
      </w:pPr>
    </w:p>
    <w:p w14:paraId="23F805D8" w14:textId="77777777" w:rsidR="004F2639" w:rsidRPr="0007243A" w:rsidRDefault="004F2639" w:rsidP="00022342">
      <w:pPr>
        <w:pStyle w:val="ListParagraph"/>
        <w:numPr>
          <w:ilvl w:val="0"/>
          <w:numId w:val="9"/>
        </w:numPr>
        <w:tabs>
          <w:tab w:val="left" w:pos="1003"/>
        </w:tabs>
        <w:ind w:right="598" w:firstLine="0"/>
        <w:rPr>
          <w:rFonts w:asciiTheme="majorHAnsi" w:hAnsiTheme="majorHAnsi" w:cstheme="minorHAnsi"/>
          <w:sz w:val="24"/>
          <w:szCs w:val="24"/>
        </w:rPr>
      </w:pPr>
      <w:r w:rsidRPr="0007243A">
        <w:rPr>
          <w:rFonts w:asciiTheme="majorHAnsi" w:hAnsiTheme="majorHAnsi" w:cstheme="minorHAnsi"/>
          <w:sz w:val="24"/>
          <w:szCs w:val="24"/>
        </w:rPr>
        <w:t>No employee of the Principal, personally or through family members, will in connection with the tender for  or the execution of a contract, demand, take a promise for or accept, for self or third person, any material or immaterial benefit which the person is not legally entitled to.</w:t>
      </w:r>
    </w:p>
    <w:p w14:paraId="7D04FA78" w14:textId="77777777" w:rsidR="004F2639" w:rsidRPr="0007243A" w:rsidRDefault="004F2639" w:rsidP="00022342">
      <w:pPr>
        <w:pStyle w:val="BodyText"/>
        <w:spacing w:before="1"/>
        <w:jc w:val="both"/>
        <w:rPr>
          <w:rFonts w:asciiTheme="majorHAnsi" w:hAnsiTheme="majorHAnsi" w:cstheme="minorHAnsi"/>
          <w:sz w:val="24"/>
          <w:szCs w:val="24"/>
        </w:rPr>
      </w:pPr>
    </w:p>
    <w:p w14:paraId="4309C6FA" w14:textId="77777777" w:rsidR="004F2639" w:rsidRPr="0007243A" w:rsidRDefault="004F2639" w:rsidP="00022342">
      <w:pPr>
        <w:pStyle w:val="ListParagraph"/>
        <w:numPr>
          <w:ilvl w:val="0"/>
          <w:numId w:val="9"/>
        </w:numPr>
        <w:tabs>
          <w:tab w:val="left" w:pos="999"/>
        </w:tabs>
        <w:ind w:right="599" w:firstLine="0"/>
        <w:rPr>
          <w:rFonts w:asciiTheme="majorHAnsi" w:hAnsiTheme="majorHAnsi" w:cstheme="minorHAnsi"/>
          <w:sz w:val="24"/>
          <w:szCs w:val="24"/>
        </w:rPr>
      </w:pPr>
      <w:r w:rsidRPr="0007243A">
        <w:rPr>
          <w:rFonts w:asciiTheme="majorHAnsi" w:hAnsiTheme="majorHAnsi" w:cstheme="minorHAnsi"/>
          <w:sz w:val="24"/>
          <w:szCs w:val="24"/>
        </w:rPr>
        <w:t>The</w:t>
      </w:r>
      <w:r w:rsidRPr="0007243A">
        <w:rPr>
          <w:rFonts w:asciiTheme="majorHAnsi" w:hAnsiTheme="majorHAnsi" w:cstheme="minorHAnsi"/>
          <w:spacing w:val="-1"/>
          <w:sz w:val="24"/>
          <w:szCs w:val="24"/>
        </w:rPr>
        <w:t xml:space="preserve"> </w:t>
      </w:r>
      <w:r w:rsidRPr="0007243A">
        <w:rPr>
          <w:rFonts w:asciiTheme="majorHAnsi" w:hAnsiTheme="majorHAnsi" w:cstheme="minorHAnsi"/>
          <w:sz w:val="24"/>
          <w:szCs w:val="24"/>
        </w:rPr>
        <w:t>Principal</w:t>
      </w:r>
      <w:r w:rsidRPr="0007243A">
        <w:rPr>
          <w:rFonts w:asciiTheme="majorHAnsi" w:hAnsiTheme="majorHAnsi" w:cstheme="minorHAnsi"/>
          <w:spacing w:val="-1"/>
          <w:sz w:val="24"/>
          <w:szCs w:val="24"/>
        </w:rPr>
        <w:t xml:space="preserve"> </w:t>
      </w:r>
      <w:r w:rsidRPr="0007243A">
        <w:rPr>
          <w:rFonts w:asciiTheme="majorHAnsi" w:hAnsiTheme="majorHAnsi" w:cstheme="minorHAnsi"/>
          <w:sz w:val="24"/>
          <w:szCs w:val="24"/>
        </w:rPr>
        <w:t>will,</w:t>
      </w:r>
      <w:r w:rsidRPr="0007243A">
        <w:rPr>
          <w:rFonts w:asciiTheme="majorHAnsi" w:hAnsiTheme="majorHAnsi" w:cstheme="minorHAnsi"/>
          <w:spacing w:val="-1"/>
          <w:sz w:val="24"/>
          <w:szCs w:val="24"/>
        </w:rPr>
        <w:t xml:space="preserve"> </w:t>
      </w:r>
      <w:r w:rsidRPr="0007243A">
        <w:rPr>
          <w:rFonts w:asciiTheme="majorHAnsi" w:hAnsiTheme="majorHAnsi" w:cstheme="minorHAnsi"/>
          <w:sz w:val="24"/>
          <w:szCs w:val="24"/>
        </w:rPr>
        <w:t>during the</w:t>
      </w:r>
      <w:r w:rsidRPr="0007243A">
        <w:rPr>
          <w:rFonts w:asciiTheme="majorHAnsi" w:hAnsiTheme="majorHAnsi" w:cstheme="minorHAnsi"/>
          <w:spacing w:val="-1"/>
          <w:sz w:val="24"/>
          <w:szCs w:val="24"/>
        </w:rPr>
        <w:t xml:space="preserve"> </w:t>
      </w:r>
      <w:r w:rsidRPr="0007243A">
        <w:rPr>
          <w:rFonts w:asciiTheme="majorHAnsi" w:hAnsiTheme="majorHAnsi" w:cstheme="minorHAnsi"/>
          <w:sz w:val="24"/>
          <w:szCs w:val="24"/>
        </w:rPr>
        <w:t>tender</w:t>
      </w:r>
      <w:r w:rsidRPr="0007243A">
        <w:rPr>
          <w:rFonts w:asciiTheme="majorHAnsi" w:hAnsiTheme="majorHAnsi" w:cstheme="minorHAnsi"/>
          <w:spacing w:val="-1"/>
          <w:sz w:val="24"/>
          <w:szCs w:val="24"/>
        </w:rPr>
        <w:t xml:space="preserve"> </w:t>
      </w:r>
      <w:r w:rsidRPr="0007243A">
        <w:rPr>
          <w:rFonts w:asciiTheme="majorHAnsi" w:hAnsiTheme="majorHAnsi" w:cstheme="minorHAnsi"/>
          <w:sz w:val="24"/>
          <w:szCs w:val="24"/>
        </w:rPr>
        <w:t>process</w:t>
      </w:r>
      <w:r w:rsidRPr="0007243A">
        <w:rPr>
          <w:rFonts w:asciiTheme="majorHAnsi" w:hAnsiTheme="majorHAnsi" w:cstheme="minorHAnsi"/>
          <w:spacing w:val="-1"/>
          <w:sz w:val="24"/>
          <w:szCs w:val="24"/>
        </w:rPr>
        <w:t xml:space="preserve"> </w:t>
      </w:r>
      <w:r w:rsidRPr="0007243A">
        <w:rPr>
          <w:rFonts w:asciiTheme="majorHAnsi" w:hAnsiTheme="majorHAnsi" w:cstheme="minorHAnsi"/>
          <w:sz w:val="24"/>
          <w:szCs w:val="24"/>
        </w:rPr>
        <w:t>treat</w:t>
      </w:r>
      <w:r w:rsidRPr="0007243A">
        <w:rPr>
          <w:rFonts w:asciiTheme="majorHAnsi" w:hAnsiTheme="majorHAnsi" w:cstheme="minorHAnsi"/>
          <w:spacing w:val="-1"/>
          <w:sz w:val="24"/>
          <w:szCs w:val="24"/>
        </w:rPr>
        <w:t xml:space="preserve"> </w:t>
      </w:r>
      <w:r w:rsidRPr="0007243A">
        <w:rPr>
          <w:rFonts w:asciiTheme="majorHAnsi" w:hAnsiTheme="majorHAnsi" w:cstheme="minorHAnsi"/>
          <w:sz w:val="24"/>
          <w:szCs w:val="24"/>
        </w:rPr>
        <w:t>all</w:t>
      </w:r>
      <w:r w:rsidRPr="0007243A">
        <w:rPr>
          <w:rFonts w:asciiTheme="majorHAnsi" w:hAnsiTheme="majorHAnsi" w:cstheme="minorHAnsi"/>
          <w:spacing w:val="-2"/>
          <w:sz w:val="24"/>
          <w:szCs w:val="24"/>
        </w:rPr>
        <w:t xml:space="preserve"> </w:t>
      </w:r>
      <w:r w:rsidRPr="0007243A">
        <w:rPr>
          <w:rFonts w:asciiTheme="majorHAnsi" w:hAnsiTheme="majorHAnsi" w:cstheme="minorHAnsi"/>
          <w:sz w:val="24"/>
          <w:szCs w:val="24"/>
        </w:rPr>
        <w:t>Bidder(s)</w:t>
      </w:r>
      <w:r w:rsidRPr="0007243A">
        <w:rPr>
          <w:rFonts w:asciiTheme="majorHAnsi" w:hAnsiTheme="majorHAnsi" w:cstheme="minorHAnsi"/>
          <w:spacing w:val="-1"/>
          <w:sz w:val="24"/>
          <w:szCs w:val="24"/>
        </w:rPr>
        <w:t xml:space="preserve"> </w:t>
      </w:r>
      <w:r w:rsidRPr="0007243A">
        <w:rPr>
          <w:rFonts w:asciiTheme="majorHAnsi" w:hAnsiTheme="majorHAnsi" w:cstheme="minorHAnsi"/>
          <w:sz w:val="24"/>
          <w:szCs w:val="24"/>
        </w:rPr>
        <w:t>with</w:t>
      </w:r>
      <w:r w:rsidRPr="0007243A">
        <w:rPr>
          <w:rFonts w:asciiTheme="majorHAnsi" w:hAnsiTheme="majorHAnsi" w:cstheme="minorHAnsi"/>
          <w:spacing w:val="-2"/>
          <w:sz w:val="24"/>
          <w:szCs w:val="24"/>
        </w:rPr>
        <w:t xml:space="preserve"> </w:t>
      </w:r>
      <w:r w:rsidRPr="0007243A">
        <w:rPr>
          <w:rFonts w:asciiTheme="majorHAnsi" w:hAnsiTheme="majorHAnsi" w:cstheme="minorHAnsi"/>
          <w:sz w:val="24"/>
          <w:szCs w:val="24"/>
        </w:rPr>
        <w:t>equity</w:t>
      </w:r>
      <w:r w:rsidRPr="0007243A">
        <w:rPr>
          <w:rFonts w:asciiTheme="majorHAnsi" w:hAnsiTheme="majorHAnsi" w:cstheme="minorHAnsi"/>
          <w:spacing w:val="-1"/>
          <w:sz w:val="24"/>
          <w:szCs w:val="24"/>
        </w:rPr>
        <w:t xml:space="preserve"> </w:t>
      </w:r>
      <w:r w:rsidRPr="0007243A">
        <w:rPr>
          <w:rFonts w:asciiTheme="majorHAnsi" w:hAnsiTheme="majorHAnsi" w:cstheme="minorHAnsi"/>
          <w:sz w:val="24"/>
          <w:szCs w:val="24"/>
        </w:rPr>
        <w:t>and reason.</w:t>
      </w:r>
      <w:r w:rsidRPr="0007243A">
        <w:rPr>
          <w:rFonts w:asciiTheme="majorHAnsi" w:hAnsiTheme="majorHAnsi" w:cstheme="minorHAnsi"/>
          <w:spacing w:val="-1"/>
          <w:sz w:val="24"/>
          <w:szCs w:val="24"/>
        </w:rPr>
        <w:t xml:space="preserve"> </w:t>
      </w:r>
      <w:r w:rsidRPr="0007243A">
        <w:rPr>
          <w:rFonts w:asciiTheme="majorHAnsi" w:hAnsiTheme="majorHAnsi" w:cstheme="minorHAnsi"/>
          <w:sz w:val="24"/>
          <w:szCs w:val="24"/>
        </w:rPr>
        <w:t>The</w:t>
      </w:r>
      <w:r w:rsidRPr="0007243A">
        <w:rPr>
          <w:rFonts w:asciiTheme="majorHAnsi" w:hAnsiTheme="majorHAnsi" w:cstheme="minorHAnsi"/>
          <w:spacing w:val="-1"/>
          <w:sz w:val="24"/>
          <w:szCs w:val="24"/>
        </w:rPr>
        <w:t xml:space="preserve"> </w:t>
      </w:r>
      <w:r w:rsidRPr="0007243A">
        <w:rPr>
          <w:rFonts w:asciiTheme="majorHAnsi" w:hAnsiTheme="majorHAnsi" w:cstheme="minorHAnsi"/>
          <w:sz w:val="24"/>
          <w:szCs w:val="24"/>
        </w:rPr>
        <w:t>Principal</w:t>
      </w:r>
      <w:r w:rsidRPr="0007243A">
        <w:rPr>
          <w:rFonts w:asciiTheme="majorHAnsi" w:hAnsiTheme="majorHAnsi" w:cstheme="minorHAnsi"/>
          <w:spacing w:val="-1"/>
          <w:sz w:val="24"/>
          <w:szCs w:val="24"/>
        </w:rPr>
        <w:t xml:space="preserve"> </w:t>
      </w:r>
      <w:r w:rsidRPr="0007243A">
        <w:rPr>
          <w:rFonts w:asciiTheme="majorHAnsi" w:hAnsiTheme="majorHAnsi" w:cstheme="minorHAnsi"/>
          <w:sz w:val="24"/>
          <w:szCs w:val="24"/>
        </w:rPr>
        <w:t>will</w:t>
      </w:r>
      <w:r w:rsidRPr="0007243A">
        <w:rPr>
          <w:rFonts w:asciiTheme="majorHAnsi" w:hAnsiTheme="majorHAnsi" w:cstheme="minorHAnsi"/>
          <w:spacing w:val="-2"/>
          <w:sz w:val="24"/>
          <w:szCs w:val="24"/>
        </w:rPr>
        <w:t xml:space="preserve"> </w:t>
      </w:r>
      <w:r w:rsidRPr="0007243A">
        <w:rPr>
          <w:rFonts w:asciiTheme="majorHAnsi" w:hAnsiTheme="majorHAnsi" w:cstheme="minorHAnsi"/>
          <w:sz w:val="24"/>
          <w:szCs w:val="24"/>
        </w:rPr>
        <w:t>in particular, before and during the tender process, provide to all Bidder(s) the same information and will not provide to any Bidder(s) confidential / additional information through which the Bidder(s) could obtain an advantage in relation to the tender process or the contract execution.</w:t>
      </w:r>
    </w:p>
    <w:p w14:paraId="6923488C" w14:textId="77777777" w:rsidR="004F2639" w:rsidRPr="0007243A" w:rsidRDefault="004F2639" w:rsidP="00022342">
      <w:pPr>
        <w:pStyle w:val="ListParagraph"/>
        <w:numPr>
          <w:ilvl w:val="0"/>
          <w:numId w:val="9"/>
        </w:numPr>
        <w:tabs>
          <w:tab w:val="left" w:pos="976"/>
        </w:tabs>
        <w:spacing w:before="268"/>
        <w:ind w:left="976" w:hanging="197"/>
        <w:rPr>
          <w:rFonts w:asciiTheme="majorHAnsi" w:hAnsiTheme="majorHAnsi" w:cstheme="minorHAnsi"/>
          <w:sz w:val="24"/>
          <w:szCs w:val="24"/>
        </w:rPr>
      </w:pPr>
      <w:r w:rsidRPr="0007243A">
        <w:rPr>
          <w:rFonts w:asciiTheme="majorHAnsi" w:hAnsiTheme="majorHAnsi" w:cstheme="minorHAnsi"/>
          <w:sz w:val="24"/>
          <w:szCs w:val="24"/>
        </w:rPr>
        <w:t>The</w:t>
      </w:r>
      <w:r w:rsidRPr="0007243A">
        <w:rPr>
          <w:rFonts w:asciiTheme="majorHAnsi" w:hAnsiTheme="majorHAnsi" w:cstheme="minorHAnsi"/>
          <w:spacing w:val="-9"/>
          <w:sz w:val="24"/>
          <w:szCs w:val="24"/>
        </w:rPr>
        <w:t xml:space="preserve"> </w:t>
      </w:r>
      <w:r w:rsidRPr="0007243A">
        <w:rPr>
          <w:rFonts w:asciiTheme="majorHAnsi" w:hAnsiTheme="majorHAnsi" w:cstheme="minorHAnsi"/>
          <w:sz w:val="24"/>
          <w:szCs w:val="24"/>
        </w:rPr>
        <w:t>Principal</w:t>
      </w:r>
      <w:r w:rsidRPr="0007243A">
        <w:rPr>
          <w:rFonts w:asciiTheme="majorHAnsi" w:hAnsiTheme="majorHAnsi" w:cstheme="minorHAnsi"/>
          <w:spacing w:val="-4"/>
          <w:sz w:val="24"/>
          <w:szCs w:val="24"/>
        </w:rPr>
        <w:t xml:space="preserve"> </w:t>
      </w:r>
      <w:r w:rsidRPr="0007243A">
        <w:rPr>
          <w:rFonts w:asciiTheme="majorHAnsi" w:hAnsiTheme="majorHAnsi" w:cstheme="minorHAnsi"/>
          <w:sz w:val="24"/>
          <w:szCs w:val="24"/>
        </w:rPr>
        <w:t>will</w:t>
      </w:r>
      <w:r w:rsidRPr="0007243A">
        <w:rPr>
          <w:rFonts w:asciiTheme="majorHAnsi" w:hAnsiTheme="majorHAnsi" w:cstheme="minorHAnsi"/>
          <w:spacing w:val="-7"/>
          <w:sz w:val="24"/>
          <w:szCs w:val="24"/>
        </w:rPr>
        <w:t xml:space="preserve"> </w:t>
      </w:r>
      <w:r w:rsidRPr="0007243A">
        <w:rPr>
          <w:rFonts w:asciiTheme="majorHAnsi" w:hAnsiTheme="majorHAnsi" w:cstheme="minorHAnsi"/>
          <w:sz w:val="24"/>
          <w:szCs w:val="24"/>
        </w:rPr>
        <w:t>exclude</w:t>
      </w:r>
      <w:r w:rsidRPr="0007243A">
        <w:rPr>
          <w:rFonts w:asciiTheme="majorHAnsi" w:hAnsiTheme="majorHAnsi" w:cstheme="minorHAnsi"/>
          <w:spacing w:val="-6"/>
          <w:sz w:val="24"/>
          <w:szCs w:val="24"/>
        </w:rPr>
        <w:t xml:space="preserve"> </w:t>
      </w:r>
      <w:r w:rsidRPr="0007243A">
        <w:rPr>
          <w:rFonts w:asciiTheme="majorHAnsi" w:hAnsiTheme="majorHAnsi" w:cstheme="minorHAnsi"/>
          <w:sz w:val="24"/>
          <w:szCs w:val="24"/>
        </w:rPr>
        <w:t>from</w:t>
      </w:r>
      <w:r w:rsidRPr="0007243A">
        <w:rPr>
          <w:rFonts w:asciiTheme="majorHAnsi" w:hAnsiTheme="majorHAnsi" w:cstheme="minorHAnsi"/>
          <w:spacing w:val="-4"/>
          <w:sz w:val="24"/>
          <w:szCs w:val="24"/>
        </w:rPr>
        <w:t xml:space="preserve"> </w:t>
      </w:r>
      <w:r w:rsidRPr="0007243A">
        <w:rPr>
          <w:rFonts w:asciiTheme="majorHAnsi" w:hAnsiTheme="majorHAnsi" w:cstheme="minorHAnsi"/>
          <w:sz w:val="24"/>
          <w:szCs w:val="24"/>
        </w:rPr>
        <w:t>the</w:t>
      </w:r>
      <w:r w:rsidRPr="0007243A">
        <w:rPr>
          <w:rFonts w:asciiTheme="majorHAnsi" w:hAnsiTheme="majorHAnsi" w:cstheme="minorHAnsi"/>
          <w:spacing w:val="-4"/>
          <w:sz w:val="24"/>
          <w:szCs w:val="24"/>
        </w:rPr>
        <w:t xml:space="preserve"> </w:t>
      </w:r>
      <w:r w:rsidRPr="0007243A">
        <w:rPr>
          <w:rFonts w:asciiTheme="majorHAnsi" w:hAnsiTheme="majorHAnsi" w:cstheme="minorHAnsi"/>
          <w:sz w:val="24"/>
          <w:szCs w:val="24"/>
        </w:rPr>
        <w:t>process</w:t>
      </w:r>
      <w:r w:rsidRPr="0007243A">
        <w:rPr>
          <w:rFonts w:asciiTheme="majorHAnsi" w:hAnsiTheme="majorHAnsi" w:cstheme="minorHAnsi"/>
          <w:spacing w:val="-7"/>
          <w:sz w:val="24"/>
          <w:szCs w:val="24"/>
        </w:rPr>
        <w:t xml:space="preserve"> </w:t>
      </w:r>
      <w:r w:rsidRPr="0007243A">
        <w:rPr>
          <w:rFonts w:asciiTheme="majorHAnsi" w:hAnsiTheme="majorHAnsi" w:cstheme="minorHAnsi"/>
          <w:sz w:val="24"/>
          <w:szCs w:val="24"/>
        </w:rPr>
        <w:t>all</w:t>
      </w:r>
      <w:r w:rsidRPr="0007243A">
        <w:rPr>
          <w:rFonts w:asciiTheme="majorHAnsi" w:hAnsiTheme="majorHAnsi" w:cstheme="minorHAnsi"/>
          <w:spacing w:val="-5"/>
          <w:sz w:val="24"/>
          <w:szCs w:val="24"/>
        </w:rPr>
        <w:t xml:space="preserve"> </w:t>
      </w:r>
      <w:r w:rsidRPr="0007243A">
        <w:rPr>
          <w:rFonts w:asciiTheme="majorHAnsi" w:hAnsiTheme="majorHAnsi" w:cstheme="minorHAnsi"/>
          <w:sz w:val="24"/>
          <w:szCs w:val="24"/>
        </w:rPr>
        <w:t>known</w:t>
      </w:r>
      <w:r w:rsidRPr="0007243A">
        <w:rPr>
          <w:rFonts w:asciiTheme="majorHAnsi" w:hAnsiTheme="majorHAnsi" w:cstheme="minorHAnsi"/>
          <w:spacing w:val="-5"/>
          <w:sz w:val="24"/>
          <w:szCs w:val="24"/>
        </w:rPr>
        <w:t xml:space="preserve"> </w:t>
      </w:r>
      <w:r w:rsidRPr="0007243A">
        <w:rPr>
          <w:rFonts w:asciiTheme="majorHAnsi" w:hAnsiTheme="majorHAnsi" w:cstheme="minorHAnsi"/>
          <w:sz w:val="24"/>
          <w:szCs w:val="24"/>
        </w:rPr>
        <w:t>prejudiced</w:t>
      </w:r>
      <w:r w:rsidRPr="0007243A">
        <w:rPr>
          <w:rFonts w:asciiTheme="majorHAnsi" w:hAnsiTheme="majorHAnsi" w:cstheme="minorHAnsi"/>
          <w:spacing w:val="-4"/>
          <w:sz w:val="24"/>
          <w:szCs w:val="24"/>
        </w:rPr>
        <w:t xml:space="preserve"> </w:t>
      </w:r>
      <w:r w:rsidRPr="0007243A">
        <w:rPr>
          <w:rFonts w:asciiTheme="majorHAnsi" w:hAnsiTheme="majorHAnsi" w:cstheme="minorHAnsi"/>
          <w:spacing w:val="-2"/>
          <w:sz w:val="24"/>
          <w:szCs w:val="24"/>
        </w:rPr>
        <w:t>persons.</w:t>
      </w:r>
    </w:p>
    <w:p w14:paraId="09A31A00" w14:textId="77777777" w:rsidR="004F2639" w:rsidRPr="0007243A" w:rsidRDefault="004F2639" w:rsidP="00022342">
      <w:pPr>
        <w:pStyle w:val="BodyText"/>
        <w:jc w:val="both"/>
        <w:rPr>
          <w:rFonts w:asciiTheme="majorHAnsi" w:hAnsiTheme="majorHAnsi" w:cstheme="minorHAnsi"/>
          <w:sz w:val="24"/>
          <w:szCs w:val="24"/>
        </w:rPr>
      </w:pPr>
    </w:p>
    <w:p w14:paraId="51291E22" w14:textId="77777777" w:rsidR="004F2639" w:rsidRPr="0007243A" w:rsidRDefault="004F2639" w:rsidP="00022342">
      <w:pPr>
        <w:pStyle w:val="BodyText"/>
        <w:spacing w:before="1"/>
        <w:ind w:left="779" w:right="603"/>
        <w:jc w:val="both"/>
        <w:rPr>
          <w:rFonts w:asciiTheme="majorHAnsi" w:hAnsiTheme="majorHAnsi" w:cstheme="minorHAnsi"/>
          <w:sz w:val="24"/>
          <w:szCs w:val="24"/>
        </w:rPr>
      </w:pPr>
      <w:r w:rsidRPr="0007243A">
        <w:rPr>
          <w:rFonts w:asciiTheme="majorHAnsi" w:hAnsiTheme="majorHAnsi" w:cstheme="minorHAnsi"/>
          <w:sz w:val="24"/>
          <w:szCs w:val="24"/>
        </w:rPr>
        <w:t>(2) If the Principal obtains information on the conduct of any of its employees which is a criminal offence under the IPC/PC Act or if there be a substantive suspicion in this regard, the Principal will inform the Chief Vigilance Officer and in addition can initiate disciplinary actions.</w:t>
      </w:r>
    </w:p>
    <w:p w14:paraId="3175D7AB" w14:textId="77777777" w:rsidR="004F2639" w:rsidRPr="0007243A" w:rsidRDefault="004F2639" w:rsidP="00022342">
      <w:pPr>
        <w:ind w:firstLine="720"/>
        <w:jc w:val="both"/>
        <w:rPr>
          <w:rFonts w:asciiTheme="majorHAnsi" w:hAnsiTheme="majorHAnsi" w:cstheme="minorHAnsi"/>
          <w:b/>
          <w:bCs/>
          <w:sz w:val="24"/>
          <w:szCs w:val="24"/>
        </w:rPr>
      </w:pPr>
    </w:p>
    <w:p w14:paraId="10DF8262" w14:textId="77777777" w:rsidR="004F2639" w:rsidRPr="0007243A" w:rsidRDefault="004F2639" w:rsidP="00022342">
      <w:pPr>
        <w:ind w:firstLine="720"/>
        <w:jc w:val="both"/>
        <w:rPr>
          <w:rFonts w:asciiTheme="majorHAnsi" w:hAnsiTheme="majorHAnsi" w:cstheme="minorHAnsi"/>
          <w:sz w:val="24"/>
          <w:szCs w:val="24"/>
        </w:rPr>
      </w:pPr>
      <w:r w:rsidRPr="0007243A">
        <w:rPr>
          <w:rFonts w:asciiTheme="majorHAnsi" w:hAnsiTheme="majorHAnsi" w:cstheme="minorHAnsi"/>
          <w:b/>
          <w:bCs/>
          <w:sz w:val="24"/>
          <w:szCs w:val="24"/>
        </w:rPr>
        <w:t>Section 2 – Commitments of the Bidder(s)/ contractor(s)</w:t>
      </w:r>
    </w:p>
    <w:p w14:paraId="6999931C" w14:textId="77777777" w:rsidR="004F2639" w:rsidRPr="0007243A" w:rsidRDefault="004F2639" w:rsidP="00022342">
      <w:pPr>
        <w:pStyle w:val="ListParagraph"/>
        <w:numPr>
          <w:ilvl w:val="0"/>
          <w:numId w:val="8"/>
        </w:numPr>
        <w:tabs>
          <w:tab w:val="left" w:pos="1096"/>
        </w:tabs>
        <w:ind w:right="597" w:firstLine="0"/>
        <w:rPr>
          <w:rFonts w:asciiTheme="majorHAnsi" w:hAnsiTheme="majorHAnsi" w:cstheme="minorHAnsi"/>
          <w:sz w:val="24"/>
          <w:szCs w:val="24"/>
        </w:rPr>
      </w:pPr>
      <w:r w:rsidRPr="0007243A">
        <w:rPr>
          <w:rFonts w:asciiTheme="majorHAnsi" w:hAnsiTheme="majorHAnsi" w:cstheme="minorHAnsi"/>
          <w:sz w:val="24"/>
          <w:szCs w:val="24"/>
        </w:rPr>
        <w:t>The Bidder(s)/ Contractor(s) commit themselves to take all measures necessary to prevent corruption.</w:t>
      </w:r>
      <w:r w:rsidRPr="0007243A">
        <w:rPr>
          <w:rFonts w:asciiTheme="majorHAnsi" w:hAnsiTheme="majorHAnsi" w:cstheme="minorHAnsi"/>
          <w:spacing w:val="40"/>
          <w:sz w:val="24"/>
          <w:szCs w:val="24"/>
        </w:rPr>
        <w:t xml:space="preserve"> </w:t>
      </w:r>
      <w:r w:rsidRPr="0007243A">
        <w:rPr>
          <w:rFonts w:asciiTheme="majorHAnsi" w:hAnsiTheme="majorHAnsi" w:cstheme="minorHAnsi"/>
          <w:sz w:val="24"/>
          <w:szCs w:val="24"/>
        </w:rPr>
        <w:t>He commits himself to observe the following principles during his participation in the tender process and during the contract execution.</w:t>
      </w:r>
    </w:p>
    <w:p w14:paraId="43AD8B23" w14:textId="77777777" w:rsidR="004F2639" w:rsidRPr="0007243A" w:rsidRDefault="004F2639" w:rsidP="00022342">
      <w:pPr>
        <w:pStyle w:val="BodyText"/>
        <w:spacing w:before="2"/>
        <w:jc w:val="both"/>
        <w:rPr>
          <w:rFonts w:asciiTheme="majorHAnsi" w:hAnsiTheme="majorHAnsi" w:cstheme="minorHAnsi"/>
          <w:sz w:val="24"/>
          <w:szCs w:val="24"/>
        </w:rPr>
      </w:pPr>
    </w:p>
    <w:p w14:paraId="73BFA21E" w14:textId="77777777" w:rsidR="004F2639" w:rsidRPr="0007243A" w:rsidRDefault="004F2639" w:rsidP="00022342">
      <w:pPr>
        <w:pStyle w:val="ListParagraph"/>
        <w:numPr>
          <w:ilvl w:val="1"/>
          <w:numId w:val="8"/>
        </w:numPr>
        <w:tabs>
          <w:tab w:val="left" w:pos="1000"/>
        </w:tabs>
        <w:ind w:right="599" w:firstLine="0"/>
        <w:rPr>
          <w:rFonts w:asciiTheme="majorHAnsi" w:hAnsiTheme="majorHAnsi" w:cstheme="minorHAnsi"/>
          <w:sz w:val="24"/>
          <w:szCs w:val="24"/>
        </w:rPr>
      </w:pPr>
      <w:r w:rsidRPr="0007243A">
        <w:rPr>
          <w:rFonts w:asciiTheme="majorHAnsi" w:hAnsiTheme="majorHAnsi" w:cstheme="minorHAnsi"/>
          <w:sz w:val="24"/>
          <w:szCs w:val="24"/>
        </w:rPr>
        <w:t>The Bidder(s)/ Contractor(s) will not, directly or through any other person or firm, offer, promise or give</w:t>
      </w:r>
      <w:r w:rsidRPr="0007243A">
        <w:rPr>
          <w:rFonts w:asciiTheme="majorHAnsi" w:hAnsiTheme="majorHAnsi" w:cstheme="minorHAnsi"/>
          <w:spacing w:val="40"/>
          <w:sz w:val="24"/>
          <w:szCs w:val="24"/>
        </w:rPr>
        <w:t xml:space="preserve"> </w:t>
      </w:r>
      <w:r w:rsidRPr="0007243A">
        <w:rPr>
          <w:rFonts w:asciiTheme="majorHAnsi" w:hAnsiTheme="majorHAnsi" w:cstheme="minorHAnsi"/>
          <w:sz w:val="24"/>
          <w:szCs w:val="24"/>
        </w:rPr>
        <w:t>to any of the Principal’s employees involved in the tender process or the execution of the contract or to any third person any material or other benefit which he/she is not legally entitled to, in order to obtain in exchange an</w:t>
      </w:r>
      <w:r w:rsidRPr="0007243A">
        <w:rPr>
          <w:rFonts w:asciiTheme="majorHAnsi" w:hAnsiTheme="majorHAnsi" w:cstheme="minorHAnsi"/>
          <w:i/>
          <w:sz w:val="24"/>
          <w:szCs w:val="24"/>
        </w:rPr>
        <w:t xml:space="preserve">y </w:t>
      </w:r>
      <w:r w:rsidRPr="0007243A">
        <w:rPr>
          <w:rFonts w:asciiTheme="majorHAnsi" w:hAnsiTheme="majorHAnsi" w:cstheme="minorHAnsi"/>
          <w:sz w:val="24"/>
          <w:szCs w:val="24"/>
        </w:rPr>
        <w:t xml:space="preserve">advantage of any kind whatsoever during the tender process or during the execution of the </w:t>
      </w:r>
      <w:r w:rsidRPr="0007243A">
        <w:rPr>
          <w:rFonts w:asciiTheme="majorHAnsi" w:hAnsiTheme="majorHAnsi" w:cstheme="minorHAnsi"/>
          <w:spacing w:val="-2"/>
          <w:sz w:val="24"/>
          <w:szCs w:val="24"/>
        </w:rPr>
        <w:t>contract.</w:t>
      </w:r>
    </w:p>
    <w:p w14:paraId="19BB4207" w14:textId="77777777" w:rsidR="004F2639" w:rsidRPr="0007243A" w:rsidRDefault="004F2639" w:rsidP="00022342">
      <w:pPr>
        <w:pStyle w:val="ListParagraph"/>
        <w:numPr>
          <w:ilvl w:val="1"/>
          <w:numId w:val="8"/>
        </w:numPr>
        <w:tabs>
          <w:tab w:val="left" w:pos="1061"/>
        </w:tabs>
        <w:spacing w:before="267"/>
        <w:ind w:right="600" w:firstLine="0"/>
        <w:rPr>
          <w:rFonts w:asciiTheme="majorHAnsi" w:hAnsiTheme="majorHAnsi" w:cstheme="minorHAnsi"/>
          <w:sz w:val="24"/>
          <w:szCs w:val="24"/>
        </w:rPr>
      </w:pPr>
      <w:r w:rsidRPr="0007243A">
        <w:rPr>
          <w:rFonts w:asciiTheme="majorHAnsi" w:hAnsiTheme="majorHAnsi" w:cstheme="minorHAnsi"/>
          <w:sz w:val="24"/>
          <w:szCs w:val="24"/>
        </w:rPr>
        <w:t xml:space="preserve">The Bidder(s)/ Contractor(s) will not enter with other Bidders into any undisclosed agreement or understanding, whether formal or informal. This applies in particular to prices, specifications, certifications, subsidiary contracts, submission or non-submission of bids or any </w:t>
      </w:r>
      <w:r w:rsidRPr="0007243A">
        <w:rPr>
          <w:rFonts w:asciiTheme="majorHAnsi" w:hAnsiTheme="majorHAnsi" w:cstheme="minorHAnsi"/>
          <w:sz w:val="24"/>
          <w:szCs w:val="24"/>
        </w:rPr>
        <w:lastRenderedPageBreak/>
        <w:t>other actions to restrict competitiveness or to introduce cartelization in the bidding process.</w:t>
      </w:r>
    </w:p>
    <w:p w14:paraId="3FE0B406" w14:textId="77777777" w:rsidR="004F2639" w:rsidRPr="0007243A" w:rsidRDefault="004F2639" w:rsidP="00022342">
      <w:pPr>
        <w:pStyle w:val="BodyText"/>
        <w:spacing w:before="2"/>
        <w:jc w:val="both"/>
        <w:rPr>
          <w:rFonts w:asciiTheme="majorHAnsi" w:hAnsiTheme="majorHAnsi" w:cstheme="minorHAnsi"/>
          <w:sz w:val="24"/>
          <w:szCs w:val="24"/>
        </w:rPr>
      </w:pPr>
    </w:p>
    <w:p w14:paraId="2D2AB57A" w14:textId="6C3FEBE0" w:rsidR="004F2639" w:rsidRPr="002D491E" w:rsidRDefault="004F2639" w:rsidP="00E82A30">
      <w:pPr>
        <w:pStyle w:val="ListParagraph"/>
        <w:numPr>
          <w:ilvl w:val="1"/>
          <w:numId w:val="8"/>
        </w:numPr>
        <w:tabs>
          <w:tab w:val="left" w:pos="1019"/>
        </w:tabs>
        <w:spacing w:before="2"/>
        <w:ind w:right="599" w:firstLine="0"/>
        <w:rPr>
          <w:rFonts w:asciiTheme="majorHAnsi" w:hAnsiTheme="majorHAnsi" w:cstheme="minorHAnsi"/>
          <w:sz w:val="24"/>
          <w:szCs w:val="24"/>
        </w:rPr>
      </w:pPr>
      <w:r w:rsidRPr="002D491E">
        <w:rPr>
          <w:rFonts w:asciiTheme="majorHAnsi" w:hAnsiTheme="majorHAnsi" w:cstheme="minorHAnsi"/>
          <w:sz w:val="24"/>
          <w:szCs w:val="24"/>
        </w:rPr>
        <w:t>The Bidder(s)/ Contractor(s) will not commit any offence under the relevant IPC/PC Act; further the Bidder(s)/ Contractor(s) will not use improperly, for purposes of competition or personal gain or pass on to</w:t>
      </w:r>
      <w:r w:rsidR="002D491E">
        <w:rPr>
          <w:rFonts w:asciiTheme="majorHAnsi" w:hAnsiTheme="majorHAnsi" w:cstheme="minorHAnsi"/>
          <w:sz w:val="24"/>
          <w:szCs w:val="24"/>
        </w:rPr>
        <w:t xml:space="preserve"> </w:t>
      </w:r>
      <w:r w:rsidRPr="002D491E">
        <w:rPr>
          <w:rFonts w:asciiTheme="majorHAnsi" w:hAnsiTheme="majorHAnsi" w:cstheme="minorHAnsi"/>
          <w:sz w:val="24"/>
          <w:szCs w:val="24"/>
        </w:rPr>
        <w:t>others, any information or document provided by the Principal as part of the business relationship,</w:t>
      </w:r>
      <w:r w:rsidRPr="002D491E">
        <w:rPr>
          <w:rFonts w:asciiTheme="majorHAnsi" w:hAnsiTheme="majorHAnsi" w:cstheme="minorHAnsi"/>
          <w:spacing w:val="40"/>
          <w:sz w:val="24"/>
          <w:szCs w:val="24"/>
        </w:rPr>
        <w:t xml:space="preserve"> </w:t>
      </w:r>
      <w:r w:rsidRPr="002D491E">
        <w:rPr>
          <w:rFonts w:asciiTheme="majorHAnsi" w:hAnsiTheme="majorHAnsi" w:cstheme="minorHAnsi"/>
          <w:sz w:val="24"/>
          <w:szCs w:val="24"/>
        </w:rPr>
        <w:t xml:space="preserve">regarding plans, technical proposals and business details, including information contained or transmitted </w:t>
      </w:r>
      <w:r w:rsidRPr="002D491E">
        <w:rPr>
          <w:rFonts w:asciiTheme="majorHAnsi" w:hAnsiTheme="majorHAnsi" w:cstheme="minorHAnsi"/>
          <w:spacing w:val="-2"/>
          <w:sz w:val="24"/>
          <w:szCs w:val="24"/>
        </w:rPr>
        <w:t>electronically.</w:t>
      </w:r>
    </w:p>
    <w:p w14:paraId="5A80E242" w14:textId="77777777" w:rsidR="004F2639" w:rsidRPr="0007243A" w:rsidRDefault="004F2639" w:rsidP="00022342">
      <w:pPr>
        <w:pStyle w:val="BodyText"/>
        <w:spacing w:before="1"/>
        <w:jc w:val="both"/>
        <w:rPr>
          <w:rFonts w:asciiTheme="majorHAnsi" w:hAnsiTheme="majorHAnsi" w:cstheme="minorHAnsi"/>
          <w:sz w:val="24"/>
          <w:szCs w:val="24"/>
        </w:rPr>
      </w:pPr>
    </w:p>
    <w:p w14:paraId="1D74EF1F" w14:textId="77777777" w:rsidR="004F2639" w:rsidRPr="0007243A" w:rsidRDefault="004F2639" w:rsidP="00022342">
      <w:pPr>
        <w:pStyle w:val="ListParagraph"/>
        <w:numPr>
          <w:ilvl w:val="1"/>
          <w:numId w:val="8"/>
        </w:numPr>
        <w:tabs>
          <w:tab w:val="left" w:pos="1123"/>
        </w:tabs>
        <w:ind w:right="598" w:firstLine="0"/>
        <w:rPr>
          <w:rFonts w:asciiTheme="majorHAnsi" w:hAnsiTheme="majorHAnsi" w:cstheme="minorHAnsi"/>
          <w:sz w:val="24"/>
          <w:szCs w:val="24"/>
        </w:rPr>
      </w:pPr>
      <w:r w:rsidRPr="0007243A">
        <w:rPr>
          <w:rFonts w:asciiTheme="majorHAnsi" w:hAnsiTheme="majorHAnsi" w:cstheme="minorHAnsi"/>
          <w:sz w:val="24"/>
          <w:szCs w:val="24"/>
        </w:rPr>
        <w:t>The Bidder(s)/Contractors(s) of foreign origin shall disclose the name and address of the Agents/representatives in India, if any. Similarly the Bidder(s)/Contractors(s) of Indian Nationality shall furnish the name and address of the foreign principals, if any. Further details as mentioned in the</w:t>
      </w:r>
    </w:p>
    <w:p w14:paraId="2A063661" w14:textId="77777777" w:rsidR="004F2639" w:rsidRPr="0007243A" w:rsidRDefault="004F2639" w:rsidP="00022342">
      <w:pPr>
        <w:pStyle w:val="BodyText"/>
        <w:spacing w:before="267"/>
        <w:ind w:left="779" w:right="597"/>
        <w:jc w:val="both"/>
        <w:rPr>
          <w:rFonts w:asciiTheme="majorHAnsi" w:hAnsiTheme="majorHAnsi" w:cstheme="minorHAnsi"/>
          <w:sz w:val="24"/>
          <w:szCs w:val="24"/>
        </w:rPr>
      </w:pPr>
      <w:r w:rsidRPr="0007243A">
        <w:rPr>
          <w:rFonts w:asciiTheme="majorHAnsi" w:hAnsiTheme="majorHAnsi" w:cstheme="minorHAnsi"/>
          <w:sz w:val="24"/>
          <w:szCs w:val="24"/>
        </w:rPr>
        <w:t>“Guidelines on Indian Agents of Foreign Suppliers” shall be disclosed by the</w:t>
      </w:r>
      <w:r w:rsidRPr="0007243A">
        <w:rPr>
          <w:rFonts w:asciiTheme="majorHAnsi" w:hAnsiTheme="majorHAnsi" w:cstheme="minorHAnsi"/>
          <w:spacing w:val="40"/>
          <w:sz w:val="24"/>
          <w:szCs w:val="24"/>
        </w:rPr>
        <w:t xml:space="preserve"> </w:t>
      </w:r>
      <w:r w:rsidRPr="0007243A">
        <w:rPr>
          <w:rFonts w:asciiTheme="majorHAnsi" w:hAnsiTheme="majorHAnsi" w:cstheme="minorHAnsi"/>
          <w:sz w:val="24"/>
          <w:szCs w:val="24"/>
        </w:rPr>
        <w:t>Bidder</w:t>
      </w:r>
      <w:r w:rsidRPr="0007243A">
        <w:rPr>
          <w:rFonts w:asciiTheme="majorHAnsi" w:hAnsiTheme="majorHAnsi" w:cstheme="minorHAnsi"/>
          <w:spacing w:val="80"/>
          <w:sz w:val="24"/>
          <w:szCs w:val="24"/>
        </w:rPr>
        <w:t xml:space="preserve"> </w:t>
      </w:r>
      <w:r w:rsidRPr="0007243A">
        <w:rPr>
          <w:rFonts w:asciiTheme="majorHAnsi" w:hAnsiTheme="majorHAnsi" w:cstheme="minorHAnsi"/>
          <w:sz w:val="24"/>
          <w:szCs w:val="24"/>
        </w:rPr>
        <w:t>(s)/Contractor(s).Further, as mentioned in the Guidelines all the</w:t>
      </w:r>
      <w:r w:rsidRPr="0007243A">
        <w:rPr>
          <w:rFonts w:asciiTheme="majorHAnsi" w:hAnsiTheme="majorHAnsi" w:cstheme="minorHAnsi"/>
          <w:spacing w:val="40"/>
          <w:sz w:val="24"/>
          <w:szCs w:val="24"/>
        </w:rPr>
        <w:t xml:space="preserve"> </w:t>
      </w:r>
      <w:r w:rsidRPr="0007243A">
        <w:rPr>
          <w:rFonts w:asciiTheme="majorHAnsi" w:hAnsiTheme="majorHAnsi" w:cstheme="minorHAnsi"/>
          <w:sz w:val="24"/>
          <w:szCs w:val="24"/>
        </w:rPr>
        <w:t>payments made to the Indian agent/representative have to be in Indian</w:t>
      </w:r>
      <w:r w:rsidRPr="0007243A">
        <w:rPr>
          <w:rFonts w:asciiTheme="majorHAnsi" w:hAnsiTheme="majorHAnsi" w:cstheme="minorHAnsi"/>
          <w:spacing w:val="40"/>
          <w:sz w:val="24"/>
          <w:szCs w:val="24"/>
        </w:rPr>
        <w:t xml:space="preserve"> </w:t>
      </w:r>
      <w:r w:rsidRPr="0007243A">
        <w:rPr>
          <w:rFonts w:asciiTheme="majorHAnsi" w:hAnsiTheme="majorHAnsi" w:cstheme="minorHAnsi"/>
          <w:sz w:val="24"/>
          <w:szCs w:val="24"/>
        </w:rPr>
        <w:t>Rupees only. Copy of the “Guidelines on Indian Agents of Foreign Suppliers” is placed at e. The Bidder(s)/ Contractor(s) will, when presenting his bid, disclose any and all payments</w:t>
      </w:r>
      <w:r w:rsidRPr="0007243A">
        <w:rPr>
          <w:rFonts w:asciiTheme="majorHAnsi" w:hAnsiTheme="majorHAnsi" w:cstheme="minorHAnsi"/>
          <w:spacing w:val="-1"/>
          <w:sz w:val="24"/>
          <w:szCs w:val="24"/>
        </w:rPr>
        <w:t xml:space="preserve"> </w:t>
      </w:r>
      <w:r w:rsidRPr="0007243A">
        <w:rPr>
          <w:rFonts w:asciiTheme="majorHAnsi" w:hAnsiTheme="majorHAnsi" w:cstheme="minorHAnsi"/>
          <w:sz w:val="24"/>
          <w:szCs w:val="24"/>
        </w:rPr>
        <w:t>he</w:t>
      </w:r>
      <w:r w:rsidRPr="0007243A">
        <w:rPr>
          <w:rFonts w:asciiTheme="majorHAnsi" w:hAnsiTheme="majorHAnsi" w:cstheme="minorHAnsi"/>
          <w:spacing w:val="-2"/>
          <w:sz w:val="24"/>
          <w:szCs w:val="24"/>
        </w:rPr>
        <w:t xml:space="preserve"> </w:t>
      </w:r>
      <w:r w:rsidRPr="0007243A">
        <w:rPr>
          <w:rFonts w:asciiTheme="majorHAnsi" w:hAnsiTheme="majorHAnsi" w:cstheme="minorHAnsi"/>
          <w:sz w:val="24"/>
          <w:szCs w:val="24"/>
        </w:rPr>
        <w:t>has</w:t>
      </w:r>
      <w:r w:rsidRPr="0007243A">
        <w:rPr>
          <w:rFonts w:asciiTheme="majorHAnsi" w:hAnsiTheme="majorHAnsi" w:cstheme="minorHAnsi"/>
          <w:spacing w:val="-4"/>
          <w:sz w:val="24"/>
          <w:szCs w:val="24"/>
        </w:rPr>
        <w:t xml:space="preserve"> </w:t>
      </w:r>
      <w:r w:rsidRPr="0007243A">
        <w:rPr>
          <w:rFonts w:asciiTheme="majorHAnsi" w:hAnsiTheme="majorHAnsi" w:cstheme="minorHAnsi"/>
          <w:sz w:val="24"/>
          <w:szCs w:val="24"/>
        </w:rPr>
        <w:t>made,</w:t>
      </w:r>
      <w:r w:rsidRPr="0007243A">
        <w:rPr>
          <w:rFonts w:asciiTheme="majorHAnsi" w:hAnsiTheme="majorHAnsi" w:cstheme="minorHAnsi"/>
          <w:spacing w:val="-2"/>
          <w:sz w:val="24"/>
          <w:szCs w:val="24"/>
        </w:rPr>
        <w:t xml:space="preserve"> </w:t>
      </w:r>
      <w:r w:rsidRPr="0007243A">
        <w:rPr>
          <w:rFonts w:asciiTheme="majorHAnsi" w:hAnsiTheme="majorHAnsi" w:cstheme="minorHAnsi"/>
          <w:sz w:val="24"/>
          <w:szCs w:val="24"/>
        </w:rPr>
        <w:t>is</w:t>
      </w:r>
      <w:r w:rsidRPr="0007243A">
        <w:rPr>
          <w:rFonts w:asciiTheme="majorHAnsi" w:hAnsiTheme="majorHAnsi" w:cstheme="minorHAnsi"/>
          <w:spacing w:val="-2"/>
          <w:sz w:val="24"/>
          <w:szCs w:val="24"/>
        </w:rPr>
        <w:t xml:space="preserve"> </w:t>
      </w:r>
      <w:r w:rsidRPr="0007243A">
        <w:rPr>
          <w:rFonts w:asciiTheme="majorHAnsi" w:hAnsiTheme="majorHAnsi" w:cstheme="minorHAnsi"/>
          <w:sz w:val="24"/>
          <w:szCs w:val="24"/>
        </w:rPr>
        <w:t>committed</w:t>
      </w:r>
      <w:r w:rsidRPr="0007243A">
        <w:rPr>
          <w:rFonts w:asciiTheme="majorHAnsi" w:hAnsiTheme="majorHAnsi" w:cstheme="minorHAnsi"/>
          <w:spacing w:val="-3"/>
          <w:sz w:val="24"/>
          <w:szCs w:val="24"/>
        </w:rPr>
        <w:t xml:space="preserve"> </w:t>
      </w:r>
      <w:r w:rsidRPr="0007243A">
        <w:rPr>
          <w:rFonts w:asciiTheme="majorHAnsi" w:hAnsiTheme="majorHAnsi" w:cstheme="minorHAnsi"/>
          <w:sz w:val="24"/>
          <w:szCs w:val="24"/>
        </w:rPr>
        <w:t>to</w:t>
      </w:r>
      <w:r w:rsidRPr="0007243A">
        <w:rPr>
          <w:rFonts w:asciiTheme="majorHAnsi" w:hAnsiTheme="majorHAnsi" w:cstheme="minorHAnsi"/>
          <w:spacing w:val="-3"/>
          <w:sz w:val="24"/>
          <w:szCs w:val="24"/>
        </w:rPr>
        <w:t xml:space="preserve"> </w:t>
      </w:r>
      <w:r w:rsidRPr="0007243A">
        <w:rPr>
          <w:rFonts w:asciiTheme="majorHAnsi" w:hAnsiTheme="majorHAnsi" w:cstheme="minorHAnsi"/>
          <w:sz w:val="24"/>
          <w:szCs w:val="24"/>
        </w:rPr>
        <w:t>or</w:t>
      </w:r>
      <w:r w:rsidRPr="0007243A">
        <w:rPr>
          <w:rFonts w:asciiTheme="majorHAnsi" w:hAnsiTheme="majorHAnsi" w:cstheme="minorHAnsi"/>
          <w:spacing w:val="-2"/>
          <w:sz w:val="24"/>
          <w:szCs w:val="24"/>
        </w:rPr>
        <w:t xml:space="preserve"> </w:t>
      </w:r>
      <w:r w:rsidRPr="0007243A">
        <w:rPr>
          <w:rFonts w:asciiTheme="majorHAnsi" w:hAnsiTheme="majorHAnsi" w:cstheme="minorHAnsi"/>
          <w:sz w:val="24"/>
          <w:szCs w:val="24"/>
        </w:rPr>
        <w:t>intends</w:t>
      </w:r>
      <w:r w:rsidRPr="0007243A">
        <w:rPr>
          <w:rFonts w:asciiTheme="majorHAnsi" w:hAnsiTheme="majorHAnsi" w:cstheme="minorHAnsi"/>
          <w:spacing w:val="-4"/>
          <w:sz w:val="24"/>
          <w:szCs w:val="24"/>
        </w:rPr>
        <w:t xml:space="preserve"> </w:t>
      </w:r>
      <w:r w:rsidRPr="0007243A">
        <w:rPr>
          <w:rFonts w:asciiTheme="majorHAnsi" w:hAnsiTheme="majorHAnsi" w:cstheme="minorHAnsi"/>
          <w:sz w:val="24"/>
          <w:szCs w:val="24"/>
        </w:rPr>
        <w:t>to</w:t>
      </w:r>
      <w:r w:rsidRPr="0007243A">
        <w:rPr>
          <w:rFonts w:asciiTheme="majorHAnsi" w:hAnsiTheme="majorHAnsi" w:cstheme="minorHAnsi"/>
          <w:spacing w:val="-3"/>
          <w:sz w:val="24"/>
          <w:szCs w:val="24"/>
        </w:rPr>
        <w:t xml:space="preserve"> </w:t>
      </w:r>
      <w:r w:rsidRPr="0007243A">
        <w:rPr>
          <w:rFonts w:asciiTheme="majorHAnsi" w:hAnsiTheme="majorHAnsi" w:cstheme="minorHAnsi"/>
          <w:sz w:val="24"/>
          <w:szCs w:val="24"/>
        </w:rPr>
        <w:t>make</w:t>
      </w:r>
      <w:r w:rsidRPr="0007243A">
        <w:rPr>
          <w:rFonts w:asciiTheme="majorHAnsi" w:hAnsiTheme="majorHAnsi" w:cstheme="minorHAnsi"/>
          <w:spacing w:val="-2"/>
          <w:sz w:val="24"/>
          <w:szCs w:val="24"/>
        </w:rPr>
        <w:t xml:space="preserve"> </w:t>
      </w:r>
      <w:r w:rsidRPr="0007243A">
        <w:rPr>
          <w:rFonts w:asciiTheme="majorHAnsi" w:hAnsiTheme="majorHAnsi" w:cstheme="minorHAnsi"/>
          <w:sz w:val="24"/>
          <w:szCs w:val="24"/>
        </w:rPr>
        <w:t>to</w:t>
      </w:r>
      <w:r w:rsidRPr="0007243A">
        <w:rPr>
          <w:rFonts w:asciiTheme="majorHAnsi" w:hAnsiTheme="majorHAnsi" w:cstheme="minorHAnsi"/>
          <w:spacing w:val="-1"/>
          <w:sz w:val="24"/>
          <w:szCs w:val="24"/>
        </w:rPr>
        <w:t xml:space="preserve"> </w:t>
      </w:r>
      <w:r w:rsidRPr="0007243A">
        <w:rPr>
          <w:rFonts w:asciiTheme="majorHAnsi" w:hAnsiTheme="majorHAnsi" w:cstheme="minorHAnsi"/>
          <w:sz w:val="24"/>
          <w:szCs w:val="24"/>
        </w:rPr>
        <w:t>agents,</w:t>
      </w:r>
      <w:r w:rsidRPr="0007243A">
        <w:rPr>
          <w:rFonts w:asciiTheme="majorHAnsi" w:hAnsiTheme="majorHAnsi" w:cstheme="minorHAnsi"/>
          <w:spacing w:val="-4"/>
          <w:sz w:val="24"/>
          <w:szCs w:val="24"/>
        </w:rPr>
        <w:t xml:space="preserve"> </w:t>
      </w:r>
      <w:r w:rsidRPr="0007243A">
        <w:rPr>
          <w:rFonts w:asciiTheme="majorHAnsi" w:hAnsiTheme="majorHAnsi" w:cstheme="minorHAnsi"/>
          <w:sz w:val="24"/>
          <w:szCs w:val="24"/>
        </w:rPr>
        <w:t>brokers</w:t>
      </w:r>
      <w:r w:rsidRPr="0007243A">
        <w:rPr>
          <w:rFonts w:asciiTheme="majorHAnsi" w:hAnsiTheme="majorHAnsi" w:cstheme="minorHAnsi"/>
          <w:spacing w:val="-4"/>
          <w:sz w:val="24"/>
          <w:szCs w:val="24"/>
        </w:rPr>
        <w:t xml:space="preserve"> </w:t>
      </w:r>
      <w:r w:rsidRPr="0007243A">
        <w:rPr>
          <w:rFonts w:asciiTheme="majorHAnsi" w:hAnsiTheme="majorHAnsi" w:cstheme="minorHAnsi"/>
          <w:sz w:val="24"/>
          <w:szCs w:val="24"/>
        </w:rPr>
        <w:t>or</w:t>
      </w:r>
      <w:r w:rsidRPr="0007243A">
        <w:rPr>
          <w:rFonts w:asciiTheme="majorHAnsi" w:hAnsiTheme="majorHAnsi" w:cstheme="minorHAnsi"/>
          <w:spacing w:val="-4"/>
          <w:sz w:val="24"/>
          <w:szCs w:val="24"/>
        </w:rPr>
        <w:t xml:space="preserve"> </w:t>
      </w:r>
      <w:r w:rsidRPr="0007243A">
        <w:rPr>
          <w:rFonts w:asciiTheme="majorHAnsi" w:hAnsiTheme="majorHAnsi" w:cstheme="minorHAnsi"/>
          <w:sz w:val="24"/>
          <w:szCs w:val="24"/>
        </w:rPr>
        <w:t>any</w:t>
      </w:r>
      <w:r w:rsidRPr="0007243A">
        <w:rPr>
          <w:rFonts w:asciiTheme="majorHAnsi" w:hAnsiTheme="majorHAnsi" w:cstheme="minorHAnsi"/>
          <w:spacing w:val="-2"/>
          <w:sz w:val="24"/>
          <w:szCs w:val="24"/>
        </w:rPr>
        <w:t xml:space="preserve"> </w:t>
      </w:r>
      <w:r w:rsidRPr="0007243A">
        <w:rPr>
          <w:rFonts w:asciiTheme="majorHAnsi" w:hAnsiTheme="majorHAnsi" w:cstheme="minorHAnsi"/>
          <w:sz w:val="24"/>
          <w:szCs w:val="24"/>
        </w:rPr>
        <w:t>other</w:t>
      </w:r>
      <w:r w:rsidRPr="0007243A">
        <w:rPr>
          <w:rFonts w:asciiTheme="majorHAnsi" w:hAnsiTheme="majorHAnsi" w:cstheme="minorHAnsi"/>
          <w:spacing w:val="-2"/>
          <w:sz w:val="24"/>
          <w:szCs w:val="24"/>
        </w:rPr>
        <w:t xml:space="preserve"> </w:t>
      </w:r>
      <w:r w:rsidRPr="0007243A">
        <w:rPr>
          <w:rFonts w:asciiTheme="majorHAnsi" w:hAnsiTheme="majorHAnsi" w:cstheme="minorHAnsi"/>
          <w:sz w:val="24"/>
          <w:szCs w:val="24"/>
        </w:rPr>
        <w:t>intermediaries</w:t>
      </w:r>
      <w:r w:rsidRPr="0007243A">
        <w:rPr>
          <w:rFonts w:asciiTheme="majorHAnsi" w:hAnsiTheme="majorHAnsi" w:cstheme="minorHAnsi"/>
          <w:spacing w:val="-1"/>
          <w:sz w:val="24"/>
          <w:szCs w:val="24"/>
        </w:rPr>
        <w:t xml:space="preserve"> </w:t>
      </w:r>
      <w:r w:rsidRPr="0007243A">
        <w:rPr>
          <w:rFonts w:asciiTheme="majorHAnsi" w:hAnsiTheme="majorHAnsi" w:cstheme="minorHAnsi"/>
          <w:sz w:val="24"/>
          <w:szCs w:val="24"/>
        </w:rPr>
        <w:t>in connection with the award of the contract.</w:t>
      </w:r>
    </w:p>
    <w:p w14:paraId="4B60F0F8" w14:textId="77777777" w:rsidR="004F2639" w:rsidRPr="0007243A" w:rsidRDefault="004F2639" w:rsidP="00022342">
      <w:pPr>
        <w:pStyle w:val="BodyText"/>
        <w:spacing w:before="2"/>
        <w:jc w:val="both"/>
        <w:rPr>
          <w:rFonts w:asciiTheme="majorHAnsi" w:hAnsiTheme="majorHAnsi" w:cstheme="minorHAnsi"/>
          <w:sz w:val="24"/>
          <w:szCs w:val="24"/>
        </w:rPr>
      </w:pPr>
    </w:p>
    <w:p w14:paraId="610929BE" w14:textId="77777777" w:rsidR="004F2639" w:rsidRPr="0007243A" w:rsidRDefault="004F2639" w:rsidP="00022342">
      <w:pPr>
        <w:pStyle w:val="ListParagraph"/>
        <w:numPr>
          <w:ilvl w:val="0"/>
          <w:numId w:val="8"/>
        </w:numPr>
        <w:tabs>
          <w:tab w:val="left" w:pos="1084"/>
        </w:tabs>
        <w:spacing w:before="1"/>
        <w:ind w:right="604" w:firstLine="0"/>
        <w:rPr>
          <w:rFonts w:asciiTheme="majorHAnsi" w:hAnsiTheme="majorHAnsi" w:cstheme="minorHAnsi"/>
          <w:sz w:val="24"/>
          <w:szCs w:val="24"/>
        </w:rPr>
      </w:pPr>
      <w:r w:rsidRPr="0007243A">
        <w:rPr>
          <w:rFonts w:asciiTheme="majorHAnsi" w:hAnsiTheme="majorHAnsi" w:cstheme="minorHAnsi"/>
          <w:sz w:val="24"/>
          <w:szCs w:val="24"/>
        </w:rPr>
        <w:t>The Bidder(s)/ Contractor(s) will not instigate third persons to commit offences outlined above or be an accessory to such offences.</w:t>
      </w:r>
    </w:p>
    <w:p w14:paraId="37933B16" w14:textId="77777777" w:rsidR="004F2639" w:rsidRPr="0007243A" w:rsidRDefault="004F2639" w:rsidP="00022342">
      <w:pPr>
        <w:ind w:firstLine="720"/>
        <w:jc w:val="both"/>
        <w:rPr>
          <w:rFonts w:asciiTheme="majorHAnsi" w:hAnsiTheme="majorHAnsi" w:cstheme="minorHAnsi"/>
          <w:b/>
          <w:bCs/>
          <w:sz w:val="24"/>
          <w:szCs w:val="24"/>
        </w:rPr>
      </w:pPr>
    </w:p>
    <w:p w14:paraId="264E8566" w14:textId="77777777" w:rsidR="004F2639" w:rsidRPr="0007243A" w:rsidRDefault="004F2639" w:rsidP="00022342">
      <w:pPr>
        <w:ind w:firstLine="720"/>
        <w:jc w:val="both"/>
        <w:rPr>
          <w:rFonts w:asciiTheme="majorHAnsi" w:hAnsiTheme="majorHAnsi" w:cstheme="minorHAnsi"/>
          <w:b/>
          <w:bCs/>
          <w:sz w:val="24"/>
          <w:szCs w:val="24"/>
        </w:rPr>
      </w:pPr>
      <w:r w:rsidRPr="0007243A">
        <w:rPr>
          <w:rFonts w:asciiTheme="majorHAnsi" w:hAnsiTheme="majorHAnsi" w:cstheme="minorHAnsi"/>
          <w:b/>
          <w:bCs/>
          <w:sz w:val="24"/>
          <w:szCs w:val="24"/>
        </w:rPr>
        <w:t>Section</w:t>
      </w:r>
      <w:r w:rsidRPr="0007243A">
        <w:rPr>
          <w:rFonts w:asciiTheme="majorHAnsi" w:hAnsiTheme="majorHAnsi" w:cstheme="minorHAnsi"/>
          <w:b/>
          <w:bCs/>
          <w:spacing w:val="-8"/>
          <w:sz w:val="24"/>
          <w:szCs w:val="24"/>
        </w:rPr>
        <w:t xml:space="preserve"> </w:t>
      </w:r>
      <w:r w:rsidRPr="0007243A">
        <w:rPr>
          <w:rFonts w:asciiTheme="majorHAnsi" w:hAnsiTheme="majorHAnsi" w:cstheme="minorHAnsi"/>
          <w:b/>
          <w:bCs/>
          <w:sz w:val="24"/>
          <w:szCs w:val="24"/>
        </w:rPr>
        <w:t>3-</w:t>
      </w:r>
      <w:r w:rsidRPr="0007243A">
        <w:rPr>
          <w:rFonts w:asciiTheme="majorHAnsi" w:hAnsiTheme="majorHAnsi" w:cstheme="minorHAnsi"/>
          <w:b/>
          <w:bCs/>
          <w:spacing w:val="-7"/>
          <w:sz w:val="24"/>
          <w:szCs w:val="24"/>
        </w:rPr>
        <w:t xml:space="preserve"> </w:t>
      </w:r>
      <w:r w:rsidRPr="0007243A">
        <w:rPr>
          <w:rFonts w:asciiTheme="majorHAnsi" w:hAnsiTheme="majorHAnsi" w:cstheme="minorHAnsi"/>
          <w:b/>
          <w:bCs/>
          <w:sz w:val="24"/>
          <w:szCs w:val="24"/>
        </w:rPr>
        <w:t>Disqualification</w:t>
      </w:r>
      <w:r w:rsidRPr="0007243A">
        <w:rPr>
          <w:rFonts w:asciiTheme="majorHAnsi" w:hAnsiTheme="majorHAnsi" w:cstheme="minorHAnsi"/>
          <w:b/>
          <w:bCs/>
          <w:spacing w:val="-7"/>
          <w:sz w:val="24"/>
          <w:szCs w:val="24"/>
        </w:rPr>
        <w:t xml:space="preserve"> </w:t>
      </w:r>
      <w:r w:rsidRPr="0007243A">
        <w:rPr>
          <w:rFonts w:asciiTheme="majorHAnsi" w:hAnsiTheme="majorHAnsi" w:cstheme="minorHAnsi"/>
          <w:b/>
          <w:bCs/>
          <w:sz w:val="24"/>
          <w:szCs w:val="24"/>
        </w:rPr>
        <w:t>from</w:t>
      </w:r>
      <w:r w:rsidRPr="0007243A">
        <w:rPr>
          <w:rFonts w:asciiTheme="majorHAnsi" w:hAnsiTheme="majorHAnsi" w:cstheme="minorHAnsi"/>
          <w:b/>
          <w:bCs/>
          <w:spacing w:val="-4"/>
          <w:sz w:val="24"/>
          <w:szCs w:val="24"/>
        </w:rPr>
        <w:t xml:space="preserve"> </w:t>
      </w:r>
      <w:r w:rsidRPr="0007243A">
        <w:rPr>
          <w:rFonts w:asciiTheme="majorHAnsi" w:hAnsiTheme="majorHAnsi" w:cstheme="minorHAnsi"/>
          <w:b/>
          <w:bCs/>
          <w:sz w:val="24"/>
          <w:szCs w:val="24"/>
        </w:rPr>
        <w:t>tender</w:t>
      </w:r>
      <w:r w:rsidRPr="0007243A">
        <w:rPr>
          <w:rFonts w:asciiTheme="majorHAnsi" w:hAnsiTheme="majorHAnsi" w:cstheme="minorHAnsi"/>
          <w:b/>
          <w:bCs/>
          <w:spacing w:val="-4"/>
          <w:sz w:val="24"/>
          <w:szCs w:val="24"/>
        </w:rPr>
        <w:t xml:space="preserve"> </w:t>
      </w:r>
      <w:r w:rsidRPr="0007243A">
        <w:rPr>
          <w:rFonts w:asciiTheme="majorHAnsi" w:hAnsiTheme="majorHAnsi" w:cstheme="minorHAnsi"/>
          <w:b/>
          <w:bCs/>
          <w:sz w:val="24"/>
          <w:szCs w:val="24"/>
        </w:rPr>
        <w:t>process</w:t>
      </w:r>
      <w:r w:rsidRPr="0007243A">
        <w:rPr>
          <w:rFonts w:asciiTheme="majorHAnsi" w:hAnsiTheme="majorHAnsi" w:cstheme="minorHAnsi"/>
          <w:b/>
          <w:bCs/>
          <w:spacing w:val="-6"/>
          <w:sz w:val="24"/>
          <w:szCs w:val="24"/>
        </w:rPr>
        <w:t xml:space="preserve"> </w:t>
      </w:r>
      <w:r w:rsidRPr="0007243A">
        <w:rPr>
          <w:rFonts w:asciiTheme="majorHAnsi" w:hAnsiTheme="majorHAnsi" w:cstheme="minorHAnsi"/>
          <w:b/>
          <w:bCs/>
          <w:sz w:val="24"/>
          <w:szCs w:val="24"/>
        </w:rPr>
        <w:t>and</w:t>
      </w:r>
      <w:r w:rsidRPr="0007243A">
        <w:rPr>
          <w:rFonts w:asciiTheme="majorHAnsi" w:hAnsiTheme="majorHAnsi" w:cstheme="minorHAnsi"/>
          <w:b/>
          <w:bCs/>
          <w:spacing w:val="-5"/>
          <w:sz w:val="24"/>
          <w:szCs w:val="24"/>
        </w:rPr>
        <w:t xml:space="preserve"> </w:t>
      </w:r>
      <w:r w:rsidRPr="0007243A">
        <w:rPr>
          <w:rFonts w:asciiTheme="majorHAnsi" w:hAnsiTheme="majorHAnsi" w:cstheme="minorHAnsi"/>
          <w:b/>
          <w:bCs/>
          <w:sz w:val="24"/>
          <w:szCs w:val="24"/>
        </w:rPr>
        <w:t>exclusion</w:t>
      </w:r>
      <w:r w:rsidRPr="0007243A">
        <w:rPr>
          <w:rFonts w:asciiTheme="majorHAnsi" w:hAnsiTheme="majorHAnsi" w:cstheme="minorHAnsi"/>
          <w:b/>
          <w:bCs/>
          <w:spacing w:val="-5"/>
          <w:sz w:val="24"/>
          <w:szCs w:val="24"/>
        </w:rPr>
        <w:t xml:space="preserve"> </w:t>
      </w:r>
      <w:r w:rsidRPr="0007243A">
        <w:rPr>
          <w:rFonts w:asciiTheme="majorHAnsi" w:hAnsiTheme="majorHAnsi" w:cstheme="minorHAnsi"/>
          <w:b/>
          <w:bCs/>
          <w:sz w:val="24"/>
          <w:szCs w:val="24"/>
        </w:rPr>
        <w:t>from</w:t>
      </w:r>
      <w:r w:rsidRPr="0007243A">
        <w:rPr>
          <w:rFonts w:asciiTheme="majorHAnsi" w:hAnsiTheme="majorHAnsi" w:cstheme="minorHAnsi"/>
          <w:b/>
          <w:bCs/>
          <w:spacing w:val="-4"/>
          <w:sz w:val="24"/>
          <w:szCs w:val="24"/>
        </w:rPr>
        <w:t xml:space="preserve"> </w:t>
      </w:r>
      <w:r w:rsidRPr="0007243A">
        <w:rPr>
          <w:rFonts w:asciiTheme="majorHAnsi" w:hAnsiTheme="majorHAnsi" w:cstheme="minorHAnsi"/>
          <w:b/>
          <w:bCs/>
          <w:sz w:val="24"/>
          <w:szCs w:val="24"/>
        </w:rPr>
        <w:t>future</w:t>
      </w:r>
      <w:r w:rsidRPr="0007243A">
        <w:rPr>
          <w:rFonts w:asciiTheme="majorHAnsi" w:hAnsiTheme="majorHAnsi" w:cstheme="minorHAnsi"/>
          <w:b/>
          <w:bCs/>
          <w:spacing w:val="-5"/>
          <w:sz w:val="24"/>
          <w:szCs w:val="24"/>
        </w:rPr>
        <w:t xml:space="preserve"> </w:t>
      </w:r>
      <w:r w:rsidRPr="0007243A">
        <w:rPr>
          <w:rFonts w:asciiTheme="majorHAnsi" w:hAnsiTheme="majorHAnsi" w:cstheme="minorHAnsi"/>
          <w:b/>
          <w:bCs/>
          <w:spacing w:val="-2"/>
          <w:sz w:val="24"/>
          <w:szCs w:val="24"/>
        </w:rPr>
        <w:t>contracts</w:t>
      </w:r>
    </w:p>
    <w:p w14:paraId="2D605BB1" w14:textId="77777777" w:rsidR="004F2639" w:rsidRPr="0007243A" w:rsidRDefault="004F2639" w:rsidP="00022342">
      <w:pPr>
        <w:pStyle w:val="BodyText"/>
        <w:spacing w:before="1"/>
        <w:ind w:left="779" w:right="598"/>
        <w:jc w:val="both"/>
        <w:rPr>
          <w:rFonts w:asciiTheme="majorHAnsi" w:hAnsiTheme="majorHAnsi" w:cstheme="minorHAnsi"/>
          <w:sz w:val="24"/>
          <w:szCs w:val="24"/>
        </w:rPr>
      </w:pPr>
      <w:r w:rsidRPr="0007243A">
        <w:rPr>
          <w:rFonts w:asciiTheme="majorHAnsi" w:hAnsiTheme="majorHAnsi" w:cstheme="minorHAnsi"/>
          <w:sz w:val="24"/>
          <w:szCs w:val="24"/>
        </w:rPr>
        <w:t>If the Bidder(s)/Contractor(s), before award or during execution has committed a transgression through a violation of Section 2, above or in any other form such as to put his reliability or credibility in question, the Principal is entitled to disqualify the Bidder(s)/Contractor(s) from the tender process or take action as per the procedure mentioned in the “Guidelines on Banning of business dealings”. Copy of the “Guidelines on Banning of business dealings” is placed at</w:t>
      </w:r>
    </w:p>
    <w:p w14:paraId="64AA73A2" w14:textId="77777777" w:rsidR="004F2639" w:rsidRPr="0007243A" w:rsidRDefault="004F2639" w:rsidP="00022342">
      <w:pPr>
        <w:pStyle w:val="BodyText"/>
        <w:spacing w:before="1"/>
        <w:jc w:val="both"/>
        <w:rPr>
          <w:rFonts w:asciiTheme="majorHAnsi" w:hAnsiTheme="majorHAnsi" w:cstheme="minorHAnsi"/>
          <w:sz w:val="24"/>
          <w:szCs w:val="24"/>
        </w:rPr>
      </w:pPr>
    </w:p>
    <w:p w14:paraId="7A2301FD" w14:textId="77777777" w:rsidR="004F2639" w:rsidRPr="0007243A" w:rsidRDefault="004F2639" w:rsidP="00022342">
      <w:pPr>
        <w:ind w:firstLine="720"/>
        <w:jc w:val="both"/>
        <w:rPr>
          <w:rFonts w:asciiTheme="majorHAnsi" w:hAnsiTheme="majorHAnsi" w:cstheme="minorHAnsi"/>
          <w:b/>
          <w:bCs/>
          <w:sz w:val="24"/>
          <w:szCs w:val="24"/>
        </w:rPr>
      </w:pPr>
      <w:r w:rsidRPr="0007243A">
        <w:rPr>
          <w:rFonts w:asciiTheme="majorHAnsi" w:hAnsiTheme="majorHAnsi" w:cstheme="minorHAnsi"/>
          <w:b/>
          <w:bCs/>
          <w:sz w:val="24"/>
          <w:szCs w:val="24"/>
        </w:rPr>
        <w:t>Section</w:t>
      </w:r>
      <w:r w:rsidRPr="0007243A">
        <w:rPr>
          <w:rFonts w:asciiTheme="majorHAnsi" w:hAnsiTheme="majorHAnsi" w:cstheme="minorHAnsi"/>
          <w:b/>
          <w:bCs/>
          <w:spacing w:val="-5"/>
          <w:sz w:val="24"/>
          <w:szCs w:val="24"/>
        </w:rPr>
        <w:t xml:space="preserve"> </w:t>
      </w:r>
      <w:r w:rsidRPr="0007243A">
        <w:rPr>
          <w:rFonts w:asciiTheme="majorHAnsi" w:hAnsiTheme="majorHAnsi" w:cstheme="minorHAnsi"/>
          <w:b/>
          <w:bCs/>
          <w:sz w:val="24"/>
          <w:szCs w:val="24"/>
        </w:rPr>
        <w:t>4</w:t>
      </w:r>
      <w:r w:rsidRPr="0007243A">
        <w:rPr>
          <w:rFonts w:asciiTheme="majorHAnsi" w:hAnsiTheme="majorHAnsi" w:cstheme="minorHAnsi"/>
          <w:b/>
          <w:bCs/>
          <w:spacing w:val="-4"/>
          <w:sz w:val="24"/>
          <w:szCs w:val="24"/>
        </w:rPr>
        <w:t xml:space="preserve"> </w:t>
      </w:r>
      <w:r w:rsidRPr="0007243A">
        <w:rPr>
          <w:rFonts w:asciiTheme="majorHAnsi" w:hAnsiTheme="majorHAnsi" w:cstheme="minorHAnsi"/>
          <w:b/>
          <w:bCs/>
          <w:sz w:val="24"/>
          <w:szCs w:val="24"/>
        </w:rPr>
        <w:t>–</w:t>
      </w:r>
      <w:r w:rsidRPr="0007243A">
        <w:rPr>
          <w:rFonts w:asciiTheme="majorHAnsi" w:hAnsiTheme="majorHAnsi" w:cstheme="minorHAnsi"/>
          <w:b/>
          <w:bCs/>
          <w:spacing w:val="-6"/>
          <w:sz w:val="24"/>
          <w:szCs w:val="24"/>
        </w:rPr>
        <w:t xml:space="preserve"> </w:t>
      </w:r>
      <w:r w:rsidRPr="0007243A">
        <w:rPr>
          <w:rFonts w:asciiTheme="majorHAnsi" w:hAnsiTheme="majorHAnsi" w:cstheme="minorHAnsi"/>
          <w:b/>
          <w:bCs/>
          <w:sz w:val="24"/>
          <w:szCs w:val="24"/>
        </w:rPr>
        <w:t>Compensation</w:t>
      </w:r>
      <w:r w:rsidRPr="0007243A">
        <w:rPr>
          <w:rFonts w:asciiTheme="majorHAnsi" w:hAnsiTheme="majorHAnsi" w:cstheme="minorHAnsi"/>
          <w:b/>
          <w:bCs/>
          <w:spacing w:val="-6"/>
          <w:sz w:val="24"/>
          <w:szCs w:val="24"/>
        </w:rPr>
        <w:t xml:space="preserve"> </w:t>
      </w:r>
      <w:r w:rsidRPr="0007243A">
        <w:rPr>
          <w:rFonts w:asciiTheme="majorHAnsi" w:hAnsiTheme="majorHAnsi" w:cstheme="minorHAnsi"/>
          <w:b/>
          <w:bCs/>
          <w:sz w:val="24"/>
          <w:szCs w:val="24"/>
        </w:rPr>
        <w:t>for</w:t>
      </w:r>
      <w:r w:rsidRPr="0007243A">
        <w:rPr>
          <w:rFonts w:asciiTheme="majorHAnsi" w:hAnsiTheme="majorHAnsi" w:cstheme="minorHAnsi"/>
          <w:b/>
          <w:bCs/>
          <w:spacing w:val="-3"/>
          <w:sz w:val="24"/>
          <w:szCs w:val="24"/>
        </w:rPr>
        <w:t xml:space="preserve"> </w:t>
      </w:r>
      <w:r w:rsidRPr="0007243A">
        <w:rPr>
          <w:rFonts w:asciiTheme="majorHAnsi" w:hAnsiTheme="majorHAnsi" w:cstheme="minorHAnsi"/>
          <w:b/>
          <w:bCs/>
          <w:spacing w:val="-2"/>
          <w:sz w:val="24"/>
          <w:szCs w:val="24"/>
        </w:rPr>
        <w:t>Damages</w:t>
      </w:r>
    </w:p>
    <w:p w14:paraId="2C103595" w14:textId="77777777" w:rsidR="004F2639" w:rsidRPr="0007243A" w:rsidRDefault="004F2639" w:rsidP="00022342">
      <w:pPr>
        <w:pStyle w:val="ListParagraph"/>
        <w:numPr>
          <w:ilvl w:val="0"/>
          <w:numId w:val="7"/>
        </w:numPr>
        <w:tabs>
          <w:tab w:val="left" w:pos="1098"/>
        </w:tabs>
        <w:ind w:right="604" w:firstLine="0"/>
        <w:rPr>
          <w:rFonts w:asciiTheme="majorHAnsi" w:hAnsiTheme="majorHAnsi" w:cstheme="minorHAnsi"/>
          <w:sz w:val="24"/>
          <w:szCs w:val="24"/>
        </w:rPr>
      </w:pPr>
      <w:r w:rsidRPr="0007243A">
        <w:rPr>
          <w:rFonts w:asciiTheme="majorHAnsi" w:hAnsiTheme="majorHAnsi" w:cstheme="minorHAnsi"/>
          <w:sz w:val="24"/>
          <w:szCs w:val="24"/>
        </w:rPr>
        <w:t>If the Principal has disqualified the Bidder(s) from the tender process prior to the award according to Section 3, the Principal is entitled to demand and recover the damages equivalent to Earnest Money Deposit/ Bid Security.</w:t>
      </w:r>
    </w:p>
    <w:p w14:paraId="04E4538C" w14:textId="77777777" w:rsidR="004F2639" w:rsidRPr="0007243A" w:rsidRDefault="004F2639" w:rsidP="00022342">
      <w:pPr>
        <w:pStyle w:val="BodyText"/>
        <w:spacing w:before="1"/>
        <w:jc w:val="both"/>
        <w:rPr>
          <w:rFonts w:asciiTheme="majorHAnsi" w:hAnsiTheme="majorHAnsi" w:cstheme="minorHAnsi"/>
          <w:sz w:val="24"/>
          <w:szCs w:val="24"/>
        </w:rPr>
      </w:pPr>
    </w:p>
    <w:p w14:paraId="4665E119" w14:textId="77777777" w:rsidR="004F2639" w:rsidRPr="0007243A" w:rsidRDefault="004F2639" w:rsidP="00022342">
      <w:pPr>
        <w:pStyle w:val="ListParagraph"/>
        <w:numPr>
          <w:ilvl w:val="0"/>
          <w:numId w:val="7"/>
        </w:numPr>
        <w:tabs>
          <w:tab w:val="left" w:pos="1115"/>
        </w:tabs>
        <w:ind w:right="601" w:firstLine="0"/>
        <w:rPr>
          <w:rFonts w:asciiTheme="majorHAnsi" w:hAnsiTheme="majorHAnsi" w:cstheme="minorHAnsi"/>
          <w:sz w:val="24"/>
          <w:szCs w:val="24"/>
        </w:rPr>
      </w:pPr>
      <w:r w:rsidRPr="0007243A">
        <w:rPr>
          <w:rFonts w:asciiTheme="majorHAnsi" w:hAnsiTheme="majorHAnsi" w:cstheme="minorHAnsi"/>
          <w:sz w:val="24"/>
          <w:szCs w:val="24"/>
        </w:rPr>
        <w:t>If the Principal has terminated the contract according to Section 3 or if the Principal is entitled to terminate the contract according to Section 3, the Principal shall be entitled to demand and recover from</w:t>
      </w:r>
      <w:r w:rsidRPr="0007243A">
        <w:rPr>
          <w:rFonts w:asciiTheme="majorHAnsi" w:hAnsiTheme="majorHAnsi" w:cstheme="minorHAnsi"/>
          <w:spacing w:val="40"/>
          <w:sz w:val="24"/>
          <w:szCs w:val="24"/>
        </w:rPr>
        <w:t xml:space="preserve"> </w:t>
      </w:r>
      <w:r w:rsidRPr="0007243A">
        <w:rPr>
          <w:rFonts w:asciiTheme="majorHAnsi" w:hAnsiTheme="majorHAnsi" w:cstheme="minorHAnsi"/>
          <w:sz w:val="24"/>
          <w:szCs w:val="24"/>
        </w:rPr>
        <w:t xml:space="preserve">the Contractor liquidated damages of the Contract value or the amount equivalent to Performance Bank </w:t>
      </w:r>
      <w:r w:rsidRPr="0007243A">
        <w:rPr>
          <w:rFonts w:asciiTheme="majorHAnsi" w:hAnsiTheme="majorHAnsi" w:cstheme="minorHAnsi"/>
          <w:spacing w:val="-2"/>
          <w:sz w:val="24"/>
          <w:szCs w:val="24"/>
        </w:rPr>
        <w:t>Guarantee.</w:t>
      </w:r>
    </w:p>
    <w:p w14:paraId="4D79619C" w14:textId="77777777" w:rsidR="004F2639" w:rsidRPr="0007243A" w:rsidRDefault="004F2639" w:rsidP="00022342">
      <w:pPr>
        <w:pStyle w:val="BodyText"/>
        <w:spacing w:before="1"/>
        <w:jc w:val="both"/>
        <w:rPr>
          <w:rFonts w:asciiTheme="majorHAnsi" w:hAnsiTheme="majorHAnsi" w:cstheme="minorHAnsi"/>
          <w:sz w:val="24"/>
          <w:szCs w:val="24"/>
        </w:rPr>
      </w:pPr>
    </w:p>
    <w:p w14:paraId="44A27C3B" w14:textId="77777777" w:rsidR="004F2639" w:rsidRPr="0007243A" w:rsidRDefault="004F2639" w:rsidP="00022342">
      <w:pPr>
        <w:ind w:firstLine="720"/>
        <w:jc w:val="both"/>
        <w:rPr>
          <w:rFonts w:asciiTheme="majorHAnsi" w:hAnsiTheme="majorHAnsi" w:cstheme="minorHAnsi"/>
          <w:b/>
          <w:bCs/>
          <w:sz w:val="24"/>
          <w:szCs w:val="24"/>
        </w:rPr>
      </w:pPr>
      <w:r w:rsidRPr="0007243A">
        <w:rPr>
          <w:rFonts w:asciiTheme="majorHAnsi" w:hAnsiTheme="majorHAnsi" w:cstheme="minorHAnsi"/>
          <w:b/>
          <w:bCs/>
          <w:sz w:val="24"/>
          <w:szCs w:val="24"/>
        </w:rPr>
        <w:t>Section</w:t>
      </w:r>
      <w:r w:rsidRPr="0007243A">
        <w:rPr>
          <w:rFonts w:asciiTheme="majorHAnsi" w:hAnsiTheme="majorHAnsi" w:cstheme="minorHAnsi"/>
          <w:b/>
          <w:bCs/>
          <w:spacing w:val="-5"/>
          <w:sz w:val="24"/>
          <w:szCs w:val="24"/>
        </w:rPr>
        <w:t xml:space="preserve"> </w:t>
      </w:r>
      <w:r w:rsidRPr="0007243A">
        <w:rPr>
          <w:rFonts w:asciiTheme="majorHAnsi" w:hAnsiTheme="majorHAnsi" w:cstheme="minorHAnsi"/>
          <w:b/>
          <w:bCs/>
          <w:sz w:val="24"/>
          <w:szCs w:val="24"/>
        </w:rPr>
        <w:t>5</w:t>
      </w:r>
      <w:r w:rsidRPr="0007243A">
        <w:rPr>
          <w:rFonts w:asciiTheme="majorHAnsi" w:hAnsiTheme="majorHAnsi" w:cstheme="minorHAnsi"/>
          <w:b/>
          <w:bCs/>
          <w:spacing w:val="-4"/>
          <w:sz w:val="24"/>
          <w:szCs w:val="24"/>
        </w:rPr>
        <w:t xml:space="preserve"> </w:t>
      </w:r>
      <w:r w:rsidRPr="0007243A">
        <w:rPr>
          <w:rFonts w:asciiTheme="majorHAnsi" w:hAnsiTheme="majorHAnsi" w:cstheme="minorHAnsi"/>
          <w:b/>
          <w:bCs/>
          <w:sz w:val="24"/>
          <w:szCs w:val="24"/>
        </w:rPr>
        <w:t>–</w:t>
      </w:r>
      <w:r w:rsidRPr="0007243A">
        <w:rPr>
          <w:rFonts w:asciiTheme="majorHAnsi" w:hAnsiTheme="majorHAnsi" w:cstheme="minorHAnsi"/>
          <w:b/>
          <w:bCs/>
          <w:spacing w:val="-2"/>
          <w:sz w:val="24"/>
          <w:szCs w:val="24"/>
        </w:rPr>
        <w:t xml:space="preserve"> </w:t>
      </w:r>
      <w:r w:rsidRPr="0007243A">
        <w:rPr>
          <w:rFonts w:asciiTheme="majorHAnsi" w:hAnsiTheme="majorHAnsi" w:cstheme="minorHAnsi"/>
          <w:b/>
          <w:bCs/>
          <w:sz w:val="24"/>
          <w:szCs w:val="24"/>
        </w:rPr>
        <w:t>Previous</w:t>
      </w:r>
      <w:r w:rsidRPr="0007243A">
        <w:rPr>
          <w:rFonts w:asciiTheme="majorHAnsi" w:hAnsiTheme="majorHAnsi" w:cstheme="minorHAnsi"/>
          <w:b/>
          <w:bCs/>
          <w:spacing w:val="-3"/>
          <w:sz w:val="24"/>
          <w:szCs w:val="24"/>
        </w:rPr>
        <w:t xml:space="preserve"> </w:t>
      </w:r>
      <w:r w:rsidRPr="0007243A">
        <w:rPr>
          <w:rFonts w:asciiTheme="majorHAnsi" w:hAnsiTheme="majorHAnsi" w:cstheme="minorHAnsi"/>
          <w:b/>
          <w:bCs/>
          <w:spacing w:val="-2"/>
          <w:sz w:val="24"/>
          <w:szCs w:val="24"/>
        </w:rPr>
        <w:t>transgression</w:t>
      </w:r>
    </w:p>
    <w:p w14:paraId="2884C61E" w14:textId="77777777" w:rsidR="004F2639" w:rsidRPr="0007243A" w:rsidRDefault="004F2639" w:rsidP="00022342">
      <w:pPr>
        <w:pStyle w:val="ListParagraph"/>
        <w:numPr>
          <w:ilvl w:val="0"/>
          <w:numId w:val="6"/>
        </w:numPr>
        <w:tabs>
          <w:tab w:val="left" w:pos="1079"/>
        </w:tabs>
        <w:ind w:right="600" w:firstLine="0"/>
        <w:rPr>
          <w:rFonts w:asciiTheme="majorHAnsi" w:hAnsiTheme="majorHAnsi" w:cstheme="minorHAnsi"/>
          <w:sz w:val="24"/>
          <w:szCs w:val="24"/>
        </w:rPr>
      </w:pPr>
      <w:r w:rsidRPr="0007243A">
        <w:rPr>
          <w:rFonts w:asciiTheme="majorHAnsi" w:hAnsiTheme="majorHAnsi" w:cstheme="minorHAnsi"/>
          <w:sz w:val="24"/>
          <w:szCs w:val="24"/>
        </w:rPr>
        <w:t>The Bidder declares that no previous transgressions occurred in the last three years with any other Bank in any country conforming to the anti-corruption approach or with any Public Sector Enterprise in India that could justify his exclusion from the tender process.</w:t>
      </w:r>
    </w:p>
    <w:p w14:paraId="08B128D8" w14:textId="77777777" w:rsidR="004F2639" w:rsidRPr="0007243A" w:rsidRDefault="004F2639" w:rsidP="00022342">
      <w:pPr>
        <w:pStyle w:val="BodyText"/>
        <w:spacing w:before="1"/>
        <w:jc w:val="both"/>
        <w:rPr>
          <w:rFonts w:asciiTheme="majorHAnsi" w:hAnsiTheme="majorHAnsi" w:cstheme="minorHAnsi"/>
          <w:sz w:val="24"/>
          <w:szCs w:val="24"/>
        </w:rPr>
      </w:pPr>
    </w:p>
    <w:p w14:paraId="0F78A5F0" w14:textId="77777777" w:rsidR="004F2639" w:rsidRPr="0007243A" w:rsidRDefault="004F2639" w:rsidP="00022342">
      <w:pPr>
        <w:pStyle w:val="ListParagraph"/>
        <w:numPr>
          <w:ilvl w:val="0"/>
          <w:numId w:val="6"/>
        </w:numPr>
        <w:tabs>
          <w:tab w:val="left" w:pos="1074"/>
        </w:tabs>
        <w:ind w:right="600" w:firstLine="0"/>
        <w:rPr>
          <w:rFonts w:asciiTheme="majorHAnsi" w:hAnsiTheme="majorHAnsi" w:cstheme="minorHAnsi"/>
          <w:sz w:val="24"/>
          <w:szCs w:val="24"/>
        </w:rPr>
      </w:pPr>
      <w:r w:rsidRPr="0007243A">
        <w:rPr>
          <w:rFonts w:asciiTheme="majorHAnsi" w:hAnsiTheme="majorHAnsi" w:cstheme="minorHAnsi"/>
          <w:sz w:val="24"/>
          <w:szCs w:val="24"/>
        </w:rPr>
        <w:t>If</w:t>
      </w:r>
      <w:r w:rsidRPr="0007243A">
        <w:rPr>
          <w:rFonts w:asciiTheme="majorHAnsi" w:hAnsiTheme="majorHAnsi" w:cstheme="minorHAnsi"/>
          <w:spacing w:val="-5"/>
          <w:sz w:val="24"/>
          <w:szCs w:val="24"/>
        </w:rPr>
        <w:t xml:space="preserve"> </w:t>
      </w:r>
      <w:r w:rsidRPr="0007243A">
        <w:rPr>
          <w:rFonts w:asciiTheme="majorHAnsi" w:hAnsiTheme="majorHAnsi" w:cstheme="minorHAnsi"/>
          <w:sz w:val="24"/>
          <w:szCs w:val="24"/>
        </w:rPr>
        <w:t>the</w:t>
      </w:r>
      <w:r w:rsidRPr="0007243A">
        <w:rPr>
          <w:rFonts w:asciiTheme="majorHAnsi" w:hAnsiTheme="majorHAnsi" w:cstheme="minorHAnsi"/>
          <w:spacing w:val="-2"/>
          <w:sz w:val="24"/>
          <w:szCs w:val="24"/>
        </w:rPr>
        <w:t xml:space="preserve"> </w:t>
      </w:r>
      <w:r w:rsidRPr="0007243A">
        <w:rPr>
          <w:rFonts w:asciiTheme="majorHAnsi" w:hAnsiTheme="majorHAnsi" w:cstheme="minorHAnsi"/>
          <w:sz w:val="24"/>
          <w:szCs w:val="24"/>
        </w:rPr>
        <w:t>Bidder</w:t>
      </w:r>
      <w:r w:rsidRPr="0007243A">
        <w:rPr>
          <w:rFonts w:asciiTheme="majorHAnsi" w:hAnsiTheme="majorHAnsi" w:cstheme="minorHAnsi"/>
          <w:spacing w:val="-4"/>
          <w:sz w:val="24"/>
          <w:szCs w:val="24"/>
        </w:rPr>
        <w:t xml:space="preserve"> </w:t>
      </w:r>
      <w:r w:rsidRPr="0007243A">
        <w:rPr>
          <w:rFonts w:asciiTheme="majorHAnsi" w:hAnsiTheme="majorHAnsi" w:cstheme="minorHAnsi"/>
          <w:sz w:val="24"/>
          <w:szCs w:val="24"/>
        </w:rPr>
        <w:t>makes</w:t>
      </w:r>
      <w:r w:rsidRPr="0007243A">
        <w:rPr>
          <w:rFonts w:asciiTheme="majorHAnsi" w:hAnsiTheme="majorHAnsi" w:cstheme="minorHAnsi"/>
          <w:spacing w:val="-2"/>
          <w:sz w:val="24"/>
          <w:szCs w:val="24"/>
        </w:rPr>
        <w:t xml:space="preserve"> </w:t>
      </w:r>
      <w:r w:rsidRPr="0007243A">
        <w:rPr>
          <w:rFonts w:asciiTheme="majorHAnsi" w:hAnsiTheme="majorHAnsi" w:cstheme="minorHAnsi"/>
          <w:sz w:val="24"/>
          <w:szCs w:val="24"/>
        </w:rPr>
        <w:t>incorrect</w:t>
      </w:r>
      <w:r w:rsidRPr="0007243A">
        <w:rPr>
          <w:rFonts w:asciiTheme="majorHAnsi" w:hAnsiTheme="majorHAnsi" w:cstheme="minorHAnsi"/>
          <w:spacing w:val="-1"/>
          <w:sz w:val="24"/>
          <w:szCs w:val="24"/>
        </w:rPr>
        <w:t xml:space="preserve"> </w:t>
      </w:r>
      <w:r w:rsidRPr="0007243A">
        <w:rPr>
          <w:rFonts w:asciiTheme="majorHAnsi" w:hAnsiTheme="majorHAnsi" w:cstheme="minorHAnsi"/>
          <w:sz w:val="24"/>
          <w:szCs w:val="24"/>
        </w:rPr>
        <w:t>statement</w:t>
      </w:r>
      <w:r w:rsidRPr="0007243A">
        <w:rPr>
          <w:rFonts w:asciiTheme="majorHAnsi" w:hAnsiTheme="majorHAnsi" w:cstheme="minorHAnsi"/>
          <w:spacing w:val="-4"/>
          <w:sz w:val="24"/>
          <w:szCs w:val="24"/>
        </w:rPr>
        <w:t xml:space="preserve"> </w:t>
      </w:r>
      <w:r w:rsidRPr="0007243A">
        <w:rPr>
          <w:rFonts w:asciiTheme="majorHAnsi" w:hAnsiTheme="majorHAnsi" w:cstheme="minorHAnsi"/>
          <w:sz w:val="24"/>
          <w:szCs w:val="24"/>
        </w:rPr>
        <w:t>on</w:t>
      </w:r>
      <w:r w:rsidRPr="0007243A">
        <w:rPr>
          <w:rFonts w:asciiTheme="majorHAnsi" w:hAnsiTheme="majorHAnsi" w:cstheme="minorHAnsi"/>
          <w:spacing w:val="-3"/>
          <w:sz w:val="24"/>
          <w:szCs w:val="24"/>
        </w:rPr>
        <w:t xml:space="preserve"> </w:t>
      </w:r>
      <w:r w:rsidRPr="0007243A">
        <w:rPr>
          <w:rFonts w:asciiTheme="majorHAnsi" w:hAnsiTheme="majorHAnsi" w:cstheme="minorHAnsi"/>
          <w:sz w:val="24"/>
          <w:szCs w:val="24"/>
        </w:rPr>
        <w:t>this</w:t>
      </w:r>
      <w:r w:rsidRPr="0007243A">
        <w:rPr>
          <w:rFonts w:asciiTheme="majorHAnsi" w:hAnsiTheme="majorHAnsi" w:cstheme="minorHAnsi"/>
          <w:spacing w:val="-2"/>
          <w:sz w:val="24"/>
          <w:szCs w:val="24"/>
        </w:rPr>
        <w:t xml:space="preserve"> </w:t>
      </w:r>
      <w:r w:rsidRPr="0007243A">
        <w:rPr>
          <w:rFonts w:asciiTheme="majorHAnsi" w:hAnsiTheme="majorHAnsi" w:cstheme="minorHAnsi"/>
          <w:sz w:val="24"/>
          <w:szCs w:val="24"/>
        </w:rPr>
        <w:t>subject,</w:t>
      </w:r>
      <w:r w:rsidRPr="0007243A">
        <w:rPr>
          <w:rFonts w:asciiTheme="majorHAnsi" w:hAnsiTheme="majorHAnsi" w:cstheme="minorHAnsi"/>
          <w:spacing w:val="-2"/>
          <w:sz w:val="24"/>
          <w:szCs w:val="24"/>
        </w:rPr>
        <w:t xml:space="preserve"> </w:t>
      </w:r>
      <w:r w:rsidRPr="0007243A">
        <w:rPr>
          <w:rFonts w:asciiTheme="majorHAnsi" w:hAnsiTheme="majorHAnsi" w:cstheme="minorHAnsi"/>
          <w:sz w:val="24"/>
          <w:szCs w:val="24"/>
        </w:rPr>
        <w:t>he</w:t>
      </w:r>
      <w:r w:rsidRPr="0007243A">
        <w:rPr>
          <w:rFonts w:asciiTheme="majorHAnsi" w:hAnsiTheme="majorHAnsi" w:cstheme="minorHAnsi"/>
          <w:spacing w:val="-2"/>
          <w:sz w:val="24"/>
          <w:szCs w:val="24"/>
        </w:rPr>
        <w:t xml:space="preserve"> </w:t>
      </w:r>
      <w:r w:rsidRPr="0007243A">
        <w:rPr>
          <w:rFonts w:asciiTheme="majorHAnsi" w:hAnsiTheme="majorHAnsi" w:cstheme="minorHAnsi"/>
          <w:sz w:val="24"/>
          <w:szCs w:val="24"/>
        </w:rPr>
        <w:t>can</w:t>
      </w:r>
      <w:r w:rsidRPr="0007243A">
        <w:rPr>
          <w:rFonts w:asciiTheme="majorHAnsi" w:hAnsiTheme="majorHAnsi" w:cstheme="minorHAnsi"/>
          <w:spacing w:val="-3"/>
          <w:sz w:val="24"/>
          <w:szCs w:val="24"/>
        </w:rPr>
        <w:t xml:space="preserve"> </w:t>
      </w:r>
      <w:r w:rsidRPr="0007243A">
        <w:rPr>
          <w:rFonts w:asciiTheme="majorHAnsi" w:hAnsiTheme="majorHAnsi" w:cstheme="minorHAnsi"/>
          <w:sz w:val="24"/>
          <w:szCs w:val="24"/>
        </w:rPr>
        <w:t>be</w:t>
      </w:r>
      <w:r w:rsidRPr="0007243A">
        <w:rPr>
          <w:rFonts w:asciiTheme="majorHAnsi" w:hAnsiTheme="majorHAnsi" w:cstheme="minorHAnsi"/>
          <w:spacing w:val="-4"/>
          <w:sz w:val="24"/>
          <w:szCs w:val="24"/>
        </w:rPr>
        <w:t xml:space="preserve"> </w:t>
      </w:r>
      <w:r w:rsidRPr="0007243A">
        <w:rPr>
          <w:rFonts w:asciiTheme="majorHAnsi" w:hAnsiTheme="majorHAnsi" w:cstheme="minorHAnsi"/>
          <w:sz w:val="24"/>
          <w:szCs w:val="24"/>
        </w:rPr>
        <w:t>disqualified</w:t>
      </w:r>
      <w:r w:rsidRPr="0007243A">
        <w:rPr>
          <w:rFonts w:asciiTheme="majorHAnsi" w:hAnsiTheme="majorHAnsi" w:cstheme="minorHAnsi"/>
          <w:spacing w:val="-5"/>
          <w:sz w:val="24"/>
          <w:szCs w:val="24"/>
        </w:rPr>
        <w:t xml:space="preserve"> </w:t>
      </w:r>
      <w:r w:rsidRPr="0007243A">
        <w:rPr>
          <w:rFonts w:asciiTheme="majorHAnsi" w:hAnsiTheme="majorHAnsi" w:cstheme="minorHAnsi"/>
          <w:sz w:val="24"/>
          <w:szCs w:val="24"/>
        </w:rPr>
        <w:t>from</w:t>
      </w:r>
      <w:r w:rsidRPr="0007243A">
        <w:rPr>
          <w:rFonts w:asciiTheme="majorHAnsi" w:hAnsiTheme="majorHAnsi" w:cstheme="minorHAnsi"/>
          <w:spacing w:val="-4"/>
          <w:sz w:val="24"/>
          <w:szCs w:val="24"/>
        </w:rPr>
        <w:t xml:space="preserve"> </w:t>
      </w:r>
      <w:r w:rsidRPr="0007243A">
        <w:rPr>
          <w:rFonts w:asciiTheme="majorHAnsi" w:hAnsiTheme="majorHAnsi" w:cstheme="minorHAnsi"/>
          <w:sz w:val="24"/>
          <w:szCs w:val="24"/>
        </w:rPr>
        <w:t>the</w:t>
      </w:r>
      <w:r w:rsidRPr="0007243A">
        <w:rPr>
          <w:rFonts w:asciiTheme="majorHAnsi" w:hAnsiTheme="majorHAnsi" w:cstheme="minorHAnsi"/>
          <w:spacing w:val="-4"/>
          <w:sz w:val="24"/>
          <w:szCs w:val="24"/>
        </w:rPr>
        <w:t xml:space="preserve"> </w:t>
      </w:r>
      <w:r w:rsidRPr="0007243A">
        <w:rPr>
          <w:rFonts w:asciiTheme="majorHAnsi" w:hAnsiTheme="majorHAnsi" w:cstheme="minorHAnsi"/>
          <w:sz w:val="24"/>
          <w:szCs w:val="24"/>
        </w:rPr>
        <w:t>tender</w:t>
      </w:r>
      <w:r w:rsidRPr="0007243A">
        <w:rPr>
          <w:rFonts w:asciiTheme="majorHAnsi" w:hAnsiTheme="majorHAnsi" w:cstheme="minorHAnsi"/>
          <w:spacing w:val="-2"/>
          <w:sz w:val="24"/>
          <w:szCs w:val="24"/>
        </w:rPr>
        <w:t xml:space="preserve"> </w:t>
      </w:r>
      <w:r w:rsidRPr="0007243A">
        <w:rPr>
          <w:rFonts w:asciiTheme="majorHAnsi" w:hAnsiTheme="majorHAnsi" w:cstheme="minorHAnsi"/>
          <w:sz w:val="24"/>
          <w:szCs w:val="24"/>
        </w:rPr>
        <w:t>process</w:t>
      </w:r>
      <w:r w:rsidRPr="0007243A">
        <w:rPr>
          <w:rFonts w:asciiTheme="majorHAnsi" w:hAnsiTheme="majorHAnsi" w:cstheme="minorHAnsi"/>
          <w:spacing w:val="-4"/>
          <w:sz w:val="24"/>
          <w:szCs w:val="24"/>
        </w:rPr>
        <w:t xml:space="preserve"> </w:t>
      </w:r>
      <w:r w:rsidRPr="0007243A">
        <w:rPr>
          <w:rFonts w:asciiTheme="majorHAnsi" w:hAnsiTheme="majorHAnsi" w:cstheme="minorHAnsi"/>
          <w:sz w:val="24"/>
          <w:szCs w:val="24"/>
        </w:rPr>
        <w:t>or action can be taken as per the procedure mentioned in “Guidelines on Banning of business dealings”.</w:t>
      </w:r>
    </w:p>
    <w:p w14:paraId="228295E5" w14:textId="77777777" w:rsidR="004F2639" w:rsidRPr="0007243A" w:rsidRDefault="004F2639" w:rsidP="00022342">
      <w:pPr>
        <w:pStyle w:val="ListParagraph"/>
        <w:rPr>
          <w:rFonts w:asciiTheme="majorHAnsi" w:hAnsiTheme="majorHAnsi" w:cstheme="minorHAnsi"/>
          <w:sz w:val="24"/>
          <w:szCs w:val="24"/>
        </w:rPr>
      </w:pPr>
    </w:p>
    <w:p w14:paraId="06BD4464" w14:textId="77777777" w:rsidR="004F2639" w:rsidRPr="0007243A" w:rsidRDefault="004F2639" w:rsidP="00022342">
      <w:pPr>
        <w:pStyle w:val="ListParagraph"/>
        <w:tabs>
          <w:tab w:val="left" w:pos="1074"/>
        </w:tabs>
        <w:ind w:left="779" w:right="600" w:firstLine="0"/>
        <w:rPr>
          <w:rFonts w:asciiTheme="majorHAnsi" w:hAnsiTheme="majorHAnsi" w:cstheme="minorHAnsi"/>
          <w:sz w:val="24"/>
          <w:szCs w:val="24"/>
        </w:rPr>
      </w:pPr>
    </w:p>
    <w:p w14:paraId="25F56DC5" w14:textId="77777777" w:rsidR="004F2639" w:rsidRPr="0007243A" w:rsidRDefault="004F2639" w:rsidP="00022342">
      <w:pPr>
        <w:ind w:firstLine="720"/>
        <w:jc w:val="both"/>
        <w:rPr>
          <w:rFonts w:asciiTheme="majorHAnsi" w:hAnsiTheme="majorHAnsi" w:cstheme="minorHAnsi"/>
          <w:b/>
          <w:bCs/>
          <w:sz w:val="24"/>
          <w:szCs w:val="24"/>
        </w:rPr>
      </w:pPr>
      <w:r w:rsidRPr="0007243A">
        <w:rPr>
          <w:rFonts w:asciiTheme="majorHAnsi" w:hAnsiTheme="majorHAnsi" w:cstheme="minorHAnsi"/>
          <w:b/>
          <w:bCs/>
          <w:sz w:val="24"/>
          <w:szCs w:val="24"/>
        </w:rPr>
        <w:lastRenderedPageBreak/>
        <w:t>Section</w:t>
      </w:r>
      <w:r w:rsidRPr="0007243A">
        <w:rPr>
          <w:rFonts w:asciiTheme="majorHAnsi" w:hAnsiTheme="majorHAnsi" w:cstheme="minorHAnsi"/>
          <w:b/>
          <w:bCs/>
          <w:spacing w:val="-5"/>
          <w:sz w:val="24"/>
          <w:szCs w:val="24"/>
        </w:rPr>
        <w:t xml:space="preserve"> </w:t>
      </w:r>
      <w:r w:rsidRPr="0007243A">
        <w:rPr>
          <w:rFonts w:asciiTheme="majorHAnsi" w:hAnsiTheme="majorHAnsi" w:cstheme="minorHAnsi"/>
          <w:b/>
          <w:bCs/>
          <w:sz w:val="24"/>
          <w:szCs w:val="24"/>
        </w:rPr>
        <w:t>6</w:t>
      </w:r>
      <w:r w:rsidRPr="0007243A">
        <w:rPr>
          <w:rFonts w:asciiTheme="majorHAnsi" w:hAnsiTheme="majorHAnsi" w:cstheme="minorHAnsi"/>
          <w:b/>
          <w:bCs/>
          <w:spacing w:val="-4"/>
          <w:sz w:val="24"/>
          <w:szCs w:val="24"/>
        </w:rPr>
        <w:t xml:space="preserve"> </w:t>
      </w:r>
      <w:r w:rsidRPr="0007243A">
        <w:rPr>
          <w:rFonts w:asciiTheme="majorHAnsi" w:hAnsiTheme="majorHAnsi" w:cstheme="minorHAnsi"/>
          <w:b/>
          <w:bCs/>
          <w:sz w:val="24"/>
          <w:szCs w:val="24"/>
        </w:rPr>
        <w:t>–</w:t>
      </w:r>
      <w:r w:rsidRPr="0007243A">
        <w:rPr>
          <w:rFonts w:asciiTheme="majorHAnsi" w:hAnsiTheme="majorHAnsi" w:cstheme="minorHAnsi"/>
          <w:b/>
          <w:bCs/>
          <w:spacing w:val="-3"/>
          <w:sz w:val="24"/>
          <w:szCs w:val="24"/>
        </w:rPr>
        <w:t xml:space="preserve"> </w:t>
      </w:r>
      <w:r w:rsidRPr="0007243A">
        <w:rPr>
          <w:rFonts w:asciiTheme="majorHAnsi" w:hAnsiTheme="majorHAnsi" w:cstheme="minorHAnsi"/>
          <w:b/>
          <w:bCs/>
          <w:sz w:val="24"/>
          <w:szCs w:val="24"/>
        </w:rPr>
        <w:t>Equal</w:t>
      </w:r>
      <w:r w:rsidRPr="0007243A">
        <w:rPr>
          <w:rFonts w:asciiTheme="majorHAnsi" w:hAnsiTheme="majorHAnsi" w:cstheme="minorHAnsi"/>
          <w:b/>
          <w:bCs/>
          <w:spacing w:val="-5"/>
          <w:sz w:val="24"/>
          <w:szCs w:val="24"/>
        </w:rPr>
        <w:t xml:space="preserve"> </w:t>
      </w:r>
      <w:r w:rsidRPr="0007243A">
        <w:rPr>
          <w:rFonts w:asciiTheme="majorHAnsi" w:hAnsiTheme="majorHAnsi" w:cstheme="minorHAnsi"/>
          <w:b/>
          <w:bCs/>
          <w:sz w:val="24"/>
          <w:szCs w:val="24"/>
        </w:rPr>
        <w:t>treatment</w:t>
      </w:r>
      <w:r w:rsidRPr="0007243A">
        <w:rPr>
          <w:rFonts w:asciiTheme="majorHAnsi" w:hAnsiTheme="majorHAnsi" w:cstheme="minorHAnsi"/>
          <w:b/>
          <w:bCs/>
          <w:spacing w:val="-3"/>
          <w:sz w:val="24"/>
          <w:szCs w:val="24"/>
        </w:rPr>
        <w:t xml:space="preserve"> </w:t>
      </w:r>
      <w:r w:rsidRPr="0007243A">
        <w:rPr>
          <w:rFonts w:asciiTheme="majorHAnsi" w:hAnsiTheme="majorHAnsi" w:cstheme="minorHAnsi"/>
          <w:b/>
          <w:bCs/>
          <w:sz w:val="24"/>
          <w:szCs w:val="24"/>
        </w:rPr>
        <w:t>of</w:t>
      </w:r>
      <w:r w:rsidRPr="0007243A">
        <w:rPr>
          <w:rFonts w:asciiTheme="majorHAnsi" w:hAnsiTheme="majorHAnsi" w:cstheme="minorHAnsi"/>
          <w:b/>
          <w:bCs/>
          <w:spacing w:val="-4"/>
          <w:sz w:val="24"/>
          <w:szCs w:val="24"/>
        </w:rPr>
        <w:t xml:space="preserve"> </w:t>
      </w:r>
      <w:r w:rsidRPr="0007243A">
        <w:rPr>
          <w:rFonts w:asciiTheme="majorHAnsi" w:hAnsiTheme="majorHAnsi" w:cstheme="minorHAnsi"/>
          <w:b/>
          <w:bCs/>
          <w:sz w:val="24"/>
          <w:szCs w:val="24"/>
        </w:rPr>
        <w:t>all</w:t>
      </w:r>
      <w:r w:rsidRPr="0007243A">
        <w:rPr>
          <w:rFonts w:asciiTheme="majorHAnsi" w:hAnsiTheme="majorHAnsi" w:cstheme="minorHAnsi"/>
          <w:b/>
          <w:bCs/>
          <w:spacing w:val="-5"/>
          <w:sz w:val="24"/>
          <w:szCs w:val="24"/>
        </w:rPr>
        <w:t xml:space="preserve"> </w:t>
      </w:r>
      <w:r w:rsidRPr="0007243A">
        <w:rPr>
          <w:rFonts w:asciiTheme="majorHAnsi" w:hAnsiTheme="majorHAnsi" w:cstheme="minorHAnsi"/>
          <w:b/>
          <w:bCs/>
          <w:sz w:val="24"/>
          <w:szCs w:val="24"/>
        </w:rPr>
        <w:t>Bidders</w:t>
      </w:r>
      <w:r w:rsidRPr="0007243A">
        <w:rPr>
          <w:rFonts w:asciiTheme="majorHAnsi" w:hAnsiTheme="majorHAnsi" w:cstheme="minorHAnsi"/>
          <w:b/>
          <w:bCs/>
          <w:spacing w:val="-5"/>
          <w:sz w:val="24"/>
          <w:szCs w:val="24"/>
        </w:rPr>
        <w:t xml:space="preserve"> </w:t>
      </w:r>
      <w:r w:rsidRPr="0007243A">
        <w:rPr>
          <w:rFonts w:asciiTheme="majorHAnsi" w:hAnsiTheme="majorHAnsi" w:cstheme="minorHAnsi"/>
          <w:b/>
          <w:bCs/>
          <w:sz w:val="24"/>
          <w:szCs w:val="24"/>
        </w:rPr>
        <w:t>/</w:t>
      </w:r>
      <w:r w:rsidRPr="0007243A">
        <w:rPr>
          <w:rFonts w:asciiTheme="majorHAnsi" w:hAnsiTheme="majorHAnsi" w:cstheme="minorHAnsi"/>
          <w:b/>
          <w:bCs/>
          <w:spacing w:val="-3"/>
          <w:sz w:val="24"/>
          <w:szCs w:val="24"/>
        </w:rPr>
        <w:t xml:space="preserve"> </w:t>
      </w:r>
      <w:r w:rsidRPr="0007243A">
        <w:rPr>
          <w:rFonts w:asciiTheme="majorHAnsi" w:hAnsiTheme="majorHAnsi" w:cstheme="minorHAnsi"/>
          <w:b/>
          <w:bCs/>
          <w:sz w:val="24"/>
          <w:szCs w:val="24"/>
        </w:rPr>
        <w:t>Contractors</w:t>
      </w:r>
      <w:r w:rsidRPr="0007243A">
        <w:rPr>
          <w:rFonts w:asciiTheme="majorHAnsi" w:hAnsiTheme="majorHAnsi" w:cstheme="minorHAnsi"/>
          <w:b/>
          <w:bCs/>
          <w:spacing w:val="-3"/>
          <w:sz w:val="24"/>
          <w:szCs w:val="24"/>
        </w:rPr>
        <w:t xml:space="preserve"> </w:t>
      </w:r>
      <w:r w:rsidRPr="0007243A">
        <w:rPr>
          <w:rFonts w:asciiTheme="majorHAnsi" w:hAnsiTheme="majorHAnsi" w:cstheme="minorHAnsi"/>
          <w:b/>
          <w:bCs/>
          <w:sz w:val="24"/>
          <w:szCs w:val="24"/>
        </w:rPr>
        <w:t>/</w:t>
      </w:r>
      <w:r w:rsidRPr="0007243A">
        <w:rPr>
          <w:rFonts w:asciiTheme="majorHAnsi" w:hAnsiTheme="majorHAnsi" w:cstheme="minorHAnsi"/>
          <w:b/>
          <w:bCs/>
          <w:spacing w:val="-4"/>
          <w:sz w:val="24"/>
          <w:szCs w:val="24"/>
        </w:rPr>
        <w:t xml:space="preserve"> </w:t>
      </w:r>
      <w:r w:rsidRPr="0007243A">
        <w:rPr>
          <w:rFonts w:asciiTheme="majorHAnsi" w:hAnsiTheme="majorHAnsi" w:cstheme="minorHAnsi"/>
          <w:b/>
          <w:bCs/>
          <w:spacing w:val="-2"/>
          <w:sz w:val="24"/>
          <w:szCs w:val="24"/>
        </w:rPr>
        <w:t>Subcontractors</w:t>
      </w:r>
    </w:p>
    <w:p w14:paraId="5380F64E" w14:textId="77777777" w:rsidR="004F2639" w:rsidRPr="0007243A" w:rsidRDefault="004F2639" w:rsidP="00022342">
      <w:pPr>
        <w:pStyle w:val="ListParagraph"/>
        <w:numPr>
          <w:ilvl w:val="0"/>
          <w:numId w:val="5"/>
        </w:numPr>
        <w:tabs>
          <w:tab w:val="left" w:pos="1151"/>
        </w:tabs>
        <w:spacing w:before="1"/>
        <w:ind w:right="608" w:firstLine="0"/>
        <w:rPr>
          <w:rFonts w:asciiTheme="majorHAnsi" w:hAnsiTheme="majorHAnsi" w:cstheme="minorHAnsi"/>
          <w:sz w:val="24"/>
          <w:szCs w:val="24"/>
        </w:rPr>
      </w:pPr>
      <w:r w:rsidRPr="0007243A">
        <w:rPr>
          <w:rFonts w:asciiTheme="majorHAnsi" w:hAnsiTheme="majorHAnsi" w:cstheme="minorHAnsi"/>
          <w:sz w:val="24"/>
          <w:szCs w:val="24"/>
        </w:rPr>
        <w:t>The</w:t>
      </w:r>
      <w:r w:rsidRPr="0007243A">
        <w:rPr>
          <w:rFonts w:asciiTheme="majorHAnsi" w:hAnsiTheme="majorHAnsi" w:cstheme="minorHAnsi"/>
          <w:spacing w:val="74"/>
          <w:sz w:val="24"/>
          <w:szCs w:val="24"/>
        </w:rPr>
        <w:t xml:space="preserve"> </w:t>
      </w:r>
      <w:r w:rsidRPr="0007243A">
        <w:rPr>
          <w:rFonts w:asciiTheme="majorHAnsi" w:hAnsiTheme="majorHAnsi" w:cstheme="minorHAnsi"/>
          <w:sz w:val="24"/>
          <w:szCs w:val="24"/>
        </w:rPr>
        <w:t>Bidder(s)/</w:t>
      </w:r>
      <w:r w:rsidRPr="0007243A">
        <w:rPr>
          <w:rFonts w:asciiTheme="majorHAnsi" w:hAnsiTheme="majorHAnsi" w:cstheme="minorHAnsi"/>
          <w:spacing w:val="74"/>
          <w:sz w:val="24"/>
          <w:szCs w:val="24"/>
        </w:rPr>
        <w:t xml:space="preserve"> </w:t>
      </w:r>
      <w:r w:rsidRPr="0007243A">
        <w:rPr>
          <w:rFonts w:asciiTheme="majorHAnsi" w:hAnsiTheme="majorHAnsi" w:cstheme="minorHAnsi"/>
          <w:sz w:val="24"/>
          <w:szCs w:val="24"/>
        </w:rPr>
        <w:t>Contractor(s)</w:t>
      </w:r>
      <w:r w:rsidRPr="0007243A">
        <w:rPr>
          <w:rFonts w:asciiTheme="majorHAnsi" w:hAnsiTheme="majorHAnsi" w:cstheme="minorHAnsi"/>
          <w:spacing w:val="74"/>
          <w:sz w:val="24"/>
          <w:szCs w:val="24"/>
        </w:rPr>
        <w:t xml:space="preserve"> </w:t>
      </w:r>
      <w:r w:rsidRPr="0007243A">
        <w:rPr>
          <w:rFonts w:asciiTheme="majorHAnsi" w:hAnsiTheme="majorHAnsi" w:cstheme="minorHAnsi"/>
          <w:sz w:val="24"/>
          <w:szCs w:val="24"/>
        </w:rPr>
        <w:t>undertake(s)</w:t>
      </w:r>
      <w:r w:rsidRPr="0007243A">
        <w:rPr>
          <w:rFonts w:asciiTheme="majorHAnsi" w:hAnsiTheme="majorHAnsi" w:cstheme="minorHAnsi"/>
          <w:spacing w:val="74"/>
          <w:sz w:val="24"/>
          <w:szCs w:val="24"/>
        </w:rPr>
        <w:t xml:space="preserve"> </w:t>
      </w:r>
      <w:r w:rsidRPr="0007243A">
        <w:rPr>
          <w:rFonts w:asciiTheme="majorHAnsi" w:hAnsiTheme="majorHAnsi" w:cstheme="minorHAnsi"/>
          <w:sz w:val="24"/>
          <w:szCs w:val="24"/>
        </w:rPr>
        <w:t>to</w:t>
      </w:r>
      <w:r w:rsidRPr="0007243A">
        <w:rPr>
          <w:rFonts w:asciiTheme="majorHAnsi" w:hAnsiTheme="majorHAnsi" w:cstheme="minorHAnsi"/>
          <w:spacing w:val="74"/>
          <w:sz w:val="24"/>
          <w:szCs w:val="24"/>
        </w:rPr>
        <w:t xml:space="preserve"> </w:t>
      </w:r>
      <w:r w:rsidRPr="0007243A">
        <w:rPr>
          <w:rFonts w:asciiTheme="majorHAnsi" w:hAnsiTheme="majorHAnsi" w:cstheme="minorHAnsi"/>
          <w:sz w:val="24"/>
          <w:szCs w:val="24"/>
        </w:rPr>
        <w:t>demand</w:t>
      </w:r>
      <w:r w:rsidRPr="0007243A">
        <w:rPr>
          <w:rFonts w:asciiTheme="majorHAnsi" w:hAnsiTheme="majorHAnsi" w:cstheme="minorHAnsi"/>
          <w:spacing w:val="73"/>
          <w:sz w:val="24"/>
          <w:szCs w:val="24"/>
        </w:rPr>
        <w:t xml:space="preserve"> </w:t>
      </w:r>
      <w:r w:rsidRPr="0007243A">
        <w:rPr>
          <w:rFonts w:asciiTheme="majorHAnsi" w:hAnsiTheme="majorHAnsi" w:cstheme="minorHAnsi"/>
          <w:sz w:val="24"/>
          <w:szCs w:val="24"/>
        </w:rPr>
        <w:t>from</w:t>
      </w:r>
      <w:r w:rsidRPr="0007243A">
        <w:rPr>
          <w:rFonts w:asciiTheme="majorHAnsi" w:hAnsiTheme="majorHAnsi" w:cstheme="minorHAnsi"/>
          <w:spacing w:val="74"/>
          <w:sz w:val="24"/>
          <w:szCs w:val="24"/>
        </w:rPr>
        <w:t xml:space="preserve"> </w:t>
      </w:r>
      <w:r w:rsidRPr="0007243A">
        <w:rPr>
          <w:rFonts w:asciiTheme="majorHAnsi" w:hAnsiTheme="majorHAnsi" w:cstheme="minorHAnsi"/>
          <w:sz w:val="24"/>
          <w:szCs w:val="24"/>
        </w:rPr>
        <w:t>his</w:t>
      </w:r>
      <w:r w:rsidRPr="0007243A">
        <w:rPr>
          <w:rFonts w:asciiTheme="majorHAnsi" w:hAnsiTheme="majorHAnsi" w:cstheme="minorHAnsi"/>
          <w:spacing w:val="73"/>
          <w:sz w:val="24"/>
          <w:szCs w:val="24"/>
        </w:rPr>
        <w:t xml:space="preserve"> </w:t>
      </w:r>
      <w:r w:rsidRPr="0007243A">
        <w:rPr>
          <w:rFonts w:asciiTheme="majorHAnsi" w:hAnsiTheme="majorHAnsi" w:cstheme="minorHAnsi"/>
          <w:sz w:val="24"/>
          <w:szCs w:val="24"/>
        </w:rPr>
        <w:t>subcontractors</w:t>
      </w:r>
      <w:r w:rsidRPr="0007243A">
        <w:rPr>
          <w:rFonts w:asciiTheme="majorHAnsi" w:hAnsiTheme="majorHAnsi" w:cstheme="minorHAnsi"/>
          <w:spacing w:val="73"/>
          <w:sz w:val="24"/>
          <w:szCs w:val="24"/>
        </w:rPr>
        <w:t xml:space="preserve"> </w:t>
      </w:r>
      <w:r w:rsidRPr="0007243A">
        <w:rPr>
          <w:rFonts w:asciiTheme="majorHAnsi" w:hAnsiTheme="majorHAnsi" w:cstheme="minorHAnsi"/>
          <w:sz w:val="24"/>
          <w:szCs w:val="24"/>
        </w:rPr>
        <w:t>a</w:t>
      </w:r>
      <w:r w:rsidRPr="0007243A">
        <w:rPr>
          <w:rFonts w:asciiTheme="majorHAnsi" w:hAnsiTheme="majorHAnsi" w:cstheme="minorHAnsi"/>
          <w:spacing w:val="73"/>
          <w:sz w:val="24"/>
          <w:szCs w:val="24"/>
        </w:rPr>
        <w:t xml:space="preserve"> </w:t>
      </w:r>
      <w:r w:rsidRPr="0007243A">
        <w:rPr>
          <w:rFonts w:asciiTheme="majorHAnsi" w:hAnsiTheme="majorHAnsi" w:cstheme="minorHAnsi"/>
          <w:sz w:val="24"/>
          <w:szCs w:val="24"/>
        </w:rPr>
        <w:t>commitment</w:t>
      </w:r>
      <w:r w:rsidRPr="0007243A">
        <w:rPr>
          <w:rFonts w:asciiTheme="majorHAnsi" w:hAnsiTheme="majorHAnsi" w:cstheme="minorHAnsi"/>
          <w:spacing w:val="73"/>
          <w:sz w:val="24"/>
          <w:szCs w:val="24"/>
        </w:rPr>
        <w:t xml:space="preserve"> </w:t>
      </w:r>
      <w:r w:rsidRPr="0007243A">
        <w:rPr>
          <w:rFonts w:asciiTheme="majorHAnsi" w:hAnsiTheme="majorHAnsi" w:cstheme="minorHAnsi"/>
          <w:sz w:val="24"/>
          <w:szCs w:val="24"/>
        </w:rPr>
        <w:t>in conformity with this Integrity Pact.</w:t>
      </w:r>
    </w:p>
    <w:p w14:paraId="15760314" w14:textId="77777777" w:rsidR="004F2639" w:rsidRPr="0007243A" w:rsidRDefault="004F2639" w:rsidP="00022342">
      <w:pPr>
        <w:pStyle w:val="ListParagraph"/>
        <w:numPr>
          <w:ilvl w:val="0"/>
          <w:numId w:val="5"/>
        </w:numPr>
        <w:tabs>
          <w:tab w:val="left" w:pos="1122"/>
        </w:tabs>
        <w:spacing w:before="266"/>
        <w:ind w:right="602" w:firstLine="0"/>
        <w:rPr>
          <w:rFonts w:asciiTheme="majorHAnsi" w:hAnsiTheme="majorHAnsi" w:cstheme="minorHAnsi"/>
          <w:sz w:val="24"/>
          <w:szCs w:val="24"/>
        </w:rPr>
      </w:pPr>
      <w:r w:rsidRPr="0007243A">
        <w:rPr>
          <w:rFonts w:asciiTheme="majorHAnsi" w:hAnsiTheme="majorHAnsi" w:cstheme="minorHAnsi"/>
          <w:sz w:val="24"/>
          <w:szCs w:val="24"/>
        </w:rPr>
        <w:t>The</w:t>
      </w:r>
      <w:r w:rsidRPr="0007243A">
        <w:rPr>
          <w:rFonts w:asciiTheme="majorHAnsi" w:hAnsiTheme="majorHAnsi" w:cstheme="minorHAnsi"/>
          <w:spacing w:val="40"/>
          <w:sz w:val="24"/>
          <w:szCs w:val="24"/>
        </w:rPr>
        <w:t xml:space="preserve"> </w:t>
      </w:r>
      <w:r w:rsidRPr="0007243A">
        <w:rPr>
          <w:rFonts w:asciiTheme="majorHAnsi" w:hAnsiTheme="majorHAnsi" w:cstheme="minorHAnsi"/>
          <w:sz w:val="24"/>
          <w:szCs w:val="24"/>
        </w:rPr>
        <w:t>Principal</w:t>
      </w:r>
      <w:r w:rsidRPr="0007243A">
        <w:rPr>
          <w:rFonts w:asciiTheme="majorHAnsi" w:hAnsiTheme="majorHAnsi" w:cstheme="minorHAnsi"/>
          <w:spacing w:val="40"/>
          <w:sz w:val="24"/>
          <w:szCs w:val="24"/>
        </w:rPr>
        <w:t xml:space="preserve"> </w:t>
      </w:r>
      <w:r w:rsidRPr="0007243A">
        <w:rPr>
          <w:rFonts w:asciiTheme="majorHAnsi" w:hAnsiTheme="majorHAnsi" w:cstheme="minorHAnsi"/>
          <w:sz w:val="24"/>
          <w:szCs w:val="24"/>
        </w:rPr>
        <w:t>will</w:t>
      </w:r>
      <w:r w:rsidRPr="0007243A">
        <w:rPr>
          <w:rFonts w:asciiTheme="majorHAnsi" w:hAnsiTheme="majorHAnsi" w:cstheme="minorHAnsi"/>
          <w:spacing w:val="40"/>
          <w:sz w:val="24"/>
          <w:szCs w:val="24"/>
        </w:rPr>
        <w:t xml:space="preserve"> </w:t>
      </w:r>
      <w:r w:rsidRPr="0007243A">
        <w:rPr>
          <w:rFonts w:asciiTheme="majorHAnsi" w:hAnsiTheme="majorHAnsi" w:cstheme="minorHAnsi"/>
          <w:sz w:val="24"/>
          <w:szCs w:val="24"/>
        </w:rPr>
        <w:t>enter</w:t>
      </w:r>
      <w:r w:rsidRPr="0007243A">
        <w:rPr>
          <w:rFonts w:asciiTheme="majorHAnsi" w:hAnsiTheme="majorHAnsi" w:cstheme="minorHAnsi"/>
          <w:spacing w:val="40"/>
          <w:sz w:val="24"/>
          <w:szCs w:val="24"/>
        </w:rPr>
        <w:t xml:space="preserve"> </w:t>
      </w:r>
      <w:r w:rsidRPr="0007243A">
        <w:rPr>
          <w:rFonts w:asciiTheme="majorHAnsi" w:hAnsiTheme="majorHAnsi" w:cstheme="minorHAnsi"/>
          <w:sz w:val="24"/>
          <w:szCs w:val="24"/>
        </w:rPr>
        <w:t>into</w:t>
      </w:r>
      <w:r w:rsidRPr="0007243A">
        <w:rPr>
          <w:rFonts w:asciiTheme="majorHAnsi" w:hAnsiTheme="majorHAnsi" w:cstheme="minorHAnsi"/>
          <w:spacing w:val="40"/>
          <w:sz w:val="24"/>
          <w:szCs w:val="24"/>
        </w:rPr>
        <w:t xml:space="preserve"> </w:t>
      </w:r>
      <w:r w:rsidRPr="0007243A">
        <w:rPr>
          <w:rFonts w:asciiTheme="majorHAnsi" w:hAnsiTheme="majorHAnsi" w:cstheme="minorHAnsi"/>
          <w:sz w:val="24"/>
          <w:szCs w:val="24"/>
        </w:rPr>
        <w:t>agreements</w:t>
      </w:r>
      <w:r w:rsidRPr="0007243A">
        <w:rPr>
          <w:rFonts w:asciiTheme="majorHAnsi" w:hAnsiTheme="majorHAnsi" w:cstheme="minorHAnsi"/>
          <w:spacing w:val="40"/>
          <w:sz w:val="24"/>
          <w:szCs w:val="24"/>
        </w:rPr>
        <w:t xml:space="preserve"> </w:t>
      </w:r>
      <w:r w:rsidRPr="0007243A">
        <w:rPr>
          <w:rFonts w:asciiTheme="majorHAnsi" w:hAnsiTheme="majorHAnsi" w:cstheme="minorHAnsi"/>
          <w:sz w:val="24"/>
          <w:szCs w:val="24"/>
        </w:rPr>
        <w:t>with</w:t>
      </w:r>
      <w:r w:rsidRPr="0007243A">
        <w:rPr>
          <w:rFonts w:asciiTheme="majorHAnsi" w:hAnsiTheme="majorHAnsi" w:cstheme="minorHAnsi"/>
          <w:spacing w:val="40"/>
          <w:sz w:val="24"/>
          <w:szCs w:val="24"/>
        </w:rPr>
        <w:t xml:space="preserve"> </w:t>
      </w:r>
      <w:r w:rsidRPr="0007243A">
        <w:rPr>
          <w:rFonts w:asciiTheme="majorHAnsi" w:hAnsiTheme="majorHAnsi" w:cstheme="minorHAnsi"/>
          <w:sz w:val="24"/>
          <w:szCs w:val="24"/>
        </w:rPr>
        <w:t>identical</w:t>
      </w:r>
      <w:r w:rsidRPr="0007243A">
        <w:rPr>
          <w:rFonts w:asciiTheme="majorHAnsi" w:hAnsiTheme="majorHAnsi" w:cstheme="minorHAnsi"/>
          <w:spacing w:val="40"/>
          <w:sz w:val="24"/>
          <w:szCs w:val="24"/>
        </w:rPr>
        <w:t xml:space="preserve"> </w:t>
      </w:r>
      <w:r w:rsidRPr="0007243A">
        <w:rPr>
          <w:rFonts w:asciiTheme="majorHAnsi" w:hAnsiTheme="majorHAnsi" w:cstheme="minorHAnsi"/>
          <w:sz w:val="24"/>
          <w:szCs w:val="24"/>
        </w:rPr>
        <w:t>conditions</w:t>
      </w:r>
      <w:r w:rsidRPr="0007243A">
        <w:rPr>
          <w:rFonts w:asciiTheme="majorHAnsi" w:hAnsiTheme="majorHAnsi" w:cstheme="minorHAnsi"/>
          <w:spacing w:val="40"/>
          <w:sz w:val="24"/>
          <w:szCs w:val="24"/>
        </w:rPr>
        <w:t xml:space="preserve"> </w:t>
      </w:r>
      <w:r w:rsidRPr="0007243A">
        <w:rPr>
          <w:rFonts w:asciiTheme="majorHAnsi" w:hAnsiTheme="majorHAnsi" w:cstheme="minorHAnsi"/>
          <w:sz w:val="24"/>
          <w:szCs w:val="24"/>
        </w:rPr>
        <w:t>as</w:t>
      </w:r>
      <w:r w:rsidRPr="0007243A">
        <w:rPr>
          <w:rFonts w:asciiTheme="majorHAnsi" w:hAnsiTheme="majorHAnsi" w:cstheme="minorHAnsi"/>
          <w:spacing w:val="40"/>
          <w:sz w:val="24"/>
          <w:szCs w:val="24"/>
        </w:rPr>
        <w:t xml:space="preserve"> </w:t>
      </w:r>
      <w:r w:rsidRPr="0007243A">
        <w:rPr>
          <w:rFonts w:asciiTheme="majorHAnsi" w:hAnsiTheme="majorHAnsi" w:cstheme="minorHAnsi"/>
          <w:sz w:val="24"/>
          <w:szCs w:val="24"/>
        </w:rPr>
        <w:t>this</w:t>
      </w:r>
      <w:r w:rsidRPr="0007243A">
        <w:rPr>
          <w:rFonts w:asciiTheme="majorHAnsi" w:hAnsiTheme="majorHAnsi" w:cstheme="minorHAnsi"/>
          <w:spacing w:val="40"/>
          <w:sz w:val="24"/>
          <w:szCs w:val="24"/>
        </w:rPr>
        <w:t xml:space="preserve"> </w:t>
      </w:r>
      <w:r w:rsidRPr="0007243A">
        <w:rPr>
          <w:rFonts w:asciiTheme="majorHAnsi" w:hAnsiTheme="majorHAnsi" w:cstheme="minorHAnsi"/>
          <w:sz w:val="24"/>
          <w:szCs w:val="24"/>
        </w:rPr>
        <w:t>one</w:t>
      </w:r>
      <w:r w:rsidRPr="0007243A">
        <w:rPr>
          <w:rFonts w:asciiTheme="majorHAnsi" w:hAnsiTheme="majorHAnsi" w:cstheme="minorHAnsi"/>
          <w:spacing w:val="40"/>
          <w:sz w:val="24"/>
          <w:szCs w:val="24"/>
        </w:rPr>
        <w:t xml:space="preserve"> </w:t>
      </w:r>
      <w:r w:rsidRPr="0007243A">
        <w:rPr>
          <w:rFonts w:asciiTheme="majorHAnsi" w:hAnsiTheme="majorHAnsi" w:cstheme="minorHAnsi"/>
          <w:sz w:val="24"/>
          <w:szCs w:val="24"/>
        </w:rPr>
        <w:t>with</w:t>
      </w:r>
      <w:r w:rsidRPr="0007243A">
        <w:rPr>
          <w:rFonts w:asciiTheme="majorHAnsi" w:hAnsiTheme="majorHAnsi" w:cstheme="minorHAnsi"/>
          <w:spacing w:val="40"/>
          <w:sz w:val="24"/>
          <w:szCs w:val="24"/>
        </w:rPr>
        <w:t xml:space="preserve"> </w:t>
      </w:r>
      <w:r w:rsidRPr="0007243A">
        <w:rPr>
          <w:rFonts w:asciiTheme="majorHAnsi" w:hAnsiTheme="majorHAnsi" w:cstheme="minorHAnsi"/>
          <w:sz w:val="24"/>
          <w:szCs w:val="24"/>
        </w:rPr>
        <w:t>all</w:t>
      </w:r>
      <w:r w:rsidRPr="0007243A">
        <w:rPr>
          <w:rFonts w:asciiTheme="majorHAnsi" w:hAnsiTheme="majorHAnsi" w:cstheme="minorHAnsi"/>
          <w:spacing w:val="40"/>
          <w:sz w:val="24"/>
          <w:szCs w:val="24"/>
        </w:rPr>
        <w:t xml:space="preserve"> </w:t>
      </w:r>
      <w:r w:rsidRPr="0007243A">
        <w:rPr>
          <w:rFonts w:asciiTheme="majorHAnsi" w:hAnsiTheme="majorHAnsi" w:cstheme="minorHAnsi"/>
          <w:sz w:val="24"/>
          <w:szCs w:val="24"/>
        </w:rPr>
        <w:t>Bidders</w:t>
      </w:r>
      <w:r w:rsidRPr="0007243A">
        <w:rPr>
          <w:rFonts w:asciiTheme="majorHAnsi" w:hAnsiTheme="majorHAnsi" w:cstheme="minorHAnsi"/>
          <w:spacing w:val="40"/>
          <w:sz w:val="24"/>
          <w:szCs w:val="24"/>
        </w:rPr>
        <w:t xml:space="preserve"> </w:t>
      </w:r>
      <w:r w:rsidRPr="0007243A">
        <w:rPr>
          <w:rFonts w:asciiTheme="majorHAnsi" w:hAnsiTheme="majorHAnsi" w:cstheme="minorHAnsi"/>
          <w:sz w:val="24"/>
          <w:szCs w:val="24"/>
        </w:rPr>
        <w:t xml:space="preserve">and </w:t>
      </w:r>
      <w:r w:rsidRPr="0007243A">
        <w:rPr>
          <w:rFonts w:asciiTheme="majorHAnsi" w:hAnsiTheme="majorHAnsi" w:cstheme="minorHAnsi"/>
          <w:spacing w:val="-2"/>
          <w:sz w:val="24"/>
          <w:szCs w:val="24"/>
        </w:rPr>
        <w:t>Contractors.</w:t>
      </w:r>
    </w:p>
    <w:p w14:paraId="6B60C997" w14:textId="77777777" w:rsidR="004F2639" w:rsidRPr="0007243A" w:rsidRDefault="004F2639" w:rsidP="00022342">
      <w:pPr>
        <w:pStyle w:val="BodyText"/>
        <w:spacing w:before="1"/>
        <w:jc w:val="both"/>
        <w:rPr>
          <w:rFonts w:asciiTheme="majorHAnsi" w:hAnsiTheme="majorHAnsi" w:cstheme="minorHAnsi"/>
          <w:sz w:val="24"/>
          <w:szCs w:val="24"/>
        </w:rPr>
      </w:pPr>
    </w:p>
    <w:p w14:paraId="7B228FF3" w14:textId="77777777" w:rsidR="004F2639" w:rsidRPr="002D491E" w:rsidRDefault="004F2639" w:rsidP="00022342">
      <w:pPr>
        <w:pStyle w:val="ListParagraph"/>
        <w:numPr>
          <w:ilvl w:val="0"/>
          <w:numId w:val="5"/>
        </w:numPr>
        <w:tabs>
          <w:tab w:val="left" w:pos="1093"/>
        </w:tabs>
        <w:spacing w:before="1"/>
        <w:ind w:right="597" w:firstLine="0"/>
        <w:rPr>
          <w:rFonts w:asciiTheme="majorHAnsi" w:hAnsiTheme="majorHAnsi" w:cstheme="minorHAnsi"/>
          <w:sz w:val="24"/>
          <w:szCs w:val="24"/>
        </w:rPr>
      </w:pPr>
      <w:r w:rsidRPr="0007243A">
        <w:rPr>
          <w:rFonts w:asciiTheme="majorHAnsi" w:hAnsiTheme="majorHAnsi" w:cstheme="minorHAnsi"/>
          <w:sz w:val="24"/>
          <w:szCs w:val="24"/>
        </w:rPr>
        <w:t>The Principal</w:t>
      </w:r>
      <w:r w:rsidRPr="0007243A">
        <w:rPr>
          <w:rFonts w:asciiTheme="majorHAnsi" w:hAnsiTheme="majorHAnsi" w:cstheme="minorHAnsi"/>
          <w:spacing w:val="17"/>
          <w:sz w:val="24"/>
          <w:szCs w:val="24"/>
        </w:rPr>
        <w:t xml:space="preserve"> </w:t>
      </w:r>
      <w:r w:rsidRPr="0007243A">
        <w:rPr>
          <w:rFonts w:asciiTheme="majorHAnsi" w:hAnsiTheme="majorHAnsi" w:cstheme="minorHAnsi"/>
          <w:sz w:val="24"/>
          <w:szCs w:val="24"/>
        </w:rPr>
        <w:t>will</w:t>
      </w:r>
      <w:r w:rsidRPr="0007243A">
        <w:rPr>
          <w:rFonts w:asciiTheme="majorHAnsi" w:hAnsiTheme="majorHAnsi" w:cstheme="minorHAnsi"/>
          <w:spacing w:val="17"/>
          <w:sz w:val="24"/>
          <w:szCs w:val="24"/>
        </w:rPr>
        <w:t xml:space="preserve"> </w:t>
      </w:r>
      <w:r w:rsidRPr="0007243A">
        <w:rPr>
          <w:rFonts w:asciiTheme="majorHAnsi" w:hAnsiTheme="majorHAnsi" w:cstheme="minorHAnsi"/>
          <w:sz w:val="24"/>
          <w:szCs w:val="24"/>
        </w:rPr>
        <w:t>disqualify</w:t>
      </w:r>
      <w:r w:rsidRPr="0007243A">
        <w:rPr>
          <w:rFonts w:asciiTheme="majorHAnsi" w:hAnsiTheme="majorHAnsi" w:cstheme="minorHAnsi"/>
          <w:spacing w:val="18"/>
          <w:sz w:val="24"/>
          <w:szCs w:val="24"/>
        </w:rPr>
        <w:t xml:space="preserve"> </w:t>
      </w:r>
      <w:r w:rsidRPr="0007243A">
        <w:rPr>
          <w:rFonts w:asciiTheme="majorHAnsi" w:hAnsiTheme="majorHAnsi" w:cstheme="minorHAnsi"/>
          <w:sz w:val="24"/>
          <w:szCs w:val="24"/>
        </w:rPr>
        <w:t>from the tender</w:t>
      </w:r>
      <w:r w:rsidRPr="0007243A">
        <w:rPr>
          <w:rFonts w:asciiTheme="majorHAnsi" w:hAnsiTheme="majorHAnsi" w:cstheme="minorHAnsi"/>
          <w:spacing w:val="17"/>
          <w:sz w:val="24"/>
          <w:szCs w:val="24"/>
        </w:rPr>
        <w:t xml:space="preserve"> </w:t>
      </w:r>
      <w:r w:rsidRPr="0007243A">
        <w:rPr>
          <w:rFonts w:asciiTheme="majorHAnsi" w:hAnsiTheme="majorHAnsi" w:cstheme="minorHAnsi"/>
          <w:sz w:val="24"/>
          <w:szCs w:val="24"/>
        </w:rPr>
        <w:t>process</w:t>
      </w:r>
      <w:r w:rsidRPr="0007243A">
        <w:rPr>
          <w:rFonts w:asciiTheme="majorHAnsi" w:hAnsiTheme="majorHAnsi" w:cstheme="minorHAnsi"/>
          <w:spacing w:val="18"/>
          <w:sz w:val="24"/>
          <w:szCs w:val="24"/>
        </w:rPr>
        <w:t xml:space="preserve"> </w:t>
      </w:r>
      <w:r w:rsidRPr="0007243A">
        <w:rPr>
          <w:rFonts w:asciiTheme="majorHAnsi" w:hAnsiTheme="majorHAnsi" w:cstheme="minorHAnsi"/>
          <w:sz w:val="24"/>
          <w:szCs w:val="24"/>
        </w:rPr>
        <w:t>all bidders who do</w:t>
      </w:r>
      <w:r w:rsidRPr="0007243A">
        <w:rPr>
          <w:rFonts w:asciiTheme="majorHAnsi" w:hAnsiTheme="majorHAnsi" w:cstheme="minorHAnsi"/>
          <w:spacing w:val="18"/>
          <w:sz w:val="24"/>
          <w:szCs w:val="24"/>
        </w:rPr>
        <w:t xml:space="preserve"> </w:t>
      </w:r>
      <w:r w:rsidRPr="0007243A">
        <w:rPr>
          <w:rFonts w:asciiTheme="majorHAnsi" w:hAnsiTheme="majorHAnsi" w:cstheme="minorHAnsi"/>
          <w:sz w:val="24"/>
          <w:szCs w:val="24"/>
        </w:rPr>
        <w:t>not sign this</w:t>
      </w:r>
      <w:r w:rsidRPr="0007243A">
        <w:rPr>
          <w:rFonts w:asciiTheme="majorHAnsi" w:hAnsiTheme="majorHAnsi" w:cstheme="minorHAnsi"/>
          <w:spacing w:val="17"/>
          <w:sz w:val="24"/>
          <w:szCs w:val="24"/>
        </w:rPr>
        <w:t xml:space="preserve"> </w:t>
      </w:r>
      <w:r w:rsidRPr="0007243A">
        <w:rPr>
          <w:rFonts w:asciiTheme="majorHAnsi" w:hAnsiTheme="majorHAnsi" w:cstheme="minorHAnsi"/>
          <w:sz w:val="24"/>
          <w:szCs w:val="24"/>
        </w:rPr>
        <w:t>Pact or violate</w:t>
      </w:r>
      <w:r w:rsidRPr="0007243A">
        <w:rPr>
          <w:rFonts w:asciiTheme="majorHAnsi" w:hAnsiTheme="majorHAnsi" w:cstheme="minorHAnsi"/>
          <w:spacing w:val="18"/>
          <w:sz w:val="24"/>
          <w:szCs w:val="24"/>
        </w:rPr>
        <w:t xml:space="preserve"> </w:t>
      </w:r>
      <w:r w:rsidRPr="0007243A">
        <w:rPr>
          <w:rFonts w:asciiTheme="majorHAnsi" w:hAnsiTheme="majorHAnsi" w:cstheme="minorHAnsi"/>
          <w:sz w:val="24"/>
          <w:szCs w:val="24"/>
        </w:rPr>
        <w:t xml:space="preserve">its </w:t>
      </w:r>
      <w:r w:rsidRPr="0007243A">
        <w:rPr>
          <w:rFonts w:asciiTheme="majorHAnsi" w:hAnsiTheme="majorHAnsi" w:cstheme="minorHAnsi"/>
          <w:spacing w:val="-2"/>
          <w:sz w:val="24"/>
          <w:szCs w:val="24"/>
        </w:rPr>
        <w:t>provisions.</w:t>
      </w:r>
    </w:p>
    <w:p w14:paraId="63E6E1B0" w14:textId="77777777" w:rsidR="002D491E" w:rsidRPr="002D491E" w:rsidRDefault="002D491E" w:rsidP="002D491E">
      <w:pPr>
        <w:pStyle w:val="ListParagraph"/>
        <w:rPr>
          <w:rFonts w:asciiTheme="majorHAnsi" w:hAnsiTheme="majorHAnsi" w:cstheme="minorHAnsi"/>
          <w:sz w:val="24"/>
          <w:szCs w:val="24"/>
        </w:rPr>
      </w:pPr>
    </w:p>
    <w:p w14:paraId="6B48D381" w14:textId="77777777" w:rsidR="002D491E" w:rsidRPr="0007243A" w:rsidRDefault="002D491E" w:rsidP="002D491E">
      <w:pPr>
        <w:pStyle w:val="ListParagraph"/>
        <w:tabs>
          <w:tab w:val="left" w:pos="1093"/>
        </w:tabs>
        <w:spacing w:before="1"/>
        <w:ind w:left="779" w:right="597" w:firstLine="0"/>
        <w:rPr>
          <w:rFonts w:asciiTheme="majorHAnsi" w:hAnsiTheme="majorHAnsi" w:cstheme="minorHAnsi"/>
          <w:sz w:val="24"/>
          <w:szCs w:val="24"/>
        </w:rPr>
      </w:pPr>
    </w:p>
    <w:p w14:paraId="35AEFBFB" w14:textId="77777777" w:rsidR="004F2639" w:rsidRPr="0007243A" w:rsidRDefault="004F2639" w:rsidP="00022342">
      <w:pPr>
        <w:ind w:firstLine="720"/>
        <w:jc w:val="both"/>
        <w:rPr>
          <w:rFonts w:asciiTheme="majorHAnsi" w:hAnsiTheme="majorHAnsi" w:cstheme="minorHAnsi"/>
          <w:b/>
          <w:bCs/>
          <w:sz w:val="24"/>
          <w:szCs w:val="24"/>
        </w:rPr>
      </w:pPr>
      <w:r w:rsidRPr="0007243A">
        <w:rPr>
          <w:rFonts w:asciiTheme="majorHAnsi" w:hAnsiTheme="majorHAnsi" w:cstheme="minorHAnsi"/>
          <w:b/>
          <w:bCs/>
          <w:sz w:val="24"/>
          <w:szCs w:val="24"/>
        </w:rPr>
        <w:t>Section</w:t>
      </w:r>
      <w:r w:rsidRPr="0007243A">
        <w:rPr>
          <w:rFonts w:asciiTheme="majorHAnsi" w:hAnsiTheme="majorHAnsi" w:cstheme="minorHAnsi"/>
          <w:b/>
          <w:bCs/>
          <w:spacing w:val="-8"/>
          <w:sz w:val="24"/>
          <w:szCs w:val="24"/>
        </w:rPr>
        <w:t xml:space="preserve"> </w:t>
      </w:r>
      <w:r w:rsidRPr="0007243A">
        <w:rPr>
          <w:rFonts w:asciiTheme="majorHAnsi" w:hAnsiTheme="majorHAnsi" w:cstheme="minorHAnsi"/>
          <w:b/>
          <w:bCs/>
          <w:sz w:val="24"/>
          <w:szCs w:val="24"/>
        </w:rPr>
        <w:t>7</w:t>
      </w:r>
      <w:r w:rsidRPr="0007243A">
        <w:rPr>
          <w:rFonts w:asciiTheme="majorHAnsi" w:hAnsiTheme="majorHAnsi" w:cstheme="minorHAnsi"/>
          <w:b/>
          <w:bCs/>
          <w:spacing w:val="-5"/>
          <w:sz w:val="24"/>
          <w:szCs w:val="24"/>
        </w:rPr>
        <w:t xml:space="preserve"> </w:t>
      </w:r>
      <w:r w:rsidRPr="0007243A">
        <w:rPr>
          <w:rFonts w:asciiTheme="majorHAnsi" w:hAnsiTheme="majorHAnsi" w:cstheme="minorHAnsi"/>
          <w:b/>
          <w:bCs/>
          <w:sz w:val="24"/>
          <w:szCs w:val="24"/>
        </w:rPr>
        <w:t>–</w:t>
      </w:r>
      <w:r w:rsidRPr="0007243A">
        <w:rPr>
          <w:rFonts w:asciiTheme="majorHAnsi" w:hAnsiTheme="majorHAnsi" w:cstheme="minorHAnsi"/>
          <w:b/>
          <w:bCs/>
          <w:spacing w:val="-6"/>
          <w:sz w:val="24"/>
          <w:szCs w:val="24"/>
        </w:rPr>
        <w:t xml:space="preserve"> </w:t>
      </w:r>
      <w:r w:rsidRPr="0007243A">
        <w:rPr>
          <w:rFonts w:asciiTheme="majorHAnsi" w:hAnsiTheme="majorHAnsi" w:cstheme="minorHAnsi"/>
          <w:b/>
          <w:bCs/>
          <w:sz w:val="24"/>
          <w:szCs w:val="24"/>
        </w:rPr>
        <w:t>Criminal</w:t>
      </w:r>
      <w:r w:rsidRPr="0007243A">
        <w:rPr>
          <w:rFonts w:asciiTheme="majorHAnsi" w:hAnsiTheme="majorHAnsi" w:cstheme="minorHAnsi"/>
          <w:b/>
          <w:bCs/>
          <w:spacing w:val="-6"/>
          <w:sz w:val="24"/>
          <w:szCs w:val="24"/>
        </w:rPr>
        <w:t xml:space="preserve"> </w:t>
      </w:r>
      <w:r w:rsidRPr="0007243A">
        <w:rPr>
          <w:rFonts w:asciiTheme="majorHAnsi" w:hAnsiTheme="majorHAnsi" w:cstheme="minorHAnsi"/>
          <w:b/>
          <w:bCs/>
          <w:sz w:val="24"/>
          <w:szCs w:val="24"/>
        </w:rPr>
        <w:t>charges</w:t>
      </w:r>
      <w:r w:rsidRPr="0007243A">
        <w:rPr>
          <w:rFonts w:asciiTheme="majorHAnsi" w:hAnsiTheme="majorHAnsi" w:cstheme="minorHAnsi"/>
          <w:b/>
          <w:bCs/>
          <w:spacing w:val="-4"/>
          <w:sz w:val="24"/>
          <w:szCs w:val="24"/>
        </w:rPr>
        <w:t xml:space="preserve"> </w:t>
      </w:r>
      <w:r w:rsidRPr="0007243A">
        <w:rPr>
          <w:rFonts w:asciiTheme="majorHAnsi" w:hAnsiTheme="majorHAnsi" w:cstheme="minorHAnsi"/>
          <w:b/>
          <w:bCs/>
          <w:sz w:val="24"/>
          <w:szCs w:val="24"/>
        </w:rPr>
        <w:t>against</w:t>
      </w:r>
      <w:r w:rsidRPr="0007243A">
        <w:rPr>
          <w:rFonts w:asciiTheme="majorHAnsi" w:hAnsiTheme="majorHAnsi" w:cstheme="minorHAnsi"/>
          <w:b/>
          <w:bCs/>
          <w:spacing w:val="-5"/>
          <w:sz w:val="24"/>
          <w:szCs w:val="24"/>
        </w:rPr>
        <w:t xml:space="preserve"> </w:t>
      </w:r>
      <w:r w:rsidRPr="0007243A">
        <w:rPr>
          <w:rFonts w:asciiTheme="majorHAnsi" w:hAnsiTheme="majorHAnsi" w:cstheme="minorHAnsi"/>
          <w:b/>
          <w:bCs/>
          <w:sz w:val="24"/>
          <w:szCs w:val="24"/>
        </w:rPr>
        <w:t>violating</w:t>
      </w:r>
      <w:r w:rsidRPr="0007243A">
        <w:rPr>
          <w:rFonts w:asciiTheme="majorHAnsi" w:hAnsiTheme="majorHAnsi" w:cstheme="minorHAnsi"/>
          <w:b/>
          <w:bCs/>
          <w:spacing w:val="-6"/>
          <w:sz w:val="24"/>
          <w:szCs w:val="24"/>
        </w:rPr>
        <w:t xml:space="preserve"> </w:t>
      </w:r>
      <w:r w:rsidRPr="0007243A">
        <w:rPr>
          <w:rFonts w:asciiTheme="majorHAnsi" w:hAnsiTheme="majorHAnsi" w:cstheme="minorHAnsi"/>
          <w:b/>
          <w:bCs/>
          <w:sz w:val="24"/>
          <w:szCs w:val="24"/>
        </w:rPr>
        <w:t>Bidder(s)</w:t>
      </w:r>
      <w:r w:rsidRPr="0007243A">
        <w:rPr>
          <w:rFonts w:asciiTheme="majorHAnsi" w:hAnsiTheme="majorHAnsi" w:cstheme="minorHAnsi"/>
          <w:b/>
          <w:bCs/>
          <w:spacing w:val="-6"/>
          <w:sz w:val="24"/>
          <w:szCs w:val="24"/>
        </w:rPr>
        <w:t xml:space="preserve"> </w:t>
      </w:r>
      <w:r w:rsidRPr="0007243A">
        <w:rPr>
          <w:rFonts w:asciiTheme="majorHAnsi" w:hAnsiTheme="majorHAnsi" w:cstheme="minorHAnsi"/>
          <w:b/>
          <w:bCs/>
          <w:sz w:val="24"/>
          <w:szCs w:val="24"/>
        </w:rPr>
        <w:t>/</w:t>
      </w:r>
      <w:r w:rsidRPr="0007243A">
        <w:rPr>
          <w:rFonts w:asciiTheme="majorHAnsi" w:hAnsiTheme="majorHAnsi" w:cstheme="minorHAnsi"/>
          <w:b/>
          <w:bCs/>
          <w:spacing w:val="-5"/>
          <w:sz w:val="24"/>
          <w:szCs w:val="24"/>
        </w:rPr>
        <w:t xml:space="preserve"> </w:t>
      </w:r>
      <w:r w:rsidRPr="0007243A">
        <w:rPr>
          <w:rFonts w:asciiTheme="majorHAnsi" w:hAnsiTheme="majorHAnsi" w:cstheme="minorHAnsi"/>
          <w:b/>
          <w:bCs/>
          <w:sz w:val="24"/>
          <w:szCs w:val="24"/>
        </w:rPr>
        <w:t>Contractor(s)</w:t>
      </w:r>
      <w:r w:rsidRPr="0007243A">
        <w:rPr>
          <w:rFonts w:asciiTheme="majorHAnsi" w:hAnsiTheme="majorHAnsi" w:cstheme="minorHAnsi"/>
          <w:b/>
          <w:bCs/>
          <w:spacing w:val="-6"/>
          <w:sz w:val="24"/>
          <w:szCs w:val="24"/>
        </w:rPr>
        <w:t xml:space="preserve"> </w:t>
      </w:r>
      <w:r w:rsidRPr="0007243A">
        <w:rPr>
          <w:rFonts w:asciiTheme="majorHAnsi" w:hAnsiTheme="majorHAnsi" w:cstheme="minorHAnsi"/>
          <w:b/>
          <w:bCs/>
          <w:sz w:val="24"/>
          <w:szCs w:val="24"/>
        </w:rPr>
        <w:t>/</w:t>
      </w:r>
      <w:r w:rsidRPr="0007243A">
        <w:rPr>
          <w:rFonts w:asciiTheme="majorHAnsi" w:hAnsiTheme="majorHAnsi" w:cstheme="minorHAnsi"/>
          <w:b/>
          <w:bCs/>
          <w:spacing w:val="-3"/>
          <w:sz w:val="24"/>
          <w:szCs w:val="24"/>
        </w:rPr>
        <w:t xml:space="preserve"> </w:t>
      </w:r>
      <w:r w:rsidRPr="0007243A">
        <w:rPr>
          <w:rFonts w:asciiTheme="majorHAnsi" w:hAnsiTheme="majorHAnsi" w:cstheme="minorHAnsi"/>
          <w:b/>
          <w:bCs/>
          <w:spacing w:val="-2"/>
          <w:sz w:val="24"/>
          <w:szCs w:val="24"/>
        </w:rPr>
        <w:t>Subcontractor(s)</w:t>
      </w:r>
    </w:p>
    <w:p w14:paraId="1505A607" w14:textId="77777777" w:rsidR="004F2639" w:rsidRPr="0007243A" w:rsidRDefault="004F2639" w:rsidP="00022342">
      <w:pPr>
        <w:pStyle w:val="BodyText"/>
        <w:ind w:left="779" w:right="602"/>
        <w:jc w:val="both"/>
        <w:rPr>
          <w:rFonts w:asciiTheme="majorHAnsi" w:hAnsiTheme="majorHAnsi" w:cstheme="minorHAnsi"/>
          <w:sz w:val="24"/>
          <w:szCs w:val="24"/>
        </w:rPr>
      </w:pPr>
      <w:r w:rsidRPr="0007243A">
        <w:rPr>
          <w:rFonts w:asciiTheme="majorHAnsi" w:hAnsiTheme="majorHAnsi" w:cstheme="minorHAnsi"/>
          <w:sz w:val="24"/>
          <w:szCs w:val="24"/>
        </w:rPr>
        <w:t>If the Principal</w:t>
      </w:r>
      <w:r w:rsidRPr="0007243A">
        <w:rPr>
          <w:rFonts w:asciiTheme="majorHAnsi" w:hAnsiTheme="majorHAnsi" w:cstheme="minorHAnsi"/>
          <w:spacing w:val="-1"/>
          <w:sz w:val="24"/>
          <w:szCs w:val="24"/>
        </w:rPr>
        <w:t xml:space="preserve"> </w:t>
      </w:r>
      <w:r w:rsidRPr="0007243A">
        <w:rPr>
          <w:rFonts w:asciiTheme="majorHAnsi" w:hAnsiTheme="majorHAnsi" w:cstheme="minorHAnsi"/>
          <w:sz w:val="24"/>
          <w:szCs w:val="24"/>
        </w:rPr>
        <w:t>obtains</w:t>
      </w:r>
      <w:r w:rsidRPr="0007243A">
        <w:rPr>
          <w:rFonts w:asciiTheme="majorHAnsi" w:hAnsiTheme="majorHAnsi" w:cstheme="minorHAnsi"/>
          <w:spacing w:val="-1"/>
          <w:sz w:val="24"/>
          <w:szCs w:val="24"/>
        </w:rPr>
        <w:t xml:space="preserve"> </w:t>
      </w:r>
      <w:r w:rsidRPr="0007243A">
        <w:rPr>
          <w:rFonts w:asciiTheme="majorHAnsi" w:hAnsiTheme="majorHAnsi" w:cstheme="minorHAnsi"/>
          <w:sz w:val="24"/>
          <w:szCs w:val="24"/>
        </w:rPr>
        <w:t>knowledge</w:t>
      </w:r>
      <w:r w:rsidRPr="0007243A">
        <w:rPr>
          <w:rFonts w:asciiTheme="majorHAnsi" w:hAnsiTheme="majorHAnsi" w:cstheme="minorHAnsi"/>
          <w:spacing w:val="-1"/>
          <w:sz w:val="24"/>
          <w:szCs w:val="24"/>
        </w:rPr>
        <w:t xml:space="preserve"> </w:t>
      </w:r>
      <w:r w:rsidRPr="0007243A">
        <w:rPr>
          <w:rFonts w:asciiTheme="majorHAnsi" w:hAnsiTheme="majorHAnsi" w:cstheme="minorHAnsi"/>
          <w:sz w:val="24"/>
          <w:szCs w:val="24"/>
        </w:rPr>
        <w:t>of conduct of a Bidder, Contractor</w:t>
      </w:r>
      <w:r w:rsidRPr="0007243A">
        <w:rPr>
          <w:rFonts w:asciiTheme="majorHAnsi" w:hAnsiTheme="majorHAnsi" w:cstheme="minorHAnsi"/>
          <w:spacing w:val="-1"/>
          <w:sz w:val="24"/>
          <w:szCs w:val="24"/>
        </w:rPr>
        <w:t xml:space="preserve"> </w:t>
      </w:r>
      <w:r w:rsidRPr="0007243A">
        <w:rPr>
          <w:rFonts w:asciiTheme="majorHAnsi" w:hAnsiTheme="majorHAnsi" w:cstheme="minorHAnsi"/>
          <w:sz w:val="24"/>
          <w:szCs w:val="24"/>
        </w:rPr>
        <w:t>or Subcontractor or</w:t>
      </w:r>
      <w:r w:rsidRPr="0007243A">
        <w:rPr>
          <w:rFonts w:asciiTheme="majorHAnsi" w:hAnsiTheme="majorHAnsi" w:cstheme="minorHAnsi"/>
          <w:spacing w:val="-1"/>
          <w:sz w:val="24"/>
          <w:szCs w:val="24"/>
        </w:rPr>
        <w:t xml:space="preserve"> </w:t>
      </w:r>
      <w:r w:rsidRPr="0007243A">
        <w:rPr>
          <w:rFonts w:asciiTheme="majorHAnsi" w:hAnsiTheme="majorHAnsi" w:cstheme="minorHAnsi"/>
          <w:sz w:val="24"/>
          <w:szCs w:val="24"/>
        </w:rPr>
        <w:t>of an</w:t>
      </w:r>
      <w:r w:rsidRPr="0007243A">
        <w:rPr>
          <w:rFonts w:asciiTheme="majorHAnsi" w:hAnsiTheme="majorHAnsi" w:cstheme="minorHAnsi"/>
          <w:spacing w:val="-2"/>
          <w:sz w:val="24"/>
          <w:szCs w:val="24"/>
        </w:rPr>
        <w:t xml:space="preserve"> </w:t>
      </w:r>
      <w:r w:rsidRPr="0007243A">
        <w:rPr>
          <w:rFonts w:asciiTheme="majorHAnsi" w:hAnsiTheme="majorHAnsi" w:cstheme="minorHAnsi"/>
          <w:sz w:val="24"/>
          <w:szCs w:val="24"/>
        </w:rPr>
        <w:t>employee</w:t>
      </w:r>
      <w:r w:rsidRPr="0007243A">
        <w:rPr>
          <w:rFonts w:asciiTheme="majorHAnsi" w:hAnsiTheme="majorHAnsi" w:cstheme="minorHAnsi"/>
          <w:spacing w:val="-1"/>
          <w:sz w:val="24"/>
          <w:szCs w:val="24"/>
        </w:rPr>
        <w:t xml:space="preserve"> </w:t>
      </w:r>
      <w:r w:rsidRPr="0007243A">
        <w:rPr>
          <w:rFonts w:asciiTheme="majorHAnsi" w:hAnsiTheme="majorHAnsi" w:cstheme="minorHAnsi"/>
          <w:sz w:val="24"/>
          <w:szCs w:val="24"/>
        </w:rPr>
        <w:t>or a representative or an associate of a Bidder, Contractor or Subcontractor which constitutes corruption or if the Principal has substantive suspicion in this regard, the Principal will inform the same to the Chief</w:t>
      </w:r>
      <w:r w:rsidRPr="0007243A">
        <w:rPr>
          <w:rFonts w:asciiTheme="majorHAnsi" w:hAnsiTheme="majorHAnsi" w:cstheme="minorHAnsi"/>
          <w:spacing w:val="40"/>
          <w:sz w:val="24"/>
          <w:szCs w:val="24"/>
        </w:rPr>
        <w:t xml:space="preserve"> </w:t>
      </w:r>
      <w:r w:rsidRPr="0007243A">
        <w:rPr>
          <w:rFonts w:asciiTheme="majorHAnsi" w:hAnsiTheme="majorHAnsi" w:cstheme="minorHAnsi"/>
          <w:sz w:val="24"/>
          <w:szCs w:val="24"/>
        </w:rPr>
        <w:t>Vigilance Officer.</w:t>
      </w:r>
    </w:p>
    <w:p w14:paraId="14BF05DB" w14:textId="77777777" w:rsidR="004F2639" w:rsidRPr="0007243A" w:rsidRDefault="004F2639" w:rsidP="00022342">
      <w:pPr>
        <w:pStyle w:val="BodyText"/>
        <w:ind w:left="779" w:right="602"/>
        <w:jc w:val="both"/>
        <w:rPr>
          <w:rFonts w:asciiTheme="majorHAnsi" w:hAnsiTheme="majorHAnsi" w:cstheme="minorHAnsi"/>
          <w:sz w:val="24"/>
          <w:szCs w:val="24"/>
        </w:rPr>
      </w:pPr>
    </w:p>
    <w:p w14:paraId="7F505595" w14:textId="77777777" w:rsidR="004F2639" w:rsidRPr="0007243A" w:rsidRDefault="004F2639" w:rsidP="00022342">
      <w:pPr>
        <w:ind w:firstLine="720"/>
        <w:jc w:val="both"/>
        <w:rPr>
          <w:rFonts w:asciiTheme="majorHAnsi" w:hAnsiTheme="majorHAnsi" w:cstheme="minorHAnsi"/>
          <w:b/>
          <w:bCs/>
          <w:sz w:val="24"/>
          <w:szCs w:val="24"/>
        </w:rPr>
      </w:pPr>
      <w:r w:rsidRPr="0007243A">
        <w:rPr>
          <w:rFonts w:asciiTheme="majorHAnsi" w:hAnsiTheme="majorHAnsi" w:cstheme="minorHAnsi"/>
          <w:b/>
          <w:bCs/>
          <w:sz w:val="24"/>
          <w:szCs w:val="24"/>
        </w:rPr>
        <w:t>Section</w:t>
      </w:r>
      <w:r w:rsidRPr="0007243A">
        <w:rPr>
          <w:rFonts w:asciiTheme="majorHAnsi" w:hAnsiTheme="majorHAnsi" w:cstheme="minorHAnsi"/>
          <w:b/>
          <w:bCs/>
          <w:spacing w:val="-5"/>
          <w:sz w:val="24"/>
          <w:szCs w:val="24"/>
        </w:rPr>
        <w:t xml:space="preserve"> </w:t>
      </w:r>
      <w:r w:rsidRPr="0007243A">
        <w:rPr>
          <w:rFonts w:asciiTheme="majorHAnsi" w:hAnsiTheme="majorHAnsi" w:cstheme="minorHAnsi"/>
          <w:b/>
          <w:bCs/>
          <w:sz w:val="24"/>
          <w:szCs w:val="24"/>
        </w:rPr>
        <w:t>8</w:t>
      </w:r>
      <w:r w:rsidRPr="0007243A">
        <w:rPr>
          <w:rFonts w:asciiTheme="majorHAnsi" w:hAnsiTheme="majorHAnsi" w:cstheme="minorHAnsi"/>
          <w:b/>
          <w:bCs/>
          <w:spacing w:val="-5"/>
          <w:sz w:val="24"/>
          <w:szCs w:val="24"/>
        </w:rPr>
        <w:t xml:space="preserve"> </w:t>
      </w:r>
      <w:r w:rsidRPr="0007243A">
        <w:rPr>
          <w:rFonts w:asciiTheme="majorHAnsi" w:hAnsiTheme="majorHAnsi" w:cstheme="minorHAnsi"/>
          <w:b/>
          <w:bCs/>
          <w:sz w:val="24"/>
          <w:szCs w:val="24"/>
        </w:rPr>
        <w:t>–</w:t>
      </w:r>
      <w:r w:rsidRPr="0007243A">
        <w:rPr>
          <w:rFonts w:asciiTheme="majorHAnsi" w:hAnsiTheme="majorHAnsi" w:cstheme="minorHAnsi"/>
          <w:b/>
          <w:bCs/>
          <w:spacing w:val="-5"/>
          <w:sz w:val="24"/>
          <w:szCs w:val="24"/>
        </w:rPr>
        <w:t xml:space="preserve"> </w:t>
      </w:r>
      <w:r w:rsidRPr="0007243A">
        <w:rPr>
          <w:rFonts w:asciiTheme="majorHAnsi" w:hAnsiTheme="majorHAnsi" w:cstheme="minorHAnsi"/>
          <w:b/>
          <w:bCs/>
          <w:sz w:val="24"/>
          <w:szCs w:val="24"/>
        </w:rPr>
        <w:t>Independent</w:t>
      </w:r>
      <w:r w:rsidRPr="0007243A">
        <w:rPr>
          <w:rFonts w:asciiTheme="majorHAnsi" w:hAnsiTheme="majorHAnsi" w:cstheme="minorHAnsi"/>
          <w:b/>
          <w:bCs/>
          <w:spacing w:val="-4"/>
          <w:sz w:val="24"/>
          <w:szCs w:val="24"/>
        </w:rPr>
        <w:t xml:space="preserve"> </w:t>
      </w:r>
      <w:r w:rsidRPr="0007243A">
        <w:rPr>
          <w:rFonts w:asciiTheme="majorHAnsi" w:hAnsiTheme="majorHAnsi" w:cstheme="minorHAnsi"/>
          <w:b/>
          <w:bCs/>
          <w:sz w:val="24"/>
          <w:szCs w:val="24"/>
        </w:rPr>
        <w:t>External</w:t>
      </w:r>
      <w:r w:rsidRPr="0007243A">
        <w:rPr>
          <w:rFonts w:asciiTheme="majorHAnsi" w:hAnsiTheme="majorHAnsi" w:cstheme="minorHAnsi"/>
          <w:b/>
          <w:bCs/>
          <w:spacing w:val="-3"/>
          <w:sz w:val="24"/>
          <w:szCs w:val="24"/>
        </w:rPr>
        <w:t xml:space="preserve"> </w:t>
      </w:r>
      <w:r w:rsidRPr="0007243A">
        <w:rPr>
          <w:rFonts w:asciiTheme="majorHAnsi" w:hAnsiTheme="majorHAnsi" w:cstheme="minorHAnsi"/>
          <w:b/>
          <w:bCs/>
          <w:sz w:val="24"/>
          <w:szCs w:val="24"/>
        </w:rPr>
        <w:t>Monitor</w:t>
      </w:r>
      <w:r w:rsidRPr="0007243A">
        <w:rPr>
          <w:rFonts w:asciiTheme="majorHAnsi" w:hAnsiTheme="majorHAnsi" w:cstheme="minorHAnsi"/>
          <w:b/>
          <w:bCs/>
          <w:spacing w:val="-6"/>
          <w:sz w:val="24"/>
          <w:szCs w:val="24"/>
        </w:rPr>
        <w:t xml:space="preserve"> </w:t>
      </w:r>
      <w:r w:rsidRPr="0007243A">
        <w:rPr>
          <w:rFonts w:asciiTheme="majorHAnsi" w:hAnsiTheme="majorHAnsi" w:cstheme="minorHAnsi"/>
          <w:b/>
          <w:bCs/>
          <w:sz w:val="24"/>
          <w:szCs w:val="24"/>
        </w:rPr>
        <w:t>/</w:t>
      </w:r>
      <w:r w:rsidRPr="0007243A">
        <w:rPr>
          <w:rFonts w:asciiTheme="majorHAnsi" w:hAnsiTheme="majorHAnsi" w:cstheme="minorHAnsi"/>
          <w:b/>
          <w:bCs/>
          <w:spacing w:val="-2"/>
          <w:sz w:val="24"/>
          <w:szCs w:val="24"/>
        </w:rPr>
        <w:t xml:space="preserve"> Monitors</w:t>
      </w:r>
    </w:p>
    <w:p w14:paraId="47F029B8" w14:textId="77777777" w:rsidR="004F2639" w:rsidRPr="0007243A" w:rsidRDefault="004F2639" w:rsidP="00022342">
      <w:pPr>
        <w:pStyle w:val="ListParagraph"/>
        <w:numPr>
          <w:ilvl w:val="0"/>
          <w:numId w:val="4"/>
        </w:numPr>
        <w:tabs>
          <w:tab w:val="left" w:pos="1091"/>
        </w:tabs>
        <w:ind w:right="600" w:firstLine="0"/>
        <w:rPr>
          <w:rFonts w:asciiTheme="majorHAnsi" w:hAnsiTheme="majorHAnsi" w:cstheme="minorHAnsi"/>
          <w:sz w:val="24"/>
          <w:szCs w:val="24"/>
        </w:rPr>
      </w:pPr>
      <w:r w:rsidRPr="0007243A">
        <w:rPr>
          <w:rFonts w:asciiTheme="majorHAnsi" w:hAnsiTheme="majorHAnsi" w:cstheme="minorHAnsi"/>
          <w:sz w:val="24"/>
          <w:szCs w:val="24"/>
        </w:rPr>
        <w:t>The Principal appoints competent and credible Independent External Monitor for this Pact. The task of the</w:t>
      </w:r>
      <w:r w:rsidRPr="0007243A">
        <w:rPr>
          <w:rFonts w:asciiTheme="majorHAnsi" w:hAnsiTheme="majorHAnsi" w:cstheme="minorHAnsi"/>
          <w:spacing w:val="-1"/>
          <w:sz w:val="24"/>
          <w:szCs w:val="24"/>
        </w:rPr>
        <w:t xml:space="preserve"> </w:t>
      </w:r>
      <w:r w:rsidRPr="0007243A">
        <w:rPr>
          <w:rFonts w:asciiTheme="majorHAnsi" w:hAnsiTheme="majorHAnsi" w:cstheme="minorHAnsi"/>
          <w:sz w:val="24"/>
          <w:szCs w:val="24"/>
        </w:rPr>
        <w:t>Monitor</w:t>
      </w:r>
      <w:r w:rsidRPr="0007243A">
        <w:rPr>
          <w:rFonts w:asciiTheme="majorHAnsi" w:hAnsiTheme="majorHAnsi" w:cstheme="minorHAnsi"/>
          <w:spacing w:val="-1"/>
          <w:sz w:val="24"/>
          <w:szCs w:val="24"/>
        </w:rPr>
        <w:t xml:space="preserve"> </w:t>
      </w:r>
      <w:r w:rsidRPr="0007243A">
        <w:rPr>
          <w:rFonts w:asciiTheme="majorHAnsi" w:hAnsiTheme="majorHAnsi" w:cstheme="minorHAnsi"/>
          <w:sz w:val="24"/>
          <w:szCs w:val="24"/>
        </w:rPr>
        <w:t>is</w:t>
      </w:r>
      <w:r w:rsidRPr="0007243A">
        <w:rPr>
          <w:rFonts w:asciiTheme="majorHAnsi" w:hAnsiTheme="majorHAnsi" w:cstheme="minorHAnsi"/>
          <w:spacing w:val="-1"/>
          <w:sz w:val="24"/>
          <w:szCs w:val="24"/>
        </w:rPr>
        <w:t xml:space="preserve"> </w:t>
      </w:r>
      <w:r w:rsidRPr="0007243A">
        <w:rPr>
          <w:rFonts w:asciiTheme="majorHAnsi" w:hAnsiTheme="majorHAnsi" w:cstheme="minorHAnsi"/>
          <w:sz w:val="24"/>
          <w:szCs w:val="24"/>
        </w:rPr>
        <w:t>to review independently and</w:t>
      </w:r>
      <w:r w:rsidRPr="0007243A">
        <w:rPr>
          <w:rFonts w:asciiTheme="majorHAnsi" w:hAnsiTheme="majorHAnsi" w:cstheme="minorHAnsi"/>
          <w:spacing w:val="-2"/>
          <w:sz w:val="24"/>
          <w:szCs w:val="24"/>
        </w:rPr>
        <w:t xml:space="preserve"> </w:t>
      </w:r>
      <w:r w:rsidRPr="0007243A">
        <w:rPr>
          <w:rFonts w:asciiTheme="majorHAnsi" w:hAnsiTheme="majorHAnsi" w:cstheme="minorHAnsi"/>
          <w:sz w:val="24"/>
          <w:szCs w:val="24"/>
        </w:rPr>
        <w:t>objectively,</w:t>
      </w:r>
      <w:r w:rsidRPr="0007243A">
        <w:rPr>
          <w:rFonts w:asciiTheme="majorHAnsi" w:hAnsiTheme="majorHAnsi" w:cstheme="minorHAnsi"/>
          <w:spacing w:val="-1"/>
          <w:sz w:val="24"/>
          <w:szCs w:val="24"/>
        </w:rPr>
        <w:t xml:space="preserve"> </w:t>
      </w:r>
      <w:r w:rsidRPr="0007243A">
        <w:rPr>
          <w:rFonts w:asciiTheme="majorHAnsi" w:hAnsiTheme="majorHAnsi" w:cstheme="minorHAnsi"/>
          <w:sz w:val="24"/>
          <w:szCs w:val="24"/>
        </w:rPr>
        <w:t>whether</w:t>
      </w:r>
      <w:r w:rsidRPr="0007243A">
        <w:rPr>
          <w:rFonts w:asciiTheme="majorHAnsi" w:hAnsiTheme="majorHAnsi" w:cstheme="minorHAnsi"/>
          <w:spacing w:val="-1"/>
          <w:sz w:val="24"/>
          <w:szCs w:val="24"/>
        </w:rPr>
        <w:t xml:space="preserve"> </w:t>
      </w:r>
      <w:r w:rsidRPr="0007243A">
        <w:rPr>
          <w:rFonts w:asciiTheme="majorHAnsi" w:hAnsiTheme="majorHAnsi" w:cstheme="minorHAnsi"/>
          <w:sz w:val="24"/>
          <w:szCs w:val="24"/>
        </w:rPr>
        <w:t>and</w:t>
      </w:r>
      <w:r w:rsidRPr="0007243A">
        <w:rPr>
          <w:rFonts w:asciiTheme="majorHAnsi" w:hAnsiTheme="majorHAnsi" w:cstheme="minorHAnsi"/>
          <w:spacing w:val="-2"/>
          <w:sz w:val="24"/>
          <w:szCs w:val="24"/>
        </w:rPr>
        <w:t xml:space="preserve"> </w:t>
      </w:r>
      <w:r w:rsidRPr="0007243A">
        <w:rPr>
          <w:rFonts w:asciiTheme="majorHAnsi" w:hAnsiTheme="majorHAnsi" w:cstheme="minorHAnsi"/>
          <w:sz w:val="24"/>
          <w:szCs w:val="24"/>
        </w:rPr>
        <w:t>to what</w:t>
      </w:r>
      <w:r w:rsidRPr="0007243A">
        <w:rPr>
          <w:rFonts w:asciiTheme="majorHAnsi" w:hAnsiTheme="majorHAnsi" w:cstheme="minorHAnsi"/>
          <w:spacing w:val="-1"/>
          <w:sz w:val="24"/>
          <w:szCs w:val="24"/>
        </w:rPr>
        <w:t xml:space="preserve"> </w:t>
      </w:r>
      <w:r w:rsidRPr="0007243A">
        <w:rPr>
          <w:rFonts w:asciiTheme="majorHAnsi" w:hAnsiTheme="majorHAnsi" w:cstheme="minorHAnsi"/>
          <w:sz w:val="24"/>
          <w:szCs w:val="24"/>
        </w:rPr>
        <w:t>extent</w:t>
      </w:r>
      <w:r w:rsidRPr="0007243A">
        <w:rPr>
          <w:rFonts w:asciiTheme="majorHAnsi" w:hAnsiTheme="majorHAnsi" w:cstheme="minorHAnsi"/>
          <w:spacing w:val="-1"/>
          <w:sz w:val="24"/>
          <w:szCs w:val="24"/>
        </w:rPr>
        <w:t xml:space="preserve"> </w:t>
      </w:r>
      <w:r w:rsidRPr="0007243A">
        <w:rPr>
          <w:rFonts w:asciiTheme="majorHAnsi" w:hAnsiTheme="majorHAnsi" w:cstheme="minorHAnsi"/>
          <w:sz w:val="24"/>
          <w:szCs w:val="24"/>
        </w:rPr>
        <w:t>the</w:t>
      </w:r>
      <w:r w:rsidRPr="0007243A">
        <w:rPr>
          <w:rFonts w:asciiTheme="majorHAnsi" w:hAnsiTheme="majorHAnsi" w:cstheme="minorHAnsi"/>
          <w:spacing w:val="-1"/>
          <w:sz w:val="24"/>
          <w:szCs w:val="24"/>
        </w:rPr>
        <w:t xml:space="preserve"> </w:t>
      </w:r>
      <w:r w:rsidRPr="0007243A">
        <w:rPr>
          <w:rFonts w:asciiTheme="majorHAnsi" w:hAnsiTheme="majorHAnsi" w:cstheme="minorHAnsi"/>
          <w:sz w:val="24"/>
          <w:szCs w:val="24"/>
        </w:rPr>
        <w:t>parties</w:t>
      </w:r>
      <w:r w:rsidRPr="0007243A">
        <w:rPr>
          <w:rFonts w:asciiTheme="majorHAnsi" w:hAnsiTheme="majorHAnsi" w:cstheme="minorHAnsi"/>
          <w:spacing w:val="-1"/>
          <w:sz w:val="24"/>
          <w:szCs w:val="24"/>
        </w:rPr>
        <w:t xml:space="preserve"> </w:t>
      </w:r>
      <w:r w:rsidRPr="0007243A">
        <w:rPr>
          <w:rFonts w:asciiTheme="majorHAnsi" w:hAnsiTheme="majorHAnsi" w:cstheme="minorHAnsi"/>
          <w:sz w:val="24"/>
          <w:szCs w:val="24"/>
        </w:rPr>
        <w:t>comply</w:t>
      </w:r>
      <w:r w:rsidRPr="0007243A">
        <w:rPr>
          <w:rFonts w:asciiTheme="majorHAnsi" w:hAnsiTheme="majorHAnsi" w:cstheme="minorHAnsi"/>
          <w:spacing w:val="-1"/>
          <w:sz w:val="24"/>
          <w:szCs w:val="24"/>
        </w:rPr>
        <w:t xml:space="preserve"> </w:t>
      </w:r>
      <w:r w:rsidRPr="0007243A">
        <w:rPr>
          <w:rFonts w:asciiTheme="majorHAnsi" w:hAnsiTheme="majorHAnsi" w:cstheme="minorHAnsi"/>
          <w:sz w:val="24"/>
          <w:szCs w:val="24"/>
        </w:rPr>
        <w:t>with the obligations under this agreement.</w:t>
      </w:r>
    </w:p>
    <w:p w14:paraId="637D4398" w14:textId="77777777" w:rsidR="004F2639" w:rsidRPr="0007243A" w:rsidRDefault="004F2639" w:rsidP="00022342">
      <w:pPr>
        <w:pStyle w:val="ListParagraph"/>
        <w:numPr>
          <w:ilvl w:val="0"/>
          <w:numId w:val="4"/>
        </w:numPr>
        <w:tabs>
          <w:tab w:val="left" w:pos="1127"/>
        </w:tabs>
        <w:spacing w:before="267"/>
        <w:ind w:right="597" w:firstLine="0"/>
        <w:rPr>
          <w:rFonts w:asciiTheme="majorHAnsi" w:hAnsiTheme="majorHAnsi" w:cstheme="minorHAnsi"/>
          <w:sz w:val="24"/>
          <w:szCs w:val="24"/>
        </w:rPr>
      </w:pPr>
      <w:r w:rsidRPr="0007243A">
        <w:rPr>
          <w:rFonts w:asciiTheme="majorHAnsi" w:hAnsiTheme="majorHAnsi" w:cstheme="minorHAnsi"/>
          <w:sz w:val="24"/>
          <w:szCs w:val="24"/>
        </w:rPr>
        <w:t>The Monitor is not subject to instructions by the representatives of the parties and performs his functions neutrally and independently. It will be obligatory for him to treat the information and documents of the</w:t>
      </w:r>
      <w:r w:rsidRPr="0007243A">
        <w:rPr>
          <w:rFonts w:asciiTheme="majorHAnsi" w:hAnsiTheme="majorHAnsi" w:cstheme="minorHAnsi"/>
          <w:spacing w:val="-2"/>
          <w:sz w:val="24"/>
          <w:szCs w:val="24"/>
        </w:rPr>
        <w:t xml:space="preserve"> </w:t>
      </w:r>
      <w:r w:rsidRPr="0007243A">
        <w:rPr>
          <w:rFonts w:asciiTheme="majorHAnsi" w:hAnsiTheme="majorHAnsi" w:cstheme="minorHAnsi"/>
          <w:sz w:val="24"/>
          <w:szCs w:val="24"/>
        </w:rPr>
        <w:t>Bidders/Contractors</w:t>
      </w:r>
      <w:r w:rsidRPr="0007243A">
        <w:rPr>
          <w:rFonts w:asciiTheme="majorHAnsi" w:hAnsiTheme="majorHAnsi" w:cstheme="minorHAnsi"/>
          <w:spacing w:val="-2"/>
          <w:sz w:val="24"/>
          <w:szCs w:val="24"/>
        </w:rPr>
        <w:t xml:space="preserve"> </w:t>
      </w:r>
      <w:r w:rsidRPr="0007243A">
        <w:rPr>
          <w:rFonts w:asciiTheme="majorHAnsi" w:hAnsiTheme="majorHAnsi" w:cstheme="minorHAnsi"/>
          <w:sz w:val="24"/>
          <w:szCs w:val="24"/>
        </w:rPr>
        <w:t>as confidential.</w:t>
      </w:r>
      <w:r w:rsidRPr="0007243A">
        <w:rPr>
          <w:rFonts w:asciiTheme="majorHAnsi" w:hAnsiTheme="majorHAnsi" w:cstheme="minorHAnsi"/>
          <w:spacing w:val="-1"/>
          <w:sz w:val="24"/>
          <w:szCs w:val="24"/>
        </w:rPr>
        <w:t xml:space="preserve"> </w:t>
      </w:r>
      <w:r w:rsidRPr="0007243A">
        <w:rPr>
          <w:rFonts w:asciiTheme="majorHAnsi" w:hAnsiTheme="majorHAnsi" w:cstheme="minorHAnsi"/>
          <w:sz w:val="24"/>
          <w:szCs w:val="24"/>
        </w:rPr>
        <w:t>He reports</w:t>
      </w:r>
      <w:r w:rsidRPr="0007243A">
        <w:rPr>
          <w:rFonts w:asciiTheme="majorHAnsi" w:hAnsiTheme="majorHAnsi" w:cstheme="minorHAnsi"/>
          <w:spacing w:val="-2"/>
          <w:sz w:val="24"/>
          <w:szCs w:val="24"/>
        </w:rPr>
        <w:t xml:space="preserve"> </w:t>
      </w:r>
      <w:r w:rsidRPr="0007243A">
        <w:rPr>
          <w:rFonts w:asciiTheme="majorHAnsi" w:hAnsiTheme="majorHAnsi" w:cstheme="minorHAnsi"/>
          <w:sz w:val="24"/>
          <w:szCs w:val="24"/>
        </w:rPr>
        <w:t>to the Managing Director &amp; CEO, Central Bank of India</w:t>
      </w:r>
      <w:r w:rsidRPr="0007243A">
        <w:rPr>
          <w:rFonts w:asciiTheme="majorHAnsi" w:hAnsiTheme="majorHAnsi" w:cstheme="minorHAnsi"/>
          <w:spacing w:val="-2"/>
          <w:sz w:val="24"/>
          <w:szCs w:val="24"/>
        </w:rPr>
        <w:t>.</w:t>
      </w:r>
    </w:p>
    <w:p w14:paraId="5797108F" w14:textId="77777777" w:rsidR="004F2639" w:rsidRPr="0007243A" w:rsidRDefault="004F2639" w:rsidP="00022342">
      <w:pPr>
        <w:pStyle w:val="BodyText"/>
        <w:spacing w:before="2"/>
        <w:jc w:val="both"/>
        <w:rPr>
          <w:rFonts w:asciiTheme="majorHAnsi" w:hAnsiTheme="majorHAnsi" w:cstheme="minorHAnsi"/>
          <w:sz w:val="24"/>
          <w:szCs w:val="24"/>
        </w:rPr>
      </w:pPr>
    </w:p>
    <w:p w14:paraId="59631ED5" w14:textId="77777777" w:rsidR="004F2639" w:rsidRPr="0007243A" w:rsidRDefault="004F2639" w:rsidP="00022342">
      <w:pPr>
        <w:pStyle w:val="ListParagraph"/>
        <w:numPr>
          <w:ilvl w:val="0"/>
          <w:numId w:val="4"/>
        </w:numPr>
        <w:tabs>
          <w:tab w:val="left" w:pos="1101"/>
        </w:tabs>
        <w:ind w:right="597" w:firstLine="0"/>
        <w:rPr>
          <w:rFonts w:asciiTheme="majorHAnsi" w:hAnsiTheme="majorHAnsi" w:cstheme="minorHAnsi"/>
          <w:sz w:val="24"/>
          <w:szCs w:val="24"/>
        </w:rPr>
      </w:pPr>
      <w:r w:rsidRPr="0007243A">
        <w:rPr>
          <w:rFonts w:asciiTheme="majorHAnsi" w:hAnsiTheme="majorHAnsi" w:cstheme="minorHAnsi"/>
          <w:sz w:val="24"/>
          <w:szCs w:val="24"/>
        </w:rPr>
        <w:t>The Bidder(s)/Contractor(s) accepts that the Monitor has the right to access without restriction to all Project documentation of the Principal including that provided by the Contractor</w:t>
      </w:r>
      <w:r w:rsidRPr="0007243A">
        <w:rPr>
          <w:rFonts w:asciiTheme="majorHAnsi" w:hAnsiTheme="majorHAnsi" w:cstheme="minorHAnsi"/>
          <w:i/>
          <w:sz w:val="24"/>
          <w:szCs w:val="24"/>
        </w:rPr>
        <w:t xml:space="preserve">. </w:t>
      </w:r>
      <w:r w:rsidRPr="0007243A">
        <w:rPr>
          <w:rFonts w:asciiTheme="majorHAnsi" w:hAnsiTheme="majorHAnsi" w:cstheme="minorHAnsi"/>
          <w:sz w:val="24"/>
          <w:szCs w:val="24"/>
        </w:rPr>
        <w:t>The Contractor will also grant the Monitor, upon his request and demonstration of a valid interest, unrestricted and unconditional access to his project documentation. The same is applicable to Subcontractors. The Monitor is under contractual obligation to treat the information and documents of the Bidder(s)/ Contractor(s)/ Subcontractor(s) with confidentiality.</w:t>
      </w:r>
    </w:p>
    <w:p w14:paraId="4AA2A5E6" w14:textId="77777777" w:rsidR="004F2639" w:rsidRPr="0007243A" w:rsidRDefault="004F2639" w:rsidP="00022342">
      <w:pPr>
        <w:pStyle w:val="ListParagraph"/>
        <w:numPr>
          <w:ilvl w:val="0"/>
          <w:numId w:val="4"/>
        </w:numPr>
        <w:tabs>
          <w:tab w:val="left" w:pos="1101"/>
        </w:tabs>
        <w:spacing w:before="268"/>
        <w:ind w:right="599" w:firstLine="0"/>
        <w:rPr>
          <w:rFonts w:asciiTheme="majorHAnsi" w:hAnsiTheme="majorHAnsi" w:cstheme="minorHAnsi"/>
          <w:sz w:val="24"/>
          <w:szCs w:val="24"/>
        </w:rPr>
      </w:pPr>
      <w:r w:rsidRPr="0007243A">
        <w:rPr>
          <w:rFonts w:asciiTheme="majorHAnsi" w:hAnsiTheme="majorHAnsi" w:cstheme="minorHAnsi"/>
          <w:sz w:val="24"/>
          <w:szCs w:val="24"/>
        </w:rPr>
        <w:t>The Principal will provide to the Monitor sufficient information about all meetings among the parties related to the Project provided such meetings could have an impact on the contractual relations between the Principal and the</w:t>
      </w:r>
      <w:r w:rsidRPr="0007243A">
        <w:rPr>
          <w:rFonts w:asciiTheme="majorHAnsi" w:hAnsiTheme="majorHAnsi" w:cstheme="minorHAnsi"/>
          <w:spacing w:val="-1"/>
          <w:sz w:val="24"/>
          <w:szCs w:val="24"/>
        </w:rPr>
        <w:t xml:space="preserve"> </w:t>
      </w:r>
      <w:r w:rsidRPr="0007243A">
        <w:rPr>
          <w:rFonts w:asciiTheme="majorHAnsi" w:hAnsiTheme="majorHAnsi" w:cstheme="minorHAnsi"/>
          <w:sz w:val="24"/>
          <w:szCs w:val="24"/>
        </w:rPr>
        <w:t>Contractor.</w:t>
      </w:r>
      <w:r w:rsidRPr="0007243A">
        <w:rPr>
          <w:rFonts w:asciiTheme="majorHAnsi" w:hAnsiTheme="majorHAnsi" w:cstheme="minorHAnsi"/>
          <w:spacing w:val="-2"/>
          <w:sz w:val="24"/>
          <w:szCs w:val="24"/>
        </w:rPr>
        <w:t xml:space="preserve"> </w:t>
      </w:r>
      <w:r w:rsidRPr="0007243A">
        <w:rPr>
          <w:rFonts w:asciiTheme="majorHAnsi" w:hAnsiTheme="majorHAnsi" w:cstheme="minorHAnsi"/>
          <w:sz w:val="24"/>
          <w:szCs w:val="24"/>
        </w:rPr>
        <w:t>The parties</w:t>
      </w:r>
      <w:r w:rsidRPr="0007243A">
        <w:rPr>
          <w:rFonts w:asciiTheme="majorHAnsi" w:hAnsiTheme="majorHAnsi" w:cstheme="minorHAnsi"/>
          <w:spacing w:val="-1"/>
          <w:sz w:val="24"/>
          <w:szCs w:val="24"/>
        </w:rPr>
        <w:t xml:space="preserve"> </w:t>
      </w:r>
      <w:r w:rsidRPr="0007243A">
        <w:rPr>
          <w:rFonts w:asciiTheme="majorHAnsi" w:hAnsiTheme="majorHAnsi" w:cstheme="minorHAnsi"/>
          <w:sz w:val="24"/>
          <w:szCs w:val="24"/>
        </w:rPr>
        <w:t>offer</w:t>
      </w:r>
      <w:r w:rsidRPr="0007243A">
        <w:rPr>
          <w:rFonts w:asciiTheme="majorHAnsi" w:hAnsiTheme="majorHAnsi" w:cstheme="minorHAnsi"/>
          <w:spacing w:val="-2"/>
          <w:sz w:val="24"/>
          <w:szCs w:val="24"/>
        </w:rPr>
        <w:t xml:space="preserve"> </w:t>
      </w:r>
      <w:r w:rsidRPr="0007243A">
        <w:rPr>
          <w:rFonts w:asciiTheme="majorHAnsi" w:hAnsiTheme="majorHAnsi" w:cstheme="minorHAnsi"/>
          <w:sz w:val="24"/>
          <w:szCs w:val="24"/>
        </w:rPr>
        <w:t>to the Monitor the</w:t>
      </w:r>
      <w:r w:rsidRPr="0007243A">
        <w:rPr>
          <w:rFonts w:asciiTheme="majorHAnsi" w:hAnsiTheme="majorHAnsi" w:cstheme="minorHAnsi"/>
          <w:spacing w:val="-1"/>
          <w:sz w:val="24"/>
          <w:szCs w:val="24"/>
        </w:rPr>
        <w:t xml:space="preserve"> </w:t>
      </w:r>
      <w:r w:rsidRPr="0007243A">
        <w:rPr>
          <w:rFonts w:asciiTheme="majorHAnsi" w:hAnsiTheme="majorHAnsi" w:cstheme="minorHAnsi"/>
          <w:sz w:val="24"/>
          <w:szCs w:val="24"/>
        </w:rPr>
        <w:t>option to participate in</w:t>
      </w:r>
      <w:r w:rsidRPr="0007243A">
        <w:rPr>
          <w:rFonts w:asciiTheme="majorHAnsi" w:hAnsiTheme="majorHAnsi" w:cstheme="minorHAnsi"/>
          <w:spacing w:val="-3"/>
          <w:sz w:val="24"/>
          <w:szCs w:val="24"/>
        </w:rPr>
        <w:t xml:space="preserve"> </w:t>
      </w:r>
      <w:r w:rsidRPr="0007243A">
        <w:rPr>
          <w:rFonts w:asciiTheme="majorHAnsi" w:hAnsiTheme="majorHAnsi" w:cstheme="minorHAnsi"/>
          <w:sz w:val="24"/>
          <w:szCs w:val="24"/>
        </w:rPr>
        <w:t>such</w:t>
      </w:r>
      <w:r w:rsidRPr="0007243A">
        <w:rPr>
          <w:rFonts w:asciiTheme="majorHAnsi" w:hAnsiTheme="majorHAnsi" w:cstheme="minorHAnsi"/>
          <w:spacing w:val="-2"/>
          <w:sz w:val="24"/>
          <w:szCs w:val="24"/>
        </w:rPr>
        <w:t xml:space="preserve"> </w:t>
      </w:r>
      <w:r w:rsidRPr="0007243A">
        <w:rPr>
          <w:rFonts w:asciiTheme="majorHAnsi" w:hAnsiTheme="majorHAnsi" w:cstheme="minorHAnsi"/>
          <w:sz w:val="24"/>
          <w:szCs w:val="24"/>
        </w:rPr>
        <w:t>meetings.</w:t>
      </w:r>
    </w:p>
    <w:p w14:paraId="5CC33E32" w14:textId="77777777" w:rsidR="004F2639" w:rsidRPr="0007243A" w:rsidRDefault="004F2639" w:rsidP="00022342">
      <w:pPr>
        <w:pStyle w:val="ListParagraph"/>
        <w:numPr>
          <w:ilvl w:val="0"/>
          <w:numId w:val="4"/>
        </w:numPr>
        <w:tabs>
          <w:tab w:val="left" w:pos="1079"/>
        </w:tabs>
        <w:spacing w:before="267"/>
        <w:ind w:right="596" w:firstLine="0"/>
        <w:rPr>
          <w:rFonts w:asciiTheme="majorHAnsi" w:hAnsiTheme="majorHAnsi" w:cstheme="minorHAnsi"/>
          <w:sz w:val="24"/>
          <w:szCs w:val="24"/>
        </w:rPr>
      </w:pPr>
      <w:r w:rsidRPr="0007243A">
        <w:rPr>
          <w:rFonts w:asciiTheme="majorHAnsi" w:hAnsiTheme="majorHAnsi" w:cstheme="minorHAnsi"/>
          <w:sz w:val="24"/>
          <w:szCs w:val="24"/>
        </w:rPr>
        <w:t>As soon as the Monitor notices or believes to notice, a violation of this agreement, he will so inform the Management of the Principal and request the Management to discontinue or take corrective action or to take other relevant action. The monitor can in this regard submit non-binding recommendations. Beyond this, the Monitor has no right to demand from the parties that they act in a specific manner, refrain from action or tolerate action.</w:t>
      </w:r>
    </w:p>
    <w:p w14:paraId="4935F59B" w14:textId="77777777" w:rsidR="004F2639" w:rsidRPr="0007243A" w:rsidRDefault="004F2639" w:rsidP="00022342">
      <w:pPr>
        <w:pStyle w:val="BodyText"/>
        <w:spacing w:before="1"/>
        <w:jc w:val="both"/>
        <w:rPr>
          <w:rFonts w:asciiTheme="majorHAnsi" w:hAnsiTheme="majorHAnsi" w:cstheme="minorHAnsi"/>
          <w:sz w:val="24"/>
          <w:szCs w:val="24"/>
        </w:rPr>
      </w:pPr>
    </w:p>
    <w:p w14:paraId="361C154C" w14:textId="77777777" w:rsidR="004F2639" w:rsidRPr="0007243A" w:rsidRDefault="004F2639" w:rsidP="00022342">
      <w:pPr>
        <w:pStyle w:val="ListParagraph"/>
        <w:numPr>
          <w:ilvl w:val="0"/>
          <w:numId w:val="4"/>
        </w:numPr>
        <w:tabs>
          <w:tab w:val="left" w:pos="1093"/>
        </w:tabs>
        <w:spacing w:before="1"/>
        <w:ind w:right="597" w:firstLine="0"/>
        <w:rPr>
          <w:rFonts w:asciiTheme="majorHAnsi" w:hAnsiTheme="majorHAnsi" w:cstheme="minorHAnsi"/>
          <w:sz w:val="24"/>
          <w:szCs w:val="24"/>
        </w:rPr>
      </w:pPr>
      <w:r w:rsidRPr="0007243A">
        <w:rPr>
          <w:rFonts w:asciiTheme="majorHAnsi" w:hAnsiTheme="majorHAnsi" w:cstheme="minorHAnsi"/>
          <w:sz w:val="24"/>
          <w:szCs w:val="24"/>
        </w:rPr>
        <w:t xml:space="preserve">The Monitor will submit a written report to the Managing Director &amp; CEO, Central Bank of India within 8 to 10 weeks from the date of reference or intimation to him by the </w:t>
      </w:r>
      <w:r w:rsidRPr="0007243A">
        <w:rPr>
          <w:rFonts w:asciiTheme="majorHAnsi" w:hAnsiTheme="majorHAnsi" w:cstheme="minorHAnsi"/>
          <w:i/>
          <w:sz w:val="24"/>
          <w:szCs w:val="24"/>
        </w:rPr>
        <w:t xml:space="preserve">Principal </w:t>
      </w:r>
      <w:r w:rsidRPr="0007243A">
        <w:rPr>
          <w:rFonts w:asciiTheme="majorHAnsi" w:hAnsiTheme="majorHAnsi" w:cstheme="minorHAnsi"/>
          <w:sz w:val="24"/>
          <w:szCs w:val="24"/>
        </w:rPr>
        <w:t>and, should the occasion arise, submit proposals for correcting problematic situations.</w:t>
      </w:r>
    </w:p>
    <w:p w14:paraId="6E69E437" w14:textId="77777777" w:rsidR="004F2639" w:rsidRPr="0007243A" w:rsidRDefault="004F2639" w:rsidP="00022342">
      <w:pPr>
        <w:pStyle w:val="ListParagraph"/>
        <w:numPr>
          <w:ilvl w:val="0"/>
          <w:numId w:val="4"/>
        </w:numPr>
        <w:tabs>
          <w:tab w:val="left" w:pos="1079"/>
        </w:tabs>
        <w:spacing w:before="267"/>
        <w:ind w:right="602" w:firstLine="0"/>
        <w:rPr>
          <w:rFonts w:asciiTheme="majorHAnsi" w:hAnsiTheme="majorHAnsi" w:cstheme="minorHAnsi"/>
          <w:sz w:val="24"/>
          <w:szCs w:val="24"/>
        </w:rPr>
      </w:pPr>
      <w:r w:rsidRPr="0007243A">
        <w:rPr>
          <w:rFonts w:asciiTheme="majorHAnsi" w:hAnsiTheme="majorHAnsi" w:cstheme="minorHAnsi"/>
          <w:sz w:val="24"/>
          <w:szCs w:val="24"/>
        </w:rPr>
        <w:lastRenderedPageBreak/>
        <w:t>If the Monitor has reported to the Managing Director &amp; CEO, Central Bank of India, a substantiated suspicion of an offence under relevant IPC/ PC Act and the Managing Director &amp; CEO, Central Bank of India has not,</w:t>
      </w:r>
      <w:r w:rsidRPr="0007243A">
        <w:rPr>
          <w:rFonts w:asciiTheme="majorHAnsi" w:hAnsiTheme="majorHAnsi" w:cstheme="minorHAnsi"/>
          <w:spacing w:val="-2"/>
          <w:sz w:val="24"/>
          <w:szCs w:val="24"/>
        </w:rPr>
        <w:t xml:space="preserve"> </w:t>
      </w:r>
      <w:r w:rsidRPr="0007243A">
        <w:rPr>
          <w:rFonts w:asciiTheme="majorHAnsi" w:hAnsiTheme="majorHAnsi" w:cstheme="minorHAnsi"/>
          <w:sz w:val="24"/>
          <w:szCs w:val="24"/>
        </w:rPr>
        <w:t>within</w:t>
      </w:r>
      <w:r w:rsidRPr="0007243A">
        <w:rPr>
          <w:rFonts w:asciiTheme="majorHAnsi" w:hAnsiTheme="majorHAnsi" w:cstheme="minorHAnsi"/>
          <w:spacing w:val="-1"/>
          <w:sz w:val="24"/>
          <w:szCs w:val="24"/>
        </w:rPr>
        <w:t xml:space="preserve"> </w:t>
      </w:r>
      <w:r w:rsidRPr="0007243A">
        <w:rPr>
          <w:rFonts w:asciiTheme="majorHAnsi" w:hAnsiTheme="majorHAnsi" w:cstheme="minorHAnsi"/>
          <w:sz w:val="24"/>
          <w:szCs w:val="24"/>
        </w:rPr>
        <w:t>the reasonable</w:t>
      </w:r>
      <w:r w:rsidRPr="0007243A">
        <w:rPr>
          <w:rFonts w:asciiTheme="majorHAnsi" w:hAnsiTheme="majorHAnsi" w:cstheme="minorHAnsi"/>
          <w:spacing w:val="-2"/>
          <w:sz w:val="24"/>
          <w:szCs w:val="24"/>
        </w:rPr>
        <w:t xml:space="preserve"> </w:t>
      </w:r>
      <w:r w:rsidRPr="0007243A">
        <w:rPr>
          <w:rFonts w:asciiTheme="majorHAnsi" w:hAnsiTheme="majorHAnsi" w:cstheme="minorHAnsi"/>
          <w:sz w:val="24"/>
          <w:szCs w:val="24"/>
        </w:rPr>
        <w:t>time taken</w:t>
      </w:r>
      <w:r w:rsidRPr="0007243A">
        <w:rPr>
          <w:rFonts w:asciiTheme="majorHAnsi" w:hAnsiTheme="majorHAnsi" w:cstheme="minorHAnsi"/>
          <w:spacing w:val="-3"/>
          <w:sz w:val="24"/>
          <w:szCs w:val="24"/>
        </w:rPr>
        <w:t xml:space="preserve"> </w:t>
      </w:r>
      <w:r w:rsidRPr="0007243A">
        <w:rPr>
          <w:rFonts w:asciiTheme="majorHAnsi" w:hAnsiTheme="majorHAnsi" w:cstheme="minorHAnsi"/>
          <w:sz w:val="24"/>
          <w:szCs w:val="24"/>
        </w:rPr>
        <w:t>visible action to proceed against</w:t>
      </w:r>
      <w:r w:rsidRPr="0007243A">
        <w:rPr>
          <w:rFonts w:asciiTheme="majorHAnsi" w:hAnsiTheme="majorHAnsi" w:cstheme="minorHAnsi"/>
          <w:spacing w:val="-2"/>
          <w:sz w:val="24"/>
          <w:szCs w:val="24"/>
        </w:rPr>
        <w:t xml:space="preserve"> </w:t>
      </w:r>
      <w:r w:rsidRPr="0007243A">
        <w:rPr>
          <w:rFonts w:asciiTheme="majorHAnsi" w:hAnsiTheme="majorHAnsi" w:cstheme="minorHAnsi"/>
          <w:sz w:val="24"/>
          <w:szCs w:val="24"/>
        </w:rPr>
        <w:t>such</w:t>
      </w:r>
      <w:r w:rsidRPr="0007243A">
        <w:rPr>
          <w:rFonts w:asciiTheme="majorHAnsi" w:hAnsiTheme="majorHAnsi" w:cstheme="minorHAnsi"/>
          <w:spacing w:val="-1"/>
          <w:sz w:val="24"/>
          <w:szCs w:val="24"/>
        </w:rPr>
        <w:t xml:space="preserve"> </w:t>
      </w:r>
      <w:r w:rsidRPr="0007243A">
        <w:rPr>
          <w:rFonts w:asciiTheme="majorHAnsi" w:hAnsiTheme="majorHAnsi" w:cstheme="minorHAnsi"/>
          <w:sz w:val="24"/>
          <w:szCs w:val="24"/>
        </w:rPr>
        <w:t>offence</w:t>
      </w:r>
      <w:r w:rsidRPr="0007243A">
        <w:rPr>
          <w:rFonts w:asciiTheme="majorHAnsi" w:hAnsiTheme="majorHAnsi" w:cstheme="minorHAnsi"/>
          <w:spacing w:val="-2"/>
          <w:sz w:val="24"/>
          <w:szCs w:val="24"/>
        </w:rPr>
        <w:t xml:space="preserve"> </w:t>
      </w:r>
      <w:r w:rsidRPr="0007243A">
        <w:rPr>
          <w:rFonts w:asciiTheme="majorHAnsi" w:hAnsiTheme="majorHAnsi" w:cstheme="minorHAnsi"/>
          <w:sz w:val="24"/>
          <w:szCs w:val="24"/>
        </w:rPr>
        <w:t>or reported it to the Chief Vigilance Officer, the Monitor may also transmit this information directly to the Central</w:t>
      </w:r>
      <w:r w:rsidRPr="0007243A">
        <w:rPr>
          <w:rFonts w:asciiTheme="majorHAnsi" w:hAnsiTheme="majorHAnsi" w:cstheme="minorHAnsi"/>
          <w:spacing w:val="40"/>
          <w:sz w:val="24"/>
          <w:szCs w:val="24"/>
        </w:rPr>
        <w:t xml:space="preserve"> </w:t>
      </w:r>
      <w:r w:rsidRPr="0007243A">
        <w:rPr>
          <w:rFonts w:asciiTheme="majorHAnsi" w:hAnsiTheme="majorHAnsi" w:cstheme="minorHAnsi"/>
          <w:sz w:val="24"/>
          <w:szCs w:val="24"/>
        </w:rPr>
        <w:t>Vigilance Commissioner.</w:t>
      </w:r>
    </w:p>
    <w:p w14:paraId="6F65097D" w14:textId="77777777" w:rsidR="004F2639" w:rsidRPr="0007243A" w:rsidRDefault="004F2639" w:rsidP="00022342">
      <w:pPr>
        <w:pStyle w:val="BodyText"/>
        <w:spacing w:before="2"/>
        <w:jc w:val="both"/>
        <w:rPr>
          <w:rFonts w:asciiTheme="majorHAnsi" w:hAnsiTheme="majorHAnsi" w:cstheme="minorHAnsi"/>
          <w:sz w:val="24"/>
          <w:szCs w:val="24"/>
        </w:rPr>
      </w:pPr>
    </w:p>
    <w:p w14:paraId="1229F5D3" w14:textId="77777777" w:rsidR="004F2639" w:rsidRPr="0007243A" w:rsidRDefault="004F2639" w:rsidP="00022342">
      <w:pPr>
        <w:pStyle w:val="ListParagraph"/>
        <w:numPr>
          <w:ilvl w:val="0"/>
          <w:numId w:val="4"/>
        </w:numPr>
        <w:tabs>
          <w:tab w:val="left" w:pos="1072"/>
        </w:tabs>
        <w:ind w:left="1072" w:hanging="293"/>
        <w:rPr>
          <w:rFonts w:asciiTheme="majorHAnsi" w:hAnsiTheme="majorHAnsi" w:cstheme="minorHAnsi"/>
          <w:sz w:val="24"/>
          <w:szCs w:val="24"/>
        </w:rPr>
      </w:pPr>
      <w:r w:rsidRPr="0007243A">
        <w:rPr>
          <w:rFonts w:asciiTheme="majorHAnsi" w:hAnsiTheme="majorHAnsi" w:cstheme="minorHAnsi"/>
          <w:sz w:val="24"/>
          <w:szCs w:val="24"/>
        </w:rPr>
        <w:t>The</w:t>
      </w:r>
      <w:r w:rsidRPr="0007243A">
        <w:rPr>
          <w:rFonts w:asciiTheme="majorHAnsi" w:hAnsiTheme="majorHAnsi" w:cstheme="minorHAnsi"/>
          <w:spacing w:val="-6"/>
          <w:sz w:val="24"/>
          <w:szCs w:val="24"/>
        </w:rPr>
        <w:t xml:space="preserve"> </w:t>
      </w:r>
      <w:r w:rsidRPr="0007243A">
        <w:rPr>
          <w:rFonts w:asciiTheme="majorHAnsi" w:hAnsiTheme="majorHAnsi" w:cstheme="minorHAnsi"/>
          <w:sz w:val="24"/>
          <w:szCs w:val="24"/>
        </w:rPr>
        <w:t>word</w:t>
      </w:r>
      <w:r w:rsidRPr="0007243A">
        <w:rPr>
          <w:rFonts w:asciiTheme="majorHAnsi" w:hAnsiTheme="majorHAnsi" w:cstheme="minorHAnsi"/>
          <w:spacing w:val="-4"/>
          <w:sz w:val="24"/>
          <w:szCs w:val="24"/>
        </w:rPr>
        <w:t xml:space="preserve"> </w:t>
      </w:r>
      <w:r w:rsidRPr="0007243A">
        <w:rPr>
          <w:rFonts w:asciiTheme="majorHAnsi" w:hAnsiTheme="majorHAnsi" w:cstheme="minorHAnsi"/>
          <w:b/>
          <w:sz w:val="24"/>
          <w:szCs w:val="24"/>
        </w:rPr>
        <w:t>“Monitor‟</w:t>
      </w:r>
      <w:r w:rsidRPr="0007243A">
        <w:rPr>
          <w:rFonts w:asciiTheme="majorHAnsi" w:hAnsiTheme="majorHAnsi" w:cstheme="minorHAnsi"/>
          <w:b/>
          <w:spacing w:val="-6"/>
          <w:sz w:val="24"/>
          <w:szCs w:val="24"/>
        </w:rPr>
        <w:t xml:space="preserve"> </w:t>
      </w:r>
      <w:r w:rsidRPr="0007243A">
        <w:rPr>
          <w:rFonts w:asciiTheme="majorHAnsi" w:hAnsiTheme="majorHAnsi" w:cstheme="minorHAnsi"/>
          <w:sz w:val="24"/>
          <w:szCs w:val="24"/>
        </w:rPr>
        <w:t>would</w:t>
      </w:r>
      <w:r w:rsidRPr="0007243A">
        <w:rPr>
          <w:rFonts w:asciiTheme="majorHAnsi" w:hAnsiTheme="majorHAnsi" w:cstheme="minorHAnsi"/>
          <w:spacing w:val="-5"/>
          <w:sz w:val="24"/>
          <w:szCs w:val="24"/>
        </w:rPr>
        <w:t xml:space="preserve"> </w:t>
      </w:r>
      <w:r w:rsidRPr="0007243A">
        <w:rPr>
          <w:rFonts w:asciiTheme="majorHAnsi" w:hAnsiTheme="majorHAnsi" w:cstheme="minorHAnsi"/>
          <w:sz w:val="24"/>
          <w:szCs w:val="24"/>
        </w:rPr>
        <w:t>include</w:t>
      </w:r>
      <w:r w:rsidRPr="0007243A">
        <w:rPr>
          <w:rFonts w:asciiTheme="majorHAnsi" w:hAnsiTheme="majorHAnsi" w:cstheme="minorHAnsi"/>
          <w:spacing w:val="-3"/>
          <w:sz w:val="24"/>
          <w:szCs w:val="24"/>
        </w:rPr>
        <w:t xml:space="preserve"> </w:t>
      </w:r>
      <w:r w:rsidRPr="0007243A">
        <w:rPr>
          <w:rFonts w:asciiTheme="majorHAnsi" w:hAnsiTheme="majorHAnsi" w:cstheme="minorHAnsi"/>
          <w:sz w:val="24"/>
          <w:szCs w:val="24"/>
        </w:rPr>
        <w:t>both</w:t>
      </w:r>
      <w:r w:rsidRPr="0007243A">
        <w:rPr>
          <w:rFonts w:asciiTheme="majorHAnsi" w:hAnsiTheme="majorHAnsi" w:cstheme="minorHAnsi"/>
          <w:spacing w:val="-4"/>
          <w:sz w:val="24"/>
          <w:szCs w:val="24"/>
        </w:rPr>
        <w:t xml:space="preserve"> </w:t>
      </w:r>
      <w:r w:rsidRPr="0007243A">
        <w:rPr>
          <w:rFonts w:asciiTheme="majorHAnsi" w:hAnsiTheme="majorHAnsi" w:cstheme="minorHAnsi"/>
          <w:sz w:val="24"/>
          <w:szCs w:val="24"/>
        </w:rPr>
        <w:t>singular</w:t>
      </w:r>
      <w:r w:rsidRPr="0007243A">
        <w:rPr>
          <w:rFonts w:asciiTheme="majorHAnsi" w:hAnsiTheme="majorHAnsi" w:cstheme="minorHAnsi"/>
          <w:spacing w:val="-6"/>
          <w:sz w:val="24"/>
          <w:szCs w:val="24"/>
        </w:rPr>
        <w:t xml:space="preserve"> </w:t>
      </w:r>
      <w:r w:rsidRPr="0007243A">
        <w:rPr>
          <w:rFonts w:asciiTheme="majorHAnsi" w:hAnsiTheme="majorHAnsi" w:cstheme="minorHAnsi"/>
          <w:sz w:val="24"/>
          <w:szCs w:val="24"/>
        </w:rPr>
        <w:t>and</w:t>
      </w:r>
      <w:r w:rsidRPr="0007243A">
        <w:rPr>
          <w:rFonts w:asciiTheme="majorHAnsi" w:hAnsiTheme="majorHAnsi" w:cstheme="minorHAnsi"/>
          <w:spacing w:val="-4"/>
          <w:sz w:val="24"/>
          <w:szCs w:val="24"/>
        </w:rPr>
        <w:t xml:space="preserve"> </w:t>
      </w:r>
      <w:r w:rsidRPr="0007243A">
        <w:rPr>
          <w:rFonts w:asciiTheme="majorHAnsi" w:hAnsiTheme="majorHAnsi" w:cstheme="minorHAnsi"/>
          <w:spacing w:val="-2"/>
          <w:sz w:val="24"/>
          <w:szCs w:val="24"/>
        </w:rPr>
        <w:t>plural.</w:t>
      </w:r>
    </w:p>
    <w:p w14:paraId="6EC86B67" w14:textId="77777777" w:rsidR="004F2639" w:rsidRPr="0007243A" w:rsidRDefault="004F2639" w:rsidP="00022342">
      <w:pPr>
        <w:ind w:firstLine="720"/>
        <w:jc w:val="both"/>
        <w:rPr>
          <w:rFonts w:asciiTheme="majorHAnsi" w:hAnsiTheme="majorHAnsi" w:cstheme="minorHAnsi"/>
          <w:b/>
          <w:bCs/>
          <w:sz w:val="24"/>
          <w:szCs w:val="24"/>
        </w:rPr>
      </w:pPr>
    </w:p>
    <w:p w14:paraId="19CD40C3" w14:textId="77777777" w:rsidR="004F2639" w:rsidRPr="0007243A" w:rsidRDefault="004F2639" w:rsidP="00022342">
      <w:pPr>
        <w:ind w:firstLine="720"/>
        <w:jc w:val="both"/>
        <w:rPr>
          <w:rFonts w:asciiTheme="majorHAnsi" w:hAnsiTheme="majorHAnsi" w:cstheme="minorHAnsi"/>
          <w:b/>
          <w:bCs/>
          <w:sz w:val="24"/>
          <w:szCs w:val="24"/>
        </w:rPr>
      </w:pPr>
      <w:r w:rsidRPr="0007243A">
        <w:rPr>
          <w:rFonts w:asciiTheme="majorHAnsi" w:hAnsiTheme="majorHAnsi" w:cstheme="minorHAnsi"/>
          <w:b/>
          <w:bCs/>
          <w:sz w:val="24"/>
          <w:szCs w:val="24"/>
        </w:rPr>
        <w:t>Section</w:t>
      </w:r>
      <w:r w:rsidRPr="0007243A">
        <w:rPr>
          <w:rFonts w:asciiTheme="majorHAnsi" w:hAnsiTheme="majorHAnsi" w:cstheme="minorHAnsi"/>
          <w:b/>
          <w:bCs/>
          <w:spacing w:val="-3"/>
          <w:sz w:val="24"/>
          <w:szCs w:val="24"/>
        </w:rPr>
        <w:t xml:space="preserve"> </w:t>
      </w:r>
      <w:r w:rsidRPr="0007243A">
        <w:rPr>
          <w:rFonts w:asciiTheme="majorHAnsi" w:hAnsiTheme="majorHAnsi" w:cstheme="minorHAnsi"/>
          <w:b/>
          <w:bCs/>
          <w:sz w:val="24"/>
          <w:szCs w:val="24"/>
        </w:rPr>
        <w:t>9</w:t>
      </w:r>
      <w:r w:rsidRPr="0007243A">
        <w:rPr>
          <w:rFonts w:asciiTheme="majorHAnsi" w:hAnsiTheme="majorHAnsi" w:cstheme="minorHAnsi"/>
          <w:b/>
          <w:bCs/>
          <w:spacing w:val="-3"/>
          <w:sz w:val="24"/>
          <w:szCs w:val="24"/>
        </w:rPr>
        <w:t xml:space="preserve"> </w:t>
      </w:r>
      <w:r w:rsidRPr="0007243A">
        <w:rPr>
          <w:rFonts w:asciiTheme="majorHAnsi" w:hAnsiTheme="majorHAnsi" w:cstheme="minorHAnsi"/>
          <w:b/>
          <w:bCs/>
          <w:sz w:val="24"/>
          <w:szCs w:val="24"/>
        </w:rPr>
        <w:t>–</w:t>
      </w:r>
      <w:r w:rsidRPr="0007243A">
        <w:rPr>
          <w:rFonts w:asciiTheme="majorHAnsi" w:hAnsiTheme="majorHAnsi" w:cstheme="minorHAnsi"/>
          <w:b/>
          <w:bCs/>
          <w:spacing w:val="-1"/>
          <w:sz w:val="24"/>
          <w:szCs w:val="24"/>
        </w:rPr>
        <w:t xml:space="preserve"> </w:t>
      </w:r>
      <w:r w:rsidRPr="0007243A">
        <w:rPr>
          <w:rFonts w:asciiTheme="majorHAnsi" w:hAnsiTheme="majorHAnsi" w:cstheme="minorHAnsi"/>
          <w:b/>
          <w:bCs/>
          <w:sz w:val="24"/>
          <w:szCs w:val="24"/>
        </w:rPr>
        <w:t>Pact</w:t>
      </w:r>
      <w:r w:rsidRPr="0007243A">
        <w:rPr>
          <w:rFonts w:asciiTheme="majorHAnsi" w:hAnsiTheme="majorHAnsi" w:cstheme="minorHAnsi"/>
          <w:b/>
          <w:bCs/>
          <w:spacing w:val="-1"/>
          <w:sz w:val="24"/>
          <w:szCs w:val="24"/>
        </w:rPr>
        <w:t xml:space="preserve"> </w:t>
      </w:r>
      <w:r w:rsidRPr="0007243A">
        <w:rPr>
          <w:rFonts w:asciiTheme="majorHAnsi" w:hAnsiTheme="majorHAnsi" w:cstheme="minorHAnsi"/>
          <w:b/>
          <w:bCs/>
          <w:spacing w:val="-2"/>
          <w:sz w:val="24"/>
          <w:szCs w:val="24"/>
        </w:rPr>
        <w:t>Duration</w:t>
      </w:r>
    </w:p>
    <w:p w14:paraId="723A3382" w14:textId="77777777" w:rsidR="004F2639" w:rsidRPr="0007243A" w:rsidRDefault="004F2639" w:rsidP="00022342">
      <w:pPr>
        <w:pStyle w:val="BodyText"/>
        <w:spacing w:before="1" w:line="237" w:lineRule="auto"/>
        <w:ind w:left="779" w:right="605"/>
        <w:jc w:val="both"/>
        <w:rPr>
          <w:rFonts w:asciiTheme="majorHAnsi" w:hAnsiTheme="majorHAnsi" w:cstheme="minorHAnsi"/>
          <w:sz w:val="24"/>
          <w:szCs w:val="24"/>
        </w:rPr>
      </w:pPr>
      <w:r w:rsidRPr="0007243A">
        <w:rPr>
          <w:rFonts w:asciiTheme="majorHAnsi" w:hAnsiTheme="majorHAnsi" w:cstheme="minorHAnsi"/>
          <w:sz w:val="24"/>
          <w:szCs w:val="24"/>
        </w:rPr>
        <w:t>This Pact begins when both parties have legally signed it. It expires for the Contractor 12 months after the last payment under the contract and for all other Bidders 6 months after the contract has been awarded.</w:t>
      </w:r>
    </w:p>
    <w:p w14:paraId="3DD6E4AF" w14:textId="77777777" w:rsidR="004F2639" w:rsidRPr="0007243A" w:rsidRDefault="004F2639" w:rsidP="00022342">
      <w:pPr>
        <w:pStyle w:val="BodyText"/>
        <w:spacing w:before="1"/>
        <w:ind w:left="779" w:right="601"/>
        <w:jc w:val="both"/>
        <w:rPr>
          <w:rFonts w:asciiTheme="majorHAnsi" w:hAnsiTheme="majorHAnsi" w:cstheme="minorHAnsi"/>
          <w:sz w:val="24"/>
          <w:szCs w:val="24"/>
        </w:rPr>
      </w:pPr>
      <w:r w:rsidRPr="0007243A">
        <w:rPr>
          <w:rFonts w:asciiTheme="majorHAnsi" w:hAnsiTheme="majorHAnsi" w:cstheme="minorHAnsi"/>
          <w:sz w:val="24"/>
          <w:szCs w:val="24"/>
        </w:rPr>
        <w:t>If any claim is</w:t>
      </w:r>
      <w:r w:rsidRPr="0007243A">
        <w:rPr>
          <w:rFonts w:asciiTheme="majorHAnsi" w:hAnsiTheme="majorHAnsi" w:cstheme="minorHAnsi"/>
          <w:spacing w:val="-1"/>
          <w:sz w:val="24"/>
          <w:szCs w:val="24"/>
        </w:rPr>
        <w:t xml:space="preserve"> </w:t>
      </w:r>
      <w:r w:rsidRPr="0007243A">
        <w:rPr>
          <w:rFonts w:asciiTheme="majorHAnsi" w:hAnsiTheme="majorHAnsi" w:cstheme="minorHAnsi"/>
          <w:sz w:val="24"/>
          <w:szCs w:val="24"/>
        </w:rPr>
        <w:t>made</w:t>
      </w:r>
      <w:r w:rsidRPr="0007243A">
        <w:rPr>
          <w:rFonts w:asciiTheme="majorHAnsi" w:hAnsiTheme="majorHAnsi" w:cstheme="minorHAnsi"/>
          <w:spacing w:val="-2"/>
          <w:sz w:val="24"/>
          <w:szCs w:val="24"/>
        </w:rPr>
        <w:t xml:space="preserve"> </w:t>
      </w:r>
      <w:r w:rsidRPr="0007243A">
        <w:rPr>
          <w:rFonts w:asciiTheme="majorHAnsi" w:hAnsiTheme="majorHAnsi" w:cstheme="minorHAnsi"/>
          <w:sz w:val="24"/>
          <w:szCs w:val="24"/>
        </w:rPr>
        <w:t>/ lodged during this time, the</w:t>
      </w:r>
      <w:r w:rsidRPr="0007243A">
        <w:rPr>
          <w:rFonts w:asciiTheme="majorHAnsi" w:hAnsiTheme="majorHAnsi" w:cstheme="minorHAnsi"/>
          <w:spacing w:val="-2"/>
          <w:sz w:val="24"/>
          <w:szCs w:val="24"/>
        </w:rPr>
        <w:t xml:space="preserve"> </w:t>
      </w:r>
      <w:r w:rsidRPr="0007243A">
        <w:rPr>
          <w:rFonts w:asciiTheme="majorHAnsi" w:hAnsiTheme="majorHAnsi" w:cstheme="minorHAnsi"/>
          <w:sz w:val="24"/>
          <w:szCs w:val="24"/>
        </w:rPr>
        <w:t>same shall be binding and continue to be valid despite</w:t>
      </w:r>
      <w:r w:rsidRPr="0007243A">
        <w:rPr>
          <w:rFonts w:asciiTheme="majorHAnsi" w:hAnsiTheme="majorHAnsi" w:cstheme="minorHAnsi"/>
          <w:spacing w:val="-2"/>
          <w:sz w:val="24"/>
          <w:szCs w:val="24"/>
        </w:rPr>
        <w:t xml:space="preserve"> </w:t>
      </w:r>
      <w:r w:rsidRPr="0007243A">
        <w:rPr>
          <w:rFonts w:asciiTheme="majorHAnsi" w:hAnsiTheme="majorHAnsi" w:cstheme="minorHAnsi"/>
          <w:sz w:val="24"/>
          <w:szCs w:val="24"/>
        </w:rPr>
        <w:t>the lapse of this pact as specified above, unless it is discharged / determined by Managing Director &amp; CEO, Central Bank of India.</w:t>
      </w:r>
    </w:p>
    <w:p w14:paraId="0B2E8DA2" w14:textId="77777777" w:rsidR="004F2639" w:rsidRPr="0007243A" w:rsidRDefault="004F2639" w:rsidP="00015B32">
      <w:pPr>
        <w:pStyle w:val="BodyText"/>
        <w:spacing w:before="1"/>
        <w:ind w:right="601"/>
        <w:jc w:val="both"/>
        <w:rPr>
          <w:rFonts w:asciiTheme="majorHAnsi" w:hAnsiTheme="majorHAnsi" w:cstheme="minorHAnsi"/>
          <w:sz w:val="24"/>
          <w:szCs w:val="24"/>
        </w:rPr>
      </w:pPr>
    </w:p>
    <w:p w14:paraId="13FC2ACA" w14:textId="77777777" w:rsidR="004F2639" w:rsidRPr="0007243A" w:rsidRDefault="004F2639" w:rsidP="00022342">
      <w:pPr>
        <w:ind w:firstLine="720"/>
        <w:jc w:val="both"/>
        <w:rPr>
          <w:rFonts w:asciiTheme="majorHAnsi" w:hAnsiTheme="majorHAnsi" w:cstheme="minorHAnsi"/>
          <w:b/>
          <w:bCs/>
          <w:sz w:val="24"/>
          <w:szCs w:val="24"/>
        </w:rPr>
      </w:pPr>
      <w:r w:rsidRPr="0007243A">
        <w:rPr>
          <w:rFonts w:asciiTheme="majorHAnsi" w:hAnsiTheme="majorHAnsi" w:cstheme="minorHAnsi"/>
          <w:b/>
          <w:bCs/>
          <w:sz w:val="24"/>
          <w:szCs w:val="24"/>
        </w:rPr>
        <w:t>Section</w:t>
      </w:r>
      <w:r w:rsidRPr="0007243A">
        <w:rPr>
          <w:rFonts w:asciiTheme="majorHAnsi" w:hAnsiTheme="majorHAnsi" w:cstheme="minorHAnsi"/>
          <w:b/>
          <w:bCs/>
          <w:spacing w:val="-4"/>
          <w:sz w:val="24"/>
          <w:szCs w:val="24"/>
        </w:rPr>
        <w:t xml:space="preserve"> </w:t>
      </w:r>
      <w:r w:rsidRPr="0007243A">
        <w:rPr>
          <w:rFonts w:asciiTheme="majorHAnsi" w:hAnsiTheme="majorHAnsi" w:cstheme="minorHAnsi"/>
          <w:b/>
          <w:bCs/>
          <w:sz w:val="24"/>
          <w:szCs w:val="24"/>
        </w:rPr>
        <w:t>10</w:t>
      </w:r>
      <w:r w:rsidRPr="0007243A">
        <w:rPr>
          <w:rFonts w:asciiTheme="majorHAnsi" w:hAnsiTheme="majorHAnsi" w:cstheme="minorHAnsi"/>
          <w:b/>
          <w:bCs/>
          <w:spacing w:val="-1"/>
          <w:sz w:val="24"/>
          <w:szCs w:val="24"/>
        </w:rPr>
        <w:t xml:space="preserve"> </w:t>
      </w:r>
      <w:r w:rsidRPr="0007243A">
        <w:rPr>
          <w:rFonts w:asciiTheme="majorHAnsi" w:hAnsiTheme="majorHAnsi" w:cstheme="minorHAnsi"/>
          <w:b/>
          <w:bCs/>
          <w:sz w:val="24"/>
          <w:szCs w:val="24"/>
        </w:rPr>
        <w:t>–</w:t>
      </w:r>
      <w:r w:rsidRPr="0007243A">
        <w:rPr>
          <w:rFonts w:asciiTheme="majorHAnsi" w:hAnsiTheme="majorHAnsi" w:cstheme="minorHAnsi"/>
          <w:b/>
          <w:bCs/>
          <w:spacing w:val="-4"/>
          <w:sz w:val="24"/>
          <w:szCs w:val="24"/>
        </w:rPr>
        <w:t xml:space="preserve"> </w:t>
      </w:r>
      <w:r w:rsidRPr="0007243A">
        <w:rPr>
          <w:rFonts w:asciiTheme="majorHAnsi" w:hAnsiTheme="majorHAnsi" w:cstheme="minorHAnsi"/>
          <w:b/>
          <w:bCs/>
          <w:sz w:val="24"/>
          <w:szCs w:val="24"/>
        </w:rPr>
        <w:t>Other</w:t>
      </w:r>
      <w:r w:rsidRPr="0007243A">
        <w:rPr>
          <w:rFonts w:asciiTheme="majorHAnsi" w:hAnsiTheme="majorHAnsi" w:cstheme="minorHAnsi"/>
          <w:b/>
          <w:bCs/>
          <w:spacing w:val="-2"/>
          <w:sz w:val="24"/>
          <w:szCs w:val="24"/>
        </w:rPr>
        <w:t xml:space="preserve"> provisions</w:t>
      </w:r>
    </w:p>
    <w:p w14:paraId="4C023DEE" w14:textId="77777777" w:rsidR="004F2639" w:rsidRPr="0007243A" w:rsidRDefault="004F2639" w:rsidP="00022342">
      <w:pPr>
        <w:pStyle w:val="ListParagraph"/>
        <w:numPr>
          <w:ilvl w:val="0"/>
          <w:numId w:val="3"/>
        </w:numPr>
        <w:tabs>
          <w:tab w:val="left" w:pos="1079"/>
        </w:tabs>
        <w:spacing w:before="2"/>
        <w:ind w:right="601" w:firstLine="0"/>
        <w:rPr>
          <w:rFonts w:asciiTheme="majorHAnsi" w:hAnsiTheme="majorHAnsi" w:cstheme="minorHAnsi"/>
          <w:sz w:val="24"/>
          <w:szCs w:val="24"/>
        </w:rPr>
      </w:pPr>
      <w:r w:rsidRPr="0007243A">
        <w:rPr>
          <w:rFonts w:asciiTheme="majorHAnsi" w:hAnsiTheme="majorHAnsi" w:cstheme="minorHAnsi"/>
          <w:sz w:val="24"/>
          <w:szCs w:val="24"/>
        </w:rPr>
        <w:t>This agreement is subject to Indian Law. Place of performance and jurisdiction is the Registered Office of the Principal, i.e. Mumbai.</w:t>
      </w:r>
    </w:p>
    <w:p w14:paraId="0D0EB64B" w14:textId="77777777" w:rsidR="004F2639" w:rsidRPr="0007243A" w:rsidRDefault="004F2639" w:rsidP="00022342">
      <w:pPr>
        <w:pStyle w:val="BodyText"/>
        <w:spacing w:before="1"/>
        <w:jc w:val="both"/>
        <w:rPr>
          <w:rFonts w:asciiTheme="majorHAnsi" w:hAnsiTheme="majorHAnsi" w:cstheme="minorHAnsi"/>
          <w:sz w:val="24"/>
          <w:szCs w:val="24"/>
        </w:rPr>
      </w:pPr>
    </w:p>
    <w:p w14:paraId="08742521" w14:textId="77777777" w:rsidR="004F2639" w:rsidRPr="0007243A" w:rsidRDefault="004F2639" w:rsidP="00022342">
      <w:pPr>
        <w:pStyle w:val="ListParagraph"/>
        <w:numPr>
          <w:ilvl w:val="0"/>
          <w:numId w:val="3"/>
        </w:numPr>
        <w:tabs>
          <w:tab w:val="left" w:pos="1093"/>
        </w:tabs>
        <w:ind w:right="602" w:firstLine="0"/>
        <w:rPr>
          <w:rFonts w:asciiTheme="majorHAnsi" w:hAnsiTheme="majorHAnsi" w:cstheme="minorHAnsi"/>
          <w:sz w:val="24"/>
          <w:szCs w:val="24"/>
        </w:rPr>
      </w:pPr>
      <w:r w:rsidRPr="0007243A">
        <w:rPr>
          <w:rFonts w:asciiTheme="majorHAnsi" w:hAnsiTheme="majorHAnsi" w:cstheme="minorHAnsi"/>
          <w:sz w:val="24"/>
          <w:szCs w:val="24"/>
        </w:rPr>
        <w:t>Changes and supplements as well as termination notices need to be made in writing. Side agreements have not been made.</w:t>
      </w:r>
    </w:p>
    <w:p w14:paraId="6AC11A35" w14:textId="77777777" w:rsidR="004F2639" w:rsidRPr="0007243A" w:rsidRDefault="004F2639" w:rsidP="00022342">
      <w:pPr>
        <w:pStyle w:val="BodyText"/>
        <w:jc w:val="both"/>
        <w:rPr>
          <w:rFonts w:asciiTheme="majorHAnsi" w:hAnsiTheme="majorHAnsi" w:cstheme="minorHAnsi"/>
          <w:sz w:val="24"/>
          <w:szCs w:val="24"/>
        </w:rPr>
      </w:pPr>
    </w:p>
    <w:p w14:paraId="0D175E70" w14:textId="77777777" w:rsidR="004F2639" w:rsidRPr="0007243A" w:rsidRDefault="004F2639" w:rsidP="00022342">
      <w:pPr>
        <w:pStyle w:val="ListParagraph"/>
        <w:numPr>
          <w:ilvl w:val="0"/>
          <w:numId w:val="3"/>
        </w:numPr>
        <w:tabs>
          <w:tab w:val="left" w:pos="1108"/>
        </w:tabs>
        <w:spacing w:before="1"/>
        <w:ind w:right="601" w:firstLine="0"/>
        <w:rPr>
          <w:rFonts w:asciiTheme="majorHAnsi" w:hAnsiTheme="majorHAnsi" w:cstheme="minorHAnsi"/>
          <w:sz w:val="24"/>
          <w:szCs w:val="24"/>
        </w:rPr>
      </w:pPr>
      <w:r w:rsidRPr="0007243A">
        <w:rPr>
          <w:rFonts w:asciiTheme="majorHAnsi" w:hAnsiTheme="majorHAnsi" w:cstheme="minorHAnsi"/>
          <w:sz w:val="24"/>
          <w:szCs w:val="24"/>
        </w:rPr>
        <w:t>If the Contractor is a partnership or a consortium, this agreement must be signed by all partners or consortium members.</w:t>
      </w:r>
    </w:p>
    <w:p w14:paraId="548EB9D7" w14:textId="77777777" w:rsidR="004F2639" w:rsidRPr="0007243A" w:rsidRDefault="004F2639" w:rsidP="00022342">
      <w:pPr>
        <w:pStyle w:val="ListParagraph"/>
        <w:numPr>
          <w:ilvl w:val="0"/>
          <w:numId w:val="3"/>
        </w:numPr>
        <w:tabs>
          <w:tab w:val="left" w:pos="1130"/>
        </w:tabs>
        <w:spacing w:before="266"/>
        <w:ind w:right="602" w:firstLine="0"/>
        <w:rPr>
          <w:rFonts w:asciiTheme="majorHAnsi" w:hAnsiTheme="majorHAnsi" w:cstheme="minorHAnsi"/>
          <w:sz w:val="24"/>
          <w:szCs w:val="24"/>
        </w:rPr>
      </w:pPr>
      <w:r w:rsidRPr="0007243A">
        <w:rPr>
          <w:rFonts w:asciiTheme="majorHAnsi" w:hAnsiTheme="majorHAnsi" w:cstheme="minorHAnsi"/>
          <w:sz w:val="24"/>
          <w:szCs w:val="24"/>
        </w:rPr>
        <w:t xml:space="preserve">Should one or several provisions of this agreement turn out to be invalid, the remainder of this agreement remains valid. In this case, the parties will strive to come to an agreement to their original </w:t>
      </w:r>
      <w:r w:rsidRPr="0007243A">
        <w:rPr>
          <w:rFonts w:asciiTheme="majorHAnsi" w:hAnsiTheme="majorHAnsi" w:cstheme="minorHAnsi"/>
          <w:spacing w:val="-2"/>
          <w:sz w:val="24"/>
          <w:szCs w:val="24"/>
        </w:rPr>
        <w:t>intentions.</w:t>
      </w:r>
    </w:p>
    <w:p w14:paraId="027C4E11" w14:textId="77777777" w:rsidR="004F2639" w:rsidRPr="0007243A" w:rsidRDefault="004F2639" w:rsidP="00022342">
      <w:pPr>
        <w:pStyle w:val="BodyText"/>
        <w:spacing w:before="1"/>
        <w:jc w:val="both"/>
        <w:rPr>
          <w:rFonts w:asciiTheme="majorHAnsi" w:hAnsiTheme="majorHAnsi" w:cstheme="minorHAnsi"/>
          <w:sz w:val="24"/>
          <w:szCs w:val="24"/>
        </w:rPr>
      </w:pPr>
    </w:p>
    <w:p w14:paraId="75CB974C" w14:textId="77777777" w:rsidR="004F2639" w:rsidRPr="0007243A" w:rsidRDefault="004F2639" w:rsidP="00022342">
      <w:pPr>
        <w:pStyle w:val="ListParagraph"/>
        <w:numPr>
          <w:ilvl w:val="0"/>
          <w:numId w:val="3"/>
        </w:numPr>
        <w:tabs>
          <w:tab w:val="left" w:pos="1079"/>
        </w:tabs>
        <w:ind w:right="602" w:firstLine="0"/>
        <w:rPr>
          <w:rFonts w:asciiTheme="majorHAnsi" w:hAnsiTheme="majorHAnsi" w:cstheme="minorHAnsi"/>
          <w:sz w:val="24"/>
          <w:szCs w:val="24"/>
        </w:rPr>
      </w:pPr>
      <w:r w:rsidRPr="0007243A">
        <w:rPr>
          <w:rFonts w:asciiTheme="majorHAnsi" w:hAnsiTheme="majorHAnsi" w:cstheme="minorHAnsi"/>
          <w:sz w:val="24"/>
          <w:szCs w:val="24"/>
        </w:rPr>
        <w:t>In the event of any contradiction between the Integrity Pact and its Annexure, the Clause in the Integrity Pact will prevail.”</w:t>
      </w:r>
    </w:p>
    <w:p w14:paraId="1E783680" w14:textId="77777777" w:rsidR="004F2639" w:rsidRPr="0007243A" w:rsidRDefault="004F2639" w:rsidP="00022342">
      <w:pPr>
        <w:pStyle w:val="BodyText"/>
        <w:spacing w:before="70"/>
        <w:jc w:val="both"/>
        <w:rPr>
          <w:rFonts w:asciiTheme="majorHAnsi" w:hAnsiTheme="majorHAnsi" w:cstheme="minorHAnsi"/>
          <w:sz w:val="24"/>
          <w:szCs w:val="24"/>
        </w:rPr>
      </w:pPr>
    </w:p>
    <w:tbl>
      <w:tblPr>
        <w:tblW w:w="0" w:type="auto"/>
        <w:tblInd w:w="737" w:type="dxa"/>
        <w:tblLayout w:type="fixed"/>
        <w:tblCellMar>
          <w:left w:w="0" w:type="dxa"/>
          <w:right w:w="0" w:type="dxa"/>
        </w:tblCellMar>
        <w:tblLook w:val="01E0" w:firstRow="1" w:lastRow="1" w:firstColumn="1" w:lastColumn="1" w:noHBand="0" w:noVBand="0"/>
      </w:tblPr>
      <w:tblGrid>
        <w:gridCol w:w="4081"/>
        <w:gridCol w:w="1655"/>
        <w:gridCol w:w="368"/>
        <w:gridCol w:w="608"/>
        <w:gridCol w:w="918"/>
        <w:gridCol w:w="528"/>
        <w:gridCol w:w="554"/>
        <w:gridCol w:w="1109"/>
      </w:tblGrid>
      <w:tr w:rsidR="004F2639" w:rsidRPr="0007243A" w14:paraId="331704DA" w14:textId="77777777" w:rsidTr="00376994">
        <w:trPr>
          <w:trHeight w:val="243"/>
        </w:trPr>
        <w:tc>
          <w:tcPr>
            <w:tcW w:w="4081" w:type="dxa"/>
          </w:tcPr>
          <w:p w14:paraId="04CF88AC" w14:textId="77777777" w:rsidR="004F2639" w:rsidRPr="0007243A" w:rsidRDefault="004F2639" w:rsidP="00022342">
            <w:pPr>
              <w:pStyle w:val="TableParagraph"/>
              <w:spacing w:line="224" w:lineRule="exact"/>
              <w:ind w:left="50"/>
              <w:jc w:val="both"/>
              <w:rPr>
                <w:rFonts w:asciiTheme="majorHAnsi" w:hAnsiTheme="majorHAnsi" w:cstheme="minorHAnsi"/>
                <w:b/>
                <w:sz w:val="24"/>
                <w:szCs w:val="24"/>
              </w:rPr>
            </w:pPr>
            <w:r w:rsidRPr="0007243A">
              <w:rPr>
                <w:rFonts w:asciiTheme="majorHAnsi" w:hAnsiTheme="majorHAnsi" w:cstheme="minorHAnsi"/>
                <w:sz w:val="24"/>
                <w:szCs w:val="24"/>
              </w:rPr>
              <w:t>(</w:t>
            </w:r>
            <w:r w:rsidRPr="0007243A">
              <w:rPr>
                <w:rFonts w:asciiTheme="majorHAnsi" w:hAnsiTheme="majorHAnsi" w:cstheme="minorHAnsi"/>
                <w:b/>
                <w:sz w:val="24"/>
                <w:szCs w:val="24"/>
              </w:rPr>
              <w:t>For</w:t>
            </w:r>
            <w:r w:rsidRPr="0007243A">
              <w:rPr>
                <w:rFonts w:asciiTheme="majorHAnsi" w:hAnsiTheme="majorHAnsi" w:cstheme="minorHAnsi"/>
                <w:b/>
                <w:spacing w:val="-2"/>
                <w:sz w:val="24"/>
                <w:szCs w:val="24"/>
              </w:rPr>
              <w:t xml:space="preserve"> </w:t>
            </w:r>
            <w:r w:rsidRPr="0007243A">
              <w:rPr>
                <w:rFonts w:asciiTheme="majorHAnsi" w:hAnsiTheme="majorHAnsi" w:cstheme="minorHAnsi"/>
                <w:b/>
                <w:sz w:val="24"/>
                <w:szCs w:val="24"/>
              </w:rPr>
              <w:t>&amp;</w:t>
            </w:r>
            <w:r w:rsidRPr="0007243A">
              <w:rPr>
                <w:rFonts w:asciiTheme="majorHAnsi" w:hAnsiTheme="majorHAnsi" w:cstheme="minorHAnsi"/>
                <w:b/>
                <w:spacing w:val="-2"/>
                <w:sz w:val="24"/>
                <w:szCs w:val="24"/>
              </w:rPr>
              <w:t xml:space="preserve"> </w:t>
            </w:r>
            <w:r w:rsidRPr="0007243A">
              <w:rPr>
                <w:rFonts w:asciiTheme="majorHAnsi" w:hAnsiTheme="majorHAnsi" w:cstheme="minorHAnsi"/>
                <w:b/>
                <w:sz w:val="24"/>
                <w:szCs w:val="24"/>
              </w:rPr>
              <w:t>On</w:t>
            </w:r>
            <w:r w:rsidRPr="0007243A">
              <w:rPr>
                <w:rFonts w:asciiTheme="majorHAnsi" w:hAnsiTheme="majorHAnsi" w:cstheme="minorHAnsi"/>
                <w:b/>
                <w:spacing w:val="-3"/>
                <w:sz w:val="24"/>
                <w:szCs w:val="24"/>
              </w:rPr>
              <w:t xml:space="preserve"> </w:t>
            </w:r>
            <w:r w:rsidRPr="0007243A">
              <w:rPr>
                <w:rFonts w:asciiTheme="majorHAnsi" w:hAnsiTheme="majorHAnsi" w:cstheme="minorHAnsi"/>
                <w:b/>
                <w:sz w:val="24"/>
                <w:szCs w:val="24"/>
              </w:rPr>
              <w:t>behalf</w:t>
            </w:r>
            <w:r w:rsidRPr="0007243A">
              <w:rPr>
                <w:rFonts w:asciiTheme="majorHAnsi" w:hAnsiTheme="majorHAnsi" w:cstheme="minorHAnsi"/>
                <w:b/>
                <w:spacing w:val="-1"/>
                <w:sz w:val="24"/>
                <w:szCs w:val="24"/>
              </w:rPr>
              <w:t xml:space="preserve"> </w:t>
            </w:r>
            <w:r w:rsidRPr="0007243A">
              <w:rPr>
                <w:rFonts w:asciiTheme="majorHAnsi" w:hAnsiTheme="majorHAnsi" w:cstheme="minorHAnsi"/>
                <w:b/>
                <w:sz w:val="24"/>
                <w:szCs w:val="24"/>
              </w:rPr>
              <w:t>of</w:t>
            </w:r>
            <w:r w:rsidRPr="0007243A">
              <w:rPr>
                <w:rFonts w:asciiTheme="majorHAnsi" w:hAnsiTheme="majorHAnsi" w:cstheme="minorHAnsi"/>
                <w:b/>
                <w:spacing w:val="-2"/>
                <w:sz w:val="24"/>
                <w:szCs w:val="24"/>
              </w:rPr>
              <w:t xml:space="preserve"> </w:t>
            </w:r>
            <w:r w:rsidRPr="0007243A">
              <w:rPr>
                <w:rFonts w:asciiTheme="majorHAnsi" w:hAnsiTheme="majorHAnsi" w:cstheme="minorHAnsi"/>
                <w:b/>
                <w:sz w:val="24"/>
                <w:szCs w:val="24"/>
              </w:rPr>
              <w:t>the</w:t>
            </w:r>
            <w:r w:rsidRPr="0007243A">
              <w:rPr>
                <w:rFonts w:asciiTheme="majorHAnsi" w:hAnsiTheme="majorHAnsi" w:cstheme="minorHAnsi"/>
                <w:b/>
                <w:spacing w:val="-4"/>
                <w:sz w:val="24"/>
                <w:szCs w:val="24"/>
              </w:rPr>
              <w:t xml:space="preserve"> </w:t>
            </w:r>
            <w:r w:rsidRPr="0007243A">
              <w:rPr>
                <w:rFonts w:asciiTheme="majorHAnsi" w:hAnsiTheme="majorHAnsi" w:cstheme="minorHAnsi"/>
                <w:b/>
                <w:spacing w:val="-2"/>
                <w:sz w:val="24"/>
                <w:szCs w:val="24"/>
              </w:rPr>
              <w:t>Principal)</w:t>
            </w:r>
          </w:p>
        </w:tc>
        <w:tc>
          <w:tcPr>
            <w:tcW w:w="1655" w:type="dxa"/>
          </w:tcPr>
          <w:p w14:paraId="28BADC7E" w14:textId="77777777" w:rsidR="004F2639" w:rsidRPr="0007243A" w:rsidRDefault="004F2639" w:rsidP="00022342">
            <w:pPr>
              <w:pStyle w:val="TableParagraph"/>
              <w:spacing w:line="224" w:lineRule="exact"/>
              <w:ind w:left="1059"/>
              <w:jc w:val="both"/>
              <w:rPr>
                <w:rFonts w:asciiTheme="majorHAnsi" w:hAnsiTheme="majorHAnsi" w:cstheme="minorHAnsi"/>
                <w:b/>
                <w:sz w:val="24"/>
                <w:szCs w:val="24"/>
              </w:rPr>
            </w:pPr>
            <w:r w:rsidRPr="0007243A">
              <w:rPr>
                <w:rFonts w:asciiTheme="majorHAnsi" w:hAnsiTheme="majorHAnsi" w:cstheme="minorHAnsi"/>
                <w:b/>
                <w:spacing w:val="-5"/>
                <w:sz w:val="24"/>
                <w:szCs w:val="24"/>
              </w:rPr>
              <w:t>For</w:t>
            </w:r>
          </w:p>
        </w:tc>
        <w:tc>
          <w:tcPr>
            <w:tcW w:w="368" w:type="dxa"/>
          </w:tcPr>
          <w:p w14:paraId="23A9957B" w14:textId="77777777" w:rsidR="004F2639" w:rsidRPr="0007243A" w:rsidRDefault="004F2639" w:rsidP="00022342">
            <w:pPr>
              <w:pStyle w:val="TableParagraph"/>
              <w:spacing w:line="224" w:lineRule="exact"/>
              <w:ind w:left="42"/>
              <w:jc w:val="both"/>
              <w:rPr>
                <w:rFonts w:asciiTheme="majorHAnsi" w:hAnsiTheme="majorHAnsi" w:cstheme="minorHAnsi"/>
                <w:b/>
                <w:sz w:val="24"/>
                <w:szCs w:val="24"/>
              </w:rPr>
            </w:pPr>
            <w:r w:rsidRPr="0007243A">
              <w:rPr>
                <w:rFonts w:asciiTheme="majorHAnsi" w:hAnsiTheme="majorHAnsi" w:cstheme="minorHAnsi"/>
                <w:b/>
                <w:spacing w:val="-10"/>
                <w:sz w:val="24"/>
                <w:szCs w:val="24"/>
              </w:rPr>
              <w:t>&amp;</w:t>
            </w:r>
          </w:p>
        </w:tc>
        <w:tc>
          <w:tcPr>
            <w:tcW w:w="608" w:type="dxa"/>
          </w:tcPr>
          <w:p w14:paraId="3BD86301" w14:textId="77777777" w:rsidR="004F2639" w:rsidRPr="0007243A" w:rsidRDefault="004F2639" w:rsidP="00022342">
            <w:pPr>
              <w:pStyle w:val="TableParagraph"/>
              <w:spacing w:line="224" w:lineRule="exact"/>
              <w:ind w:left="171"/>
              <w:jc w:val="both"/>
              <w:rPr>
                <w:rFonts w:asciiTheme="majorHAnsi" w:hAnsiTheme="majorHAnsi" w:cstheme="minorHAnsi"/>
                <w:b/>
                <w:sz w:val="24"/>
                <w:szCs w:val="24"/>
              </w:rPr>
            </w:pPr>
            <w:r w:rsidRPr="0007243A">
              <w:rPr>
                <w:rFonts w:asciiTheme="majorHAnsi" w:hAnsiTheme="majorHAnsi" w:cstheme="minorHAnsi"/>
                <w:b/>
                <w:spacing w:val="-5"/>
                <w:sz w:val="24"/>
                <w:szCs w:val="24"/>
              </w:rPr>
              <w:t>On</w:t>
            </w:r>
          </w:p>
        </w:tc>
        <w:tc>
          <w:tcPr>
            <w:tcW w:w="918" w:type="dxa"/>
          </w:tcPr>
          <w:p w14:paraId="775AF69A" w14:textId="77777777" w:rsidR="004F2639" w:rsidRPr="0007243A" w:rsidRDefault="004F2639" w:rsidP="00022342">
            <w:pPr>
              <w:pStyle w:val="TableParagraph"/>
              <w:spacing w:line="224" w:lineRule="exact"/>
              <w:ind w:left="143" w:right="142"/>
              <w:jc w:val="both"/>
              <w:rPr>
                <w:rFonts w:asciiTheme="majorHAnsi" w:hAnsiTheme="majorHAnsi" w:cstheme="minorHAnsi"/>
                <w:b/>
                <w:sz w:val="24"/>
                <w:szCs w:val="24"/>
              </w:rPr>
            </w:pPr>
            <w:r w:rsidRPr="0007243A">
              <w:rPr>
                <w:rFonts w:asciiTheme="majorHAnsi" w:hAnsiTheme="majorHAnsi" w:cstheme="minorHAnsi"/>
                <w:b/>
                <w:spacing w:val="-2"/>
                <w:sz w:val="24"/>
                <w:szCs w:val="24"/>
              </w:rPr>
              <w:t>behalf</w:t>
            </w:r>
          </w:p>
        </w:tc>
        <w:tc>
          <w:tcPr>
            <w:tcW w:w="528" w:type="dxa"/>
          </w:tcPr>
          <w:p w14:paraId="77B35898" w14:textId="77777777" w:rsidR="004F2639" w:rsidRPr="0007243A" w:rsidRDefault="004F2639" w:rsidP="00022342">
            <w:pPr>
              <w:pStyle w:val="TableParagraph"/>
              <w:spacing w:line="224" w:lineRule="exact"/>
              <w:ind w:left="171"/>
              <w:jc w:val="both"/>
              <w:rPr>
                <w:rFonts w:asciiTheme="majorHAnsi" w:hAnsiTheme="majorHAnsi" w:cstheme="minorHAnsi"/>
                <w:b/>
                <w:sz w:val="24"/>
                <w:szCs w:val="24"/>
              </w:rPr>
            </w:pPr>
            <w:r w:rsidRPr="0007243A">
              <w:rPr>
                <w:rFonts w:asciiTheme="majorHAnsi" w:hAnsiTheme="majorHAnsi" w:cstheme="minorHAnsi"/>
                <w:b/>
                <w:spacing w:val="-5"/>
                <w:sz w:val="24"/>
                <w:szCs w:val="24"/>
              </w:rPr>
              <w:t>of</w:t>
            </w:r>
          </w:p>
        </w:tc>
        <w:tc>
          <w:tcPr>
            <w:tcW w:w="554" w:type="dxa"/>
          </w:tcPr>
          <w:p w14:paraId="365AB9BA" w14:textId="77777777" w:rsidR="004F2639" w:rsidRPr="0007243A" w:rsidRDefault="004F2639" w:rsidP="00022342">
            <w:pPr>
              <w:pStyle w:val="TableParagraph"/>
              <w:spacing w:line="224" w:lineRule="exact"/>
              <w:ind w:left="171"/>
              <w:jc w:val="both"/>
              <w:rPr>
                <w:rFonts w:asciiTheme="majorHAnsi" w:hAnsiTheme="majorHAnsi" w:cstheme="minorHAnsi"/>
                <w:b/>
                <w:sz w:val="24"/>
                <w:szCs w:val="24"/>
              </w:rPr>
            </w:pPr>
            <w:r w:rsidRPr="0007243A">
              <w:rPr>
                <w:rFonts w:asciiTheme="majorHAnsi" w:hAnsiTheme="majorHAnsi" w:cstheme="minorHAnsi"/>
                <w:b/>
                <w:spacing w:val="-5"/>
                <w:sz w:val="24"/>
                <w:szCs w:val="24"/>
              </w:rPr>
              <w:t>the</w:t>
            </w:r>
          </w:p>
        </w:tc>
        <w:tc>
          <w:tcPr>
            <w:tcW w:w="1109" w:type="dxa"/>
          </w:tcPr>
          <w:p w14:paraId="5193EDCF" w14:textId="77777777" w:rsidR="004F2639" w:rsidRPr="0007243A" w:rsidRDefault="004F2639" w:rsidP="00022342">
            <w:pPr>
              <w:pStyle w:val="TableParagraph"/>
              <w:spacing w:line="224" w:lineRule="exact"/>
              <w:ind w:right="49"/>
              <w:jc w:val="both"/>
              <w:rPr>
                <w:rFonts w:asciiTheme="majorHAnsi" w:hAnsiTheme="majorHAnsi" w:cstheme="minorHAnsi"/>
                <w:b/>
                <w:sz w:val="24"/>
                <w:szCs w:val="24"/>
              </w:rPr>
            </w:pPr>
            <w:r w:rsidRPr="0007243A">
              <w:rPr>
                <w:rFonts w:asciiTheme="majorHAnsi" w:hAnsiTheme="majorHAnsi" w:cstheme="minorHAnsi"/>
                <w:b/>
                <w:spacing w:val="-2"/>
                <w:sz w:val="24"/>
                <w:szCs w:val="24"/>
              </w:rPr>
              <w:t>Principal</w:t>
            </w:r>
          </w:p>
        </w:tc>
      </w:tr>
      <w:tr w:rsidR="004F2639" w:rsidRPr="0007243A" w14:paraId="24A7470F" w14:textId="77777777" w:rsidTr="00376994">
        <w:trPr>
          <w:trHeight w:val="243"/>
        </w:trPr>
        <w:tc>
          <w:tcPr>
            <w:tcW w:w="4081" w:type="dxa"/>
          </w:tcPr>
          <w:p w14:paraId="1521F331" w14:textId="77777777" w:rsidR="004F2639" w:rsidRPr="0007243A" w:rsidRDefault="004F2639" w:rsidP="00022342">
            <w:pPr>
              <w:pStyle w:val="TableParagraph"/>
              <w:jc w:val="both"/>
              <w:rPr>
                <w:rFonts w:asciiTheme="majorHAnsi" w:hAnsiTheme="majorHAnsi" w:cstheme="minorHAnsi"/>
                <w:sz w:val="24"/>
                <w:szCs w:val="24"/>
              </w:rPr>
            </w:pPr>
          </w:p>
        </w:tc>
        <w:tc>
          <w:tcPr>
            <w:tcW w:w="1655" w:type="dxa"/>
          </w:tcPr>
          <w:p w14:paraId="527B6A07" w14:textId="77777777" w:rsidR="004F2639" w:rsidRPr="0007243A" w:rsidRDefault="004F2639" w:rsidP="00022342">
            <w:pPr>
              <w:pStyle w:val="TableParagraph"/>
              <w:spacing w:line="224" w:lineRule="exact"/>
              <w:ind w:left="1009"/>
              <w:jc w:val="both"/>
              <w:rPr>
                <w:rFonts w:asciiTheme="majorHAnsi" w:hAnsiTheme="majorHAnsi" w:cstheme="minorHAnsi"/>
                <w:b/>
                <w:sz w:val="24"/>
                <w:szCs w:val="24"/>
              </w:rPr>
            </w:pPr>
            <w:r w:rsidRPr="0007243A">
              <w:rPr>
                <w:rFonts w:asciiTheme="majorHAnsi" w:hAnsiTheme="majorHAnsi" w:cstheme="minorHAnsi"/>
                <w:b/>
                <w:spacing w:val="-2"/>
                <w:sz w:val="24"/>
                <w:szCs w:val="24"/>
              </w:rPr>
              <w:t>Bidder</w:t>
            </w:r>
          </w:p>
        </w:tc>
        <w:tc>
          <w:tcPr>
            <w:tcW w:w="368" w:type="dxa"/>
          </w:tcPr>
          <w:p w14:paraId="639F7677" w14:textId="77777777" w:rsidR="004F2639" w:rsidRPr="0007243A" w:rsidRDefault="004F2639" w:rsidP="00022342">
            <w:pPr>
              <w:pStyle w:val="TableParagraph"/>
              <w:jc w:val="both"/>
              <w:rPr>
                <w:rFonts w:asciiTheme="majorHAnsi" w:hAnsiTheme="majorHAnsi" w:cstheme="minorHAnsi"/>
                <w:sz w:val="24"/>
                <w:szCs w:val="24"/>
              </w:rPr>
            </w:pPr>
          </w:p>
        </w:tc>
        <w:tc>
          <w:tcPr>
            <w:tcW w:w="608" w:type="dxa"/>
          </w:tcPr>
          <w:p w14:paraId="7790B0F5" w14:textId="77777777" w:rsidR="004F2639" w:rsidRPr="0007243A" w:rsidRDefault="004F2639" w:rsidP="00022342">
            <w:pPr>
              <w:pStyle w:val="TableParagraph"/>
              <w:jc w:val="both"/>
              <w:rPr>
                <w:rFonts w:asciiTheme="majorHAnsi" w:hAnsiTheme="majorHAnsi" w:cstheme="minorHAnsi"/>
                <w:sz w:val="24"/>
                <w:szCs w:val="24"/>
              </w:rPr>
            </w:pPr>
          </w:p>
        </w:tc>
        <w:tc>
          <w:tcPr>
            <w:tcW w:w="918" w:type="dxa"/>
          </w:tcPr>
          <w:p w14:paraId="04E19F45" w14:textId="77777777" w:rsidR="004F2639" w:rsidRPr="0007243A" w:rsidRDefault="004F2639" w:rsidP="00022342">
            <w:pPr>
              <w:pStyle w:val="TableParagraph"/>
              <w:spacing w:line="224" w:lineRule="exact"/>
              <w:ind w:left="143"/>
              <w:jc w:val="both"/>
              <w:rPr>
                <w:rFonts w:asciiTheme="majorHAnsi" w:hAnsiTheme="majorHAnsi" w:cstheme="minorHAnsi"/>
                <w:b/>
                <w:sz w:val="24"/>
                <w:szCs w:val="24"/>
              </w:rPr>
            </w:pPr>
            <w:r w:rsidRPr="0007243A">
              <w:rPr>
                <w:rFonts w:asciiTheme="majorHAnsi" w:hAnsiTheme="majorHAnsi" w:cstheme="minorHAnsi"/>
                <w:b/>
                <w:spacing w:val="-10"/>
                <w:sz w:val="24"/>
                <w:szCs w:val="24"/>
              </w:rPr>
              <w:t>/</w:t>
            </w:r>
          </w:p>
        </w:tc>
        <w:tc>
          <w:tcPr>
            <w:tcW w:w="528" w:type="dxa"/>
          </w:tcPr>
          <w:p w14:paraId="5EA7BBB5" w14:textId="77777777" w:rsidR="004F2639" w:rsidRPr="0007243A" w:rsidRDefault="004F2639" w:rsidP="00022342">
            <w:pPr>
              <w:pStyle w:val="TableParagraph"/>
              <w:jc w:val="both"/>
              <w:rPr>
                <w:rFonts w:asciiTheme="majorHAnsi" w:hAnsiTheme="majorHAnsi" w:cstheme="minorHAnsi"/>
                <w:sz w:val="24"/>
                <w:szCs w:val="24"/>
              </w:rPr>
            </w:pPr>
          </w:p>
        </w:tc>
        <w:tc>
          <w:tcPr>
            <w:tcW w:w="554" w:type="dxa"/>
          </w:tcPr>
          <w:p w14:paraId="63D8FDF2" w14:textId="77777777" w:rsidR="004F2639" w:rsidRPr="0007243A" w:rsidRDefault="004F2639" w:rsidP="00022342">
            <w:pPr>
              <w:pStyle w:val="TableParagraph"/>
              <w:jc w:val="both"/>
              <w:rPr>
                <w:rFonts w:asciiTheme="majorHAnsi" w:hAnsiTheme="majorHAnsi" w:cstheme="minorHAnsi"/>
                <w:sz w:val="24"/>
                <w:szCs w:val="24"/>
              </w:rPr>
            </w:pPr>
          </w:p>
        </w:tc>
        <w:tc>
          <w:tcPr>
            <w:tcW w:w="1109" w:type="dxa"/>
          </w:tcPr>
          <w:p w14:paraId="16931C09" w14:textId="77777777" w:rsidR="004F2639" w:rsidRPr="0007243A" w:rsidRDefault="004F2639" w:rsidP="00022342">
            <w:pPr>
              <w:pStyle w:val="TableParagraph"/>
              <w:spacing w:line="224" w:lineRule="exact"/>
              <w:ind w:right="46"/>
              <w:jc w:val="both"/>
              <w:rPr>
                <w:rFonts w:asciiTheme="majorHAnsi" w:hAnsiTheme="majorHAnsi" w:cstheme="minorHAnsi"/>
                <w:b/>
                <w:sz w:val="24"/>
                <w:szCs w:val="24"/>
              </w:rPr>
            </w:pPr>
            <w:r w:rsidRPr="0007243A">
              <w:rPr>
                <w:rFonts w:asciiTheme="majorHAnsi" w:hAnsiTheme="majorHAnsi" w:cstheme="minorHAnsi"/>
                <w:b/>
                <w:spacing w:val="-2"/>
                <w:sz w:val="24"/>
                <w:szCs w:val="24"/>
              </w:rPr>
              <w:t>Contractor</w:t>
            </w:r>
          </w:p>
        </w:tc>
      </w:tr>
    </w:tbl>
    <w:p w14:paraId="405DD05C" w14:textId="77777777" w:rsidR="004F2639" w:rsidRPr="0007243A" w:rsidRDefault="004F2639" w:rsidP="00022342">
      <w:pPr>
        <w:pStyle w:val="BodyText"/>
        <w:jc w:val="both"/>
        <w:rPr>
          <w:rFonts w:asciiTheme="majorHAnsi" w:hAnsiTheme="majorHAnsi" w:cstheme="minorHAnsi"/>
          <w:sz w:val="24"/>
          <w:szCs w:val="24"/>
        </w:rPr>
      </w:pPr>
    </w:p>
    <w:p w14:paraId="6A0F1EF4" w14:textId="77777777" w:rsidR="004F2639" w:rsidRPr="0007243A" w:rsidRDefault="004F2639" w:rsidP="00022342">
      <w:pPr>
        <w:pStyle w:val="BodyText"/>
        <w:spacing w:before="5"/>
        <w:jc w:val="both"/>
        <w:rPr>
          <w:rFonts w:asciiTheme="majorHAnsi" w:hAnsiTheme="majorHAnsi" w:cstheme="minorHAnsi"/>
          <w:sz w:val="24"/>
          <w:szCs w:val="24"/>
        </w:rPr>
      </w:pPr>
    </w:p>
    <w:p w14:paraId="6123660F" w14:textId="77777777" w:rsidR="004F2639" w:rsidRPr="0007243A" w:rsidRDefault="004F2639" w:rsidP="00022342">
      <w:pPr>
        <w:ind w:firstLine="720"/>
        <w:jc w:val="both"/>
        <w:rPr>
          <w:rFonts w:asciiTheme="majorHAnsi" w:hAnsiTheme="majorHAnsi" w:cstheme="minorHAnsi"/>
          <w:b/>
          <w:bCs/>
          <w:sz w:val="24"/>
          <w:szCs w:val="24"/>
        </w:rPr>
      </w:pPr>
      <w:r w:rsidRPr="0007243A">
        <w:rPr>
          <w:rFonts w:asciiTheme="majorHAnsi" w:hAnsiTheme="majorHAnsi" w:cstheme="minorHAnsi"/>
          <w:b/>
          <w:bCs/>
          <w:sz w:val="24"/>
          <w:szCs w:val="24"/>
        </w:rPr>
        <w:t>(Office Seal)</w:t>
      </w:r>
      <w:r w:rsidRPr="0007243A">
        <w:rPr>
          <w:rFonts w:asciiTheme="majorHAnsi" w:hAnsiTheme="majorHAnsi" w:cstheme="minorHAnsi"/>
          <w:b/>
          <w:bCs/>
          <w:sz w:val="24"/>
          <w:szCs w:val="24"/>
        </w:rPr>
        <w:tab/>
      </w:r>
      <w:r w:rsidRPr="0007243A">
        <w:rPr>
          <w:rFonts w:asciiTheme="majorHAnsi" w:hAnsiTheme="majorHAnsi" w:cstheme="minorHAnsi"/>
          <w:b/>
          <w:bCs/>
          <w:sz w:val="24"/>
          <w:szCs w:val="24"/>
        </w:rPr>
        <w:tab/>
      </w:r>
      <w:r w:rsidRPr="0007243A">
        <w:rPr>
          <w:rFonts w:asciiTheme="majorHAnsi" w:hAnsiTheme="majorHAnsi" w:cstheme="minorHAnsi"/>
          <w:b/>
          <w:bCs/>
          <w:sz w:val="24"/>
          <w:szCs w:val="24"/>
        </w:rPr>
        <w:tab/>
      </w:r>
      <w:r w:rsidRPr="0007243A">
        <w:rPr>
          <w:rFonts w:asciiTheme="majorHAnsi" w:hAnsiTheme="majorHAnsi" w:cstheme="minorHAnsi"/>
          <w:b/>
          <w:bCs/>
          <w:sz w:val="24"/>
          <w:szCs w:val="24"/>
        </w:rPr>
        <w:tab/>
      </w:r>
      <w:r w:rsidRPr="0007243A">
        <w:rPr>
          <w:rFonts w:asciiTheme="majorHAnsi" w:hAnsiTheme="majorHAnsi" w:cstheme="minorHAnsi"/>
          <w:b/>
          <w:bCs/>
          <w:sz w:val="24"/>
          <w:szCs w:val="24"/>
        </w:rPr>
        <w:tab/>
      </w:r>
      <w:r w:rsidRPr="0007243A">
        <w:rPr>
          <w:rFonts w:asciiTheme="majorHAnsi" w:hAnsiTheme="majorHAnsi" w:cstheme="minorHAnsi"/>
          <w:b/>
          <w:bCs/>
          <w:sz w:val="24"/>
          <w:szCs w:val="24"/>
        </w:rPr>
        <w:tab/>
        <w:t>(Office</w:t>
      </w:r>
      <w:r w:rsidRPr="0007243A">
        <w:rPr>
          <w:rFonts w:asciiTheme="majorHAnsi" w:hAnsiTheme="majorHAnsi" w:cstheme="minorHAnsi"/>
          <w:b/>
          <w:bCs/>
          <w:spacing w:val="-5"/>
          <w:sz w:val="24"/>
          <w:szCs w:val="24"/>
        </w:rPr>
        <w:t xml:space="preserve"> </w:t>
      </w:r>
      <w:r w:rsidRPr="0007243A">
        <w:rPr>
          <w:rFonts w:asciiTheme="majorHAnsi" w:hAnsiTheme="majorHAnsi" w:cstheme="minorHAnsi"/>
          <w:b/>
          <w:bCs/>
          <w:spacing w:val="-2"/>
          <w:sz w:val="24"/>
          <w:szCs w:val="24"/>
        </w:rPr>
        <w:t>Seal)</w:t>
      </w:r>
    </w:p>
    <w:p w14:paraId="260F2B1D" w14:textId="77777777" w:rsidR="004F2639" w:rsidRPr="0007243A" w:rsidRDefault="004F2639" w:rsidP="00022342">
      <w:pPr>
        <w:pStyle w:val="BodyText"/>
        <w:jc w:val="both"/>
        <w:rPr>
          <w:rFonts w:asciiTheme="majorHAnsi" w:hAnsiTheme="majorHAnsi" w:cstheme="minorHAnsi"/>
          <w:b/>
          <w:sz w:val="24"/>
          <w:szCs w:val="24"/>
        </w:rPr>
      </w:pPr>
    </w:p>
    <w:p w14:paraId="2EF5ACF6" w14:textId="77777777" w:rsidR="004F2639" w:rsidRPr="0007243A" w:rsidRDefault="004F2639" w:rsidP="00022342">
      <w:pPr>
        <w:pStyle w:val="BodyText"/>
        <w:jc w:val="both"/>
        <w:rPr>
          <w:rFonts w:asciiTheme="majorHAnsi" w:hAnsiTheme="majorHAnsi" w:cstheme="minorHAnsi"/>
          <w:b/>
          <w:sz w:val="24"/>
          <w:szCs w:val="24"/>
        </w:rPr>
      </w:pPr>
    </w:p>
    <w:p w14:paraId="21F92067" w14:textId="77777777" w:rsidR="004F2639" w:rsidRPr="0007243A" w:rsidRDefault="004F2639" w:rsidP="00022342">
      <w:pPr>
        <w:pStyle w:val="BodyText"/>
        <w:tabs>
          <w:tab w:val="left" w:pos="2831"/>
          <w:tab w:val="left" w:pos="5820"/>
          <w:tab w:val="left" w:pos="7872"/>
        </w:tabs>
        <w:ind w:left="779"/>
        <w:jc w:val="both"/>
        <w:rPr>
          <w:rFonts w:asciiTheme="majorHAnsi" w:hAnsiTheme="majorHAnsi" w:cstheme="minorHAnsi"/>
          <w:sz w:val="24"/>
          <w:szCs w:val="24"/>
        </w:rPr>
      </w:pPr>
      <w:r w:rsidRPr="0007243A">
        <w:rPr>
          <w:rFonts w:asciiTheme="majorHAnsi" w:hAnsiTheme="majorHAnsi" w:cstheme="minorHAnsi"/>
          <w:spacing w:val="-2"/>
          <w:sz w:val="24"/>
          <w:szCs w:val="24"/>
        </w:rPr>
        <w:t>Place</w:t>
      </w:r>
      <w:r w:rsidRPr="0007243A">
        <w:rPr>
          <w:rFonts w:asciiTheme="majorHAnsi" w:hAnsiTheme="majorHAnsi" w:cstheme="minorHAnsi"/>
          <w:sz w:val="24"/>
          <w:szCs w:val="24"/>
          <w:u w:val="single"/>
        </w:rPr>
        <w:tab/>
      </w:r>
      <w:r w:rsidRPr="0007243A">
        <w:rPr>
          <w:rFonts w:asciiTheme="majorHAnsi" w:hAnsiTheme="majorHAnsi" w:cstheme="minorHAnsi"/>
          <w:sz w:val="24"/>
          <w:szCs w:val="24"/>
        </w:rPr>
        <w:tab/>
      </w:r>
      <w:r w:rsidRPr="0007243A">
        <w:rPr>
          <w:rFonts w:asciiTheme="majorHAnsi" w:hAnsiTheme="majorHAnsi" w:cstheme="minorHAnsi"/>
          <w:spacing w:val="-2"/>
          <w:sz w:val="24"/>
          <w:szCs w:val="24"/>
        </w:rPr>
        <w:t>Place</w:t>
      </w:r>
      <w:r w:rsidRPr="0007243A">
        <w:rPr>
          <w:rFonts w:asciiTheme="majorHAnsi" w:hAnsiTheme="majorHAnsi" w:cstheme="minorHAnsi"/>
          <w:sz w:val="24"/>
          <w:szCs w:val="24"/>
          <w:u w:val="single"/>
        </w:rPr>
        <w:tab/>
      </w:r>
    </w:p>
    <w:p w14:paraId="6D5CCA62" w14:textId="77777777" w:rsidR="004F2639" w:rsidRPr="0007243A" w:rsidRDefault="004F2639" w:rsidP="00022342">
      <w:pPr>
        <w:pStyle w:val="BodyText"/>
        <w:spacing w:before="1"/>
        <w:jc w:val="both"/>
        <w:rPr>
          <w:rFonts w:asciiTheme="majorHAnsi" w:hAnsiTheme="majorHAnsi" w:cstheme="minorHAnsi"/>
          <w:sz w:val="24"/>
          <w:szCs w:val="24"/>
        </w:rPr>
      </w:pPr>
    </w:p>
    <w:p w14:paraId="1BCD0FEF" w14:textId="77777777" w:rsidR="004F2639" w:rsidRPr="0007243A" w:rsidRDefault="004F2639" w:rsidP="00022342">
      <w:pPr>
        <w:pStyle w:val="BodyText"/>
        <w:tabs>
          <w:tab w:val="left" w:pos="2894"/>
          <w:tab w:val="left" w:pos="5820"/>
          <w:tab w:val="left" w:pos="7935"/>
        </w:tabs>
        <w:ind w:left="779"/>
        <w:jc w:val="both"/>
        <w:rPr>
          <w:rFonts w:asciiTheme="majorHAnsi" w:hAnsiTheme="majorHAnsi" w:cstheme="minorHAnsi"/>
          <w:sz w:val="24"/>
          <w:szCs w:val="24"/>
        </w:rPr>
      </w:pPr>
      <w:r w:rsidRPr="0007243A">
        <w:rPr>
          <w:rFonts w:asciiTheme="majorHAnsi" w:hAnsiTheme="majorHAnsi" w:cstheme="minorHAnsi"/>
          <w:spacing w:val="-4"/>
          <w:sz w:val="24"/>
          <w:szCs w:val="24"/>
        </w:rPr>
        <w:t>Date</w:t>
      </w:r>
      <w:r w:rsidRPr="0007243A">
        <w:rPr>
          <w:rFonts w:asciiTheme="majorHAnsi" w:hAnsiTheme="majorHAnsi" w:cstheme="minorHAnsi"/>
          <w:sz w:val="24"/>
          <w:szCs w:val="24"/>
          <w:u w:val="single"/>
        </w:rPr>
        <w:tab/>
      </w:r>
      <w:r w:rsidRPr="0007243A">
        <w:rPr>
          <w:rFonts w:asciiTheme="majorHAnsi" w:hAnsiTheme="majorHAnsi" w:cstheme="minorHAnsi"/>
          <w:sz w:val="24"/>
          <w:szCs w:val="24"/>
        </w:rPr>
        <w:tab/>
      </w:r>
      <w:r w:rsidRPr="0007243A">
        <w:rPr>
          <w:rFonts w:asciiTheme="majorHAnsi" w:hAnsiTheme="majorHAnsi" w:cstheme="minorHAnsi"/>
          <w:spacing w:val="-4"/>
          <w:sz w:val="24"/>
          <w:szCs w:val="24"/>
        </w:rPr>
        <w:t>Date</w:t>
      </w:r>
      <w:r w:rsidRPr="0007243A">
        <w:rPr>
          <w:rFonts w:asciiTheme="majorHAnsi" w:hAnsiTheme="majorHAnsi" w:cstheme="minorHAnsi"/>
          <w:sz w:val="24"/>
          <w:szCs w:val="24"/>
          <w:u w:val="single"/>
        </w:rPr>
        <w:tab/>
      </w:r>
    </w:p>
    <w:p w14:paraId="24E900E5" w14:textId="77777777" w:rsidR="004F2639" w:rsidRPr="0007243A" w:rsidRDefault="004F2639" w:rsidP="00022342">
      <w:pPr>
        <w:pStyle w:val="BodyText"/>
        <w:tabs>
          <w:tab w:val="left" w:pos="5820"/>
        </w:tabs>
        <w:spacing w:before="267"/>
        <w:ind w:left="779"/>
        <w:jc w:val="both"/>
        <w:rPr>
          <w:rFonts w:asciiTheme="majorHAnsi" w:hAnsiTheme="majorHAnsi" w:cstheme="minorHAnsi"/>
          <w:sz w:val="24"/>
          <w:szCs w:val="24"/>
        </w:rPr>
      </w:pPr>
      <w:r w:rsidRPr="0007243A">
        <w:rPr>
          <w:rFonts w:asciiTheme="majorHAnsi" w:hAnsiTheme="majorHAnsi" w:cstheme="minorHAnsi"/>
          <w:spacing w:val="-2"/>
          <w:sz w:val="24"/>
          <w:szCs w:val="24"/>
        </w:rPr>
        <w:t>Witness1:</w:t>
      </w:r>
      <w:r w:rsidRPr="0007243A">
        <w:rPr>
          <w:rFonts w:asciiTheme="majorHAnsi" w:hAnsiTheme="majorHAnsi" w:cstheme="minorHAnsi"/>
          <w:sz w:val="24"/>
          <w:szCs w:val="24"/>
        </w:rPr>
        <w:tab/>
      </w:r>
      <w:r w:rsidRPr="0007243A">
        <w:rPr>
          <w:rFonts w:asciiTheme="majorHAnsi" w:hAnsiTheme="majorHAnsi" w:cstheme="minorHAnsi"/>
          <w:spacing w:val="-2"/>
          <w:sz w:val="24"/>
          <w:szCs w:val="24"/>
        </w:rPr>
        <w:t>Witness1:</w:t>
      </w:r>
    </w:p>
    <w:p w14:paraId="19D40618" w14:textId="77777777" w:rsidR="004F2639" w:rsidRPr="0007243A" w:rsidRDefault="004F2639" w:rsidP="00022342">
      <w:pPr>
        <w:pStyle w:val="BodyText"/>
        <w:jc w:val="both"/>
        <w:rPr>
          <w:rFonts w:asciiTheme="majorHAnsi" w:hAnsiTheme="majorHAnsi" w:cstheme="minorHAnsi"/>
          <w:sz w:val="24"/>
          <w:szCs w:val="24"/>
        </w:rPr>
      </w:pPr>
    </w:p>
    <w:p w14:paraId="75FA8355" w14:textId="77777777" w:rsidR="004F2639" w:rsidRPr="0007243A" w:rsidRDefault="004F2639" w:rsidP="00022342">
      <w:pPr>
        <w:pStyle w:val="BodyText"/>
        <w:tabs>
          <w:tab w:val="left" w:pos="5820"/>
        </w:tabs>
        <w:ind w:left="779"/>
        <w:jc w:val="both"/>
        <w:rPr>
          <w:rFonts w:asciiTheme="majorHAnsi" w:hAnsiTheme="majorHAnsi" w:cstheme="minorHAnsi"/>
          <w:sz w:val="24"/>
          <w:szCs w:val="24"/>
        </w:rPr>
      </w:pPr>
      <w:r w:rsidRPr="0007243A">
        <w:rPr>
          <w:rFonts w:asciiTheme="majorHAnsi" w:hAnsiTheme="majorHAnsi" w:cstheme="minorHAnsi"/>
          <w:sz w:val="24"/>
          <w:szCs w:val="24"/>
        </w:rPr>
        <w:t>Name</w:t>
      </w:r>
      <w:r w:rsidRPr="0007243A">
        <w:rPr>
          <w:rFonts w:asciiTheme="majorHAnsi" w:hAnsiTheme="majorHAnsi" w:cstheme="minorHAnsi"/>
          <w:spacing w:val="-3"/>
          <w:sz w:val="24"/>
          <w:szCs w:val="24"/>
        </w:rPr>
        <w:t xml:space="preserve"> </w:t>
      </w:r>
      <w:r w:rsidRPr="0007243A">
        <w:rPr>
          <w:rFonts w:asciiTheme="majorHAnsi" w:hAnsiTheme="majorHAnsi" w:cstheme="minorHAnsi"/>
          <w:sz w:val="24"/>
          <w:szCs w:val="24"/>
        </w:rPr>
        <w:t>&amp;</w:t>
      </w:r>
      <w:r w:rsidRPr="0007243A">
        <w:rPr>
          <w:rFonts w:asciiTheme="majorHAnsi" w:hAnsiTheme="majorHAnsi" w:cstheme="minorHAnsi"/>
          <w:spacing w:val="1"/>
          <w:sz w:val="24"/>
          <w:szCs w:val="24"/>
        </w:rPr>
        <w:t xml:space="preserve"> </w:t>
      </w:r>
      <w:r w:rsidRPr="0007243A">
        <w:rPr>
          <w:rFonts w:asciiTheme="majorHAnsi" w:hAnsiTheme="majorHAnsi" w:cstheme="minorHAnsi"/>
          <w:spacing w:val="-2"/>
          <w:sz w:val="24"/>
          <w:szCs w:val="24"/>
        </w:rPr>
        <w:t>Address</w:t>
      </w:r>
      <w:r w:rsidRPr="0007243A">
        <w:rPr>
          <w:rFonts w:asciiTheme="majorHAnsi" w:hAnsiTheme="majorHAnsi" w:cstheme="minorHAnsi"/>
          <w:sz w:val="24"/>
          <w:szCs w:val="24"/>
        </w:rPr>
        <w:tab/>
        <w:t>Name</w:t>
      </w:r>
      <w:r w:rsidRPr="0007243A">
        <w:rPr>
          <w:rFonts w:asciiTheme="majorHAnsi" w:hAnsiTheme="majorHAnsi" w:cstheme="minorHAnsi"/>
          <w:spacing w:val="-5"/>
          <w:sz w:val="24"/>
          <w:szCs w:val="24"/>
        </w:rPr>
        <w:t xml:space="preserve"> </w:t>
      </w:r>
      <w:r w:rsidRPr="0007243A">
        <w:rPr>
          <w:rFonts w:asciiTheme="majorHAnsi" w:hAnsiTheme="majorHAnsi" w:cstheme="minorHAnsi"/>
          <w:sz w:val="24"/>
          <w:szCs w:val="24"/>
        </w:rPr>
        <w:t>&amp;</w:t>
      </w:r>
      <w:r w:rsidRPr="0007243A">
        <w:rPr>
          <w:rFonts w:asciiTheme="majorHAnsi" w:hAnsiTheme="majorHAnsi" w:cstheme="minorHAnsi"/>
          <w:spacing w:val="1"/>
          <w:sz w:val="24"/>
          <w:szCs w:val="24"/>
        </w:rPr>
        <w:t xml:space="preserve"> </w:t>
      </w:r>
      <w:r w:rsidRPr="0007243A">
        <w:rPr>
          <w:rFonts w:asciiTheme="majorHAnsi" w:hAnsiTheme="majorHAnsi" w:cstheme="minorHAnsi"/>
          <w:spacing w:val="-2"/>
          <w:sz w:val="24"/>
          <w:szCs w:val="24"/>
        </w:rPr>
        <w:t>Address</w:t>
      </w:r>
    </w:p>
    <w:p w14:paraId="268D520F" w14:textId="77777777" w:rsidR="004F2639" w:rsidRPr="0007243A" w:rsidRDefault="004F2639" w:rsidP="00022342">
      <w:pPr>
        <w:pStyle w:val="BodyText"/>
        <w:spacing w:before="156"/>
        <w:jc w:val="both"/>
        <w:rPr>
          <w:rFonts w:asciiTheme="majorHAnsi" w:hAnsiTheme="majorHAnsi" w:cstheme="minorHAnsi"/>
          <w:sz w:val="24"/>
          <w:szCs w:val="24"/>
        </w:rPr>
      </w:pPr>
      <w:r w:rsidRPr="0007243A">
        <w:rPr>
          <w:rFonts w:asciiTheme="majorHAnsi" w:hAnsiTheme="majorHAnsi" w:cstheme="minorHAnsi"/>
          <w:noProof/>
          <w:sz w:val="24"/>
          <w:szCs w:val="24"/>
          <w:lang w:val="en-IN" w:eastAsia="en-IN"/>
        </w:rPr>
        <w:lastRenderedPageBreak/>
        <mc:AlternateContent>
          <mc:Choice Requires="wps">
            <w:drawing>
              <wp:anchor distT="0" distB="0" distL="0" distR="0" simplePos="0" relativeHeight="487610880" behindDoc="1" locked="0" layoutInCell="1" allowOverlap="1" wp14:anchorId="01A62F55" wp14:editId="5F7277AA">
                <wp:simplePos x="0" y="0"/>
                <wp:positionH relativeFrom="page">
                  <wp:posOffset>964996</wp:posOffset>
                </wp:positionH>
                <wp:positionV relativeFrom="paragraph">
                  <wp:posOffset>269689</wp:posOffset>
                </wp:positionV>
                <wp:extent cx="1537970" cy="1270"/>
                <wp:effectExtent l="0" t="0" r="0" b="0"/>
                <wp:wrapTopAndBottom/>
                <wp:docPr id="61" name="Graphic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37970" cy="1270"/>
                        </a:xfrm>
                        <a:custGeom>
                          <a:avLst/>
                          <a:gdLst/>
                          <a:ahLst/>
                          <a:cxnLst/>
                          <a:rect l="l" t="t" r="r" b="b"/>
                          <a:pathLst>
                            <a:path w="1537970">
                              <a:moveTo>
                                <a:pt x="0" y="0"/>
                              </a:moveTo>
                              <a:lnTo>
                                <a:pt x="1537612" y="0"/>
                              </a:lnTo>
                            </a:path>
                          </a:pathLst>
                        </a:custGeom>
                        <a:ln w="9378">
                          <a:solidFill>
                            <a:srgbClr val="000000"/>
                          </a:solidFill>
                          <a:prstDash val="dash"/>
                        </a:ln>
                      </wps:spPr>
                      <wps:bodyPr wrap="square" lIns="0" tIns="0" rIns="0" bIns="0" rtlCol="0">
                        <a:prstTxWarp prst="textNoShape">
                          <a:avLst/>
                        </a:prstTxWarp>
                        <a:noAutofit/>
                      </wps:bodyPr>
                    </wps:wsp>
                  </a:graphicData>
                </a:graphic>
              </wp:anchor>
            </w:drawing>
          </mc:Choice>
          <mc:Fallback>
            <w:pict>
              <v:shape w14:anchorId="67B9F163" id="Graphic 36" o:spid="_x0000_s1026" style="position:absolute;margin-left:76pt;margin-top:21.25pt;width:121.1pt;height:.1pt;z-index:-15705600;visibility:visible;mso-wrap-style:square;mso-wrap-distance-left:0;mso-wrap-distance-top:0;mso-wrap-distance-right:0;mso-wrap-distance-bottom:0;mso-position-horizontal:absolute;mso-position-horizontal-relative:page;mso-position-vertical:absolute;mso-position-vertical-relative:text;v-text-anchor:top" coordsize="15379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" path="m,l1537612,e" filled="f" strokeweight=".2605mm">
                <v:stroke dashstyle="dash"/>
                <v:path arrowok="t"/>
                <w10:wrap type="topAndBottom" anchorx="page"/>
              </v:shape>
            </w:pict>
          </mc:Fallback>
        </mc:AlternateContent>
      </w:r>
      <w:r w:rsidRPr="0007243A">
        <w:rPr>
          <w:rFonts w:asciiTheme="majorHAnsi" w:hAnsiTheme="majorHAnsi" w:cstheme="minorHAnsi"/>
          <w:noProof/>
          <w:sz w:val="24"/>
          <w:szCs w:val="24"/>
          <w:lang w:val="en-IN" w:eastAsia="en-IN"/>
        </w:rPr>
        <mc:AlternateContent>
          <mc:Choice Requires="wps">
            <w:drawing>
              <wp:anchor distT="0" distB="0" distL="0" distR="0" simplePos="0" relativeHeight="487611904" behindDoc="1" locked="0" layoutInCell="1" allowOverlap="1" wp14:anchorId="45659FE8" wp14:editId="66B462D7">
                <wp:simplePos x="0" y="0"/>
                <wp:positionH relativeFrom="page">
                  <wp:posOffset>3708527</wp:posOffset>
                </wp:positionH>
                <wp:positionV relativeFrom="paragraph">
                  <wp:posOffset>324662</wp:posOffset>
                </wp:positionV>
                <wp:extent cx="1530985" cy="1270"/>
                <wp:effectExtent l="0" t="0" r="0" b="0"/>
                <wp:wrapTopAndBottom/>
                <wp:docPr id="62" name="Graphic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30985" cy="1270"/>
                        </a:xfrm>
                        <a:custGeom>
                          <a:avLst/>
                          <a:gdLst/>
                          <a:ahLst/>
                          <a:cxnLst/>
                          <a:rect l="l" t="t" r="r" b="b"/>
                          <a:pathLst>
                            <a:path w="1530985">
                              <a:moveTo>
                                <a:pt x="0" y="0"/>
                              </a:moveTo>
                              <a:lnTo>
                                <a:pt x="1530376"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967CDB7" id="Graphic 37" o:spid="_x0000_s1026" style="position:absolute;margin-left:292pt;margin-top:25.55pt;width:120.55pt;height:.1pt;z-index:-15704576;visibility:visible;mso-wrap-style:square;mso-wrap-distance-left:0;mso-wrap-distance-top:0;mso-wrap-distance-right:0;mso-wrap-distance-bottom:0;mso-position-horizontal:absolute;mso-position-horizontal-relative:page;mso-position-vertical:absolute;mso-position-vertical-relative:text;v-text-anchor:top" coordsize="15309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" path="m,l1530376,e" filled="f" strokeweight=".25289mm">
                <v:path arrowok="t"/>
                <w10:wrap type="topAndBottom" anchorx="page"/>
              </v:shape>
            </w:pict>
          </mc:Fallback>
        </mc:AlternateContent>
      </w:r>
      <w:r w:rsidRPr="0007243A">
        <w:rPr>
          <w:rFonts w:asciiTheme="majorHAnsi" w:hAnsiTheme="majorHAnsi" w:cstheme="minorHAnsi"/>
          <w:noProof/>
          <w:sz w:val="24"/>
          <w:szCs w:val="24"/>
          <w:lang w:val="en-IN" w:eastAsia="en-IN"/>
        </w:rPr>
        <mc:AlternateContent>
          <mc:Choice Requires="wps">
            <w:drawing>
              <wp:anchor distT="0" distB="0" distL="0" distR="0" simplePos="0" relativeHeight="487612928" behindDoc="1" locked="0" layoutInCell="1" allowOverlap="1" wp14:anchorId="3140D0F6" wp14:editId="1E9D34B4">
                <wp:simplePos x="0" y="0"/>
                <wp:positionH relativeFrom="page">
                  <wp:posOffset>964996</wp:posOffset>
                </wp:positionH>
                <wp:positionV relativeFrom="paragraph">
                  <wp:posOffset>440377</wp:posOffset>
                </wp:positionV>
                <wp:extent cx="1537970" cy="1270"/>
                <wp:effectExtent l="0" t="0" r="0" b="0"/>
                <wp:wrapTopAndBottom/>
                <wp:docPr id="63" name="Graphic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37970" cy="1270"/>
                        </a:xfrm>
                        <a:custGeom>
                          <a:avLst/>
                          <a:gdLst/>
                          <a:ahLst/>
                          <a:cxnLst/>
                          <a:rect l="l" t="t" r="r" b="b"/>
                          <a:pathLst>
                            <a:path w="1537970">
                              <a:moveTo>
                                <a:pt x="0" y="0"/>
                              </a:moveTo>
                              <a:lnTo>
                                <a:pt x="1537612" y="0"/>
                              </a:lnTo>
                            </a:path>
                          </a:pathLst>
                        </a:custGeom>
                        <a:ln w="9378">
                          <a:solidFill>
                            <a:srgbClr val="000000"/>
                          </a:solidFill>
                          <a:prstDash val="dash"/>
                        </a:ln>
                      </wps:spPr>
                      <wps:bodyPr wrap="square" lIns="0" tIns="0" rIns="0" bIns="0" rtlCol="0">
                        <a:prstTxWarp prst="textNoShape">
                          <a:avLst/>
                        </a:prstTxWarp>
                        <a:noAutofit/>
                      </wps:bodyPr>
                    </wps:wsp>
                  </a:graphicData>
                </a:graphic>
              </wp:anchor>
            </w:drawing>
          </mc:Choice>
          <mc:Fallback>
            <w:pict>
              <v:shape w14:anchorId="19CC2D23" id="Graphic 38" o:spid="_x0000_s1026" style="position:absolute;margin-left:76pt;margin-top:34.7pt;width:121.1pt;height:.1pt;z-index:-15703552;visibility:visible;mso-wrap-style:square;mso-wrap-distance-left:0;mso-wrap-distance-top:0;mso-wrap-distance-right:0;mso-wrap-distance-bottom:0;mso-position-horizontal:absolute;mso-position-horizontal-relative:page;mso-position-vertical:absolute;mso-position-vertical-relative:text;v-text-anchor:top" coordsize="15379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" path="m,l1537612,e" filled="f" strokeweight=".2605mm">
                <v:stroke dashstyle="dash"/>
                <v:path arrowok="t"/>
                <w10:wrap type="topAndBottom" anchorx="page"/>
              </v:shape>
            </w:pict>
          </mc:Fallback>
        </mc:AlternateContent>
      </w:r>
      <w:r w:rsidRPr="0007243A">
        <w:rPr>
          <w:rFonts w:asciiTheme="majorHAnsi" w:hAnsiTheme="majorHAnsi" w:cstheme="minorHAnsi"/>
          <w:noProof/>
          <w:sz w:val="24"/>
          <w:szCs w:val="24"/>
          <w:lang w:val="en-IN" w:eastAsia="en-IN"/>
        </w:rPr>
        <mc:AlternateContent>
          <mc:Choice Requires="wps">
            <w:drawing>
              <wp:anchor distT="0" distB="0" distL="0" distR="0" simplePos="0" relativeHeight="487613952" behindDoc="1" locked="0" layoutInCell="1" allowOverlap="1" wp14:anchorId="0FFB8DDF" wp14:editId="407E6B7E">
                <wp:simplePos x="0" y="0"/>
                <wp:positionH relativeFrom="page">
                  <wp:posOffset>3708527</wp:posOffset>
                </wp:positionH>
                <wp:positionV relativeFrom="paragraph">
                  <wp:posOffset>495350</wp:posOffset>
                </wp:positionV>
                <wp:extent cx="1530985" cy="1270"/>
                <wp:effectExtent l="0" t="0" r="0" b="0"/>
                <wp:wrapTopAndBottom/>
                <wp:docPr id="64" name="Graphic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30985" cy="1270"/>
                        </a:xfrm>
                        <a:custGeom>
                          <a:avLst/>
                          <a:gdLst/>
                          <a:ahLst/>
                          <a:cxnLst/>
                          <a:rect l="l" t="t" r="r" b="b"/>
                          <a:pathLst>
                            <a:path w="1530985">
                              <a:moveTo>
                                <a:pt x="0" y="0"/>
                              </a:moveTo>
                              <a:lnTo>
                                <a:pt x="1530376"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0906E30" id="Graphic 39" o:spid="_x0000_s1026" style="position:absolute;margin-left:292pt;margin-top:39pt;width:120.55pt;height:.1pt;z-index:-15702528;visibility:visible;mso-wrap-style:square;mso-wrap-distance-left:0;mso-wrap-distance-top:0;mso-wrap-distance-right:0;mso-wrap-distance-bottom:0;mso-position-horizontal:absolute;mso-position-horizontal-relative:page;mso-position-vertical:absolute;mso-position-vertical-relative:text;v-text-anchor:top" coordsize="15309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" path="m,l1530376,e" filled="f" strokeweight=".25289mm">
                <v:path arrowok="t"/>
                <w10:wrap type="topAndBottom" anchorx="page"/>
              </v:shape>
            </w:pict>
          </mc:Fallback>
        </mc:AlternateContent>
      </w:r>
      <w:r w:rsidRPr="0007243A">
        <w:rPr>
          <w:rFonts w:asciiTheme="majorHAnsi" w:hAnsiTheme="majorHAnsi" w:cstheme="minorHAnsi"/>
          <w:noProof/>
          <w:sz w:val="24"/>
          <w:szCs w:val="24"/>
          <w:lang w:val="en-IN" w:eastAsia="en-IN"/>
        </w:rPr>
        <mc:AlternateContent>
          <mc:Choice Requires="wps">
            <w:drawing>
              <wp:anchor distT="0" distB="0" distL="0" distR="0" simplePos="0" relativeHeight="487614976" behindDoc="1" locked="0" layoutInCell="1" allowOverlap="1" wp14:anchorId="4CEEA58D" wp14:editId="7A51F7D2">
                <wp:simplePos x="0" y="0"/>
                <wp:positionH relativeFrom="page">
                  <wp:posOffset>964996</wp:posOffset>
                </wp:positionH>
                <wp:positionV relativeFrom="paragraph">
                  <wp:posOffset>781753</wp:posOffset>
                </wp:positionV>
                <wp:extent cx="1537970" cy="1270"/>
                <wp:effectExtent l="0" t="0" r="0" b="0"/>
                <wp:wrapTopAndBottom/>
                <wp:docPr id="65" name="Graphic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37970" cy="1270"/>
                        </a:xfrm>
                        <a:custGeom>
                          <a:avLst/>
                          <a:gdLst/>
                          <a:ahLst/>
                          <a:cxnLst/>
                          <a:rect l="l" t="t" r="r" b="b"/>
                          <a:pathLst>
                            <a:path w="1537970">
                              <a:moveTo>
                                <a:pt x="0" y="0"/>
                              </a:moveTo>
                              <a:lnTo>
                                <a:pt x="1537612" y="0"/>
                              </a:lnTo>
                            </a:path>
                          </a:pathLst>
                        </a:custGeom>
                        <a:ln w="9378">
                          <a:solidFill>
                            <a:srgbClr val="000000"/>
                          </a:solidFill>
                          <a:prstDash val="dash"/>
                        </a:ln>
                      </wps:spPr>
                      <wps:bodyPr wrap="square" lIns="0" tIns="0" rIns="0" bIns="0" rtlCol="0">
                        <a:prstTxWarp prst="textNoShape">
                          <a:avLst/>
                        </a:prstTxWarp>
                        <a:noAutofit/>
                      </wps:bodyPr>
                    </wps:wsp>
                  </a:graphicData>
                </a:graphic>
              </wp:anchor>
            </w:drawing>
          </mc:Choice>
          <mc:Fallback>
            <w:pict>
              <v:shape w14:anchorId="5CA72C99" id="Graphic 40" o:spid="_x0000_s1026" style="position:absolute;margin-left:76pt;margin-top:61.55pt;width:121.1pt;height:.1pt;z-index:-15701504;visibility:visible;mso-wrap-style:square;mso-wrap-distance-left:0;mso-wrap-distance-top:0;mso-wrap-distance-right:0;mso-wrap-distance-bottom:0;mso-position-horizontal:absolute;mso-position-horizontal-relative:page;mso-position-vertical:absolute;mso-position-vertical-relative:text;v-text-anchor:top" coordsize="15379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" path="m,l1537612,e" filled="f" strokeweight=".2605mm">
                <v:stroke dashstyle="dash"/>
                <v:path arrowok="t"/>
                <w10:wrap type="topAndBottom" anchorx="page"/>
              </v:shape>
            </w:pict>
          </mc:Fallback>
        </mc:AlternateContent>
      </w:r>
      <w:r w:rsidRPr="0007243A">
        <w:rPr>
          <w:rFonts w:asciiTheme="majorHAnsi" w:hAnsiTheme="majorHAnsi" w:cstheme="minorHAnsi"/>
          <w:noProof/>
          <w:sz w:val="24"/>
          <w:szCs w:val="24"/>
          <w:lang w:val="en-IN" w:eastAsia="en-IN"/>
        </w:rPr>
        <mc:AlternateContent>
          <mc:Choice Requires="wps">
            <w:drawing>
              <wp:anchor distT="0" distB="0" distL="0" distR="0" simplePos="0" relativeHeight="487616000" behindDoc="1" locked="0" layoutInCell="1" allowOverlap="1" wp14:anchorId="359D3F2E" wp14:editId="6C8DA658">
                <wp:simplePos x="0" y="0"/>
                <wp:positionH relativeFrom="page">
                  <wp:posOffset>3708527</wp:posOffset>
                </wp:positionH>
                <wp:positionV relativeFrom="paragraph">
                  <wp:posOffset>836726</wp:posOffset>
                </wp:positionV>
                <wp:extent cx="1599565" cy="1270"/>
                <wp:effectExtent l="0" t="0" r="0" b="0"/>
                <wp:wrapTopAndBottom/>
                <wp:docPr id="66" name="Graphic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9565" cy="1270"/>
                        </a:xfrm>
                        <a:custGeom>
                          <a:avLst/>
                          <a:gdLst/>
                          <a:ahLst/>
                          <a:cxnLst/>
                          <a:rect l="l" t="t" r="r" b="b"/>
                          <a:pathLst>
                            <a:path w="1599565">
                              <a:moveTo>
                                <a:pt x="0" y="0"/>
                              </a:moveTo>
                              <a:lnTo>
                                <a:pt x="1598938"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C9BB02D" id="Graphic 41" o:spid="_x0000_s1026" style="position:absolute;margin-left:292pt;margin-top:65.9pt;width:125.95pt;height:.1pt;z-index:-15700480;visibility:visible;mso-wrap-style:square;mso-wrap-distance-left:0;mso-wrap-distance-top:0;mso-wrap-distance-right:0;mso-wrap-distance-bottom:0;mso-position-horizontal:absolute;mso-position-horizontal-relative:page;mso-position-vertical:absolute;mso-position-vertical-relative:text;v-text-anchor:top" coordsize="15995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" path="m,l1598938,e" filled="f" strokeweight=".25289mm">
                <v:path arrowok="t"/>
                <w10:wrap type="topAndBottom" anchorx="page"/>
              </v:shape>
            </w:pict>
          </mc:Fallback>
        </mc:AlternateContent>
      </w:r>
    </w:p>
    <w:p w14:paraId="1691DECC" w14:textId="77777777" w:rsidR="004F2639" w:rsidRPr="0007243A" w:rsidRDefault="004F2639" w:rsidP="00022342">
      <w:pPr>
        <w:pStyle w:val="BodyText"/>
        <w:spacing w:before="6"/>
        <w:jc w:val="both"/>
        <w:rPr>
          <w:rFonts w:asciiTheme="majorHAnsi" w:hAnsiTheme="majorHAnsi" w:cstheme="minorHAnsi"/>
          <w:sz w:val="24"/>
          <w:szCs w:val="24"/>
        </w:rPr>
      </w:pPr>
    </w:p>
    <w:p w14:paraId="751CE750" w14:textId="77777777" w:rsidR="004F2639" w:rsidRPr="0007243A" w:rsidRDefault="004F2639" w:rsidP="00022342">
      <w:pPr>
        <w:pStyle w:val="BodyText"/>
        <w:spacing w:before="4"/>
        <w:jc w:val="both"/>
        <w:rPr>
          <w:rFonts w:asciiTheme="majorHAnsi" w:hAnsiTheme="majorHAnsi" w:cstheme="minorHAnsi"/>
          <w:sz w:val="24"/>
          <w:szCs w:val="24"/>
        </w:rPr>
      </w:pPr>
    </w:p>
    <w:p w14:paraId="70E2D288" w14:textId="77777777" w:rsidR="004F2639" w:rsidRPr="0007243A" w:rsidRDefault="004F2639" w:rsidP="00022342">
      <w:pPr>
        <w:pStyle w:val="BodyText"/>
        <w:spacing w:before="6"/>
        <w:jc w:val="both"/>
        <w:rPr>
          <w:rFonts w:asciiTheme="majorHAnsi" w:hAnsiTheme="majorHAnsi" w:cstheme="minorHAnsi"/>
          <w:sz w:val="24"/>
          <w:szCs w:val="24"/>
        </w:rPr>
      </w:pPr>
    </w:p>
    <w:p w14:paraId="48B3AFF4" w14:textId="77777777" w:rsidR="004F2639" w:rsidRPr="0007243A" w:rsidRDefault="004F2639" w:rsidP="00022342">
      <w:pPr>
        <w:pStyle w:val="BodyText"/>
        <w:spacing w:before="175"/>
        <w:jc w:val="both"/>
        <w:rPr>
          <w:rFonts w:asciiTheme="majorHAnsi" w:hAnsiTheme="majorHAnsi" w:cstheme="minorHAnsi"/>
          <w:sz w:val="24"/>
          <w:szCs w:val="24"/>
        </w:rPr>
      </w:pPr>
    </w:p>
    <w:p w14:paraId="307209EB" w14:textId="77777777" w:rsidR="004F2639" w:rsidRPr="0007243A" w:rsidRDefault="004F2639" w:rsidP="00022342">
      <w:pPr>
        <w:pStyle w:val="BodyText"/>
        <w:spacing w:before="6"/>
        <w:jc w:val="both"/>
        <w:rPr>
          <w:rFonts w:asciiTheme="majorHAnsi" w:hAnsiTheme="majorHAnsi" w:cstheme="minorHAnsi"/>
          <w:sz w:val="24"/>
          <w:szCs w:val="24"/>
        </w:rPr>
      </w:pPr>
    </w:p>
    <w:p w14:paraId="21F353E4" w14:textId="77777777" w:rsidR="004F2639" w:rsidRPr="0007243A" w:rsidRDefault="004F2639" w:rsidP="00022342">
      <w:pPr>
        <w:pStyle w:val="BodyText"/>
        <w:spacing w:before="20"/>
        <w:jc w:val="both"/>
        <w:rPr>
          <w:rFonts w:asciiTheme="majorHAnsi" w:hAnsiTheme="majorHAnsi" w:cstheme="minorHAnsi"/>
          <w:sz w:val="24"/>
          <w:szCs w:val="24"/>
        </w:rPr>
      </w:pPr>
    </w:p>
    <w:p w14:paraId="0EE60B4D" w14:textId="77777777" w:rsidR="004F2639" w:rsidRPr="0007243A" w:rsidRDefault="004F2639" w:rsidP="00022342">
      <w:pPr>
        <w:pStyle w:val="BodyText"/>
        <w:tabs>
          <w:tab w:val="left" w:pos="5820"/>
        </w:tabs>
        <w:spacing w:line="267" w:lineRule="exact"/>
        <w:ind w:left="779"/>
        <w:jc w:val="both"/>
        <w:rPr>
          <w:rFonts w:asciiTheme="majorHAnsi" w:hAnsiTheme="majorHAnsi" w:cstheme="minorHAnsi"/>
          <w:sz w:val="24"/>
          <w:szCs w:val="24"/>
        </w:rPr>
      </w:pPr>
      <w:r w:rsidRPr="0007243A">
        <w:rPr>
          <w:rFonts w:asciiTheme="majorHAnsi" w:hAnsiTheme="majorHAnsi" w:cstheme="minorHAnsi"/>
          <w:sz w:val="24"/>
          <w:szCs w:val="24"/>
        </w:rPr>
        <w:t>Witness</w:t>
      </w:r>
      <w:r w:rsidRPr="0007243A">
        <w:rPr>
          <w:rFonts w:asciiTheme="majorHAnsi" w:hAnsiTheme="majorHAnsi" w:cstheme="minorHAnsi"/>
          <w:spacing w:val="-10"/>
          <w:sz w:val="24"/>
          <w:szCs w:val="24"/>
        </w:rPr>
        <w:t xml:space="preserve"> </w:t>
      </w:r>
      <w:r w:rsidRPr="0007243A">
        <w:rPr>
          <w:rFonts w:asciiTheme="majorHAnsi" w:hAnsiTheme="majorHAnsi" w:cstheme="minorHAnsi"/>
          <w:spacing w:val="-5"/>
          <w:sz w:val="24"/>
          <w:szCs w:val="24"/>
        </w:rPr>
        <w:t>2:</w:t>
      </w:r>
      <w:r w:rsidRPr="0007243A">
        <w:rPr>
          <w:rFonts w:asciiTheme="majorHAnsi" w:hAnsiTheme="majorHAnsi" w:cstheme="minorHAnsi"/>
          <w:sz w:val="24"/>
          <w:szCs w:val="24"/>
        </w:rPr>
        <w:tab/>
        <w:t>Witness</w:t>
      </w:r>
      <w:r w:rsidRPr="0007243A">
        <w:rPr>
          <w:rFonts w:asciiTheme="majorHAnsi" w:hAnsiTheme="majorHAnsi" w:cstheme="minorHAnsi"/>
          <w:spacing w:val="-10"/>
          <w:sz w:val="24"/>
          <w:szCs w:val="24"/>
        </w:rPr>
        <w:t xml:space="preserve"> </w:t>
      </w:r>
      <w:r w:rsidRPr="0007243A">
        <w:rPr>
          <w:rFonts w:asciiTheme="majorHAnsi" w:hAnsiTheme="majorHAnsi" w:cstheme="minorHAnsi"/>
          <w:spacing w:val="-5"/>
          <w:sz w:val="24"/>
          <w:szCs w:val="24"/>
        </w:rPr>
        <w:t>2:</w:t>
      </w:r>
    </w:p>
    <w:p w14:paraId="2A4C48AA" w14:textId="77777777" w:rsidR="004F2639" w:rsidRPr="0007243A" w:rsidRDefault="004F2639" w:rsidP="00022342">
      <w:pPr>
        <w:pStyle w:val="BodyText"/>
        <w:tabs>
          <w:tab w:val="left" w:pos="5820"/>
        </w:tabs>
        <w:spacing w:line="267" w:lineRule="exact"/>
        <w:ind w:left="779"/>
        <w:jc w:val="both"/>
        <w:rPr>
          <w:rFonts w:asciiTheme="majorHAnsi" w:hAnsiTheme="majorHAnsi" w:cstheme="minorHAnsi"/>
          <w:sz w:val="24"/>
          <w:szCs w:val="24"/>
        </w:rPr>
      </w:pPr>
      <w:r w:rsidRPr="0007243A">
        <w:rPr>
          <w:rFonts w:asciiTheme="majorHAnsi" w:hAnsiTheme="majorHAnsi" w:cstheme="minorHAnsi"/>
          <w:sz w:val="24"/>
          <w:szCs w:val="24"/>
        </w:rPr>
        <w:t>Name</w:t>
      </w:r>
      <w:r w:rsidRPr="0007243A">
        <w:rPr>
          <w:rFonts w:asciiTheme="majorHAnsi" w:hAnsiTheme="majorHAnsi" w:cstheme="minorHAnsi"/>
          <w:spacing w:val="-3"/>
          <w:sz w:val="24"/>
          <w:szCs w:val="24"/>
        </w:rPr>
        <w:t xml:space="preserve"> </w:t>
      </w:r>
      <w:r w:rsidRPr="0007243A">
        <w:rPr>
          <w:rFonts w:asciiTheme="majorHAnsi" w:hAnsiTheme="majorHAnsi" w:cstheme="minorHAnsi"/>
          <w:sz w:val="24"/>
          <w:szCs w:val="24"/>
        </w:rPr>
        <w:t>&amp;</w:t>
      </w:r>
      <w:r w:rsidRPr="0007243A">
        <w:rPr>
          <w:rFonts w:asciiTheme="majorHAnsi" w:hAnsiTheme="majorHAnsi" w:cstheme="minorHAnsi"/>
          <w:spacing w:val="1"/>
          <w:sz w:val="24"/>
          <w:szCs w:val="24"/>
        </w:rPr>
        <w:t xml:space="preserve"> </w:t>
      </w:r>
      <w:r w:rsidRPr="0007243A">
        <w:rPr>
          <w:rFonts w:asciiTheme="majorHAnsi" w:hAnsiTheme="majorHAnsi" w:cstheme="minorHAnsi"/>
          <w:spacing w:val="-2"/>
          <w:sz w:val="24"/>
          <w:szCs w:val="24"/>
        </w:rPr>
        <w:t>Address</w:t>
      </w:r>
      <w:r w:rsidRPr="0007243A">
        <w:rPr>
          <w:rFonts w:asciiTheme="majorHAnsi" w:hAnsiTheme="majorHAnsi" w:cstheme="minorHAnsi"/>
          <w:sz w:val="24"/>
          <w:szCs w:val="24"/>
        </w:rPr>
        <w:tab/>
        <w:t>Name</w:t>
      </w:r>
      <w:r w:rsidRPr="0007243A">
        <w:rPr>
          <w:rFonts w:asciiTheme="majorHAnsi" w:hAnsiTheme="majorHAnsi" w:cstheme="minorHAnsi"/>
          <w:spacing w:val="-5"/>
          <w:sz w:val="24"/>
          <w:szCs w:val="24"/>
        </w:rPr>
        <w:t xml:space="preserve"> </w:t>
      </w:r>
      <w:r w:rsidRPr="0007243A">
        <w:rPr>
          <w:rFonts w:asciiTheme="majorHAnsi" w:hAnsiTheme="majorHAnsi" w:cstheme="minorHAnsi"/>
          <w:sz w:val="24"/>
          <w:szCs w:val="24"/>
        </w:rPr>
        <w:t>&amp;</w:t>
      </w:r>
      <w:r w:rsidRPr="0007243A">
        <w:rPr>
          <w:rFonts w:asciiTheme="majorHAnsi" w:hAnsiTheme="majorHAnsi" w:cstheme="minorHAnsi"/>
          <w:spacing w:val="1"/>
          <w:sz w:val="24"/>
          <w:szCs w:val="24"/>
        </w:rPr>
        <w:t xml:space="preserve"> </w:t>
      </w:r>
      <w:r w:rsidRPr="0007243A">
        <w:rPr>
          <w:rFonts w:asciiTheme="majorHAnsi" w:hAnsiTheme="majorHAnsi" w:cstheme="minorHAnsi"/>
          <w:spacing w:val="-2"/>
          <w:sz w:val="24"/>
          <w:szCs w:val="24"/>
        </w:rPr>
        <w:t>Address</w:t>
      </w:r>
    </w:p>
    <w:p w14:paraId="4B8C645E" w14:textId="77777777" w:rsidR="004F2639" w:rsidRPr="0007243A" w:rsidRDefault="004F2639" w:rsidP="00022342">
      <w:pPr>
        <w:pStyle w:val="BodyText"/>
        <w:spacing w:before="156"/>
        <w:jc w:val="both"/>
        <w:rPr>
          <w:rFonts w:asciiTheme="majorHAnsi" w:hAnsiTheme="majorHAnsi" w:cstheme="minorHAnsi"/>
          <w:sz w:val="24"/>
          <w:szCs w:val="24"/>
        </w:rPr>
      </w:pPr>
      <w:r w:rsidRPr="0007243A">
        <w:rPr>
          <w:rFonts w:asciiTheme="majorHAnsi" w:hAnsiTheme="majorHAnsi" w:cstheme="minorHAnsi"/>
          <w:noProof/>
          <w:sz w:val="24"/>
          <w:szCs w:val="24"/>
          <w:lang w:val="en-IN" w:eastAsia="en-IN"/>
        </w:rPr>
        <mc:AlternateContent>
          <mc:Choice Requires="wps">
            <w:drawing>
              <wp:anchor distT="0" distB="0" distL="0" distR="0" simplePos="0" relativeHeight="487617024" behindDoc="1" locked="0" layoutInCell="1" allowOverlap="1" wp14:anchorId="1133679F" wp14:editId="7C1AF6BB">
                <wp:simplePos x="0" y="0"/>
                <wp:positionH relativeFrom="page">
                  <wp:posOffset>964996</wp:posOffset>
                </wp:positionH>
                <wp:positionV relativeFrom="paragraph">
                  <wp:posOffset>269842</wp:posOffset>
                </wp:positionV>
                <wp:extent cx="1537970" cy="1270"/>
                <wp:effectExtent l="0" t="0" r="0" b="0"/>
                <wp:wrapTopAndBottom/>
                <wp:docPr id="67" name="Graphic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37970" cy="1270"/>
                        </a:xfrm>
                        <a:custGeom>
                          <a:avLst/>
                          <a:gdLst/>
                          <a:ahLst/>
                          <a:cxnLst/>
                          <a:rect l="l" t="t" r="r" b="b"/>
                          <a:pathLst>
                            <a:path w="1537970">
                              <a:moveTo>
                                <a:pt x="0" y="0"/>
                              </a:moveTo>
                              <a:lnTo>
                                <a:pt x="1537612" y="0"/>
                              </a:lnTo>
                            </a:path>
                          </a:pathLst>
                        </a:custGeom>
                        <a:ln w="9378">
                          <a:solidFill>
                            <a:srgbClr val="000000"/>
                          </a:solidFill>
                          <a:prstDash val="dash"/>
                        </a:ln>
                      </wps:spPr>
                      <wps:bodyPr wrap="square" lIns="0" tIns="0" rIns="0" bIns="0" rtlCol="0">
                        <a:prstTxWarp prst="textNoShape">
                          <a:avLst/>
                        </a:prstTxWarp>
                        <a:noAutofit/>
                      </wps:bodyPr>
                    </wps:wsp>
                  </a:graphicData>
                </a:graphic>
              </wp:anchor>
            </w:drawing>
          </mc:Choice>
          <mc:Fallback>
            <w:pict>
              <v:shape w14:anchorId="6B8E29F4" id="Graphic 42" o:spid="_x0000_s1026" style="position:absolute;margin-left:76pt;margin-top:21.25pt;width:121.1pt;height:.1pt;z-index:-15699456;visibility:visible;mso-wrap-style:square;mso-wrap-distance-left:0;mso-wrap-distance-top:0;mso-wrap-distance-right:0;mso-wrap-distance-bottom:0;mso-position-horizontal:absolute;mso-position-horizontal-relative:page;mso-position-vertical:absolute;mso-position-vertical-relative:text;v-text-anchor:top" coordsize="15379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" path="m,l1537612,e" filled="f" strokeweight=".2605mm">
                <v:stroke dashstyle="dash"/>
                <v:path arrowok="t"/>
                <w10:wrap type="topAndBottom" anchorx="page"/>
              </v:shape>
            </w:pict>
          </mc:Fallback>
        </mc:AlternateContent>
      </w:r>
      <w:r w:rsidRPr="0007243A">
        <w:rPr>
          <w:rFonts w:asciiTheme="majorHAnsi" w:hAnsiTheme="majorHAnsi" w:cstheme="minorHAnsi"/>
          <w:noProof/>
          <w:sz w:val="24"/>
          <w:szCs w:val="24"/>
          <w:lang w:val="en-IN" w:eastAsia="en-IN"/>
        </w:rPr>
        <mc:AlternateContent>
          <mc:Choice Requires="wps">
            <w:drawing>
              <wp:anchor distT="0" distB="0" distL="0" distR="0" simplePos="0" relativeHeight="487618048" behindDoc="1" locked="0" layoutInCell="1" allowOverlap="1" wp14:anchorId="31785813" wp14:editId="70D7995B">
                <wp:simplePos x="0" y="0"/>
                <wp:positionH relativeFrom="page">
                  <wp:posOffset>3708527</wp:posOffset>
                </wp:positionH>
                <wp:positionV relativeFrom="paragraph">
                  <wp:posOffset>324816</wp:posOffset>
                </wp:positionV>
                <wp:extent cx="1668780" cy="1270"/>
                <wp:effectExtent l="0" t="0" r="0" b="0"/>
                <wp:wrapTopAndBottom/>
                <wp:docPr id="68" name="Graphic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68780" cy="1270"/>
                        </a:xfrm>
                        <a:custGeom>
                          <a:avLst/>
                          <a:gdLst/>
                          <a:ahLst/>
                          <a:cxnLst/>
                          <a:rect l="l" t="t" r="r" b="b"/>
                          <a:pathLst>
                            <a:path w="1668780">
                              <a:moveTo>
                                <a:pt x="0" y="0"/>
                              </a:moveTo>
                              <a:lnTo>
                                <a:pt x="1668755"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7D9D9CF" id="Graphic 43" o:spid="_x0000_s1026" style="position:absolute;margin-left:292pt;margin-top:25.6pt;width:131.4pt;height:.1pt;z-index:-15698432;visibility:visible;mso-wrap-style:square;mso-wrap-distance-left:0;mso-wrap-distance-top:0;mso-wrap-distance-right:0;mso-wrap-distance-bottom:0;mso-position-horizontal:absolute;mso-position-horizontal-relative:page;mso-position-vertical:absolute;mso-position-vertical-relative:text;v-text-anchor:top" coordsize="16687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" path="m,l1668755,e" filled="f" strokeweight=".25289mm">
                <v:path arrowok="t"/>
                <w10:wrap type="topAndBottom" anchorx="page"/>
              </v:shape>
            </w:pict>
          </mc:Fallback>
        </mc:AlternateContent>
      </w:r>
      <w:r w:rsidRPr="0007243A">
        <w:rPr>
          <w:rFonts w:asciiTheme="majorHAnsi" w:hAnsiTheme="majorHAnsi" w:cstheme="minorHAnsi"/>
          <w:noProof/>
          <w:sz w:val="24"/>
          <w:szCs w:val="24"/>
          <w:lang w:val="en-IN" w:eastAsia="en-IN"/>
        </w:rPr>
        <mc:AlternateContent>
          <mc:Choice Requires="wps">
            <w:drawing>
              <wp:anchor distT="0" distB="0" distL="0" distR="0" simplePos="0" relativeHeight="487619072" behindDoc="1" locked="0" layoutInCell="1" allowOverlap="1" wp14:anchorId="1A232AB4" wp14:editId="5229EB92">
                <wp:simplePos x="0" y="0"/>
                <wp:positionH relativeFrom="page">
                  <wp:posOffset>964996</wp:posOffset>
                </wp:positionH>
                <wp:positionV relativeFrom="paragraph">
                  <wp:posOffset>611218</wp:posOffset>
                </wp:positionV>
                <wp:extent cx="1537970" cy="1270"/>
                <wp:effectExtent l="0" t="0" r="0" b="0"/>
                <wp:wrapTopAndBottom/>
                <wp:docPr id="69" name="Graphic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37970" cy="1270"/>
                        </a:xfrm>
                        <a:custGeom>
                          <a:avLst/>
                          <a:gdLst/>
                          <a:ahLst/>
                          <a:cxnLst/>
                          <a:rect l="l" t="t" r="r" b="b"/>
                          <a:pathLst>
                            <a:path w="1537970">
                              <a:moveTo>
                                <a:pt x="0" y="0"/>
                              </a:moveTo>
                              <a:lnTo>
                                <a:pt x="1537612" y="0"/>
                              </a:lnTo>
                            </a:path>
                          </a:pathLst>
                        </a:custGeom>
                        <a:ln w="9378">
                          <a:solidFill>
                            <a:srgbClr val="000000"/>
                          </a:solidFill>
                          <a:prstDash val="dash"/>
                        </a:ln>
                      </wps:spPr>
                      <wps:bodyPr wrap="square" lIns="0" tIns="0" rIns="0" bIns="0" rtlCol="0">
                        <a:prstTxWarp prst="textNoShape">
                          <a:avLst/>
                        </a:prstTxWarp>
                        <a:noAutofit/>
                      </wps:bodyPr>
                    </wps:wsp>
                  </a:graphicData>
                </a:graphic>
              </wp:anchor>
            </w:drawing>
          </mc:Choice>
          <mc:Fallback>
            <w:pict>
              <v:shape w14:anchorId="04E70C57" id="Graphic 44" o:spid="_x0000_s1026" style="position:absolute;margin-left:76pt;margin-top:48.15pt;width:121.1pt;height:.1pt;z-index:-15697408;visibility:visible;mso-wrap-style:square;mso-wrap-distance-left:0;mso-wrap-distance-top:0;mso-wrap-distance-right:0;mso-wrap-distance-bottom:0;mso-position-horizontal:absolute;mso-position-horizontal-relative:page;mso-position-vertical:absolute;mso-position-vertical-relative:text;v-text-anchor:top" coordsize="15379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" path="m,l1537612,e" filled="f" strokeweight=".2605mm">
                <v:stroke dashstyle="dash"/>
                <v:path arrowok="t"/>
                <w10:wrap type="topAndBottom" anchorx="page"/>
              </v:shape>
            </w:pict>
          </mc:Fallback>
        </mc:AlternateContent>
      </w:r>
      <w:r w:rsidRPr="0007243A">
        <w:rPr>
          <w:rFonts w:asciiTheme="majorHAnsi" w:hAnsiTheme="majorHAnsi" w:cstheme="minorHAnsi"/>
          <w:noProof/>
          <w:sz w:val="24"/>
          <w:szCs w:val="24"/>
          <w:lang w:val="en-IN" w:eastAsia="en-IN"/>
        </w:rPr>
        <mc:AlternateContent>
          <mc:Choice Requires="wps">
            <w:drawing>
              <wp:anchor distT="0" distB="0" distL="0" distR="0" simplePos="0" relativeHeight="487620096" behindDoc="1" locked="0" layoutInCell="1" allowOverlap="1" wp14:anchorId="2D3F1203" wp14:editId="67A2CBFD">
                <wp:simplePos x="0" y="0"/>
                <wp:positionH relativeFrom="page">
                  <wp:posOffset>3708527</wp:posOffset>
                </wp:positionH>
                <wp:positionV relativeFrom="paragraph">
                  <wp:posOffset>666192</wp:posOffset>
                </wp:positionV>
                <wp:extent cx="1739264" cy="1270"/>
                <wp:effectExtent l="0" t="0" r="0" b="0"/>
                <wp:wrapTopAndBottom/>
                <wp:docPr id="70" name="Graphic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39264" cy="1270"/>
                        </a:xfrm>
                        <a:custGeom>
                          <a:avLst/>
                          <a:gdLst/>
                          <a:ahLst/>
                          <a:cxnLst/>
                          <a:rect l="l" t="t" r="r" b="b"/>
                          <a:pathLst>
                            <a:path w="1739264">
                              <a:moveTo>
                                <a:pt x="0" y="0"/>
                              </a:moveTo>
                              <a:lnTo>
                                <a:pt x="1739006"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89F264D" id="Graphic 45" o:spid="_x0000_s1026" style="position:absolute;margin-left:292pt;margin-top:52.45pt;width:136.95pt;height:.1pt;z-index:-15696384;visibility:visible;mso-wrap-style:square;mso-wrap-distance-left:0;mso-wrap-distance-top:0;mso-wrap-distance-right:0;mso-wrap-distance-bottom:0;mso-position-horizontal:absolute;mso-position-horizontal-relative:page;mso-position-vertical:absolute;mso-position-vertical-relative:text;v-text-anchor:top" coordsize="173926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" path="m,l1739006,e" filled="f" strokeweight=".25289mm">
                <v:path arrowok="t"/>
                <w10:wrap type="topAndBottom" anchorx="page"/>
              </v:shape>
            </w:pict>
          </mc:Fallback>
        </mc:AlternateContent>
      </w:r>
      <w:r w:rsidRPr="0007243A">
        <w:rPr>
          <w:rFonts w:asciiTheme="majorHAnsi" w:hAnsiTheme="majorHAnsi" w:cstheme="minorHAnsi"/>
          <w:noProof/>
          <w:sz w:val="24"/>
          <w:szCs w:val="24"/>
          <w:lang w:val="en-IN" w:eastAsia="en-IN"/>
        </w:rPr>
        <mc:AlternateContent>
          <mc:Choice Requires="wps">
            <w:drawing>
              <wp:anchor distT="0" distB="0" distL="0" distR="0" simplePos="0" relativeHeight="487621120" behindDoc="1" locked="0" layoutInCell="1" allowOverlap="1" wp14:anchorId="6B788D03" wp14:editId="0AC69FB5">
                <wp:simplePos x="0" y="0"/>
                <wp:positionH relativeFrom="page">
                  <wp:posOffset>964996</wp:posOffset>
                </wp:positionH>
                <wp:positionV relativeFrom="paragraph">
                  <wp:posOffset>952594</wp:posOffset>
                </wp:positionV>
                <wp:extent cx="1537970" cy="1270"/>
                <wp:effectExtent l="0" t="0" r="0" b="0"/>
                <wp:wrapTopAndBottom/>
                <wp:docPr id="71" name="Graphic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37970" cy="1270"/>
                        </a:xfrm>
                        <a:custGeom>
                          <a:avLst/>
                          <a:gdLst/>
                          <a:ahLst/>
                          <a:cxnLst/>
                          <a:rect l="l" t="t" r="r" b="b"/>
                          <a:pathLst>
                            <a:path w="1537970">
                              <a:moveTo>
                                <a:pt x="0" y="0"/>
                              </a:moveTo>
                              <a:lnTo>
                                <a:pt x="1537612" y="0"/>
                              </a:lnTo>
                            </a:path>
                          </a:pathLst>
                        </a:custGeom>
                        <a:ln w="9378">
                          <a:solidFill>
                            <a:srgbClr val="000000"/>
                          </a:solidFill>
                          <a:prstDash val="dash"/>
                        </a:ln>
                      </wps:spPr>
                      <wps:bodyPr wrap="square" lIns="0" tIns="0" rIns="0" bIns="0" rtlCol="0">
                        <a:prstTxWarp prst="textNoShape">
                          <a:avLst/>
                        </a:prstTxWarp>
                        <a:noAutofit/>
                      </wps:bodyPr>
                    </wps:wsp>
                  </a:graphicData>
                </a:graphic>
              </wp:anchor>
            </w:drawing>
          </mc:Choice>
          <mc:Fallback>
            <w:pict>
              <v:shape w14:anchorId="0C8210A9" id="Graphic 46" o:spid="_x0000_s1026" style="position:absolute;margin-left:76pt;margin-top:75pt;width:121.1pt;height:.1pt;z-index:-15695360;visibility:visible;mso-wrap-style:square;mso-wrap-distance-left:0;mso-wrap-distance-top:0;mso-wrap-distance-right:0;mso-wrap-distance-bottom:0;mso-position-horizontal:absolute;mso-position-horizontal-relative:page;mso-position-vertical:absolute;mso-position-vertical-relative:text;v-text-anchor:top" coordsize="15379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" path="m,l1537612,e" filled="f" strokeweight=".2605mm">
                <v:stroke dashstyle="dash"/>
                <v:path arrowok="t"/>
                <w10:wrap type="topAndBottom" anchorx="page"/>
              </v:shape>
            </w:pict>
          </mc:Fallback>
        </mc:AlternateContent>
      </w:r>
      <w:r w:rsidRPr="0007243A">
        <w:rPr>
          <w:rFonts w:asciiTheme="majorHAnsi" w:hAnsiTheme="majorHAnsi" w:cstheme="minorHAnsi"/>
          <w:noProof/>
          <w:sz w:val="24"/>
          <w:szCs w:val="24"/>
          <w:lang w:val="en-IN" w:eastAsia="en-IN"/>
        </w:rPr>
        <mc:AlternateContent>
          <mc:Choice Requires="wps">
            <w:drawing>
              <wp:anchor distT="0" distB="0" distL="0" distR="0" simplePos="0" relativeHeight="487622144" behindDoc="1" locked="0" layoutInCell="1" allowOverlap="1" wp14:anchorId="00E9A0B9" wp14:editId="1DC79501">
                <wp:simplePos x="0" y="0"/>
                <wp:positionH relativeFrom="page">
                  <wp:posOffset>3708527</wp:posOffset>
                </wp:positionH>
                <wp:positionV relativeFrom="paragraph">
                  <wp:posOffset>1007568</wp:posOffset>
                </wp:positionV>
                <wp:extent cx="1739264" cy="1270"/>
                <wp:effectExtent l="0" t="0" r="0" b="0"/>
                <wp:wrapTopAndBottom/>
                <wp:docPr id="72" name="Graphic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39264" cy="1270"/>
                        </a:xfrm>
                        <a:custGeom>
                          <a:avLst/>
                          <a:gdLst/>
                          <a:ahLst/>
                          <a:cxnLst/>
                          <a:rect l="l" t="t" r="r" b="b"/>
                          <a:pathLst>
                            <a:path w="1739264">
                              <a:moveTo>
                                <a:pt x="0" y="0"/>
                              </a:moveTo>
                              <a:lnTo>
                                <a:pt x="1739006"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31B5D1B" id="Graphic 47" o:spid="_x0000_s1026" style="position:absolute;margin-left:292pt;margin-top:79.35pt;width:136.95pt;height:.1pt;z-index:-15694336;visibility:visible;mso-wrap-style:square;mso-wrap-distance-left:0;mso-wrap-distance-top:0;mso-wrap-distance-right:0;mso-wrap-distance-bottom:0;mso-position-horizontal:absolute;mso-position-horizontal-relative:page;mso-position-vertical:absolute;mso-position-vertical-relative:text;v-text-anchor:top" coordsize="173926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" path="m,l1739006,e" filled="f" strokeweight=".25289mm">
                <v:path arrowok="t"/>
                <w10:wrap type="topAndBottom" anchorx="page"/>
              </v:shape>
            </w:pict>
          </mc:Fallback>
        </mc:AlternateContent>
      </w:r>
      <w:r w:rsidRPr="0007243A">
        <w:rPr>
          <w:rFonts w:asciiTheme="majorHAnsi" w:hAnsiTheme="majorHAnsi" w:cstheme="minorHAnsi"/>
          <w:noProof/>
          <w:sz w:val="24"/>
          <w:szCs w:val="24"/>
          <w:lang w:val="en-IN" w:eastAsia="en-IN"/>
        </w:rPr>
        <mc:AlternateContent>
          <mc:Choice Requires="wps">
            <w:drawing>
              <wp:anchor distT="0" distB="0" distL="0" distR="0" simplePos="0" relativeHeight="487623168" behindDoc="1" locked="0" layoutInCell="1" allowOverlap="1" wp14:anchorId="0CABF8E5" wp14:editId="3C782AA4">
                <wp:simplePos x="0" y="0"/>
                <wp:positionH relativeFrom="page">
                  <wp:posOffset>946708</wp:posOffset>
                </wp:positionH>
                <wp:positionV relativeFrom="paragraph">
                  <wp:posOffset>1256684</wp:posOffset>
                </wp:positionV>
                <wp:extent cx="6209665" cy="9525"/>
                <wp:effectExtent l="0" t="0" r="0" b="0"/>
                <wp:wrapTopAndBottom/>
                <wp:docPr id="73" name="Graphic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09665" cy="9525"/>
                        </a:xfrm>
                        <a:custGeom>
                          <a:avLst/>
                          <a:gdLst/>
                          <a:ahLst/>
                          <a:cxnLst/>
                          <a:rect l="l" t="t" r="r" b="b"/>
                          <a:pathLst>
                            <a:path w="6209665" h="9525">
                              <a:moveTo>
                                <a:pt x="6209665" y="0"/>
                              </a:moveTo>
                              <a:lnTo>
                                <a:pt x="0" y="0"/>
                              </a:lnTo>
                              <a:lnTo>
                                <a:pt x="0" y="9144"/>
                              </a:lnTo>
                              <a:lnTo>
                                <a:pt x="6209665" y="9144"/>
                              </a:lnTo>
                              <a:lnTo>
                                <a:pt x="620966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3F3E955" id="Graphic 48" o:spid="_x0000_s1026" style="position:absolute;margin-left:74.55pt;margin-top:98.95pt;width:488.95pt;height:.75pt;z-index:-15693312;visibility:visible;mso-wrap-style:square;mso-wrap-distance-left:0;mso-wrap-distance-top:0;mso-wrap-distance-right:0;mso-wrap-distance-bottom:0;mso-position-horizontal:absolute;mso-position-horizontal-relative:page;mso-position-vertical:absolute;mso-position-vertical-relative:text;v-text-anchor:top" coordsize="620966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" path="m6209665,l,,,9144r6209665,l6209665,xe" fillcolor="black" stroked="f">
                <v:path arrowok="t"/>
                <w10:wrap type="topAndBottom" anchorx="page"/>
              </v:shape>
            </w:pict>
          </mc:Fallback>
        </mc:AlternateContent>
      </w:r>
    </w:p>
    <w:p w14:paraId="63F35658" w14:textId="77777777" w:rsidR="004F2639" w:rsidRPr="0007243A" w:rsidRDefault="004F2639" w:rsidP="00022342">
      <w:pPr>
        <w:pStyle w:val="BodyText"/>
        <w:spacing w:before="6"/>
        <w:jc w:val="both"/>
        <w:rPr>
          <w:rFonts w:asciiTheme="majorHAnsi" w:hAnsiTheme="majorHAnsi" w:cstheme="minorHAnsi"/>
          <w:sz w:val="24"/>
          <w:szCs w:val="24"/>
        </w:rPr>
      </w:pPr>
    </w:p>
    <w:p w14:paraId="094452E7" w14:textId="77777777" w:rsidR="004F2639" w:rsidRPr="0007243A" w:rsidRDefault="004F2639" w:rsidP="00022342">
      <w:pPr>
        <w:pStyle w:val="BodyText"/>
        <w:spacing w:before="175"/>
        <w:jc w:val="both"/>
        <w:rPr>
          <w:rFonts w:asciiTheme="majorHAnsi" w:hAnsiTheme="majorHAnsi" w:cstheme="minorHAnsi"/>
          <w:sz w:val="24"/>
          <w:szCs w:val="24"/>
        </w:rPr>
      </w:pPr>
    </w:p>
    <w:p w14:paraId="1D2D0EBC" w14:textId="77777777" w:rsidR="004F2639" w:rsidRPr="0007243A" w:rsidRDefault="004F2639" w:rsidP="00022342">
      <w:pPr>
        <w:pStyle w:val="BodyText"/>
        <w:spacing w:before="6"/>
        <w:jc w:val="both"/>
        <w:rPr>
          <w:rFonts w:asciiTheme="majorHAnsi" w:hAnsiTheme="majorHAnsi" w:cstheme="minorHAnsi"/>
          <w:sz w:val="24"/>
          <w:szCs w:val="24"/>
        </w:rPr>
      </w:pPr>
    </w:p>
    <w:p w14:paraId="649AF938" w14:textId="77777777" w:rsidR="004F2639" w:rsidRPr="0007243A" w:rsidRDefault="004F2639" w:rsidP="00022342">
      <w:pPr>
        <w:pStyle w:val="BodyText"/>
        <w:spacing w:before="175"/>
        <w:jc w:val="both"/>
        <w:rPr>
          <w:rFonts w:asciiTheme="majorHAnsi" w:hAnsiTheme="majorHAnsi" w:cstheme="minorHAnsi"/>
          <w:sz w:val="24"/>
          <w:szCs w:val="24"/>
        </w:rPr>
      </w:pPr>
    </w:p>
    <w:p w14:paraId="2857B8A8" w14:textId="77777777" w:rsidR="004F2639" w:rsidRPr="0007243A" w:rsidRDefault="004F2639" w:rsidP="00022342">
      <w:pPr>
        <w:pStyle w:val="BodyText"/>
        <w:spacing w:before="6"/>
        <w:jc w:val="both"/>
        <w:rPr>
          <w:rFonts w:asciiTheme="majorHAnsi" w:hAnsiTheme="majorHAnsi" w:cstheme="minorHAnsi"/>
          <w:sz w:val="24"/>
          <w:szCs w:val="24"/>
        </w:rPr>
      </w:pPr>
    </w:p>
    <w:p w14:paraId="4853BA4E" w14:textId="77777777" w:rsidR="004F2639" w:rsidRPr="0007243A" w:rsidRDefault="004F2639" w:rsidP="00022342">
      <w:pPr>
        <w:pStyle w:val="BodyText"/>
        <w:spacing w:before="117"/>
        <w:jc w:val="both"/>
        <w:rPr>
          <w:rFonts w:asciiTheme="majorHAnsi" w:hAnsiTheme="majorHAnsi" w:cstheme="minorHAnsi"/>
          <w:sz w:val="24"/>
          <w:szCs w:val="24"/>
        </w:rPr>
      </w:pPr>
    </w:p>
    <w:p w14:paraId="4F1F21CB" w14:textId="77777777" w:rsidR="004F2639" w:rsidRPr="0007243A" w:rsidRDefault="004F2639" w:rsidP="00022342">
      <w:pPr>
        <w:jc w:val="both"/>
        <w:rPr>
          <w:rFonts w:asciiTheme="majorHAnsi" w:hAnsiTheme="majorHAnsi" w:cstheme="minorHAnsi"/>
          <w:sz w:val="24"/>
          <w:szCs w:val="24"/>
        </w:rPr>
        <w:sectPr w:rsidR="004F2639" w:rsidRPr="0007243A" w:rsidSect="00376994">
          <w:headerReference w:type="default" r:id="rId39"/>
          <w:footerReference w:type="default" r:id="rId40"/>
          <w:pgSz w:w="12240" w:h="15840"/>
          <w:pgMar w:top="740" w:right="400" w:bottom="580" w:left="740" w:header="509" w:footer="395" w:gutter="0"/>
          <w:cols w:space="720"/>
        </w:sectPr>
      </w:pPr>
    </w:p>
    <w:p w14:paraId="78605251" w14:textId="77777777" w:rsidR="004F2639" w:rsidRPr="0007243A" w:rsidRDefault="004F2639" w:rsidP="00022342">
      <w:pPr>
        <w:pStyle w:val="BodyText"/>
        <w:spacing w:before="30"/>
        <w:jc w:val="both"/>
        <w:rPr>
          <w:rFonts w:asciiTheme="majorHAnsi" w:hAnsiTheme="majorHAnsi" w:cstheme="minorHAnsi"/>
          <w:sz w:val="24"/>
          <w:szCs w:val="24"/>
        </w:rPr>
      </w:pPr>
    </w:p>
    <w:p w14:paraId="2242EB02" w14:textId="77777777" w:rsidR="004F2639" w:rsidRPr="0007243A" w:rsidRDefault="004F2639" w:rsidP="00B72031">
      <w:pPr>
        <w:pStyle w:val="Heading1"/>
        <w:numPr>
          <w:ilvl w:val="0"/>
          <w:numId w:val="41"/>
        </w:numPr>
        <w:tabs>
          <w:tab w:val="left" w:pos="1039"/>
        </w:tabs>
        <w:spacing w:before="1" w:line="340" w:lineRule="exact"/>
        <w:ind w:left="1039" w:right="752" w:hanging="339"/>
        <w:jc w:val="both"/>
        <w:rPr>
          <w:rFonts w:asciiTheme="majorHAnsi" w:hAnsiTheme="majorHAnsi" w:cstheme="minorHAnsi"/>
          <w:sz w:val="24"/>
          <w:szCs w:val="24"/>
        </w:rPr>
      </w:pPr>
      <w:bookmarkStart w:id="260" w:name="_Toc180773354"/>
      <w:r w:rsidRPr="0007243A">
        <w:rPr>
          <w:rFonts w:asciiTheme="majorHAnsi" w:hAnsiTheme="majorHAnsi" w:cstheme="minorHAnsi"/>
          <w:sz w:val="24"/>
          <w:szCs w:val="24"/>
        </w:rPr>
        <w:t>Annexure XIII - Guidelines, Terms and Condition and process flow for E-procurement Auction.</w:t>
      </w:r>
      <w:bookmarkEnd w:id="260"/>
    </w:p>
    <w:p w14:paraId="7C3E6FAF" w14:textId="77777777" w:rsidR="004F2639" w:rsidRPr="0007243A" w:rsidRDefault="004F2639" w:rsidP="00022342">
      <w:pPr>
        <w:pStyle w:val="ListParagraph"/>
        <w:numPr>
          <w:ilvl w:val="0"/>
          <w:numId w:val="2"/>
        </w:numPr>
        <w:tabs>
          <w:tab w:val="left" w:pos="976"/>
        </w:tabs>
        <w:spacing w:before="237"/>
        <w:ind w:right="600" w:firstLine="0"/>
        <w:rPr>
          <w:rFonts w:asciiTheme="majorHAnsi" w:hAnsiTheme="majorHAnsi" w:cstheme="minorHAnsi"/>
          <w:sz w:val="24"/>
          <w:szCs w:val="24"/>
        </w:rPr>
      </w:pPr>
      <w:r w:rsidRPr="0007243A">
        <w:rPr>
          <w:rFonts w:asciiTheme="majorHAnsi" w:hAnsiTheme="majorHAnsi" w:cstheme="minorHAnsi"/>
          <w:sz w:val="24"/>
          <w:szCs w:val="24"/>
        </w:rPr>
        <w:t>The Bidder is required to submit the indicative price exclusive of taxes, Octroi &amp; Entry tax; in a separate sealed cover envelope. Any Bidder, whose technical bid has not been found acceptable, will be entitled to take back the unopened envelope</w:t>
      </w:r>
      <w:r w:rsidRPr="0007243A">
        <w:rPr>
          <w:rFonts w:asciiTheme="majorHAnsi" w:hAnsiTheme="majorHAnsi" w:cstheme="minorHAnsi"/>
          <w:spacing w:val="-2"/>
          <w:sz w:val="24"/>
          <w:szCs w:val="24"/>
        </w:rPr>
        <w:t xml:space="preserve"> </w:t>
      </w:r>
      <w:r w:rsidRPr="0007243A">
        <w:rPr>
          <w:rFonts w:asciiTheme="majorHAnsi" w:hAnsiTheme="majorHAnsi" w:cstheme="minorHAnsi"/>
          <w:sz w:val="24"/>
          <w:szCs w:val="24"/>
        </w:rPr>
        <w:t>containing</w:t>
      </w:r>
      <w:r w:rsidRPr="0007243A">
        <w:rPr>
          <w:rFonts w:asciiTheme="majorHAnsi" w:hAnsiTheme="majorHAnsi" w:cstheme="minorHAnsi"/>
          <w:spacing w:val="-2"/>
          <w:sz w:val="24"/>
          <w:szCs w:val="24"/>
        </w:rPr>
        <w:t xml:space="preserve"> </w:t>
      </w:r>
      <w:r w:rsidRPr="0007243A">
        <w:rPr>
          <w:rFonts w:asciiTheme="majorHAnsi" w:hAnsiTheme="majorHAnsi" w:cstheme="minorHAnsi"/>
          <w:sz w:val="24"/>
          <w:szCs w:val="24"/>
        </w:rPr>
        <w:t>indicative</w:t>
      </w:r>
      <w:r w:rsidRPr="0007243A">
        <w:rPr>
          <w:rFonts w:asciiTheme="majorHAnsi" w:hAnsiTheme="majorHAnsi" w:cstheme="minorHAnsi"/>
          <w:spacing w:val="-2"/>
          <w:sz w:val="24"/>
          <w:szCs w:val="24"/>
        </w:rPr>
        <w:t xml:space="preserve"> </w:t>
      </w:r>
      <w:r w:rsidRPr="0007243A">
        <w:rPr>
          <w:rFonts w:asciiTheme="majorHAnsi" w:hAnsiTheme="majorHAnsi" w:cstheme="minorHAnsi"/>
          <w:sz w:val="24"/>
          <w:szCs w:val="24"/>
        </w:rPr>
        <w:t>price.</w:t>
      </w:r>
      <w:r w:rsidRPr="0007243A">
        <w:rPr>
          <w:rFonts w:asciiTheme="majorHAnsi" w:hAnsiTheme="majorHAnsi" w:cstheme="minorHAnsi"/>
          <w:spacing w:val="-1"/>
          <w:sz w:val="24"/>
          <w:szCs w:val="24"/>
        </w:rPr>
        <w:t xml:space="preserve"> </w:t>
      </w:r>
      <w:r w:rsidRPr="0007243A">
        <w:rPr>
          <w:rFonts w:asciiTheme="majorHAnsi" w:hAnsiTheme="majorHAnsi" w:cstheme="minorHAnsi"/>
          <w:sz w:val="24"/>
          <w:szCs w:val="24"/>
        </w:rPr>
        <w:t>For</w:t>
      </w:r>
      <w:r w:rsidRPr="0007243A">
        <w:rPr>
          <w:rFonts w:asciiTheme="majorHAnsi" w:hAnsiTheme="majorHAnsi" w:cstheme="minorHAnsi"/>
          <w:spacing w:val="-1"/>
          <w:sz w:val="24"/>
          <w:szCs w:val="24"/>
        </w:rPr>
        <w:t xml:space="preserve"> </w:t>
      </w:r>
      <w:r w:rsidRPr="0007243A">
        <w:rPr>
          <w:rFonts w:asciiTheme="majorHAnsi" w:hAnsiTheme="majorHAnsi" w:cstheme="minorHAnsi"/>
          <w:sz w:val="24"/>
          <w:szCs w:val="24"/>
        </w:rPr>
        <w:t>the</w:t>
      </w:r>
      <w:r w:rsidRPr="0007243A">
        <w:rPr>
          <w:rFonts w:asciiTheme="majorHAnsi" w:hAnsiTheme="majorHAnsi" w:cstheme="minorHAnsi"/>
          <w:spacing w:val="-2"/>
          <w:sz w:val="24"/>
          <w:szCs w:val="24"/>
        </w:rPr>
        <w:t xml:space="preserve"> </w:t>
      </w:r>
      <w:r w:rsidRPr="0007243A">
        <w:rPr>
          <w:rFonts w:asciiTheme="majorHAnsi" w:hAnsiTheme="majorHAnsi" w:cstheme="minorHAnsi"/>
          <w:sz w:val="24"/>
          <w:szCs w:val="24"/>
        </w:rPr>
        <w:t>purpose</w:t>
      </w:r>
      <w:r w:rsidRPr="0007243A">
        <w:rPr>
          <w:rFonts w:asciiTheme="majorHAnsi" w:hAnsiTheme="majorHAnsi" w:cstheme="minorHAnsi"/>
          <w:spacing w:val="-2"/>
          <w:sz w:val="24"/>
          <w:szCs w:val="24"/>
        </w:rPr>
        <w:t xml:space="preserve"> </w:t>
      </w:r>
      <w:r w:rsidRPr="0007243A">
        <w:rPr>
          <w:rFonts w:asciiTheme="majorHAnsi" w:hAnsiTheme="majorHAnsi" w:cstheme="minorHAnsi"/>
          <w:sz w:val="24"/>
          <w:szCs w:val="24"/>
        </w:rPr>
        <w:t>of</w:t>
      </w:r>
      <w:r w:rsidRPr="0007243A">
        <w:rPr>
          <w:rFonts w:asciiTheme="majorHAnsi" w:hAnsiTheme="majorHAnsi" w:cstheme="minorHAnsi"/>
          <w:spacing w:val="-3"/>
          <w:sz w:val="24"/>
          <w:szCs w:val="24"/>
        </w:rPr>
        <w:t xml:space="preserve"> </w:t>
      </w:r>
      <w:r w:rsidRPr="0007243A">
        <w:rPr>
          <w:rFonts w:asciiTheme="majorHAnsi" w:hAnsiTheme="majorHAnsi" w:cstheme="minorHAnsi"/>
          <w:sz w:val="24"/>
          <w:szCs w:val="24"/>
        </w:rPr>
        <w:t>arriving</w:t>
      </w:r>
      <w:r w:rsidRPr="0007243A">
        <w:rPr>
          <w:rFonts w:asciiTheme="majorHAnsi" w:hAnsiTheme="majorHAnsi" w:cstheme="minorHAnsi"/>
          <w:spacing w:val="-2"/>
          <w:sz w:val="24"/>
          <w:szCs w:val="24"/>
        </w:rPr>
        <w:t xml:space="preserve"> </w:t>
      </w:r>
      <w:r w:rsidRPr="0007243A">
        <w:rPr>
          <w:rFonts w:asciiTheme="majorHAnsi" w:hAnsiTheme="majorHAnsi" w:cstheme="minorHAnsi"/>
          <w:sz w:val="24"/>
          <w:szCs w:val="24"/>
        </w:rPr>
        <w:t>at</w:t>
      </w:r>
      <w:r w:rsidRPr="0007243A">
        <w:rPr>
          <w:rFonts w:asciiTheme="majorHAnsi" w:hAnsiTheme="majorHAnsi" w:cstheme="minorHAnsi"/>
          <w:spacing w:val="-1"/>
          <w:sz w:val="24"/>
          <w:szCs w:val="24"/>
        </w:rPr>
        <w:t xml:space="preserve"> </w:t>
      </w:r>
      <w:r w:rsidRPr="0007243A">
        <w:rPr>
          <w:rFonts w:asciiTheme="majorHAnsi" w:hAnsiTheme="majorHAnsi" w:cstheme="minorHAnsi"/>
          <w:sz w:val="24"/>
          <w:szCs w:val="24"/>
        </w:rPr>
        <w:t>Start</w:t>
      </w:r>
      <w:r w:rsidRPr="0007243A">
        <w:rPr>
          <w:rFonts w:asciiTheme="majorHAnsi" w:hAnsiTheme="majorHAnsi" w:cstheme="minorHAnsi"/>
          <w:spacing w:val="-1"/>
          <w:sz w:val="24"/>
          <w:szCs w:val="24"/>
        </w:rPr>
        <w:t xml:space="preserve"> </w:t>
      </w:r>
      <w:r w:rsidRPr="0007243A">
        <w:rPr>
          <w:rFonts w:asciiTheme="majorHAnsi" w:hAnsiTheme="majorHAnsi" w:cstheme="minorHAnsi"/>
          <w:sz w:val="24"/>
          <w:szCs w:val="24"/>
        </w:rPr>
        <w:t>Bid</w:t>
      </w:r>
      <w:r w:rsidRPr="0007243A">
        <w:rPr>
          <w:rFonts w:asciiTheme="majorHAnsi" w:hAnsiTheme="majorHAnsi" w:cstheme="minorHAnsi"/>
          <w:spacing w:val="-1"/>
          <w:sz w:val="24"/>
          <w:szCs w:val="24"/>
        </w:rPr>
        <w:t xml:space="preserve"> </w:t>
      </w:r>
      <w:r w:rsidRPr="0007243A">
        <w:rPr>
          <w:rFonts w:asciiTheme="majorHAnsi" w:hAnsiTheme="majorHAnsi" w:cstheme="minorHAnsi"/>
          <w:sz w:val="24"/>
          <w:szCs w:val="24"/>
        </w:rPr>
        <w:t>price</w:t>
      </w:r>
      <w:r w:rsidRPr="0007243A">
        <w:rPr>
          <w:rFonts w:asciiTheme="majorHAnsi" w:hAnsiTheme="majorHAnsi" w:cstheme="minorHAnsi"/>
          <w:spacing w:val="-2"/>
          <w:sz w:val="24"/>
          <w:szCs w:val="24"/>
        </w:rPr>
        <w:t xml:space="preserve"> </w:t>
      </w:r>
      <w:r w:rsidRPr="0007243A">
        <w:rPr>
          <w:rFonts w:asciiTheme="majorHAnsi" w:hAnsiTheme="majorHAnsi" w:cstheme="minorHAnsi"/>
          <w:sz w:val="24"/>
          <w:szCs w:val="24"/>
        </w:rPr>
        <w:t>the</w:t>
      </w:r>
      <w:r w:rsidRPr="0007243A">
        <w:rPr>
          <w:rFonts w:asciiTheme="majorHAnsi" w:hAnsiTheme="majorHAnsi" w:cstheme="minorHAnsi"/>
          <w:spacing w:val="-2"/>
          <w:sz w:val="24"/>
          <w:szCs w:val="24"/>
        </w:rPr>
        <w:t xml:space="preserve"> </w:t>
      </w:r>
      <w:r w:rsidRPr="0007243A">
        <w:rPr>
          <w:rFonts w:asciiTheme="majorHAnsi" w:hAnsiTheme="majorHAnsi" w:cstheme="minorHAnsi"/>
          <w:sz w:val="24"/>
          <w:szCs w:val="24"/>
        </w:rPr>
        <w:t>Bank</w:t>
      </w:r>
      <w:r w:rsidRPr="0007243A">
        <w:rPr>
          <w:rFonts w:asciiTheme="majorHAnsi" w:hAnsiTheme="majorHAnsi" w:cstheme="minorHAnsi"/>
          <w:spacing w:val="-1"/>
          <w:sz w:val="24"/>
          <w:szCs w:val="24"/>
        </w:rPr>
        <w:t xml:space="preserve"> </w:t>
      </w:r>
      <w:r w:rsidRPr="0007243A">
        <w:rPr>
          <w:rFonts w:asciiTheme="majorHAnsi" w:hAnsiTheme="majorHAnsi" w:cstheme="minorHAnsi"/>
          <w:sz w:val="24"/>
          <w:szCs w:val="24"/>
        </w:rPr>
        <w:t>will</w:t>
      </w:r>
      <w:r w:rsidRPr="0007243A">
        <w:rPr>
          <w:rFonts w:asciiTheme="majorHAnsi" w:hAnsiTheme="majorHAnsi" w:cstheme="minorHAnsi"/>
          <w:spacing w:val="-2"/>
          <w:sz w:val="24"/>
          <w:szCs w:val="24"/>
        </w:rPr>
        <w:t xml:space="preserve"> </w:t>
      </w:r>
      <w:r w:rsidRPr="0007243A">
        <w:rPr>
          <w:rFonts w:asciiTheme="majorHAnsi" w:hAnsiTheme="majorHAnsi" w:cstheme="minorHAnsi"/>
          <w:sz w:val="24"/>
          <w:szCs w:val="24"/>
        </w:rPr>
        <w:t>take</w:t>
      </w:r>
      <w:r w:rsidRPr="0007243A">
        <w:rPr>
          <w:rFonts w:asciiTheme="majorHAnsi" w:hAnsiTheme="majorHAnsi" w:cstheme="minorHAnsi"/>
          <w:spacing w:val="-2"/>
          <w:sz w:val="24"/>
          <w:szCs w:val="24"/>
        </w:rPr>
        <w:t xml:space="preserve"> </w:t>
      </w:r>
      <w:r w:rsidRPr="0007243A">
        <w:rPr>
          <w:rFonts w:asciiTheme="majorHAnsi" w:hAnsiTheme="majorHAnsi" w:cstheme="minorHAnsi"/>
          <w:sz w:val="24"/>
          <w:szCs w:val="24"/>
        </w:rPr>
        <w:t>into</w:t>
      </w:r>
      <w:r w:rsidRPr="0007243A">
        <w:rPr>
          <w:rFonts w:asciiTheme="majorHAnsi" w:hAnsiTheme="majorHAnsi" w:cstheme="minorHAnsi"/>
          <w:spacing w:val="-1"/>
          <w:sz w:val="24"/>
          <w:szCs w:val="24"/>
        </w:rPr>
        <w:t xml:space="preserve"> </w:t>
      </w:r>
      <w:r w:rsidRPr="0007243A">
        <w:rPr>
          <w:rFonts w:asciiTheme="majorHAnsi" w:hAnsiTheme="majorHAnsi" w:cstheme="minorHAnsi"/>
          <w:sz w:val="24"/>
          <w:szCs w:val="24"/>
        </w:rPr>
        <w:t>cognizance</w:t>
      </w:r>
      <w:r w:rsidRPr="0007243A">
        <w:rPr>
          <w:rFonts w:asciiTheme="majorHAnsi" w:hAnsiTheme="majorHAnsi" w:cstheme="minorHAnsi"/>
          <w:spacing w:val="-3"/>
          <w:sz w:val="24"/>
          <w:szCs w:val="24"/>
        </w:rPr>
        <w:t xml:space="preserve"> </w:t>
      </w:r>
      <w:r w:rsidRPr="0007243A">
        <w:rPr>
          <w:rFonts w:asciiTheme="majorHAnsi" w:hAnsiTheme="majorHAnsi" w:cstheme="minorHAnsi"/>
          <w:sz w:val="24"/>
          <w:szCs w:val="24"/>
        </w:rPr>
        <w:t>the indicative rates offered by the Technically Qualified Bidders in which process the Bidder will not be involved. There would however be no compulsion on the part of the Bank to accept the indicative prices as Bench Mark for</w:t>
      </w:r>
      <w:r w:rsidRPr="0007243A">
        <w:rPr>
          <w:rFonts w:asciiTheme="majorHAnsi" w:hAnsiTheme="majorHAnsi" w:cstheme="minorHAnsi"/>
          <w:spacing w:val="40"/>
          <w:sz w:val="24"/>
          <w:szCs w:val="24"/>
        </w:rPr>
        <w:t xml:space="preserve"> </w:t>
      </w:r>
      <w:r w:rsidRPr="0007243A">
        <w:rPr>
          <w:rFonts w:asciiTheme="majorHAnsi" w:hAnsiTheme="majorHAnsi" w:cstheme="minorHAnsi"/>
          <w:sz w:val="24"/>
          <w:szCs w:val="24"/>
        </w:rPr>
        <w:t>determining the Start Bid price and the Bank may at its discretion use any other process / methodology to determine the Start Bid Price without having to disclose the basis to the Bidders.</w:t>
      </w:r>
    </w:p>
    <w:p w14:paraId="024F831D" w14:textId="77777777" w:rsidR="004F2639" w:rsidRPr="0007243A" w:rsidRDefault="004F2639" w:rsidP="00022342">
      <w:pPr>
        <w:pStyle w:val="ListParagraph"/>
        <w:numPr>
          <w:ilvl w:val="0"/>
          <w:numId w:val="2"/>
        </w:numPr>
        <w:tabs>
          <w:tab w:val="left" w:pos="997"/>
        </w:tabs>
        <w:ind w:right="604" w:firstLine="0"/>
        <w:rPr>
          <w:rFonts w:asciiTheme="majorHAnsi" w:hAnsiTheme="majorHAnsi" w:cstheme="minorHAnsi"/>
          <w:i/>
          <w:sz w:val="24"/>
          <w:szCs w:val="24"/>
        </w:rPr>
      </w:pPr>
      <w:r w:rsidRPr="0007243A">
        <w:rPr>
          <w:rFonts w:asciiTheme="majorHAnsi" w:hAnsiTheme="majorHAnsi" w:cstheme="minorHAnsi"/>
          <w:i/>
          <w:sz w:val="24"/>
          <w:szCs w:val="24"/>
        </w:rPr>
        <w:t>A reverse auction event will be carried out by an agency appointed by the Bank, among the Technically Qualified Bidders, for providing opportunities to the Bidders to bid dynamically. At the end of reverse auction process, the lowest bidder (L1) in reverse auction process will be identified.</w:t>
      </w:r>
    </w:p>
    <w:p w14:paraId="3F65B0CC" w14:textId="77777777" w:rsidR="004F2639" w:rsidRPr="0007243A" w:rsidRDefault="004F2639" w:rsidP="00022342">
      <w:pPr>
        <w:pStyle w:val="ListParagraph"/>
        <w:numPr>
          <w:ilvl w:val="0"/>
          <w:numId w:val="2"/>
        </w:numPr>
        <w:tabs>
          <w:tab w:val="left" w:pos="990"/>
        </w:tabs>
        <w:ind w:right="607" w:firstLine="0"/>
        <w:rPr>
          <w:rFonts w:asciiTheme="majorHAnsi" w:hAnsiTheme="majorHAnsi" w:cstheme="minorHAnsi"/>
          <w:i/>
          <w:sz w:val="24"/>
          <w:szCs w:val="24"/>
        </w:rPr>
      </w:pPr>
      <w:r w:rsidRPr="0007243A">
        <w:rPr>
          <w:rFonts w:asciiTheme="majorHAnsi" w:hAnsiTheme="majorHAnsi" w:cstheme="minorHAnsi"/>
          <w:i/>
          <w:sz w:val="24"/>
          <w:szCs w:val="24"/>
        </w:rPr>
        <w:t>In case the lowest bidder fails to honor their commitment given during reverse auction event, action as deemed fit shall be taken.</w:t>
      </w:r>
    </w:p>
    <w:p w14:paraId="3B3C63F8" w14:textId="77777777" w:rsidR="004F2639" w:rsidRPr="0007243A" w:rsidRDefault="004F2639" w:rsidP="00022342">
      <w:pPr>
        <w:spacing w:line="244" w:lineRule="exact"/>
        <w:ind w:left="779"/>
        <w:jc w:val="both"/>
        <w:rPr>
          <w:rFonts w:asciiTheme="majorHAnsi" w:hAnsiTheme="majorHAnsi" w:cstheme="minorHAnsi"/>
          <w:i/>
          <w:sz w:val="24"/>
          <w:szCs w:val="24"/>
        </w:rPr>
      </w:pPr>
      <w:r w:rsidRPr="0007243A">
        <w:rPr>
          <w:rFonts w:asciiTheme="majorHAnsi" w:hAnsiTheme="majorHAnsi" w:cstheme="minorHAnsi"/>
          <w:i/>
          <w:sz w:val="24"/>
          <w:szCs w:val="24"/>
        </w:rPr>
        <w:t>Reverse</w:t>
      </w:r>
      <w:r w:rsidRPr="0007243A">
        <w:rPr>
          <w:rFonts w:asciiTheme="majorHAnsi" w:hAnsiTheme="majorHAnsi" w:cstheme="minorHAnsi"/>
          <w:i/>
          <w:spacing w:val="-7"/>
          <w:sz w:val="24"/>
          <w:szCs w:val="24"/>
        </w:rPr>
        <w:t xml:space="preserve"> </w:t>
      </w:r>
      <w:r w:rsidRPr="0007243A">
        <w:rPr>
          <w:rFonts w:asciiTheme="majorHAnsi" w:hAnsiTheme="majorHAnsi" w:cstheme="minorHAnsi"/>
          <w:i/>
          <w:sz w:val="24"/>
          <w:szCs w:val="24"/>
        </w:rPr>
        <w:t>Auction</w:t>
      </w:r>
      <w:r w:rsidRPr="0007243A">
        <w:rPr>
          <w:rFonts w:asciiTheme="majorHAnsi" w:hAnsiTheme="majorHAnsi" w:cstheme="minorHAnsi"/>
          <w:i/>
          <w:spacing w:val="-8"/>
          <w:sz w:val="24"/>
          <w:szCs w:val="24"/>
        </w:rPr>
        <w:t xml:space="preserve"> </w:t>
      </w:r>
      <w:r w:rsidRPr="0007243A">
        <w:rPr>
          <w:rFonts w:asciiTheme="majorHAnsi" w:hAnsiTheme="majorHAnsi" w:cstheme="minorHAnsi"/>
          <w:i/>
          <w:sz w:val="24"/>
          <w:szCs w:val="24"/>
        </w:rPr>
        <w:t>Event</w:t>
      </w:r>
      <w:r w:rsidRPr="0007243A">
        <w:rPr>
          <w:rFonts w:asciiTheme="majorHAnsi" w:hAnsiTheme="majorHAnsi" w:cstheme="minorHAnsi"/>
          <w:i/>
          <w:spacing w:val="-7"/>
          <w:sz w:val="24"/>
          <w:szCs w:val="24"/>
        </w:rPr>
        <w:t xml:space="preserve"> </w:t>
      </w:r>
      <w:r w:rsidRPr="0007243A">
        <w:rPr>
          <w:rFonts w:asciiTheme="majorHAnsi" w:hAnsiTheme="majorHAnsi" w:cstheme="minorHAnsi"/>
          <w:i/>
          <w:spacing w:val="-2"/>
          <w:sz w:val="24"/>
          <w:szCs w:val="24"/>
        </w:rPr>
        <w:t>Information</w:t>
      </w:r>
    </w:p>
    <w:p w14:paraId="16D3F41E" w14:textId="77777777" w:rsidR="004F2639" w:rsidRPr="0007243A" w:rsidRDefault="004F2639" w:rsidP="00022342">
      <w:pPr>
        <w:ind w:left="779" w:right="611"/>
        <w:jc w:val="both"/>
        <w:rPr>
          <w:rFonts w:asciiTheme="majorHAnsi" w:hAnsiTheme="majorHAnsi" w:cstheme="minorHAnsi"/>
          <w:sz w:val="24"/>
          <w:szCs w:val="24"/>
        </w:rPr>
      </w:pPr>
      <w:r w:rsidRPr="0007243A">
        <w:rPr>
          <w:rFonts w:asciiTheme="majorHAnsi" w:hAnsiTheme="majorHAnsi" w:cstheme="minorHAnsi"/>
          <w:sz w:val="24"/>
          <w:szCs w:val="24"/>
        </w:rPr>
        <w:t>The short listed Bidders after the technical evaluation stage will participate in the reverse auction conducted by an agency appointed by the Bank.</w:t>
      </w:r>
    </w:p>
    <w:p w14:paraId="5C48E043" w14:textId="570F92C6" w:rsidR="004F2639" w:rsidRPr="0007243A" w:rsidRDefault="004F2639" w:rsidP="002D491E">
      <w:pPr>
        <w:spacing w:before="1"/>
        <w:ind w:left="779" w:right="610"/>
        <w:jc w:val="both"/>
        <w:rPr>
          <w:rFonts w:asciiTheme="majorHAnsi" w:hAnsiTheme="majorHAnsi" w:cstheme="minorHAnsi"/>
          <w:i/>
          <w:sz w:val="24"/>
          <w:szCs w:val="24"/>
        </w:rPr>
      </w:pPr>
      <w:r w:rsidRPr="0007243A">
        <w:rPr>
          <w:rFonts w:asciiTheme="majorHAnsi" w:hAnsiTheme="majorHAnsi" w:cstheme="minorHAnsi"/>
          <w:sz w:val="24"/>
          <w:szCs w:val="24"/>
        </w:rPr>
        <w:t>Date</w:t>
      </w:r>
      <w:r w:rsidRPr="0007243A">
        <w:rPr>
          <w:rFonts w:asciiTheme="majorHAnsi" w:hAnsiTheme="majorHAnsi" w:cstheme="minorHAnsi"/>
          <w:spacing w:val="-4"/>
          <w:sz w:val="24"/>
          <w:szCs w:val="24"/>
        </w:rPr>
        <w:t xml:space="preserve"> </w:t>
      </w:r>
      <w:r w:rsidRPr="0007243A">
        <w:rPr>
          <w:rFonts w:asciiTheme="majorHAnsi" w:hAnsiTheme="majorHAnsi" w:cstheme="minorHAnsi"/>
          <w:sz w:val="24"/>
          <w:szCs w:val="24"/>
        </w:rPr>
        <w:t>for</w:t>
      </w:r>
      <w:r w:rsidRPr="0007243A">
        <w:rPr>
          <w:rFonts w:asciiTheme="majorHAnsi" w:hAnsiTheme="majorHAnsi" w:cstheme="minorHAnsi"/>
          <w:spacing w:val="-3"/>
          <w:sz w:val="24"/>
          <w:szCs w:val="24"/>
        </w:rPr>
        <w:t xml:space="preserve"> </w:t>
      </w:r>
      <w:r w:rsidRPr="0007243A">
        <w:rPr>
          <w:rFonts w:asciiTheme="majorHAnsi" w:hAnsiTheme="majorHAnsi" w:cstheme="minorHAnsi"/>
          <w:sz w:val="24"/>
          <w:szCs w:val="24"/>
        </w:rPr>
        <w:t>Reverse</w:t>
      </w:r>
      <w:r w:rsidRPr="0007243A">
        <w:rPr>
          <w:rFonts w:asciiTheme="majorHAnsi" w:hAnsiTheme="majorHAnsi" w:cstheme="minorHAnsi"/>
          <w:spacing w:val="-4"/>
          <w:sz w:val="24"/>
          <w:szCs w:val="24"/>
        </w:rPr>
        <w:t xml:space="preserve"> </w:t>
      </w:r>
      <w:r w:rsidRPr="0007243A">
        <w:rPr>
          <w:rFonts w:asciiTheme="majorHAnsi" w:hAnsiTheme="majorHAnsi" w:cstheme="minorHAnsi"/>
          <w:sz w:val="24"/>
          <w:szCs w:val="24"/>
        </w:rPr>
        <w:t>Auction</w:t>
      </w:r>
      <w:r w:rsidRPr="0007243A">
        <w:rPr>
          <w:rFonts w:asciiTheme="majorHAnsi" w:hAnsiTheme="majorHAnsi" w:cstheme="minorHAnsi"/>
          <w:spacing w:val="-3"/>
          <w:sz w:val="24"/>
          <w:szCs w:val="24"/>
        </w:rPr>
        <w:t xml:space="preserve"> </w:t>
      </w:r>
      <w:r w:rsidRPr="0007243A">
        <w:rPr>
          <w:rFonts w:asciiTheme="majorHAnsi" w:hAnsiTheme="majorHAnsi" w:cstheme="minorHAnsi"/>
          <w:sz w:val="24"/>
          <w:szCs w:val="24"/>
        </w:rPr>
        <w:t>training:</w:t>
      </w:r>
      <w:r w:rsidRPr="0007243A">
        <w:rPr>
          <w:rFonts w:asciiTheme="majorHAnsi" w:hAnsiTheme="majorHAnsi" w:cstheme="minorHAnsi"/>
          <w:spacing w:val="-4"/>
          <w:sz w:val="24"/>
          <w:szCs w:val="24"/>
        </w:rPr>
        <w:t xml:space="preserve"> </w:t>
      </w:r>
      <w:r w:rsidRPr="0007243A">
        <w:rPr>
          <w:rFonts w:asciiTheme="majorHAnsi" w:hAnsiTheme="majorHAnsi" w:cstheme="minorHAnsi"/>
          <w:sz w:val="24"/>
          <w:szCs w:val="24"/>
        </w:rPr>
        <w:t>Will</w:t>
      </w:r>
      <w:r w:rsidRPr="0007243A">
        <w:rPr>
          <w:rFonts w:asciiTheme="majorHAnsi" w:hAnsiTheme="majorHAnsi" w:cstheme="minorHAnsi"/>
          <w:spacing w:val="-4"/>
          <w:sz w:val="24"/>
          <w:szCs w:val="24"/>
        </w:rPr>
        <w:t xml:space="preserve"> </w:t>
      </w:r>
      <w:r w:rsidRPr="0007243A">
        <w:rPr>
          <w:rFonts w:asciiTheme="majorHAnsi" w:hAnsiTheme="majorHAnsi" w:cstheme="minorHAnsi"/>
          <w:sz w:val="24"/>
          <w:szCs w:val="24"/>
        </w:rPr>
        <w:t>be</w:t>
      </w:r>
      <w:r w:rsidRPr="0007243A">
        <w:rPr>
          <w:rFonts w:asciiTheme="majorHAnsi" w:hAnsiTheme="majorHAnsi" w:cstheme="minorHAnsi"/>
          <w:spacing w:val="-4"/>
          <w:sz w:val="24"/>
          <w:szCs w:val="24"/>
        </w:rPr>
        <w:t xml:space="preserve"> </w:t>
      </w:r>
      <w:r w:rsidRPr="0007243A">
        <w:rPr>
          <w:rFonts w:asciiTheme="majorHAnsi" w:hAnsiTheme="majorHAnsi" w:cstheme="minorHAnsi"/>
          <w:sz w:val="24"/>
          <w:szCs w:val="24"/>
        </w:rPr>
        <w:t>informed</w:t>
      </w:r>
      <w:r w:rsidRPr="0007243A">
        <w:rPr>
          <w:rFonts w:asciiTheme="majorHAnsi" w:hAnsiTheme="majorHAnsi" w:cstheme="minorHAnsi"/>
          <w:spacing w:val="-3"/>
          <w:sz w:val="24"/>
          <w:szCs w:val="24"/>
        </w:rPr>
        <w:t xml:space="preserve"> </w:t>
      </w:r>
      <w:r w:rsidRPr="0007243A">
        <w:rPr>
          <w:rFonts w:asciiTheme="majorHAnsi" w:hAnsiTheme="majorHAnsi" w:cstheme="minorHAnsi"/>
          <w:sz w:val="24"/>
          <w:szCs w:val="24"/>
        </w:rPr>
        <w:t>after</w:t>
      </w:r>
      <w:r w:rsidRPr="0007243A">
        <w:rPr>
          <w:rFonts w:asciiTheme="majorHAnsi" w:hAnsiTheme="majorHAnsi" w:cstheme="minorHAnsi"/>
          <w:spacing w:val="-1"/>
          <w:sz w:val="24"/>
          <w:szCs w:val="24"/>
        </w:rPr>
        <w:t xml:space="preserve"> </w:t>
      </w:r>
      <w:r w:rsidRPr="0007243A">
        <w:rPr>
          <w:rFonts w:asciiTheme="majorHAnsi" w:hAnsiTheme="majorHAnsi" w:cstheme="minorHAnsi"/>
          <w:sz w:val="24"/>
          <w:szCs w:val="24"/>
        </w:rPr>
        <w:t>Technical</w:t>
      </w:r>
      <w:r w:rsidR="002D491E">
        <w:rPr>
          <w:rFonts w:asciiTheme="majorHAnsi" w:hAnsiTheme="majorHAnsi" w:cstheme="minorHAnsi"/>
          <w:sz w:val="24"/>
          <w:szCs w:val="24"/>
        </w:rPr>
        <w:t xml:space="preserve"> </w:t>
      </w:r>
      <w:r w:rsidRPr="0007243A">
        <w:rPr>
          <w:rFonts w:asciiTheme="majorHAnsi" w:hAnsiTheme="majorHAnsi" w:cstheme="minorHAnsi"/>
          <w:sz w:val="24"/>
          <w:szCs w:val="24"/>
        </w:rPr>
        <w:t>Evaluation</w:t>
      </w:r>
      <w:r w:rsidRPr="0007243A">
        <w:rPr>
          <w:rFonts w:asciiTheme="majorHAnsi" w:hAnsiTheme="majorHAnsi" w:cstheme="minorHAnsi"/>
          <w:spacing w:val="-3"/>
          <w:sz w:val="24"/>
          <w:szCs w:val="24"/>
        </w:rPr>
        <w:t xml:space="preserve"> </w:t>
      </w:r>
      <w:r w:rsidRPr="0007243A">
        <w:rPr>
          <w:rFonts w:asciiTheme="majorHAnsi" w:hAnsiTheme="majorHAnsi" w:cstheme="minorHAnsi"/>
          <w:sz w:val="24"/>
          <w:szCs w:val="24"/>
        </w:rPr>
        <w:t>of</w:t>
      </w:r>
      <w:r w:rsidRPr="0007243A">
        <w:rPr>
          <w:rFonts w:asciiTheme="majorHAnsi" w:hAnsiTheme="majorHAnsi" w:cstheme="minorHAnsi"/>
          <w:spacing w:val="-5"/>
          <w:sz w:val="24"/>
          <w:szCs w:val="24"/>
        </w:rPr>
        <w:t xml:space="preserve"> </w:t>
      </w:r>
      <w:r w:rsidRPr="0007243A">
        <w:rPr>
          <w:rFonts w:asciiTheme="majorHAnsi" w:hAnsiTheme="majorHAnsi" w:cstheme="minorHAnsi"/>
          <w:sz w:val="24"/>
          <w:szCs w:val="24"/>
        </w:rPr>
        <w:t>bids. Date</w:t>
      </w:r>
      <w:r w:rsidRPr="0007243A">
        <w:rPr>
          <w:rFonts w:asciiTheme="majorHAnsi" w:hAnsiTheme="majorHAnsi" w:cstheme="minorHAnsi"/>
          <w:spacing w:val="-1"/>
          <w:sz w:val="24"/>
          <w:szCs w:val="24"/>
        </w:rPr>
        <w:t xml:space="preserve"> </w:t>
      </w:r>
      <w:r w:rsidRPr="0007243A">
        <w:rPr>
          <w:rFonts w:asciiTheme="majorHAnsi" w:hAnsiTheme="majorHAnsi" w:cstheme="minorHAnsi"/>
          <w:sz w:val="24"/>
          <w:szCs w:val="24"/>
        </w:rPr>
        <w:t>and time</w:t>
      </w:r>
      <w:r w:rsidRPr="0007243A">
        <w:rPr>
          <w:rFonts w:asciiTheme="majorHAnsi" w:hAnsiTheme="majorHAnsi" w:cstheme="minorHAnsi"/>
          <w:spacing w:val="-1"/>
          <w:sz w:val="24"/>
          <w:szCs w:val="24"/>
        </w:rPr>
        <w:t xml:space="preserve"> </w:t>
      </w:r>
      <w:r w:rsidRPr="0007243A">
        <w:rPr>
          <w:rFonts w:asciiTheme="majorHAnsi" w:hAnsiTheme="majorHAnsi" w:cstheme="minorHAnsi"/>
          <w:sz w:val="24"/>
          <w:szCs w:val="24"/>
        </w:rPr>
        <w:t>of</w:t>
      </w:r>
      <w:r w:rsidRPr="0007243A">
        <w:rPr>
          <w:rFonts w:asciiTheme="majorHAnsi" w:hAnsiTheme="majorHAnsi" w:cstheme="minorHAnsi"/>
          <w:spacing w:val="-2"/>
          <w:sz w:val="24"/>
          <w:szCs w:val="24"/>
        </w:rPr>
        <w:t xml:space="preserve"> </w:t>
      </w:r>
      <w:r w:rsidRPr="0007243A">
        <w:rPr>
          <w:rFonts w:asciiTheme="majorHAnsi" w:hAnsiTheme="majorHAnsi" w:cstheme="minorHAnsi"/>
          <w:sz w:val="24"/>
          <w:szCs w:val="24"/>
        </w:rPr>
        <w:t>reverse</w:t>
      </w:r>
      <w:r w:rsidRPr="0007243A">
        <w:rPr>
          <w:rFonts w:asciiTheme="majorHAnsi" w:hAnsiTheme="majorHAnsi" w:cstheme="minorHAnsi"/>
          <w:spacing w:val="-1"/>
          <w:sz w:val="24"/>
          <w:szCs w:val="24"/>
        </w:rPr>
        <w:t xml:space="preserve"> </w:t>
      </w:r>
      <w:r w:rsidRPr="0007243A">
        <w:rPr>
          <w:rFonts w:asciiTheme="majorHAnsi" w:hAnsiTheme="majorHAnsi" w:cstheme="minorHAnsi"/>
          <w:sz w:val="24"/>
          <w:szCs w:val="24"/>
        </w:rPr>
        <w:t>auction:</w:t>
      </w:r>
      <w:r w:rsidRPr="0007243A">
        <w:rPr>
          <w:rFonts w:asciiTheme="majorHAnsi" w:hAnsiTheme="majorHAnsi" w:cstheme="minorHAnsi"/>
          <w:spacing w:val="-1"/>
          <w:sz w:val="24"/>
          <w:szCs w:val="24"/>
        </w:rPr>
        <w:t xml:space="preserve"> </w:t>
      </w:r>
      <w:r w:rsidRPr="0007243A">
        <w:rPr>
          <w:rFonts w:asciiTheme="majorHAnsi" w:hAnsiTheme="majorHAnsi" w:cstheme="minorHAnsi"/>
          <w:sz w:val="24"/>
          <w:szCs w:val="24"/>
        </w:rPr>
        <w:t>Will</w:t>
      </w:r>
      <w:r w:rsidRPr="0007243A">
        <w:rPr>
          <w:rFonts w:asciiTheme="majorHAnsi" w:hAnsiTheme="majorHAnsi" w:cstheme="minorHAnsi"/>
          <w:spacing w:val="-1"/>
          <w:sz w:val="24"/>
          <w:szCs w:val="24"/>
        </w:rPr>
        <w:t xml:space="preserve"> </w:t>
      </w:r>
      <w:r w:rsidRPr="0007243A">
        <w:rPr>
          <w:rFonts w:asciiTheme="majorHAnsi" w:hAnsiTheme="majorHAnsi" w:cstheme="minorHAnsi"/>
          <w:sz w:val="24"/>
          <w:szCs w:val="24"/>
        </w:rPr>
        <w:t>be</w:t>
      </w:r>
      <w:r w:rsidRPr="0007243A">
        <w:rPr>
          <w:rFonts w:asciiTheme="majorHAnsi" w:hAnsiTheme="majorHAnsi" w:cstheme="minorHAnsi"/>
          <w:spacing w:val="-1"/>
          <w:sz w:val="24"/>
          <w:szCs w:val="24"/>
        </w:rPr>
        <w:t xml:space="preserve"> </w:t>
      </w:r>
      <w:r w:rsidRPr="0007243A">
        <w:rPr>
          <w:rFonts w:asciiTheme="majorHAnsi" w:hAnsiTheme="majorHAnsi" w:cstheme="minorHAnsi"/>
          <w:sz w:val="24"/>
          <w:szCs w:val="24"/>
        </w:rPr>
        <w:t>informed after Technical</w:t>
      </w:r>
      <w:r w:rsidRPr="0007243A">
        <w:rPr>
          <w:rFonts w:asciiTheme="majorHAnsi" w:hAnsiTheme="majorHAnsi" w:cstheme="minorHAnsi"/>
          <w:spacing w:val="-1"/>
          <w:sz w:val="24"/>
          <w:szCs w:val="24"/>
        </w:rPr>
        <w:t xml:space="preserve"> </w:t>
      </w:r>
      <w:r w:rsidRPr="0007243A">
        <w:rPr>
          <w:rFonts w:asciiTheme="majorHAnsi" w:hAnsiTheme="majorHAnsi" w:cstheme="minorHAnsi"/>
          <w:sz w:val="24"/>
          <w:szCs w:val="24"/>
        </w:rPr>
        <w:t>Evaluation of</w:t>
      </w:r>
      <w:r w:rsidRPr="0007243A">
        <w:rPr>
          <w:rFonts w:asciiTheme="majorHAnsi" w:hAnsiTheme="majorHAnsi" w:cstheme="minorHAnsi"/>
          <w:spacing w:val="-2"/>
          <w:sz w:val="24"/>
          <w:szCs w:val="24"/>
        </w:rPr>
        <w:t xml:space="preserve"> </w:t>
      </w:r>
      <w:r w:rsidRPr="0007243A">
        <w:rPr>
          <w:rFonts w:asciiTheme="majorHAnsi" w:hAnsiTheme="majorHAnsi" w:cstheme="minorHAnsi"/>
          <w:sz w:val="24"/>
          <w:szCs w:val="24"/>
        </w:rPr>
        <w:t xml:space="preserve">bids. </w:t>
      </w:r>
      <w:r w:rsidRPr="0007243A">
        <w:rPr>
          <w:rFonts w:asciiTheme="majorHAnsi" w:hAnsiTheme="majorHAnsi" w:cstheme="minorHAnsi"/>
          <w:i/>
          <w:sz w:val="24"/>
          <w:szCs w:val="24"/>
        </w:rPr>
        <w:t>Terms &amp; Conditions of Reverse Auction</w:t>
      </w:r>
    </w:p>
    <w:p w14:paraId="72D06179" w14:textId="77777777" w:rsidR="004F2639" w:rsidRPr="0007243A" w:rsidRDefault="004F2639" w:rsidP="00022342">
      <w:pPr>
        <w:pStyle w:val="ListParagraph"/>
        <w:numPr>
          <w:ilvl w:val="0"/>
          <w:numId w:val="1"/>
        </w:numPr>
        <w:tabs>
          <w:tab w:val="left" w:pos="991"/>
        </w:tabs>
        <w:spacing w:line="242" w:lineRule="auto"/>
        <w:ind w:right="595" w:firstLine="0"/>
        <w:rPr>
          <w:rFonts w:asciiTheme="majorHAnsi" w:hAnsiTheme="majorHAnsi" w:cstheme="minorHAnsi"/>
          <w:sz w:val="24"/>
          <w:szCs w:val="24"/>
        </w:rPr>
      </w:pPr>
      <w:r w:rsidRPr="0007243A">
        <w:rPr>
          <w:rFonts w:asciiTheme="majorHAnsi" w:hAnsiTheme="majorHAnsi" w:cstheme="minorHAnsi"/>
          <w:sz w:val="24"/>
          <w:szCs w:val="24"/>
        </w:rPr>
        <w:t>TRAINING: An agency appointed by the Bank will conduct adequate training to the technically qualified Bidders</w:t>
      </w:r>
      <w:r w:rsidRPr="0007243A">
        <w:rPr>
          <w:rFonts w:asciiTheme="majorHAnsi" w:hAnsiTheme="majorHAnsi" w:cstheme="minorHAnsi"/>
          <w:spacing w:val="26"/>
          <w:sz w:val="24"/>
          <w:szCs w:val="24"/>
        </w:rPr>
        <w:t xml:space="preserve"> </w:t>
      </w:r>
      <w:r w:rsidRPr="0007243A">
        <w:rPr>
          <w:rFonts w:asciiTheme="majorHAnsi" w:hAnsiTheme="majorHAnsi" w:cstheme="minorHAnsi"/>
          <w:sz w:val="24"/>
          <w:szCs w:val="24"/>
        </w:rPr>
        <w:t>on the bidding process. The Bidder has to participate in the training at their own cost.</w:t>
      </w:r>
    </w:p>
    <w:p w14:paraId="3F3857D1" w14:textId="77777777" w:rsidR="004F2639" w:rsidRPr="0007243A" w:rsidRDefault="004F2639" w:rsidP="00022342">
      <w:pPr>
        <w:pStyle w:val="ListParagraph"/>
        <w:numPr>
          <w:ilvl w:val="0"/>
          <w:numId w:val="1"/>
        </w:numPr>
        <w:tabs>
          <w:tab w:val="left" w:pos="986"/>
        </w:tabs>
        <w:spacing w:before="8"/>
        <w:ind w:right="604" w:firstLine="0"/>
        <w:rPr>
          <w:rFonts w:asciiTheme="majorHAnsi" w:hAnsiTheme="majorHAnsi" w:cstheme="minorHAnsi"/>
          <w:sz w:val="24"/>
          <w:szCs w:val="24"/>
        </w:rPr>
      </w:pPr>
      <w:r w:rsidRPr="0007243A">
        <w:rPr>
          <w:rFonts w:asciiTheme="majorHAnsi" w:hAnsiTheme="majorHAnsi" w:cstheme="minorHAnsi"/>
          <w:sz w:val="24"/>
          <w:szCs w:val="24"/>
        </w:rPr>
        <w:t>LOG IN NAME &amp; PASSWORD: Each technically qualified Bidder will be assigned a Unique User Name &amp; Password by the agency appointed by the Bank. The Bidders are requested to change the Password and edit the information in the Registration Page after the receipt of initial Password from the agency appointed by the Bank. All bids made from the Login ID given to the Bidder will be deemed to have been made by the Bidder.</w:t>
      </w:r>
    </w:p>
    <w:p w14:paraId="6F8DC650" w14:textId="77777777" w:rsidR="004F2639" w:rsidRPr="0007243A" w:rsidRDefault="004F2639" w:rsidP="00022342">
      <w:pPr>
        <w:pStyle w:val="ListParagraph"/>
        <w:numPr>
          <w:ilvl w:val="0"/>
          <w:numId w:val="1"/>
        </w:numPr>
        <w:tabs>
          <w:tab w:val="left" w:pos="996"/>
        </w:tabs>
        <w:spacing w:before="12" w:line="242" w:lineRule="auto"/>
        <w:ind w:right="612" w:firstLine="0"/>
        <w:rPr>
          <w:rFonts w:asciiTheme="majorHAnsi" w:hAnsiTheme="majorHAnsi" w:cstheme="minorHAnsi"/>
          <w:sz w:val="24"/>
          <w:szCs w:val="24"/>
        </w:rPr>
      </w:pPr>
      <w:r w:rsidRPr="0007243A">
        <w:rPr>
          <w:rFonts w:asciiTheme="majorHAnsi" w:hAnsiTheme="majorHAnsi" w:cstheme="minorHAnsi"/>
          <w:sz w:val="24"/>
          <w:szCs w:val="24"/>
        </w:rPr>
        <w:t>BIDS PLACED BY BIDDER: The bid of the Bidder will be taken to be an offer to sell. Bids once made by the Bidder cannot be cancelled. The Bidder is bound to sell the material as mentioned above at the price that they bid.</w:t>
      </w:r>
    </w:p>
    <w:p w14:paraId="2CFDDFA7" w14:textId="77777777" w:rsidR="004F2639" w:rsidRPr="0007243A" w:rsidRDefault="004F2639" w:rsidP="00022342">
      <w:pPr>
        <w:pStyle w:val="ListParagraph"/>
        <w:numPr>
          <w:ilvl w:val="0"/>
          <w:numId w:val="1"/>
        </w:numPr>
        <w:tabs>
          <w:tab w:val="left" w:pos="998"/>
        </w:tabs>
        <w:spacing w:before="9" w:line="242" w:lineRule="auto"/>
        <w:ind w:right="609" w:firstLine="0"/>
        <w:rPr>
          <w:rFonts w:asciiTheme="majorHAnsi" w:hAnsiTheme="majorHAnsi" w:cstheme="minorHAnsi"/>
          <w:sz w:val="24"/>
          <w:szCs w:val="24"/>
        </w:rPr>
      </w:pPr>
      <w:r w:rsidRPr="0007243A">
        <w:rPr>
          <w:rFonts w:asciiTheme="majorHAnsi" w:hAnsiTheme="majorHAnsi" w:cstheme="minorHAnsi"/>
          <w:sz w:val="24"/>
          <w:szCs w:val="24"/>
        </w:rPr>
        <w:t>LOWEST BID OF BIDDER: In case the Bidder submits more than one bid, the lowest bid will be considered as the Bidder’s final offer to sell</w:t>
      </w:r>
    </w:p>
    <w:p w14:paraId="2279D56C" w14:textId="77777777" w:rsidR="004F2639" w:rsidRPr="0007243A" w:rsidRDefault="004F2639" w:rsidP="00022342">
      <w:pPr>
        <w:pStyle w:val="ListParagraph"/>
        <w:numPr>
          <w:ilvl w:val="0"/>
          <w:numId w:val="1"/>
        </w:numPr>
        <w:tabs>
          <w:tab w:val="left" w:pos="979"/>
        </w:tabs>
        <w:spacing w:before="8" w:line="242" w:lineRule="auto"/>
        <w:ind w:right="612" w:firstLine="0"/>
        <w:rPr>
          <w:rFonts w:asciiTheme="majorHAnsi" w:hAnsiTheme="majorHAnsi" w:cstheme="minorHAnsi"/>
          <w:sz w:val="24"/>
          <w:szCs w:val="24"/>
        </w:rPr>
      </w:pPr>
      <w:r w:rsidRPr="0007243A">
        <w:rPr>
          <w:rFonts w:asciiTheme="majorHAnsi" w:hAnsiTheme="majorHAnsi" w:cstheme="minorHAnsi"/>
          <w:sz w:val="24"/>
          <w:szCs w:val="24"/>
        </w:rPr>
        <w:t>AUCTION TYPE: The</w:t>
      </w:r>
      <w:r w:rsidRPr="0007243A">
        <w:rPr>
          <w:rFonts w:asciiTheme="majorHAnsi" w:hAnsiTheme="majorHAnsi" w:cstheme="minorHAnsi"/>
          <w:spacing w:val="-1"/>
          <w:sz w:val="24"/>
          <w:szCs w:val="24"/>
        </w:rPr>
        <w:t xml:space="preserve"> </w:t>
      </w:r>
      <w:r w:rsidRPr="0007243A">
        <w:rPr>
          <w:rFonts w:asciiTheme="majorHAnsi" w:hAnsiTheme="majorHAnsi" w:cstheme="minorHAnsi"/>
          <w:sz w:val="24"/>
          <w:szCs w:val="24"/>
        </w:rPr>
        <w:t>Bidders</w:t>
      </w:r>
      <w:r w:rsidRPr="0007243A">
        <w:rPr>
          <w:rFonts w:asciiTheme="majorHAnsi" w:hAnsiTheme="majorHAnsi" w:cstheme="minorHAnsi"/>
          <w:spacing w:val="-1"/>
          <w:sz w:val="24"/>
          <w:szCs w:val="24"/>
        </w:rPr>
        <w:t xml:space="preserve"> </w:t>
      </w:r>
      <w:r w:rsidRPr="0007243A">
        <w:rPr>
          <w:rFonts w:asciiTheme="majorHAnsi" w:hAnsiTheme="majorHAnsi" w:cstheme="minorHAnsi"/>
          <w:sz w:val="24"/>
          <w:szCs w:val="24"/>
        </w:rPr>
        <w:t>will be</w:t>
      </w:r>
      <w:r w:rsidRPr="0007243A">
        <w:rPr>
          <w:rFonts w:asciiTheme="majorHAnsi" w:hAnsiTheme="majorHAnsi" w:cstheme="minorHAnsi"/>
          <w:spacing w:val="-1"/>
          <w:sz w:val="24"/>
          <w:szCs w:val="24"/>
        </w:rPr>
        <w:t xml:space="preserve"> </w:t>
      </w:r>
      <w:r w:rsidRPr="0007243A">
        <w:rPr>
          <w:rFonts w:asciiTheme="majorHAnsi" w:hAnsiTheme="majorHAnsi" w:cstheme="minorHAnsi"/>
          <w:sz w:val="24"/>
          <w:szCs w:val="24"/>
        </w:rPr>
        <w:t>able</w:t>
      </w:r>
      <w:r w:rsidRPr="0007243A">
        <w:rPr>
          <w:rFonts w:asciiTheme="majorHAnsi" w:hAnsiTheme="majorHAnsi" w:cstheme="minorHAnsi"/>
          <w:spacing w:val="-1"/>
          <w:sz w:val="24"/>
          <w:szCs w:val="24"/>
        </w:rPr>
        <w:t xml:space="preserve"> </w:t>
      </w:r>
      <w:r w:rsidRPr="0007243A">
        <w:rPr>
          <w:rFonts w:asciiTheme="majorHAnsi" w:hAnsiTheme="majorHAnsi" w:cstheme="minorHAnsi"/>
          <w:sz w:val="24"/>
          <w:szCs w:val="24"/>
        </w:rPr>
        <w:t>to view</w:t>
      </w:r>
      <w:r w:rsidRPr="0007243A">
        <w:rPr>
          <w:rFonts w:asciiTheme="majorHAnsi" w:hAnsiTheme="majorHAnsi" w:cstheme="minorHAnsi"/>
          <w:spacing w:val="-1"/>
          <w:sz w:val="24"/>
          <w:szCs w:val="24"/>
        </w:rPr>
        <w:t xml:space="preserve"> </w:t>
      </w:r>
      <w:r w:rsidRPr="0007243A">
        <w:rPr>
          <w:rFonts w:asciiTheme="majorHAnsi" w:hAnsiTheme="majorHAnsi" w:cstheme="minorHAnsi"/>
          <w:sz w:val="24"/>
          <w:szCs w:val="24"/>
        </w:rPr>
        <w:t>the</w:t>
      </w:r>
      <w:r w:rsidRPr="0007243A">
        <w:rPr>
          <w:rFonts w:asciiTheme="majorHAnsi" w:hAnsiTheme="majorHAnsi" w:cstheme="minorHAnsi"/>
          <w:spacing w:val="-1"/>
          <w:sz w:val="24"/>
          <w:szCs w:val="24"/>
        </w:rPr>
        <w:t xml:space="preserve"> </w:t>
      </w:r>
      <w:r w:rsidRPr="0007243A">
        <w:rPr>
          <w:rFonts w:asciiTheme="majorHAnsi" w:hAnsiTheme="majorHAnsi" w:cstheme="minorHAnsi"/>
          <w:sz w:val="24"/>
          <w:szCs w:val="24"/>
        </w:rPr>
        <w:t>rank of</w:t>
      </w:r>
      <w:r w:rsidRPr="0007243A">
        <w:rPr>
          <w:rFonts w:asciiTheme="majorHAnsi" w:hAnsiTheme="majorHAnsi" w:cstheme="minorHAnsi"/>
          <w:spacing w:val="-1"/>
          <w:sz w:val="24"/>
          <w:szCs w:val="24"/>
        </w:rPr>
        <w:t xml:space="preserve"> </w:t>
      </w:r>
      <w:r w:rsidRPr="0007243A">
        <w:rPr>
          <w:rFonts w:asciiTheme="majorHAnsi" w:hAnsiTheme="majorHAnsi" w:cstheme="minorHAnsi"/>
          <w:sz w:val="24"/>
          <w:szCs w:val="24"/>
        </w:rPr>
        <w:t>different Bidders. The</w:t>
      </w:r>
      <w:r w:rsidRPr="0007243A">
        <w:rPr>
          <w:rFonts w:asciiTheme="majorHAnsi" w:hAnsiTheme="majorHAnsi" w:cstheme="minorHAnsi"/>
          <w:spacing w:val="-1"/>
          <w:sz w:val="24"/>
          <w:szCs w:val="24"/>
        </w:rPr>
        <w:t xml:space="preserve"> </w:t>
      </w:r>
      <w:r w:rsidRPr="0007243A">
        <w:rPr>
          <w:rFonts w:asciiTheme="majorHAnsi" w:hAnsiTheme="majorHAnsi" w:cstheme="minorHAnsi"/>
          <w:sz w:val="24"/>
          <w:szCs w:val="24"/>
        </w:rPr>
        <w:t>Bidder will not be</w:t>
      </w:r>
      <w:r w:rsidRPr="0007243A">
        <w:rPr>
          <w:rFonts w:asciiTheme="majorHAnsi" w:hAnsiTheme="majorHAnsi" w:cstheme="minorHAnsi"/>
          <w:spacing w:val="-1"/>
          <w:sz w:val="24"/>
          <w:szCs w:val="24"/>
        </w:rPr>
        <w:t xml:space="preserve"> </w:t>
      </w:r>
      <w:r w:rsidRPr="0007243A">
        <w:rPr>
          <w:rFonts w:asciiTheme="majorHAnsi" w:hAnsiTheme="majorHAnsi" w:cstheme="minorHAnsi"/>
          <w:sz w:val="24"/>
          <w:szCs w:val="24"/>
        </w:rPr>
        <w:t>able to view the current lowest price on the portal.</w:t>
      </w:r>
    </w:p>
    <w:p w14:paraId="36FD5C36" w14:textId="77777777" w:rsidR="004F2639" w:rsidRPr="0007243A" w:rsidRDefault="004F2639" w:rsidP="002D491E">
      <w:pPr>
        <w:pStyle w:val="ListParagraph"/>
        <w:numPr>
          <w:ilvl w:val="0"/>
          <w:numId w:val="1"/>
        </w:numPr>
        <w:tabs>
          <w:tab w:val="left" w:pos="977"/>
        </w:tabs>
        <w:spacing w:before="9"/>
        <w:ind w:left="977" w:right="610" w:hanging="198"/>
        <w:rPr>
          <w:rFonts w:asciiTheme="majorHAnsi" w:hAnsiTheme="majorHAnsi" w:cstheme="minorHAnsi"/>
          <w:sz w:val="24"/>
          <w:szCs w:val="24"/>
        </w:rPr>
      </w:pPr>
      <w:r w:rsidRPr="0007243A">
        <w:rPr>
          <w:rFonts w:asciiTheme="majorHAnsi" w:hAnsiTheme="majorHAnsi" w:cstheme="minorHAnsi"/>
          <w:sz w:val="24"/>
          <w:szCs w:val="24"/>
        </w:rPr>
        <w:t>VISIBLITY</w:t>
      </w:r>
      <w:r w:rsidRPr="0007243A">
        <w:rPr>
          <w:rFonts w:asciiTheme="majorHAnsi" w:hAnsiTheme="majorHAnsi" w:cstheme="minorHAnsi"/>
          <w:spacing w:val="-7"/>
          <w:sz w:val="24"/>
          <w:szCs w:val="24"/>
        </w:rPr>
        <w:t xml:space="preserve"> </w:t>
      </w:r>
      <w:r w:rsidRPr="0007243A">
        <w:rPr>
          <w:rFonts w:asciiTheme="majorHAnsi" w:hAnsiTheme="majorHAnsi" w:cstheme="minorHAnsi"/>
          <w:sz w:val="24"/>
          <w:szCs w:val="24"/>
        </w:rPr>
        <w:t>TO</w:t>
      </w:r>
      <w:r w:rsidRPr="0007243A">
        <w:rPr>
          <w:rFonts w:asciiTheme="majorHAnsi" w:hAnsiTheme="majorHAnsi" w:cstheme="minorHAnsi"/>
          <w:spacing w:val="-6"/>
          <w:sz w:val="24"/>
          <w:szCs w:val="24"/>
        </w:rPr>
        <w:t xml:space="preserve"> </w:t>
      </w:r>
      <w:r w:rsidRPr="0007243A">
        <w:rPr>
          <w:rFonts w:asciiTheme="majorHAnsi" w:hAnsiTheme="majorHAnsi" w:cstheme="minorHAnsi"/>
          <w:sz w:val="24"/>
          <w:szCs w:val="24"/>
        </w:rPr>
        <w:t>BIDDER:</w:t>
      </w:r>
      <w:r w:rsidRPr="0007243A">
        <w:rPr>
          <w:rFonts w:asciiTheme="majorHAnsi" w:hAnsiTheme="majorHAnsi" w:cstheme="minorHAnsi"/>
          <w:spacing w:val="-4"/>
          <w:sz w:val="24"/>
          <w:szCs w:val="24"/>
        </w:rPr>
        <w:t xml:space="preserve"> </w:t>
      </w:r>
      <w:r w:rsidRPr="0007243A">
        <w:rPr>
          <w:rFonts w:asciiTheme="majorHAnsi" w:hAnsiTheme="majorHAnsi" w:cstheme="minorHAnsi"/>
          <w:sz w:val="24"/>
          <w:szCs w:val="24"/>
        </w:rPr>
        <w:t>The</w:t>
      </w:r>
      <w:r w:rsidRPr="0007243A">
        <w:rPr>
          <w:rFonts w:asciiTheme="majorHAnsi" w:hAnsiTheme="majorHAnsi" w:cstheme="minorHAnsi"/>
          <w:spacing w:val="-5"/>
          <w:sz w:val="24"/>
          <w:szCs w:val="24"/>
        </w:rPr>
        <w:t xml:space="preserve"> </w:t>
      </w:r>
      <w:r w:rsidRPr="0007243A">
        <w:rPr>
          <w:rFonts w:asciiTheme="majorHAnsi" w:hAnsiTheme="majorHAnsi" w:cstheme="minorHAnsi"/>
          <w:sz w:val="24"/>
          <w:szCs w:val="24"/>
        </w:rPr>
        <w:t>Bidder</w:t>
      </w:r>
      <w:r w:rsidRPr="0007243A">
        <w:rPr>
          <w:rFonts w:asciiTheme="majorHAnsi" w:hAnsiTheme="majorHAnsi" w:cstheme="minorHAnsi"/>
          <w:spacing w:val="-5"/>
          <w:sz w:val="24"/>
          <w:szCs w:val="24"/>
        </w:rPr>
        <w:t xml:space="preserve"> </w:t>
      </w:r>
      <w:r w:rsidRPr="0007243A">
        <w:rPr>
          <w:rFonts w:asciiTheme="majorHAnsi" w:hAnsiTheme="majorHAnsi" w:cstheme="minorHAnsi"/>
          <w:sz w:val="24"/>
          <w:szCs w:val="24"/>
        </w:rPr>
        <w:t>shall</w:t>
      </w:r>
      <w:r w:rsidRPr="0007243A">
        <w:rPr>
          <w:rFonts w:asciiTheme="majorHAnsi" w:hAnsiTheme="majorHAnsi" w:cstheme="minorHAnsi"/>
          <w:spacing w:val="-5"/>
          <w:sz w:val="24"/>
          <w:szCs w:val="24"/>
        </w:rPr>
        <w:t xml:space="preserve"> </w:t>
      </w:r>
      <w:r w:rsidRPr="0007243A">
        <w:rPr>
          <w:rFonts w:asciiTheme="majorHAnsi" w:hAnsiTheme="majorHAnsi" w:cstheme="minorHAnsi"/>
          <w:sz w:val="24"/>
          <w:szCs w:val="24"/>
        </w:rPr>
        <w:t>be</w:t>
      </w:r>
      <w:r w:rsidRPr="0007243A">
        <w:rPr>
          <w:rFonts w:asciiTheme="majorHAnsi" w:hAnsiTheme="majorHAnsi" w:cstheme="minorHAnsi"/>
          <w:spacing w:val="-5"/>
          <w:sz w:val="24"/>
          <w:szCs w:val="24"/>
        </w:rPr>
        <w:t xml:space="preserve"> </w:t>
      </w:r>
      <w:r w:rsidRPr="0007243A">
        <w:rPr>
          <w:rFonts w:asciiTheme="majorHAnsi" w:hAnsiTheme="majorHAnsi" w:cstheme="minorHAnsi"/>
          <w:sz w:val="24"/>
          <w:szCs w:val="24"/>
        </w:rPr>
        <w:t>able</w:t>
      </w:r>
      <w:r w:rsidRPr="0007243A">
        <w:rPr>
          <w:rFonts w:asciiTheme="majorHAnsi" w:hAnsiTheme="majorHAnsi" w:cstheme="minorHAnsi"/>
          <w:spacing w:val="-7"/>
          <w:sz w:val="24"/>
          <w:szCs w:val="24"/>
        </w:rPr>
        <w:t xml:space="preserve"> </w:t>
      </w:r>
      <w:r w:rsidRPr="0007243A">
        <w:rPr>
          <w:rFonts w:asciiTheme="majorHAnsi" w:hAnsiTheme="majorHAnsi" w:cstheme="minorHAnsi"/>
          <w:sz w:val="24"/>
          <w:szCs w:val="24"/>
        </w:rPr>
        <w:t>to</w:t>
      </w:r>
      <w:r w:rsidRPr="0007243A">
        <w:rPr>
          <w:rFonts w:asciiTheme="majorHAnsi" w:hAnsiTheme="majorHAnsi" w:cstheme="minorHAnsi"/>
          <w:spacing w:val="-5"/>
          <w:sz w:val="24"/>
          <w:szCs w:val="24"/>
        </w:rPr>
        <w:t xml:space="preserve"> </w:t>
      </w:r>
      <w:r w:rsidRPr="0007243A">
        <w:rPr>
          <w:rFonts w:asciiTheme="majorHAnsi" w:hAnsiTheme="majorHAnsi" w:cstheme="minorHAnsi"/>
          <w:sz w:val="24"/>
          <w:szCs w:val="24"/>
        </w:rPr>
        <w:t>view</w:t>
      </w:r>
      <w:r w:rsidRPr="0007243A">
        <w:rPr>
          <w:rFonts w:asciiTheme="majorHAnsi" w:hAnsiTheme="majorHAnsi" w:cstheme="minorHAnsi"/>
          <w:spacing w:val="-5"/>
          <w:sz w:val="24"/>
          <w:szCs w:val="24"/>
        </w:rPr>
        <w:t xml:space="preserve"> </w:t>
      </w:r>
      <w:r w:rsidRPr="0007243A">
        <w:rPr>
          <w:rFonts w:asciiTheme="majorHAnsi" w:hAnsiTheme="majorHAnsi" w:cstheme="minorHAnsi"/>
          <w:sz w:val="24"/>
          <w:szCs w:val="24"/>
        </w:rPr>
        <w:t>the</w:t>
      </w:r>
      <w:r w:rsidRPr="0007243A">
        <w:rPr>
          <w:rFonts w:asciiTheme="majorHAnsi" w:hAnsiTheme="majorHAnsi" w:cstheme="minorHAnsi"/>
          <w:spacing w:val="-4"/>
          <w:sz w:val="24"/>
          <w:szCs w:val="24"/>
        </w:rPr>
        <w:t xml:space="preserve"> </w:t>
      </w:r>
      <w:r w:rsidRPr="0007243A">
        <w:rPr>
          <w:rFonts w:asciiTheme="majorHAnsi" w:hAnsiTheme="majorHAnsi" w:cstheme="minorHAnsi"/>
          <w:sz w:val="24"/>
          <w:szCs w:val="24"/>
        </w:rPr>
        <w:t>following</w:t>
      </w:r>
      <w:r w:rsidRPr="0007243A">
        <w:rPr>
          <w:rFonts w:asciiTheme="majorHAnsi" w:hAnsiTheme="majorHAnsi" w:cstheme="minorHAnsi"/>
          <w:spacing w:val="-6"/>
          <w:sz w:val="24"/>
          <w:szCs w:val="24"/>
        </w:rPr>
        <w:t xml:space="preserve"> </w:t>
      </w:r>
      <w:r w:rsidRPr="0007243A">
        <w:rPr>
          <w:rFonts w:asciiTheme="majorHAnsi" w:hAnsiTheme="majorHAnsi" w:cstheme="minorHAnsi"/>
          <w:sz w:val="24"/>
          <w:szCs w:val="24"/>
        </w:rPr>
        <w:t>on</w:t>
      </w:r>
      <w:r w:rsidRPr="0007243A">
        <w:rPr>
          <w:rFonts w:asciiTheme="majorHAnsi" w:hAnsiTheme="majorHAnsi" w:cstheme="minorHAnsi"/>
          <w:spacing w:val="-5"/>
          <w:sz w:val="24"/>
          <w:szCs w:val="24"/>
        </w:rPr>
        <w:t xml:space="preserve"> </w:t>
      </w:r>
      <w:r w:rsidRPr="0007243A">
        <w:rPr>
          <w:rFonts w:asciiTheme="majorHAnsi" w:hAnsiTheme="majorHAnsi" w:cstheme="minorHAnsi"/>
          <w:sz w:val="24"/>
          <w:szCs w:val="24"/>
        </w:rPr>
        <w:t>his</w:t>
      </w:r>
      <w:r w:rsidRPr="0007243A">
        <w:rPr>
          <w:rFonts w:asciiTheme="majorHAnsi" w:hAnsiTheme="majorHAnsi" w:cstheme="minorHAnsi"/>
          <w:spacing w:val="-6"/>
          <w:sz w:val="24"/>
          <w:szCs w:val="24"/>
        </w:rPr>
        <w:t xml:space="preserve"> </w:t>
      </w:r>
      <w:r w:rsidRPr="0007243A">
        <w:rPr>
          <w:rFonts w:asciiTheme="majorHAnsi" w:hAnsiTheme="majorHAnsi" w:cstheme="minorHAnsi"/>
          <w:sz w:val="24"/>
          <w:szCs w:val="24"/>
        </w:rPr>
        <w:t>screen</w:t>
      </w:r>
      <w:r w:rsidRPr="0007243A">
        <w:rPr>
          <w:rFonts w:asciiTheme="majorHAnsi" w:hAnsiTheme="majorHAnsi" w:cstheme="minorHAnsi"/>
          <w:spacing w:val="-5"/>
          <w:sz w:val="24"/>
          <w:szCs w:val="24"/>
        </w:rPr>
        <w:t xml:space="preserve"> </w:t>
      </w:r>
      <w:r w:rsidRPr="0007243A">
        <w:rPr>
          <w:rFonts w:asciiTheme="majorHAnsi" w:hAnsiTheme="majorHAnsi" w:cstheme="minorHAnsi"/>
          <w:sz w:val="24"/>
          <w:szCs w:val="24"/>
        </w:rPr>
        <w:t>along</w:t>
      </w:r>
      <w:r w:rsidRPr="0007243A">
        <w:rPr>
          <w:rFonts w:asciiTheme="majorHAnsi" w:hAnsiTheme="majorHAnsi" w:cstheme="minorHAnsi"/>
          <w:spacing w:val="-6"/>
          <w:sz w:val="24"/>
          <w:szCs w:val="24"/>
        </w:rPr>
        <w:t xml:space="preserve"> </w:t>
      </w:r>
      <w:r w:rsidRPr="0007243A">
        <w:rPr>
          <w:rFonts w:asciiTheme="majorHAnsi" w:hAnsiTheme="majorHAnsi" w:cstheme="minorHAnsi"/>
          <w:sz w:val="24"/>
          <w:szCs w:val="24"/>
        </w:rPr>
        <w:t>with</w:t>
      </w:r>
      <w:r w:rsidRPr="0007243A">
        <w:rPr>
          <w:rFonts w:asciiTheme="majorHAnsi" w:hAnsiTheme="majorHAnsi" w:cstheme="minorHAnsi"/>
          <w:spacing w:val="-4"/>
          <w:sz w:val="24"/>
          <w:szCs w:val="24"/>
        </w:rPr>
        <w:t xml:space="preserve"> </w:t>
      </w:r>
      <w:r w:rsidRPr="0007243A">
        <w:rPr>
          <w:rFonts w:asciiTheme="majorHAnsi" w:hAnsiTheme="majorHAnsi" w:cstheme="minorHAnsi"/>
          <w:sz w:val="24"/>
          <w:szCs w:val="24"/>
        </w:rPr>
        <w:t>the</w:t>
      </w:r>
      <w:r w:rsidRPr="0007243A">
        <w:rPr>
          <w:rFonts w:asciiTheme="majorHAnsi" w:hAnsiTheme="majorHAnsi" w:cstheme="minorHAnsi"/>
          <w:spacing w:val="-6"/>
          <w:sz w:val="24"/>
          <w:szCs w:val="24"/>
        </w:rPr>
        <w:t xml:space="preserve"> </w:t>
      </w:r>
      <w:r w:rsidRPr="0007243A">
        <w:rPr>
          <w:rFonts w:asciiTheme="majorHAnsi" w:hAnsiTheme="majorHAnsi" w:cstheme="minorHAnsi"/>
          <w:sz w:val="24"/>
          <w:szCs w:val="24"/>
        </w:rPr>
        <w:t>necessary</w:t>
      </w:r>
      <w:r w:rsidRPr="0007243A">
        <w:rPr>
          <w:rFonts w:asciiTheme="majorHAnsi" w:hAnsiTheme="majorHAnsi" w:cstheme="minorHAnsi"/>
          <w:spacing w:val="-5"/>
          <w:sz w:val="24"/>
          <w:szCs w:val="24"/>
        </w:rPr>
        <w:t xml:space="preserve"> </w:t>
      </w:r>
      <w:r w:rsidRPr="0007243A">
        <w:rPr>
          <w:rFonts w:asciiTheme="majorHAnsi" w:hAnsiTheme="majorHAnsi" w:cstheme="minorHAnsi"/>
          <w:spacing w:val="-2"/>
          <w:sz w:val="24"/>
          <w:szCs w:val="24"/>
        </w:rPr>
        <w:t>fields:</w:t>
      </w:r>
    </w:p>
    <w:p w14:paraId="30C76480" w14:textId="77777777" w:rsidR="004F2639" w:rsidRPr="0007243A" w:rsidRDefault="004F2639" w:rsidP="00022342">
      <w:pPr>
        <w:pStyle w:val="ListParagraph"/>
        <w:numPr>
          <w:ilvl w:val="1"/>
          <w:numId w:val="1"/>
        </w:numPr>
        <w:tabs>
          <w:tab w:val="left" w:pos="893"/>
        </w:tabs>
        <w:ind w:left="893" w:hanging="114"/>
        <w:rPr>
          <w:rFonts w:asciiTheme="majorHAnsi" w:hAnsiTheme="majorHAnsi" w:cstheme="minorHAnsi"/>
          <w:sz w:val="24"/>
          <w:szCs w:val="24"/>
        </w:rPr>
      </w:pPr>
      <w:r w:rsidRPr="0007243A">
        <w:rPr>
          <w:rFonts w:asciiTheme="majorHAnsi" w:hAnsiTheme="majorHAnsi" w:cstheme="minorHAnsi"/>
          <w:sz w:val="24"/>
          <w:szCs w:val="24"/>
        </w:rPr>
        <w:t>Rank</w:t>
      </w:r>
      <w:r w:rsidRPr="0007243A">
        <w:rPr>
          <w:rFonts w:asciiTheme="majorHAnsi" w:hAnsiTheme="majorHAnsi" w:cstheme="minorHAnsi"/>
          <w:spacing w:val="-5"/>
          <w:sz w:val="24"/>
          <w:szCs w:val="24"/>
        </w:rPr>
        <w:t xml:space="preserve"> </w:t>
      </w:r>
      <w:r w:rsidRPr="0007243A">
        <w:rPr>
          <w:rFonts w:asciiTheme="majorHAnsi" w:hAnsiTheme="majorHAnsi" w:cstheme="minorHAnsi"/>
          <w:sz w:val="24"/>
          <w:szCs w:val="24"/>
        </w:rPr>
        <w:t>of</w:t>
      </w:r>
      <w:r w:rsidRPr="0007243A">
        <w:rPr>
          <w:rFonts w:asciiTheme="majorHAnsi" w:hAnsiTheme="majorHAnsi" w:cstheme="minorHAnsi"/>
          <w:spacing w:val="-6"/>
          <w:sz w:val="24"/>
          <w:szCs w:val="24"/>
        </w:rPr>
        <w:t xml:space="preserve"> </w:t>
      </w:r>
      <w:r w:rsidRPr="0007243A">
        <w:rPr>
          <w:rFonts w:asciiTheme="majorHAnsi" w:hAnsiTheme="majorHAnsi" w:cstheme="minorHAnsi"/>
          <w:sz w:val="24"/>
          <w:szCs w:val="24"/>
        </w:rPr>
        <w:t>other</w:t>
      </w:r>
      <w:r w:rsidRPr="0007243A">
        <w:rPr>
          <w:rFonts w:asciiTheme="majorHAnsi" w:hAnsiTheme="majorHAnsi" w:cstheme="minorHAnsi"/>
          <w:spacing w:val="-4"/>
          <w:sz w:val="24"/>
          <w:szCs w:val="24"/>
        </w:rPr>
        <w:t xml:space="preserve"> </w:t>
      </w:r>
      <w:r w:rsidRPr="0007243A">
        <w:rPr>
          <w:rFonts w:asciiTheme="majorHAnsi" w:hAnsiTheme="majorHAnsi" w:cstheme="minorHAnsi"/>
          <w:spacing w:val="-2"/>
          <w:sz w:val="24"/>
          <w:szCs w:val="24"/>
        </w:rPr>
        <w:t>Bidders</w:t>
      </w:r>
    </w:p>
    <w:p w14:paraId="6C675704" w14:textId="77777777" w:rsidR="004F2639" w:rsidRPr="0007243A" w:rsidRDefault="004F2639" w:rsidP="00022342">
      <w:pPr>
        <w:pStyle w:val="ListParagraph"/>
        <w:numPr>
          <w:ilvl w:val="1"/>
          <w:numId w:val="1"/>
        </w:numPr>
        <w:tabs>
          <w:tab w:val="left" w:pos="893"/>
        </w:tabs>
        <w:spacing w:before="11"/>
        <w:ind w:left="893" w:hanging="114"/>
        <w:rPr>
          <w:rFonts w:asciiTheme="majorHAnsi" w:hAnsiTheme="majorHAnsi" w:cstheme="minorHAnsi"/>
          <w:sz w:val="24"/>
          <w:szCs w:val="24"/>
        </w:rPr>
      </w:pPr>
      <w:r w:rsidRPr="0007243A">
        <w:rPr>
          <w:rFonts w:asciiTheme="majorHAnsi" w:hAnsiTheme="majorHAnsi" w:cstheme="minorHAnsi"/>
          <w:sz w:val="24"/>
          <w:szCs w:val="24"/>
        </w:rPr>
        <w:t>Rank</w:t>
      </w:r>
      <w:r w:rsidRPr="0007243A">
        <w:rPr>
          <w:rFonts w:asciiTheme="majorHAnsi" w:hAnsiTheme="majorHAnsi" w:cstheme="minorHAnsi"/>
          <w:spacing w:val="-4"/>
          <w:sz w:val="24"/>
          <w:szCs w:val="24"/>
        </w:rPr>
        <w:t xml:space="preserve"> </w:t>
      </w:r>
      <w:r w:rsidRPr="0007243A">
        <w:rPr>
          <w:rFonts w:asciiTheme="majorHAnsi" w:hAnsiTheme="majorHAnsi" w:cstheme="minorHAnsi"/>
          <w:sz w:val="24"/>
          <w:szCs w:val="24"/>
        </w:rPr>
        <w:t>of</w:t>
      </w:r>
      <w:r w:rsidRPr="0007243A">
        <w:rPr>
          <w:rFonts w:asciiTheme="majorHAnsi" w:hAnsiTheme="majorHAnsi" w:cstheme="minorHAnsi"/>
          <w:spacing w:val="-5"/>
          <w:sz w:val="24"/>
          <w:szCs w:val="24"/>
        </w:rPr>
        <w:t xml:space="preserve"> </w:t>
      </w:r>
      <w:r w:rsidRPr="0007243A">
        <w:rPr>
          <w:rFonts w:asciiTheme="majorHAnsi" w:hAnsiTheme="majorHAnsi" w:cstheme="minorHAnsi"/>
          <w:sz w:val="24"/>
          <w:szCs w:val="24"/>
        </w:rPr>
        <w:t>the</w:t>
      </w:r>
      <w:r w:rsidRPr="0007243A">
        <w:rPr>
          <w:rFonts w:asciiTheme="majorHAnsi" w:hAnsiTheme="majorHAnsi" w:cstheme="minorHAnsi"/>
          <w:spacing w:val="-4"/>
          <w:sz w:val="24"/>
          <w:szCs w:val="24"/>
        </w:rPr>
        <w:t xml:space="preserve"> </w:t>
      </w:r>
      <w:r w:rsidRPr="0007243A">
        <w:rPr>
          <w:rFonts w:asciiTheme="majorHAnsi" w:hAnsiTheme="majorHAnsi" w:cstheme="minorHAnsi"/>
          <w:spacing w:val="-2"/>
          <w:sz w:val="24"/>
          <w:szCs w:val="24"/>
        </w:rPr>
        <w:t>Bidder</w:t>
      </w:r>
    </w:p>
    <w:p w14:paraId="53823075" w14:textId="77777777" w:rsidR="004F2639" w:rsidRPr="0007243A" w:rsidRDefault="004F2639" w:rsidP="00022342">
      <w:pPr>
        <w:pStyle w:val="ListParagraph"/>
        <w:numPr>
          <w:ilvl w:val="0"/>
          <w:numId w:val="1"/>
        </w:numPr>
        <w:tabs>
          <w:tab w:val="left" w:pos="986"/>
        </w:tabs>
        <w:ind w:right="603" w:firstLine="0"/>
        <w:rPr>
          <w:rFonts w:asciiTheme="majorHAnsi" w:hAnsiTheme="majorHAnsi" w:cstheme="minorHAnsi"/>
          <w:sz w:val="24"/>
          <w:szCs w:val="24"/>
        </w:rPr>
      </w:pPr>
      <w:r w:rsidRPr="0007243A">
        <w:rPr>
          <w:rFonts w:asciiTheme="majorHAnsi" w:hAnsiTheme="majorHAnsi" w:cstheme="minorHAnsi"/>
          <w:sz w:val="24"/>
          <w:szCs w:val="24"/>
        </w:rPr>
        <w:t>MASKED NAMES: The original names of the Bidders shall be masked in the Reverse Auction and they shall be given dummy names. After the completion of the Reverse Auction event, the agency appointed by the Bank shall submit the Report to Bank with the original names displayed.</w:t>
      </w:r>
    </w:p>
    <w:p w14:paraId="4489EA05" w14:textId="77777777" w:rsidR="004F2639" w:rsidRPr="0007243A" w:rsidRDefault="004F2639" w:rsidP="00022342">
      <w:pPr>
        <w:pStyle w:val="BodyText"/>
        <w:spacing w:before="1"/>
        <w:jc w:val="both"/>
        <w:rPr>
          <w:rFonts w:asciiTheme="majorHAnsi" w:hAnsiTheme="majorHAnsi" w:cstheme="minorHAnsi"/>
          <w:sz w:val="24"/>
          <w:szCs w:val="24"/>
        </w:rPr>
      </w:pPr>
    </w:p>
    <w:p w14:paraId="79E3A2C5" w14:textId="77777777" w:rsidR="004F2639" w:rsidRPr="0007243A" w:rsidRDefault="004F2639" w:rsidP="00022342">
      <w:pPr>
        <w:pStyle w:val="ListParagraph"/>
        <w:numPr>
          <w:ilvl w:val="0"/>
          <w:numId w:val="1"/>
        </w:numPr>
        <w:tabs>
          <w:tab w:val="left" w:pos="991"/>
        </w:tabs>
        <w:ind w:right="611" w:firstLine="0"/>
        <w:rPr>
          <w:rFonts w:asciiTheme="majorHAnsi" w:hAnsiTheme="majorHAnsi" w:cstheme="minorHAnsi"/>
          <w:sz w:val="24"/>
          <w:szCs w:val="24"/>
        </w:rPr>
      </w:pPr>
      <w:r w:rsidRPr="0007243A">
        <w:rPr>
          <w:rFonts w:asciiTheme="majorHAnsi" w:hAnsiTheme="majorHAnsi" w:cstheme="minorHAnsi"/>
          <w:sz w:val="24"/>
          <w:szCs w:val="24"/>
        </w:rPr>
        <w:t>GENERAL TERMS &amp; CONDITIONS: Bidders are required to read the “Terms and Conditions” section of the auctions site (of the agency concerned, using the Login IDs and passwords given to them.</w:t>
      </w:r>
    </w:p>
    <w:p w14:paraId="2CE8616B" w14:textId="77777777" w:rsidR="004F2639" w:rsidRPr="0007243A" w:rsidRDefault="004F2639" w:rsidP="00022342">
      <w:pPr>
        <w:pStyle w:val="ListParagraph"/>
        <w:numPr>
          <w:ilvl w:val="0"/>
          <w:numId w:val="1"/>
        </w:numPr>
        <w:tabs>
          <w:tab w:val="left" w:pos="974"/>
        </w:tabs>
        <w:spacing w:line="243" w:lineRule="exact"/>
        <w:ind w:left="974" w:hanging="195"/>
        <w:rPr>
          <w:rFonts w:asciiTheme="majorHAnsi" w:hAnsiTheme="majorHAnsi" w:cstheme="minorHAnsi"/>
          <w:sz w:val="24"/>
          <w:szCs w:val="24"/>
        </w:rPr>
      </w:pPr>
      <w:r w:rsidRPr="0007243A">
        <w:rPr>
          <w:rFonts w:asciiTheme="majorHAnsi" w:hAnsiTheme="majorHAnsi" w:cstheme="minorHAnsi"/>
          <w:sz w:val="24"/>
          <w:szCs w:val="24"/>
        </w:rPr>
        <w:t>OTHER</w:t>
      </w:r>
      <w:r w:rsidRPr="0007243A">
        <w:rPr>
          <w:rFonts w:asciiTheme="majorHAnsi" w:hAnsiTheme="majorHAnsi" w:cstheme="minorHAnsi"/>
          <w:spacing w:val="-6"/>
          <w:sz w:val="24"/>
          <w:szCs w:val="24"/>
        </w:rPr>
        <w:t xml:space="preserve"> </w:t>
      </w:r>
      <w:r w:rsidRPr="0007243A">
        <w:rPr>
          <w:rFonts w:asciiTheme="majorHAnsi" w:hAnsiTheme="majorHAnsi" w:cstheme="minorHAnsi"/>
          <w:sz w:val="24"/>
          <w:szCs w:val="24"/>
        </w:rPr>
        <w:t>TERMS</w:t>
      </w:r>
      <w:r w:rsidRPr="0007243A">
        <w:rPr>
          <w:rFonts w:asciiTheme="majorHAnsi" w:hAnsiTheme="majorHAnsi" w:cstheme="minorHAnsi"/>
          <w:spacing w:val="-5"/>
          <w:sz w:val="24"/>
          <w:szCs w:val="24"/>
        </w:rPr>
        <w:t xml:space="preserve"> </w:t>
      </w:r>
      <w:r w:rsidRPr="0007243A">
        <w:rPr>
          <w:rFonts w:asciiTheme="majorHAnsi" w:hAnsiTheme="majorHAnsi" w:cstheme="minorHAnsi"/>
          <w:sz w:val="24"/>
          <w:szCs w:val="24"/>
        </w:rPr>
        <w:t>&amp;</w:t>
      </w:r>
      <w:r w:rsidRPr="0007243A">
        <w:rPr>
          <w:rFonts w:asciiTheme="majorHAnsi" w:hAnsiTheme="majorHAnsi" w:cstheme="minorHAnsi"/>
          <w:spacing w:val="-4"/>
          <w:sz w:val="24"/>
          <w:szCs w:val="24"/>
        </w:rPr>
        <w:t xml:space="preserve"> </w:t>
      </w:r>
      <w:r w:rsidRPr="0007243A">
        <w:rPr>
          <w:rFonts w:asciiTheme="majorHAnsi" w:hAnsiTheme="majorHAnsi" w:cstheme="minorHAnsi"/>
          <w:spacing w:val="-2"/>
          <w:sz w:val="24"/>
          <w:szCs w:val="24"/>
        </w:rPr>
        <w:t>CONDITIONS:</w:t>
      </w:r>
    </w:p>
    <w:p w14:paraId="69EE1777" w14:textId="77777777" w:rsidR="004F2639" w:rsidRPr="0007243A" w:rsidRDefault="004F2639" w:rsidP="00022342">
      <w:pPr>
        <w:pStyle w:val="ListParagraph"/>
        <w:numPr>
          <w:ilvl w:val="1"/>
          <w:numId w:val="1"/>
        </w:numPr>
        <w:tabs>
          <w:tab w:val="left" w:pos="934"/>
        </w:tabs>
        <w:spacing w:before="1" w:line="242" w:lineRule="auto"/>
        <w:ind w:left="779" w:right="603" w:firstLine="0"/>
        <w:rPr>
          <w:rFonts w:asciiTheme="majorHAnsi" w:hAnsiTheme="majorHAnsi" w:cstheme="minorHAnsi"/>
          <w:sz w:val="24"/>
          <w:szCs w:val="24"/>
        </w:rPr>
      </w:pPr>
      <w:r w:rsidRPr="0007243A">
        <w:rPr>
          <w:rFonts w:asciiTheme="majorHAnsi" w:hAnsiTheme="majorHAnsi" w:cstheme="minorHAnsi"/>
          <w:sz w:val="24"/>
          <w:szCs w:val="24"/>
        </w:rPr>
        <w:lastRenderedPageBreak/>
        <w:t>The</w:t>
      </w:r>
      <w:r w:rsidRPr="0007243A">
        <w:rPr>
          <w:rFonts w:asciiTheme="majorHAnsi" w:hAnsiTheme="majorHAnsi" w:cstheme="minorHAnsi"/>
          <w:spacing w:val="37"/>
          <w:sz w:val="24"/>
          <w:szCs w:val="24"/>
        </w:rPr>
        <w:t xml:space="preserve"> </w:t>
      </w:r>
      <w:r w:rsidRPr="0007243A">
        <w:rPr>
          <w:rFonts w:asciiTheme="majorHAnsi" w:hAnsiTheme="majorHAnsi" w:cstheme="minorHAnsi"/>
          <w:sz w:val="24"/>
          <w:szCs w:val="24"/>
        </w:rPr>
        <w:t>Bidder</w:t>
      </w:r>
      <w:r w:rsidRPr="0007243A">
        <w:rPr>
          <w:rFonts w:asciiTheme="majorHAnsi" w:hAnsiTheme="majorHAnsi" w:cstheme="minorHAnsi"/>
          <w:spacing w:val="37"/>
          <w:sz w:val="24"/>
          <w:szCs w:val="24"/>
        </w:rPr>
        <w:t xml:space="preserve"> </w:t>
      </w:r>
      <w:r w:rsidRPr="0007243A">
        <w:rPr>
          <w:rFonts w:asciiTheme="majorHAnsi" w:hAnsiTheme="majorHAnsi" w:cstheme="minorHAnsi"/>
          <w:sz w:val="24"/>
          <w:szCs w:val="24"/>
        </w:rPr>
        <w:t>shall</w:t>
      </w:r>
      <w:r w:rsidRPr="0007243A">
        <w:rPr>
          <w:rFonts w:asciiTheme="majorHAnsi" w:hAnsiTheme="majorHAnsi" w:cstheme="minorHAnsi"/>
          <w:spacing w:val="37"/>
          <w:sz w:val="24"/>
          <w:szCs w:val="24"/>
        </w:rPr>
        <w:t xml:space="preserve"> </w:t>
      </w:r>
      <w:r w:rsidRPr="0007243A">
        <w:rPr>
          <w:rFonts w:asciiTheme="majorHAnsi" w:hAnsiTheme="majorHAnsi" w:cstheme="minorHAnsi"/>
          <w:sz w:val="24"/>
          <w:szCs w:val="24"/>
        </w:rPr>
        <w:t>not</w:t>
      </w:r>
      <w:r w:rsidRPr="0007243A">
        <w:rPr>
          <w:rFonts w:asciiTheme="majorHAnsi" w:hAnsiTheme="majorHAnsi" w:cstheme="minorHAnsi"/>
          <w:spacing w:val="38"/>
          <w:sz w:val="24"/>
          <w:szCs w:val="24"/>
        </w:rPr>
        <w:t xml:space="preserve"> </w:t>
      </w:r>
      <w:r w:rsidRPr="0007243A">
        <w:rPr>
          <w:rFonts w:asciiTheme="majorHAnsi" w:hAnsiTheme="majorHAnsi" w:cstheme="minorHAnsi"/>
          <w:sz w:val="24"/>
          <w:szCs w:val="24"/>
        </w:rPr>
        <w:t>involve</w:t>
      </w:r>
      <w:r w:rsidRPr="0007243A">
        <w:rPr>
          <w:rFonts w:asciiTheme="majorHAnsi" w:hAnsiTheme="majorHAnsi" w:cstheme="minorHAnsi"/>
          <w:spacing w:val="37"/>
          <w:sz w:val="24"/>
          <w:szCs w:val="24"/>
        </w:rPr>
        <w:t xml:space="preserve"> </w:t>
      </w:r>
      <w:r w:rsidRPr="0007243A">
        <w:rPr>
          <w:rFonts w:asciiTheme="majorHAnsi" w:hAnsiTheme="majorHAnsi" w:cstheme="minorHAnsi"/>
          <w:sz w:val="24"/>
          <w:szCs w:val="24"/>
        </w:rPr>
        <w:t>himself</w:t>
      </w:r>
      <w:r w:rsidRPr="0007243A">
        <w:rPr>
          <w:rFonts w:asciiTheme="majorHAnsi" w:hAnsiTheme="majorHAnsi" w:cstheme="minorHAnsi"/>
          <w:spacing w:val="36"/>
          <w:sz w:val="24"/>
          <w:szCs w:val="24"/>
        </w:rPr>
        <w:t xml:space="preserve"> </w:t>
      </w:r>
      <w:r w:rsidRPr="0007243A">
        <w:rPr>
          <w:rFonts w:asciiTheme="majorHAnsi" w:hAnsiTheme="majorHAnsi" w:cstheme="minorHAnsi"/>
          <w:sz w:val="24"/>
          <w:szCs w:val="24"/>
        </w:rPr>
        <w:t>or</w:t>
      </w:r>
      <w:r w:rsidRPr="0007243A">
        <w:rPr>
          <w:rFonts w:asciiTheme="majorHAnsi" w:hAnsiTheme="majorHAnsi" w:cstheme="minorHAnsi"/>
          <w:spacing w:val="37"/>
          <w:sz w:val="24"/>
          <w:szCs w:val="24"/>
        </w:rPr>
        <w:t xml:space="preserve"> </w:t>
      </w:r>
      <w:r w:rsidRPr="0007243A">
        <w:rPr>
          <w:rFonts w:asciiTheme="majorHAnsi" w:hAnsiTheme="majorHAnsi" w:cstheme="minorHAnsi"/>
          <w:sz w:val="24"/>
          <w:szCs w:val="24"/>
        </w:rPr>
        <w:t>any</w:t>
      </w:r>
      <w:r w:rsidRPr="0007243A">
        <w:rPr>
          <w:rFonts w:asciiTheme="majorHAnsi" w:hAnsiTheme="majorHAnsi" w:cstheme="minorHAnsi"/>
          <w:spacing w:val="38"/>
          <w:sz w:val="24"/>
          <w:szCs w:val="24"/>
        </w:rPr>
        <w:t xml:space="preserve"> </w:t>
      </w:r>
      <w:r w:rsidRPr="0007243A">
        <w:rPr>
          <w:rFonts w:asciiTheme="majorHAnsi" w:hAnsiTheme="majorHAnsi" w:cstheme="minorHAnsi"/>
          <w:sz w:val="24"/>
          <w:szCs w:val="24"/>
        </w:rPr>
        <w:t>of</w:t>
      </w:r>
      <w:r w:rsidRPr="0007243A">
        <w:rPr>
          <w:rFonts w:asciiTheme="majorHAnsi" w:hAnsiTheme="majorHAnsi" w:cstheme="minorHAnsi"/>
          <w:spacing w:val="37"/>
          <w:sz w:val="24"/>
          <w:szCs w:val="24"/>
        </w:rPr>
        <w:t xml:space="preserve"> </w:t>
      </w:r>
      <w:r w:rsidRPr="0007243A">
        <w:rPr>
          <w:rFonts w:asciiTheme="majorHAnsi" w:hAnsiTheme="majorHAnsi" w:cstheme="minorHAnsi"/>
          <w:sz w:val="24"/>
          <w:szCs w:val="24"/>
        </w:rPr>
        <w:t>his</w:t>
      </w:r>
      <w:r w:rsidRPr="0007243A">
        <w:rPr>
          <w:rFonts w:asciiTheme="majorHAnsi" w:hAnsiTheme="majorHAnsi" w:cstheme="minorHAnsi"/>
          <w:spacing w:val="40"/>
          <w:sz w:val="24"/>
          <w:szCs w:val="24"/>
        </w:rPr>
        <w:t xml:space="preserve"> </w:t>
      </w:r>
      <w:r w:rsidRPr="0007243A">
        <w:rPr>
          <w:rFonts w:asciiTheme="majorHAnsi" w:hAnsiTheme="majorHAnsi" w:cstheme="minorHAnsi"/>
          <w:sz w:val="24"/>
          <w:szCs w:val="24"/>
        </w:rPr>
        <w:t>representatives</w:t>
      </w:r>
      <w:r w:rsidRPr="0007243A">
        <w:rPr>
          <w:rFonts w:asciiTheme="majorHAnsi" w:hAnsiTheme="majorHAnsi" w:cstheme="minorHAnsi"/>
          <w:spacing w:val="36"/>
          <w:sz w:val="24"/>
          <w:szCs w:val="24"/>
        </w:rPr>
        <w:t xml:space="preserve"> </w:t>
      </w:r>
      <w:r w:rsidRPr="0007243A">
        <w:rPr>
          <w:rFonts w:asciiTheme="majorHAnsi" w:hAnsiTheme="majorHAnsi" w:cstheme="minorHAnsi"/>
          <w:sz w:val="24"/>
          <w:szCs w:val="24"/>
        </w:rPr>
        <w:t>in</w:t>
      </w:r>
      <w:r w:rsidRPr="0007243A">
        <w:rPr>
          <w:rFonts w:asciiTheme="majorHAnsi" w:hAnsiTheme="majorHAnsi" w:cstheme="minorHAnsi"/>
          <w:spacing w:val="38"/>
          <w:sz w:val="24"/>
          <w:szCs w:val="24"/>
        </w:rPr>
        <w:t xml:space="preserve"> </w:t>
      </w:r>
      <w:r w:rsidRPr="0007243A">
        <w:rPr>
          <w:rFonts w:asciiTheme="majorHAnsi" w:hAnsiTheme="majorHAnsi" w:cstheme="minorHAnsi"/>
          <w:sz w:val="24"/>
          <w:szCs w:val="24"/>
        </w:rPr>
        <w:t>Price</w:t>
      </w:r>
      <w:r w:rsidRPr="0007243A">
        <w:rPr>
          <w:rFonts w:asciiTheme="majorHAnsi" w:hAnsiTheme="majorHAnsi" w:cstheme="minorHAnsi"/>
          <w:spacing w:val="39"/>
          <w:sz w:val="24"/>
          <w:szCs w:val="24"/>
        </w:rPr>
        <w:t xml:space="preserve"> </w:t>
      </w:r>
      <w:r w:rsidRPr="0007243A">
        <w:rPr>
          <w:rFonts w:asciiTheme="majorHAnsi" w:hAnsiTheme="majorHAnsi" w:cstheme="minorHAnsi"/>
          <w:sz w:val="24"/>
          <w:szCs w:val="24"/>
        </w:rPr>
        <w:t>manipulation</w:t>
      </w:r>
      <w:r w:rsidRPr="0007243A">
        <w:rPr>
          <w:rFonts w:asciiTheme="majorHAnsi" w:hAnsiTheme="majorHAnsi" w:cstheme="minorHAnsi"/>
          <w:spacing w:val="38"/>
          <w:sz w:val="24"/>
          <w:szCs w:val="24"/>
        </w:rPr>
        <w:t xml:space="preserve"> </w:t>
      </w:r>
      <w:r w:rsidRPr="0007243A">
        <w:rPr>
          <w:rFonts w:asciiTheme="majorHAnsi" w:hAnsiTheme="majorHAnsi" w:cstheme="minorHAnsi"/>
          <w:sz w:val="24"/>
          <w:szCs w:val="24"/>
        </w:rPr>
        <w:t>of</w:t>
      </w:r>
      <w:r w:rsidRPr="0007243A">
        <w:rPr>
          <w:rFonts w:asciiTheme="majorHAnsi" w:hAnsiTheme="majorHAnsi" w:cstheme="minorHAnsi"/>
          <w:spacing w:val="37"/>
          <w:sz w:val="24"/>
          <w:szCs w:val="24"/>
        </w:rPr>
        <w:t xml:space="preserve"> </w:t>
      </w:r>
      <w:r w:rsidRPr="0007243A">
        <w:rPr>
          <w:rFonts w:asciiTheme="majorHAnsi" w:hAnsiTheme="majorHAnsi" w:cstheme="minorHAnsi"/>
          <w:sz w:val="24"/>
          <w:szCs w:val="24"/>
        </w:rPr>
        <w:t>any</w:t>
      </w:r>
      <w:r w:rsidRPr="0007243A">
        <w:rPr>
          <w:rFonts w:asciiTheme="majorHAnsi" w:hAnsiTheme="majorHAnsi" w:cstheme="minorHAnsi"/>
          <w:spacing w:val="38"/>
          <w:sz w:val="24"/>
          <w:szCs w:val="24"/>
        </w:rPr>
        <w:t xml:space="preserve"> </w:t>
      </w:r>
      <w:r w:rsidRPr="0007243A">
        <w:rPr>
          <w:rFonts w:asciiTheme="majorHAnsi" w:hAnsiTheme="majorHAnsi" w:cstheme="minorHAnsi"/>
          <w:sz w:val="24"/>
          <w:szCs w:val="24"/>
        </w:rPr>
        <w:t>kind</w:t>
      </w:r>
      <w:r w:rsidRPr="0007243A">
        <w:rPr>
          <w:rFonts w:asciiTheme="majorHAnsi" w:hAnsiTheme="majorHAnsi" w:cstheme="minorHAnsi"/>
          <w:spacing w:val="38"/>
          <w:sz w:val="24"/>
          <w:szCs w:val="24"/>
        </w:rPr>
        <w:t xml:space="preserve"> </w:t>
      </w:r>
      <w:r w:rsidRPr="0007243A">
        <w:rPr>
          <w:rFonts w:asciiTheme="majorHAnsi" w:hAnsiTheme="majorHAnsi" w:cstheme="minorHAnsi"/>
          <w:sz w:val="24"/>
          <w:szCs w:val="24"/>
        </w:rPr>
        <w:t>directly</w:t>
      </w:r>
      <w:r w:rsidRPr="0007243A">
        <w:rPr>
          <w:rFonts w:asciiTheme="majorHAnsi" w:hAnsiTheme="majorHAnsi" w:cstheme="minorHAnsi"/>
          <w:spacing w:val="38"/>
          <w:sz w:val="24"/>
          <w:szCs w:val="24"/>
        </w:rPr>
        <w:t xml:space="preserve"> </w:t>
      </w:r>
      <w:r w:rsidRPr="0007243A">
        <w:rPr>
          <w:rFonts w:asciiTheme="majorHAnsi" w:hAnsiTheme="majorHAnsi" w:cstheme="minorHAnsi"/>
          <w:sz w:val="24"/>
          <w:szCs w:val="24"/>
        </w:rPr>
        <w:t>or indirectly by communicating with other Bidders</w:t>
      </w:r>
    </w:p>
    <w:p w14:paraId="6E072903" w14:textId="77777777" w:rsidR="004F2639" w:rsidRPr="0007243A" w:rsidRDefault="004F2639" w:rsidP="002D491E">
      <w:pPr>
        <w:pStyle w:val="ListParagraph"/>
        <w:numPr>
          <w:ilvl w:val="1"/>
          <w:numId w:val="1"/>
        </w:numPr>
        <w:tabs>
          <w:tab w:val="left" w:pos="893"/>
        </w:tabs>
        <w:spacing w:before="11"/>
        <w:ind w:left="893" w:right="468" w:hanging="114"/>
        <w:rPr>
          <w:rFonts w:asciiTheme="majorHAnsi" w:hAnsiTheme="majorHAnsi" w:cstheme="minorHAnsi"/>
          <w:sz w:val="24"/>
          <w:szCs w:val="24"/>
        </w:rPr>
      </w:pPr>
      <w:r w:rsidRPr="0007243A">
        <w:rPr>
          <w:rFonts w:asciiTheme="majorHAnsi" w:hAnsiTheme="majorHAnsi" w:cstheme="minorHAnsi"/>
          <w:sz w:val="24"/>
          <w:szCs w:val="24"/>
        </w:rPr>
        <w:t>The</w:t>
      </w:r>
      <w:r w:rsidRPr="0007243A">
        <w:rPr>
          <w:rFonts w:asciiTheme="majorHAnsi" w:hAnsiTheme="majorHAnsi" w:cstheme="minorHAnsi"/>
          <w:spacing w:val="-4"/>
          <w:sz w:val="24"/>
          <w:szCs w:val="24"/>
        </w:rPr>
        <w:t xml:space="preserve"> </w:t>
      </w:r>
      <w:r w:rsidRPr="0007243A">
        <w:rPr>
          <w:rFonts w:asciiTheme="majorHAnsi" w:hAnsiTheme="majorHAnsi" w:cstheme="minorHAnsi"/>
          <w:sz w:val="24"/>
          <w:szCs w:val="24"/>
        </w:rPr>
        <w:t>Bidder</w:t>
      </w:r>
      <w:r w:rsidRPr="0007243A">
        <w:rPr>
          <w:rFonts w:asciiTheme="majorHAnsi" w:hAnsiTheme="majorHAnsi" w:cstheme="minorHAnsi"/>
          <w:spacing w:val="-5"/>
          <w:sz w:val="24"/>
          <w:szCs w:val="24"/>
        </w:rPr>
        <w:t xml:space="preserve"> </w:t>
      </w:r>
      <w:r w:rsidRPr="0007243A">
        <w:rPr>
          <w:rFonts w:asciiTheme="majorHAnsi" w:hAnsiTheme="majorHAnsi" w:cstheme="minorHAnsi"/>
          <w:sz w:val="24"/>
          <w:szCs w:val="24"/>
        </w:rPr>
        <w:t>shall</w:t>
      </w:r>
      <w:r w:rsidRPr="0007243A">
        <w:rPr>
          <w:rFonts w:asciiTheme="majorHAnsi" w:hAnsiTheme="majorHAnsi" w:cstheme="minorHAnsi"/>
          <w:spacing w:val="-5"/>
          <w:sz w:val="24"/>
          <w:szCs w:val="24"/>
        </w:rPr>
        <w:t xml:space="preserve"> </w:t>
      </w:r>
      <w:r w:rsidRPr="0007243A">
        <w:rPr>
          <w:rFonts w:asciiTheme="majorHAnsi" w:hAnsiTheme="majorHAnsi" w:cstheme="minorHAnsi"/>
          <w:sz w:val="24"/>
          <w:szCs w:val="24"/>
        </w:rPr>
        <w:t>not</w:t>
      </w:r>
      <w:r w:rsidRPr="0007243A">
        <w:rPr>
          <w:rFonts w:asciiTheme="majorHAnsi" w:hAnsiTheme="majorHAnsi" w:cstheme="minorHAnsi"/>
          <w:spacing w:val="-5"/>
          <w:sz w:val="24"/>
          <w:szCs w:val="24"/>
        </w:rPr>
        <w:t xml:space="preserve"> </w:t>
      </w:r>
      <w:r w:rsidRPr="0007243A">
        <w:rPr>
          <w:rFonts w:asciiTheme="majorHAnsi" w:hAnsiTheme="majorHAnsi" w:cstheme="minorHAnsi"/>
          <w:sz w:val="24"/>
          <w:szCs w:val="24"/>
        </w:rPr>
        <w:t>divulge</w:t>
      </w:r>
      <w:r w:rsidRPr="0007243A">
        <w:rPr>
          <w:rFonts w:asciiTheme="majorHAnsi" w:hAnsiTheme="majorHAnsi" w:cstheme="minorHAnsi"/>
          <w:spacing w:val="-3"/>
          <w:sz w:val="24"/>
          <w:szCs w:val="24"/>
        </w:rPr>
        <w:t xml:space="preserve"> </w:t>
      </w:r>
      <w:r w:rsidRPr="0007243A">
        <w:rPr>
          <w:rFonts w:asciiTheme="majorHAnsi" w:hAnsiTheme="majorHAnsi" w:cstheme="minorHAnsi"/>
          <w:sz w:val="24"/>
          <w:szCs w:val="24"/>
        </w:rPr>
        <w:t>either</w:t>
      </w:r>
      <w:r w:rsidRPr="0007243A">
        <w:rPr>
          <w:rFonts w:asciiTheme="majorHAnsi" w:hAnsiTheme="majorHAnsi" w:cstheme="minorHAnsi"/>
          <w:spacing w:val="-5"/>
          <w:sz w:val="24"/>
          <w:szCs w:val="24"/>
        </w:rPr>
        <w:t xml:space="preserve"> </w:t>
      </w:r>
      <w:r w:rsidRPr="0007243A">
        <w:rPr>
          <w:rFonts w:asciiTheme="majorHAnsi" w:hAnsiTheme="majorHAnsi" w:cstheme="minorHAnsi"/>
          <w:sz w:val="24"/>
          <w:szCs w:val="24"/>
        </w:rPr>
        <w:t>his</w:t>
      </w:r>
      <w:r w:rsidRPr="0007243A">
        <w:rPr>
          <w:rFonts w:asciiTheme="majorHAnsi" w:hAnsiTheme="majorHAnsi" w:cstheme="minorHAnsi"/>
          <w:spacing w:val="-7"/>
          <w:sz w:val="24"/>
          <w:szCs w:val="24"/>
        </w:rPr>
        <w:t xml:space="preserve"> </w:t>
      </w:r>
      <w:r w:rsidRPr="0007243A">
        <w:rPr>
          <w:rFonts w:asciiTheme="majorHAnsi" w:hAnsiTheme="majorHAnsi" w:cstheme="minorHAnsi"/>
          <w:sz w:val="24"/>
          <w:szCs w:val="24"/>
        </w:rPr>
        <w:t>Bids</w:t>
      </w:r>
      <w:r w:rsidRPr="0007243A">
        <w:rPr>
          <w:rFonts w:asciiTheme="majorHAnsi" w:hAnsiTheme="majorHAnsi" w:cstheme="minorHAnsi"/>
          <w:spacing w:val="-6"/>
          <w:sz w:val="24"/>
          <w:szCs w:val="24"/>
        </w:rPr>
        <w:t xml:space="preserve"> </w:t>
      </w:r>
      <w:r w:rsidRPr="0007243A">
        <w:rPr>
          <w:rFonts w:asciiTheme="majorHAnsi" w:hAnsiTheme="majorHAnsi" w:cstheme="minorHAnsi"/>
          <w:sz w:val="24"/>
          <w:szCs w:val="24"/>
        </w:rPr>
        <w:t>or</w:t>
      </w:r>
      <w:r w:rsidRPr="0007243A">
        <w:rPr>
          <w:rFonts w:asciiTheme="majorHAnsi" w:hAnsiTheme="majorHAnsi" w:cstheme="minorHAnsi"/>
          <w:spacing w:val="-5"/>
          <w:sz w:val="24"/>
          <w:szCs w:val="24"/>
        </w:rPr>
        <w:t xml:space="preserve"> </w:t>
      </w:r>
      <w:r w:rsidRPr="0007243A">
        <w:rPr>
          <w:rFonts w:asciiTheme="majorHAnsi" w:hAnsiTheme="majorHAnsi" w:cstheme="minorHAnsi"/>
          <w:sz w:val="24"/>
          <w:szCs w:val="24"/>
        </w:rPr>
        <w:t>any</w:t>
      </w:r>
      <w:r w:rsidRPr="0007243A">
        <w:rPr>
          <w:rFonts w:asciiTheme="majorHAnsi" w:hAnsiTheme="majorHAnsi" w:cstheme="minorHAnsi"/>
          <w:spacing w:val="-5"/>
          <w:sz w:val="24"/>
          <w:szCs w:val="24"/>
        </w:rPr>
        <w:t xml:space="preserve"> </w:t>
      </w:r>
      <w:r w:rsidRPr="0007243A">
        <w:rPr>
          <w:rFonts w:asciiTheme="majorHAnsi" w:hAnsiTheme="majorHAnsi" w:cstheme="minorHAnsi"/>
          <w:sz w:val="24"/>
          <w:szCs w:val="24"/>
        </w:rPr>
        <w:t>other</w:t>
      </w:r>
      <w:r w:rsidRPr="0007243A">
        <w:rPr>
          <w:rFonts w:asciiTheme="majorHAnsi" w:hAnsiTheme="majorHAnsi" w:cstheme="minorHAnsi"/>
          <w:spacing w:val="-4"/>
          <w:sz w:val="24"/>
          <w:szCs w:val="24"/>
        </w:rPr>
        <w:t xml:space="preserve"> </w:t>
      </w:r>
      <w:r w:rsidRPr="0007243A">
        <w:rPr>
          <w:rFonts w:asciiTheme="majorHAnsi" w:hAnsiTheme="majorHAnsi" w:cstheme="minorHAnsi"/>
          <w:sz w:val="24"/>
          <w:szCs w:val="24"/>
        </w:rPr>
        <w:t>exclusive</w:t>
      </w:r>
      <w:r w:rsidRPr="0007243A">
        <w:rPr>
          <w:rFonts w:asciiTheme="majorHAnsi" w:hAnsiTheme="majorHAnsi" w:cstheme="minorHAnsi"/>
          <w:spacing w:val="-6"/>
          <w:sz w:val="24"/>
          <w:szCs w:val="24"/>
        </w:rPr>
        <w:t xml:space="preserve"> </w:t>
      </w:r>
      <w:r w:rsidRPr="0007243A">
        <w:rPr>
          <w:rFonts w:asciiTheme="majorHAnsi" w:hAnsiTheme="majorHAnsi" w:cstheme="minorHAnsi"/>
          <w:sz w:val="24"/>
          <w:szCs w:val="24"/>
        </w:rPr>
        <w:t>details</w:t>
      </w:r>
      <w:r w:rsidRPr="0007243A">
        <w:rPr>
          <w:rFonts w:asciiTheme="majorHAnsi" w:hAnsiTheme="majorHAnsi" w:cstheme="minorHAnsi"/>
          <w:spacing w:val="-7"/>
          <w:sz w:val="24"/>
          <w:szCs w:val="24"/>
        </w:rPr>
        <w:t xml:space="preserve"> </w:t>
      </w:r>
      <w:r w:rsidRPr="0007243A">
        <w:rPr>
          <w:rFonts w:asciiTheme="majorHAnsi" w:hAnsiTheme="majorHAnsi" w:cstheme="minorHAnsi"/>
          <w:sz w:val="24"/>
          <w:szCs w:val="24"/>
        </w:rPr>
        <w:t>of</w:t>
      </w:r>
      <w:r w:rsidRPr="0007243A">
        <w:rPr>
          <w:rFonts w:asciiTheme="majorHAnsi" w:hAnsiTheme="majorHAnsi" w:cstheme="minorHAnsi"/>
          <w:spacing w:val="-6"/>
          <w:sz w:val="24"/>
          <w:szCs w:val="24"/>
        </w:rPr>
        <w:t xml:space="preserve"> ______</w:t>
      </w:r>
      <w:r w:rsidRPr="0007243A">
        <w:rPr>
          <w:rFonts w:asciiTheme="majorHAnsi" w:hAnsiTheme="majorHAnsi" w:cstheme="minorHAnsi"/>
          <w:sz w:val="24"/>
          <w:szCs w:val="24"/>
        </w:rPr>
        <w:t>to</w:t>
      </w:r>
      <w:r w:rsidRPr="0007243A">
        <w:rPr>
          <w:rFonts w:asciiTheme="majorHAnsi" w:hAnsiTheme="majorHAnsi" w:cstheme="minorHAnsi"/>
          <w:spacing w:val="-5"/>
          <w:sz w:val="24"/>
          <w:szCs w:val="24"/>
        </w:rPr>
        <w:t xml:space="preserve"> </w:t>
      </w:r>
      <w:r w:rsidRPr="0007243A">
        <w:rPr>
          <w:rFonts w:asciiTheme="majorHAnsi" w:hAnsiTheme="majorHAnsi" w:cstheme="minorHAnsi"/>
          <w:sz w:val="24"/>
          <w:szCs w:val="24"/>
        </w:rPr>
        <w:t>any</w:t>
      </w:r>
      <w:r w:rsidRPr="0007243A">
        <w:rPr>
          <w:rFonts w:asciiTheme="majorHAnsi" w:hAnsiTheme="majorHAnsi" w:cstheme="minorHAnsi"/>
          <w:spacing w:val="-4"/>
          <w:sz w:val="24"/>
          <w:szCs w:val="24"/>
        </w:rPr>
        <w:t xml:space="preserve"> </w:t>
      </w:r>
      <w:r w:rsidRPr="0007243A">
        <w:rPr>
          <w:rFonts w:asciiTheme="majorHAnsi" w:hAnsiTheme="majorHAnsi" w:cstheme="minorHAnsi"/>
          <w:sz w:val="24"/>
          <w:szCs w:val="24"/>
        </w:rPr>
        <w:t>other</w:t>
      </w:r>
      <w:r w:rsidRPr="0007243A">
        <w:rPr>
          <w:rFonts w:asciiTheme="majorHAnsi" w:hAnsiTheme="majorHAnsi" w:cstheme="minorHAnsi"/>
          <w:spacing w:val="-5"/>
          <w:sz w:val="24"/>
          <w:szCs w:val="24"/>
        </w:rPr>
        <w:t xml:space="preserve"> </w:t>
      </w:r>
      <w:r w:rsidRPr="0007243A">
        <w:rPr>
          <w:rFonts w:asciiTheme="majorHAnsi" w:hAnsiTheme="majorHAnsi" w:cstheme="minorHAnsi"/>
          <w:spacing w:val="-2"/>
          <w:sz w:val="24"/>
          <w:szCs w:val="24"/>
        </w:rPr>
        <w:t>party.</w:t>
      </w:r>
    </w:p>
    <w:p w14:paraId="23BD50CD" w14:textId="77777777" w:rsidR="004F2639" w:rsidRPr="0007243A" w:rsidRDefault="004F2639" w:rsidP="00022342">
      <w:pPr>
        <w:pStyle w:val="ListParagraph"/>
        <w:numPr>
          <w:ilvl w:val="1"/>
          <w:numId w:val="1"/>
        </w:numPr>
        <w:tabs>
          <w:tab w:val="left" w:pos="893"/>
        </w:tabs>
        <w:spacing w:before="12"/>
        <w:ind w:left="893" w:hanging="114"/>
        <w:rPr>
          <w:rFonts w:asciiTheme="majorHAnsi" w:hAnsiTheme="majorHAnsi" w:cstheme="minorHAnsi"/>
          <w:sz w:val="24"/>
          <w:szCs w:val="24"/>
        </w:rPr>
      </w:pPr>
      <w:r w:rsidRPr="0007243A">
        <w:rPr>
          <w:rFonts w:asciiTheme="majorHAnsi" w:hAnsiTheme="majorHAnsi" w:cstheme="minorHAnsi"/>
          <w:sz w:val="24"/>
          <w:szCs w:val="24"/>
        </w:rPr>
        <w:t>Bank’s</w:t>
      </w:r>
      <w:r w:rsidRPr="0007243A">
        <w:rPr>
          <w:rFonts w:asciiTheme="majorHAnsi" w:hAnsiTheme="majorHAnsi" w:cstheme="minorHAnsi"/>
          <w:spacing w:val="-6"/>
          <w:sz w:val="24"/>
          <w:szCs w:val="24"/>
        </w:rPr>
        <w:t xml:space="preserve"> </w:t>
      </w:r>
      <w:r w:rsidRPr="0007243A">
        <w:rPr>
          <w:rFonts w:asciiTheme="majorHAnsi" w:hAnsiTheme="majorHAnsi" w:cstheme="minorHAnsi"/>
          <w:sz w:val="24"/>
          <w:szCs w:val="24"/>
        </w:rPr>
        <w:t>decision</w:t>
      </w:r>
      <w:r w:rsidRPr="0007243A">
        <w:rPr>
          <w:rFonts w:asciiTheme="majorHAnsi" w:hAnsiTheme="majorHAnsi" w:cstheme="minorHAnsi"/>
          <w:spacing w:val="-4"/>
          <w:sz w:val="24"/>
          <w:szCs w:val="24"/>
        </w:rPr>
        <w:t xml:space="preserve"> </w:t>
      </w:r>
      <w:r w:rsidRPr="0007243A">
        <w:rPr>
          <w:rFonts w:asciiTheme="majorHAnsi" w:hAnsiTheme="majorHAnsi" w:cstheme="minorHAnsi"/>
          <w:sz w:val="24"/>
          <w:szCs w:val="24"/>
        </w:rPr>
        <w:t>on</w:t>
      </w:r>
      <w:r w:rsidRPr="0007243A">
        <w:rPr>
          <w:rFonts w:asciiTheme="majorHAnsi" w:hAnsiTheme="majorHAnsi" w:cstheme="minorHAnsi"/>
          <w:spacing w:val="-4"/>
          <w:sz w:val="24"/>
          <w:szCs w:val="24"/>
        </w:rPr>
        <w:t xml:space="preserve"> </w:t>
      </w:r>
      <w:r w:rsidRPr="0007243A">
        <w:rPr>
          <w:rFonts w:asciiTheme="majorHAnsi" w:hAnsiTheme="majorHAnsi" w:cstheme="minorHAnsi"/>
          <w:sz w:val="24"/>
          <w:szCs w:val="24"/>
        </w:rPr>
        <w:t>award</w:t>
      </w:r>
      <w:r w:rsidRPr="0007243A">
        <w:rPr>
          <w:rFonts w:asciiTheme="majorHAnsi" w:hAnsiTheme="majorHAnsi" w:cstheme="minorHAnsi"/>
          <w:spacing w:val="-3"/>
          <w:sz w:val="24"/>
          <w:szCs w:val="24"/>
        </w:rPr>
        <w:t xml:space="preserve"> </w:t>
      </w:r>
      <w:r w:rsidRPr="0007243A">
        <w:rPr>
          <w:rFonts w:asciiTheme="majorHAnsi" w:hAnsiTheme="majorHAnsi" w:cstheme="minorHAnsi"/>
          <w:sz w:val="24"/>
          <w:szCs w:val="24"/>
        </w:rPr>
        <w:t>of</w:t>
      </w:r>
      <w:r w:rsidRPr="0007243A">
        <w:rPr>
          <w:rFonts w:asciiTheme="majorHAnsi" w:hAnsiTheme="majorHAnsi" w:cstheme="minorHAnsi"/>
          <w:spacing w:val="-6"/>
          <w:sz w:val="24"/>
          <w:szCs w:val="24"/>
        </w:rPr>
        <w:t xml:space="preserve"> </w:t>
      </w:r>
      <w:r w:rsidRPr="0007243A">
        <w:rPr>
          <w:rFonts w:asciiTheme="majorHAnsi" w:hAnsiTheme="majorHAnsi" w:cstheme="minorHAnsi"/>
          <w:sz w:val="24"/>
          <w:szCs w:val="24"/>
        </w:rPr>
        <w:t>Contract</w:t>
      </w:r>
      <w:r w:rsidRPr="0007243A">
        <w:rPr>
          <w:rFonts w:asciiTheme="majorHAnsi" w:hAnsiTheme="majorHAnsi" w:cstheme="minorHAnsi"/>
          <w:spacing w:val="-4"/>
          <w:sz w:val="24"/>
          <w:szCs w:val="24"/>
        </w:rPr>
        <w:t xml:space="preserve"> </w:t>
      </w:r>
      <w:r w:rsidRPr="0007243A">
        <w:rPr>
          <w:rFonts w:asciiTheme="majorHAnsi" w:hAnsiTheme="majorHAnsi" w:cstheme="minorHAnsi"/>
          <w:sz w:val="24"/>
          <w:szCs w:val="24"/>
        </w:rPr>
        <w:t>shall</w:t>
      </w:r>
      <w:r w:rsidRPr="0007243A">
        <w:rPr>
          <w:rFonts w:asciiTheme="majorHAnsi" w:hAnsiTheme="majorHAnsi" w:cstheme="minorHAnsi"/>
          <w:spacing w:val="-3"/>
          <w:sz w:val="24"/>
          <w:szCs w:val="24"/>
        </w:rPr>
        <w:t xml:space="preserve"> </w:t>
      </w:r>
      <w:r w:rsidRPr="0007243A">
        <w:rPr>
          <w:rFonts w:asciiTheme="majorHAnsi" w:hAnsiTheme="majorHAnsi" w:cstheme="minorHAnsi"/>
          <w:sz w:val="24"/>
          <w:szCs w:val="24"/>
        </w:rPr>
        <w:t>be</w:t>
      </w:r>
      <w:r w:rsidRPr="0007243A">
        <w:rPr>
          <w:rFonts w:asciiTheme="majorHAnsi" w:hAnsiTheme="majorHAnsi" w:cstheme="minorHAnsi"/>
          <w:spacing w:val="-5"/>
          <w:sz w:val="24"/>
          <w:szCs w:val="24"/>
        </w:rPr>
        <w:t xml:space="preserve"> </w:t>
      </w:r>
      <w:r w:rsidRPr="0007243A">
        <w:rPr>
          <w:rFonts w:asciiTheme="majorHAnsi" w:hAnsiTheme="majorHAnsi" w:cstheme="minorHAnsi"/>
          <w:sz w:val="24"/>
          <w:szCs w:val="24"/>
        </w:rPr>
        <w:t>final</w:t>
      </w:r>
      <w:r w:rsidRPr="0007243A">
        <w:rPr>
          <w:rFonts w:asciiTheme="majorHAnsi" w:hAnsiTheme="majorHAnsi" w:cstheme="minorHAnsi"/>
          <w:spacing w:val="-4"/>
          <w:sz w:val="24"/>
          <w:szCs w:val="24"/>
        </w:rPr>
        <w:t xml:space="preserve"> </w:t>
      </w:r>
      <w:r w:rsidRPr="0007243A">
        <w:rPr>
          <w:rFonts w:asciiTheme="majorHAnsi" w:hAnsiTheme="majorHAnsi" w:cstheme="minorHAnsi"/>
          <w:sz w:val="24"/>
          <w:szCs w:val="24"/>
        </w:rPr>
        <w:t>and</w:t>
      </w:r>
      <w:r w:rsidRPr="0007243A">
        <w:rPr>
          <w:rFonts w:asciiTheme="majorHAnsi" w:hAnsiTheme="majorHAnsi" w:cstheme="minorHAnsi"/>
          <w:spacing w:val="-3"/>
          <w:sz w:val="24"/>
          <w:szCs w:val="24"/>
        </w:rPr>
        <w:t xml:space="preserve"> </w:t>
      </w:r>
      <w:r w:rsidRPr="0007243A">
        <w:rPr>
          <w:rFonts w:asciiTheme="majorHAnsi" w:hAnsiTheme="majorHAnsi" w:cstheme="minorHAnsi"/>
          <w:sz w:val="24"/>
          <w:szCs w:val="24"/>
        </w:rPr>
        <w:t>binding</w:t>
      </w:r>
      <w:r w:rsidRPr="0007243A">
        <w:rPr>
          <w:rFonts w:asciiTheme="majorHAnsi" w:hAnsiTheme="majorHAnsi" w:cstheme="minorHAnsi"/>
          <w:spacing w:val="-5"/>
          <w:sz w:val="24"/>
          <w:szCs w:val="24"/>
        </w:rPr>
        <w:t xml:space="preserve"> </w:t>
      </w:r>
      <w:r w:rsidRPr="0007243A">
        <w:rPr>
          <w:rFonts w:asciiTheme="majorHAnsi" w:hAnsiTheme="majorHAnsi" w:cstheme="minorHAnsi"/>
          <w:sz w:val="24"/>
          <w:szCs w:val="24"/>
        </w:rPr>
        <w:t>on</w:t>
      </w:r>
      <w:r w:rsidRPr="0007243A">
        <w:rPr>
          <w:rFonts w:asciiTheme="majorHAnsi" w:hAnsiTheme="majorHAnsi" w:cstheme="minorHAnsi"/>
          <w:spacing w:val="-4"/>
          <w:sz w:val="24"/>
          <w:szCs w:val="24"/>
        </w:rPr>
        <w:t xml:space="preserve"> </w:t>
      </w:r>
      <w:r w:rsidRPr="0007243A">
        <w:rPr>
          <w:rFonts w:asciiTheme="majorHAnsi" w:hAnsiTheme="majorHAnsi" w:cstheme="minorHAnsi"/>
          <w:sz w:val="24"/>
          <w:szCs w:val="24"/>
        </w:rPr>
        <w:t>all</w:t>
      </w:r>
      <w:r w:rsidRPr="0007243A">
        <w:rPr>
          <w:rFonts w:asciiTheme="majorHAnsi" w:hAnsiTheme="majorHAnsi" w:cstheme="minorHAnsi"/>
          <w:spacing w:val="-4"/>
          <w:sz w:val="24"/>
          <w:szCs w:val="24"/>
        </w:rPr>
        <w:t xml:space="preserve"> </w:t>
      </w:r>
      <w:r w:rsidRPr="0007243A">
        <w:rPr>
          <w:rFonts w:asciiTheme="majorHAnsi" w:hAnsiTheme="majorHAnsi" w:cstheme="minorHAnsi"/>
          <w:sz w:val="24"/>
          <w:szCs w:val="24"/>
        </w:rPr>
        <w:t>the</w:t>
      </w:r>
      <w:r w:rsidRPr="0007243A">
        <w:rPr>
          <w:rFonts w:asciiTheme="majorHAnsi" w:hAnsiTheme="majorHAnsi" w:cstheme="minorHAnsi"/>
          <w:spacing w:val="-5"/>
          <w:sz w:val="24"/>
          <w:szCs w:val="24"/>
        </w:rPr>
        <w:t xml:space="preserve"> </w:t>
      </w:r>
      <w:r w:rsidRPr="0007243A">
        <w:rPr>
          <w:rFonts w:asciiTheme="majorHAnsi" w:hAnsiTheme="majorHAnsi" w:cstheme="minorHAnsi"/>
          <w:spacing w:val="-2"/>
          <w:sz w:val="24"/>
          <w:szCs w:val="24"/>
        </w:rPr>
        <w:t>Bidders.</w:t>
      </w:r>
    </w:p>
    <w:p w14:paraId="30D193ED" w14:textId="77777777" w:rsidR="004F2639" w:rsidRPr="0007243A" w:rsidRDefault="004F2639" w:rsidP="00022342">
      <w:pPr>
        <w:pStyle w:val="ListParagraph"/>
        <w:numPr>
          <w:ilvl w:val="1"/>
          <w:numId w:val="1"/>
        </w:numPr>
        <w:tabs>
          <w:tab w:val="left" w:pos="898"/>
        </w:tabs>
        <w:spacing w:before="11"/>
        <w:ind w:left="779" w:right="613" w:firstLine="0"/>
        <w:rPr>
          <w:rFonts w:asciiTheme="majorHAnsi" w:hAnsiTheme="majorHAnsi" w:cstheme="minorHAnsi"/>
          <w:sz w:val="24"/>
          <w:szCs w:val="24"/>
        </w:rPr>
      </w:pPr>
      <w:r w:rsidRPr="0007243A">
        <w:rPr>
          <w:rFonts w:asciiTheme="majorHAnsi" w:hAnsiTheme="majorHAnsi" w:cstheme="minorHAnsi"/>
          <w:sz w:val="24"/>
          <w:szCs w:val="24"/>
        </w:rPr>
        <w:t>Bank can decide to extend, reschedule or cancel any Auction. Any changes made by Bank after the first posting will have to be accepted if the Bidder continues to access the site after that time.</w:t>
      </w:r>
    </w:p>
    <w:p w14:paraId="7324C190" w14:textId="77777777" w:rsidR="004F2639" w:rsidRPr="0007243A" w:rsidRDefault="004F2639" w:rsidP="00022342">
      <w:pPr>
        <w:pStyle w:val="BodyText"/>
        <w:spacing w:before="49"/>
        <w:jc w:val="both"/>
        <w:rPr>
          <w:rFonts w:asciiTheme="majorHAnsi" w:hAnsiTheme="majorHAnsi" w:cstheme="minorHAnsi"/>
          <w:sz w:val="24"/>
          <w:szCs w:val="24"/>
        </w:rPr>
      </w:pPr>
    </w:p>
    <w:p w14:paraId="6422A2AD" w14:textId="77777777" w:rsidR="004F2639" w:rsidRPr="0007243A" w:rsidRDefault="004F2639" w:rsidP="00022342">
      <w:pPr>
        <w:pStyle w:val="ListParagraph"/>
        <w:numPr>
          <w:ilvl w:val="1"/>
          <w:numId w:val="1"/>
        </w:numPr>
        <w:ind w:right="612"/>
        <w:rPr>
          <w:rFonts w:asciiTheme="majorHAnsi" w:hAnsiTheme="majorHAnsi" w:cstheme="minorHAnsi"/>
          <w:sz w:val="24"/>
          <w:szCs w:val="24"/>
        </w:rPr>
      </w:pPr>
      <w:r w:rsidRPr="0007243A">
        <w:rPr>
          <w:rFonts w:asciiTheme="majorHAnsi" w:hAnsiTheme="majorHAnsi" w:cstheme="minorHAnsi"/>
          <w:sz w:val="24"/>
          <w:szCs w:val="24"/>
        </w:rPr>
        <w:t>Bank and the agency shall not have any liability to Bidders for any interruption or delay in access to the site irrespective of the cause.</w:t>
      </w:r>
    </w:p>
    <w:p w14:paraId="1FC7C04F" w14:textId="77777777" w:rsidR="004F2639" w:rsidRPr="0007243A" w:rsidRDefault="004F2639" w:rsidP="00022342">
      <w:pPr>
        <w:pStyle w:val="ListParagraph"/>
        <w:numPr>
          <w:ilvl w:val="1"/>
          <w:numId w:val="1"/>
        </w:numPr>
        <w:tabs>
          <w:tab w:val="left" w:pos="908"/>
        </w:tabs>
        <w:spacing w:before="14"/>
        <w:ind w:left="779" w:right="608" w:firstLine="0"/>
        <w:rPr>
          <w:rFonts w:asciiTheme="majorHAnsi" w:hAnsiTheme="majorHAnsi" w:cstheme="minorHAnsi"/>
          <w:sz w:val="24"/>
          <w:szCs w:val="24"/>
        </w:rPr>
      </w:pPr>
      <w:r w:rsidRPr="0007243A">
        <w:rPr>
          <w:rFonts w:asciiTheme="majorHAnsi" w:hAnsiTheme="majorHAnsi" w:cstheme="minorHAnsi"/>
          <w:sz w:val="24"/>
          <w:szCs w:val="24"/>
        </w:rPr>
        <w:t>Bank and the agency are not responsible for any damages, including damages that result from, but are not limited to negligence. The agency will not be held responsible for consequential damages, including but not limited to systems problems, inability to use the system, loss of electronic information etc.</w:t>
      </w:r>
    </w:p>
    <w:p w14:paraId="4D295B09" w14:textId="77777777" w:rsidR="004F2639" w:rsidRPr="0007243A" w:rsidRDefault="004F2639" w:rsidP="00022342">
      <w:pPr>
        <w:spacing w:line="244" w:lineRule="exact"/>
        <w:ind w:left="779"/>
        <w:jc w:val="both"/>
        <w:rPr>
          <w:rFonts w:asciiTheme="majorHAnsi" w:hAnsiTheme="majorHAnsi" w:cstheme="minorHAnsi"/>
          <w:spacing w:val="-4"/>
          <w:sz w:val="24"/>
          <w:szCs w:val="24"/>
        </w:rPr>
      </w:pPr>
    </w:p>
    <w:p w14:paraId="469634EC" w14:textId="77777777" w:rsidR="004F2639" w:rsidRPr="0007243A" w:rsidRDefault="004F2639" w:rsidP="00022342">
      <w:pPr>
        <w:spacing w:before="1"/>
        <w:ind w:left="779" w:right="600"/>
        <w:jc w:val="both"/>
        <w:rPr>
          <w:rFonts w:asciiTheme="majorHAnsi" w:hAnsiTheme="majorHAnsi" w:cstheme="minorHAnsi"/>
          <w:sz w:val="24"/>
          <w:szCs w:val="24"/>
        </w:rPr>
      </w:pPr>
      <w:r w:rsidRPr="0007243A">
        <w:rPr>
          <w:rFonts w:asciiTheme="majorHAnsi" w:hAnsiTheme="majorHAnsi" w:cstheme="minorHAnsi"/>
          <w:sz w:val="24"/>
          <w:szCs w:val="24"/>
        </w:rPr>
        <w:t>All the Bidders are required to submit the Reverse auction process compliance Form after the training program duly signed to Central Bank of India. After the receipt of the Agreement Form, Log in ID &amp; Password shall be allotted to the Technically Qualified Bidders.</w:t>
      </w:r>
    </w:p>
    <w:p w14:paraId="0B79149C" w14:textId="77777777" w:rsidR="004F2639" w:rsidRPr="0007243A" w:rsidRDefault="004F2639" w:rsidP="00022342">
      <w:pPr>
        <w:pStyle w:val="BodyText"/>
        <w:spacing w:before="6"/>
        <w:jc w:val="both"/>
        <w:rPr>
          <w:rFonts w:asciiTheme="majorHAnsi" w:hAnsiTheme="majorHAnsi" w:cstheme="minorHAnsi"/>
          <w:sz w:val="24"/>
          <w:szCs w:val="24"/>
        </w:rPr>
      </w:pPr>
    </w:p>
    <w:tbl>
      <w:tblPr>
        <w:tblW w:w="0" w:type="auto"/>
        <w:tblInd w:w="7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597"/>
        <w:gridCol w:w="1983"/>
        <w:gridCol w:w="551"/>
        <w:gridCol w:w="397"/>
        <w:gridCol w:w="919"/>
        <w:gridCol w:w="732"/>
        <w:gridCol w:w="454"/>
        <w:gridCol w:w="379"/>
      </w:tblGrid>
      <w:tr w:rsidR="004F2639" w:rsidRPr="0007243A" w14:paraId="5DD4A8C0" w14:textId="77777777" w:rsidTr="00376994">
        <w:trPr>
          <w:trHeight w:val="1770"/>
        </w:trPr>
        <w:tc>
          <w:tcPr>
            <w:tcW w:w="4597" w:type="dxa"/>
            <w:tcBorders>
              <w:bottom w:val="single" w:sz="4" w:space="0" w:color="000000"/>
              <w:right w:val="single" w:sz="4" w:space="0" w:color="000000"/>
            </w:tcBorders>
          </w:tcPr>
          <w:p w14:paraId="3F18541A" w14:textId="77777777" w:rsidR="004F2639" w:rsidRPr="0007243A" w:rsidRDefault="004F2639" w:rsidP="00022342">
            <w:pPr>
              <w:pStyle w:val="TableParagraph"/>
              <w:jc w:val="both"/>
              <w:rPr>
                <w:rFonts w:asciiTheme="majorHAnsi" w:hAnsiTheme="majorHAnsi" w:cstheme="minorHAnsi"/>
                <w:sz w:val="24"/>
                <w:szCs w:val="24"/>
              </w:rPr>
            </w:pPr>
          </w:p>
          <w:p w14:paraId="235F4276" w14:textId="77777777" w:rsidR="004F2639" w:rsidRPr="0007243A" w:rsidRDefault="004F2639" w:rsidP="00022342">
            <w:pPr>
              <w:pStyle w:val="TableParagraph"/>
              <w:jc w:val="both"/>
              <w:rPr>
                <w:rFonts w:asciiTheme="majorHAnsi" w:hAnsiTheme="majorHAnsi" w:cstheme="minorHAnsi"/>
                <w:sz w:val="24"/>
                <w:szCs w:val="24"/>
              </w:rPr>
            </w:pPr>
          </w:p>
          <w:p w14:paraId="18857A9E" w14:textId="77777777" w:rsidR="004F2639" w:rsidRPr="0007243A" w:rsidRDefault="004F2639" w:rsidP="00022342">
            <w:pPr>
              <w:pStyle w:val="TableParagraph"/>
              <w:spacing w:before="34"/>
              <w:jc w:val="both"/>
              <w:rPr>
                <w:rFonts w:asciiTheme="majorHAnsi" w:hAnsiTheme="majorHAnsi" w:cstheme="minorHAnsi"/>
                <w:sz w:val="24"/>
                <w:szCs w:val="24"/>
              </w:rPr>
            </w:pPr>
          </w:p>
          <w:p w14:paraId="53BDB964" w14:textId="77777777" w:rsidR="004F2639" w:rsidRPr="0007243A" w:rsidRDefault="004F2639" w:rsidP="00022342">
            <w:pPr>
              <w:pStyle w:val="TableParagraph"/>
              <w:ind w:left="107"/>
              <w:jc w:val="both"/>
              <w:rPr>
                <w:rFonts w:asciiTheme="majorHAnsi" w:hAnsiTheme="majorHAnsi" w:cstheme="minorHAnsi"/>
                <w:sz w:val="24"/>
                <w:szCs w:val="24"/>
              </w:rPr>
            </w:pPr>
            <w:r w:rsidRPr="0007243A">
              <w:rPr>
                <w:rFonts w:asciiTheme="majorHAnsi" w:hAnsiTheme="majorHAnsi" w:cstheme="minorHAnsi"/>
                <w:sz w:val="24"/>
                <w:szCs w:val="24"/>
              </w:rPr>
              <w:t>Auction</w:t>
            </w:r>
            <w:r w:rsidRPr="0007243A">
              <w:rPr>
                <w:rFonts w:asciiTheme="majorHAnsi" w:hAnsiTheme="majorHAnsi" w:cstheme="minorHAnsi"/>
                <w:spacing w:val="-12"/>
                <w:sz w:val="24"/>
                <w:szCs w:val="24"/>
              </w:rPr>
              <w:t xml:space="preserve"> </w:t>
            </w:r>
            <w:r w:rsidRPr="0007243A">
              <w:rPr>
                <w:rFonts w:asciiTheme="majorHAnsi" w:hAnsiTheme="majorHAnsi" w:cstheme="minorHAnsi"/>
                <w:spacing w:val="-2"/>
                <w:sz w:val="24"/>
                <w:szCs w:val="24"/>
              </w:rPr>
              <w:t>Format</w:t>
            </w:r>
          </w:p>
        </w:tc>
        <w:tc>
          <w:tcPr>
            <w:tcW w:w="5415" w:type="dxa"/>
            <w:gridSpan w:val="7"/>
            <w:tcBorders>
              <w:left w:val="single" w:sz="4" w:space="0" w:color="000000"/>
              <w:bottom w:val="single" w:sz="4" w:space="0" w:color="000000"/>
            </w:tcBorders>
          </w:tcPr>
          <w:p w14:paraId="307E21CC" w14:textId="77777777" w:rsidR="004F2639" w:rsidRPr="0007243A" w:rsidRDefault="004F2639" w:rsidP="00022342">
            <w:pPr>
              <w:pStyle w:val="TableParagraph"/>
              <w:spacing w:before="33"/>
              <w:ind w:left="169"/>
              <w:jc w:val="both"/>
              <w:rPr>
                <w:rFonts w:asciiTheme="majorHAnsi" w:hAnsiTheme="majorHAnsi" w:cstheme="minorHAnsi"/>
                <w:sz w:val="24"/>
                <w:szCs w:val="24"/>
              </w:rPr>
            </w:pPr>
            <w:r w:rsidRPr="0007243A">
              <w:rPr>
                <w:rFonts w:asciiTheme="majorHAnsi" w:hAnsiTheme="majorHAnsi" w:cstheme="minorHAnsi"/>
                <w:sz w:val="24"/>
                <w:szCs w:val="24"/>
              </w:rPr>
              <w:t>ENGLISH</w:t>
            </w:r>
            <w:r w:rsidRPr="0007243A">
              <w:rPr>
                <w:rFonts w:asciiTheme="majorHAnsi" w:hAnsiTheme="majorHAnsi" w:cstheme="minorHAnsi"/>
                <w:spacing w:val="-7"/>
                <w:sz w:val="24"/>
                <w:szCs w:val="24"/>
              </w:rPr>
              <w:t xml:space="preserve"> </w:t>
            </w:r>
            <w:r w:rsidRPr="0007243A">
              <w:rPr>
                <w:rFonts w:asciiTheme="majorHAnsi" w:hAnsiTheme="majorHAnsi" w:cstheme="minorHAnsi"/>
                <w:sz w:val="24"/>
                <w:szCs w:val="24"/>
              </w:rPr>
              <w:t>REVERSE</w:t>
            </w:r>
            <w:r w:rsidRPr="0007243A">
              <w:rPr>
                <w:rFonts w:asciiTheme="majorHAnsi" w:hAnsiTheme="majorHAnsi" w:cstheme="minorHAnsi"/>
                <w:spacing w:val="-5"/>
                <w:sz w:val="24"/>
                <w:szCs w:val="24"/>
              </w:rPr>
              <w:t xml:space="preserve"> </w:t>
            </w:r>
            <w:r w:rsidRPr="0007243A">
              <w:rPr>
                <w:rFonts w:asciiTheme="majorHAnsi" w:hAnsiTheme="majorHAnsi" w:cstheme="minorHAnsi"/>
                <w:sz w:val="24"/>
                <w:szCs w:val="24"/>
              </w:rPr>
              <w:t>NO</w:t>
            </w:r>
            <w:r w:rsidRPr="0007243A">
              <w:rPr>
                <w:rFonts w:asciiTheme="majorHAnsi" w:hAnsiTheme="majorHAnsi" w:cstheme="minorHAnsi"/>
                <w:spacing w:val="-4"/>
                <w:sz w:val="24"/>
                <w:szCs w:val="24"/>
              </w:rPr>
              <w:t xml:space="preserve"> </w:t>
            </w:r>
            <w:r w:rsidRPr="0007243A">
              <w:rPr>
                <w:rFonts w:asciiTheme="majorHAnsi" w:hAnsiTheme="majorHAnsi" w:cstheme="minorHAnsi"/>
                <w:sz w:val="24"/>
                <w:szCs w:val="24"/>
              </w:rPr>
              <w:t>TIES</w:t>
            </w:r>
            <w:r w:rsidRPr="0007243A">
              <w:rPr>
                <w:rFonts w:asciiTheme="majorHAnsi" w:hAnsiTheme="majorHAnsi" w:cstheme="minorHAnsi"/>
                <w:spacing w:val="-6"/>
                <w:sz w:val="24"/>
                <w:szCs w:val="24"/>
              </w:rPr>
              <w:t xml:space="preserve"> </w:t>
            </w:r>
            <w:r w:rsidRPr="0007243A">
              <w:rPr>
                <w:rFonts w:asciiTheme="majorHAnsi" w:hAnsiTheme="majorHAnsi" w:cstheme="minorHAnsi"/>
                <w:spacing w:val="-2"/>
                <w:sz w:val="24"/>
                <w:szCs w:val="24"/>
              </w:rPr>
              <w:t>AUCTION</w:t>
            </w:r>
          </w:p>
          <w:p w14:paraId="71E35B3C" w14:textId="77777777" w:rsidR="004F2639" w:rsidRPr="0007243A" w:rsidRDefault="004F2639" w:rsidP="00022342">
            <w:pPr>
              <w:pStyle w:val="TableParagraph"/>
              <w:spacing w:before="53"/>
              <w:ind w:left="114" w:right="95"/>
              <w:jc w:val="both"/>
              <w:rPr>
                <w:rFonts w:asciiTheme="majorHAnsi" w:hAnsiTheme="majorHAnsi" w:cstheme="minorHAnsi"/>
                <w:sz w:val="24"/>
                <w:szCs w:val="24"/>
              </w:rPr>
            </w:pPr>
            <w:r w:rsidRPr="0007243A">
              <w:rPr>
                <w:rFonts w:asciiTheme="majorHAnsi" w:hAnsiTheme="majorHAnsi" w:cstheme="minorHAnsi"/>
                <w:sz w:val="24"/>
                <w:szCs w:val="24"/>
              </w:rPr>
              <w:t>There</w:t>
            </w:r>
            <w:r w:rsidRPr="0007243A">
              <w:rPr>
                <w:rFonts w:asciiTheme="majorHAnsi" w:hAnsiTheme="majorHAnsi" w:cstheme="minorHAnsi"/>
                <w:spacing w:val="-1"/>
                <w:sz w:val="24"/>
                <w:szCs w:val="24"/>
              </w:rPr>
              <w:t xml:space="preserve"> </w:t>
            </w:r>
            <w:r w:rsidRPr="0007243A">
              <w:rPr>
                <w:rFonts w:asciiTheme="majorHAnsi" w:hAnsiTheme="majorHAnsi" w:cstheme="minorHAnsi"/>
                <w:sz w:val="24"/>
                <w:szCs w:val="24"/>
              </w:rPr>
              <w:t>is only</w:t>
            </w:r>
            <w:r w:rsidRPr="0007243A">
              <w:rPr>
                <w:rFonts w:asciiTheme="majorHAnsi" w:hAnsiTheme="majorHAnsi" w:cstheme="minorHAnsi"/>
                <w:spacing w:val="-1"/>
                <w:sz w:val="24"/>
                <w:szCs w:val="24"/>
              </w:rPr>
              <w:t xml:space="preserve"> </w:t>
            </w:r>
            <w:r w:rsidRPr="0007243A">
              <w:rPr>
                <w:rFonts w:asciiTheme="majorHAnsi" w:hAnsiTheme="majorHAnsi" w:cstheme="minorHAnsi"/>
                <w:sz w:val="24"/>
                <w:szCs w:val="24"/>
              </w:rPr>
              <w:t>1 Bidder at a particular position / rank, which means 1 L1, 1 L2 &amp; so on. The criteria followed here is of Price only. So, the Bidder who quotes the lowest Price is declared as the winner of the Auction.</w:t>
            </w:r>
          </w:p>
          <w:p w14:paraId="3A2FFB9E" w14:textId="77777777" w:rsidR="004F2639" w:rsidRPr="0007243A" w:rsidRDefault="004F2639" w:rsidP="00022342">
            <w:pPr>
              <w:pStyle w:val="TableParagraph"/>
              <w:spacing w:before="47"/>
              <w:ind w:left="114" w:right="96"/>
              <w:jc w:val="both"/>
              <w:rPr>
                <w:rFonts w:asciiTheme="majorHAnsi" w:hAnsiTheme="majorHAnsi" w:cstheme="minorHAnsi"/>
                <w:sz w:val="24"/>
                <w:szCs w:val="24"/>
              </w:rPr>
            </w:pPr>
            <w:r w:rsidRPr="0007243A">
              <w:rPr>
                <w:rFonts w:asciiTheme="majorHAnsi" w:hAnsiTheme="majorHAnsi" w:cstheme="minorHAnsi"/>
                <w:sz w:val="24"/>
                <w:szCs w:val="24"/>
              </w:rPr>
              <w:t>A Bidder here can revise his bids. The revised price</w:t>
            </w:r>
            <w:r w:rsidRPr="0007243A">
              <w:rPr>
                <w:rFonts w:asciiTheme="majorHAnsi" w:hAnsiTheme="majorHAnsi" w:cstheme="minorHAnsi"/>
                <w:spacing w:val="40"/>
                <w:sz w:val="24"/>
                <w:szCs w:val="24"/>
              </w:rPr>
              <w:t xml:space="preserve"> </w:t>
            </w:r>
            <w:r w:rsidRPr="0007243A">
              <w:rPr>
                <w:rFonts w:asciiTheme="majorHAnsi" w:hAnsiTheme="majorHAnsi" w:cstheme="minorHAnsi"/>
                <w:sz w:val="24"/>
                <w:szCs w:val="24"/>
              </w:rPr>
              <w:t>should be lower than the L-1 price at that point of time.</w:t>
            </w:r>
          </w:p>
        </w:tc>
      </w:tr>
      <w:tr w:rsidR="004F2639" w:rsidRPr="0007243A" w14:paraId="0778452F" w14:textId="77777777" w:rsidTr="00376994">
        <w:trPr>
          <w:trHeight w:val="1699"/>
        </w:trPr>
        <w:tc>
          <w:tcPr>
            <w:tcW w:w="4597" w:type="dxa"/>
            <w:tcBorders>
              <w:top w:val="single" w:sz="4" w:space="0" w:color="000000"/>
              <w:bottom w:val="single" w:sz="4" w:space="0" w:color="000000"/>
              <w:right w:val="single" w:sz="4" w:space="0" w:color="000000"/>
            </w:tcBorders>
          </w:tcPr>
          <w:p w14:paraId="425AAB1C" w14:textId="77777777" w:rsidR="004F2639" w:rsidRPr="0007243A" w:rsidRDefault="004F2639" w:rsidP="00022342">
            <w:pPr>
              <w:pStyle w:val="TableParagraph"/>
              <w:jc w:val="both"/>
              <w:rPr>
                <w:rFonts w:asciiTheme="majorHAnsi" w:hAnsiTheme="majorHAnsi" w:cstheme="minorHAnsi"/>
                <w:sz w:val="24"/>
                <w:szCs w:val="24"/>
              </w:rPr>
            </w:pPr>
          </w:p>
          <w:p w14:paraId="2B633773" w14:textId="77777777" w:rsidR="004F2639" w:rsidRPr="0007243A" w:rsidRDefault="004F2639" w:rsidP="00022342">
            <w:pPr>
              <w:pStyle w:val="TableParagraph"/>
              <w:spacing w:before="243"/>
              <w:jc w:val="both"/>
              <w:rPr>
                <w:rFonts w:asciiTheme="majorHAnsi" w:hAnsiTheme="majorHAnsi" w:cstheme="minorHAnsi"/>
                <w:sz w:val="24"/>
                <w:szCs w:val="24"/>
              </w:rPr>
            </w:pPr>
          </w:p>
          <w:p w14:paraId="18530E4C" w14:textId="77777777" w:rsidR="004F2639" w:rsidRPr="0007243A" w:rsidRDefault="004F2639" w:rsidP="00022342">
            <w:pPr>
              <w:pStyle w:val="TableParagraph"/>
              <w:ind w:left="107"/>
              <w:jc w:val="both"/>
              <w:rPr>
                <w:rFonts w:asciiTheme="majorHAnsi" w:hAnsiTheme="majorHAnsi" w:cstheme="minorHAnsi"/>
                <w:sz w:val="24"/>
                <w:szCs w:val="24"/>
              </w:rPr>
            </w:pPr>
            <w:r w:rsidRPr="0007243A">
              <w:rPr>
                <w:rFonts w:asciiTheme="majorHAnsi" w:hAnsiTheme="majorHAnsi" w:cstheme="minorHAnsi"/>
                <w:sz w:val="24"/>
                <w:szCs w:val="24"/>
              </w:rPr>
              <w:t>Bidding</w:t>
            </w:r>
            <w:r w:rsidRPr="0007243A">
              <w:rPr>
                <w:rFonts w:asciiTheme="majorHAnsi" w:hAnsiTheme="majorHAnsi" w:cstheme="minorHAnsi"/>
                <w:spacing w:val="-9"/>
                <w:sz w:val="24"/>
                <w:szCs w:val="24"/>
              </w:rPr>
              <w:t xml:space="preserve"> </w:t>
            </w:r>
            <w:r w:rsidRPr="0007243A">
              <w:rPr>
                <w:rFonts w:asciiTheme="majorHAnsi" w:hAnsiTheme="majorHAnsi" w:cstheme="minorHAnsi"/>
                <w:sz w:val="24"/>
                <w:szCs w:val="24"/>
              </w:rPr>
              <w:t>Process</w:t>
            </w:r>
            <w:r w:rsidRPr="0007243A">
              <w:rPr>
                <w:rFonts w:asciiTheme="majorHAnsi" w:hAnsiTheme="majorHAnsi" w:cstheme="minorHAnsi"/>
                <w:spacing w:val="-8"/>
                <w:sz w:val="24"/>
                <w:szCs w:val="24"/>
              </w:rPr>
              <w:t xml:space="preserve"> </w:t>
            </w:r>
            <w:r w:rsidRPr="0007243A">
              <w:rPr>
                <w:rFonts w:asciiTheme="majorHAnsi" w:hAnsiTheme="majorHAnsi" w:cstheme="minorHAnsi"/>
                <w:sz w:val="24"/>
                <w:szCs w:val="24"/>
              </w:rPr>
              <w:t>and</w:t>
            </w:r>
            <w:r w:rsidRPr="0007243A">
              <w:rPr>
                <w:rFonts w:asciiTheme="majorHAnsi" w:hAnsiTheme="majorHAnsi" w:cstheme="minorHAnsi"/>
                <w:spacing w:val="-7"/>
                <w:sz w:val="24"/>
                <w:szCs w:val="24"/>
              </w:rPr>
              <w:t xml:space="preserve"> </w:t>
            </w:r>
            <w:r w:rsidRPr="0007243A">
              <w:rPr>
                <w:rFonts w:asciiTheme="majorHAnsi" w:hAnsiTheme="majorHAnsi" w:cstheme="minorHAnsi"/>
                <w:spacing w:val="-2"/>
                <w:sz w:val="24"/>
                <w:szCs w:val="24"/>
              </w:rPr>
              <w:t>Timeline</w:t>
            </w:r>
          </w:p>
        </w:tc>
        <w:tc>
          <w:tcPr>
            <w:tcW w:w="5415" w:type="dxa"/>
            <w:gridSpan w:val="7"/>
            <w:tcBorders>
              <w:top w:val="single" w:sz="4" w:space="0" w:color="000000"/>
              <w:left w:val="single" w:sz="4" w:space="0" w:color="000000"/>
              <w:bottom w:val="single" w:sz="4" w:space="0" w:color="000000"/>
            </w:tcBorders>
          </w:tcPr>
          <w:p w14:paraId="45583314" w14:textId="77777777" w:rsidR="004F2639" w:rsidRPr="0007243A" w:rsidRDefault="004F2639" w:rsidP="00022342">
            <w:pPr>
              <w:pStyle w:val="TableParagraph"/>
              <w:spacing w:before="30"/>
              <w:ind w:left="114"/>
              <w:jc w:val="both"/>
              <w:rPr>
                <w:rFonts w:asciiTheme="majorHAnsi" w:hAnsiTheme="majorHAnsi" w:cstheme="minorHAnsi"/>
                <w:sz w:val="24"/>
                <w:szCs w:val="24"/>
              </w:rPr>
            </w:pPr>
            <w:r w:rsidRPr="0007243A">
              <w:rPr>
                <w:rFonts w:asciiTheme="majorHAnsi" w:hAnsiTheme="majorHAnsi" w:cstheme="minorHAnsi"/>
                <w:sz w:val="24"/>
                <w:szCs w:val="24"/>
              </w:rPr>
              <w:t>You</w:t>
            </w:r>
            <w:r w:rsidRPr="0007243A">
              <w:rPr>
                <w:rFonts w:asciiTheme="majorHAnsi" w:hAnsiTheme="majorHAnsi" w:cstheme="minorHAnsi"/>
                <w:spacing w:val="-10"/>
                <w:sz w:val="24"/>
                <w:szCs w:val="24"/>
              </w:rPr>
              <w:t xml:space="preserve"> </w:t>
            </w:r>
            <w:r w:rsidRPr="0007243A">
              <w:rPr>
                <w:rFonts w:asciiTheme="majorHAnsi" w:hAnsiTheme="majorHAnsi" w:cstheme="minorHAnsi"/>
                <w:sz w:val="24"/>
                <w:szCs w:val="24"/>
              </w:rPr>
              <w:t>should</w:t>
            </w:r>
            <w:r w:rsidRPr="0007243A">
              <w:rPr>
                <w:rFonts w:asciiTheme="majorHAnsi" w:hAnsiTheme="majorHAnsi" w:cstheme="minorHAnsi"/>
                <w:spacing w:val="-9"/>
                <w:sz w:val="24"/>
                <w:szCs w:val="24"/>
              </w:rPr>
              <w:t xml:space="preserve"> </w:t>
            </w:r>
            <w:r w:rsidRPr="0007243A">
              <w:rPr>
                <w:rFonts w:asciiTheme="majorHAnsi" w:hAnsiTheme="majorHAnsi" w:cstheme="minorHAnsi"/>
                <w:sz w:val="24"/>
                <w:szCs w:val="24"/>
              </w:rPr>
              <w:t>complete</w:t>
            </w:r>
            <w:r w:rsidRPr="0007243A">
              <w:rPr>
                <w:rFonts w:asciiTheme="majorHAnsi" w:hAnsiTheme="majorHAnsi" w:cstheme="minorHAnsi"/>
                <w:spacing w:val="-8"/>
                <w:sz w:val="24"/>
                <w:szCs w:val="24"/>
              </w:rPr>
              <w:t xml:space="preserve"> </w:t>
            </w:r>
            <w:r w:rsidRPr="0007243A">
              <w:rPr>
                <w:rFonts w:asciiTheme="majorHAnsi" w:hAnsiTheme="majorHAnsi" w:cstheme="minorHAnsi"/>
                <w:sz w:val="24"/>
                <w:szCs w:val="24"/>
              </w:rPr>
              <w:t>the</w:t>
            </w:r>
            <w:r w:rsidRPr="0007243A">
              <w:rPr>
                <w:rFonts w:asciiTheme="majorHAnsi" w:hAnsiTheme="majorHAnsi" w:cstheme="minorHAnsi"/>
                <w:spacing w:val="-7"/>
                <w:sz w:val="24"/>
                <w:szCs w:val="24"/>
              </w:rPr>
              <w:t xml:space="preserve"> </w:t>
            </w:r>
            <w:r w:rsidRPr="0007243A">
              <w:rPr>
                <w:rFonts w:asciiTheme="majorHAnsi" w:hAnsiTheme="majorHAnsi" w:cstheme="minorHAnsi"/>
                <w:sz w:val="24"/>
                <w:szCs w:val="24"/>
              </w:rPr>
              <w:t>following</w:t>
            </w:r>
            <w:r w:rsidRPr="0007243A">
              <w:rPr>
                <w:rFonts w:asciiTheme="majorHAnsi" w:hAnsiTheme="majorHAnsi" w:cstheme="minorHAnsi"/>
                <w:spacing w:val="-9"/>
                <w:sz w:val="24"/>
                <w:szCs w:val="24"/>
              </w:rPr>
              <w:t xml:space="preserve"> </w:t>
            </w:r>
            <w:r w:rsidRPr="0007243A">
              <w:rPr>
                <w:rFonts w:asciiTheme="majorHAnsi" w:hAnsiTheme="majorHAnsi" w:cstheme="minorHAnsi"/>
                <w:spacing w:val="-2"/>
                <w:sz w:val="24"/>
                <w:szCs w:val="24"/>
              </w:rPr>
              <w:t>steps:</w:t>
            </w:r>
          </w:p>
          <w:p w14:paraId="63AC6C51" w14:textId="77777777" w:rsidR="004F2639" w:rsidRPr="0007243A" w:rsidRDefault="004F2639" w:rsidP="00022342">
            <w:pPr>
              <w:pStyle w:val="TableParagraph"/>
              <w:spacing w:before="46"/>
              <w:ind w:left="114" w:right="95"/>
              <w:jc w:val="both"/>
              <w:rPr>
                <w:rFonts w:asciiTheme="majorHAnsi" w:hAnsiTheme="majorHAnsi" w:cstheme="minorHAnsi"/>
                <w:sz w:val="24"/>
                <w:szCs w:val="24"/>
              </w:rPr>
            </w:pPr>
            <w:r w:rsidRPr="0007243A">
              <w:rPr>
                <w:rFonts w:asciiTheme="majorHAnsi" w:hAnsiTheme="majorHAnsi" w:cstheme="minorHAnsi"/>
                <w:sz w:val="24"/>
                <w:szCs w:val="24"/>
              </w:rPr>
              <w:t>Participate in the training Program for bidding by the agency appointed by the Bank on the dates mentioned in this document</w:t>
            </w:r>
          </w:p>
          <w:p w14:paraId="68C44866" w14:textId="77777777" w:rsidR="004F2639" w:rsidRPr="0007243A" w:rsidRDefault="004F2639" w:rsidP="00022342">
            <w:pPr>
              <w:pStyle w:val="TableParagraph"/>
              <w:spacing w:before="12"/>
              <w:ind w:left="114" w:right="97"/>
              <w:jc w:val="both"/>
              <w:rPr>
                <w:rFonts w:asciiTheme="majorHAnsi" w:hAnsiTheme="majorHAnsi" w:cstheme="minorHAnsi"/>
                <w:sz w:val="24"/>
                <w:szCs w:val="24"/>
              </w:rPr>
            </w:pPr>
            <w:r w:rsidRPr="0007243A">
              <w:rPr>
                <w:rFonts w:asciiTheme="majorHAnsi" w:hAnsiTheme="majorHAnsi" w:cstheme="minorHAnsi"/>
                <w:sz w:val="24"/>
                <w:szCs w:val="24"/>
              </w:rPr>
              <w:t>You should be prepared with competitive price quotes on the</w:t>
            </w:r>
            <w:r w:rsidRPr="0007243A">
              <w:rPr>
                <w:rFonts w:asciiTheme="majorHAnsi" w:hAnsiTheme="majorHAnsi" w:cstheme="minorHAnsi"/>
                <w:spacing w:val="54"/>
                <w:sz w:val="24"/>
                <w:szCs w:val="24"/>
              </w:rPr>
              <w:t xml:space="preserve"> </w:t>
            </w:r>
            <w:r w:rsidRPr="0007243A">
              <w:rPr>
                <w:rFonts w:asciiTheme="majorHAnsi" w:hAnsiTheme="majorHAnsi" w:cstheme="minorHAnsi"/>
                <w:sz w:val="24"/>
                <w:szCs w:val="24"/>
              </w:rPr>
              <w:t>day</w:t>
            </w:r>
            <w:r w:rsidRPr="0007243A">
              <w:rPr>
                <w:rFonts w:asciiTheme="majorHAnsi" w:hAnsiTheme="majorHAnsi" w:cstheme="minorHAnsi"/>
                <w:spacing w:val="51"/>
                <w:sz w:val="24"/>
                <w:szCs w:val="24"/>
              </w:rPr>
              <w:t xml:space="preserve"> </w:t>
            </w:r>
            <w:r w:rsidRPr="0007243A">
              <w:rPr>
                <w:rFonts w:asciiTheme="majorHAnsi" w:hAnsiTheme="majorHAnsi" w:cstheme="minorHAnsi"/>
                <w:sz w:val="24"/>
                <w:szCs w:val="24"/>
              </w:rPr>
              <w:t>of</w:t>
            </w:r>
            <w:r w:rsidRPr="0007243A">
              <w:rPr>
                <w:rFonts w:asciiTheme="majorHAnsi" w:hAnsiTheme="majorHAnsi" w:cstheme="minorHAnsi"/>
                <w:spacing w:val="54"/>
                <w:sz w:val="24"/>
                <w:szCs w:val="24"/>
              </w:rPr>
              <w:t xml:space="preserve"> </w:t>
            </w:r>
            <w:r w:rsidRPr="0007243A">
              <w:rPr>
                <w:rFonts w:asciiTheme="majorHAnsi" w:hAnsiTheme="majorHAnsi" w:cstheme="minorHAnsi"/>
                <w:sz w:val="24"/>
                <w:szCs w:val="24"/>
              </w:rPr>
              <w:t>the</w:t>
            </w:r>
            <w:r w:rsidRPr="0007243A">
              <w:rPr>
                <w:rFonts w:asciiTheme="majorHAnsi" w:hAnsiTheme="majorHAnsi" w:cstheme="minorHAnsi"/>
                <w:spacing w:val="53"/>
                <w:sz w:val="24"/>
                <w:szCs w:val="24"/>
              </w:rPr>
              <w:t xml:space="preserve"> </w:t>
            </w:r>
            <w:r w:rsidRPr="0007243A">
              <w:rPr>
                <w:rFonts w:asciiTheme="majorHAnsi" w:hAnsiTheme="majorHAnsi" w:cstheme="minorHAnsi"/>
                <w:sz w:val="24"/>
                <w:szCs w:val="24"/>
              </w:rPr>
              <w:t>bidding</w:t>
            </w:r>
            <w:r w:rsidRPr="0007243A">
              <w:rPr>
                <w:rFonts w:asciiTheme="majorHAnsi" w:hAnsiTheme="majorHAnsi" w:cstheme="minorHAnsi"/>
                <w:spacing w:val="53"/>
                <w:sz w:val="24"/>
                <w:szCs w:val="24"/>
              </w:rPr>
              <w:t xml:space="preserve"> </w:t>
            </w:r>
            <w:r w:rsidRPr="0007243A">
              <w:rPr>
                <w:rFonts w:asciiTheme="majorHAnsi" w:hAnsiTheme="majorHAnsi" w:cstheme="minorHAnsi"/>
                <w:sz w:val="24"/>
                <w:szCs w:val="24"/>
              </w:rPr>
              <w:t>event.</w:t>
            </w:r>
            <w:r w:rsidRPr="0007243A">
              <w:rPr>
                <w:rFonts w:asciiTheme="majorHAnsi" w:hAnsiTheme="majorHAnsi" w:cstheme="minorHAnsi"/>
                <w:spacing w:val="56"/>
                <w:sz w:val="24"/>
                <w:szCs w:val="24"/>
              </w:rPr>
              <w:t xml:space="preserve"> </w:t>
            </w:r>
            <w:r w:rsidRPr="0007243A">
              <w:rPr>
                <w:rFonts w:asciiTheme="majorHAnsi" w:hAnsiTheme="majorHAnsi" w:cstheme="minorHAnsi"/>
                <w:sz w:val="24"/>
                <w:szCs w:val="24"/>
              </w:rPr>
              <w:t>Participate</w:t>
            </w:r>
            <w:r w:rsidRPr="0007243A">
              <w:rPr>
                <w:rFonts w:asciiTheme="majorHAnsi" w:hAnsiTheme="majorHAnsi" w:cstheme="minorHAnsi"/>
                <w:spacing w:val="54"/>
                <w:sz w:val="24"/>
                <w:szCs w:val="24"/>
              </w:rPr>
              <w:t xml:space="preserve"> </w:t>
            </w:r>
            <w:r w:rsidRPr="0007243A">
              <w:rPr>
                <w:rFonts w:asciiTheme="majorHAnsi" w:hAnsiTheme="majorHAnsi" w:cstheme="minorHAnsi"/>
                <w:sz w:val="24"/>
                <w:szCs w:val="24"/>
              </w:rPr>
              <w:t>in</w:t>
            </w:r>
            <w:r w:rsidRPr="0007243A">
              <w:rPr>
                <w:rFonts w:asciiTheme="majorHAnsi" w:hAnsiTheme="majorHAnsi" w:cstheme="minorHAnsi"/>
                <w:spacing w:val="55"/>
                <w:sz w:val="24"/>
                <w:szCs w:val="24"/>
              </w:rPr>
              <w:t xml:space="preserve"> </w:t>
            </w:r>
            <w:r w:rsidRPr="0007243A">
              <w:rPr>
                <w:rFonts w:asciiTheme="majorHAnsi" w:hAnsiTheme="majorHAnsi" w:cstheme="minorHAnsi"/>
                <w:sz w:val="24"/>
                <w:szCs w:val="24"/>
              </w:rPr>
              <w:t>the</w:t>
            </w:r>
            <w:r w:rsidRPr="0007243A">
              <w:rPr>
                <w:rFonts w:asciiTheme="majorHAnsi" w:hAnsiTheme="majorHAnsi" w:cstheme="minorHAnsi"/>
                <w:spacing w:val="55"/>
                <w:sz w:val="24"/>
                <w:szCs w:val="24"/>
              </w:rPr>
              <w:t xml:space="preserve"> </w:t>
            </w:r>
            <w:r w:rsidRPr="0007243A">
              <w:rPr>
                <w:rFonts w:asciiTheme="majorHAnsi" w:hAnsiTheme="majorHAnsi" w:cstheme="minorHAnsi"/>
                <w:spacing w:val="-2"/>
                <w:sz w:val="24"/>
                <w:szCs w:val="24"/>
              </w:rPr>
              <w:t>online</w:t>
            </w:r>
          </w:p>
          <w:p w14:paraId="4D1A5D40" w14:textId="77777777" w:rsidR="004F2639" w:rsidRPr="0007243A" w:rsidRDefault="004F2639" w:rsidP="00022342">
            <w:pPr>
              <w:pStyle w:val="TableParagraph"/>
              <w:spacing w:line="211" w:lineRule="exact"/>
              <w:ind w:left="114"/>
              <w:jc w:val="both"/>
              <w:rPr>
                <w:rFonts w:asciiTheme="majorHAnsi" w:hAnsiTheme="majorHAnsi" w:cstheme="minorHAnsi"/>
                <w:sz w:val="24"/>
                <w:szCs w:val="24"/>
              </w:rPr>
            </w:pPr>
            <w:r w:rsidRPr="0007243A">
              <w:rPr>
                <w:rFonts w:asciiTheme="majorHAnsi" w:hAnsiTheme="majorHAnsi" w:cstheme="minorHAnsi"/>
                <w:sz w:val="24"/>
                <w:szCs w:val="24"/>
              </w:rPr>
              <w:t>bidding</w:t>
            </w:r>
            <w:r w:rsidRPr="0007243A">
              <w:rPr>
                <w:rFonts w:asciiTheme="majorHAnsi" w:hAnsiTheme="majorHAnsi" w:cstheme="minorHAnsi"/>
                <w:spacing w:val="-12"/>
                <w:sz w:val="24"/>
                <w:szCs w:val="24"/>
              </w:rPr>
              <w:t xml:space="preserve"> </w:t>
            </w:r>
            <w:r w:rsidRPr="0007243A">
              <w:rPr>
                <w:rFonts w:asciiTheme="majorHAnsi" w:hAnsiTheme="majorHAnsi" w:cstheme="minorHAnsi"/>
                <w:spacing w:val="-2"/>
                <w:sz w:val="24"/>
                <w:szCs w:val="24"/>
              </w:rPr>
              <w:t>event.</w:t>
            </w:r>
          </w:p>
        </w:tc>
      </w:tr>
      <w:tr w:rsidR="004F2639" w:rsidRPr="0007243A" w14:paraId="416D4791" w14:textId="77777777" w:rsidTr="00376994">
        <w:trPr>
          <w:trHeight w:val="1285"/>
        </w:trPr>
        <w:tc>
          <w:tcPr>
            <w:tcW w:w="4597" w:type="dxa"/>
            <w:tcBorders>
              <w:top w:val="single" w:sz="4" w:space="0" w:color="000000"/>
              <w:bottom w:val="single" w:sz="4" w:space="0" w:color="000000"/>
              <w:right w:val="single" w:sz="4" w:space="0" w:color="000000"/>
            </w:tcBorders>
          </w:tcPr>
          <w:p w14:paraId="2C02C2E3" w14:textId="77777777" w:rsidR="004F2639" w:rsidRPr="0007243A" w:rsidRDefault="004F2639" w:rsidP="00022342">
            <w:pPr>
              <w:pStyle w:val="TableParagraph"/>
              <w:jc w:val="both"/>
              <w:rPr>
                <w:rFonts w:asciiTheme="majorHAnsi" w:hAnsiTheme="majorHAnsi" w:cstheme="minorHAnsi"/>
                <w:sz w:val="24"/>
                <w:szCs w:val="24"/>
              </w:rPr>
            </w:pPr>
          </w:p>
          <w:p w14:paraId="00FB5BC1" w14:textId="77777777" w:rsidR="004F2639" w:rsidRPr="0007243A" w:rsidRDefault="004F2639" w:rsidP="00022342">
            <w:pPr>
              <w:pStyle w:val="TableParagraph"/>
              <w:spacing w:before="36"/>
              <w:jc w:val="both"/>
              <w:rPr>
                <w:rFonts w:asciiTheme="majorHAnsi" w:hAnsiTheme="majorHAnsi" w:cstheme="minorHAnsi"/>
                <w:sz w:val="24"/>
                <w:szCs w:val="24"/>
              </w:rPr>
            </w:pPr>
          </w:p>
          <w:p w14:paraId="45FBB40F" w14:textId="77777777" w:rsidR="004F2639" w:rsidRPr="0007243A" w:rsidRDefault="004F2639" w:rsidP="00022342">
            <w:pPr>
              <w:pStyle w:val="TableParagraph"/>
              <w:ind w:left="107"/>
              <w:jc w:val="both"/>
              <w:rPr>
                <w:rFonts w:asciiTheme="majorHAnsi" w:hAnsiTheme="majorHAnsi" w:cstheme="minorHAnsi"/>
                <w:sz w:val="24"/>
                <w:szCs w:val="24"/>
              </w:rPr>
            </w:pPr>
            <w:r w:rsidRPr="0007243A">
              <w:rPr>
                <w:rFonts w:asciiTheme="majorHAnsi" w:hAnsiTheme="majorHAnsi" w:cstheme="minorHAnsi"/>
                <w:sz w:val="24"/>
                <w:szCs w:val="24"/>
              </w:rPr>
              <w:t>Start</w:t>
            </w:r>
            <w:r w:rsidRPr="0007243A">
              <w:rPr>
                <w:rFonts w:asciiTheme="majorHAnsi" w:hAnsiTheme="majorHAnsi" w:cstheme="minorHAnsi"/>
                <w:spacing w:val="-4"/>
                <w:sz w:val="24"/>
                <w:szCs w:val="24"/>
              </w:rPr>
              <w:t xml:space="preserve"> </w:t>
            </w:r>
            <w:r w:rsidRPr="0007243A">
              <w:rPr>
                <w:rFonts w:asciiTheme="majorHAnsi" w:hAnsiTheme="majorHAnsi" w:cstheme="minorHAnsi"/>
                <w:sz w:val="24"/>
                <w:szCs w:val="24"/>
              </w:rPr>
              <w:t>bid</w:t>
            </w:r>
            <w:r w:rsidRPr="0007243A">
              <w:rPr>
                <w:rFonts w:asciiTheme="majorHAnsi" w:hAnsiTheme="majorHAnsi" w:cstheme="minorHAnsi"/>
                <w:spacing w:val="-4"/>
                <w:sz w:val="24"/>
                <w:szCs w:val="24"/>
              </w:rPr>
              <w:t xml:space="preserve"> </w:t>
            </w:r>
            <w:r w:rsidRPr="0007243A">
              <w:rPr>
                <w:rFonts w:asciiTheme="majorHAnsi" w:hAnsiTheme="majorHAnsi" w:cstheme="minorHAnsi"/>
                <w:spacing w:val="-2"/>
                <w:sz w:val="24"/>
                <w:szCs w:val="24"/>
              </w:rPr>
              <w:t>price</w:t>
            </w:r>
          </w:p>
        </w:tc>
        <w:tc>
          <w:tcPr>
            <w:tcW w:w="5415" w:type="dxa"/>
            <w:gridSpan w:val="7"/>
            <w:tcBorders>
              <w:top w:val="single" w:sz="4" w:space="0" w:color="000000"/>
              <w:left w:val="single" w:sz="4" w:space="0" w:color="000000"/>
              <w:bottom w:val="single" w:sz="4" w:space="0" w:color="000000"/>
            </w:tcBorders>
          </w:tcPr>
          <w:p w14:paraId="64377F16" w14:textId="77777777" w:rsidR="004F2639" w:rsidRPr="0007243A" w:rsidRDefault="004F2639" w:rsidP="00022342">
            <w:pPr>
              <w:pStyle w:val="TableParagraph"/>
              <w:spacing w:before="35"/>
              <w:ind w:left="114" w:right="94"/>
              <w:jc w:val="both"/>
              <w:rPr>
                <w:rFonts w:asciiTheme="majorHAnsi" w:hAnsiTheme="majorHAnsi" w:cstheme="minorHAnsi"/>
                <w:sz w:val="24"/>
                <w:szCs w:val="24"/>
              </w:rPr>
            </w:pPr>
            <w:r w:rsidRPr="0007243A">
              <w:rPr>
                <w:rFonts w:asciiTheme="majorHAnsi" w:hAnsiTheme="majorHAnsi" w:cstheme="minorHAnsi"/>
                <w:sz w:val="24"/>
                <w:szCs w:val="24"/>
              </w:rPr>
              <w:t>Start bid price is the upper/ ceiling price of the contract value fixed by Bank for the reverse auction event. Bidders can bid only lower than the start bid price.</w:t>
            </w:r>
          </w:p>
          <w:p w14:paraId="401359EA" w14:textId="77777777" w:rsidR="004F2639" w:rsidRPr="0007243A" w:rsidRDefault="004F2639" w:rsidP="00022342">
            <w:pPr>
              <w:pStyle w:val="TableParagraph"/>
              <w:spacing w:before="73"/>
              <w:ind w:left="114" w:right="96"/>
              <w:jc w:val="both"/>
              <w:rPr>
                <w:rFonts w:asciiTheme="majorHAnsi" w:hAnsiTheme="majorHAnsi" w:cstheme="minorHAnsi"/>
                <w:sz w:val="24"/>
                <w:szCs w:val="24"/>
              </w:rPr>
            </w:pPr>
            <w:r w:rsidRPr="0007243A">
              <w:rPr>
                <w:rFonts w:asciiTheme="majorHAnsi" w:hAnsiTheme="majorHAnsi" w:cstheme="minorHAnsi"/>
                <w:sz w:val="24"/>
                <w:szCs w:val="24"/>
              </w:rPr>
              <w:t>Start bid price shall be available to the Bidders during the start of the auction on the auction site.</w:t>
            </w:r>
          </w:p>
        </w:tc>
      </w:tr>
      <w:tr w:rsidR="004F2639" w:rsidRPr="0007243A" w14:paraId="4A065843" w14:textId="77777777" w:rsidTr="00376994">
        <w:trPr>
          <w:trHeight w:val="1029"/>
        </w:trPr>
        <w:tc>
          <w:tcPr>
            <w:tcW w:w="4597" w:type="dxa"/>
            <w:tcBorders>
              <w:top w:val="single" w:sz="4" w:space="0" w:color="000000"/>
              <w:bottom w:val="single" w:sz="4" w:space="0" w:color="000000"/>
              <w:right w:val="single" w:sz="4" w:space="0" w:color="000000"/>
            </w:tcBorders>
          </w:tcPr>
          <w:p w14:paraId="185F4C30" w14:textId="77777777" w:rsidR="004F2639" w:rsidRPr="0007243A" w:rsidRDefault="004F2639" w:rsidP="00022342">
            <w:pPr>
              <w:pStyle w:val="TableParagraph"/>
              <w:spacing w:before="151"/>
              <w:jc w:val="both"/>
              <w:rPr>
                <w:rFonts w:asciiTheme="majorHAnsi" w:hAnsiTheme="majorHAnsi" w:cstheme="minorHAnsi"/>
                <w:sz w:val="24"/>
                <w:szCs w:val="24"/>
              </w:rPr>
            </w:pPr>
          </w:p>
          <w:p w14:paraId="1AFA7DFE" w14:textId="77777777" w:rsidR="004F2639" w:rsidRPr="0007243A" w:rsidRDefault="004F2639" w:rsidP="00022342">
            <w:pPr>
              <w:pStyle w:val="TableParagraph"/>
              <w:ind w:left="107"/>
              <w:jc w:val="both"/>
              <w:rPr>
                <w:rFonts w:asciiTheme="majorHAnsi" w:hAnsiTheme="majorHAnsi" w:cstheme="minorHAnsi"/>
                <w:sz w:val="24"/>
                <w:szCs w:val="24"/>
              </w:rPr>
            </w:pPr>
            <w:r w:rsidRPr="0007243A">
              <w:rPr>
                <w:rFonts w:asciiTheme="majorHAnsi" w:hAnsiTheme="majorHAnsi" w:cstheme="minorHAnsi"/>
                <w:sz w:val="24"/>
                <w:szCs w:val="24"/>
              </w:rPr>
              <w:t>Bid</w:t>
            </w:r>
            <w:r w:rsidRPr="0007243A">
              <w:rPr>
                <w:rFonts w:asciiTheme="majorHAnsi" w:hAnsiTheme="majorHAnsi" w:cstheme="minorHAnsi"/>
                <w:spacing w:val="-5"/>
                <w:sz w:val="24"/>
                <w:szCs w:val="24"/>
              </w:rPr>
              <w:t xml:space="preserve"> </w:t>
            </w:r>
            <w:r w:rsidRPr="0007243A">
              <w:rPr>
                <w:rFonts w:asciiTheme="majorHAnsi" w:hAnsiTheme="majorHAnsi" w:cstheme="minorHAnsi"/>
                <w:spacing w:val="-2"/>
                <w:sz w:val="24"/>
                <w:szCs w:val="24"/>
              </w:rPr>
              <w:t>Decrement</w:t>
            </w:r>
          </w:p>
        </w:tc>
        <w:tc>
          <w:tcPr>
            <w:tcW w:w="5415" w:type="dxa"/>
            <w:gridSpan w:val="7"/>
            <w:tcBorders>
              <w:top w:val="single" w:sz="4" w:space="0" w:color="000000"/>
              <w:left w:val="single" w:sz="4" w:space="0" w:color="000000"/>
              <w:bottom w:val="single" w:sz="4" w:space="0" w:color="000000"/>
            </w:tcBorders>
          </w:tcPr>
          <w:p w14:paraId="16C047BA" w14:textId="77777777" w:rsidR="004F2639" w:rsidRPr="0007243A" w:rsidRDefault="004F2639" w:rsidP="00022342">
            <w:pPr>
              <w:pStyle w:val="TableParagraph"/>
              <w:spacing w:before="21"/>
              <w:ind w:left="114"/>
              <w:jc w:val="both"/>
              <w:rPr>
                <w:rFonts w:asciiTheme="majorHAnsi" w:hAnsiTheme="majorHAnsi" w:cstheme="minorHAnsi"/>
                <w:sz w:val="24"/>
                <w:szCs w:val="24"/>
              </w:rPr>
            </w:pPr>
            <w:r w:rsidRPr="0007243A">
              <w:rPr>
                <w:rFonts w:asciiTheme="majorHAnsi" w:hAnsiTheme="majorHAnsi" w:cstheme="minorHAnsi"/>
                <w:sz w:val="24"/>
                <w:szCs w:val="24"/>
              </w:rPr>
              <w:t>Bid</w:t>
            </w:r>
            <w:r w:rsidRPr="0007243A">
              <w:rPr>
                <w:rFonts w:asciiTheme="majorHAnsi" w:hAnsiTheme="majorHAnsi" w:cstheme="minorHAnsi"/>
                <w:spacing w:val="78"/>
                <w:sz w:val="24"/>
                <w:szCs w:val="24"/>
              </w:rPr>
              <w:t xml:space="preserve"> </w:t>
            </w:r>
            <w:r w:rsidRPr="0007243A">
              <w:rPr>
                <w:rFonts w:asciiTheme="majorHAnsi" w:hAnsiTheme="majorHAnsi" w:cstheme="minorHAnsi"/>
                <w:sz w:val="24"/>
                <w:szCs w:val="24"/>
              </w:rPr>
              <w:t>Decrement</w:t>
            </w:r>
            <w:r w:rsidRPr="0007243A">
              <w:rPr>
                <w:rFonts w:asciiTheme="majorHAnsi" w:hAnsiTheme="majorHAnsi" w:cstheme="minorHAnsi"/>
                <w:spacing w:val="78"/>
                <w:sz w:val="24"/>
                <w:szCs w:val="24"/>
              </w:rPr>
              <w:t xml:space="preserve"> </w:t>
            </w:r>
            <w:r w:rsidRPr="0007243A">
              <w:rPr>
                <w:rFonts w:asciiTheme="majorHAnsi" w:hAnsiTheme="majorHAnsi" w:cstheme="minorHAnsi"/>
                <w:sz w:val="24"/>
                <w:szCs w:val="24"/>
              </w:rPr>
              <w:t>is</w:t>
            </w:r>
            <w:r w:rsidRPr="0007243A">
              <w:rPr>
                <w:rFonts w:asciiTheme="majorHAnsi" w:hAnsiTheme="majorHAnsi" w:cstheme="minorHAnsi"/>
                <w:spacing w:val="80"/>
                <w:sz w:val="24"/>
                <w:szCs w:val="24"/>
              </w:rPr>
              <w:t xml:space="preserve"> </w:t>
            </w:r>
            <w:r w:rsidRPr="0007243A">
              <w:rPr>
                <w:rFonts w:asciiTheme="majorHAnsi" w:hAnsiTheme="majorHAnsi" w:cstheme="minorHAnsi"/>
                <w:sz w:val="24"/>
                <w:szCs w:val="24"/>
              </w:rPr>
              <w:t>the</w:t>
            </w:r>
            <w:r w:rsidRPr="0007243A">
              <w:rPr>
                <w:rFonts w:asciiTheme="majorHAnsi" w:hAnsiTheme="majorHAnsi" w:cstheme="minorHAnsi"/>
                <w:spacing w:val="78"/>
                <w:sz w:val="24"/>
                <w:szCs w:val="24"/>
              </w:rPr>
              <w:t xml:space="preserve"> </w:t>
            </w:r>
            <w:r w:rsidRPr="0007243A">
              <w:rPr>
                <w:rFonts w:asciiTheme="majorHAnsi" w:hAnsiTheme="majorHAnsi" w:cstheme="minorHAnsi"/>
                <w:sz w:val="24"/>
                <w:szCs w:val="24"/>
              </w:rPr>
              <w:t>fixed</w:t>
            </w:r>
            <w:r w:rsidRPr="0007243A">
              <w:rPr>
                <w:rFonts w:asciiTheme="majorHAnsi" w:hAnsiTheme="majorHAnsi" w:cstheme="minorHAnsi"/>
                <w:spacing w:val="78"/>
                <w:sz w:val="24"/>
                <w:szCs w:val="24"/>
              </w:rPr>
              <w:t xml:space="preserve"> </w:t>
            </w:r>
            <w:r w:rsidRPr="0007243A">
              <w:rPr>
                <w:rFonts w:asciiTheme="majorHAnsi" w:hAnsiTheme="majorHAnsi" w:cstheme="minorHAnsi"/>
                <w:sz w:val="24"/>
                <w:szCs w:val="24"/>
              </w:rPr>
              <w:t>amount</w:t>
            </w:r>
            <w:r w:rsidRPr="0007243A">
              <w:rPr>
                <w:rFonts w:asciiTheme="majorHAnsi" w:hAnsiTheme="majorHAnsi" w:cstheme="minorHAnsi"/>
                <w:spacing w:val="78"/>
                <w:sz w:val="24"/>
                <w:szCs w:val="24"/>
              </w:rPr>
              <w:t xml:space="preserve"> </w:t>
            </w:r>
            <w:r w:rsidRPr="0007243A">
              <w:rPr>
                <w:rFonts w:asciiTheme="majorHAnsi" w:hAnsiTheme="majorHAnsi" w:cstheme="minorHAnsi"/>
                <w:sz w:val="24"/>
                <w:szCs w:val="24"/>
              </w:rPr>
              <w:t>by</w:t>
            </w:r>
            <w:r w:rsidRPr="0007243A">
              <w:rPr>
                <w:rFonts w:asciiTheme="majorHAnsi" w:hAnsiTheme="majorHAnsi" w:cstheme="minorHAnsi"/>
                <w:spacing w:val="77"/>
                <w:sz w:val="24"/>
                <w:szCs w:val="24"/>
              </w:rPr>
              <w:t xml:space="preserve"> </w:t>
            </w:r>
            <w:r w:rsidRPr="0007243A">
              <w:rPr>
                <w:rFonts w:asciiTheme="majorHAnsi" w:hAnsiTheme="majorHAnsi" w:cstheme="minorHAnsi"/>
                <w:sz w:val="24"/>
                <w:szCs w:val="24"/>
              </w:rPr>
              <w:t>which or</w:t>
            </w:r>
            <w:r w:rsidRPr="0007243A">
              <w:rPr>
                <w:rFonts w:asciiTheme="majorHAnsi" w:hAnsiTheme="majorHAnsi" w:cstheme="minorHAnsi"/>
                <w:spacing w:val="80"/>
                <w:sz w:val="24"/>
                <w:szCs w:val="24"/>
              </w:rPr>
              <w:t xml:space="preserve"> </w:t>
            </w:r>
            <w:r w:rsidRPr="0007243A">
              <w:rPr>
                <w:rFonts w:asciiTheme="majorHAnsi" w:hAnsiTheme="majorHAnsi" w:cstheme="minorHAnsi"/>
                <w:sz w:val="24"/>
                <w:szCs w:val="24"/>
              </w:rPr>
              <w:t>by multiples of which, the next bid value can be decreased.</w:t>
            </w:r>
          </w:p>
          <w:p w14:paraId="698C64DD" w14:textId="77777777" w:rsidR="004F2639" w:rsidRPr="0007243A" w:rsidRDefault="004F2639" w:rsidP="00022342">
            <w:pPr>
              <w:pStyle w:val="TableParagraph"/>
              <w:spacing w:before="61"/>
              <w:ind w:left="114"/>
              <w:jc w:val="both"/>
              <w:rPr>
                <w:rFonts w:asciiTheme="majorHAnsi" w:hAnsiTheme="majorHAnsi" w:cstheme="minorHAnsi"/>
                <w:sz w:val="24"/>
                <w:szCs w:val="24"/>
              </w:rPr>
            </w:pPr>
            <w:r w:rsidRPr="0007243A">
              <w:rPr>
                <w:rFonts w:asciiTheme="majorHAnsi" w:hAnsiTheme="majorHAnsi" w:cstheme="minorHAnsi"/>
                <w:sz w:val="24"/>
                <w:szCs w:val="24"/>
              </w:rPr>
              <w:t>Bid Decrement</w:t>
            </w:r>
            <w:r w:rsidRPr="0007243A">
              <w:rPr>
                <w:rFonts w:asciiTheme="majorHAnsi" w:hAnsiTheme="majorHAnsi" w:cstheme="minorHAnsi"/>
                <w:spacing w:val="-1"/>
                <w:sz w:val="24"/>
                <w:szCs w:val="24"/>
              </w:rPr>
              <w:t xml:space="preserve"> </w:t>
            </w:r>
            <w:r w:rsidRPr="0007243A">
              <w:rPr>
                <w:rFonts w:asciiTheme="majorHAnsi" w:hAnsiTheme="majorHAnsi" w:cstheme="minorHAnsi"/>
                <w:sz w:val="24"/>
                <w:szCs w:val="24"/>
              </w:rPr>
              <w:t>shall</w:t>
            </w:r>
            <w:r w:rsidRPr="0007243A">
              <w:rPr>
                <w:rFonts w:asciiTheme="majorHAnsi" w:hAnsiTheme="majorHAnsi" w:cstheme="minorHAnsi"/>
                <w:spacing w:val="-2"/>
                <w:sz w:val="24"/>
                <w:szCs w:val="24"/>
              </w:rPr>
              <w:t xml:space="preserve"> </w:t>
            </w:r>
            <w:r w:rsidRPr="0007243A">
              <w:rPr>
                <w:rFonts w:asciiTheme="majorHAnsi" w:hAnsiTheme="majorHAnsi" w:cstheme="minorHAnsi"/>
                <w:sz w:val="24"/>
                <w:szCs w:val="24"/>
              </w:rPr>
              <w:t>be</w:t>
            </w:r>
            <w:r w:rsidRPr="0007243A">
              <w:rPr>
                <w:rFonts w:asciiTheme="majorHAnsi" w:hAnsiTheme="majorHAnsi" w:cstheme="minorHAnsi"/>
                <w:spacing w:val="-2"/>
                <w:sz w:val="24"/>
                <w:szCs w:val="24"/>
              </w:rPr>
              <w:t xml:space="preserve"> </w:t>
            </w:r>
            <w:r w:rsidRPr="0007243A">
              <w:rPr>
                <w:rFonts w:asciiTheme="majorHAnsi" w:hAnsiTheme="majorHAnsi" w:cstheme="minorHAnsi"/>
                <w:sz w:val="24"/>
                <w:szCs w:val="24"/>
              </w:rPr>
              <w:t>available</w:t>
            </w:r>
            <w:r w:rsidRPr="0007243A">
              <w:rPr>
                <w:rFonts w:asciiTheme="majorHAnsi" w:hAnsiTheme="majorHAnsi" w:cstheme="minorHAnsi"/>
                <w:spacing w:val="-2"/>
                <w:sz w:val="24"/>
                <w:szCs w:val="24"/>
              </w:rPr>
              <w:t xml:space="preserve"> </w:t>
            </w:r>
            <w:r w:rsidRPr="0007243A">
              <w:rPr>
                <w:rFonts w:asciiTheme="majorHAnsi" w:hAnsiTheme="majorHAnsi" w:cstheme="minorHAnsi"/>
                <w:sz w:val="24"/>
                <w:szCs w:val="24"/>
              </w:rPr>
              <w:t>to</w:t>
            </w:r>
            <w:r w:rsidRPr="0007243A">
              <w:rPr>
                <w:rFonts w:asciiTheme="majorHAnsi" w:hAnsiTheme="majorHAnsi" w:cstheme="minorHAnsi"/>
                <w:spacing w:val="-2"/>
                <w:sz w:val="24"/>
                <w:szCs w:val="24"/>
              </w:rPr>
              <w:t xml:space="preserve"> </w:t>
            </w:r>
            <w:r w:rsidRPr="0007243A">
              <w:rPr>
                <w:rFonts w:asciiTheme="majorHAnsi" w:hAnsiTheme="majorHAnsi" w:cstheme="minorHAnsi"/>
                <w:sz w:val="24"/>
                <w:szCs w:val="24"/>
              </w:rPr>
              <w:t>the Bidders during</w:t>
            </w:r>
            <w:r w:rsidRPr="0007243A">
              <w:rPr>
                <w:rFonts w:asciiTheme="majorHAnsi" w:hAnsiTheme="majorHAnsi" w:cstheme="minorHAnsi"/>
                <w:spacing w:val="-2"/>
                <w:sz w:val="24"/>
                <w:szCs w:val="24"/>
              </w:rPr>
              <w:t xml:space="preserve"> </w:t>
            </w:r>
            <w:r w:rsidRPr="0007243A">
              <w:rPr>
                <w:rFonts w:asciiTheme="majorHAnsi" w:hAnsiTheme="majorHAnsi" w:cstheme="minorHAnsi"/>
                <w:sz w:val="24"/>
                <w:szCs w:val="24"/>
              </w:rPr>
              <w:t>the start of the auction on the auction site.</w:t>
            </w:r>
          </w:p>
        </w:tc>
      </w:tr>
      <w:tr w:rsidR="004F2639" w:rsidRPr="0007243A" w14:paraId="08707927" w14:textId="77777777" w:rsidTr="00376994">
        <w:trPr>
          <w:trHeight w:val="691"/>
        </w:trPr>
        <w:tc>
          <w:tcPr>
            <w:tcW w:w="4597" w:type="dxa"/>
            <w:tcBorders>
              <w:top w:val="single" w:sz="4" w:space="0" w:color="000000"/>
              <w:bottom w:val="single" w:sz="4" w:space="0" w:color="000000"/>
              <w:right w:val="single" w:sz="4" w:space="0" w:color="000000"/>
            </w:tcBorders>
          </w:tcPr>
          <w:p w14:paraId="7074E458" w14:textId="77777777" w:rsidR="004F2639" w:rsidRPr="0007243A" w:rsidRDefault="004F2639" w:rsidP="00022342">
            <w:pPr>
              <w:pStyle w:val="TableParagraph"/>
              <w:spacing w:before="228"/>
              <w:ind w:left="107"/>
              <w:jc w:val="both"/>
              <w:rPr>
                <w:rFonts w:asciiTheme="majorHAnsi" w:hAnsiTheme="majorHAnsi" w:cstheme="minorHAnsi"/>
                <w:sz w:val="24"/>
                <w:szCs w:val="24"/>
              </w:rPr>
            </w:pPr>
            <w:r w:rsidRPr="0007243A">
              <w:rPr>
                <w:rFonts w:asciiTheme="majorHAnsi" w:hAnsiTheme="majorHAnsi" w:cstheme="minorHAnsi"/>
                <w:sz w:val="24"/>
                <w:szCs w:val="24"/>
              </w:rPr>
              <w:t>Bid</w:t>
            </w:r>
            <w:r w:rsidRPr="0007243A">
              <w:rPr>
                <w:rFonts w:asciiTheme="majorHAnsi" w:hAnsiTheme="majorHAnsi" w:cstheme="minorHAnsi"/>
                <w:spacing w:val="-4"/>
                <w:sz w:val="24"/>
                <w:szCs w:val="24"/>
              </w:rPr>
              <w:t xml:space="preserve"> </w:t>
            </w:r>
            <w:r w:rsidRPr="0007243A">
              <w:rPr>
                <w:rFonts w:asciiTheme="majorHAnsi" w:hAnsiTheme="majorHAnsi" w:cstheme="minorHAnsi"/>
                <w:sz w:val="24"/>
                <w:szCs w:val="24"/>
              </w:rPr>
              <w:t>Price</w:t>
            </w:r>
            <w:r w:rsidRPr="0007243A">
              <w:rPr>
                <w:rFonts w:asciiTheme="majorHAnsi" w:hAnsiTheme="majorHAnsi" w:cstheme="minorHAnsi"/>
                <w:spacing w:val="-4"/>
                <w:sz w:val="24"/>
                <w:szCs w:val="24"/>
              </w:rPr>
              <w:t xml:space="preserve"> </w:t>
            </w:r>
            <w:r w:rsidRPr="0007243A">
              <w:rPr>
                <w:rFonts w:asciiTheme="majorHAnsi" w:hAnsiTheme="majorHAnsi" w:cstheme="minorHAnsi"/>
                <w:sz w:val="24"/>
                <w:szCs w:val="24"/>
              </w:rPr>
              <w:t>in</w:t>
            </w:r>
            <w:r w:rsidRPr="0007243A">
              <w:rPr>
                <w:rFonts w:asciiTheme="majorHAnsi" w:hAnsiTheme="majorHAnsi" w:cstheme="minorHAnsi"/>
                <w:spacing w:val="-6"/>
                <w:sz w:val="24"/>
                <w:szCs w:val="24"/>
              </w:rPr>
              <w:t xml:space="preserve"> </w:t>
            </w:r>
            <w:r w:rsidRPr="0007243A">
              <w:rPr>
                <w:rFonts w:asciiTheme="majorHAnsi" w:hAnsiTheme="majorHAnsi" w:cstheme="minorHAnsi"/>
                <w:sz w:val="24"/>
                <w:szCs w:val="24"/>
              </w:rPr>
              <w:t>reverse</w:t>
            </w:r>
            <w:r w:rsidRPr="0007243A">
              <w:rPr>
                <w:rFonts w:asciiTheme="majorHAnsi" w:hAnsiTheme="majorHAnsi" w:cstheme="minorHAnsi"/>
                <w:spacing w:val="-5"/>
                <w:sz w:val="24"/>
                <w:szCs w:val="24"/>
              </w:rPr>
              <w:t xml:space="preserve"> </w:t>
            </w:r>
            <w:r w:rsidRPr="0007243A">
              <w:rPr>
                <w:rFonts w:asciiTheme="majorHAnsi" w:hAnsiTheme="majorHAnsi" w:cstheme="minorHAnsi"/>
                <w:spacing w:val="-2"/>
                <w:sz w:val="24"/>
                <w:szCs w:val="24"/>
              </w:rPr>
              <w:t>auction</w:t>
            </w:r>
          </w:p>
        </w:tc>
        <w:tc>
          <w:tcPr>
            <w:tcW w:w="5415" w:type="dxa"/>
            <w:gridSpan w:val="7"/>
            <w:tcBorders>
              <w:top w:val="single" w:sz="4" w:space="0" w:color="000000"/>
              <w:left w:val="single" w:sz="4" w:space="0" w:color="000000"/>
              <w:bottom w:val="single" w:sz="4" w:space="0" w:color="000000"/>
            </w:tcBorders>
          </w:tcPr>
          <w:p w14:paraId="4F68F449" w14:textId="77777777" w:rsidR="004F2639" w:rsidRPr="0007243A" w:rsidRDefault="004F2639" w:rsidP="00022342">
            <w:pPr>
              <w:pStyle w:val="TableParagraph"/>
              <w:spacing w:line="230" w:lineRule="exact"/>
              <w:ind w:left="114" w:right="93"/>
              <w:jc w:val="both"/>
              <w:rPr>
                <w:rFonts w:asciiTheme="majorHAnsi" w:hAnsiTheme="majorHAnsi" w:cstheme="minorHAnsi"/>
                <w:sz w:val="24"/>
                <w:szCs w:val="24"/>
              </w:rPr>
            </w:pPr>
            <w:r w:rsidRPr="0007243A">
              <w:rPr>
                <w:rFonts w:asciiTheme="majorHAnsi" w:hAnsiTheme="majorHAnsi" w:cstheme="minorHAnsi"/>
                <w:sz w:val="24"/>
                <w:szCs w:val="24"/>
              </w:rPr>
              <w:t xml:space="preserve">Kindly mention the bid price basis i.e. the price quoted in the reverse Auction shall be lump sum exclusive of all </w:t>
            </w:r>
            <w:r w:rsidRPr="0007243A">
              <w:rPr>
                <w:rFonts w:asciiTheme="majorHAnsi" w:hAnsiTheme="majorHAnsi" w:cstheme="minorHAnsi"/>
                <w:spacing w:val="-2"/>
                <w:sz w:val="24"/>
                <w:szCs w:val="24"/>
              </w:rPr>
              <w:t>taxes.</w:t>
            </w:r>
          </w:p>
        </w:tc>
      </w:tr>
      <w:tr w:rsidR="004F2639" w:rsidRPr="0007243A" w14:paraId="3FC2B36D" w14:textId="77777777" w:rsidTr="00376994">
        <w:trPr>
          <w:trHeight w:val="457"/>
        </w:trPr>
        <w:tc>
          <w:tcPr>
            <w:tcW w:w="4597" w:type="dxa"/>
            <w:tcBorders>
              <w:top w:val="single" w:sz="4" w:space="0" w:color="000000"/>
              <w:bottom w:val="single" w:sz="4" w:space="0" w:color="000000"/>
              <w:right w:val="single" w:sz="4" w:space="0" w:color="000000"/>
            </w:tcBorders>
          </w:tcPr>
          <w:p w14:paraId="5DE47E78" w14:textId="77777777" w:rsidR="004F2639" w:rsidRPr="0007243A" w:rsidRDefault="004F2639" w:rsidP="00022342">
            <w:pPr>
              <w:pStyle w:val="TableParagraph"/>
              <w:spacing w:before="112"/>
              <w:ind w:left="107"/>
              <w:jc w:val="both"/>
              <w:rPr>
                <w:rFonts w:asciiTheme="majorHAnsi" w:hAnsiTheme="majorHAnsi" w:cstheme="minorHAnsi"/>
                <w:sz w:val="24"/>
                <w:szCs w:val="24"/>
              </w:rPr>
            </w:pPr>
            <w:r w:rsidRPr="0007243A">
              <w:rPr>
                <w:rFonts w:asciiTheme="majorHAnsi" w:hAnsiTheme="majorHAnsi" w:cstheme="minorHAnsi"/>
                <w:sz w:val="24"/>
                <w:szCs w:val="24"/>
              </w:rPr>
              <w:t>Auto</w:t>
            </w:r>
            <w:r w:rsidRPr="0007243A">
              <w:rPr>
                <w:rFonts w:asciiTheme="majorHAnsi" w:hAnsiTheme="majorHAnsi" w:cstheme="minorHAnsi"/>
                <w:spacing w:val="-7"/>
                <w:sz w:val="24"/>
                <w:szCs w:val="24"/>
              </w:rPr>
              <w:t xml:space="preserve"> </w:t>
            </w:r>
            <w:r w:rsidRPr="0007243A">
              <w:rPr>
                <w:rFonts w:asciiTheme="majorHAnsi" w:hAnsiTheme="majorHAnsi" w:cstheme="minorHAnsi"/>
                <w:spacing w:val="-2"/>
                <w:sz w:val="24"/>
                <w:szCs w:val="24"/>
              </w:rPr>
              <w:t>Bids:</w:t>
            </w:r>
          </w:p>
        </w:tc>
        <w:tc>
          <w:tcPr>
            <w:tcW w:w="1983" w:type="dxa"/>
            <w:tcBorders>
              <w:top w:val="single" w:sz="4" w:space="0" w:color="000000"/>
              <w:left w:val="single" w:sz="4" w:space="0" w:color="000000"/>
              <w:bottom w:val="single" w:sz="4" w:space="0" w:color="000000"/>
              <w:right w:val="nil"/>
            </w:tcBorders>
          </w:tcPr>
          <w:p w14:paraId="21D4AF5E" w14:textId="77777777" w:rsidR="004F2639" w:rsidRPr="0007243A" w:rsidRDefault="004F2639" w:rsidP="00022342">
            <w:pPr>
              <w:pStyle w:val="TableParagraph"/>
              <w:spacing w:line="230" w:lineRule="exact"/>
              <w:ind w:left="114" w:right="40"/>
              <w:jc w:val="both"/>
              <w:rPr>
                <w:rFonts w:asciiTheme="majorHAnsi" w:hAnsiTheme="majorHAnsi" w:cstheme="minorHAnsi"/>
                <w:sz w:val="24"/>
                <w:szCs w:val="24"/>
              </w:rPr>
            </w:pPr>
            <w:r w:rsidRPr="0007243A">
              <w:rPr>
                <w:rFonts w:asciiTheme="majorHAnsi" w:hAnsiTheme="majorHAnsi" w:cstheme="minorHAnsi"/>
                <w:sz w:val="24"/>
                <w:szCs w:val="24"/>
              </w:rPr>
              <w:t>Auto</w:t>
            </w:r>
            <w:r w:rsidRPr="0007243A">
              <w:rPr>
                <w:rFonts w:asciiTheme="majorHAnsi" w:hAnsiTheme="majorHAnsi" w:cstheme="minorHAnsi"/>
                <w:spacing w:val="80"/>
                <w:sz w:val="24"/>
                <w:szCs w:val="24"/>
              </w:rPr>
              <w:t xml:space="preserve"> </w:t>
            </w:r>
            <w:r w:rsidRPr="0007243A">
              <w:rPr>
                <w:rFonts w:asciiTheme="majorHAnsi" w:hAnsiTheme="majorHAnsi" w:cstheme="minorHAnsi"/>
                <w:sz w:val="24"/>
                <w:szCs w:val="24"/>
              </w:rPr>
              <w:t>Bid</w:t>
            </w:r>
            <w:r w:rsidRPr="0007243A">
              <w:rPr>
                <w:rFonts w:asciiTheme="majorHAnsi" w:hAnsiTheme="majorHAnsi" w:cstheme="minorHAnsi"/>
                <w:spacing w:val="80"/>
                <w:sz w:val="24"/>
                <w:szCs w:val="24"/>
              </w:rPr>
              <w:t xml:space="preserve"> </w:t>
            </w:r>
            <w:r w:rsidRPr="0007243A">
              <w:rPr>
                <w:rFonts w:asciiTheme="majorHAnsi" w:hAnsiTheme="majorHAnsi" w:cstheme="minorHAnsi"/>
                <w:sz w:val="24"/>
                <w:szCs w:val="24"/>
              </w:rPr>
              <w:t xml:space="preserve">function </w:t>
            </w:r>
            <w:r w:rsidRPr="0007243A">
              <w:rPr>
                <w:rFonts w:asciiTheme="majorHAnsi" w:hAnsiTheme="majorHAnsi" w:cstheme="minorHAnsi"/>
                <w:sz w:val="24"/>
                <w:szCs w:val="24"/>
              </w:rPr>
              <w:lastRenderedPageBreak/>
              <w:t>procurement</w:t>
            </w:r>
            <w:r w:rsidRPr="0007243A">
              <w:rPr>
                <w:rFonts w:asciiTheme="majorHAnsi" w:hAnsiTheme="majorHAnsi" w:cstheme="minorHAnsi"/>
                <w:spacing w:val="-14"/>
                <w:sz w:val="24"/>
                <w:szCs w:val="24"/>
              </w:rPr>
              <w:t xml:space="preserve"> </w:t>
            </w:r>
            <w:r w:rsidRPr="0007243A">
              <w:rPr>
                <w:rFonts w:asciiTheme="majorHAnsi" w:hAnsiTheme="majorHAnsi" w:cstheme="minorHAnsi"/>
                <w:sz w:val="24"/>
                <w:szCs w:val="24"/>
              </w:rPr>
              <w:t>auction</w:t>
            </w:r>
          </w:p>
        </w:tc>
        <w:tc>
          <w:tcPr>
            <w:tcW w:w="551" w:type="dxa"/>
            <w:tcBorders>
              <w:top w:val="single" w:sz="4" w:space="0" w:color="000000"/>
              <w:left w:val="nil"/>
              <w:bottom w:val="single" w:sz="4" w:space="0" w:color="000000"/>
              <w:right w:val="nil"/>
            </w:tcBorders>
          </w:tcPr>
          <w:p w14:paraId="77586098" w14:textId="77777777" w:rsidR="004F2639" w:rsidRPr="0007243A" w:rsidRDefault="004F2639" w:rsidP="00022342">
            <w:pPr>
              <w:pStyle w:val="TableParagraph"/>
              <w:spacing w:line="227" w:lineRule="exact"/>
              <w:ind w:left="60"/>
              <w:jc w:val="both"/>
              <w:rPr>
                <w:rFonts w:asciiTheme="majorHAnsi" w:hAnsiTheme="majorHAnsi" w:cstheme="minorHAnsi"/>
                <w:sz w:val="24"/>
                <w:szCs w:val="24"/>
              </w:rPr>
            </w:pPr>
            <w:r w:rsidRPr="0007243A">
              <w:rPr>
                <w:rFonts w:asciiTheme="majorHAnsi" w:hAnsiTheme="majorHAnsi" w:cstheme="minorHAnsi"/>
                <w:spacing w:val="-2"/>
                <w:sz w:val="24"/>
                <w:szCs w:val="24"/>
              </w:rPr>
              <w:lastRenderedPageBreak/>
              <w:t>shall</w:t>
            </w:r>
          </w:p>
        </w:tc>
        <w:tc>
          <w:tcPr>
            <w:tcW w:w="397" w:type="dxa"/>
            <w:tcBorders>
              <w:top w:val="single" w:sz="4" w:space="0" w:color="000000"/>
              <w:left w:val="nil"/>
              <w:bottom w:val="single" w:sz="4" w:space="0" w:color="000000"/>
              <w:right w:val="nil"/>
            </w:tcBorders>
          </w:tcPr>
          <w:p w14:paraId="147E90F2" w14:textId="77777777" w:rsidR="004F2639" w:rsidRPr="0007243A" w:rsidRDefault="004F2639" w:rsidP="00022342">
            <w:pPr>
              <w:pStyle w:val="TableParagraph"/>
              <w:spacing w:line="227" w:lineRule="exact"/>
              <w:ind w:left="96"/>
              <w:jc w:val="both"/>
              <w:rPr>
                <w:rFonts w:asciiTheme="majorHAnsi" w:hAnsiTheme="majorHAnsi" w:cstheme="minorHAnsi"/>
                <w:sz w:val="24"/>
                <w:szCs w:val="24"/>
              </w:rPr>
            </w:pPr>
            <w:r w:rsidRPr="0007243A">
              <w:rPr>
                <w:rFonts w:asciiTheme="majorHAnsi" w:hAnsiTheme="majorHAnsi" w:cstheme="minorHAnsi"/>
                <w:spacing w:val="-5"/>
                <w:sz w:val="24"/>
                <w:szCs w:val="24"/>
              </w:rPr>
              <w:t>be</w:t>
            </w:r>
          </w:p>
        </w:tc>
        <w:tc>
          <w:tcPr>
            <w:tcW w:w="919" w:type="dxa"/>
            <w:tcBorders>
              <w:top w:val="single" w:sz="4" w:space="0" w:color="000000"/>
              <w:left w:val="nil"/>
              <w:bottom w:val="single" w:sz="4" w:space="0" w:color="000000"/>
              <w:right w:val="nil"/>
            </w:tcBorders>
          </w:tcPr>
          <w:p w14:paraId="568B52C7" w14:textId="77777777" w:rsidR="004F2639" w:rsidRPr="0007243A" w:rsidRDefault="004F2639" w:rsidP="00022342">
            <w:pPr>
              <w:pStyle w:val="TableParagraph"/>
              <w:spacing w:line="227" w:lineRule="exact"/>
              <w:ind w:left="95"/>
              <w:jc w:val="both"/>
              <w:rPr>
                <w:rFonts w:asciiTheme="majorHAnsi" w:hAnsiTheme="majorHAnsi" w:cstheme="minorHAnsi"/>
                <w:sz w:val="24"/>
                <w:szCs w:val="24"/>
              </w:rPr>
            </w:pPr>
            <w:r w:rsidRPr="0007243A">
              <w:rPr>
                <w:rFonts w:asciiTheme="majorHAnsi" w:hAnsiTheme="majorHAnsi" w:cstheme="minorHAnsi"/>
                <w:spacing w:val="-2"/>
                <w:sz w:val="24"/>
                <w:szCs w:val="24"/>
              </w:rPr>
              <w:t>disabled</w:t>
            </w:r>
          </w:p>
        </w:tc>
        <w:tc>
          <w:tcPr>
            <w:tcW w:w="732" w:type="dxa"/>
            <w:tcBorders>
              <w:top w:val="single" w:sz="4" w:space="0" w:color="000000"/>
              <w:left w:val="nil"/>
              <w:bottom w:val="single" w:sz="4" w:space="0" w:color="000000"/>
              <w:right w:val="nil"/>
            </w:tcBorders>
          </w:tcPr>
          <w:p w14:paraId="39F38558" w14:textId="77777777" w:rsidR="004F2639" w:rsidRPr="0007243A" w:rsidRDefault="004F2639" w:rsidP="00022342">
            <w:pPr>
              <w:pStyle w:val="TableParagraph"/>
              <w:spacing w:line="227" w:lineRule="exact"/>
              <w:ind w:left="94"/>
              <w:jc w:val="both"/>
              <w:rPr>
                <w:rFonts w:asciiTheme="majorHAnsi" w:hAnsiTheme="majorHAnsi" w:cstheme="minorHAnsi"/>
                <w:sz w:val="24"/>
                <w:szCs w:val="24"/>
              </w:rPr>
            </w:pPr>
            <w:r w:rsidRPr="0007243A">
              <w:rPr>
                <w:rFonts w:asciiTheme="majorHAnsi" w:hAnsiTheme="majorHAnsi" w:cstheme="minorHAnsi"/>
                <w:spacing w:val="-2"/>
                <w:sz w:val="24"/>
                <w:szCs w:val="24"/>
              </w:rPr>
              <w:t>during</w:t>
            </w:r>
          </w:p>
        </w:tc>
        <w:tc>
          <w:tcPr>
            <w:tcW w:w="454" w:type="dxa"/>
            <w:tcBorders>
              <w:top w:val="single" w:sz="4" w:space="0" w:color="000000"/>
              <w:left w:val="nil"/>
              <w:bottom w:val="single" w:sz="4" w:space="0" w:color="000000"/>
              <w:right w:val="nil"/>
            </w:tcBorders>
          </w:tcPr>
          <w:p w14:paraId="4E4F4DC5" w14:textId="77777777" w:rsidR="004F2639" w:rsidRPr="0007243A" w:rsidRDefault="004F2639" w:rsidP="00022342">
            <w:pPr>
              <w:pStyle w:val="TableParagraph"/>
              <w:spacing w:line="227" w:lineRule="exact"/>
              <w:ind w:left="93"/>
              <w:jc w:val="both"/>
              <w:rPr>
                <w:rFonts w:asciiTheme="majorHAnsi" w:hAnsiTheme="majorHAnsi" w:cstheme="minorHAnsi"/>
                <w:sz w:val="24"/>
                <w:szCs w:val="24"/>
              </w:rPr>
            </w:pPr>
            <w:r w:rsidRPr="0007243A">
              <w:rPr>
                <w:rFonts w:asciiTheme="majorHAnsi" w:hAnsiTheme="majorHAnsi" w:cstheme="minorHAnsi"/>
                <w:spacing w:val="-5"/>
                <w:sz w:val="24"/>
                <w:szCs w:val="24"/>
              </w:rPr>
              <w:t>the</w:t>
            </w:r>
          </w:p>
        </w:tc>
        <w:tc>
          <w:tcPr>
            <w:tcW w:w="379" w:type="dxa"/>
            <w:tcBorders>
              <w:top w:val="single" w:sz="4" w:space="0" w:color="000000"/>
              <w:left w:val="nil"/>
              <w:bottom w:val="single" w:sz="4" w:space="0" w:color="000000"/>
            </w:tcBorders>
          </w:tcPr>
          <w:p w14:paraId="53675F5F" w14:textId="77777777" w:rsidR="004F2639" w:rsidRPr="0007243A" w:rsidRDefault="004F2639" w:rsidP="00022342">
            <w:pPr>
              <w:pStyle w:val="TableParagraph"/>
              <w:spacing w:line="227" w:lineRule="exact"/>
              <w:ind w:left="92"/>
              <w:jc w:val="both"/>
              <w:rPr>
                <w:rFonts w:asciiTheme="majorHAnsi" w:hAnsiTheme="majorHAnsi" w:cstheme="minorHAnsi"/>
                <w:sz w:val="24"/>
                <w:szCs w:val="24"/>
              </w:rPr>
            </w:pPr>
            <w:r w:rsidRPr="0007243A">
              <w:rPr>
                <w:rFonts w:asciiTheme="majorHAnsi" w:hAnsiTheme="majorHAnsi" w:cstheme="minorHAnsi"/>
                <w:spacing w:val="-5"/>
                <w:sz w:val="24"/>
                <w:szCs w:val="24"/>
              </w:rPr>
              <w:t>e-</w:t>
            </w:r>
          </w:p>
        </w:tc>
      </w:tr>
      <w:tr w:rsidR="004F2639" w:rsidRPr="0007243A" w14:paraId="42889907" w14:textId="77777777" w:rsidTr="00376994">
        <w:trPr>
          <w:trHeight w:val="2299"/>
        </w:trPr>
        <w:tc>
          <w:tcPr>
            <w:tcW w:w="4597" w:type="dxa"/>
            <w:tcBorders>
              <w:top w:val="single" w:sz="4" w:space="0" w:color="000000"/>
              <w:bottom w:val="single" w:sz="4" w:space="0" w:color="000000"/>
              <w:right w:val="single" w:sz="4" w:space="0" w:color="000000"/>
            </w:tcBorders>
          </w:tcPr>
          <w:p w14:paraId="2B6A365D" w14:textId="77777777" w:rsidR="004F2639" w:rsidRPr="0007243A" w:rsidRDefault="004F2639" w:rsidP="00022342">
            <w:pPr>
              <w:pStyle w:val="TableParagraph"/>
              <w:jc w:val="both"/>
              <w:rPr>
                <w:rFonts w:asciiTheme="majorHAnsi" w:hAnsiTheme="majorHAnsi" w:cstheme="minorHAnsi"/>
                <w:sz w:val="24"/>
                <w:szCs w:val="24"/>
              </w:rPr>
            </w:pPr>
          </w:p>
          <w:p w14:paraId="24B4587E" w14:textId="77777777" w:rsidR="004F2639" w:rsidRPr="0007243A" w:rsidRDefault="004F2639" w:rsidP="00022342">
            <w:pPr>
              <w:pStyle w:val="TableParagraph"/>
              <w:jc w:val="both"/>
              <w:rPr>
                <w:rFonts w:asciiTheme="majorHAnsi" w:hAnsiTheme="majorHAnsi" w:cstheme="minorHAnsi"/>
                <w:sz w:val="24"/>
                <w:szCs w:val="24"/>
              </w:rPr>
            </w:pPr>
          </w:p>
          <w:p w14:paraId="35B390EC" w14:textId="77777777" w:rsidR="004F2639" w:rsidRPr="0007243A" w:rsidRDefault="004F2639" w:rsidP="00022342">
            <w:pPr>
              <w:pStyle w:val="TableParagraph"/>
              <w:jc w:val="both"/>
              <w:rPr>
                <w:rFonts w:asciiTheme="majorHAnsi" w:hAnsiTheme="majorHAnsi" w:cstheme="minorHAnsi"/>
                <w:sz w:val="24"/>
                <w:szCs w:val="24"/>
              </w:rPr>
            </w:pPr>
          </w:p>
          <w:p w14:paraId="44CB7B96" w14:textId="77777777" w:rsidR="004F2639" w:rsidRPr="0007243A" w:rsidRDefault="004F2639" w:rsidP="00022342">
            <w:pPr>
              <w:pStyle w:val="TableParagraph"/>
              <w:spacing w:before="55"/>
              <w:jc w:val="both"/>
              <w:rPr>
                <w:rFonts w:asciiTheme="majorHAnsi" w:hAnsiTheme="majorHAnsi" w:cstheme="minorHAnsi"/>
                <w:sz w:val="24"/>
                <w:szCs w:val="24"/>
              </w:rPr>
            </w:pPr>
          </w:p>
          <w:p w14:paraId="4D50F8C4" w14:textId="77777777" w:rsidR="004F2639" w:rsidRPr="0007243A" w:rsidRDefault="004F2639" w:rsidP="00022342">
            <w:pPr>
              <w:pStyle w:val="TableParagraph"/>
              <w:ind w:left="107"/>
              <w:jc w:val="both"/>
              <w:rPr>
                <w:rFonts w:asciiTheme="majorHAnsi" w:hAnsiTheme="majorHAnsi" w:cstheme="minorHAnsi"/>
                <w:sz w:val="24"/>
                <w:szCs w:val="24"/>
              </w:rPr>
            </w:pPr>
            <w:r w:rsidRPr="0007243A">
              <w:rPr>
                <w:rFonts w:asciiTheme="majorHAnsi" w:hAnsiTheme="majorHAnsi" w:cstheme="minorHAnsi"/>
                <w:sz w:val="24"/>
                <w:szCs w:val="24"/>
              </w:rPr>
              <w:t>Auction</w:t>
            </w:r>
            <w:r w:rsidRPr="0007243A">
              <w:rPr>
                <w:rFonts w:asciiTheme="majorHAnsi" w:hAnsiTheme="majorHAnsi" w:cstheme="minorHAnsi"/>
                <w:spacing w:val="-12"/>
                <w:sz w:val="24"/>
                <w:szCs w:val="24"/>
              </w:rPr>
              <w:t xml:space="preserve"> </w:t>
            </w:r>
            <w:r w:rsidRPr="0007243A">
              <w:rPr>
                <w:rFonts w:asciiTheme="majorHAnsi" w:hAnsiTheme="majorHAnsi" w:cstheme="minorHAnsi"/>
                <w:spacing w:val="-2"/>
                <w:sz w:val="24"/>
                <w:szCs w:val="24"/>
              </w:rPr>
              <w:t>Duration</w:t>
            </w:r>
          </w:p>
        </w:tc>
        <w:tc>
          <w:tcPr>
            <w:tcW w:w="5415" w:type="dxa"/>
            <w:gridSpan w:val="7"/>
            <w:tcBorders>
              <w:top w:val="single" w:sz="4" w:space="0" w:color="000000"/>
              <w:left w:val="single" w:sz="4" w:space="0" w:color="000000"/>
              <w:bottom w:val="single" w:sz="4" w:space="0" w:color="000000"/>
            </w:tcBorders>
          </w:tcPr>
          <w:p w14:paraId="366457C9" w14:textId="77777777" w:rsidR="004F2639" w:rsidRPr="0007243A" w:rsidRDefault="004F2639" w:rsidP="00022342">
            <w:pPr>
              <w:pStyle w:val="TableParagraph"/>
              <w:ind w:left="114" w:right="92"/>
              <w:jc w:val="both"/>
              <w:rPr>
                <w:rFonts w:asciiTheme="majorHAnsi" w:hAnsiTheme="majorHAnsi" w:cstheme="minorHAnsi"/>
                <w:sz w:val="24"/>
                <w:szCs w:val="24"/>
              </w:rPr>
            </w:pPr>
            <w:r w:rsidRPr="0007243A">
              <w:rPr>
                <w:rFonts w:asciiTheme="majorHAnsi" w:hAnsiTheme="majorHAnsi" w:cstheme="minorHAnsi"/>
                <w:sz w:val="24"/>
                <w:szCs w:val="24"/>
              </w:rPr>
              <w:t>The auction will be of 1 hour duration. In case there is a bid by any Bidder within 10 minutes of closing of the auction, the auction will be extended by another 10</w:t>
            </w:r>
            <w:r w:rsidRPr="0007243A">
              <w:rPr>
                <w:rFonts w:asciiTheme="majorHAnsi" w:hAnsiTheme="majorHAnsi" w:cstheme="minorHAnsi"/>
                <w:spacing w:val="40"/>
                <w:sz w:val="24"/>
                <w:szCs w:val="24"/>
              </w:rPr>
              <w:t xml:space="preserve"> </w:t>
            </w:r>
            <w:r w:rsidRPr="0007243A">
              <w:rPr>
                <w:rFonts w:asciiTheme="majorHAnsi" w:hAnsiTheme="majorHAnsi" w:cstheme="minorHAnsi"/>
                <w:sz w:val="24"/>
                <w:szCs w:val="24"/>
              </w:rPr>
              <w:t>minutes. Such extension will be allowed to continue till no quote is placed within 10 minutes of the last quote or 30 minutes whichever is lower. In any event the auction process deems to have concluded by 90 minutes from the start of the auction. Auto-bid feature will be disabled from the</w:t>
            </w:r>
            <w:r w:rsidRPr="0007243A">
              <w:rPr>
                <w:rFonts w:asciiTheme="majorHAnsi" w:hAnsiTheme="majorHAnsi" w:cstheme="minorHAnsi"/>
                <w:spacing w:val="40"/>
                <w:sz w:val="24"/>
                <w:szCs w:val="24"/>
              </w:rPr>
              <w:t xml:space="preserve"> </w:t>
            </w:r>
            <w:r w:rsidRPr="0007243A">
              <w:rPr>
                <w:rFonts w:asciiTheme="majorHAnsi" w:hAnsiTheme="majorHAnsi" w:cstheme="minorHAnsi"/>
                <w:sz w:val="24"/>
                <w:szCs w:val="24"/>
              </w:rPr>
              <w:t>start</w:t>
            </w:r>
            <w:r w:rsidRPr="0007243A">
              <w:rPr>
                <w:rFonts w:asciiTheme="majorHAnsi" w:hAnsiTheme="majorHAnsi" w:cstheme="minorHAnsi"/>
                <w:spacing w:val="42"/>
                <w:sz w:val="24"/>
                <w:szCs w:val="24"/>
              </w:rPr>
              <w:t xml:space="preserve"> </w:t>
            </w:r>
            <w:r w:rsidRPr="0007243A">
              <w:rPr>
                <w:rFonts w:asciiTheme="majorHAnsi" w:hAnsiTheme="majorHAnsi" w:cstheme="minorHAnsi"/>
                <w:sz w:val="24"/>
                <w:szCs w:val="24"/>
              </w:rPr>
              <w:t>time</w:t>
            </w:r>
            <w:r w:rsidRPr="0007243A">
              <w:rPr>
                <w:rFonts w:asciiTheme="majorHAnsi" w:hAnsiTheme="majorHAnsi" w:cstheme="minorHAnsi"/>
                <w:spacing w:val="41"/>
                <w:sz w:val="24"/>
                <w:szCs w:val="24"/>
              </w:rPr>
              <w:t xml:space="preserve"> </w:t>
            </w:r>
            <w:r w:rsidRPr="0007243A">
              <w:rPr>
                <w:rFonts w:asciiTheme="majorHAnsi" w:hAnsiTheme="majorHAnsi" w:cstheme="minorHAnsi"/>
                <w:sz w:val="24"/>
                <w:szCs w:val="24"/>
              </w:rPr>
              <w:t>of</w:t>
            </w:r>
            <w:r w:rsidRPr="0007243A">
              <w:rPr>
                <w:rFonts w:asciiTheme="majorHAnsi" w:hAnsiTheme="majorHAnsi" w:cstheme="minorHAnsi"/>
                <w:spacing w:val="43"/>
                <w:sz w:val="24"/>
                <w:szCs w:val="24"/>
              </w:rPr>
              <w:t xml:space="preserve"> </w:t>
            </w:r>
            <w:r w:rsidRPr="0007243A">
              <w:rPr>
                <w:rFonts w:asciiTheme="majorHAnsi" w:hAnsiTheme="majorHAnsi" w:cstheme="minorHAnsi"/>
                <w:sz w:val="24"/>
                <w:szCs w:val="24"/>
              </w:rPr>
              <w:t>bidding.</w:t>
            </w:r>
            <w:r w:rsidRPr="0007243A">
              <w:rPr>
                <w:rFonts w:asciiTheme="majorHAnsi" w:hAnsiTheme="majorHAnsi" w:cstheme="minorHAnsi"/>
                <w:spacing w:val="40"/>
                <w:sz w:val="24"/>
                <w:szCs w:val="24"/>
              </w:rPr>
              <w:t xml:space="preserve"> </w:t>
            </w:r>
            <w:r w:rsidRPr="0007243A">
              <w:rPr>
                <w:rFonts w:asciiTheme="majorHAnsi" w:hAnsiTheme="majorHAnsi" w:cstheme="minorHAnsi"/>
                <w:sz w:val="24"/>
                <w:szCs w:val="24"/>
              </w:rPr>
              <w:t>This</w:t>
            </w:r>
            <w:r w:rsidRPr="0007243A">
              <w:rPr>
                <w:rFonts w:asciiTheme="majorHAnsi" w:hAnsiTheme="majorHAnsi" w:cstheme="minorHAnsi"/>
                <w:spacing w:val="40"/>
                <w:sz w:val="24"/>
                <w:szCs w:val="24"/>
              </w:rPr>
              <w:t xml:space="preserve"> </w:t>
            </w:r>
            <w:r w:rsidRPr="0007243A">
              <w:rPr>
                <w:rFonts w:asciiTheme="majorHAnsi" w:hAnsiTheme="majorHAnsi" w:cstheme="minorHAnsi"/>
                <w:sz w:val="24"/>
                <w:szCs w:val="24"/>
              </w:rPr>
              <w:t>feature</w:t>
            </w:r>
            <w:r w:rsidRPr="0007243A">
              <w:rPr>
                <w:rFonts w:asciiTheme="majorHAnsi" w:hAnsiTheme="majorHAnsi" w:cstheme="minorHAnsi"/>
                <w:spacing w:val="44"/>
                <w:sz w:val="24"/>
                <w:szCs w:val="24"/>
              </w:rPr>
              <w:t xml:space="preserve"> </w:t>
            </w:r>
            <w:r w:rsidRPr="0007243A">
              <w:rPr>
                <w:rFonts w:asciiTheme="majorHAnsi" w:hAnsiTheme="majorHAnsi" w:cstheme="minorHAnsi"/>
                <w:sz w:val="24"/>
                <w:szCs w:val="24"/>
              </w:rPr>
              <w:t>will</w:t>
            </w:r>
            <w:r w:rsidRPr="0007243A">
              <w:rPr>
                <w:rFonts w:asciiTheme="majorHAnsi" w:hAnsiTheme="majorHAnsi" w:cstheme="minorHAnsi"/>
                <w:spacing w:val="40"/>
                <w:sz w:val="24"/>
                <w:szCs w:val="24"/>
              </w:rPr>
              <w:t xml:space="preserve"> </w:t>
            </w:r>
            <w:r w:rsidRPr="0007243A">
              <w:rPr>
                <w:rFonts w:asciiTheme="majorHAnsi" w:hAnsiTheme="majorHAnsi" w:cstheme="minorHAnsi"/>
                <w:sz w:val="24"/>
                <w:szCs w:val="24"/>
              </w:rPr>
              <w:t>be</w:t>
            </w:r>
            <w:r w:rsidRPr="0007243A">
              <w:rPr>
                <w:rFonts w:asciiTheme="majorHAnsi" w:hAnsiTheme="majorHAnsi" w:cstheme="minorHAnsi"/>
                <w:spacing w:val="40"/>
                <w:sz w:val="24"/>
                <w:szCs w:val="24"/>
              </w:rPr>
              <w:t xml:space="preserve"> </w:t>
            </w:r>
            <w:r w:rsidRPr="0007243A">
              <w:rPr>
                <w:rFonts w:asciiTheme="majorHAnsi" w:hAnsiTheme="majorHAnsi" w:cstheme="minorHAnsi"/>
                <w:spacing w:val="-2"/>
                <w:sz w:val="24"/>
                <w:szCs w:val="24"/>
              </w:rPr>
              <w:t>explained</w:t>
            </w:r>
            <w:r w:rsidRPr="0007243A">
              <w:rPr>
                <w:rFonts w:asciiTheme="majorHAnsi" w:hAnsiTheme="majorHAnsi" w:cstheme="minorHAnsi"/>
                <w:sz w:val="24"/>
                <w:szCs w:val="24"/>
              </w:rPr>
              <w:t xml:space="preserve"> during</w:t>
            </w:r>
            <w:r w:rsidRPr="0007243A">
              <w:rPr>
                <w:rFonts w:asciiTheme="majorHAnsi" w:hAnsiTheme="majorHAnsi" w:cstheme="minorHAnsi"/>
                <w:spacing w:val="-10"/>
                <w:sz w:val="24"/>
                <w:szCs w:val="24"/>
              </w:rPr>
              <w:t xml:space="preserve"> </w:t>
            </w:r>
            <w:r w:rsidRPr="0007243A">
              <w:rPr>
                <w:rFonts w:asciiTheme="majorHAnsi" w:hAnsiTheme="majorHAnsi" w:cstheme="minorHAnsi"/>
                <w:spacing w:val="-2"/>
                <w:sz w:val="24"/>
                <w:szCs w:val="24"/>
              </w:rPr>
              <w:t>training.</w:t>
            </w:r>
          </w:p>
        </w:tc>
      </w:tr>
      <w:tr w:rsidR="004F2639" w:rsidRPr="0007243A" w14:paraId="217A7039" w14:textId="77777777" w:rsidTr="00376994">
        <w:trPr>
          <w:trHeight w:val="1055"/>
        </w:trPr>
        <w:tc>
          <w:tcPr>
            <w:tcW w:w="4597" w:type="dxa"/>
            <w:tcBorders>
              <w:top w:val="single" w:sz="4" w:space="0" w:color="000000"/>
              <w:right w:val="single" w:sz="4" w:space="0" w:color="000000"/>
            </w:tcBorders>
          </w:tcPr>
          <w:p w14:paraId="0D6387AC" w14:textId="77777777" w:rsidR="004F2639" w:rsidRPr="0007243A" w:rsidRDefault="004F2639" w:rsidP="00022342">
            <w:pPr>
              <w:pStyle w:val="TableParagraph"/>
              <w:spacing w:before="165"/>
              <w:jc w:val="both"/>
              <w:rPr>
                <w:rFonts w:asciiTheme="majorHAnsi" w:hAnsiTheme="majorHAnsi" w:cstheme="minorHAnsi"/>
                <w:sz w:val="24"/>
                <w:szCs w:val="24"/>
              </w:rPr>
            </w:pPr>
          </w:p>
          <w:p w14:paraId="3E589B10" w14:textId="77777777" w:rsidR="004F2639" w:rsidRPr="0007243A" w:rsidRDefault="004F2639" w:rsidP="00022342">
            <w:pPr>
              <w:pStyle w:val="TableParagraph"/>
              <w:ind w:left="107"/>
              <w:jc w:val="both"/>
              <w:rPr>
                <w:rFonts w:asciiTheme="majorHAnsi" w:hAnsiTheme="majorHAnsi" w:cstheme="minorHAnsi"/>
                <w:sz w:val="24"/>
                <w:szCs w:val="24"/>
              </w:rPr>
            </w:pPr>
            <w:r w:rsidRPr="0007243A">
              <w:rPr>
                <w:rFonts w:asciiTheme="majorHAnsi" w:hAnsiTheme="majorHAnsi" w:cstheme="minorHAnsi"/>
                <w:sz w:val="24"/>
                <w:szCs w:val="24"/>
              </w:rPr>
              <w:t>Price</w:t>
            </w:r>
            <w:r w:rsidRPr="0007243A">
              <w:rPr>
                <w:rFonts w:asciiTheme="majorHAnsi" w:hAnsiTheme="majorHAnsi" w:cstheme="minorHAnsi"/>
                <w:spacing w:val="-6"/>
                <w:sz w:val="24"/>
                <w:szCs w:val="24"/>
              </w:rPr>
              <w:t xml:space="preserve"> </w:t>
            </w:r>
            <w:r w:rsidRPr="0007243A">
              <w:rPr>
                <w:rFonts w:asciiTheme="majorHAnsi" w:hAnsiTheme="majorHAnsi" w:cstheme="minorHAnsi"/>
                <w:sz w:val="24"/>
                <w:szCs w:val="24"/>
              </w:rPr>
              <w:t>Bid</w:t>
            </w:r>
            <w:r w:rsidRPr="0007243A">
              <w:rPr>
                <w:rFonts w:asciiTheme="majorHAnsi" w:hAnsiTheme="majorHAnsi" w:cstheme="minorHAnsi"/>
                <w:spacing w:val="-6"/>
                <w:sz w:val="24"/>
                <w:szCs w:val="24"/>
              </w:rPr>
              <w:t xml:space="preserve"> </w:t>
            </w:r>
            <w:r w:rsidRPr="0007243A">
              <w:rPr>
                <w:rFonts w:asciiTheme="majorHAnsi" w:hAnsiTheme="majorHAnsi" w:cstheme="minorHAnsi"/>
                <w:sz w:val="24"/>
                <w:szCs w:val="24"/>
              </w:rPr>
              <w:t>evaluation</w:t>
            </w:r>
            <w:r w:rsidRPr="0007243A">
              <w:rPr>
                <w:rFonts w:asciiTheme="majorHAnsi" w:hAnsiTheme="majorHAnsi" w:cstheme="minorHAnsi"/>
                <w:spacing w:val="-7"/>
                <w:sz w:val="24"/>
                <w:szCs w:val="24"/>
              </w:rPr>
              <w:t xml:space="preserve"> </w:t>
            </w:r>
            <w:r w:rsidRPr="0007243A">
              <w:rPr>
                <w:rFonts w:asciiTheme="majorHAnsi" w:hAnsiTheme="majorHAnsi" w:cstheme="minorHAnsi"/>
                <w:sz w:val="24"/>
                <w:szCs w:val="24"/>
              </w:rPr>
              <w:t>and</w:t>
            </w:r>
            <w:r w:rsidRPr="0007243A">
              <w:rPr>
                <w:rFonts w:asciiTheme="majorHAnsi" w:hAnsiTheme="majorHAnsi" w:cstheme="minorHAnsi"/>
                <w:spacing w:val="-7"/>
                <w:sz w:val="24"/>
                <w:szCs w:val="24"/>
              </w:rPr>
              <w:t xml:space="preserve"> </w:t>
            </w:r>
            <w:r w:rsidRPr="0007243A">
              <w:rPr>
                <w:rFonts w:asciiTheme="majorHAnsi" w:hAnsiTheme="majorHAnsi" w:cstheme="minorHAnsi"/>
                <w:sz w:val="24"/>
                <w:szCs w:val="24"/>
              </w:rPr>
              <w:t>award</w:t>
            </w:r>
            <w:r w:rsidRPr="0007243A">
              <w:rPr>
                <w:rFonts w:asciiTheme="majorHAnsi" w:hAnsiTheme="majorHAnsi" w:cstheme="minorHAnsi"/>
                <w:spacing w:val="-8"/>
                <w:sz w:val="24"/>
                <w:szCs w:val="24"/>
              </w:rPr>
              <w:t xml:space="preserve"> </w:t>
            </w:r>
            <w:r w:rsidRPr="0007243A">
              <w:rPr>
                <w:rFonts w:asciiTheme="majorHAnsi" w:hAnsiTheme="majorHAnsi" w:cstheme="minorHAnsi"/>
                <w:sz w:val="24"/>
                <w:szCs w:val="24"/>
              </w:rPr>
              <w:t>of</w:t>
            </w:r>
            <w:r w:rsidRPr="0007243A">
              <w:rPr>
                <w:rFonts w:asciiTheme="majorHAnsi" w:hAnsiTheme="majorHAnsi" w:cstheme="minorHAnsi"/>
                <w:spacing w:val="-5"/>
                <w:sz w:val="24"/>
                <w:szCs w:val="24"/>
              </w:rPr>
              <w:t xml:space="preserve"> </w:t>
            </w:r>
            <w:r w:rsidRPr="0007243A">
              <w:rPr>
                <w:rFonts w:asciiTheme="majorHAnsi" w:hAnsiTheme="majorHAnsi" w:cstheme="minorHAnsi"/>
                <w:sz w:val="24"/>
                <w:szCs w:val="24"/>
              </w:rPr>
              <w:t>purchase</w:t>
            </w:r>
            <w:r w:rsidRPr="0007243A">
              <w:rPr>
                <w:rFonts w:asciiTheme="majorHAnsi" w:hAnsiTheme="majorHAnsi" w:cstheme="minorHAnsi"/>
                <w:spacing w:val="-6"/>
                <w:sz w:val="24"/>
                <w:szCs w:val="24"/>
              </w:rPr>
              <w:t xml:space="preserve"> </w:t>
            </w:r>
            <w:r w:rsidRPr="0007243A">
              <w:rPr>
                <w:rFonts w:asciiTheme="majorHAnsi" w:hAnsiTheme="majorHAnsi" w:cstheme="minorHAnsi"/>
                <w:spacing w:val="-2"/>
                <w:sz w:val="24"/>
                <w:szCs w:val="24"/>
              </w:rPr>
              <w:t>order</w:t>
            </w:r>
          </w:p>
        </w:tc>
        <w:tc>
          <w:tcPr>
            <w:tcW w:w="5415" w:type="dxa"/>
            <w:gridSpan w:val="7"/>
            <w:tcBorders>
              <w:top w:val="single" w:sz="4" w:space="0" w:color="000000"/>
              <w:left w:val="single" w:sz="4" w:space="0" w:color="000000"/>
            </w:tcBorders>
          </w:tcPr>
          <w:p w14:paraId="68419CE3" w14:textId="77777777" w:rsidR="004F2639" w:rsidRPr="0007243A" w:rsidRDefault="004F2639" w:rsidP="00022342">
            <w:pPr>
              <w:pStyle w:val="TableParagraph"/>
              <w:spacing w:before="21"/>
              <w:ind w:left="114"/>
              <w:jc w:val="both"/>
              <w:rPr>
                <w:rFonts w:asciiTheme="majorHAnsi" w:hAnsiTheme="majorHAnsi" w:cstheme="minorHAnsi"/>
                <w:sz w:val="24"/>
                <w:szCs w:val="24"/>
              </w:rPr>
            </w:pPr>
            <w:r w:rsidRPr="0007243A">
              <w:rPr>
                <w:rFonts w:asciiTheme="majorHAnsi" w:hAnsiTheme="majorHAnsi" w:cstheme="minorHAnsi"/>
                <w:sz w:val="24"/>
                <w:szCs w:val="24"/>
              </w:rPr>
              <w:t>At</w:t>
            </w:r>
            <w:r w:rsidRPr="0007243A">
              <w:rPr>
                <w:rFonts w:asciiTheme="majorHAnsi" w:hAnsiTheme="majorHAnsi" w:cstheme="minorHAnsi"/>
                <w:spacing w:val="40"/>
                <w:sz w:val="24"/>
                <w:szCs w:val="24"/>
              </w:rPr>
              <w:t xml:space="preserve"> </w:t>
            </w:r>
            <w:r w:rsidRPr="0007243A">
              <w:rPr>
                <w:rFonts w:asciiTheme="majorHAnsi" w:hAnsiTheme="majorHAnsi" w:cstheme="minorHAnsi"/>
                <w:sz w:val="24"/>
                <w:szCs w:val="24"/>
              </w:rPr>
              <w:t>the</w:t>
            </w:r>
            <w:r w:rsidRPr="0007243A">
              <w:rPr>
                <w:rFonts w:asciiTheme="majorHAnsi" w:hAnsiTheme="majorHAnsi" w:cstheme="minorHAnsi"/>
                <w:spacing w:val="40"/>
                <w:sz w:val="24"/>
                <w:szCs w:val="24"/>
              </w:rPr>
              <w:t xml:space="preserve"> </w:t>
            </w:r>
            <w:r w:rsidRPr="0007243A">
              <w:rPr>
                <w:rFonts w:asciiTheme="majorHAnsi" w:hAnsiTheme="majorHAnsi" w:cstheme="minorHAnsi"/>
                <w:sz w:val="24"/>
                <w:szCs w:val="24"/>
              </w:rPr>
              <w:t>end</w:t>
            </w:r>
            <w:r w:rsidRPr="0007243A">
              <w:rPr>
                <w:rFonts w:asciiTheme="majorHAnsi" w:hAnsiTheme="majorHAnsi" w:cstheme="minorHAnsi"/>
                <w:spacing w:val="40"/>
                <w:sz w:val="24"/>
                <w:szCs w:val="24"/>
              </w:rPr>
              <w:t xml:space="preserve"> </w:t>
            </w:r>
            <w:r w:rsidRPr="0007243A">
              <w:rPr>
                <w:rFonts w:asciiTheme="majorHAnsi" w:hAnsiTheme="majorHAnsi" w:cstheme="minorHAnsi"/>
                <w:sz w:val="24"/>
                <w:szCs w:val="24"/>
              </w:rPr>
              <w:t>of</w:t>
            </w:r>
            <w:r w:rsidRPr="0007243A">
              <w:rPr>
                <w:rFonts w:asciiTheme="majorHAnsi" w:hAnsiTheme="majorHAnsi" w:cstheme="minorHAnsi"/>
                <w:spacing w:val="40"/>
                <w:sz w:val="24"/>
                <w:szCs w:val="24"/>
              </w:rPr>
              <w:t xml:space="preserve"> </w:t>
            </w:r>
            <w:r w:rsidRPr="0007243A">
              <w:rPr>
                <w:rFonts w:asciiTheme="majorHAnsi" w:hAnsiTheme="majorHAnsi" w:cstheme="minorHAnsi"/>
                <w:sz w:val="24"/>
                <w:szCs w:val="24"/>
              </w:rPr>
              <w:t>reverse</w:t>
            </w:r>
            <w:r w:rsidRPr="0007243A">
              <w:rPr>
                <w:rFonts w:asciiTheme="majorHAnsi" w:hAnsiTheme="majorHAnsi" w:cstheme="minorHAnsi"/>
                <w:spacing w:val="40"/>
                <w:sz w:val="24"/>
                <w:szCs w:val="24"/>
              </w:rPr>
              <w:t xml:space="preserve"> </w:t>
            </w:r>
            <w:r w:rsidRPr="0007243A">
              <w:rPr>
                <w:rFonts w:asciiTheme="majorHAnsi" w:hAnsiTheme="majorHAnsi" w:cstheme="minorHAnsi"/>
                <w:sz w:val="24"/>
                <w:szCs w:val="24"/>
              </w:rPr>
              <w:t>auction</w:t>
            </w:r>
            <w:r w:rsidRPr="0007243A">
              <w:rPr>
                <w:rFonts w:asciiTheme="majorHAnsi" w:hAnsiTheme="majorHAnsi" w:cstheme="minorHAnsi"/>
                <w:spacing w:val="40"/>
                <w:sz w:val="24"/>
                <w:szCs w:val="24"/>
              </w:rPr>
              <w:t xml:space="preserve"> </w:t>
            </w:r>
            <w:r w:rsidRPr="0007243A">
              <w:rPr>
                <w:rFonts w:asciiTheme="majorHAnsi" w:hAnsiTheme="majorHAnsi" w:cstheme="minorHAnsi"/>
                <w:sz w:val="24"/>
                <w:szCs w:val="24"/>
              </w:rPr>
              <w:t>process,</w:t>
            </w:r>
            <w:r w:rsidRPr="0007243A">
              <w:rPr>
                <w:rFonts w:asciiTheme="majorHAnsi" w:hAnsiTheme="majorHAnsi" w:cstheme="minorHAnsi"/>
                <w:spacing w:val="40"/>
                <w:sz w:val="24"/>
                <w:szCs w:val="24"/>
              </w:rPr>
              <w:t xml:space="preserve"> </w:t>
            </w:r>
            <w:r w:rsidRPr="0007243A">
              <w:rPr>
                <w:rFonts w:asciiTheme="majorHAnsi" w:hAnsiTheme="majorHAnsi" w:cstheme="minorHAnsi"/>
                <w:sz w:val="24"/>
                <w:szCs w:val="24"/>
              </w:rPr>
              <w:t>L1</w:t>
            </w:r>
            <w:r w:rsidRPr="0007243A">
              <w:rPr>
                <w:rFonts w:asciiTheme="majorHAnsi" w:hAnsiTheme="majorHAnsi" w:cstheme="minorHAnsi"/>
                <w:spacing w:val="40"/>
                <w:sz w:val="24"/>
                <w:szCs w:val="24"/>
              </w:rPr>
              <w:t xml:space="preserve"> </w:t>
            </w:r>
            <w:r w:rsidRPr="0007243A">
              <w:rPr>
                <w:rFonts w:asciiTheme="majorHAnsi" w:hAnsiTheme="majorHAnsi" w:cstheme="minorHAnsi"/>
                <w:sz w:val="24"/>
                <w:szCs w:val="24"/>
              </w:rPr>
              <w:t>of</w:t>
            </w:r>
            <w:r w:rsidRPr="0007243A">
              <w:rPr>
                <w:rFonts w:asciiTheme="majorHAnsi" w:hAnsiTheme="majorHAnsi" w:cstheme="minorHAnsi"/>
                <w:spacing w:val="40"/>
                <w:sz w:val="24"/>
                <w:szCs w:val="24"/>
              </w:rPr>
              <w:t xml:space="preserve"> </w:t>
            </w:r>
            <w:r w:rsidRPr="0007243A">
              <w:rPr>
                <w:rFonts w:asciiTheme="majorHAnsi" w:hAnsiTheme="majorHAnsi" w:cstheme="minorHAnsi"/>
                <w:sz w:val="24"/>
                <w:szCs w:val="24"/>
              </w:rPr>
              <w:t>Reverse Auction will be identified.</w:t>
            </w:r>
          </w:p>
          <w:p w14:paraId="382C95C5" w14:textId="77777777" w:rsidR="004F2639" w:rsidRPr="0007243A" w:rsidRDefault="004F2639" w:rsidP="00022342">
            <w:pPr>
              <w:pStyle w:val="TableParagraph"/>
              <w:spacing w:before="77"/>
              <w:ind w:left="114"/>
              <w:jc w:val="both"/>
              <w:rPr>
                <w:rFonts w:asciiTheme="majorHAnsi" w:hAnsiTheme="majorHAnsi" w:cstheme="minorHAnsi"/>
                <w:sz w:val="24"/>
                <w:szCs w:val="24"/>
              </w:rPr>
            </w:pPr>
            <w:r w:rsidRPr="0007243A">
              <w:rPr>
                <w:rFonts w:asciiTheme="majorHAnsi" w:hAnsiTheme="majorHAnsi" w:cstheme="minorHAnsi"/>
                <w:sz w:val="24"/>
                <w:szCs w:val="24"/>
              </w:rPr>
              <w:t>Bank reserves the right to reject any or all the bids without assigning any reason whatsoever.</w:t>
            </w:r>
          </w:p>
        </w:tc>
      </w:tr>
    </w:tbl>
    <w:p w14:paraId="71300363" w14:textId="77777777" w:rsidR="004F2639" w:rsidRPr="0007243A" w:rsidRDefault="004F2639" w:rsidP="00022342">
      <w:pPr>
        <w:spacing w:before="233"/>
        <w:ind w:left="779"/>
        <w:jc w:val="both"/>
        <w:rPr>
          <w:rFonts w:asciiTheme="majorHAnsi" w:hAnsiTheme="majorHAnsi" w:cstheme="minorHAnsi"/>
          <w:sz w:val="24"/>
          <w:szCs w:val="24"/>
        </w:rPr>
      </w:pPr>
      <w:r w:rsidRPr="0007243A">
        <w:rPr>
          <w:rFonts w:asciiTheme="majorHAnsi" w:hAnsiTheme="majorHAnsi" w:cstheme="minorHAnsi"/>
          <w:sz w:val="24"/>
          <w:szCs w:val="24"/>
        </w:rPr>
        <w:t>The</w:t>
      </w:r>
      <w:r w:rsidRPr="0007243A">
        <w:rPr>
          <w:rFonts w:asciiTheme="majorHAnsi" w:hAnsiTheme="majorHAnsi" w:cstheme="minorHAnsi"/>
          <w:spacing w:val="-7"/>
          <w:sz w:val="24"/>
          <w:szCs w:val="24"/>
        </w:rPr>
        <w:t xml:space="preserve"> </w:t>
      </w:r>
      <w:r w:rsidRPr="0007243A">
        <w:rPr>
          <w:rFonts w:asciiTheme="majorHAnsi" w:hAnsiTheme="majorHAnsi" w:cstheme="minorHAnsi"/>
          <w:sz w:val="24"/>
          <w:szCs w:val="24"/>
        </w:rPr>
        <w:t>above</w:t>
      </w:r>
      <w:r w:rsidRPr="0007243A">
        <w:rPr>
          <w:rFonts w:asciiTheme="majorHAnsi" w:hAnsiTheme="majorHAnsi" w:cstheme="minorHAnsi"/>
          <w:spacing w:val="-6"/>
          <w:sz w:val="24"/>
          <w:szCs w:val="24"/>
        </w:rPr>
        <w:t xml:space="preserve"> </w:t>
      </w:r>
      <w:r w:rsidRPr="0007243A">
        <w:rPr>
          <w:rFonts w:asciiTheme="majorHAnsi" w:hAnsiTheme="majorHAnsi" w:cstheme="minorHAnsi"/>
          <w:sz w:val="24"/>
          <w:szCs w:val="24"/>
        </w:rPr>
        <w:t>terms</w:t>
      </w:r>
      <w:r w:rsidRPr="0007243A">
        <w:rPr>
          <w:rFonts w:asciiTheme="majorHAnsi" w:hAnsiTheme="majorHAnsi" w:cstheme="minorHAnsi"/>
          <w:spacing w:val="-7"/>
          <w:sz w:val="24"/>
          <w:szCs w:val="24"/>
        </w:rPr>
        <w:t xml:space="preserve"> </w:t>
      </w:r>
      <w:r w:rsidRPr="0007243A">
        <w:rPr>
          <w:rFonts w:asciiTheme="majorHAnsi" w:hAnsiTheme="majorHAnsi" w:cstheme="minorHAnsi"/>
          <w:sz w:val="24"/>
          <w:szCs w:val="24"/>
        </w:rPr>
        <w:t>and</w:t>
      </w:r>
      <w:r w:rsidRPr="0007243A">
        <w:rPr>
          <w:rFonts w:asciiTheme="majorHAnsi" w:hAnsiTheme="majorHAnsi" w:cstheme="minorHAnsi"/>
          <w:spacing w:val="-5"/>
          <w:sz w:val="24"/>
          <w:szCs w:val="24"/>
        </w:rPr>
        <w:t xml:space="preserve"> </w:t>
      </w:r>
      <w:r w:rsidRPr="0007243A">
        <w:rPr>
          <w:rFonts w:asciiTheme="majorHAnsi" w:hAnsiTheme="majorHAnsi" w:cstheme="minorHAnsi"/>
          <w:sz w:val="24"/>
          <w:szCs w:val="24"/>
        </w:rPr>
        <w:t>conditions</w:t>
      </w:r>
      <w:r w:rsidRPr="0007243A">
        <w:rPr>
          <w:rFonts w:asciiTheme="majorHAnsi" w:hAnsiTheme="majorHAnsi" w:cstheme="minorHAnsi"/>
          <w:spacing w:val="-7"/>
          <w:sz w:val="24"/>
          <w:szCs w:val="24"/>
        </w:rPr>
        <w:t xml:space="preserve"> </w:t>
      </w:r>
      <w:r w:rsidRPr="0007243A">
        <w:rPr>
          <w:rFonts w:asciiTheme="majorHAnsi" w:hAnsiTheme="majorHAnsi" w:cstheme="minorHAnsi"/>
          <w:sz w:val="24"/>
          <w:szCs w:val="24"/>
        </w:rPr>
        <w:t>are</w:t>
      </w:r>
      <w:r w:rsidRPr="0007243A">
        <w:rPr>
          <w:rFonts w:asciiTheme="majorHAnsi" w:hAnsiTheme="majorHAnsi" w:cstheme="minorHAnsi"/>
          <w:spacing w:val="-6"/>
          <w:sz w:val="24"/>
          <w:szCs w:val="24"/>
        </w:rPr>
        <w:t xml:space="preserve"> </w:t>
      </w:r>
      <w:r w:rsidRPr="0007243A">
        <w:rPr>
          <w:rFonts w:asciiTheme="majorHAnsi" w:hAnsiTheme="majorHAnsi" w:cstheme="minorHAnsi"/>
          <w:sz w:val="24"/>
          <w:szCs w:val="24"/>
        </w:rPr>
        <w:t>acceptable</w:t>
      </w:r>
      <w:r w:rsidRPr="0007243A">
        <w:rPr>
          <w:rFonts w:asciiTheme="majorHAnsi" w:hAnsiTheme="majorHAnsi" w:cstheme="minorHAnsi"/>
          <w:spacing w:val="-7"/>
          <w:sz w:val="24"/>
          <w:szCs w:val="24"/>
        </w:rPr>
        <w:t xml:space="preserve"> </w:t>
      </w:r>
      <w:r w:rsidRPr="0007243A">
        <w:rPr>
          <w:rFonts w:asciiTheme="majorHAnsi" w:hAnsiTheme="majorHAnsi" w:cstheme="minorHAnsi"/>
          <w:sz w:val="24"/>
          <w:szCs w:val="24"/>
        </w:rPr>
        <w:t>to</w:t>
      </w:r>
      <w:r w:rsidRPr="0007243A">
        <w:rPr>
          <w:rFonts w:asciiTheme="majorHAnsi" w:hAnsiTheme="majorHAnsi" w:cstheme="minorHAnsi"/>
          <w:spacing w:val="-5"/>
          <w:sz w:val="24"/>
          <w:szCs w:val="24"/>
        </w:rPr>
        <w:t xml:space="preserve"> us.</w:t>
      </w:r>
    </w:p>
    <w:p w14:paraId="59FECE25" w14:textId="77777777" w:rsidR="004F2639" w:rsidRPr="0007243A" w:rsidRDefault="004F2639" w:rsidP="00022342">
      <w:pPr>
        <w:pStyle w:val="BodyText"/>
        <w:jc w:val="both"/>
        <w:rPr>
          <w:rFonts w:asciiTheme="majorHAnsi" w:hAnsiTheme="majorHAnsi" w:cstheme="minorHAnsi"/>
          <w:sz w:val="24"/>
          <w:szCs w:val="24"/>
        </w:rPr>
      </w:pPr>
    </w:p>
    <w:p w14:paraId="1F3751E9" w14:textId="77777777" w:rsidR="004F2639" w:rsidRPr="0007243A" w:rsidRDefault="004F2639" w:rsidP="00022342">
      <w:pPr>
        <w:pStyle w:val="BodyText"/>
        <w:jc w:val="both"/>
        <w:rPr>
          <w:rFonts w:asciiTheme="majorHAnsi" w:hAnsiTheme="majorHAnsi" w:cstheme="minorHAnsi"/>
          <w:sz w:val="24"/>
          <w:szCs w:val="24"/>
        </w:rPr>
      </w:pPr>
    </w:p>
    <w:p w14:paraId="284E23C6" w14:textId="77777777" w:rsidR="004F2639" w:rsidRPr="0007243A" w:rsidRDefault="004F2639" w:rsidP="00022342">
      <w:pPr>
        <w:pStyle w:val="BodyText"/>
        <w:spacing w:before="216"/>
        <w:jc w:val="both"/>
        <w:rPr>
          <w:rFonts w:asciiTheme="majorHAnsi" w:hAnsiTheme="majorHAnsi" w:cstheme="minorHAnsi"/>
          <w:sz w:val="24"/>
          <w:szCs w:val="24"/>
        </w:rPr>
      </w:pPr>
    </w:p>
    <w:p w14:paraId="58BF2B62" w14:textId="77777777" w:rsidR="004F2639" w:rsidRPr="0007243A" w:rsidRDefault="004F2639" w:rsidP="00022342">
      <w:pPr>
        <w:tabs>
          <w:tab w:val="left" w:pos="6827"/>
        </w:tabs>
        <w:ind w:left="779"/>
        <w:jc w:val="both"/>
        <w:rPr>
          <w:rFonts w:asciiTheme="majorHAnsi" w:hAnsiTheme="majorHAnsi" w:cstheme="minorHAnsi"/>
          <w:sz w:val="24"/>
          <w:szCs w:val="24"/>
        </w:rPr>
      </w:pPr>
      <w:r w:rsidRPr="0007243A">
        <w:rPr>
          <w:rFonts w:asciiTheme="majorHAnsi" w:hAnsiTheme="majorHAnsi" w:cstheme="minorHAnsi"/>
          <w:sz w:val="24"/>
          <w:szCs w:val="24"/>
        </w:rPr>
        <w:t>Seal</w:t>
      </w:r>
      <w:r w:rsidRPr="0007243A">
        <w:rPr>
          <w:rFonts w:asciiTheme="majorHAnsi" w:hAnsiTheme="majorHAnsi" w:cstheme="minorHAnsi"/>
          <w:spacing w:val="-3"/>
          <w:sz w:val="24"/>
          <w:szCs w:val="24"/>
        </w:rPr>
        <w:t xml:space="preserve"> </w:t>
      </w:r>
      <w:r w:rsidRPr="0007243A">
        <w:rPr>
          <w:rFonts w:asciiTheme="majorHAnsi" w:hAnsiTheme="majorHAnsi" w:cstheme="minorHAnsi"/>
          <w:sz w:val="24"/>
          <w:szCs w:val="24"/>
        </w:rPr>
        <w:t>of</w:t>
      </w:r>
      <w:r w:rsidRPr="0007243A">
        <w:rPr>
          <w:rFonts w:asciiTheme="majorHAnsi" w:hAnsiTheme="majorHAnsi" w:cstheme="minorHAnsi"/>
          <w:spacing w:val="-5"/>
          <w:sz w:val="24"/>
          <w:szCs w:val="24"/>
        </w:rPr>
        <w:t xml:space="preserve"> </w:t>
      </w:r>
      <w:r w:rsidRPr="0007243A">
        <w:rPr>
          <w:rFonts w:asciiTheme="majorHAnsi" w:hAnsiTheme="majorHAnsi" w:cstheme="minorHAnsi"/>
          <w:sz w:val="24"/>
          <w:szCs w:val="24"/>
        </w:rPr>
        <w:t>the</w:t>
      </w:r>
      <w:r w:rsidRPr="0007243A">
        <w:rPr>
          <w:rFonts w:asciiTheme="majorHAnsi" w:hAnsiTheme="majorHAnsi" w:cstheme="minorHAnsi"/>
          <w:spacing w:val="-4"/>
          <w:sz w:val="24"/>
          <w:szCs w:val="24"/>
        </w:rPr>
        <w:t xml:space="preserve"> </w:t>
      </w:r>
      <w:r w:rsidRPr="0007243A">
        <w:rPr>
          <w:rFonts w:asciiTheme="majorHAnsi" w:hAnsiTheme="majorHAnsi" w:cstheme="minorHAnsi"/>
          <w:spacing w:val="-2"/>
          <w:sz w:val="24"/>
          <w:szCs w:val="24"/>
        </w:rPr>
        <w:t>Bidder</w:t>
      </w:r>
      <w:r w:rsidRPr="0007243A">
        <w:rPr>
          <w:rFonts w:asciiTheme="majorHAnsi" w:hAnsiTheme="majorHAnsi" w:cstheme="minorHAnsi"/>
          <w:sz w:val="24"/>
          <w:szCs w:val="24"/>
        </w:rPr>
        <w:tab/>
        <w:t>Signature</w:t>
      </w:r>
      <w:r w:rsidRPr="0007243A">
        <w:rPr>
          <w:rFonts w:asciiTheme="majorHAnsi" w:hAnsiTheme="majorHAnsi" w:cstheme="minorHAnsi"/>
          <w:spacing w:val="-4"/>
          <w:sz w:val="24"/>
          <w:szCs w:val="24"/>
        </w:rPr>
        <w:t xml:space="preserve"> </w:t>
      </w:r>
      <w:r w:rsidRPr="0007243A">
        <w:rPr>
          <w:rFonts w:asciiTheme="majorHAnsi" w:hAnsiTheme="majorHAnsi" w:cstheme="minorHAnsi"/>
          <w:sz w:val="24"/>
          <w:szCs w:val="24"/>
        </w:rPr>
        <w:t>of</w:t>
      </w:r>
      <w:r w:rsidRPr="0007243A">
        <w:rPr>
          <w:rFonts w:asciiTheme="majorHAnsi" w:hAnsiTheme="majorHAnsi" w:cstheme="minorHAnsi"/>
          <w:spacing w:val="-4"/>
          <w:sz w:val="24"/>
          <w:szCs w:val="24"/>
        </w:rPr>
        <w:t xml:space="preserve"> </w:t>
      </w:r>
      <w:r w:rsidRPr="0007243A">
        <w:rPr>
          <w:rFonts w:asciiTheme="majorHAnsi" w:hAnsiTheme="majorHAnsi" w:cstheme="minorHAnsi"/>
          <w:sz w:val="24"/>
          <w:szCs w:val="24"/>
        </w:rPr>
        <w:t>the</w:t>
      </w:r>
      <w:r w:rsidRPr="0007243A">
        <w:rPr>
          <w:rFonts w:asciiTheme="majorHAnsi" w:hAnsiTheme="majorHAnsi" w:cstheme="minorHAnsi"/>
          <w:spacing w:val="-3"/>
          <w:sz w:val="24"/>
          <w:szCs w:val="24"/>
        </w:rPr>
        <w:t xml:space="preserve"> </w:t>
      </w:r>
      <w:r w:rsidRPr="0007243A">
        <w:rPr>
          <w:rFonts w:asciiTheme="majorHAnsi" w:hAnsiTheme="majorHAnsi" w:cstheme="minorHAnsi"/>
          <w:spacing w:val="-2"/>
          <w:sz w:val="24"/>
          <w:szCs w:val="24"/>
        </w:rPr>
        <w:t>Bidder</w:t>
      </w:r>
    </w:p>
    <w:p w14:paraId="38F0413E" w14:textId="77777777" w:rsidR="004F2639" w:rsidRPr="0007243A" w:rsidRDefault="004F2639" w:rsidP="00022342">
      <w:pPr>
        <w:pStyle w:val="BodyText"/>
        <w:jc w:val="both"/>
        <w:rPr>
          <w:rFonts w:asciiTheme="majorHAnsi" w:hAnsiTheme="majorHAnsi" w:cstheme="minorHAnsi"/>
          <w:sz w:val="24"/>
          <w:szCs w:val="24"/>
        </w:rPr>
      </w:pPr>
    </w:p>
    <w:p w14:paraId="7403BDEA" w14:textId="77777777" w:rsidR="004F2639" w:rsidRPr="0007243A" w:rsidRDefault="004F2639" w:rsidP="00022342">
      <w:pPr>
        <w:pStyle w:val="BodyText"/>
        <w:jc w:val="both"/>
        <w:rPr>
          <w:rFonts w:asciiTheme="majorHAnsi" w:hAnsiTheme="majorHAnsi" w:cstheme="minorHAnsi"/>
          <w:sz w:val="24"/>
          <w:szCs w:val="24"/>
        </w:rPr>
      </w:pPr>
    </w:p>
    <w:p w14:paraId="4E99A468" w14:textId="77777777" w:rsidR="004F2639" w:rsidRPr="0007243A" w:rsidRDefault="004F2639" w:rsidP="00022342">
      <w:pPr>
        <w:pStyle w:val="BodyText"/>
        <w:spacing w:before="242"/>
        <w:jc w:val="both"/>
        <w:rPr>
          <w:rFonts w:asciiTheme="majorHAnsi" w:hAnsiTheme="majorHAnsi" w:cstheme="minorHAnsi"/>
          <w:sz w:val="24"/>
          <w:szCs w:val="24"/>
        </w:rPr>
      </w:pPr>
      <w:r w:rsidRPr="0007243A">
        <w:rPr>
          <w:rFonts w:asciiTheme="majorHAnsi" w:hAnsiTheme="majorHAnsi" w:cstheme="minorHAnsi"/>
          <w:noProof/>
          <w:sz w:val="24"/>
          <w:szCs w:val="24"/>
          <w:lang w:val="en-IN" w:eastAsia="en-IN"/>
        </w:rPr>
        <mc:AlternateContent>
          <mc:Choice Requires="wps">
            <w:drawing>
              <wp:anchor distT="0" distB="0" distL="0" distR="0" simplePos="0" relativeHeight="487624192" behindDoc="1" locked="0" layoutInCell="1" allowOverlap="1" wp14:anchorId="6908B5AC" wp14:editId="0E2E72C9">
                <wp:simplePos x="0" y="0"/>
                <wp:positionH relativeFrom="page">
                  <wp:posOffset>946708</wp:posOffset>
                </wp:positionH>
                <wp:positionV relativeFrom="paragraph">
                  <wp:posOffset>323986</wp:posOffset>
                </wp:positionV>
                <wp:extent cx="6209665" cy="9525"/>
                <wp:effectExtent l="0" t="0" r="0" b="0"/>
                <wp:wrapTopAndBottom/>
                <wp:docPr id="74" name="Graphic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09665" cy="9525"/>
                        </a:xfrm>
                        <a:custGeom>
                          <a:avLst/>
                          <a:gdLst/>
                          <a:ahLst/>
                          <a:cxnLst/>
                          <a:rect l="l" t="t" r="r" b="b"/>
                          <a:pathLst>
                            <a:path w="6209665" h="9525">
                              <a:moveTo>
                                <a:pt x="6209665" y="0"/>
                              </a:moveTo>
                              <a:lnTo>
                                <a:pt x="0" y="0"/>
                              </a:lnTo>
                              <a:lnTo>
                                <a:pt x="0" y="9144"/>
                              </a:lnTo>
                              <a:lnTo>
                                <a:pt x="6209665" y="9144"/>
                              </a:lnTo>
                              <a:lnTo>
                                <a:pt x="620966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1B7053F" id="Graphic 49" o:spid="_x0000_s1026" style="position:absolute;margin-left:74.55pt;margin-top:25.5pt;width:488.95pt;height:.75pt;z-index:-15692288;visibility:visible;mso-wrap-style:square;mso-wrap-distance-left:0;mso-wrap-distance-top:0;mso-wrap-distance-right:0;mso-wrap-distance-bottom:0;mso-position-horizontal:absolute;mso-position-horizontal-relative:page;mso-position-vertical:absolute;mso-position-vertical-relative:text;v-text-anchor:top" coordsize="620966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" path="m6209665,l,,,9144r6209665,l6209665,xe" fillcolor="black" stroked="f">
                <v:path arrowok="t"/>
                <w10:wrap type="topAndBottom" anchorx="page"/>
              </v:shape>
            </w:pict>
          </mc:Fallback>
        </mc:AlternateContent>
      </w:r>
    </w:p>
    <w:p w14:paraId="774500EB" w14:textId="77777777" w:rsidR="004F2639" w:rsidRPr="0007243A" w:rsidRDefault="004F2639" w:rsidP="00022342">
      <w:pPr>
        <w:jc w:val="both"/>
        <w:rPr>
          <w:rFonts w:asciiTheme="majorHAnsi" w:hAnsiTheme="majorHAnsi" w:cstheme="minorHAnsi"/>
          <w:sz w:val="24"/>
          <w:szCs w:val="24"/>
        </w:rPr>
        <w:sectPr w:rsidR="004F2639" w:rsidRPr="0007243A" w:rsidSect="00645C25">
          <w:pgSz w:w="11907" w:h="16839" w:code="9"/>
          <w:pgMar w:top="740" w:right="400" w:bottom="580" w:left="740" w:header="509" w:footer="395" w:gutter="0"/>
          <w:cols w:space="720"/>
          <w:docGrid w:linePitch="299"/>
        </w:sectPr>
      </w:pPr>
    </w:p>
    <w:p w14:paraId="2D414117" w14:textId="77777777" w:rsidR="004F2639" w:rsidRPr="0007243A" w:rsidRDefault="004F2639" w:rsidP="00B72031">
      <w:pPr>
        <w:pStyle w:val="Heading1"/>
        <w:numPr>
          <w:ilvl w:val="0"/>
          <w:numId w:val="41"/>
        </w:numPr>
        <w:tabs>
          <w:tab w:val="left" w:pos="1039"/>
        </w:tabs>
        <w:spacing w:before="1" w:line="340" w:lineRule="exact"/>
        <w:ind w:left="1039" w:hanging="339"/>
        <w:jc w:val="both"/>
        <w:rPr>
          <w:rFonts w:asciiTheme="majorHAnsi" w:hAnsiTheme="majorHAnsi" w:cstheme="minorHAnsi"/>
          <w:sz w:val="24"/>
          <w:szCs w:val="24"/>
        </w:rPr>
      </w:pPr>
      <w:bookmarkStart w:id="261" w:name="_Toc180773355"/>
      <w:r w:rsidRPr="0007243A">
        <w:rPr>
          <w:rFonts w:asciiTheme="majorHAnsi" w:hAnsiTheme="majorHAnsi" w:cstheme="minorHAnsi"/>
          <w:sz w:val="24"/>
          <w:szCs w:val="24"/>
        </w:rPr>
        <w:lastRenderedPageBreak/>
        <w:t>Annexure XIV - Proposed Team Profile</w:t>
      </w:r>
      <w:bookmarkEnd w:id="261"/>
    </w:p>
    <w:p w14:paraId="3B6AE3CD" w14:textId="77777777" w:rsidR="004F2639" w:rsidRPr="0007243A" w:rsidRDefault="004F2639" w:rsidP="00022342">
      <w:pPr>
        <w:pStyle w:val="BodyText"/>
        <w:spacing w:before="32"/>
        <w:jc w:val="both"/>
        <w:rPr>
          <w:rFonts w:asciiTheme="majorHAnsi" w:hAnsiTheme="majorHAnsi" w:cstheme="minorHAnsi"/>
          <w:b/>
          <w:sz w:val="24"/>
          <w:szCs w:val="24"/>
        </w:rPr>
      </w:pPr>
    </w:p>
    <w:tbl>
      <w:tblPr>
        <w:tblW w:w="10760"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9"/>
        <w:gridCol w:w="2004"/>
        <w:gridCol w:w="2126"/>
        <w:gridCol w:w="2410"/>
        <w:gridCol w:w="1984"/>
        <w:gridCol w:w="1527"/>
      </w:tblGrid>
      <w:tr w:rsidR="004F2639" w:rsidRPr="0007243A" w14:paraId="36431A0B" w14:textId="77777777" w:rsidTr="00376994">
        <w:trPr>
          <w:trHeight w:val="936"/>
        </w:trPr>
        <w:tc>
          <w:tcPr>
            <w:tcW w:w="709" w:type="dxa"/>
          </w:tcPr>
          <w:p w14:paraId="0EB1FE27" w14:textId="77777777" w:rsidR="004F2639" w:rsidRPr="0007243A" w:rsidRDefault="004F2639" w:rsidP="00022342">
            <w:pPr>
              <w:pStyle w:val="TableParagraph"/>
              <w:spacing w:line="213" w:lineRule="auto"/>
              <w:ind w:left="109" w:right="183"/>
              <w:jc w:val="both"/>
              <w:rPr>
                <w:rFonts w:asciiTheme="majorHAnsi" w:hAnsiTheme="majorHAnsi" w:cstheme="minorHAnsi"/>
                <w:b/>
                <w:sz w:val="24"/>
                <w:szCs w:val="24"/>
              </w:rPr>
            </w:pPr>
            <w:r w:rsidRPr="0007243A">
              <w:rPr>
                <w:rFonts w:asciiTheme="majorHAnsi" w:hAnsiTheme="majorHAnsi" w:cstheme="minorHAnsi"/>
                <w:b/>
                <w:sz w:val="24"/>
                <w:szCs w:val="24"/>
              </w:rPr>
              <w:t>S. No</w:t>
            </w:r>
          </w:p>
        </w:tc>
        <w:tc>
          <w:tcPr>
            <w:tcW w:w="2004" w:type="dxa"/>
          </w:tcPr>
          <w:p w14:paraId="5D6FC701" w14:textId="77777777" w:rsidR="004F2639" w:rsidRPr="0007243A" w:rsidRDefault="004F2639" w:rsidP="00022342">
            <w:pPr>
              <w:pStyle w:val="TableParagraph"/>
              <w:spacing w:line="213" w:lineRule="auto"/>
              <w:ind w:left="109" w:right="183"/>
              <w:jc w:val="both"/>
              <w:rPr>
                <w:rFonts w:asciiTheme="majorHAnsi" w:hAnsiTheme="majorHAnsi" w:cstheme="minorHAnsi"/>
                <w:b/>
                <w:sz w:val="24"/>
                <w:szCs w:val="24"/>
              </w:rPr>
            </w:pPr>
            <w:r w:rsidRPr="0007243A">
              <w:rPr>
                <w:rFonts w:asciiTheme="majorHAnsi" w:hAnsiTheme="majorHAnsi" w:cstheme="minorHAnsi"/>
                <w:b/>
                <w:sz w:val="24"/>
                <w:szCs w:val="24"/>
              </w:rPr>
              <w:t>Name</w:t>
            </w:r>
            <w:r w:rsidRPr="0007243A">
              <w:rPr>
                <w:rFonts w:asciiTheme="majorHAnsi" w:hAnsiTheme="majorHAnsi" w:cstheme="minorHAnsi"/>
                <w:b/>
                <w:spacing w:val="-14"/>
                <w:sz w:val="24"/>
                <w:szCs w:val="24"/>
              </w:rPr>
              <w:t xml:space="preserve"> </w:t>
            </w:r>
            <w:r w:rsidRPr="0007243A">
              <w:rPr>
                <w:rFonts w:asciiTheme="majorHAnsi" w:hAnsiTheme="majorHAnsi" w:cstheme="minorHAnsi"/>
                <w:b/>
                <w:sz w:val="24"/>
                <w:szCs w:val="24"/>
              </w:rPr>
              <w:t>of the</w:t>
            </w:r>
            <w:r w:rsidRPr="0007243A">
              <w:rPr>
                <w:rFonts w:asciiTheme="majorHAnsi" w:hAnsiTheme="majorHAnsi" w:cstheme="minorHAnsi"/>
                <w:b/>
                <w:spacing w:val="-14"/>
                <w:sz w:val="24"/>
                <w:szCs w:val="24"/>
              </w:rPr>
              <w:t xml:space="preserve"> </w:t>
            </w:r>
            <w:r w:rsidRPr="0007243A">
              <w:rPr>
                <w:rFonts w:asciiTheme="majorHAnsi" w:hAnsiTheme="majorHAnsi" w:cstheme="minorHAnsi"/>
                <w:b/>
                <w:sz w:val="24"/>
                <w:szCs w:val="24"/>
              </w:rPr>
              <w:t xml:space="preserve">team </w:t>
            </w:r>
            <w:r w:rsidRPr="0007243A">
              <w:rPr>
                <w:rFonts w:asciiTheme="majorHAnsi" w:hAnsiTheme="majorHAnsi" w:cstheme="minorHAnsi"/>
                <w:b/>
                <w:spacing w:val="-2"/>
                <w:sz w:val="24"/>
                <w:szCs w:val="24"/>
              </w:rPr>
              <w:t>member</w:t>
            </w:r>
          </w:p>
        </w:tc>
        <w:tc>
          <w:tcPr>
            <w:tcW w:w="2126" w:type="dxa"/>
          </w:tcPr>
          <w:p w14:paraId="24324AFB" w14:textId="77777777" w:rsidR="004F2639" w:rsidRPr="0007243A" w:rsidRDefault="004F2639" w:rsidP="00022342">
            <w:pPr>
              <w:pStyle w:val="TableParagraph"/>
              <w:spacing w:line="213" w:lineRule="auto"/>
              <w:ind w:left="110" w:right="103"/>
              <w:jc w:val="both"/>
              <w:rPr>
                <w:rFonts w:asciiTheme="majorHAnsi" w:hAnsiTheme="majorHAnsi" w:cstheme="minorHAnsi"/>
                <w:b/>
                <w:sz w:val="24"/>
                <w:szCs w:val="24"/>
              </w:rPr>
            </w:pPr>
            <w:r w:rsidRPr="0007243A">
              <w:rPr>
                <w:rFonts w:asciiTheme="majorHAnsi" w:hAnsiTheme="majorHAnsi" w:cstheme="minorHAnsi"/>
                <w:b/>
                <w:spacing w:val="-2"/>
                <w:sz w:val="24"/>
                <w:szCs w:val="24"/>
              </w:rPr>
              <w:t>Qualificat</w:t>
            </w:r>
            <w:r w:rsidRPr="0007243A">
              <w:rPr>
                <w:rFonts w:asciiTheme="majorHAnsi" w:hAnsiTheme="majorHAnsi" w:cstheme="minorHAnsi"/>
                <w:b/>
                <w:sz w:val="24"/>
                <w:szCs w:val="24"/>
              </w:rPr>
              <w:t xml:space="preserve">ions and </w:t>
            </w:r>
            <w:r w:rsidRPr="0007243A">
              <w:rPr>
                <w:rFonts w:asciiTheme="majorHAnsi" w:hAnsiTheme="majorHAnsi" w:cstheme="minorHAnsi"/>
                <w:b/>
                <w:spacing w:val="-2"/>
                <w:sz w:val="24"/>
                <w:szCs w:val="24"/>
              </w:rPr>
              <w:t>certificati</w:t>
            </w:r>
            <w:r w:rsidRPr="0007243A">
              <w:rPr>
                <w:rFonts w:asciiTheme="majorHAnsi" w:hAnsiTheme="majorHAnsi" w:cstheme="minorHAnsi"/>
                <w:b/>
                <w:spacing w:val="-4"/>
                <w:sz w:val="24"/>
                <w:szCs w:val="24"/>
              </w:rPr>
              <w:t>ons</w:t>
            </w:r>
          </w:p>
        </w:tc>
        <w:tc>
          <w:tcPr>
            <w:tcW w:w="2410" w:type="dxa"/>
          </w:tcPr>
          <w:p w14:paraId="38733BF4" w14:textId="77777777" w:rsidR="004F2639" w:rsidRPr="0007243A" w:rsidRDefault="004F2639" w:rsidP="00022342">
            <w:pPr>
              <w:pStyle w:val="TableParagraph"/>
              <w:spacing w:line="213" w:lineRule="auto"/>
              <w:ind w:left="111" w:right="163"/>
              <w:jc w:val="both"/>
              <w:rPr>
                <w:rFonts w:asciiTheme="majorHAnsi" w:hAnsiTheme="majorHAnsi" w:cstheme="minorHAnsi"/>
                <w:b/>
                <w:sz w:val="24"/>
                <w:szCs w:val="24"/>
              </w:rPr>
            </w:pPr>
            <w:r w:rsidRPr="0007243A">
              <w:rPr>
                <w:rFonts w:asciiTheme="majorHAnsi" w:hAnsiTheme="majorHAnsi" w:cstheme="minorHAnsi"/>
                <w:b/>
                <w:spacing w:val="-2"/>
                <w:sz w:val="24"/>
                <w:szCs w:val="24"/>
              </w:rPr>
              <w:t xml:space="preserve">Previous </w:t>
            </w:r>
            <w:r w:rsidRPr="0007243A">
              <w:rPr>
                <w:rFonts w:asciiTheme="majorHAnsi" w:hAnsiTheme="majorHAnsi" w:cstheme="minorHAnsi"/>
                <w:b/>
                <w:sz w:val="24"/>
                <w:szCs w:val="24"/>
              </w:rPr>
              <w:t>Banks</w:t>
            </w:r>
            <w:r w:rsidRPr="0007243A">
              <w:rPr>
                <w:rFonts w:asciiTheme="majorHAnsi" w:hAnsiTheme="majorHAnsi" w:cstheme="minorHAnsi"/>
                <w:b/>
                <w:spacing w:val="-14"/>
                <w:sz w:val="24"/>
                <w:szCs w:val="24"/>
              </w:rPr>
              <w:t xml:space="preserve"> </w:t>
            </w:r>
            <w:r w:rsidRPr="0007243A">
              <w:rPr>
                <w:rFonts w:asciiTheme="majorHAnsi" w:hAnsiTheme="majorHAnsi" w:cstheme="minorHAnsi"/>
                <w:b/>
                <w:sz w:val="24"/>
                <w:szCs w:val="24"/>
              </w:rPr>
              <w:t xml:space="preserve">where </w:t>
            </w:r>
            <w:r w:rsidRPr="0007243A">
              <w:rPr>
                <w:rFonts w:asciiTheme="majorHAnsi" w:hAnsiTheme="majorHAnsi" w:cstheme="minorHAnsi"/>
                <w:b/>
                <w:spacing w:val="-4"/>
                <w:sz w:val="24"/>
                <w:szCs w:val="24"/>
              </w:rPr>
              <w:t xml:space="preserve">team </w:t>
            </w:r>
            <w:r w:rsidRPr="0007243A">
              <w:rPr>
                <w:rFonts w:asciiTheme="majorHAnsi" w:hAnsiTheme="majorHAnsi" w:cstheme="minorHAnsi"/>
                <w:b/>
                <w:sz w:val="24"/>
                <w:szCs w:val="24"/>
              </w:rPr>
              <w:t>member</w:t>
            </w:r>
            <w:r w:rsidRPr="0007243A">
              <w:rPr>
                <w:rFonts w:asciiTheme="majorHAnsi" w:hAnsiTheme="majorHAnsi" w:cstheme="minorHAnsi"/>
                <w:b/>
                <w:spacing w:val="-12"/>
                <w:sz w:val="24"/>
                <w:szCs w:val="24"/>
              </w:rPr>
              <w:t xml:space="preserve"> </w:t>
            </w:r>
            <w:r w:rsidRPr="0007243A">
              <w:rPr>
                <w:rFonts w:asciiTheme="majorHAnsi" w:hAnsiTheme="majorHAnsi" w:cstheme="minorHAnsi"/>
                <w:b/>
                <w:sz w:val="24"/>
                <w:szCs w:val="24"/>
              </w:rPr>
              <w:t xml:space="preserve">was </w:t>
            </w:r>
            <w:r w:rsidRPr="0007243A">
              <w:rPr>
                <w:rFonts w:asciiTheme="majorHAnsi" w:hAnsiTheme="majorHAnsi" w:cstheme="minorHAnsi"/>
                <w:b/>
                <w:spacing w:val="-2"/>
                <w:sz w:val="24"/>
                <w:szCs w:val="24"/>
              </w:rPr>
              <w:t>associated</w:t>
            </w:r>
          </w:p>
        </w:tc>
        <w:tc>
          <w:tcPr>
            <w:tcW w:w="1984" w:type="dxa"/>
          </w:tcPr>
          <w:p w14:paraId="37CFBF08" w14:textId="77777777" w:rsidR="004F2639" w:rsidRPr="0007243A" w:rsidRDefault="004F2639" w:rsidP="00022342">
            <w:pPr>
              <w:pStyle w:val="TableParagraph"/>
              <w:spacing w:line="213" w:lineRule="auto"/>
              <w:ind w:left="113" w:right="252"/>
              <w:jc w:val="both"/>
              <w:rPr>
                <w:rFonts w:asciiTheme="majorHAnsi" w:hAnsiTheme="majorHAnsi" w:cstheme="minorHAnsi"/>
                <w:b/>
                <w:sz w:val="24"/>
                <w:szCs w:val="24"/>
              </w:rPr>
            </w:pPr>
            <w:r w:rsidRPr="0007243A">
              <w:rPr>
                <w:rFonts w:asciiTheme="majorHAnsi" w:hAnsiTheme="majorHAnsi" w:cstheme="minorHAnsi"/>
                <w:b/>
                <w:sz w:val="24"/>
                <w:szCs w:val="24"/>
              </w:rPr>
              <w:t>Duration</w:t>
            </w:r>
            <w:r w:rsidRPr="0007243A">
              <w:rPr>
                <w:rFonts w:asciiTheme="majorHAnsi" w:hAnsiTheme="majorHAnsi" w:cstheme="minorHAnsi"/>
                <w:b/>
                <w:spacing w:val="-14"/>
                <w:sz w:val="24"/>
                <w:szCs w:val="24"/>
              </w:rPr>
              <w:t xml:space="preserve"> </w:t>
            </w:r>
            <w:r w:rsidRPr="0007243A">
              <w:rPr>
                <w:rFonts w:asciiTheme="majorHAnsi" w:hAnsiTheme="majorHAnsi" w:cstheme="minorHAnsi"/>
                <w:b/>
                <w:sz w:val="24"/>
                <w:szCs w:val="24"/>
              </w:rPr>
              <w:t xml:space="preserve">of </w:t>
            </w:r>
            <w:r w:rsidRPr="0007243A">
              <w:rPr>
                <w:rFonts w:asciiTheme="majorHAnsi" w:hAnsiTheme="majorHAnsi" w:cstheme="minorHAnsi"/>
                <w:b/>
                <w:spacing w:val="-4"/>
                <w:sz w:val="24"/>
                <w:szCs w:val="24"/>
              </w:rPr>
              <w:t xml:space="preserve">team </w:t>
            </w:r>
            <w:r w:rsidRPr="0007243A">
              <w:rPr>
                <w:rFonts w:asciiTheme="majorHAnsi" w:hAnsiTheme="majorHAnsi" w:cstheme="minorHAnsi"/>
                <w:b/>
                <w:spacing w:val="-2"/>
                <w:sz w:val="24"/>
                <w:szCs w:val="24"/>
              </w:rPr>
              <w:t>member’s association</w:t>
            </w:r>
          </w:p>
        </w:tc>
        <w:tc>
          <w:tcPr>
            <w:tcW w:w="1527" w:type="dxa"/>
          </w:tcPr>
          <w:p w14:paraId="37E06302" w14:textId="77777777" w:rsidR="004F2639" w:rsidRPr="0007243A" w:rsidRDefault="004F2639" w:rsidP="00022342">
            <w:pPr>
              <w:pStyle w:val="TableParagraph"/>
              <w:spacing w:line="213" w:lineRule="auto"/>
              <w:ind w:left="115" w:right="170"/>
              <w:jc w:val="both"/>
              <w:rPr>
                <w:rFonts w:asciiTheme="majorHAnsi" w:hAnsiTheme="majorHAnsi" w:cstheme="minorHAnsi"/>
                <w:b/>
                <w:sz w:val="24"/>
                <w:szCs w:val="24"/>
              </w:rPr>
            </w:pPr>
            <w:r w:rsidRPr="0007243A">
              <w:rPr>
                <w:rFonts w:asciiTheme="majorHAnsi" w:hAnsiTheme="majorHAnsi" w:cstheme="minorHAnsi"/>
                <w:b/>
                <w:sz w:val="24"/>
                <w:szCs w:val="24"/>
              </w:rPr>
              <w:t>No.</w:t>
            </w:r>
            <w:r w:rsidRPr="0007243A">
              <w:rPr>
                <w:rFonts w:asciiTheme="majorHAnsi" w:hAnsiTheme="majorHAnsi" w:cstheme="minorHAnsi"/>
                <w:b/>
                <w:spacing w:val="-14"/>
                <w:sz w:val="24"/>
                <w:szCs w:val="24"/>
              </w:rPr>
              <w:t xml:space="preserve"> </w:t>
            </w:r>
            <w:r w:rsidRPr="0007243A">
              <w:rPr>
                <w:rFonts w:asciiTheme="majorHAnsi" w:hAnsiTheme="majorHAnsi" w:cstheme="minorHAnsi"/>
                <w:b/>
                <w:sz w:val="24"/>
                <w:szCs w:val="24"/>
              </w:rPr>
              <w:t>of</w:t>
            </w:r>
            <w:r w:rsidRPr="0007243A">
              <w:rPr>
                <w:rFonts w:asciiTheme="majorHAnsi" w:hAnsiTheme="majorHAnsi" w:cstheme="minorHAnsi"/>
                <w:b/>
                <w:spacing w:val="-14"/>
                <w:sz w:val="24"/>
                <w:szCs w:val="24"/>
              </w:rPr>
              <w:t xml:space="preserve"> </w:t>
            </w:r>
            <w:r w:rsidRPr="0007243A">
              <w:rPr>
                <w:rFonts w:asciiTheme="majorHAnsi" w:hAnsiTheme="majorHAnsi" w:cstheme="minorHAnsi"/>
                <w:b/>
                <w:sz w:val="24"/>
                <w:szCs w:val="24"/>
              </w:rPr>
              <w:t xml:space="preserve">years </w:t>
            </w:r>
            <w:r w:rsidRPr="0007243A">
              <w:rPr>
                <w:rFonts w:asciiTheme="majorHAnsi" w:hAnsiTheme="majorHAnsi" w:cstheme="minorHAnsi"/>
                <w:b/>
                <w:spacing w:val="-6"/>
                <w:sz w:val="24"/>
                <w:szCs w:val="24"/>
              </w:rPr>
              <w:t xml:space="preserve">of </w:t>
            </w:r>
            <w:r w:rsidRPr="0007243A">
              <w:rPr>
                <w:rFonts w:asciiTheme="majorHAnsi" w:hAnsiTheme="majorHAnsi" w:cstheme="minorHAnsi"/>
                <w:b/>
                <w:spacing w:val="-2"/>
                <w:sz w:val="24"/>
                <w:szCs w:val="24"/>
              </w:rPr>
              <w:t>experience</w:t>
            </w:r>
          </w:p>
        </w:tc>
      </w:tr>
      <w:tr w:rsidR="004F2639" w:rsidRPr="0007243A" w14:paraId="3D3099EB" w14:textId="77777777" w:rsidTr="00376994">
        <w:trPr>
          <w:trHeight w:val="851"/>
        </w:trPr>
        <w:tc>
          <w:tcPr>
            <w:tcW w:w="709" w:type="dxa"/>
          </w:tcPr>
          <w:p w14:paraId="474AFB6D" w14:textId="77777777" w:rsidR="004F2639" w:rsidRPr="0007243A" w:rsidRDefault="004F2639" w:rsidP="00022342">
            <w:pPr>
              <w:pStyle w:val="TableParagraph"/>
              <w:spacing w:line="272" w:lineRule="exact"/>
              <w:ind w:right="145"/>
              <w:jc w:val="both"/>
              <w:rPr>
                <w:rFonts w:asciiTheme="majorHAnsi" w:hAnsiTheme="majorHAnsi" w:cstheme="minorHAnsi"/>
                <w:b/>
                <w:sz w:val="24"/>
                <w:szCs w:val="24"/>
              </w:rPr>
            </w:pPr>
            <w:r w:rsidRPr="0007243A">
              <w:rPr>
                <w:rFonts w:asciiTheme="majorHAnsi" w:hAnsiTheme="majorHAnsi" w:cstheme="minorHAnsi"/>
                <w:b/>
                <w:spacing w:val="-5"/>
                <w:sz w:val="24"/>
                <w:szCs w:val="24"/>
              </w:rPr>
              <w:t>1.</w:t>
            </w:r>
          </w:p>
        </w:tc>
        <w:tc>
          <w:tcPr>
            <w:tcW w:w="2004" w:type="dxa"/>
          </w:tcPr>
          <w:p w14:paraId="229C5FDD" w14:textId="77777777" w:rsidR="004F2639" w:rsidRPr="0007243A" w:rsidRDefault="004F2639" w:rsidP="00022342">
            <w:pPr>
              <w:pStyle w:val="TableParagraph"/>
              <w:jc w:val="both"/>
              <w:rPr>
                <w:rFonts w:asciiTheme="majorHAnsi" w:hAnsiTheme="majorHAnsi" w:cstheme="minorHAnsi"/>
                <w:sz w:val="24"/>
                <w:szCs w:val="24"/>
              </w:rPr>
            </w:pPr>
            <w:r w:rsidRPr="0007243A">
              <w:rPr>
                <w:rFonts w:asciiTheme="majorHAnsi" w:hAnsiTheme="majorHAnsi" w:cstheme="minorHAnsi"/>
                <w:sz w:val="24"/>
                <w:szCs w:val="24"/>
              </w:rPr>
              <w:t>Current State Assessment</w:t>
            </w:r>
          </w:p>
        </w:tc>
        <w:tc>
          <w:tcPr>
            <w:tcW w:w="2126" w:type="dxa"/>
          </w:tcPr>
          <w:p w14:paraId="64165DE6" w14:textId="77777777" w:rsidR="004F2639" w:rsidRPr="0007243A" w:rsidRDefault="004F2639" w:rsidP="00022342">
            <w:pPr>
              <w:pStyle w:val="TableParagraph"/>
              <w:jc w:val="both"/>
              <w:rPr>
                <w:rFonts w:asciiTheme="majorHAnsi" w:hAnsiTheme="majorHAnsi" w:cstheme="minorHAnsi"/>
                <w:sz w:val="24"/>
                <w:szCs w:val="24"/>
              </w:rPr>
            </w:pPr>
          </w:p>
        </w:tc>
        <w:tc>
          <w:tcPr>
            <w:tcW w:w="2410" w:type="dxa"/>
          </w:tcPr>
          <w:p w14:paraId="491D3EBC" w14:textId="77777777" w:rsidR="004F2639" w:rsidRPr="0007243A" w:rsidRDefault="004F2639" w:rsidP="00022342">
            <w:pPr>
              <w:pStyle w:val="TableParagraph"/>
              <w:jc w:val="both"/>
              <w:rPr>
                <w:rFonts w:asciiTheme="majorHAnsi" w:hAnsiTheme="majorHAnsi" w:cstheme="minorHAnsi"/>
                <w:sz w:val="24"/>
                <w:szCs w:val="24"/>
              </w:rPr>
            </w:pPr>
          </w:p>
        </w:tc>
        <w:tc>
          <w:tcPr>
            <w:tcW w:w="1984" w:type="dxa"/>
          </w:tcPr>
          <w:p w14:paraId="01FC87A5" w14:textId="77777777" w:rsidR="004F2639" w:rsidRPr="0007243A" w:rsidRDefault="004F2639" w:rsidP="00022342">
            <w:pPr>
              <w:pStyle w:val="TableParagraph"/>
              <w:jc w:val="both"/>
              <w:rPr>
                <w:rFonts w:asciiTheme="majorHAnsi" w:hAnsiTheme="majorHAnsi" w:cstheme="minorHAnsi"/>
                <w:sz w:val="24"/>
                <w:szCs w:val="24"/>
              </w:rPr>
            </w:pPr>
          </w:p>
        </w:tc>
        <w:tc>
          <w:tcPr>
            <w:tcW w:w="1527" w:type="dxa"/>
          </w:tcPr>
          <w:p w14:paraId="4FEC7425" w14:textId="77777777" w:rsidR="004F2639" w:rsidRPr="0007243A" w:rsidRDefault="004F2639" w:rsidP="00022342">
            <w:pPr>
              <w:pStyle w:val="TableParagraph"/>
              <w:jc w:val="both"/>
              <w:rPr>
                <w:rFonts w:asciiTheme="majorHAnsi" w:hAnsiTheme="majorHAnsi" w:cstheme="minorHAnsi"/>
                <w:sz w:val="24"/>
                <w:szCs w:val="24"/>
              </w:rPr>
            </w:pPr>
          </w:p>
        </w:tc>
      </w:tr>
      <w:tr w:rsidR="004F2639" w:rsidRPr="0007243A" w14:paraId="36C30CCF" w14:textId="77777777" w:rsidTr="00376994">
        <w:trPr>
          <w:trHeight w:val="833"/>
        </w:trPr>
        <w:tc>
          <w:tcPr>
            <w:tcW w:w="709" w:type="dxa"/>
          </w:tcPr>
          <w:p w14:paraId="0C8D9B20" w14:textId="77777777" w:rsidR="004F2639" w:rsidRPr="0007243A" w:rsidRDefault="004F2639" w:rsidP="00022342">
            <w:pPr>
              <w:pStyle w:val="TableParagraph"/>
              <w:spacing w:line="274" w:lineRule="exact"/>
              <w:ind w:right="145"/>
              <w:jc w:val="both"/>
              <w:rPr>
                <w:rFonts w:asciiTheme="majorHAnsi" w:hAnsiTheme="majorHAnsi" w:cstheme="minorHAnsi"/>
                <w:b/>
                <w:sz w:val="24"/>
                <w:szCs w:val="24"/>
              </w:rPr>
            </w:pPr>
            <w:r w:rsidRPr="0007243A">
              <w:rPr>
                <w:rFonts w:asciiTheme="majorHAnsi" w:hAnsiTheme="majorHAnsi" w:cstheme="minorHAnsi"/>
                <w:b/>
                <w:spacing w:val="-5"/>
                <w:sz w:val="24"/>
                <w:szCs w:val="24"/>
              </w:rPr>
              <w:t>2.</w:t>
            </w:r>
          </w:p>
        </w:tc>
        <w:tc>
          <w:tcPr>
            <w:tcW w:w="2004" w:type="dxa"/>
          </w:tcPr>
          <w:p w14:paraId="2F84CA6E" w14:textId="77777777" w:rsidR="004F2639" w:rsidRPr="0007243A" w:rsidRDefault="004F2639" w:rsidP="00022342">
            <w:pPr>
              <w:pStyle w:val="TableParagraph"/>
              <w:jc w:val="both"/>
              <w:rPr>
                <w:rFonts w:asciiTheme="majorHAnsi" w:hAnsiTheme="majorHAnsi" w:cstheme="minorHAnsi"/>
                <w:sz w:val="24"/>
                <w:szCs w:val="24"/>
              </w:rPr>
            </w:pPr>
            <w:r w:rsidRPr="0007243A">
              <w:rPr>
                <w:rFonts w:asciiTheme="majorHAnsi" w:hAnsiTheme="majorHAnsi" w:cstheme="minorHAnsi"/>
                <w:sz w:val="24"/>
                <w:szCs w:val="24"/>
              </w:rPr>
              <w:t>End to end CBS Contract Renewal</w:t>
            </w:r>
          </w:p>
        </w:tc>
        <w:tc>
          <w:tcPr>
            <w:tcW w:w="2126" w:type="dxa"/>
          </w:tcPr>
          <w:p w14:paraId="1456B375" w14:textId="77777777" w:rsidR="004F2639" w:rsidRPr="0007243A" w:rsidRDefault="004F2639" w:rsidP="00022342">
            <w:pPr>
              <w:pStyle w:val="TableParagraph"/>
              <w:jc w:val="both"/>
              <w:rPr>
                <w:rFonts w:asciiTheme="majorHAnsi" w:hAnsiTheme="majorHAnsi" w:cstheme="minorHAnsi"/>
                <w:sz w:val="24"/>
                <w:szCs w:val="24"/>
              </w:rPr>
            </w:pPr>
          </w:p>
        </w:tc>
        <w:tc>
          <w:tcPr>
            <w:tcW w:w="2410" w:type="dxa"/>
          </w:tcPr>
          <w:p w14:paraId="5D2F4CA5" w14:textId="77777777" w:rsidR="004F2639" w:rsidRPr="0007243A" w:rsidRDefault="004F2639" w:rsidP="00022342">
            <w:pPr>
              <w:pStyle w:val="TableParagraph"/>
              <w:jc w:val="both"/>
              <w:rPr>
                <w:rFonts w:asciiTheme="majorHAnsi" w:hAnsiTheme="majorHAnsi" w:cstheme="minorHAnsi"/>
                <w:sz w:val="24"/>
                <w:szCs w:val="24"/>
              </w:rPr>
            </w:pPr>
          </w:p>
        </w:tc>
        <w:tc>
          <w:tcPr>
            <w:tcW w:w="1984" w:type="dxa"/>
          </w:tcPr>
          <w:p w14:paraId="7A9C382B" w14:textId="77777777" w:rsidR="004F2639" w:rsidRPr="0007243A" w:rsidRDefault="004F2639" w:rsidP="00022342">
            <w:pPr>
              <w:pStyle w:val="TableParagraph"/>
              <w:jc w:val="both"/>
              <w:rPr>
                <w:rFonts w:asciiTheme="majorHAnsi" w:hAnsiTheme="majorHAnsi" w:cstheme="minorHAnsi"/>
                <w:sz w:val="24"/>
                <w:szCs w:val="24"/>
              </w:rPr>
            </w:pPr>
          </w:p>
        </w:tc>
        <w:tc>
          <w:tcPr>
            <w:tcW w:w="1527" w:type="dxa"/>
          </w:tcPr>
          <w:p w14:paraId="5623CED8" w14:textId="77777777" w:rsidR="004F2639" w:rsidRPr="0007243A" w:rsidRDefault="004F2639" w:rsidP="00022342">
            <w:pPr>
              <w:pStyle w:val="TableParagraph"/>
              <w:jc w:val="both"/>
              <w:rPr>
                <w:rFonts w:asciiTheme="majorHAnsi" w:hAnsiTheme="majorHAnsi" w:cstheme="minorHAnsi"/>
                <w:sz w:val="24"/>
                <w:szCs w:val="24"/>
              </w:rPr>
            </w:pPr>
          </w:p>
        </w:tc>
      </w:tr>
      <w:tr w:rsidR="004F2639" w:rsidRPr="0007243A" w14:paraId="048E6000" w14:textId="77777777" w:rsidTr="00376994">
        <w:trPr>
          <w:trHeight w:val="1281"/>
        </w:trPr>
        <w:tc>
          <w:tcPr>
            <w:tcW w:w="709" w:type="dxa"/>
          </w:tcPr>
          <w:p w14:paraId="73CF40F4" w14:textId="77777777" w:rsidR="004F2639" w:rsidRPr="0007243A" w:rsidRDefault="004F2639" w:rsidP="00022342">
            <w:pPr>
              <w:pStyle w:val="TableParagraph"/>
              <w:spacing w:line="272" w:lineRule="exact"/>
              <w:ind w:right="145"/>
              <w:jc w:val="both"/>
              <w:rPr>
                <w:rFonts w:asciiTheme="majorHAnsi" w:hAnsiTheme="majorHAnsi" w:cstheme="minorHAnsi"/>
                <w:b/>
                <w:sz w:val="24"/>
                <w:szCs w:val="24"/>
              </w:rPr>
            </w:pPr>
            <w:r w:rsidRPr="0007243A">
              <w:rPr>
                <w:rFonts w:asciiTheme="majorHAnsi" w:hAnsiTheme="majorHAnsi" w:cstheme="minorHAnsi"/>
                <w:b/>
                <w:spacing w:val="-5"/>
                <w:sz w:val="24"/>
                <w:szCs w:val="24"/>
              </w:rPr>
              <w:t>3.</w:t>
            </w:r>
          </w:p>
        </w:tc>
        <w:tc>
          <w:tcPr>
            <w:tcW w:w="2004" w:type="dxa"/>
          </w:tcPr>
          <w:p w14:paraId="70FBD616" w14:textId="77777777" w:rsidR="004F2639" w:rsidRPr="0007243A" w:rsidRDefault="004F2639" w:rsidP="00022342">
            <w:pPr>
              <w:pStyle w:val="TableParagraph"/>
              <w:jc w:val="both"/>
              <w:rPr>
                <w:rFonts w:asciiTheme="majorHAnsi" w:hAnsiTheme="majorHAnsi" w:cstheme="minorHAnsi"/>
                <w:sz w:val="24"/>
                <w:szCs w:val="24"/>
              </w:rPr>
            </w:pPr>
            <w:r w:rsidRPr="0007243A">
              <w:rPr>
                <w:rFonts w:asciiTheme="majorHAnsi" w:hAnsiTheme="majorHAnsi" w:cstheme="minorHAnsi"/>
                <w:sz w:val="24"/>
                <w:szCs w:val="24"/>
              </w:rPr>
              <w:t>DC and DRC Expansion and other Infrastructure related requirement, Near Site</w:t>
            </w:r>
          </w:p>
        </w:tc>
        <w:tc>
          <w:tcPr>
            <w:tcW w:w="2126" w:type="dxa"/>
          </w:tcPr>
          <w:p w14:paraId="0850F72B" w14:textId="77777777" w:rsidR="004F2639" w:rsidRPr="0007243A" w:rsidRDefault="004F2639" w:rsidP="00022342">
            <w:pPr>
              <w:pStyle w:val="TableParagraph"/>
              <w:jc w:val="both"/>
              <w:rPr>
                <w:rFonts w:asciiTheme="majorHAnsi" w:hAnsiTheme="majorHAnsi" w:cstheme="minorHAnsi"/>
                <w:sz w:val="24"/>
                <w:szCs w:val="24"/>
              </w:rPr>
            </w:pPr>
          </w:p>
        </w:tc>
        <w:tc>
          <w:tcPr>
            <w:tcW w:w="2410" w:type="dxa"/>
          </w:tcPr>
          <w:p w14:paraId="2526D2C3" w14:textId="77777777" w:rsidR="004F2639" w:rsidRPr="0007243A" w:rsidRDefault="004F2639" w:rsidP="00022342">
            <w:pPr>
              <w:pStyle w:val="TableParagraph"/>
              <w:jc w:val="both"/>
              <w:rPr>
                <w:rFonts w:asciiTheme="majorHAnsi" w:hAnsiTheme="majorHAnsi" w:cstheme="minorHAnsi"/>
                <w:sz w:val="24"/>
                <w:szCs w:val="24"/>
              </w:rPr>
            </w:pPr>
          </w:p>
        </w:tc>
        <w:tc>
          <w:tcPr>
            <w:tcW w:w="1984" w:type="dxa"/>
          </w:tcPr>
          <w:p w14:paraId="5D7047C6" w14:textId="77777777" w:rsidR="004F2639" w:rsidRPr="0007243A" w:rsidRDefault="004F2639" w:rsidP="00022342">
            <w:pPr>
              <w:pStyle w:val="TableParagraph"/>
              <w:jc w:val="both"/>
              <w:rPr>
                <w:rFonts w:asciiTheme="majorHAnsi" w:hAnsiTheme="majorHAnsi" w:cstheme="minorHAnsi"/>
                <w:sz w:val="24"/>
                <w:szCs w:val="24"/>
              </w:rPr>
            </w:pPr>
          </w:p>
        </w:tc>
        <w:tc>
          <w:tcPr>
            <w:tcW w:w="1527" w:type="dxa"/>
          </w:tcPr>
          <w:p w14:paraId="377E54F7" w14:textId="77777777" w:rsidR="004F2639" w:rsidRPr="0007243A" w:rsidRDefault="004F2639" w:rsidP="00022342">
            <w:pPr>
              <w:pStyle w:val="TableParagraph"/>
              <w:jc w:val="both"/>
              <w:rPr>
                <w:rFonts w:asciiTheme="majorHAnsi" w:hAnsiTheme="majorHAnsi" w:cstheme="minorHAnsi"/>
                <w:sz w:val="24"/>
                <w:szCs w:val="24"/>
              </w:rPr>
            </w:pPr>
          </w:p>
        </w:tc>
      </w:tr>
      <w:tr w:rsidR="004F2639" w:rsidRPr="0007243A" w14:paraId="2C710D00" w14:textId="77777777" w:rsidTr="00376994">
        <w:trPr>
          <w:trHeight w:val="1092"/>
        </w:trPr>
        <w:tc>
          <w:tcPr>
            <w:tcW w:w="709" w:type="dxa"/>
          </w:tcPr>
          <w:p w14:paraId="6505926D" w14:textId="77777777" w:rsidR="004F2639" w:rsidRPr="0007243A" w:rsidRDefault="004F2639" w:rsidP="00022342">
            <w:pPr>
              <w:pStyle w:val="TableParagraph"/>
              <w:spacing w:line="272" w:lineRule="exact"/>
              <w:ind w:right="145"/>
              <w:jc w:val="both"/>
              <w:rPr>
                <w:rFonts w:asciiTheme="majorHAnsi" w:hAnsiTheme="majorHAnsi" w:cstheme="minorHAnsi"/>
                <w:b/>
                <w:sz w:val="24"/>
                <w:szCs w:val="24"/>
              </w:rPr>
            </w:pPr>
            <w:r w:rsidRPr="0007243A">
              <w:rPr>
                <w:rFonts w:asciiTheme="majorHAnsi" w:hAnsiTheme="majorHAnsi" w:cstheme="minorHAnsi"/>
                <w:b/>
                <w:spacing w:val="-5"/>
                <w:sz w:val="24"/>
                <w:szCs w:val="24"/>
              </w:rPr>
              <w:t>4.</w:t>
            </w:r>
          </w:p>
        </w:tc>
        <w:tc>
          <w:tcPr>
            <w:tcW w:w="2004" w:type="dxa"/>
          </w:tcPr>
          <w:p w14:paraId="21CF42CE" w14:textId="77777777" w:rsidR="004F2639" w:rsidRPr="0007243A" w:rsidRDefault="004F2639" w:rsidP="00022342">
            <w:pPr>
              <w:pStyle w:val="TableParagraph"/>
              <w:jc w:val="both"/>
              <w:rPr>
                <w:rFonts w:asciiTheme="majorHAnsi" w:hAnsiTheme="majorHAnsi" w:cstheme="minorHAnsi"/>
                <w:sz w:val="24"/>
                <w:szCs w:val="24"/>
              </w:rPr>
            </w:pPr>
            <w:r w:rsidRPr="0007243A">
              <w:rPr>
                <w:rFonts w:asciiTheme="majorHAnsi" w:hAnsiTheme="majorHAnsi" w:cstheme="minorHAnsi"/>
                <w:sz w:val="24"/>
                <w:szCs w:val="24"/>
              </w:rPr>
              <w:t>RFP Preparation / Vendor selection, Price Discovery etc.</w:t>
            </w:r>
          </w:p>
        </w:tc>
        <w:tc>
          <w:tcPr>
            <w:tcW w:w="2126" w:type="dxa"/>
          </w:tcPr>
          <w:p w14:paraId="27429F32" w14:textId="77777777" w:rsidR="004F2639" w:rsidRPr="0007243A" w:rsidRDefault="004F2639" w:rsidP="00022342">
            <w:pPr>
              <w:pStyle w:val="TableParagraph"/>
              <w:jc w:val="both"/>
              <w:rPr>
                <w:rFonts w:asciiTheme="majorHAnsi" w:hAnsiTheme="majorHAnsi" w:cstheme="minorHAnsi"/>
                <w:sz w:val="24"/>
                <w:szCs w:val="24"/>
              </w:rPr>
            </w:pPr>
          </w:p>
        </w:tc>
        <w:tc>
          <w:tcPr>
            <w:tcW w:w="2410" w:type="dxa"/>
          </w:tcPr>
          <w:p w14:paraId="41E20A25" w14:textId="77777777" w:rsidR="004F2639" w:rsidRPr="0007243A" w:rsidRDefault="004F2639" w:rsidP="00022342">
            <w:pPr>
              <w:pStyle w:val="TableParagraph"/>
              <w:jc w:val="both"/>
              <w:rPr>
                <w:rFonts w:asciiTheme="majorHAnsi" w:hAnsiTheme="majorHAnsi" w:cstheme="minorHAnsi"/>
                <w:sz w:val="24"/>
                <w:szCs w:val="24"/>
              </w:rPr>
            </w:pPr>
          </w:p>
        </w:tc>
        <w:tc>
          <w:tcPr>
            <w:tcW w:w="1984" w:type="dxa"/>
          </w:tcPr>
          <w:p w14:paraId="17AC0423" w14:textId="77777777" w:rsidR="004F2639" w:rsidRPr="0007243A" w:rsidRDefault="004F2639" w:rsidP="00022342">
            <w:pPr>
              <w:pStyle w:val="TableParagraph"/>
              <w:jc w:val="both"/>
              <w:rPr>
                <w:rFonts w:asciiTheme="majorHAnsi" w:hAnsiTheme="majorHAnsi" w:cstheme="minorHAnsi"/>
                <w:sz w:val="24"/>
                <w:szCs w:val="24"/>
              </w:rPr>
            </w:pPr>
          </w:p>
        </w:tc>
        <w:tc>
          <w:tcPr>
            <w:tcW w:w="1527" w:type="dxa"/>
          </w:tcPr>
          <w:p w14:paraId="3D276C43" w14:textId="77777777" w:rsidR="004F2639" w:rsidRPr="0007243A" w:rsidRDefault="004F2639" w:rsidP="00022342">
            <w:pPr>
              <w:pStyle w:val="TableParagraph"/>
              <w:jc w:val="both"/>
              <w:rPr>
                <w:rFonts w:asciiTheme="majorHAnsi" w:hAnsiTheme="majorHAnsi" w:cstheme="minorHAnsi"/>
                <w:sz w:val="24"/>
                <w:szCs w:val="24"/>
              </w:rPr>
            </w:pPr>
          </w:p>
        </w:tc>
      </w:tr>
      <w:tr w:rsidR="004F2639" w:rsidRPr="0007243A" w14:paraId="3BBF80C2" w14:textId="77777777" w:rsidTr="00376994">
        <w:trPr>
          <w:trHeight w:val="1092"/>
        </w:trPr>
        <w:tc>
          <w:tcPr>
            <w:tcW w:w="709" w:type="dxa"/>
          </w:tcPr>
          <w:p w14:paraId="080C777E" w14:textId="77777777" w:rsidR="004F2639" w:rsidRPr="0007243A" w:rsidRDefault="004F2639" w:rsidP="00022342">
            <w:pPr>
              <w:pStyle w:val="TableParagraph"/>
              <w:spacing w:line="272" w:lineRule="exact"/>
              <w:ind w:right="145"/>
              <w:jc w:val="both"/>
              <w:rPr>
                <w:rFonts w:asciiTheme="majorHAnsi" w:hAnsiTheme="majorHAnsi" w:cstheme="minorHAnsi"/>
                <w:b/>
                <w:spacing w:val="-5"/>
                <w:sz w:val="24"/>
                <w:szCs w:val="24"/>
              </w:rPr>
            </w:pPr>
            <w:r w:rsidRPr="0007243A">
              <w:rPr>
                <w:rFonts w:asciiTheme="majorHAnsi" w:hAnsiTheme="majorHAnsi" w:cstheme="minorHAnsi"/>
                <w:b/>
                <w:spacing w:val="-5"/>
                <w:sz w:val="24"/>
                <w:szCs w:val="24"/>
              </w:rPr>
              <w:t>5</w:t>
            </w:r>
          </w:p>
        </w:tc>
        <w:tc>
          <w:tcPr>
            <w:tcW w:w="2004" w:type="dxa"/>
          </w:tcPr>
          <w:p w14:paraId="6150E2FB" w14:textId="77777777" w:rsidR="004F2639" w:rsidRPr="0007243A" w:rsidRDefault="004F2639" w:rsidP="00022342">
            <w:pPr>
              <w:pStyle w:val="TableParagraph"/>
              <w:jc w:val="both"/>
              <w:rPr>
                <w:rFonts w:asciiTheme="majorHAnsi" w:hAnsiTheme="majorHAnsi" w:cstheme="minorHAnsi"/>
                <w:sz w:val="24"/>
                <w:szCs w:val="24"/>
              </w:rPr>
            </w:pPr>
            <w:r w:rsidRPr="0007243A">
              <w:rPr>
                <w:rFonts w:asciiTheme="majorHAnsi" w:hAnsiTheme="majorHAnsi" w:cstheme="minorHAnsi"/>
                <w:sz w:val="24"/>
                <w:szCs w:val="24"/>
              </w:rPr>
              <w:t>Implementation Support</w:t>
            </w:r>
          </w:p>
        </w:tc>
        <w:tc>
          <w:tcPr>
            <w:tcW w:w="2126" w:type="dxa"/>
          </w:tcPr>
          <w:p w14:paraId="77209896" w14:textId="77777777" w:rsidR="004F2639" w:rsidRPr="0007243A" w:rsidRDefault="004F2639" w:rsidP="00022342">
            <w:pPr>
              <w:pStyle w:val="TableParagraph"/>
              <w:jc w:val="both"/>
              <w:rPr>
                <w:rFonts w:asciiTheme="majorHAnsi" w:hAnsiTheme="majorHAnsi" w:cstheme="minorHAnsi"/>
                <w:sz w:val="24"/>
                <w:szCs w:val="24"/>
              </w:rPr>
            </w:pPr>
          </w:p>
        </w:tc>
        <w:tc>
          <w:tcPr>
            <w:tcW w:w="2410" w:type="dxa"/>
          </w:tcPr>
          <w:p w14:paraId="388AB7CA" w14:textId="77777777" w:rsidR="004F2639" w:rsidRPr="0007243A" w:rsidRDefault="004F2639" w:rsidP="00022342">
            <w:pPr>
              <w:pStyle w:val="TableParagraph"/>
              <w:jc w:val="both"/>
              <w:rPr>
                <w:rFonts w:asciiTheme="majorHAnsi" w:hAnsiTheme="majorHAnsi" w:cstheme="minorHAnsi"/>
                <w:sz w:val="24"/>
                <w:szCs w:val="24"/>
              </w:rPr>
            </w:pPr>
          </w:p>
        </w:tc>
        <w:tc>
          <w:tcPr>
            <w:tcW w:w="1984" w:type="dxa"/>
          </w:tcPr>
          <w:p w14:paraId="3CB99F9E" w14:textId="77777777" w:rsidR="004F2639" w:rsidRPr="0007243A" w:rsidRDefault="004F2639" w:rsidP="00022342">
            <w:pPr>
              <w:pStyle w:val="TableParagraph"/>
              <w:jc w:val="both"/>
              <w:rPr>
                <w:rFonts w:asciiTheme="majorHAnsi" w:hAnsiTheme="majorHAnsi" w:cstheme="minorHAnsi"/>
                <w:sz w:val="24"/>
                <w:szCs w:val="24"/>
              </w:rPr>
            </w:pPr>
          </w:p>
        </w:tc>
        <w:tc>
          <w:tcPr>
            <w:tcW w:w="1527" w:type="dxa"/>
          </w:tcPr>
          <w:p w14:paraId="382D4511" w14:textId="77777777" w:rsidR="004F2639" w:rsidRPr="0007243A" w:rsidRDefault="004F2639" w:rsidP="00022342">
            <w:pPr>
              <w:pStyle w:val="TableParagraph"/>
              <w:jc w:val="both"/>
              <w:rPr>
                <w:rFonts w:asciiTheme="majorHAnsi" w:hAnsiTheme="majorHAnsi" w:cstheme="minorHAnsi"/>
                <w:sz w:val="24"/>
                <w:szCs w:val="24"/>
              </w:rPr>
            </w:pPr>
          </w:p>
        </w:tc>
      </w:tr>
      <w:tr w:rsidR="004F2639" w:rsidRPr="0007243A" w14:paraId="20ED9D38" w14:textId="77777777" w:rsidTr="00376994">
        <w:trPr>
          <w:trHeight w:val="1092"/>
        </w:trPr>
        <w:tc>
          <w:tcPr>
            <w:tcW w:w="709" w:type="dxa"/>
          </w:tcPr>
          <w:p w14:paraId="3CBB5550" w14:textId="77777777" w:rsidR="004F2639" w:rsidRPr="0007243A" w:rsidRDefault="004F2639" w:rsidP="00022342">
            <w:pPr>
              <w:pStyle w:val="TableParagraph"/>
              <w:spacing w:line="272" w:lineRule="exact"/>
              <w:ind w:right="145"/>
              <w:jc w:val="both"/>
              <w:rPr>
                <w:rFonts w:asciiTheme="majorHAnsi" w:hAnsiTheme="majorHAnsi" w:cstheme="minorHAnsi"/>
                <w:b/>
                <w:spacing w:val="-5"/>
                <w:sz w:val="24"/>
                <w:szCs w:val="24"/>
              </w:rPr>
            </w:pPr>
            <w:r w:rsidRPr="0007243A">
              <w:rPr>
                <w:rFonts w:asciiTheme="majorHAnsi" w:hAnsiTheme="majorHAnsi" w:cstheme="minorHAnsi"/>
                <w:b/>
                <w:spacing w:val="-5"/>
                <w:sz w:val="24"/>
                <w:szCs w:val="24"/>
              </w:rPr>
              <w:t>6</w:t>
            </w:r>
          </w:p>
        </w:tc>
        <w:tc>
          <w:tcPr>
            <w:tcW w:w="2004" w:type="dxa"/>
          </w:tcPr>
          <w:p w14:paraId="79C4B8CC" w14:textId="77777777" w:rsidR="004F2639" w:rsidRPr="0007243A" w:rsidRDefault="004F2639" w:rsidP="00022342">
            <w:pPr>
              <w:pStyle w:val="TableParagraph"/>
              <w:jc w:val="both"/>
              <w:rPr>
                <w:rFonts w:asciiTheme="majorHAnsi" w:hAnsiTheme="majorHAnsi" w:cstheme="minorHAnsi"/>
                <w:sz w:val="24"/>
                <w:szCs w:val="24"/>
              </w:rPr>
            </w:pPr>
            <w:r w:rsidRPr="0007243A">
              <w:rPr>
                <w:rFonts w:asciiTheme="majorHAnsi" w:hAnsiTheme="majorHAnsi" w:cstheme="minorHAnsi"/>
                <w:sz w:val="24"/>
                <w:szCs w:val="24"/>
              </w:rPr>
              <w:t>Formulate Broad Strategy / Approach Plan/ Concept paper for new initiatives / Upgrades</w:t>
            </w:r>
          </w:p>
        </w:tc>
        <w:tc>
          <w:tcPr>
            <w:tcW w:w="2126" w:type="dxa"/>
          </w:tcPr>
          <w:p w14:paraId="0AF2690B" w14:textId="77777777" w:rsidR="004F2639" w:rsidRPr="0007243A" w:rsidRDefault="004F2639" w:rsidP="00022342">
            <w:pPr>
              <w:pStyle w:val="TableParagraph"/>
              <w:jc w:val="both"/>
              <w:rPr>
                <w:rFonts w:asciiTheme="majorHAnsi" w:hAnsiTheme="majorHAnsi" w:cstheme="minorHAnsi"/>
                <w:sz w:val="24"/>
                <w:szCs w:val="24"/>
              </w:rPr>
            </w:pPr>
          </w:p>
        </w:tc>
        <w:tc>
          <w:tcPr>
            <w:tcW w:w="2410" w:type="dxa"/>
          </w:tcPr>
          <w:p w14:paraId="10B47316" w14:textId="77777777" w:rsidR="004F2639" w:rsidRPr="0007243A" w:rsidRDefault="004F2639" w:rsidP="00022342">
            <w:pPr>
              <w:pStyle w:val="TableParagraph"/>
              <w:jc w:val="both"/>
              <w:rPr>
                <w:rFonts w:asciiTheme="majorHAnsi" w:hAnsiTheme="majorHAnsi" w:cstheme="minorHAnsi"/>
                <w:sz w:val="24"/>
                <w:szCs w:val="24"/>
              </w:rPr>
            </w:pPr>
          </w:p>
        </w:tc>
        <w:tc>
          <w:tcPr>
            <w:tcW w:w="1984" w:type="dxa"/>
          </w:tcPr>
          <w:p w14:paraId="75AFCD49" w14:textId="77777777" w:rsidR="004F2639" w:rsidRPr="0007243A" w:rsidRDefault="004F2639" w:rsidP="00022342">
            <w:pPr>
              <w:pStyle w:val="TableParagraph"/>
              <w:jc w:val="both"/>
              <w:rPr>
                <w:rFonts w:asciiTheme="majorHAnsi" w:hAnsiTheme="majorHAnsi" w:cstheme="minorHAnsi"/>
                <w:sz w:val="24"/>
                <w:szCs w:val="24"/>
              </w:rPr>
            </w:pPr>
          </w:p>
        </w:tc>
        <w:tc>
          <w:tcPr>
            <w:tcW w:w="1527" w:type="dxa"/>
          </w:tcPr>
          <w:p w14:paraId="74634F7E" w14:textId="77777777" w:rsidR="004F2639" w:rsidRPr="0007243A" w:rsidRDefault="004F2639" w:rsidP="00022342">
            <w:pPr>
              <w:pStyle w:val="TableParagraph"/>
              <w:jc w:val="both"/>
              <w:rPr>
                <w:rFonts w:asciiTheme="majorHAnsi" w:hAnsiTheme="majorHAnsi" w:cstheme="minorHAnsi"/>
                <w:sz w:val="24"/>
                <w:szCs w:val="24"/>
              </w:rPr>
            </w:pPr>
          </w:p>
        </w:tc>
      </w:tr>
    </w:tbl>
    <w:p w14:paraId="56B53E57" w14:textId="77777777" w:rsidR="004F2639" w:rsidRPr="0007243A" w:rsidRDefault="004F2639" w:rsidP="00022342">
      <w:pPr>
        <w:pStyle w:val="BodyText"/>
        <w:spacing w:before="275" w:line="254" w:lineRule="auto"/>
        <w:ind w:left="779" w:right="914"/>
        <w:jc w:val="both"/>
        <w:rPr>
          <w:rFonts w:asciiTheme="majorHAnsi" w:hAnsiTheme="majorHAnsi" w:cstheme="minorHAnsi"/>
          <w:sz w:val="24"/>
          <w:szCs w:val="24"/>
        </w:rPr>
      </w:pPr>
      <w:r w:rsidRPr="0007243A">
        <w:rPr>
          <w:rFonts w:asciiTheme="majorHAnsi" w:hAnsiTheme="majorHAnsi" w:cstheme="minorHAnsi"/>
          <w:w w:val="105"/>
          <w:sz w:val="24"/>
          <w:szCs w:val="24"/>
        </w:rPr>
        <w:t>We</w:t>
      </w:r>
      <w:r w:rsidRPr="0007243A">
        <w:rPr>
          <w:rFonts w:asciiTheme="majorHAnsi" w:hAnsiTheme="majorHAnsi" w:cstheme="minorHAnsi"/>
          <w:spacing w:val="-7"/>
          <w:w w:val="105"/>
          <w:sz w:val="24"/>
          <w:szCs w:val="24"/>
        </w:rPr>
        <w:t xml:space="preserve"> </w:t>
      </w:r>
      <w:r w:rsidRPr="0007243A">
        <w:rPr>
          <w:rFonts w:asciiTheme="majorHAnsi" w:hAnsiTheme="majorHAnsi" w:cstheme="minorHAnsi"/>
          <w:w w:val="105"/>
          <w:sz w:val="24"/>
          <w:szCs w:val="24"/>
        </w:rPr>
        <w:t>hereby</w:t>
      </w:r>
      <w:r w:rsidRPr="0007243A">
        <w:rPr>
          <w:rFonts w:asciiTheme="majorHAnsi" w:hAnsiTheme="majorHAnsi" w:cstheme="minorHAnsi"/>
          <w:spacing w:val="-9"/>
          <w:w w:val="105"/>
          <w:sz w:val="24"/>
          <w:szCs w:val="24"/>
        </w:rPr>
        <w:t xml:space="preserve"> </w:t>
      </w:r>
      <w:r w:rsidRPr="0007243A">
        <w:rPr>
          <w:rFonts w:asciiTheme="majorHAnsi" w:hAnsiTheme="majorHAnsi" w:cstheme="minorHAnsi"/>
          <w:w w:val="105"/>
          <w:sz w:val="24"/>
          <w:szCs w:val="24"/>
        </w:rPr>
        <w:t>acknowledge</w:t>
      </w:r>
      <w:r w:rsidRPr="0007243A">
        <w:rPr>
          <w:rFonts w:asciiTheme="majorHAnsi" w:hAnsiTheme="majorHAnsi" w:cstheme="minorHAnsi"/>
          <w:spacing w:val="-10"/>
          <w:w w:val="105"/>
          <w:sz w:val="24"/>
          <w:szCs w:val="24"/>
        </w:rPr>
        <w:t xml:space="preserve"> </w:t>
      </w:r>
      <w:r w:rsidRPr="0007243A">
        <w:rPr>
          <w:rFonts w:asciiTheme="majorHAnsi" w:hAnsiTheme="majorHAnsi" w:cstheme="minorHAnsi"/>
          <w:w w:val="105"/>
          <w:sz w:val="24"/>
          <w:szCs w:val="24"/>
        </w:rPr>
        <w:t>that</w:t>
      </w:r>
      <w:r w:rsidRPr="0007243A">
        <w:rPr>
          <w:rFonts w:asciiTheme="majorHAnsi" w:hAnsiTheme="majorHAnsi" w:cstheme="minorHAnsi"/>
          <w:spacing w:val="-7"/>
          <w:w w:val="105"/>
          <w:sz w:val="24"/>
          <w:szCs w:val="24"/>
        </w:rPr>
        <w:t xml:space="preserve"> </w:t>
      </w:r>
      <w:r w:rsidRPr="0007243A">
        <w:rPr>
          <w:rFonts w:asciiTheme="majorHAnsi" w:hAnsiTheme="majorHAnsi" w:cstheme="minorHAnsi"/>
          <w:w w:val="105"/>
          <w:sz w:val="24"/>
          <w:szCs w:val="24"/>
        </w:rPr>
        <w:t>the</w:t>
      </w:r>
      <w:r w:rsidRPr="0007243A">
        <w:rPr>
          <w:rFonts w:asciiTheme="majorHAnsi" w:hAnsiTheme="majorHAnsi" w:cstheme="minorHAnsi"/>
          <w:spacing w:val="-7"/>
          <w:w w:val="105"/>
          <w:sz w:val="24"/>
          <w:szCs w:val="24"/>
        </w:rPr>
        <w:t xml:space="preserve"> </w:t>
      </w:r>
      <w:r w:rsidRPr="0007243A">
        <w:rPr>
          <w:rFonts w:asciiTheme="majorHAnsi" w:hAnsiTheme="majorHAnsi" w:cstheme="minorHAnsi"/>
          <w:w w:val="105"/>
          <w:sz w:val="24"/>
          <w:szCs w:val="24"/>
        </w:rPr>
        <w:t>information</w:t>
      </w:r>
      <w:r w:rsidRPr="0007243A">
        <w:rPr>
          <w:rFonts w:asciiTheme="majorHAnsi" w:hAnsiTheme="majorHAnsi" w:cstheme="minorHAnsi"/>
          <w:spacing w:val="-8"/>
          <w:w w:val="105"/>
          <w:sz w:val="24"/>
          <w:szCs w:val="24"/>
        </w:rPr>
        <w:t xml:space="preserve"> </w:t>
      </w:r>
      <w:r w:rsidRPr="0007243A">
        <w:rPr>
          <w:rFonts w:asciiTheme="majorHAnsi" w:hAnsiTheme="majorHAnsi" w:cstheme="minorHAnsi"/>
          <w:w w:val="105"/>
          <w:sz w:val="24"/>
          <w:szCs w:val="24"/>
        </w:rPr>
        <w:t>provided</w:t>
      </w:r>
      <w:r w:rsidRPr="0007243A">
        <w:rPr>
          <w:rFonts w:asciiTheme="majorHAnsi" w:hAnsiTheme="majorHAnsi" w:cstheme="minorHAnsi"/>
          <w:spacing w:val="-8"/>
          <w:w w:val="105"/>
          <w:sz w:val="24"/>
          <w:szCs w:val="24"/>
        </w:rPr>
        <w:t xml:space="preserve"> </w:t>
      </w:r>
      <w:r w:rsidRPr="0007243A">
        <w:rPr>
          <w:rFonts w:asciiTheme="majorHAnsi" w:hAnsiTheme="majorHAnsi" w:cstheme="minorHAnsi"/>
          <w:w w:val="105"/>
          <w:sz w:val="24"/>
          <w:szCs w:val="24"/>
        </w:rPr>
        <w:t>by</w:t>
      </w:r>
      <w:r w:rsidRPr="0007243A">
        <w:rPr>
          <w:rFonts w:asciiTheme="majorHAnsi" w:hAnsiTheme="majorHAnsi" w:cstheme="minorHAnsi"/>
          <w:spacing w:val="-7"/>
          <w:w w:val="105"/>
          <w:sz w:val="24"/>
          <w:szCs w:val="24"/>
        </w:rPr>
        <w:t xml:space="preserve"> </w:t>
      </w:r>
      <w:r w:rsidRPr="0007243A">
        <w:rPr>
          <w:rFonts w:asciiTheme="majorHAnsi" w:hAnsiTheme="majorHAnsi" w:cstheme="minorHAnsi"/>
          <w:w w:val="105"/>
          <w:sz w:val="24"/>
          <w:szCs w:val="24"/>
        </w:rPr>
        <w:t>us</w:t>
      </w:r>
      <w:r w:rsidRPr="0007243A">
        <w:rPr>
          <w:rFonts w:asciiTheme="majorHAnsi" w:hAnsiTheme="majorHAnsi" w:cstheme="minorHAnsi"/>
          <w:spacing w:val="-7"/>
          <w:w w:val="105"/>
          <w:sz w:val="24"/>
          <w:szCs w:val="24"/>
        </w:rPr>
        <w:t xml:space="preserve"> </w:t>
      </w:r>
      <w:r w:rsidRPr="0007243A">
        <w:rPr>
          <w:rFonts w:asciiTheme="majorHAnsi" w:hAnsiTheme="majorHAnsi" w:cstheme="minorHAnsi"/>
          <w:w w:val="105"/>
          <w:sz w:val="24"/>
          <w:szCs w:val="24"/>
        </w:rPr>
        <w:t>is</w:t>
      </w:r>
      <w:r w:rsidRPr="0007243A">
        <w:rPr>
          <w:rFonts w:asciiTheme="majorHAnsi" w:hAnsiTheme="majorHAnsi" w:cstheme="minorHAnsi"/>
          <w:spacing w:val="-9"/>
          <w:w w:val="105"/>
          <w:sz w:val="24"/>
          <w:szCs w:val="24"/>
        </w:rPr>
        <w:t xml:space="preserve"> </w:t>
      </w:r>
      <w:r w:rsidRPr="0007243A">
        <w:rPr>
          <w:rFonts w:asciiTheme="majorHAnsi" w:hAnsiTheme="majorHAnsi" w:cstheme="minorHAnsi"/>
          <w:w w:val="105"/>
          <w:sz w:val="24"/>
          <w:szCs w:val="24"/>
        </w:rPr>
        <w:t>true</w:t>
      </w:r>
      <w:r w:rsidRPr="0007243A">
        <w:rPr>
          <w:rFonts w:asciiTheme="majorHAnsi" w:hAnsiTheme="majorHAnsi" w:cstheme="minorHAnsi"/>
          <w:spacing w:val="-7"/>
          <w:w w:val="105"/>
          <w:sz w:val="24"/>
          <w:szCs w:val="24"/>
        </w:rPr>
        <w:t xml:space="preserve"> </w:t>
      </w:r>
      <w:r w:rsidRPr="0007243A">
        <w:rPr>
          <w:rFonts w:asciiTheme="majorHAnsi" w:hAnsiTheme="majorHAnsi" w:cstheme="minorHAnsi"/>
          <w:w w:val="105"/>
          <w:sz w:val="24"/>
          <w:szCs w:val="24"/>
        </w:rPr>
        <w:t>and</w:t>
      </w:r>
      <w:r w:rsidRPr="0007243A">
        <w:rPr>
          <w:rFonts w:asciiTheme="majorHAnsi" w:hAnsiTheme="majorHAnsi" w:cstheme="minorHAnsi"/>
          <w:spacing w:val="-7"/>
          <w:w w:val="105"/>
          <w:sz w:val="24"/>
          <w:szCs w:val="24"/>
        </w:rPr>
        <w:t xml:space="preserve"> </w:t>
      </w:r>
      <w:r w:rsidRPr="0007243A">
        <w:rPr>
          <w:rFonts w:asciiTheme="majorHAnsi" w:hAnsiTheme="majorHAnsi" w:cstheme="minorHAnsi"/>
          <w:w w:val="105"/>
          <w:sz w:val="24"/>
          <w:szCs w:val="24"/>
        </w:rPr>
        <w:t>to</w:t>
      </w:r>
      <w:r w:rsidRPr="0007243A">
        <w:rPr>
          <w:rFonts w:asciiTheme="majorHAnsi" w:hAnsiTheme="majorHAnsi" w:cstheme="minorHAnsi"/>
          <w:spacing w:val="-7"/>
          <w:w w:val="105"/>
          <w:sz w:val="24"/>
          <w:szCs w:val="24"/>
        </w:rPr>
        <w:t xml:space="preserve"> </w:t>
      </w:r>
      <w:r w:rsidRPr="0007243A">
        <w:rPr>
          <w:rFonts w:asciiTheme="majorHAnsi" w:hAnsiTheme="majorHAnsi" w:cstheme="minorHAnsi"/>
          <w:w w:val="105"/>
          <w:sz w:val="24"/>
          <w:szCs w:val="24"/>
        </w:rPr>
        <w:t>the</w:t>
      </w:r>
      <w:r w:rsidRPr="0007243A">
        <w:rPr>
          <w:rFonts w:asciiTheme="majorHAnsi" w:hAnsiTheme="majorHAnsi" w:cstheme="minorHAnsi"/>
          <w:spacing w:val="-7"/>
          <w:w w:val="105"/>
          <w:sz w:val="24"/>
          <w:szCs w:val="24"/>
        </w:rPr>
        <w:t xml:space="preserve"> </w:t>
      </w:r>
      <w:r w:rsidRPr="0007243A">
        <w:rPr>
          <w:rFonts w:asciiTheme="majorHAnsi" w:hAnsiTheme="majorHAnsi" w:cstheme="minorHAnsi"/>
          <w:w w:val="105"/>
          <w:sz w:val="24"/>
          <w:szCs w:val="24"/>
        </w:rPr>
        <w:t>Best</w:t>
      </w:r>
      <w:r w:rsidRPr="0007243A">
        <w:rPr>
          <w:rFonts w:asciiTheme="majorHAnsi" w:hAnsiTheme="majorHAnsi" w:cstheme="minorHAnsi"/>
          <w:spacing w:val="-7"/>
          <w:w w:val="105"/>
          <w:sz w:val="24"/>
          <w:szCs w:val="24"/>
        </w:rPr>
        <w:t xml:space="preserve"> </w:t>
      </w:r>
      <w:r w:rsidRPr="0007243A">
        <w:rPr>
          <w:rFonts w:asciiTheme="majorHAnsi" w:hAnsiTheme="majorHAnsi" w:cstheme="minorHAnsi"/>
          <w:w w:val="105"/>
          <w:sz w:val="24"/>
          <w:szCs w:val="24"/>
        </w:rPr>
        <w:t>of</w:t>
      </w:r>
      <w:r w:rsidRPr="0007243A">
        <w:rPr>
          <w:rFonts w:asciiTheme="majorHAnsi" w:hAnsiTheme="majorHAnsi" w:cstheme="minorHAnsi"/>
          <w:spacing w:val="-6"/>
          <w:w w:val="105"/>
          <w:sz w:val="24"/>
          <w:szCs w:val="24"/>
        </w:rPr>
        <w:t xml:space="preserve"> </w:t>
      </w:r>
      <w:r w:rsidRPr="0007243A">
        <w:rPr>
          <w:rFonts w:asciiTheme="majorHAnsi" w:hAnsiTheme="majorHAnsi" w:cstheme="minorHAnsi"/>
          <w:w w:val="105"/>
          <w:sz w:val="24"/>
          <w:szCs w:val="24"/>
        </w:rPr>
        <w:t xml:space="preserve">our </w:t>
      </w:r>
      <w:r w:rsidRPr="0007243A">
        <w:rPr>
          <w:rFonts w:asciiTheme="majorHAnsi" w:hAnsiTheme="majorHAnsi" w:cstheme="minorHAnsi"/>
          <w:spacing w:val="-2"/>
          <w:w w:val="105"/>
          <w:sz w:val="24"/>
          <w:szCs w:val="24"/>
        </w:rPr>
        <w:t>Knowledge</w:t>
      </w:r>
    </w:p>
    <w:p w14:paraId="02257703" w14:textId="77777777" w:rsidR="004F2639" w:rsidRPr="0007243A" w:rsidRDefault="004F2639" w:rsidP="00022342">
      <w:pPr>
        <w:pStyle w:val="BodyText"/>
        <w:spacing w:before="16"/>
        <w:jc w:val="both"/>
        <w:rPr>
          <w:rFonts w:asciiTheme="majorHAnsi" w:hAnsiTheme="majorHAnsi" w:cstheme="minorHAnsi"/>
          <w:sz w:val="24"/>
          <w:szCs w:val="24"/>
        </w:rPr>
      </w:pPr>
    </w:p>
    <w:p w14:paraId="725354AD" w14:textId="77777777" w:rsidR="004F2639" w:rsidRPr="0007243A" w:rsidRDefault="004F2639" w:rsidP="00022342">
      <w:pPr>
        <w:pStyle w:val="BodyText"/>
        <w:ind w:left="779"/>
        <w:jc w:val="both"/>
        <w:rPr>
          <w:rFonts w:asciiTheme="majorHAnsi" w:hAnsiTheme="majorHAnsi" w:cstheme="minorHAnsi"/>
          <w:sz w:val="24"/>
          <w:szCs w:val="24"/>
        </w:rPr>
      </w:pPr>
      <w:r w:rsidRPr="0007243A">
        <w:rPr>
          <w:rFonts w:asciiTheme="majorHAnsi" w:hAnsiTheme="majorHAnsi" w:cstheme="minorHAnsi"/>
          <w:spacing w:val="-2"/>
          <w:sz w:val="24"/>
          <w:szCs w:val="24"/>
        </w:rPr>
        <w:t>Place:</w:t>
      </w:r>
    </w:p>
    <w:p w14:paraId="01E45F99" w14:textId="77777777" w:rsidR="004F2639" w:rsidRPr="0007243A" w:rsidRDefault="004F2639" w:rsidP="00022342">
      <w:pPr>
        <w:pStyle w:val="BodyText"/>
        <w:tabs>
          <w:tab w:val="left" w:pos="6540"/>
        </w:tabs>
        <w:spacing w:before="16"/>
        <w:ind w:left="779"/>
        <w:jc w:val="both"/>
        <w:rPr>
          <w:rFonts w:asciiTheme="majorHAnsi" w:hAnsiTheme="majorHAnsi" w:cstheme="minorHAnsi"/>
          <w:sz w:val="24"/>
          <w:szCs w:val="24"/>
        </w:rPr>
      </w:pPr>
      <w:r w:rsidRPr="0007243A">
        <w:rPr>
          <w:rFonts w:asciiTheme="majorHAnsi" w:hAnsiTheme="majorHAnsi" w:cstheme="minorHAnsi"/>
          <w:spacing w:val="-2"/>
          <w:w w:val="105"/>
          <w:sz w:val="24"/>
          <w:szCs w:val="24"/>
        </w:rPr>
        <w:t>Date:</w:t>
      </w:r>
      <w:r w:rsidRPr="0007243A">
        <w:rPr>
          <w:rFonts w:asciiTheme="majorHAnsi" w:hAnsiTheme="majorHAnsi" w:cstheme="minorHAnsi"/>
          <w:sz w:val="24"/>
          <w:szCs w:val="24"/>
        </w:rPr>
        <w:tab/>
      </w:r>
      <w:r w:rsidRPr="0007243A">
        <w:rPr>
          <w:rFonts w:asciiTheme="majorHAnsi" w:hAnsiTheme="majorHAnsi" w:cstheme="minorHAnsi"/>
          <w:w w:val="105"/>
          <w:sz w:val="24"/>
          <w:szCs w:val="24"/>
        </w:rPr>
        <w:t>Seal</w:t>
      </w:r>
      <w:r w:rsidRPr="0007243A">
        <w:rPr>
          <w:rFonts w:asciiTheme="majorHAnsi" w:hAnsiTheme="majorHAnsi" w:cstheme="minorHAnsi"/>
          <w:spacing w:val="-7"/>
          <w:w w:val="105"/>
          <w:sz w:val="24"/>
          <w:szCs w:val="24"/>
        </w:rPr>
        <w:t xml:space="preserve"> </w:t>
      </w:r>
      <w:r w:rsidRPr="0007243A">
        <w:rPr>
          <w:rFonts w:asciiTheme="majorHAnsi" w:hAnsiTheme="majorHAnsi" w:cstheme="minorHAnsi"/>
          <w:w w:val="105"/>
          <w:sz w:val="24"/>
          <w:szCs w:val="24"/>
        </w:rPr>
        <w:t>and</w:t>
      </w:r>
      <w:r w:rsidRPr="0007243A">
        <w:rPr>
          <w:rFonts w:asciiTheme="majorHAnsi" w:hAnsiTheme="majorHAnsi" w:cstheme="minorHAnsi"/>
          <w:spacing w:val="-9"/>
          <w:w w:val="105"/>
          <w:sz w:val="24"/>
          <w:szCs w:val="24"/>
        </w:rPr>
        <w:t xml:space="preserve"> </w:t>
      </w:r>
      <w:r w:rsidRPr="0007243A">
        <w:rPr>
          <w:rFonts w:asciiTheme="majorHAnsi" w:hAnsiTheme="majorHAnsi" w:cstheme="minorHAnsi"/>
          <w:w w:val="105"/>
          <w:sz w:val="24"/>
          <w:szCs w:val="24"/>
        </w:rPr>
        <w:t>signature</w:t>
      </w:r>
      <w:r w:rsidRPr="0007243A">
        <w:rPr>
          <w:rFonts w:asciiTheme="majorHAnsi" w:hAnsiTheme="majorHAnsi" w:cstheme="minorHAnsi"/>
          <w:spacing w:val="-6"/>
          <w:w w:val="105"/>
          <w:sz w:val="24"/>
          <w:szCs w:val="24"/>
        </w:rPr>
        <w:t xml:space="preserve"> </w:t>
      </w:r>
      <w:r w:rsidRPr="0007243A">
        <w:rPr>
          <w:rFonts w:asciiTheme="majorHAnsi" w:hAnsiTheme="majorHAnsi" w:cstheme="minorHAnsi"/>
          <w:w w:val="105"/>
          <w:sz w:val="24"/>
          <w:szCs w:val="24"/>
        </w:rPr>
        <w:t>of</w:t>
      </w:r>
      <w:r w:rsidRPr="0007243A">
        <w:rPr>
          <w:rFonts w:asciiTheme="majorHAnsi" w:hAnsiTheme="majorHAnsi" w:cstheme="minorHAnsi"/>
          <w:spacing w:val="-6"/>
          <w:w w:val="105"/>
          <w:sz w:val="24"/>
          <w:szCs w:val="24"/>
        </w:rPr>
        <w:t xml:space="preserve"> </w:t>
      </w:r>
      <w:r w:rsidRPr="0007243A">
        <w:rPr>
          <w:rFonts w:asciiTheme="majorHAnsi" w:hAnsiTheme="majorHAnsi" w:cstheme="minorHAnsi"/>
          <w:w w:val="105"/>
          <w:sz w:val="24"/>
          <w:szCs w:val="24"/>
        </w:rPr>
        <w:t>the</w:t>
      </w:r>
      <w:r w:rsidRPr="0007243A">
        <w:rPr>
          <w:rFonts w:asciiTheme="majorHAnsi" w:hAnsiTheme="majorHAnsi" w:cstheme="minorHAnsi"/>
          <w:spacing w:val="-8"/>
          <w:w w:val="105"/>
          <w:sz w:val="24"/>
          <w:szCs w:val="24"/>
        </w:rPr>
        <w:t xml:space="preserve"> </w:t>
      </w:r>
      <w:r w:rsidRPr="0007243A">
        <w:rPr>
          <w:rFonts w:asciiTheme="majorHAnsi" w:hAnsiTheme="majorHAnsi" w:cstheme="minorHAnsi"/>
          <w:spacing w:val="-2"/>
          <w:w w:val="105"/>
          <w:sz w:val="24"/>
          <w:szCs w:val="24"/>
        </w:rPr>
        <w:t>bidder</w:t>
      </w:r>
    </w:p>
    <w:p w14:paraId="3134269B" w14:textId="77777777" w:rsidR="004F2639" w:rsidRPr="0007243A" w:rsidRDefault="004F2639" w:rsidP="00022342">
      <w:pPr>
        <w:pStyle w:val="BodyText"/>
        <w:jc w:val="both"/>
        <w:rPr>
          <w:rFonts w:asciiTheme="majorHAnsi" w:hAnsiTheme="majorHAnsi" w:cstheme="minorHAnsi"/>
          <w:sz w:val="24"/>
          <w:szCs w:val="24"/>
        </w:rPr>
      </w:pPr>
    </w:p>
    <w:p w14:paraId="38B9E0BA" w14:textId="77777777" w:rsidR="004F2639" w:rsidRPr="0007243A" w:rsidRDefault="004F2639" w:rsidP="00022342">
      <w:pPr>
        <w:pStyle w:val="BodyText"/>
        <w:spacing w:before="31"/>
        <w:jc w:val="both"/>
        <w:rPr>
          <w:rFonts w:asciiTheme="majorHAnsi" w:hAnsiTheme="majorHAnsi" w:cstheme="minorHAnsi"/>
          <w:sz w:val="24"/>
          <w:szCs w:val="24"/>
        </w:rPr>
      </w:pPr>
      <w:r w:rsidRPr="0007243A">
        <w:rPr>
          <w:rFonts w:asciiTheme="majorHAnsi" w:hAnsiTheme="majorHAnsi" w:cstheme="minorHAnsi"/>
          <w:noProof/>
          <w:sz w:val="24"/>
          <w:szCs w:val="24"/>
          <w:lang w:val="en-IN" w:eastAsia="en-IN"/>
        </w:rPr>
        <mc:AlternateContent>
          <mc:Choice Requires="wps">
            <w:drawing>
              <wp:anchor distT="0" distB="0" distL="0" distR="0" simplePos="0" relativeHeight="487625216" behindDoc="1" locked="0" layoutInCell="1" allowOverlap="1" wp14:anchorId="26F640B1" wp14:editId="501C9E91">
                <wp:simplePos x="0" y="0"/>
                <wp:positionH relativeFrom="page">
                  <wp:posOffset>946708</wp:posOffset>
                </wp:positionH>
                <wp:positionV relativeFrom="paragraph">
                  <wp:posOffset>183815</wp:posOffset>
                </wp:positionV>
                <wp:extent cx="6209665" cy="9525"/>
                <wp:effectExtent l="0" t="0" r="0" b="0"/>
                <wp:wrapTopAndBottom/>
                <wp:docPr id="75" name="Graphic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09665" cy="9525"/>
                        </a:xfrm>
                        <a:custGeom>
                          <a:avLst/>
                          <a:gdLst/>
                          <a:ahLst/>
                          <a:cxnLst/>
                          <a:rect l="l" t="t" r="r" b="b"/>
                          <a:pathLst>
                            <a:path w="6209665" h="9525">
                              <a:moveTo>
                                <a:pt x="6209665" y="0"/>
                              </a:moveTo>
                              <a:lnTo>
                                <a:pt x="0" y="0"/>
                              </a:lnTo>
                              <a:lnTo>
                                <a:pt x="0" y="9143"/>
                              </a:lnTo>
                              <a:lnTo>
                                <a:pt x="6209665" y="9143"/>
                              </a:lnTo>
                              <a:lnTo>
                                <a:pt x="620966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17E0CA5" id="Graphic 52" o:spid="_x0000_s1026" style="position:absolute;margin-left:74.55pt;margin-top:14.45pt;width:488.95pt;height:.75pt;z-index:-15691264;visibility:visible;mso-wrap-style:square;mso-wrap-distance-left:0;mso-wrap-distance-top:0;mso-wrap-distance-right:0;mso-wrap-distance-bottom:0;mso-position-horizontal:absolute;mso-position-horizontal-relative:page;mso-position-vertical:absolute;mso-position-vertical-relative:text;v-text-anchor:top" coordsize="620966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" path="m6209665,l,,,9143r6209665,l6209665,xe" fillcolor="black" stroked="f">
                <v:path arrowok="t"/>
                <w10:wrap type="topAndBottom" anchorx="page"/>
              </v:shape>
            </w:pict>
          </mc:Fallback>
        </mc:AlternateContent>
      </w:r>
    </w:p>
    <w:p w14:paraId="4DEF16F0" w14:textId="77777777" w:rsidR="004F2639" w:rsidRPr="0007243A" w:rsidRDefault="004F2639" w:rsidP="00022342">
      <w:pPr>
        <w:jc w:val="both"/>
        <w:rPr>
          <w:rFonts w:asciiTheme="majorHAnsi" w:hAnsiTheme="majorHAnsi"/>
          <w:sz w:val="24"/>
          <w:szCs w:val="24"/>
        </w:rPr>
      </w:pPr>
    </w:p>
    <w:p w14:paraId="684FC715" w14:textId="77777777" w:rsidR="004F2639" w:rsidRPr="0007243A" w:rsidRDefault="004F2639" w:rsidP="00022342">
      <w:pPr>
        <w:jc w:val="both"/>
        <w:rPr>
          <w:rFonts w:asciiTheme="majorHAnsi" w:hAnsiTheme="majorHAnsi"/>
          <w:sz w:val="24"/>
          <w:szCs w:val="24"/>
        </w:rPr>
      </w:pPr>
    </w:p>
    <w:p w14:paraId="57955EEC" w14:textId="77777777" w:rsidR="004F2639" w:rsidRPr="0007243A" w:rsidRDefault="004F2639" w:rsidP="00022342">
      <w:pPr>
        <w:jc w:val="both"/>
        <w:rPr>
          <w:rFonts w:asciiTheme="majorHAnsi" w:hAnsiTheme="majorHAnsi"/>
          <w:sz w:val="24"/>
          <w:szCs w:val="24"/>
        </w:rPr>
      </w:pPr>
    </w:p>
    <w:p w14:paraId="18676BF6" w14:textId="77777777" w:rsidR="004F2639" w:rsidRPr="0007243A" w:rsidRDefault="004F2639" w:rsidP="00022342">
      <w:pPr>
        <w:jc w:val="both"/>
        <w:rPr>
          <w:rFonts w:asciiTheme="majorHAnsi" w:hAnsiTheme="majorHAnsi"/>
          <w:sz w:val="24"/>
          <w:szCs w:val="24"/>
        </w:rPr>
      </w:pPr>
    </w:p>
    <w:p w14:paraId="52A5893E" w14:textId="77777777" w:rsidR="004F2639" w:rsidRPr="0007243A" w:rsidRDefault="004F2639" w:rsidP="00022342">
      <w:pPr>
        <w:jc w:val="both"/>
        <w:rPr>
          <w:rFonts w:asciiTheme="majorHAnsi" w:hAnsiTheme="majorHAnsi"/>
          <w:sz w:val="24"/>
          <w:szCs w:val="24"/>
        </w:rPr>
      </w:pPr>
    </w:p>
    <w:p w14:paraId="338EF74D" w14:textId="77777777" w:rsidR="004F2639" w:rsidRPr="0007243A" w:rsidRDefault="004F2639" w:rsidP="00022342">
      <w:pPr>
        <w:jc w:val="both"/>
        <w:rPr>
          <w:rFonts w:asciiTheme="majorHAnsi" w:hAnsiTheme="majorHAnsi"/>
          <w:sz w:val="24"/>
          <w:szCs w:val="24"/>
        </w:rPr>
      </w:pPr>
    </w:p>
    <w:p w14:paraId="0EB20E68" w14:textId="77777777" w:rsidR="004F2639" w:rsidRPr="0007243A" w:rsidRDefault="004F2639" w:rsidP="00022342">
      <w:pPr>
        <w:jc w:val="both"/>
        <w:rPr>
          <w:rFonts w:asciiTheme="majorHAnsi" w:hAnsiTheme="majorHAnsi"/>
          <w:sz w:val="24"/>
          <w:szCs w:val="24"/>
        </w:rPr>
      </w:pPr>
    </w:p>
    <w:p w14:paraId="1761B822" w14:textId="1A985866" w:rsidR="004F2639" w:rsidRPr="0007243A" w:rsidRDefault="000446CB" w:rsidP="004F1B33">
      <w:pPr>
        <w:tabs>
          <w:tab w:val="left" w:pos="7177"/>
        </w:tabs>
        <w:jc w:val="both"/>
        <w:rPr>
          <w:rFonts w:asciiTheme="majorHAnsi" w:hAnsiTheme="majorHAnsi"/>
          <w:sz w:val="24"/>
          <w:szCs w:val="24"/>
        </w:rPr>
      </w:pPr>
      <w:r>
        <w:rPr>
          <w:rFonts w:asciiTheme="majorHAnsi" w:hAnsiTheme="majorHAnsi"/>
          <w:sz w:val="24"/>
          <w:szCs w:val="24"/>
        </w:rPr>
        <w:t xml:space="preserve">                                  </w:t>
      </w:r>
      <w:r w:rsidR="004F2639" w:rsidRPr="0007243A">
        <w:rPr>
          <w:rFonts w:asciiTheme="majorHAnsi" w:hAnsiTheme="majorHAnsi"/>
          <w:sz w:val="24"/>
          <w:szCs w:val="24"/>
        </w:rPr>
        <w:t>**********************************END OF DOCUMENT **********************</w:t>
      </w:r>
    </w:p>
    <w:p w14:paraId="05EA47A5" w14:textId="2840634F" w:rsidR="006B0050" w:rsidRPr="0007243A" w:rsidRDefault="006B0050" w:rsidP="00022342">
      <w:pPr>
        <w:pStyle w:val="BodyText"/>
        <w:ind w:left="700" w:right="917"/>
        <w:jc w:val="both"/>
        <w:rPr>
          <w:rFonts w:asciiTheme="majorHAnsi" w:hAnsiTheme="majorHAnsi"/>
          <w:sz w:val="24"/>
          <w:szCs w:val="24"/>
        </w:rPr>
      </w:pPr>
    </w:p>
    <w:sectPr w:rsidR="006B0050" w:rsidRPr="0007243A" w:rsidSect="006244D1">
      <w:pgSz w:w="12240" w:h="15840"/>
      <w:pgMar w:top="740" w:right="400" w:bottom="260" w:left="740" w:header="509" w:footer="62"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4AB260F6" w16cex:dateUtc="2024-10-17T06:18:00Z"/>
  <w16cex:commentExtensible w16cex:durableId="545FB1DE" w16cex:dateUtc="2024-10-17T07:50:00Z"/>
  <w16cex:commentExtensible w16cex:durableId="2D1FC6BD" w16cex:dateUtc="2024-10-17T08: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7861262D" w16cid:durableId="4AB260F6"/>
  <w16cid:commentId w16cid:paraId="6D060907" w16cid:durableId="420AB581"/>
  <w16cid:commentId w16cid:paraId="4F798973" w16cid:durableId="60C52E7E"/>
  <w16cid:commentId w16cid:paraId="044A8B60" w16cid:durableId="084756E7"/>
  <w16cid:commentId w16cid:paraId="643F8DEB" w16cid:durableId="400EE80B"/>
  <w16cid:commentId w16cid:paraId="14ECED6C" w16cid:durableId="3292AD16"/>
  <w16cid:commentId w16cid:paraId="1D0EF516" w16cid:durableId="72375F5B"/>
  <w16cid:commentId w16cid:paraId="2169A910" w16cid:durableId="3D75F3C6"/>
  <w16cid:commentId w16cid:paraId="0C5E0415" w16cid:durableId="477C4223"/>
  <w16cid:commentId w16cid:paraId="4B3611D1" w16cid:durableId="18ED3409"/>
  <w16cid:commentId w16cid:paraId="1027B766" w16cid:durableId="545FB1DE"/>
  <w16cid:commentId w16cid:paraId="525FD09C" w16cid:durableId="48C7FFA6"/>
  <w16cid:commentId w16cid:paraId="1F11A7A1" w16cid:durableId="2D1FC6BD"/>
  <w16cid:commentId w16cid:paraId="1F94081F" w16cid:durableId="555670B8"/>
  <w16cid:commentId w16cid:paraId="4796FBDB" w16cid:durableId="2780DBB1"/>
  <w16cid:commentId w16cid:paraId="45711A47" w16cid:durableId="12DA7EC3"/>
  <w16cid:commentId w16cid:paraId="26839CDD" w16cid:durableId="3E34EE2D"/>
  <w16cid:commentId w16cid:paraId="5F86E479" w16cid:durableId="45AE7A6B"/>
  <w16cid:commentId w16cid:paraId="0C68D9BC" w16cid:durableId="4CD933F0"/>
  <w16cid:commentId w16cid:paraId="69C75861" w16cid:durableId="2D2B16CD"/>
  <w16cid:commentId w16cid:paraId="0FDEA992" w16cid:durableId="4058A309"/>
  <w16cid:commentId w16cid:paraId="20A7CAE3" w16cid:durableId="2189C764"/>
  <w16cid:commentId w16cid:paraId="0871C920" w16cid:durableId="4EF3A2D3"/>
  <w16cid:commentId w16cid:paraId="6C929866" w16cid:durableId="5F21AB9D"/>
  <w16cid:commentId w16cid:paraId="63566A4D" w16cid:durableId="2C774AFC"/>
  <w16cid:commentId w16cid:paraId="1B64F234" w16cid:durableId="7ACFDC78"/>
  <w16cid:commentId w16cid:paraId="37CB20D6" w16cid:durableId="59B3D693"/>
  <w16cid:commentId w16cid:paraId="74FBF977" w16cid:durableId="065390DA"/>
  <w16cid:commentId w16cid:paraId="019E2D71" w16cid:durableId="3F377B5A"/>
  <w16cid:commentId w16cid:paraId="2C41E80C" w16cid:durableId="6F9B084E"/>
  <w16cid:commentId w16cid:paraId="776FDD56" w16cid:durableId="6852C06C"/>
  <w16cid:commentId w16cid:paraId="198B34CD" w16cid:durableId="5602A840"/>
  <w16cid:commentId w16cid:paraId="0C7564C8" w16cid:durableId="1DFBA768"/>
  <w16cid:commentId w16cid:paraId="0EA80B00" w16cid:durableId="13E405D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861BC2" w14:textId="77777777" w:rsidR="00B13C9F" w:rsidRDefault="00B13C9F">
      <w:r>
        <w:separator/>
      </w:r>
    </w:p>
  </w:endnote>
  <w:endnote w:type="continuationSeparator" w:id="0">
    <w:p w14:paraId="02777618" w14:textId="77777777" w:rsidR="00B13C9F" w:rsidRDefault="00B13C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ngal">
    <w:altName w:val="Courier New"/>
    <w:panose1 w:val="00000400000000000000"/>
    <w:charset w:val="01"/>
    <w:family w:val="roman"/>
    <w:notTrueType/>
    <w:pitch w:val="variable"/>
    <w:sig w:usb0="00002000" w:usb1="00000000" w:usb2="00000000" w:usb3="00000000" w:csb0="0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87344509"/>
      <w:docPartObj>
        <w:docPartGallery w:val="Page Numbers (Bottom of Page)"/>
        <w:docPartUnique/>
      </w:docPartObj>
    </w:sdtPr>
    <w:sdtEndPr>
      <w:rPr>
        <w:color w:val="7F7F7F" w:themeColor="background1" w:themeShade="7F"/>
        <w:spacing w:val="60"/>
      </w:rPr>
    </w:sdtEndPr>
    <w:sdtContent>
      <w:p w14:paraId="308C1FBE" w14:textId="4A4A533A" w:rsidR="000913B8" w:rsidRDefault="000913B8">
        <w:pPr>
          <w:pStyle w:val="Footer"/>
          <w:pBdr>
            <w:top w:val="single" w:sz="4" w:space="1" w:color="D9D9D9" w:themeColor="background1" w:themeShade="D9"/>
          </w:pBdr>
          <w:jc w:val="right"/>
        </w:pPr>
        <w:r>
          <w:fldChar w:fldCharType="begin"/>
        </w:r>
        <w:r>
          <w:instrText xml:space="preserve"> PAGE   \* MERGEFORMAT </w:instrText>
        </w:r>
        <w:r>
          <w:fldChar w:fldCharType="separate"/>
        </w:r>
        <w:r w:rsidR="009507C8">
          <w:rPr>
            <w:noProof/>
          </w:rPr>
          <w:t>5</w:t>
        </w:r>
        <w:r>
          <w:rPr>
            <w:noProof/>
          </w:rPr>
          <w:fldChar w:fldCharType="end"/>
        </w:r>
        <w:r>
          <w:t xml:space="preserve"> | </w:t>
        </w:r>
        <w:r>
          <w:rPr>
            <w:color w:val="7F7F7F" w:themeColor="background1" w:themeShade="7F"/>
            <w:spacing w:val="60"/>
          </w:rPr>
          <w:t>Page</w:t>
        </w:r>
      </w:p>
    </w:sdtContent>
  </w:sdt>
  <w:p w14:paraId="24D6CDE2" w14:textId="44188056" w:rsidR="000913B8" w:rsidRDefault="000913B8">
    <w:pPr>
      <w:pStyle w:val="BodyText"/>
      <w:spacing w:line="14"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31765723"/>
      <w:docPartObj>
        <w:docPartGallery w:val="Page Numbers (Bottom of Page)"/>
        <w:docPartUnique/>
      </w:docPartObj>
    </w:sdtPr>
    <w:sdtEndPr>
      <w:rPr>
        <w:color w:val="7F7F7F" w:themeColor="background1" w:themeShade="7F"/>
        <w:spacing w:val="60"/>
      </w:rPr>
    </w:sdtEndPr>
    <w:sdtContent>
      <w:p w14:paraId="72808130" w14:textId="75877F76" w:rsidR="000913B8" w:rsidRDefault="000913B8">
        <w:pPr>
          <w:pStyle w:val="Footer"/>
          <w:pBdr>
            <w:top w:val="single" w:sz="4" w:space="1" w:color="D9D9D9" w:themeColor="background1" w:themeShade="D9"/>
          </w:pBdr>
          <w:jc w:val="right"/>
        </w:pPr>
        <w:r>
          <w:fldChar w:fldCharType="begin"/>
        </w:r>
        <w:r>
          <w:instrText xml:space="preserve"> PAGE   \* MERGEFORMAT </w:instrText>
        </w:r>
        <w:r>
          <w:fldChar w:fldCharType="separate"/>
        </w:r>
        <w:r w:rsidR="009507C8">
          <w:rPr>
            <w:noProof/>
          </w:rPr>
          <w:t>11</w:t>
        </w:r>
        <w:r>
          <w:rPr>
            <w:noProof/>
          </w:rPr>
          <w:fldChar w:fldCharType="end"/>
        </w:r>
        <w:r>
          <w:t xml:space="preserve"> | </w:t>
        </w:r>
        <w:r>
          <w:rPr>
            <w:color w:val="7F7F7F" w:themeColor="background1" w:themeShade="7F"/>
            <w:spacing w:val="60"/>
          </w:rPr>
          <w:t>Page</w:t>
        </w:r>
      </w:p>
    </w:sdtContent>
  </w:sdt>
  <w:p w14:paraId="5659BDDF" w14:textId="7B004685" w:rsidR="000913B8" w:rsidRDefault="000913B8">
    <w:pPr>
      <w:pStyle w:val="BodyText"/>
      <w:spacing w:line="14" w:lineRule="auto"/>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56451139"/>
      <w:docPartObj>
        <w:docPartGallery w:val="Page Numbers (Bottom of Page)"/>
        <w:docPartUnique/>
      </w:docPartObj>
    </w:sdtPr>
    <w:sdtEndPr>
      <w:rPr>
        <w:color w:val="7F7F7F" w:themeColor="background1" w:themeShade="7F"/>
        <w:spacing w:val="60"/>
      </w:rPr>
    </w:sdtEndPr>
    <w:sdtContent>
      <w:p w14:paraId="49A50117" w14:textId="3F02CFCB" w:rsidR="000913B8" w:rsidRDefault="000913B8">
        <w:pPr>
          <w:pStyle w:val="Footer"/>
          <w:pBdr>
            <w:top w:val="single" w:sz="4" w:space="1" w:color="D9D9D9" w:themeColor="background1" w:themeShade="D9"/>
          </w:pBdr>
          <w:jc w:val="right"/>
        </w:pPr>
        <w:r>
          <w:fldChar w:fldCharType="begin"/>
        </w:r>
        <w:r>
          <w:instrText xml:space="preserve"> PAGE   \* MERGEFORMAT </w:instrText>
        </w:r>
        <w:r>
          <w:fldChar w:fldCharType="separate"/>
        </w:r>
        <w:r w:rsidR="009507C8">
          <w:rPr>
            <w:noProof/>
          </w:rPr>
          <w:t>69</w:t>
        </w:r>
        <w:r>
          <w:rPr>
            <w:noProof/>
          </w:rPr>
          <w:fldChar w:fldCharType="end"/>
        </w:r>
        <w:r>
          <w:t xml:space="preserve"> | </w:t>
        </w:r>
        <w:r>
          <w:rPr>
            <w:color w:val="7F7F7F" w:themeColor="background1" w:themeShade="7F"/>
            <w:spacing w:val="60"/>
          </w:rPr>
          <w:t>Page</w:t>
        </w:r>
      </w:p>
    </w:sdtContent>
  </w:sdt>
  <w:p w14:paraId="0A7402CF" w14:textId="2A6721E8" w:rsidR="000913B8" w:rsidRDefault="000913B8">
    <w:pPr>
      <w:pStyle w:val="BodyText"/>
      <w:spacing w:line="14" w:lineRule="auto"/>
      <w:rPr>
        <w:sz w:val="2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5F5A49" w14:textId="77777777" w:rsidR="000913B8" w:rsidRDefault="000913B8">
    <w:pPr>
      <w:pStyle w:val="BodyText"/>
      <w:spacing w:line="14" w:lineRule="auto"/>
      <w:rPr>
        <w:sz w:val="20"/>
      </w:rPr>
    </w:pPr>
    <w:r>
      <w:rPr>
        <w:noProof/>
        <w:lang w:val="en-IN" w:eastAsia="en-IN"/>
      </w:rPr>
      <mc:AlternateContent>
        <mc:Choice Requires="wps">
          <w:drawing>
            <wp:anchor distT="0" distB="0" distL="0" distR="0" simplePos="0" relativeHeight="484844544" behindDoc="1" locked="0" layoutInCell="1" allowOverlap="1" wp14:anchorId="4FE82873" wp14:editId="1864A33D">
              <wp:simplePos x="0" y="0"/>
              <wp:positionH relativeFrom="page">
                <wp:posOffset>6150102</wp:posOffset>
              </wp:positionH>
              <wp:positionV relativeFrom="page">
                <wp:posOffset>9879610</wp:posOffset>
              </wp:positionV>
              <wp:extent cx="800100" cy="180975"/>
              <wp:effectExtent l="0" t="0" r="0" b="0"/>
              <wp:wrapNone/>
              <wp:docPr id="7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00100" cy="180975"/>
                      </a:xfrm>
                      <a:prstGeom prst="rect">
                        <a:avLst/>
                      </a:prstGeom>
                    </wps:spPr>
                    <wps:txbx>
                      <w:txbxContent>
                        <w:p w14:paraId="5FBAB745" w14:textId="77777777" w:rsidR="000913B8" w:rsidRDefault="000913B8">
                          <w:pPr>
                            <w:spacing w:before="11"/>
                            <w:ind w:left="20"/>
                            <w:rPr>
                              <w:rFonts w:ascii="Times New Roman"/>
                              <w:b/>
                            </w:rPr>
                          </w:pPr>
                          <w:r>
                            <w:rPr>
                              <w:rFonts w:ascii="Times New Roman"/>
                            </w:rPr>
                            <w:t>Page</w:t>
                          </w:r>
                          <w:r>
                            <w:rPr>
                              <w:rFonts w:ascii="Times New Roman"/>
                              <w:spacing w:val="-3"/>
                            </w:rPr>
                            <w:t xml:space="preserve"> </w:t>
                          </w:r>
                          <w:r>
                            <w:rPr>
                              <w:rFonts w:ascii="Times New Roman"/>
                              <w:b/>
                            </w:rPr>
                            <w:fldChar w:fldCharType="begin"/>
                          </w:r>
                          <w:r>
                            <w:rPr>
                              <w:rFonts w:ascii="Times New Roman"/>
                              <w:b/>
                            </w:rPr>
                            <w:instrText xml:space="preserve"> PAGE </w:instrText>
                          </w:r>
                          <w:r>
                            <w:rPr>
                              <w:rFonts w:ascii="Times New Roman"/>
                              <w:b/>
                            </w:rPr>
                            <w:fldChar w:fldCharType="separate"/>
                          </w:r>
                          <w:r w:rsidR="009507C8">
                            <w:rPr>
                              <w:rFonts w:ascii="Times New Roman"/>
                              <w:b/>
                              <w:noProof/>
                            </w:rPr>
                            <w:t>70</w:t>
                          </w:r>
                          <w:r>
                            <w:rPr>
                              <w:rFonts w:ascii="Times New Roman"/>
                              <w:b/>
                            </w:rPr>
                            <w:fldChar w:fldCharType="end"/>
                          </w:r>
                          <w:r>
                            <w:rPr>
                              <w:rFonts w:ascii="Times New Roman"/>
                              <w:b/>
                              <w:spacing w:val="-1"/>
                            </w:rPr>
                            <w:t xml:space="preserve"> </w:t>
                          </w:r>
                          <w:r>
                            <w:rPr>
                              <w:rFonts w:ascii="Times New Roman"/>
                            </w:rPr>
                            <w:t xml:space="preserve">of </w:t>
                          </w:r>
                          <w:r>
                            <w:rPr>
                              <w:rFonts w:ascii="Times New Roman"/>
                              <w:b/>
                              <w:spacing w:val="-7"/>
                            </w:rPr>
                            <w:fldChar w:fldCharType="begin"/>
                          </w:r>
                          <w:r>
                            <w:rPr>
                              <w:rFonts w:ascii="Times New Roman"/>
                              <w:b/>
                              <w:spacing w:val="-7"/>
                            </w:rPr>
                            <w:instrText xml:space="preserve"> NUMPAGES </w:instrText>
                          </w:r>
                          <w:r>
                            <w:rPr>
                              <w:rFonts w:ascii="Times New Roman"/>
                              <w:b/>
                              <w:spacing w:val="-7"/>
                            </w:rPr>
                            <w:fldChar w:fldCharType="separate"/>
                          </w:r>
                          <w:r w:rsidR="009507C8">
                            <w:rPr>
                              <w:rFonts w:ascii="Times New Roman"/>
                              <w:b/>
                              <w:noProof/>
                              <w:spacing w:val="-7"/>
                            </w:rPr>
                            <w:t>95</w:t>
                          </w:r>
                          <w:r>
                            <w:rPr>
                              <w:rFonts w:ascii="Times New Roman"/>
                              <w:b/>
                              <w:spacing w:val="-7"/>
                            </w:rPr>
                            <w:fldChar w:fldCharType="end"/>
                          </w:r>
                        </w:p>
                      </w:txbxContent>
                    </wps:txbx>
                    <wps:bodyPr wrap="square" lIns="0" tIns="0" rIns="0" bIns="0" rtlCol="0">
                      <a:noAutofit/>
                    </wps:bodyPr>
                  </wps:wsp>
                </a:graphicData>
              </a:graphic>
            </wp:anchor>
          </w:drawing>
        </mc:Choice>
        <mc:Fallback>
          <w:pict>
            <v:shapetype w14:anchorId="4FE82873" id="_x0000_t202" coordsize="21600,21600" o:spt="202" path="m,l,21600r21600,l21600,xe">
              <v:stroke joinstyle="miter"/>
              <v:path gradientshapeok="t" o:connecttype="rect"/>
            </v:shapetype>
            <v:shape id="Textbox 16" o:spid="_x0000_s1027" type="#_x0000_t202" style="position:absolute;margin-left:484.25pt;margin-top:777.9pt;width:63pt;height:14.25pt;z-index:-184719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" filled="f" stroked="f">
              <v:path arrowok="t"/>
              <v:textbox inset="0,0,0,0">
                <w:txbxContent>
                  <w:p w14:paraId="5FBAB745" w14:textId="77777777" w:rsidR="000913B8" w:rsidRDefault="000913B8">
                    <w:pPr>
                      <w:spacing w:before="11"/>
                      <w:ind w:left="20"/>
                      <w:rPr>
                        <w:rFonts w:ascii="Times New Roman"/>
                        <w:b/>
                      </w:rPr>
                    </w:pPr>
                    <w:r>
                      <w:rPr>
                        <w:rFonts w:ascii="Times New Roman"/>
                      </w:rPr>
                      <w:t>Page</w:t>
                    </w:r>
                    <w:r>
                      <w:rPr>
                        <w:rFonts w:ascii="Times New Roman"/>
                        <w:spacing w:val="-3"/>
                      </w:rPr>
                      <w:t xml:space="preserve"> </w:t>
                    </w:r>
                    <w:r>
                      <w:rPr>
                        <w:rFonts w:ascii="Times New Roman"/>
                        <w:b/>
                      </w:rPr>
                      <w:fldChar w:fldCharType="begin"/>
                    </w:r>
                    <w:r>
                      <w:rPr>
                        <w:rFonts w:ascii="Times New Roman"/>
                        <w:b/>
                      </w:rPr>
                      <w:instrText xml:space="preserve"> PAGE </w:instrText>
                    </w:r>
                    <w:r>
                      <w:rPr>
                        <w:rFonts w:ascii="Times New Roman"/>
                        <w:b/>
                      </w:rPr>
                      <w:fldChar w:fldCharType="separate"/>
                    </w:r>
                    <w:r w:rsidR="009507C8">
                      <w:rPr>
                        <w:rFonts w:ascii="Times New Roman"/>
                        <w:b/>
                        <w:noProof/>
                      </w:rPr>
                      <w:t>70</w:t>
                    </w:r>
                    <w:r>
                      <w:rPr>
                        <w:rFonts w:ascii="Times New Roman"/>
                        <w:b/>
                      </w:rPr>
                      <w:fldChar w:fldCharType="end"/>
                    </w:r>
                    <w:r>
                      <w:rPr>
                        <w:rFonts w:ascii="Times New Roman"/>
                        <w:b/>
                        <w:spacing w:val="-1"/>
                      </w:rPr>
                      <w:t xml:space="preserve"> </w:t>
                    </w:r>
                    <w:r>
                      <w:rPr>
                        <w:rFonts w:ascii="Times New Roman"/>
                      </w:rPr>
                      <w:t xml:space="preserve">of </w:t>
                    </w:r>
                    <w:r>
                      <w:rPr>
                        <w:rFonts w:ascii="Times New Roman"/>
                        <w:b/>
                        <w:spacing w:val="-7"/>
                      </w:rPr>
                      <w:fldChar w:fldCharType="begin"/>
                    </w:r>
                    <w:r>
                      <w:rPr>
                        <w:rFonts w:ascii="Times New Roman"/>
                        <w:b/>
                        <w:spacing w:val="-7"/>
                      </w:rPr>
                      <w:instrText xml:space="preserve"> NUMPAGES </w:instrText>
                    </w:r>
                    <w:r>
                      <w:rPr>
                        <w:rFonts w:ascii="Times New Roman"/>
                        <w:b/>
                        <w:spacing w:val="-7"/>
                      </w:rPr>
                      <w:fldChar w:fldCharType="separate"/>
                    </w:r>
                    <w:r w:rsidR="009507C8">
                      <w:rPr>
                        <w:rFonts w:ascii="Times New Roman"/>
                        <w:b/>
                        <w:noProof/>
                        <w:spacing w:val="-7"/>
                      </w:rPr>
                      <w:t>95</w:t>
                    </w:r>
                    <w:r>
                      <w:rPr>
                        <w:rFonts w:ascii="Times New Roman"/>
                        <w:b/>
                        <w:spacing w:val="-7"/>
                      </w:rPr>
                      <w:fldChar w:fldCharType="end"/>
                    </w:r>
                  </w:p>
                </w:txbxContent>
              </v:textbox>
              <w10:wrap anchorx="page" anchory="page"/>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39899148"/>
      <w:docPartObj>
        <w:docPartGallery w:val="Page Numbers (Bottom of Page)"/>
        <w:docPartUnique/>
      </w:docPartObj>
    </w:sdtPr>
    <w:sdtEndPr>
      <w:rPr>
        <w:color w:val="7F7F7F" w:themeColor="background1" w:themeShade="7F"/>
        <w:spacing w:val="60"/>
      </w:rPr>
    </w:sdtEndPr>
    <w:sdtContent>
      <w:p w14:paraId="6BAC69BA" w14:textId="34D5D38B" w:rsidR="000913B8" w:rsidRDefault="000913B8">
        <w:pPr>
          <w:pStyle w:val="Footer"/>
          <w:pBdr>
            <w:top w:val="single" w:sz="4" w:space="1" w:color="D9D9D9" w:themeColor="background1" w:themeShade="D9"/>
          </w:pBdr>
          <w:jc w:val="right"/>
        </w:pPr>
        <w:r>
          <w:fldChar w:fldCharType="begin"/>
        </w:r>
        <w:r>
          <w:instrText xml:space="preserve"> PAGE   \* MERGEFORMAT </w:instrText>
        </w:r>
        <w:r>
          <w:fldChar w:fldCharType="separate"/>
        </w:r>
        <w:r w:rsidR="009507C8">
          <w:rPr>
            <w:noProof/>
          </w:rPr>
          <w:t>71</w:t>
        </w:r>
        <w:r>
          <w:rPr>
            <w:noProof/>
          </w:rPr>
          <w:fldChar w:fldCharType="end"/>
        </w:r>
        <w:r>
          <w:t xml:space="preserve"> | </w:t>
        </w:r>
        <w:r>
          <w:rPr>
            <w:color w:val="7F7F7F" w:themeColor="background1" w:themeShade="7F"/>
            <w:spacing w:val="60"/>
          </w:rPr>
          <w:t>Page</w:t>
        </w:r>
      </w:p>
    </w:sdtContent>
  </w:sdt>
  <w:p w14:paraId="7D302D15" w14:textId="60C54E8F" w:rsidR="000913B8" w:rsidRDefault="000913B8">
    <w:pPr>
      <w:pStyle w:val="BodyText"/>
      <w:spacing w:line="14" w:lineRule="auto"/>
      <w:rPr>
        <w:sz w:val="20"/>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35281940"/>
      <w:docPartObj>
        <w:docPartGallery w:val="Page Numbers (Bottom of Page)"/>
        <w:docPartUnique/>
      </w:docPartObj>
    </w:sdtPr>
    <w:sdtEndPr>
      <w:rPr>
        <w:color w:val="7F7F7F" w:themeColor="background1" w:themeShade="7F"/>
        <w:spacing w:val="60"/>
      </w:rPr>
    </w:sdtEndPr>
    <w:sdtContent>
      <w:p w14:paraId="64566701" w14:textId="49DA429A" w:rsidR="000913B8" w:rsidRDefault="000913B8">
        <w:pPr>
          <w:pStyle w:val="Footer"/>
          <w:pBdr>
            <w:top w:val="single" w:sz="4" w:space="1" w:color="D9D9D9" w:themeColor="background1" w:themeShade="D9"/>
          </w:pBdr>
          <w:jc w:val="right"/>
        </w:pPr>
        <w:r>
          <w:fldChar w:fldCharType="begin"/>
        </w:r>
        <w:r>
          <w:instrText xml:space="preserve"> PAGE   \* MERGEFORMAT </w:instrText>
        </w:r>
        <w:r>
          <w:fldChar w:fldCharType="separate"/>
        </w:r>
        <w:r w:rsidR="009507C8">
          <w:rPr>
            <w:noProof/>
          </w:rPr>
          <w:t>80</w:t>
        </w:r>
        <w:r>
          <w:rPr>
            <w:noProof/>
          </w:rPr>
          <w:fldChar w:fldCharType="end"/>
        </w:r>
        <w:r>
          <w:t xml:space="preserve"> | </w:t>
        </w:r>
        <w:r>
          <w:rPr>
            <w:color w:val="7F7F7F" w:themeColor="background1" w:themeShade="7F"/>
            <w:spacing w:val="60"/>
          </w:rPr>
          <w:t>Page</w:t>
        </w:r>
      </w:p>
    </w:sdtContent>
  </w:sdt>
  <w:p w14:paraId="2EEAA849" w14:textId="0C63A057" w:rsidR="000913B8" w:rsidRDefault="000913B8">
    <w:pPr>
      <w:pStyle w:val="BodyText"/>
      <w:spacing w:line="14" w:lineRule="auto"/>
      <w:rPr>
        <w:sz w:val="20"/>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11963440"/>
      <w:docPartObj>
        <w:docPartGallery w:val="Page Numbers (Bottom of Page)"/>
        <w:docPartUnique/>
      </w:docPartObj>
    </w:sdtPr>
    <w:sdtEndPr>
      <w:rPr>
        <w:color w:val="7F7F7F" w:themeColor="background1" w:themeShade="7F"/>
        <w:spacing w:val="60"/>
      </w:rPr>
    </w:sdtEndPr>
    <w:sdtContent>
      <w:p w14:paraId="49B80442" w14:textId="0BA3E853" w:rsidR="000913B8" w:rsidRDefault="000913B8">
        <w:pPr>
          <w:pStyle w:val="Footer"/>
          <w:pBdr>
            <w:top w:val="single" w:sz="4" w:space="1" w:color="D9D9D9" w:themeColor="background1" w:themeShade="D9"/>
          </w:pBdr>
          <w:jc w:val="right"/>
        </w:pPr>
        <w:r>
          <w:fldChar w:fldCharType="begin"/>
        </w:r>
        <w:r>
          <w:instrText xml:space="preserve"> PAGE   \* MERGEFORMAT </w:instrText>
        </w:r>
        <w:r>
          <w:fldChar w:fldCharType="separate"/>
        </w:r>
        <w:r w:rsidR="009507C8">
          <w:rPr>
            <w:noProof/>
          </w:rPr>
          <w:t>81</w:t>
        </w:r>
        <w:r>
          <w:rPr>
            <w:noProof/>
          </w:rPr>
          <w:fldChar w:fldCharType="end"/>
        </w:r>
        <w:r>
          <w:t xml:space="preserve"> | </w:t>
        </w:r>
        <w:r>
          <w:rPr>
            <w:color w:val="7F7F7F" w:themeColor="background1" w:themeShade="7F"/>
            <w:spacing w:val="60"/>
          </w:rPr>
          <w:t>Page</w:t>
        </w:r>
      </w:p>
    </w:sdtContent>
  </w:sdt>
  <w:p w14:paraId="5650590B" w14:textId="0B8E7C75" w:rsidR="000913B8" w:rsidRDefault="000913B8">
    <w:pPr>
      <w:pStyle w:val="BodyText"/>
      <w:spacing w:line="14" w:lineRule="auto"/>
      <w:rPr>
        <w:sz w:val="20"/>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05016105"/>
      <w:docPartObj>
        <w:docPartGallery w:val="Page Numbers (Bottom of Page)"/>
        <w:docPartUnique/>
      </w:docPartObj>
    </w:sdtPr>
    <w:sdtEndPr>
      <w:rPr>
        <w:color w:val="7F7F7F" w:themeColor="background1" w:themeShade="7F"/>
        <w:spacing w:val="60"/>
      </w:rPr>
    </w:sdtEndPr>
    <w:sdtContent>
      <w:p w14:paraId="1ABD840B" w14:textId="79A02087" w:rsidR="000913B8" w:rsidRDefault="000913B8">
        <w:pPr>
          <w:pStyle w:val="Footer"/>
          <w:pBdr>
            <w:top w:val="single" w:sz="4" w:space="1" w:color="D9D9D9" w:themeColor="background1" w:themeShade="D9"/>
          </w:pBdr>
          <w:jc w:val="right"/>
        </w:pPr>
        <w:r>
          <w:fldChar w:fldCharType="begin"/>
        </w:r>
        <w:r>
          <w:instrText xml:space="preserve"> PAGE   \* MERGEFORMAT </w:instrText>
        </w:r>
        <w:r>
          <w:fldChar w:fldCharType="separate"/>
        </w:r>
        <w:r w:rsidR="009507C8">
          <w:rPr>
            <w:noProof/>
          </w:rPr>
          <w:t>82</w:t>
        </w:r>
        <w:r>
          <w:rPr>
            <w:noProof/>
          </w:rPr>
          <w:fldChar w:fldCharType="end"/>
        </w:r>
        <w:r>
          <w:t xml:space="preserve"> | </w:t>
        </w:r>
        <w:r>
          <w:rPr>
            <w:color w:val="7F7F7F" w:themeColor="background1" w:themeShade="7F"/>
            <w:spacing w:val="60"/>
          </w:rPr>
          <w:t>Page</w:t>
        </w:r>
      </w:p>
    </w:sdtContent>
  </w:sdt>
  <w:p w14:paraId="53D8CAEE" w14:textId="3B74ED2F" w:rsidR="000913B8" w:rsidRDefault="000913B8">
    <w:pPr>
      <w:pStyle w:val="BodyText"/>
      <w:spacing w:line="14" w:lineRule="auto"/>
      <w:rPr>
        <w:sz w:val="20"/>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38244553"/>
      <w:docPartObj>
        <w:docPartGallery w:val="Page Numbers (Bottom of Page)"/>
        <w:docPartUnique/>
      </w:docPartObj>
    </w:sdtPr>
    <w:sdtEndPr>
      <w:rPr>
        <w:color w:val="7F7F7F" w:themeColor="background1" w:themeShade="7F"/>
        <w:spacing w:val="60"/>
      </w:rPr>
    </w:sdtEndPr>
    <w:sdtContent>
      <w:p w14:paraId="739F20FB" w14:textId="211ADF33" w:rsidR="000913B8" w:rsidRDefault="000913B8">
        <w:pPr>
          <w:pStyle w:val="Footer"/>
          <w:pBdr>
            <w:top w:val="single" w:sz="4" w:space="1" w:color="D9D9D9" w:themeColor="background1" w:themeShade="D9"/>
          </w:pBdr>
          <w:jc w:val="right"/>
        </w:pPr>
        <w:r>
          <w:fldChar w:fldCharType="begin"/>
        </w:r>
        <w:r>
          <w:instrText xml:space="preserve"> PAGE   \* MERGEFORMAT </w:instrText>
        </w:r>
        <w:r>
          <w:fldChar w:fldCharType="separate"/>
        </w:r>
        <w:r w:rsidR="009507C8">
          <w:rPr>
            <w:noProof/>
          </w:rPr>
          <w:t>87</w:t>
        </w:r>
        <w:r>
          <w:rPr>
            <w:noProof/>
          </w:rPr>
          <w:fldChar w:fldCharType="end"/>
        </w:r>
        <w:r>
          <w:t xml:space="preserve"> | </w:t>
        </w:r>
        <w:r>
          <w:rPr>
            <w:color w:val="7F7F7F" w:themeColor="background1" w:themeShade="7F"/>
            <w:spacing w:val="60"/>
          </w:rPr>
          <w:t>Page</w:t>
        </w:r>
      </w:p>
    </w:sdtContent>
  </w:sdt>
  <w:p w14:paraId="7BBB42D6" w14:textId="650ADBA8" w:rsidR="000913B8" w:rsidRDefault="000913B8">
    <w:pPr>
      <w:pStyle w:val="BodyText"/>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002AFE" w14:textId="77777777" w:rsidR="00B13C9F" w:rsidRDefault="00B13C9F">
      <w:r>
        <w:separator/>
      </w:r>
    </w:p>
  </w:footnote>
  <w:footnote w:type="continuationSeparator" w:id="0">
    <w:p w14:paraId="0917E51B" w14:textId="77777777" w:rsidR="00B13C9F" w:rsidRDefault="00B13C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257A32" w14:textId="613E59A5" w:rsidR="000913B8" w:rsidRPr="00B869EA" w:rsidRDefault="007A638B" w:rsidP="00B869EA">
    <w:pPr>
      <w:ind w:right="615"/>
      <w:jc w:val="right"/>
      <w:rPr>
        <w:sz w:val="20"/>
      </w:rPr>
    </w:pPr>
    <w:r w:rsidRPr="00B869EA">
      <w:rPr>
        <w:rFonts w:asciiTheme="majorHAnsi" w:hAnsiTheme="majorHAnsi" w:cstheme="minorHAnsi"/>
        <w:sz w:val="28"/>
        <w:szCs w:val="24"/>
      </w:rPr>
      <w:t>Appointment</w:t>
    </w:r>
    <w:r w:rsidRPr="00B869EA">
      <w:rPr>
        <w:rFonts w:asciiTheme="majorHAnsi" w:hAnsiTheme="majorHAnsi" w:cstheme="minorHAnsi"/>
        <w:spacing w:val="-11"/>
        <w:sz w:val="28"/>
        <w:szCs w:val="24"/>
      </w:rPr>
      <w:t xml:space="preserve"> </w:t>
    </w:r>
    <w:r w:rsidRPr="00B869EA">
      <w:rPr>
        <w:rFonts w:asciiTheme="majorHAnsi" w:hAnsiTheme="majorHAnsi" w:cstheme="minorHAnsi"/>
        <w:sz w:val="28"/>
        <w:szCs w:val="24"/>
      </w:rPr>
      <w:t>of</w:t>
    </w:r>
    <w:r w:rsidRPr="00B869EA">
      <w:rPr>
        <w:rFonts w:asciiTheme="majorHAnsi" w:hAnsiTheme="majorHAnsi" w:cstheme="minorHAnsi"/>
        <w:spacing w:val="-10"/>
        <w:sz w:val="28"/>
        <w:szCs w:val="24"/>
      </w:rPr>
      <w:t xml:space="preserve"> </w:t>
    </w:r>
    <w:r w:rsidRPr="00B869EA">
      <w:rPr>
        <w:rFonts w:asciiTheme="majorHAnsi" w:hAnsiTheme="majorHAnsi" w:cstheme="minorHAnsi"/>
        <w:sz w:val="28"/>
        <w:szCs w:val="24"/>
      </w:rPr>
      <w:t>Consultant</w:t>
    </w:r>
    <w:r w:rsidRPr="00B869EA">
      <w:rPr>
        <w:rFonts w:asciiTheme="majorHAnsi" w:hAnsiTheme="majorHAnsi" w:cstheme="minorHAnsi"/>
        <w:spacing w:val="-7"/>
        <w:sz w:val="28"/>
        <w:szCs w:val="24"/>
      </w:rPr>
      <w:t xml:space="preserve"> </w:t>
    </w:r>
    <w:r w:rsidRPr="00B869EA">
      <w:rPr>
        <w:rFonts w:asciiTheme="majorHAnsi" w:hAnsiTheme="majorHAnsi" w:cstheme="minorHAnsi"/>
        <w:sz w:val="28"/>
        <w:szCs w:val="24"/>
      </w:rPr>
      <w:t>for</w:t>
    </w:r>
    <w:r w:rsidRPr="00B869EA">
      <w:rPr>
        <w:rFonts w:asciiTheme="majorHAnsi" w:hAnsiTheme="majorHAnsi" w:cstheme="minorHAnsi"/>
        <w:spacing w:val="-11"/>
        <w:sz w:val="28"/>
        <w:szCs w:val="24"/>
      </w:rPr>
      <w:t xml:space="preserve"> </w:t>
    </w:r>
    <w:r w:rsidRPr="00B869EA">
      <w:rPr>
        <w:rFonts w:asciiTheme="majorHAnsi" w:hAnsiTheme="majorHAnsi" w:cstheme="minorHAnsi"/>
        <w:sz w:val="28"/>
        <w:szCs w:val="24"/>
      </w:rPr>
      <w:t>CBS</w:t>
    </w:r>
    <w:r w:rsidRPr="00B869EA">
      <w:rPr>
        <w:rFonts w:asciiTheme="majorHAnsi" w:hAnsiTheme="majorHAnsi" w:cstheme="minorHAnsi"/>
        <w:spacing w:val="-9"/>
        <w:sz w:val="28"/>
        <w:szCs w:val="24"/>
      </w:rPr>
      <w:t xml:space="preserve"> </w:t>
    </w:r>
    <w:r w:rsidRPr="00B869EA">
      <w:rPr>
        <w:rFonts w:asciiTheme="majorHAnsi" w:hAnsiTheme="majorHAnsi" w:cstheme="minorHAnsi"/>
        <w:spacing w:val="-2"/>
        <w:sz w:val="28"/>
        <w:szCs w:val="24"/>
      </w:rPr>
      <w:t xml:space="preserve">Project of </w:t>
    </w:r>
    <w:r w:rsidRPr="00B869EA">
      <w:rPr>
        <w:rFonts w:asciiTheme="majorHAnsi" w:hAnsiTheme="majorHAnsi" w:cstheme="minorHAnsi"/>
        <w:bCs/>
        <w:color w:val="000000"/>
        <w:sz w:val="28"/>
        <w:szCs w:val="24"/>
      </w:rPr>
      <w:t>RRBs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D9EFE8" w14:textId="77777777" w:rsidR="000913B8" w:rsidRDefault="000913B8">
    <w:pPr>
      <w:pStyle w:val="BodyText"/>
      <w:spacing w:line="14" w:lineRule="auto"/>
      <w:rPr>
        <w:sz w:val="20"/>
      </w:rPr>
    </w:pPr>
    <w:r>
      <w:rPr>
        <w:noProof/>
        <w:lang w:val="en-IN" w:eastAsia="en-IN"/>
      </w:rPr>
      <mc:AlternateContent>
        <mc:Choice Requires="wps">
          <w:drawing>
            <wp:anchor distT="0" distB="0" distL="0" distR="0" simplePos="0" relativeHeight="484831232" behindDoc="1" locked="0" layoutInCell="1" allowOverlap="1" wp14:anchorId="1648E9D0" wp14:editId="3AE60488">
              <wp:simplePos x="0" y="0"/>
              <wp:positionH relativeFrom="page">
                <wp:posOffset>542925</wp:posOffset>
              </wp:positionH>
              <wp:positionV relativeFrom="page">
                <wp:posOffset>161925</wp:posOffset>
              </wp:positionV>
              <wp:extent cx="6934200" cy="33337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34200" cy="333375"/>
                      </a:xfrm>
                      <a:prstGeom prst="rect">
                        <a:avLst/>
                      </a:prstGeom>
                    </wps:spPr>
                    <wps:txbx>
                      <w:txbxContent>
                        <w:p w14:paraId="0C39726D" w14:textId="77777777" w:rsidR="007A638B" w:rsidRPr="00B869EA" w:rsidRDefault="007A638B" w:rsidP="00B869EA">
                          <w:pPr>
                            <w:ind w:right="615"/>
                            <w:jc w:val="right"/>
                            <w:rPr>
                              <w:sz w:val="20"/>
                            </w:rPr>
                          </w:pPr>
                          <w:r w:rsidRPr="00B869EA">
                            <w:rPr>
                              <w:rFonts w:asciiTheme="majorHAnsi" w:hAnsiTheme="majorHAnsi" w:cstheme="minorHAnsi"/>
                              <w:sz w:val="28"/>
                              <w:szCs w:val="24"/>
                            </w:rPr>
                            <w:t>Appointment</w:t>
                          </w:r>
                          <w:r w:rsidRPr="00B869EA">
                            <w:rPr>
                              <w:rFonts w:asciiTheme="majorHAnsi" w:hAnsiTheme="majorHAnsi" w:cstheme="minorHAnsi"/>
                              <w:spacing w:val="-11"/>
                              <w:sz w:val="28"/>
                              <w:szCs w:val="24"/>
                            </w:rPr>
                            <w:t xml:space="preserve"> </w:t>
                          </w:r>
                          <w:r w:rsidRPr="00B869EA">
                            <w:rPr>
                              <w:rFonts w:asciiTheme="majorHAnsi" w:hAnsiTheme="majorHAnsi" w:cstheme="minorHAnsi"/>
                              <w:sz w:val="28"/>
                              <w:szCs w:val="24"/>
                            </w:rPr>
                            <w:t>of</w:t>
                          </w:r>
                          <w:r w:rsidRPr="00B869EA">
                            <w:rPr>
                              <w:rFonts w:asciiTheme="majorHAnsi" w:hAnsiTheme="majorHAnsi" w:cstheme="minorHAnsi"/>
                              <w:spacing w:val="-10"/>
                              <w:sz w:val="28"/>
                              <w:szCs w:val="24"/>
                            </w:rPr>
                            <w:t xml:space="preserve"> </w:t>
                          </w:r>
                          <w:r w:rsidRPr="00B869EA">
                            <w:rPr>
                              <w:rFonts w:asciiTheme="majorHAnsi" w:hAnsiTheme="majorHAnsi" w:cstheme="minorHAnsi"/>
                              <w:sz w:val="28"/>
                              <w:szCs w:val="24"/>
                            </w:rPr>
                            <w:t>Consultant</w:t>
                          </w:r>
                          <w:r w:rsidRPr="00B869EA">
                            <w:rPr>
                              <w:rFonts w:asciiTheme="majorHAnsi" w:hAnsiTheme="majorHAnsi" w:cstheme="minorHAnsi"/>
                              <w:spacing w:val="-7"/>
                              <w:sz w:val="28"/>
                              <w:szCs w:val="24"/>
                            </w:rPr>
                            <w:t xml:space="preserve"> </w:t>
                          </w:r>
                          <w:r w:rsidRPr="00B869EA">
                            <w:rPr>
                              <w:rFonts w:asciiTheme="majorHAnsi" w:hAnsiTheme="majorHAnsi" w:cstheme="minorHAnsi"/>
                              <w:sz w:val="28"/>
                              <w:szCs w:val="24"/>
                            </w:rPr>
                            <w:t>for</w:t>
                          </w:r>
                          <w:r w:rsidRPr="00B869EA">
                            <w:rPr>
                              <w:rFonts w:asciiTheme="majorHAnsi" w:hAnsiTheme="majorHAnsi" w:cstheme="minorHAnsi"/>
                              <w:spacing w:val="-11"/>
                              <w:sz w:val="28"/>
                              <w:szCs w:val="24"/>
                            </w:rPr>
                            <w:t xml:space="preserve"> </w:t>
                          </w:r>
                          <w:r w:rsidRPr="00B869EA">
                            <w:rPr>
                              <w:rFonts w:asciiTheme="majorHAnsi" w:hAnsiTheme="majorHAnsi" w:cstheme="minorHAnsi"/>
                              <w:sz w:val="28"/>
                              <w:szCs w:val="24"/>
                            </w:rPr>
                            <w:t>CBS</w:t>
                          </w:r>
                          <w:r w:rsidRPr="00B869EA">
                            <w:rPr>
                              <w:rFonts w:asciiTheme="majorHAnsi" w:hAnsiTheme="majorHAnsi" w:cstheme="minorHAnsi"/>
                              <w:spacing w:val="-9"/>
                              <w:sz w:val="28"/>
                              <w:szCs w:val="24"/>
                            </w:rPr>
                            <w:t xml:space="preserve"> </w:t>
                          </w:r>
                          <w:r w:rsidRPr="00B869EA">
                            <w:rPr>
                              <w:rFonts w:asciiTheme="majorHAnsi" w:hAnsiTheme="majorHAnsi" w:cstheme="minorHAnsi"/>
                              <w:spacing w:val="-2"/>
                              <w:sz w:val="28"/>
                              <w:szCs w:val="24"/>
                            </w:rPr>
                            <w:t xml:space="preserve">Project of </w:t>
                          </w:r>
                          <w:r w:rsidRPr="00B869EA">
                            <w:rPr>
                              <w:rFonts w:asciiTheme="majorHAnsi" w:hAnsiTheme="majorHAnsi" w:cstheme="minorHAnsi"/>
                              <w:bCs/>
                              <w:color w:val="000000"/>
                              <w:sz w:val="28"/>
                              <w:szCs w:val="24"/>
                            </w:rPr>
                            <w:t>RRBs</w:t>
                          </w:r>
                        </w:p>
                        <w:p w14:paraId="49C5F7C5" w14:textId="740C5A45" w:rsidR="000913B8" w:rsidRDefault="000913B8">
                          <w:pPr>
                            <w:pStyle w:val="BodyText"/>
                            <w:spacing w:before="11"/>
                            <w:ind w:left="20"/>
                            <w:rPr>
                              <w:rFonts w:ascii="Times New Roman"/>
                            </w:rPr>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1648E9D0" id="_x0000_t202" coordsize="21600,21600" o:spt="202" path="m,l,21600r21600,l21600,xe">
              <v:stroke joinstyle="miter"/>
              <v:path gradientshapeok="t" o:connecttype="rect"/>
            </v:shapetype>
            <v:shape id="Textbox 8" o:spid="_x0000_s1026" type="#_x0000_t202" style="position:absolute;margin-left:42.75pt;margin-top:12.75pt;width:546pt;height:26.25pt;z-index:-1848524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" filled="f" stroked="f">
              <v:path arrowok="t"/>
              <v:textbox inset="0,0,0,0">
                <w:txbxContent>
                  <w:p w14:paraId="0C39726D" w14:textId="77777777" w:rsidR="007A638B" w:rsidRPr="00B869EA" w:rsidRDefault="007A638B" w:rsidP="00B869EA">
                    <w:pPr>
                      <w:ind w:right="615"/>
                      <w:jc w:val="right"/>
                      <w:rPr>
                        <w:sz w:val="20"/>
                      </w:rPr>
                    </w:pPr>
                    <w:r w:rsidRPr="00B869EA">
                      <w:rPr>
                        <w:rFonts w:asciiTheme="majorHAnsi" w:hAnsiTheme="majorHAnsi" w:cstheme="minorHAnsi"/>
                        <w:sz w:val="28"/>
                        <w:szCs w:val="24"/>
                      </w:rPr>
                      <w:t>Appointment</w:t>
                    </w:r>
                    <w:r w:rsidRPr="00B869EA">
                      <w:rPr>
                        <w:rFonts w:asciiTheme="majorHAnsi" w:hAnsiTheme="majorHAnsi" w:cstheme="minorHAnsi"/>
                        <w:spacing w:val="-11"/>
                        <w:sz w:val="28"/>
                        <w:szCs w:val="24"/>
                      </w:rPr>
                      <w:t xml:space="preserve"> </w:t>
                    </w:r>
                    <w:r w:rsidRPr="00B869EA">
                      <w:rPr>
                        <w:rFonts w:asciiTheme="majorHAnsi" w:hAnsiTheme="majorHAnsi" w:cstheme="minorHAnsi"/>
                        <w:sz w:val="28"/>
                        <w:szCs w:val="24"/>
                      </w:rPr>
                      <w:t>of</w:t>
                    </w:r>
                    <w:r w:rsidRPr="00B869EA">
                      <w:rPr>
                        <w:rFonts w:asciiTheme="majorHAnsi" w:hAnsiTheme="majorHAnsi" w:cstheme="minorHAnsi"/>
                        <w:spacing w:val="-10"/>
                        <w:sz w:val="28"/>
                        <w:szCs w:val="24"/>
                      </w:rPr>
                      <w:t xml:space="preserve"> </w:t>
                    </w:r>
                    <w:r w:rsidRPr="00B869EA">
                      <w:rPr>
                        <w:rFonts w:asciiTheme="majorHAnsi" w:hAnsiTheme="majorHAnsi" w:cstheme="minorHAnsi"/>
                        <w:sz w:val="28"/>
                        <w:szCs w:val="24"/>
                      </w:rPr>
                      <w:t>Consultant</w:t>
                    </w:r>
                    <w:r w:rsidRPr="00B869EA">
                      <w:rPr>
                        <w:rFonts w:asciiTheme="majorHAnsi" w:hAnsiTheme="majorHAnsi" w:cstheme="minorHAnsi"/>
                        <w:spacing w:val="-7"/>
                        <w:sz w:val="28"/>
                        <w:szCs w:val="24"/>
                      </w:rPr>
                      <w:t xml:space="preserve"> </w:t>
                    </w:r>
                    <w:r w:rsidRPr="00B869EA">
                      <w:rPr>
                        <w:rFonts w:asciiTheme="majorHAnsi" w:hAnsiTheme="majorHAnsi" w:cstheme="minorHAnsi"/>
                        <w:sz w:val="28"/>
                        <w:szCs w:val="24"/>
                      </w:rPr>
                      <w:t>for</w:t>
                    </w:r>
                    <w:r w:rsidRPr="00B869EA">
                      <w:rPr>
                        <w:rFonts w:asciiTheme="majorHAnsi" w:hAnsiTheme="majorHAnsi" w:cstheme="minorHAnsi"/>
                        <w:spacing w:val="-11"/>
                        <w:sz w:val="28"/>
                        <w:szCs w:val="24"/>
                      </w:rPr>
                      <w:t xml:space="preserve"> </w:t>
                    </w:r>
                    <w:r w:rsidRPr="00B869EA">
                      <w:rPr>
                        <w:rFonts w:asciiTheme="majorHAnsi" w:hAnsiTheme="majorHAnsi" w:cstheme="minorHAnsi"/>
                        <w:sz w:val="28"/>
                        <w:szCs w:val="24"/>
                      </w:rPr>
                      <w:t>CBS</w:t>
                    </w:r>
                    <w:r w:rsidRPr="00B869EA">
                      <w:rPr>
                        <w:rFonts w:asciiTheme="majorHAnsi" w:hAnsiTheme="majorHAnsi" w:cstheme="minorHAnsi"/>
                        <w:spacing w:val="-9"/>
                        <w:sz w:val="28"/>
                        <w:szCs w:val="24"/>
                      </w:rPr>
                      <w:t xml:space="preserve"> </w:t>
                    </w:r>
                    <w:r w:rsidRPr="00B869EA">
                      <w:rPr>
                        <w:rFonts w:asciiTheme="majorHAnsi" w:hAnsiTheme="majorHAnsi" w:cstheme="minorHAnsi"/>
                        <w:spacing w:val="-2"/>
                        <w:sz w:val="28"/>
                        <w:szCs w:val="24"/>
                      </w:rPr>
                      <w:t xml:space="preserve">Project of </w:t>
                    </w:r>
                    <w:r w:rsidRPr="00B869EA">
                      <w:rPr>
                        <w:rFonts w:asciiTheme="majorHAnsi" w:hAnsiTheme="majorHAnsi" w:cstheme="minorHAnsi"/>
                        <w:bCs/>
                        <w:color w:val="000000"/>
                        <w:sz w:val="28"/>
                        <w:szCs w:val="24"/>
                      </w:rPr>
                      <w:t>RRBs</w:t>
                    </w:r>
                  </w:p>
                  <w:p w14:paraId="49C5F7C5" w14:textId="740C5A45" w:rsidR="000913B8" w:rsidRDefault="000913B8">
                    <w:pPr>
                      <w:pStyle w:val="BodyText"/>
                      <w:spacing w:before="11"/>
                      <w:ind w:left="20"/>
                      <w:rPr>
                        <w:rFonts w:ascii="Times New Roman"/>
                      </w:rPr>
                    </w:pP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D273D8" w14:textId="77777777" w:rsidR="007A638B" w:rsidRPr="00B869EA" w:rsidRDefault="007A638B" w:rsidP="00B869EA">
    <w:pPr>
      <w:ind w:right="615"/>
      <w:jc w:val="right"/>
      <w:rPr>
        <w:sz w:val="20"/>
      </w:rPr>
    </w:pPr>
    <w:r w:rsidRPr="00B869EA">
      <w:rPr>
        <w:rFonts w:asciiTheme="majorHAnsi" w:hAnsiTheme="majorHAnsi" w:cstheme="minorHAnsi"/>
        <w:sz w:val="28"/>
        <w:szCs w:val="24"/>
      </w:rPr>
      <w:t>Appointment</w:t>
    </w:r>
    <w:r w:rsidRPr="00B869EA">
      <w:rPr>
        <w:rFonts w:asciiTheme="majorHAnsi" w:hAnsiTheme="majorHAnsi" w:cstheme="minorHAnsi"/>
        <w:spacing w:val="-11"/>
        <w:sz w:val="28"/>
        <w:szCs w:val="24"/>
      </w:rPr>
      <w:t xml:space="preserve"> </w:t>
    </w:r>
    <w:r w:rsidRPr="00B869EA">
      <w:rPr>
        <w:rFonts w:asciiTheme="majorHAnsi" w:hAnsiTheme="majorHAnsi" w:cstheme="minorHAnsi"/>
        <w:sz w:val="28"/>
        <w:szCs w:val="24"/>
      </w:rPr>
      <w:t>of</w:t>
    </w:r>
    <w:r w:rsidRPr="00B869EA">
      <w:rPr>
        <w:rFonts w:asciiTheme="majorHAnsi" w:hAnsiTheme="majorHAnsi" w:cstheme="minorHAnsi"/>
        <w:spacing w:val="-10"/>
        <w:sz w:val="28"/>
        <w:szCs w:val="24"/>
      </w:rPr>
      <w:t xml:space="preserve"> </w:t>
    </w:r>
    <w:r w:rsidRPr="00B869EA">
      <w:rPr>
        <w:rFonts w:asciiTheme="majorHAnsi" w:hAnsiTheme="majorHAnsi" w:cstheme="minorHAnsi"/>
        <w:sz w:val="28"/>
        <w:szCs w:val="24"/>
      </w:rPr>
      <w:t>Consultant</w:t>
    </w:r>
    <w:r w:rsidRPr="00B869EA">
      <w:rPr>
        <w:rFonts w:asciiTheme="majorHAnsi" w:hAnsiTheme="majorHAnsi" w:cstheme="minorHAnsi"/>
        <w:spacing w:val="-7"/>
        <w:sz w:val="28"/>
        <w:szCs w:val="24"/>
      </w:rPr>
      <w:t xml:space="preserve"> </w:t>
    </w:r>
    <w:r w:rsidRPr="00B869EA">
      <w:rPr>
        <w:rFonts w:asciiTheme="majorHAnsi" w:hAnsiTheme="majorHAnsi" w:cstheme="minorHAnsi"/>
        <w:sz w:val="28"/>
        <w:szCs w:val="24"/>
      </w:rPr>
      <w:t>for</w:t>
    </w:r>
    <w:r w:rsidRPr="00B869EA">
      <w:rPr>
        <w:rFonts w:asciiTheme="majorHAnsi" w:hAnsiTheme="majorHAnsi" w:cstheme="minorHAnsi"/>
        <w:spacing w:val="-11"/>
        <w:sz w:val="28"/>
        <w:szCs w:val="24"/>
      </w:rPr>
      <w:t xml:space="preserve"> </w:t>
    </w:r>
    <w:r w:rsidRPr="00B869EA">
      <w:rPr>
        <w:rFonts w:asciiTheme="majorHAnsi" w:hAnsiTheme="majorHAnsi" w:cstheme="minorHAnsi"/>
        <w:sz w:val="28"/>
        <w:szCs w:val="24"/>
      </w:rPr>
      <w:t>CBS</w:t>
    </w:r>
    <w:r w:rsidRPr="00B869EA">
      <w:rPr>
        <w:rFonts w:asciiTheme="majorHAnsi" w:hAnsiTheme="majorHAnsi" w:cstheme="minorHAnsi"/>
        <w:spacing w:val="-9"/>
        <w:sz w:val="28"/>
        <w:szCs w:val="24"/>
      </w:rPr>
      <w:t xml:space="preserve"> </w:t>
    </w:r>
    <w:r w:rsidRPr="00B869EA">
      <w:rPr>
        <w:rFonts w:asciiTheme="majorHAnsi" w:hAnsiTheme="majorHAnsi" w:cstheme="minorHAnsi"/>
        <w:spacing w:val="-2"/>
        <w:sz w:val="28"/>
        <w:szCs w:val="24"/>
      </w:rPr>
      <w:t xml:space="preserve">Project of </w:t>
    </w:r>
    <w:r w:rsidRPr="00B869EA">
      <w:rPr>
        <w:rFonts w:asciiTheme="majorHAnsi" w:hAnsiTheme="majorHAnsi" w:cstheme="minorHAnsi"/>
        <w:bCs/>
        <w:color w:val="000000"/>
        <w:sz w:val="28"/>
        <w:szCs w:val="24"/>
      </w:rPr>
      <w:t>RRBs</w:t>
    </w:r>
  </w:p>
  <w:p w14:paraId="6250622E" w14:textId="020BA43F" w:rsidR="000913B8" w:rsidRDefault="000913B8">
    <w:pPr>
      <w:pStyle w:val="BodyText"/>
      <w:spacing w:line="14" w:lineRule="auto"/>
      <w:rPr>
        <w:sz w:val="2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0F54E8" w14:textId="77777777" w:rsidR="007A638B" w:rsidRPr="00B869EA" w:rsidRDefault="007A638B" w:rsidP="00B869EA">
    <w:pPr>
      <w:ind w:right="615"/>
      <w:jc w:val="right"/>
      <w:rPr>
        <w:sz w:val="20"/>
      </w:rPr>
    </w:pPr>
    <w:r w:rsidRPr="00B869EA">
      <w:rPr>
        <w:rFonts w:asciiTheme="majorHAnsi" w:hAnsiTheme="majorHAnsi" w:cstheme="minorHAnsi"/>
        <w:sz w:val="28"/>
        <w:szCs w:val="24"/>
      </w:rPr>
      <w:t>Appointment</w:t>
    </w:r>
    <w:r w:rsidRPr="00B869EA">
      <w:rPr>
        <w:rFonts w:asciiTheme="majorHAnsi" w:hAnsiTheme="majorHAnsi" w:cstheme="minorHAnsi"/>
        <w:spacing w:val="-11"/>
        <w:sz w:val="28"/>
        <w:szCs w:val="24"/>
      </w:rPr>
      <w:t xml:space="preserve"> </w:t>
    </w:r>
    <w:r w:rsidRPr="00B869EA">
      <w:rPr>
        <w:rFonts w:asciiTheme="majorHAnsi" w:hAnsiTheme="majorHAnsi" w:cstheme="minorHAnsi"/>
        <w:sz w:val="28"/>
        <w:szCs w:val="24"/>
      </w:rPr>
      <w:t>of</w:t>
    </w:r>
    <w:r w:rsidRPr="00B869EA">
      <w:rPr>
        <w:rFonts w:asciiTheme="majorHAnsi" w:hAnsiTheme="majorHAnsi" w:cstheme="minorHAnsi"/>
        <w:spacing w:val="-10"/>
        <w:sz w:val="28"/>
        <w:szCs w:val="24"/>
      </w:rPr>
      <w:t xml:space="preserve"> </w:t>
    </w:r>
    <w:r w:rsidRPr="00B869EA">
      <w:rPr>
        <w:rFonts w:asciiTheme="majorHAnsi" w:hAnsiTheme="majorHAnsi" w:cstheme="minorHAnsi"/>
        <w:sz w:val="28"/>
        <w:szCs w:val="24"/>
      </w:rPr>
      <w:t>Consultant</w:t>
    </w:r>
    <w:r w:rsidRPr="00B869EA">
      <w:rPr>
        <w:rFonts w:asciiTheme="majorHAnsi" w:hAnsiTheme="majorHAnsi" w:cstheme="minorHAnsi"/>
        <w:spacing w:val="-7"/>
        <w:sz w:val="28"/>
        <w:szCs w:val="24"/>
      </w:rPr>
      <w:t xml:space="preserve"> </w:t>
    </w:r>
    <w:r w:rsidRPr="00B869EA">
      <w:rPr>
        <w:rFonts w:asciiTheme="majorHAnsi" w:hAnsiTheme="majorHAnsi" w:cstheme="minorHAnsi"/>
        <w:sz w:val="28"/>
        <w:szCs w:val="24"/>
      </w:rPr>
      <w:t>for</w:t>
    </w:r>
    <w:r w:rsidRPr="00B869EA">
      <w:rPr>
        <w:rFonts w:asciiTheme="majorHAnsi" w:hAnsiTheme="majorHAnsi" w:cstheme="minorHAnsi"/>
        <w:spacing w:val="-11"/>
        <w:sz w:val="28"/>
        <w:szCs w:val="24"/>
      </w:rPr>
      <w:t xml:space="preserve"> </w:t>
    </w:r>
    <w:r w:rsidRPr="00B869EA">
      <w:rPr>
        <w:rFonts w:asciiTheme="majorHAnsi" w:hAnsiTheme="majorHAnsi" w:cstheme="minorHAnsi"/>
        <w:sz w:val="28"/>
        <w:szCs w:val="24"/>
      </w:rPr>
      <w:t>CBS</w:t>
    </w:r>
    <w:r w:rsidRPr="00B869EA">
      <w:rPr>
        <w:rFonts w:asciiTheme="majorHAnsi" w:hAnsiTheme="majorHAnsi" w:cstheme="minorHAnsi"/>
        <w:spacing w:val="-9"/>
        <w:sz w:val="28"/>
        <w:szCs w:val="24"/>
      </w:rPr>
      <w:t xml:space="preserve"> </w:t>
    </w:r>
    <w:r w:rsidRPr="00B869EA">
      <w:rPr>
        <w:rFonts w:asciiTheme="majorHAnsi" w:hAnsiTheme="majorHAnsi" w:cstheme="minorHAnsi"/>
        <w:spacing w:val="-2"/>
        <w:sz w:val="28"/>
        <w:szCs w:val="24"/>
      </w:rPr>
      <w:t xml:space="preserve">Project of </w:t>
    </w:r>
    <w:r w:rsidRPr="00B869EA">
      <w:rPr>
        <w:rFonts w:asciiTheme="majorHAnsi" w:hAnsiTheme="majorHAnsi" w:cstheme="minorHAnsi"/>
        <w:bCs/>
        <w:color w:val="000000"/>
        <w:sz w:val="28"/>
        <w:szCs w:val="24"/>
      </w:rPr>
      <w:t>RRBs</w:t>
    </w:r>
  </w:p>
  <w:p w14:paraId="6CBF6DBD" w14:textId="77777777" w:rsidR="000913B8" w:rsidRDefault="000913B8">
    <w:pPr>
      <w:pStyle w:val="BodyText"/>
      <w:spacing w:line="14" w:lineRule="auto"/>
      <w:rPr>
        <w:sz w:val="20"/>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5243FC" w14:textId="77777777" w:rsidR="007A638B" w:rsidRPr="00B869EA" w:rsidRDefault="007A638B" w:rsidP="00B869EA">
    <w:pPr>
      <w:ind w:right="615"/>
      <w:jc w:val="right"/>
      <w:rPr>
        <w:sz w:val="20"/>
      </w:rPr>
    </w:pPr>
    <w:r w:rsidRPr="00B869EA">
      <w:rPr>
        <w:rFonts w:asciiTheme="majorHAnsi" w:hAnsiTheme="majorHAnsi" w:cstheme="minorHAnsi"/>
        <w:sz w:val="28"/>
        <w:szCs w:val="24"/>
      </w:rPr>
      <w:t>Appointment</w:t>
    </w:r>
    <w:r w:rsidRPr="00B869EA">
      <w:rPr>
        <w:rFonts w:asciiTheme="majorHAnsi" w:hAnsiTheme="majorHAnsi" w:cstheme="minorHAnsi"/>
        <w:spacing w:val="-11"/>
        <w:sz w:val="28"/>
        <w:szCs w:val="24"/>
      </w:rPr>
      <w:t xml:space="preserve"> </w:t>
    </w:r>
    <w:r w:rsidRPr="00B869EA">
      <w:rPr>
        <w:rFonts w:asciiTheme="majorHAnsi" w:hAnsiTheme="majorHAnsi" w:cstheme="minorHAnsi"/>
        <w:sz w:val="28"/>
        <w:szCs w:val="24"/>
      </w:rPr>
      <w:t>of</w:t>
    </w:r>
    <w:r w:rsidRPr="00B869EA">
      <w:rPr>
        <w:rFonts w:asciiTheme="majorHAnsi" w:hAnsiTheme="majorHAnsi" w:cstheme="minorHAnsi"/>
        <w:spacing w:val="-10"/>
        <w:sz w:val="28"/>
        <w:szCs w:val="24"/>
      </w:rPr>
      <w:t xml:space="preserve"> </w:t>
    </w:r>
    <w:r w:rsidRPr="00B869EA">
      <w:rPr>
        <w:rFonts w:asciiTheme="majorHAnsi" w:hAnsiTheme="majorHAnsi" w:cstheme="minorHAnsi"/>
        <w:sz w:val="28"/>
        <w:szCs w:val="24"/>
      </w:rPr>
      <w:t>Consultant</w:t>
    </w:r>
    <w:r w:rsidRPr="00B869EA">
      <w:rPr>
        <w:rFonts w:asciiTheme="majorHAnsi" w:hAnsiTheme="majorHAnsi" w:cstheme="minorHAnsi"/>
        <w:spacing w:val="-7"/>
        <w:sz w:val="28"/>
        <w:szCs w:val="24"/>
      </w:rPr>
      <w:t xml:space="preserve"> </w:t>
    </w:r>
    <w:r w:rsidRPr="00B869EA">
      <w:rPr>
        <w:rFonts w:asciiTheme="majorHAnsi" w:hAnsiTheme="majorHAnsi" w:cstheme="minorHAnsi"/>
        <w:sz w:val="28"/>
        <w:szCs w:val="24"/>
      </w:rPr>
      <w:t>for</w:t>
    </w:r>
    <w:r w:rsidRPr="00B869EA">
      <w:rPr>
        <w:rFonts w:asciiTheme="majorHAnsi" w:hAnsiTheme="majorHAnsi" w:cstheme="minorHAnsi"/>
        <w:spacing w:val="-11"/>
        <w:sz w:val="28"/>
        <w:szCs w:val="24"/>
      </w:rPr>
      <w:t xml:space="preserve"> </w:t>
    </w:r>
    <w:r w:rsidRPr="00B869EA">
      <w:rPr>
        <w:rFonts w:asciiTheme="majorHAnsi" w:hAnsiTheme="majorHAnsi" w:cstheme="minorHAnsi"/>
        <w:sz w:val="28"/>
        <w:szCs w:val="24"/>
      </w:rPr>
      <w:t>CBS</w:t>
    </w:r>
    <w:r w:rsidRPr="00B869EA">
      <w:rPr>
        <w:rFonts w:asciiTheme="majorHAnsi" w:hAnsiTheme="majorHAnsi" w:cstheme="minorHAnsi"/>
        <w:spacing w:val="-9"/>
        <w:sz w:val="28"/>
        <w:szCs w:val="24"/>
      </w:rPr>
      <w:t xml:space="preserve"> </w:t>
    </w:r>
    <w:r w:rsidRPr="00B869EA">
      <w:rPr>
        <w:rFonts w:asciiTheme="majorHAnsi" w:hAnsiTheme="majorHAnsi" w:cstheme="minorHAnsi"/>
        <w:spacing w:val="-2"/>
        <w:sz w:val="28"/>
        <w:szCs w:val="24"/>
      </w:rPr>
      <w:t xml:space="preserve">Project of </w:t>
    </w:r>
    <w:r w:rsidRPr="00B869EA">
      <w:rPr>
        <w:rFonts w:asciiTheme="majorHAnsi" w:hAnsiTheme="majorHAnsi" w:cstheme="minorHAnsi"/>
        <w:bCs/>
        <w:color w:val="000000"/>
        <w:sz w:val="28"/>
        <w:szCs w:val="24"/>
      </w:rPr>
      <w:t>RRBs</w:t>
    </w:r>
  </w:p>
  <w:p w14:paraId="1A51F483" w14:textId="77777777" w:rsidR="000913B8" w:rsidRDefault="000913B8">
    <w:pPr>
      <w:pStyle w:val="BodyText"/>
      <w:spacing w:line="14" w:lineRule="auto"/>
      <w:rPr>
        <w:sz w:val="20"/>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CF612F" w14:textId="77777777" w:rsidR="007A638B" w:rsidRPr="00B869EA" w:rsidRDefault="007A638B" w:rsidP="00B869EA">
    <w:pPr>
      <w:ind w:right="615"/>
      <w:jc w:val="right"/>
      <w:rPr>
        <w:sz w:val="20"/>
      </w:rPr>
    </w:pPr>
    <w:r w:rsidRPr="00B869EA">
      <w:rPr>
        <w:rFonts w:asciiTheme="majorHAnsi" w:hAnsiTheme="majorHAnsi" w:cstheme="minorHAnsi"/>
        <w:sz w:val="28"/>
        <w:szCs w:val="24"/>
      </w:rPr>
      <w:t>Appointment</w:t>
    </w:r>
    <w:r w:rsidRPr="00B869EA">
      <w:rPr>
        <w:rFonts w:asciiTheme="majorHAnsi" w:hAnsiTheme="majorHAnsi" w:cstheme="minorHAnsi"/>
        <w:spacing w:val="-11"/>
        <w:sz w:val="28"/>
        <w:szCs w:val="24"/>
      </w:rPr>
      <w:t xml:space="preserve"> </w:t>
    </w:r>
    <w:r w:rsidRPr="00B869EA">
      <w:rPr>
        <w:rFonts w:asciiTheme="majorHAnsi" w:hAnsiTheme="majorHAnsi" w:cstheme="minorHAnsi"/>
        <w:sz w:val="28"/>
        <w:szCs w:val="24"/>
      </w:rPr>
      <w:t>of</w:t>
    </w:r>
    <w:r w:rsidRPr="00B869EA">
      <w:rPr>
        <w:rFonts w:asciiTheme="majorHAnsi" w:hAnsiTheme="majorHAnsi" w:cstheme="minorHAnsi"/>
        <w:spacing w:val="-10"/>
        <w:sz w:val="28"/>
        <w:szCs w:val="24"/>
      </w:rPr>
      <w:t xml:space="preserve"> </w:t>
    </w:r>
    <w:r w:rsidRPr="00B869EA">
      <w:rPr>
        <w:rFonts w:asciiTheme="majorHAnsi" w:hAnsiTheme="majorHAnsi" w:cstheme="minorHAnsi"/>
        <w:sz w:val="28"/>
        <w:szCs w:val="24"/>
      </w:rPr>
      <w:t>Consultant</w:t>
    </w:r>
    <w:r w:rsidRPr="00B869EA">
      <w:rPr>
        <w:rFonts w:asciiTheme="majorHAnsi" w:hAnsiTheme="majorHAnsi" w:cstheme="minorHAnsi"/>
        <w:spacing w:val="-7"/>
        <w:sz w:val="28"/>
        <w:szCs w:val="24"/>
      </w:rPr>
      <w:t xml:space="preserve"> </w:t>
    </w:r>
    <w:r w:rsidRPr="00B869EA">
      <w:rPr>
        <w:rFonts w:asciiTheme="majorHAnsi" w:hAnsiTheme="majorHAnsi" w:cstheme="minorHAnsi"/>
        <w:sz w:val="28"/>
        <w:szCs w:val="24"/>
      </w:rPr>
      <w:t>for</w:t>
    </w:r>
    <w:r w:rsidRPr="00B869EA">
      <w:rPr>
        <w:rFonts w:asciiTheme="majorHAnsi" w:hAnsiTheme="majorHAnsi" w:cstheme="minorHAnsi"/>
        <w:spacing w:val="-11"/>
        <w:sz w:val="28"/>
        <w:szCs w:val="24"/>
      </w:rPr>
      <w:t xml:space="preserve"> </w:t>
    </w:r>
    <w:r w:rsidRPr="00B869EA">
      <w:rPr>
        <w:rFonts w:asciiTheme="majorHAnsi" w:hAnsiTheme="majorHAnsi" w:cstheme="minorHAnsi"/>
        <w:sz w:val="28"/>
        <w:szCs w:val="24"/>
      </w:rPr>
      <w:t>CBS</w:t>
    </w:r>
    <w:r w:rsidRPr="00B869EA">
      <w:rPr>
        <w:rFonts w:asciiTheme="majorHAnsi" w:hAnsiTheme="majorHAnsi" w:cstheme="minorHAnsi"/>
        <w:spacing w:val="-9"/>
        <w:sz w:val="28"/>
        <w:szCs w:val="24"/>
      </w:rPr>
      <w:t xml:space="preserve"> </w:t>
    </w:r>
    <w:r w:rsidRPr="00B869EA">
      <w:rPr>
        <w:rFonts w:asciiTheme="majorHAnsi" w:hAnsiTheme="majorHAnsi" w:cstheme="minorHAnsi"/>
        <w:spacing w:val="-2"/>
        <w:sz w:val="28"/>
        <w:szCs w:val="24"/>
      </w:rPr>
      <w:t xml:space="preserve">Project of </w:t>
    </w:r>
    <w:r w:rsidRPr="00B869EA">
      <w:rPr>
        <w:rFonts w:asciiTheme="majorHAnsi" w:hAnsiTheme="majorHAnsi" w:cstheme="minorHAnsi"/>
        <w:bCs/>
        <w:color w:val="000000"/>
        <w:sz w:val="28"/>
        <w:szCs w:val="24"/>
      </w:rPr>
      <w:t>RRBs</w:t>
    </w:r>
  </w:p>
  <w:p w14:paraId="7F1B0431" w14:textId="77777777" w:rsidR="000913B8" w:rsidRDefault="000913B8">
    <w:pPr>
      <w:pStyle w:val="BodyText"/>
      <w:spacing w:line="14" w:lineRule="auto"/>
      <w:rPr>
        <w:sz w:val="20"/>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C9ED4A" w14:textId="77777777" w:rsidR="00206320" w:rsidRPr="00B869EA" w:rsidRDefault="00206320" w:rsidP="00206320">
    <w:pPr>
      <w:ind w:right="615"/>
      <w:jc w:val="right"/>
      <w:rPr>
        <w:sz w:val="20"/>
      </w:rPr>
    </w:pPr>
    <w:r w:rsidRPr="00B869EA">
      <w:rPr>
        <w:rFonts w:asciiTheme="majorHAnsi" w:hAnsiTheme="majorHAnsi" w:cstheme="minorHAnsi"/>
        <w:sz w:val="28"/>
        <w:szCs w:val="24"/>
      </w:rPr>
      <w:t>Appointment</w:t>
    </w:r>
    <w:r w:rsidRPr="00B869EA">
      <w:rPr>
        <w:rFonts w:asciiTheme="majorHAnsi" w:hAnsiTheme="majorHAnsi" w:cstheme="minorHAnsi"/>
        <w:spacing w:val="-11"/>
        <w:sz w:val="28"/>
        <w:szCs w:val="24"/>
      </w:rPr>
      <w:t xml:space="preserve"> </w:t>
    </w:r>
    <w:r w:rsidRPr="00B869EA">
      <w:rPr>
        <w:rFonts w:asciiTheme="majorHAnsi" w:hAnsiTheme="majorHAnsi" w:cstheme="minorHAnsi"/>
        <w:sz w:val="28"/>
        <w:szCs w:val="24"/>
      </w:rPr>
      <w:t>of</w:t>
    </w:r>
    <w:r w:rsidRPr="00B869EA">
      <w:rPr>
        <w:rFonts w:asciiTheme="majorHAnsi" w:hAnsiTheme="majorHAnsi" w:cstheme="minorHAnsi"/>
        <w:spacing w:val="-10"/>
        <w:sz w:val="28"/>
        <w:szCs w:val="24"/>
      </w:rPr>
      <w:t xml:space="preserve"> </w:t>
    </w:r>
    <w:r w:rsidRPr="00B869EA">
      <w:rPr>
        <w:rFonts w:asciiTheme="majorHAnsi" w:hAnsiTheme="majorHAnsi" w:cstheme="minorHAnsi"/>
        <w:sz w:val="28"/>
        <w:szCs w:val="24"/>
      </w:rPr>
      <w:t>Consultant</w:t>
    </w:r>
    <w:r w:rsidRPr="00B869EA">
      <w:rPr>
        <w:rFonts w:asciiTheme="majorHAnsi" w:hAnsiTheme="majorHAnsi" w:cstheme="minorHAnsi"/>
        <w:spacing w:val="-7"/>
        <w:sz w:val="28"/>
        <w:szCs w:val="24"/>
      </w:rPr>
      <w:t xml:space="preserve"> </w:t>
    </w:r>
    <w:r w:rsidRPr="00B869EA">
      <w:rPr>
        <w:rFonts w:asciiTheme="majorHAnsi" w:hAnsiTheme="majorHAnsi" w:cstheme="minorHAnsi"/>
        <w:sz w:val="28"/>
        <w:szCs w:val="24"/>
      </w:rPr>
      <w:t>for</w:t>
    </w:r>
    <w:r w:rsidRPr="00B869EA">
      <w:rPr>
        <w:rFonts w:asciiTheme="majorHAnsi" w:hAnsiTheme="majorHAnsi" w:cstheme="minorHAnsi"/>
        <w:spacing w:val="-11"/>
        <w:sz w:val="28"/>
        <w:szCs w:val="24"/>
      </w:rPr>
      <w:t xml:space="preserve"> </w:t>
    </w:r>
    <w:r w:rsidRPr="00B869EA">
      <w:rPr>
        <w:rFonts w:asciiTheme="majorHAnsi" w:hAnsiTheme="majorHAnsi" w:cstheme="minorHAnsi"/>
        <w:sz w:val="28"/>
        <w:szCs w:val="24"/>
      </w:rPr>
      <w:t>CBS</w:t>
    </w:r>
    <w:r w:rsidRPr="00B869EA">
      <w:rPr>
        <w:rFonts w:asciiTheme="majorHAnsi" w:hAnsiTheme="majorHAnsi" w:cstheme="minorHAnsi"/>
        <w:spacing w:val="-9"/>
        <w:sz w:val="28"/>
        <w:szCs w:val="24"/>
      </w:rPr>
      <w:t xml:space="preserve"> </w:t>
    </w:r>
    <w:r w:rsidRPr="00B869EA">
      <w:rPr>
        <w:rFonts w:asciiTheme="majorHAnsi" w:hAnsiTheme="majorHAnsi" w:cstheme="minorHAnsi"/>
        <w:spacing w:val="-2"/>
        <w:sz w:val="28"/>
        <w:szCs w:val="24"/>
      </w:rPr>
      <w:t xml:space="preserve">Project of </w:t>
    </w:r>
    <w:r w:rsidRPr="00B869EA">
      <w:rPr>
        <w:rFonts w:asciiTheme="majorHAnsi" w:hAnsiTheme="majorHAnsi" w:cstheme="minorHAnsi"/>
        <w:bCs/>
        <w:color w:val="000000"/>
        <w:sz w:val="28"/>
        <w:szCs w:val="24"/>
      </w:rPr>
      <w:t>RRBs</w:t>
    </w:r>
  </w:p>
  <w:p w14:paraId="3834553B" w14:textId="77777777" w:rsidR="000913B8" w:rsidRDefault="000913B8">
    <w:pPr>
      <w:pStyle w:val="BodyText"/>
      <w:spacing w:line="14" w:lineRule="auto"/>
      <w:rPr>
        <w:sz w:val="20"/>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63ABEE" w14:textId="77777777" w:rsidR="00206320" w:rsidRPr="00B869EA" w:rsidRDefault="00206320" w:rsidP="00206320">
    <w:pPr>
      <w:ind w:right="615"/>
      <w:jc w:val="right"/>
      <w:rPr>
        <w:sz w:val="20"/>
      </w:rPr>
    </w:pPr>
    <w:r w:rsidRPr="00B869EA">
      <w:rPr>
        <w:rFonts w:asciiTheme="majorHAnsi" w:hAnsiTheme="majorHAnsi" w:cstheme="minorHAnsi"/>
        <w:sz w:val="28"/>
        <w:szCs w:val="24"/>
      </w:rPr>
      <w:t>Appointment</w:t>
    </w:r>
    <w:r w:rsidRPr="00B869EA">
      <w:rPr>
        <w:rFonts w:asciiTheme="majorHAnsi" w:hAnsiTheme="majorHAnsi" w:cstheme="minorHAnsi"/>
        <w:spacing w:val="-11"/>
        <w:sz w:val="28"/>
        <w:szCs w:val="24"/>
      </w:rPr>
      <w:t xml:space="preserve"> </w:t>
    </w:r>
    <w:r w:rsidRPr="00B869EA">
      <w:rPr>
        <w:rFonts w:asciiTheme="majorHAnsi" w:hAnsiTheme="majorHAnsi" w:cstheme="minorHAnsi"/>
        <w:sz w:val="28"/>
        <w:szCs w:val="24"/>
      </w:rPr>
      <w:t>of</w:t>
    </w:r>
    <w:r w:rsidRPr="00B869EA">
      <w:rPr>
        <w:rFonts w:asciiTheme="majorHAnsi" w:hAnsiTheme="majorHAnsi" w:cstheme="minorHAnsi"/>
        <w:spacing w:val="-10"/>
        <w:sz w:val="28"/>
        <w:szCs w:val="24"/>
      </w:rPr>
      <w:t xml:space="preserve"> </w:t>
    </w:r>
    <w:r w:rsidRPr="00B869EA">
      <w:rPr>
        <w:rFonts w:asciiTheme="majorHAnsi" w:hAnsiTheme="majorHAnsi" w:cstheme="minorHAnsi"/>
        <w:sz w:val="28"/>
        <w:szCs w:val="24"/>
      </w:rPr>
      <w:t>Consultant</w:t>
    </w:r>
    <w:r w:rsidRPr="00B869EA">
      <w:rPr>
        <w:rFonts w:asciiTheme="majorHAnsi" w:hAnsiTheme="majorHAnsi" w:cstheme="minorHAnsi"/>
        <w:spacing w:val="-7"/>
        <w:sz w:val="28"/>
        <w:szCs w:val="24"/>
      </w:rPr>
      <w:t xml:space="preserve"> </w:t>
    </w:r>
    <w:r w:rsidRPr="00B869EA">
      <w:rPr>
        <w:rFonts w:asciiTheme="majorHAnsi" w:hAnsiTheme="majorHAnsi" w:cstheme="minorHAnsi"/>
        <w:sz w:val="28"/>
        <w:szCs w:val="24"/>
      </w:rPr>
      <w:t>for</w:t>
    </w:r>
    <w:r w:rsidRPr="00B869EA">
      <w:rPr>
        <w:rFonts w:asciiTheme="majorHAnsi" w:hAnsiTheme="majorHAnsi" w:cstheme="minorHAnsi"/>
        <w:spacing w:val="-11"/>
        <w:sz w:val="28"/>
        <w:szCs w:val="24"/>
      </w:rPr>
      <w:t xml:space="preserve"> </w:t>
    </w:r>
    <w:r w:rsidRPr="00B869EA">
      <w:rPr>
        <w:rFonts w:asciiTheme="majorHAnsi" w:hAnsiTheme="majorHAnsi" w:cstheme="minorHAnsi"/>
        <w:sz w:val="28"/>
        <w:szCs w:val="24"/>
      </w:rPr>
      <w:t>CBS</w:t>
    </w:r>
    <w:r w:rsidRPr="00B869EA">
      <w:rPr>
        <w:rFonts w:asciiTheme="majorHAnsi" w:hAnsiTheme="majorHAnsi" w:cstheme="minorHAnsi"/>
        <w:spacing w:val="-9"/>
        <w:sz w:val="28"/>
        <w:szCs w:val="24"/>
      </w:rPr>
      <w:t xml:space="preserve"> </w:t>
    </w:r>
    <w:r w:rsidRPr="00B869EA">
      <w:rPr>
        <w:rFonts w:asciiTheme="majorHAnsi" w:hAnsiTheme="majorHAnsi" w:cstheme="minorHAnsi"/>
        <w:spacing w:val="-2"/>
        <w:sz w:val="28"/>
        <w:szCs w:val="24"/>
      </w:rPr>
      <w:t xml:space="preserve">Project of </w:t>
    </w:r>
    <w:r w:rsidRPr="00B869EA">
      <w:rPr>
        <w:rFonts w:asciiTheme="majorHAnsi" w:hAnsiTheme="majorHAnsi" w:cstheme="minorHAnsi"/>
        <w:bCs/>
        <w:color w:val="000000"/>
        <w:sz w:val="28"/>
        <w:szCs w:val="24"/>
      </w:rPr>
      <w:t>RRBs</w:t>
    </w:r>
  </w:p>
  <w:p w14:paraId="2ACC17B5" w14:textId="77777777" w:rsidR="000913B8" w:rsidRDefault="000913B8">
    <w:pPr>
      <w:pStyle w:val="BodyText"/>
      <w:spacing w:line="14" w:lineRule="auto"/>
      <w:rPr>
        <w:sz w:val="20"/>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9DF5AC" w14:textId="77777777" w:rsidR="00206320" w:rsidRPr="00B869EA" w:rsidRDefault="00206320" w:rsidP="00206320">
    <w:pPr>
      <w:ind w:right="615"/>
      <w:jc w:val="right"/>
      <w:rPr>
        <w:sz w:val="20"/>
      </w:rPr>
    </w:pPr>
    <w:r w:rsidRPr="00B869EA">
      <w:rPr>
        <w:rFonts w:asciiTheme="majorHAnsi" w:hAnsiTheme="majorHAnsi" w:cstheme="minorHAnsi"/>
        <w:sz w:val="28"/>
        <w:szCs w:val="24"/>
      </w:rPr>
      <w:t>Appointment</w:t>
    </w:r>
    <w:r w:rsidRPr="00B869EA">
      <w:rPr>
        <w:rFonts w:asciiTheme="majorHAnsi" w:hAnsiTheme="majorHAnsi" w:cstheme="minorHAnsi"/>
        <w:spacing w:val="-11"/>
        <w:sz w:val="28"/>
        <w:szCs w:val="24"/>
      </w:rPr>
      <w:t xml:space="preserve"> </w:t>
    </w:r>
    <w:r w:rsidRPr="00B869EA">
      <w:rPr>
        <w:rFonts w:asciiTheme="majorHAnsi" w:hAnsiTheme="majorHAnsi" w:cstheme="minorHAnsi"/>
        <w:sz w:val="28"/>
        <w:szCs w:val="24"/>
      </w:rPr>
      <w:t>of</w:t>
    </w:r>
    <w:r w:rsidRPr="00B869EA">
      <w:rPr>
        <w:rFonts w:asciiTheme="majorHAnsi" w:hAnsiTheme="majorHAnsi" w:cstheme="minorHAnsi"/>
        <w:spacing w:val="-10"/>
        <w:sz w:val="28"/>
        <w:szCs w:val="24"/>
      </w:rPr>
      <w:t xml:space="preserve"> </w:t>
    </w:r>
    <w:r w:rsidRPr="00B869EA">
      <w:rPr>
        <w:rFonts w:asciiTheme="majorHAnsi" w:hAnsiTheme="majorHAnsi" w:cstheme="minorHAnsi"/>
        <w:sz w:val="28"/>
        <w:szCs w:val="24"/>
      </w:rPr>
      <w:t>Consultant</w:t>
    </w:r>
    <w:r w:rsidRPr="00B869EA">
      <w:rPr>
        <w:rFonts w:asciiTheme="majorHAnsi" w:hAnsiTheme="majorHAnsi" w:cstheme="minorHAnsi"/>
        <w:spacing w:val="-7"/>
        <w:sz w:val="28"/>
        <w:szCs w:val="24"/>
      </w:rPr>
      <w:t xml:space="preserve"> </w:t>
    </w:r>
    <w:r w:rsidRPr="00B869EA">
      <w:rPr>
        <w:rFonts w:asciiTheme="majorHAnsi" w:hAnsiTheme="majorHAnsi" w:cstheme="minorHAnsi"/>
        <w:sz w:val="28"/>
        <w:szCs w:val="24"/>
      </w:rPr>
      <w:t>for</w:t>
    </w:r>
    <w:r w:rsidRPr="00B869EA">
      <w:rPr>
        <w:rFonts w:asciiTheme="majorHAnsi" w:hAnsiTheme="majorHAnsi" w:cstheme="minorHAnsi"/>
        <w:spacing w:val="-11"/>
        <w:sz w:val="28"/>
        <w:szCs w:val="24"/>
      </w:rPr>
      <w:t xml:space="preserve"> </w:t>
    </w:r>
    <w:r w:rsidRPr="00B869EA">
      <w:rPr>
        <w:rFonts w:asciiTheme="majorHAnsi" w:hAnsiTheme="majorHAnsi" w:cstheme="minorHAnsi"/>
        <w:sz w:val="28"/>
        <w:szCs w:val="24"/>
      </w:rPr>
      <w:t>CBS</w:t>
    </w:r>
    <w:r w:rsidRPr="00B869EA">
      <w:rPr>
        <w:rFonts w:asciiTheme="majorHAnsi" w:hAnsiTheme="majorHAnsi" w:cstheme="minorHAnsi"/>
        <w:spacing w:val="-9"/>
        <w:sz w:val="28"/>
        <w:szCs w:val="24"/>
      </w:rPr>
      <w:t xml:space="preserve"> </w:t>
    </w:r>
    <w:r w:rsidRPr="00B869EA">
      <w:rPr>
        <w:rFonts w:asciiTheme="majorHAnsi" w:hAnsiTheme="majorHAnsi" w:cstheme="minorHAnsi"/>
        <w:spacing w:val="-2"/>
        <w:sz w:val="28"/>
        <w:szCs w:val="24"/>
      </w:rPr>
      <w:t xml:space="preserve">Project of </w:t>
    </w:r>
    <w:r w:rsidRPr="00B869EA">
      <w:rPr>
        <w:rFonts w:asciiTheme="majorHAnsi" w:hAnsiTheme="majorHAnsi" w:cstheme="minorHAnsi"/>
        <w:bCs/>
        <w:color w:val="000000"/>
        <w:sz w:val="28"/>
        <w:szCs w:val="24"/>
      </w:rPr>
      <w:t>RRBs</w:t>
    </w:r>
  </w:p>
  <w:p w14:paraId="6719DB35" w14:textId="77777777" w:rsidR="000913B8" w:rsidRDefault="000913B8">
    <w:pPr>
      <w:pStyle w:val="BodyText"/>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30440D"/>
    <w:multiLevelType w:val="hybridMultilevel"/>
    <w:tmpl w:val="EDB851AA"/>
    <w:lvl w:ilvl="0" w:tplc="42B0C23C">
      <w:start w:val="1"/>
      <w:numFmt w:val="decimal"/>
      <w:lvlText w:val="%1."/>
      <w:lvlJc w:val="left"/>
      <w:pPr>
        <w:ind w:left="5912" w:hanging="360"/>
      </w:pPr>
      <w:rPr>
        <w:rFonts w:ascii="Calibri" w:eastAsia="Calibri" w:hAnsi="Calibri" w:cs="Calibri" w:hint="default"/>
        <w:b w:val="0"/>
        <w:bCs w:val="0"/>
        <w:i w:val="0"/>
        <w:iCs w:val="0"/>
        <w:spacing w:val="0"/>
        <w:w w:val="100"/>
        <w:sz w:val="22"/>
        <w:szCs w:val="22"/>
        <w:lang w:val="en-US" w:eastAsia="en-US" w:bidi="ar-SA"/>
      </w:rPr>
    </w:lvl>
    <w:lvl w:ilvl="1" w:tplc="316AF982">
      <w:start w:val="1"/>
      <w:numFmt w:val="upperLetter"/>
      <w:lvlText w:val="%2"/>
      <w:lvlJc w:val="left"/>
      <w:pPr>
        <w:ind w:left="5912" w:hanging="360"/>
      </w:pPr>
      <w:rPr>
        <w:rFonts w:ascii="Calibri" w:eastAsia="Calibri" w:hAnsi="Calibri" w:cs="Calibri" w:hint="default"/>
        <w:b w:val="0"/>
        <w:bCs w:val="0"/>
        <w:i w:val="0"/>
        <w:iCs w:val="0"/>
        <w:spacing w:val="0"/>
        <w:w w:val="100"/>
        <w:sz w:val="22"/>
        <w:szCs w:val="22"/>
        <w:lang w:val="en-US" w:eastAsia="en-US" w:bidi="ar-SA"/>
      </w:rPr>
    </w:lvl>
    <w:lvl w:ilvl="2" w:tplc="73D0595A">
      <w:start w:val="1"/>
      <w:numFmt w:val="decimal"/>
      <w:lvlText w:val="%3."/>
      <w:lvlJc w:val="left"/>
      <w:pPr>
        <w:ind w:left="1350" w:hanging="360"/>
      </w:pPr>
      <w:rPr>
        <w:rFonts w:ascii="Calibri" w:eastAsia="Calibri" w:hAnsi="Calibri" w:cs="Calibri" w:hint="default"/>
        <w:b w:val="0"/>
        <w:bCs w:val="0"/>
        <w:i w:val="0"/>
        <w:iCs w:val="0"/>
        <w:spacing w:val="0"/>
        <w:w w:val="100"/>
        <w:sz w:val="22"/>
        <w:szCs w:val="22"/>
        <w:lang w:val="en-US" w:eastAsia="en-US" w:bidi="ar-SA"/>
      </w:rPr>
    </w:lvl>
    <w:lvl w:ilvl="3" w:tplc="5BE6FB6A">
      <w:numFmt w:val="bullet"/>
      <w:lvlText w:val="•"/>
      <w:lvlJc w:val="left"/>
      <w:pPr>
        <w:ind w:left="8924" w:hanging="360"/>
      </w:pPr>
      <w:rPr>
        <w:rFonts w:hint="default"/>
        <w:lang w:val="en-US" w:eastAsia="en-US" w:bidi="ar-SA"/>
      </w:rPr>
    </w:lvl>
    <w:lvl w:ilvl="4" w:tplc="9348C664">
      <w:numFmt w:val="bullet"/>
      <w:lvlText w:val="•"/>
      <w:lvlJc w:val="left"/>
      <w:pPr>
        <w:ind w:left="9928" w:hanging="360"/>
      </w:pPr>
      <w:rPr>
        <w:rFonts w:hint="default"/>
        <w:lang w:val="en-US" w:eastAsia="en-US" w:bidi="ar-SA"/>
      </w:rPr>
    </w:lvl>
    <w:lvl w:ilvl="5" w:tplc="888A8B96">
      <w:numFmt w:val="bullet"/>
      <w:lvlText w:val="•"/>
      <w:lvlJc w:val="left"/>
      <w:pPr>
        <w:ind w:left="10932" w:hanging="360"/>
      </w:pPr>
      <w:rPr>
        <w:rFonts w:hint="default"/>
        <w:lang w:val="en-US" w:eastAsia="en-US" w:bidi="ar-SA"/>
      </w:rPr>
    </w:lvl>
    <w:lvl w:ilvl="6" w:tplc="8B943EBC">
      <w:numFmt w:val="bullet"/>
      <w:lvlText w:val="•"/>
      <w:lvlJc w:val="left"/>
      <w:pPr>
        <w:ind w:left="11936" w:hanging="360"/>
      </w:pPr>
      <w:rPr>
        <w:rFonts w:hint="default"/>
        <w:lang w:val="en-US" w:eastAsia="en-US" w:bidi="ar-SA"/>
      </w:rPr>
    </w:lvl>
    <w:lvl w:ilvl="7" w:tplc="39221BD4">
      <w:numFmt w:val="bullet"/>
      <w:lvlText w:val="•"/>
      <w:lvlJc w:val="left"/>
      <w:pPr>
        <w:ind w:left="12940" w:hanging="360"/>
      </w:pPr>
      <w:rPr>
        <w:rFonts w:hint="default"/>
        <w:lang w:val="en-US" w:eastAsia="en-US" w:bidi="ar-SA"/>
      </w:rPr>
    </w:lvl>
    <w:lvl w:ilvl="8" w:tplc="03F400C2">
      <w:numFmt w:val="bullet"/>
      <w:lvlText w:val="•"/>
      <w:lvlJc w:val="left"/>
      <w:pPr>
        <w:ind w:left="13944" w:hanging="360"/>
      </w:pPr>
      <w:rPr>
        <w:rFonts w:hint="default"/>
        <w:lang w:val="en-US" w:eastAsia="en-US" w:bidi="ar-SA"/>
      </w:rPr>
    </w:lvl>
  </w:abstractNum>
  <w:abstractNum w:abstractNumId="1">
    <w:nsid w:val="02D307D3"/>
    <w:multiLevelType w:val="hybridMultilevel"/>
    <w:tmpl w:val="C8480F8E"/>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30224F9"/>
    <w:multiLevelType w:val="hybridMultilevel"/>
    <w:tmpl w:val="4B9C34B8"/>
    <w:lvl w:ilvl="0" w:tplc="FFFFFFFF">
      <w:start w:val="1"/>
      <w:numFmt w:val="decimal"/>
      <w:lvlText w:val="%1."/>
      <w:lvlJc w:val="left"/>
      <w:pPr>
        <w:ind w:left="468" w:hanging="360"/>
      </w:pPr>
      <w:rPr>
        <w:rFonts w:hint="default"/>
      </w:rPr>
    </w:lvl>
    <w:lvl w:ilvl="1" w:tplc="FFFFFFFF">
      <w:start w:val="1"/>
      <w:numFmt w:val="lowerLetter"/>
      <w:lvlText w:val="%2."/>
      <w:lvlJc w:val="left"/>
      <w:pPr>
        <w:ind w:left="1188" w:hanging="360"/>
      </w:pPr>
    </w:lvl>
    <w:lvl w:ilvl="2" w:tplc="FFFFFFFF">
      <w:start w:val="1"/>
      <w:numFmt w:val="lowerRoman"/>
      <w:lvlText w:val="%3."/>
      <w:lvlJc w:val="right"/>
      <w:pPr>
        <w:ind w:left="1908" w:hanging="180"/>
      </w:pPr>
    </w:lvl>
    <w:lvl w:ilvl="3" w:tplc="FFFFFFFF">
      <w:start w:val="1"/>
      <w:numFmt w:val="decimal"/>
      <w:lvlText w:val="%4."/>
      <w:lvlJc w:val="left"/>
      <w:pPr>
        <w:ind w:left="2628" w:hanging="360"/>
      </w:pPr>
    </w:lvl>
    <w:lvl w:ilvl="4" w:tplc="DE782C4A">
      <w:start w:val="1"/>
      <w:numFmt w:val="lowerLetter"/>
      <w:lvlText w:val="%5)"/>
      <w:lvlJc w:val="left"/>
      <w:pPr>
        <w:ind w:left="3348" w:hanging="360"/>
      </w:pPr>
      <w:rPr>
        <w:rFonts w:hint="default"/>
      </w:rPr>
    </w:lvl>
    <w:lvl w:ilvl="5" w:tplc="FFFFFFFF" w:tentative="1">
      <w:start w:val="1"/>
      <w:numFmt w:val="lowerRoman"/>
      <w:lvlText w:val="%6."/>
      <w:lvlJc w:val="right"/>
      <w:pPr>
        <w:ind w:left="4068" w:hanging="180"/>
      </w:pPr>
    </w:lvl>
    <w:lvl w:ilvl="6" w:tplc="FFFFFFFF" w:tentative="1">
      <w:start w:val="1"/>
      <w:numFmt w:val="decimal"/>
      <w:lvlText w:val="%7."/>
      <w:lvlJc w:val="left"/>
      <w:pPr>
        <w:ind w:left="4788" w:hanging="360"/>
      </w:pPr>
    </w:lvl>
    <w:lvl w:ilvl="7" w:tplc="FFFFFFFF" w:tentative="1">
      <w:start w:val="1"/>
      <w:numFmt w:val="lowerLetter"/>
      <w:lvlText w:val="%8."/>
      <w:lvlJc w:val="left"/>
      <w:pPr>
        <w:ind w:left="5508" w:hanging="360"/>
      </w:pPr>
    </w:lvl>
    <w:lvl w:ilvl="8" w:tplc="FFFFFFFF" w:tentative="1">
      <w:start w:val="1"/>
      <w:numFmt w:val="lowerRoman"/>
      <w:lvlText w:val="%9."/>
      <w:lvlJc w:val="right"/>
      <w:pPr>
        <w:ind w:left="6228" w:hanging="180"/>
      </w:pPr>
    </w:lvl>
  </w:abstractNum>
  <w:abstractNum w:abstractNumId="3">
    <w:nsid w:val="03877AEE"/>
    <w:multiLevelType w:val="hybridMultilevel"/>
    <w:tmpl w:val="C34827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38D6663"/>
    <w:multiLevelType w:val="hybridMultilevel"/>
    <w:tmpl w:val="50C8881C"/>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5">
    <w:nsid w:val="04EB5FA8"/>
    <w:multiLevelType w:val="hybridMultilevel"/>
    <w:tmpl w:val="83FC034C"/>
    <w:lvl w:ilvl="0" w:tplc="B66CBD1A">
      <w:start w:val="1"/>
      <w:numFmt w:val="decimal"/>
      <w:lvlText w:val="%1)"/>
      <w:lvlJc w:val="left"/>
      <w:pPr>
        <w:ind w:left="1499" w:hanging="360"/>
      </w:pPr>
      <w:rPr>
        <w:rFonts w:hint="default"/>
        <w:b w:val="0"/>
        <w:bCs/>
        <w:spacing w:val="0"/>
        <w:w w:val="99"/>
        <w:sz w:val="22"/>
        <w:szCs w:val="22"/>
        <w:lang w:val="en-US" w:eastAsia="en-US" w:bidi="ar-SA"/>
      </w:rPr>
    </w:lvl>
    <w:lvl w:ilvl="1" w:tplc="3226259E">
      <w:numFmt w:val="bullet"/>
      <w:lvlText w:val="•"/>
      <w:lvlJc w:val="left"/>
      <w:pPr>
        <w:ind w:left="2460" w:hanging="360"/>
      </w:pPr>
      <w:rPr>
        <w:rFonts w:hint="default"/>
        <w:lang w:val="en-US" w:eastAsia="en-US" w:bidi="ar-SA"/>
      </w:rPr>
    </w:lvl>
    <w:lvl w:ilvl="2" w:tplc="A46A0CCE">
      <w:numFmt w:val="bullet"/>
      <w:lvlText w:val="•"/>
      <w:lvlJc w:val="left"/>
      <w:pPr>
        <w:ind w:left="3420" w:hanging="360"/>
      </w:pPr>
      <w:rPr>
        <w:rFonts w:hint="default"/>
        <w:lang w:val="en-US" w:eastAsia="en-US" w:bidi="ar-SA"/>
      </w:rPr>
    </w:lvl>
    <w:lvl w:ilvl="3" w:tplc="96BC5030">
      <w:numFmt w:val="bullet"/>
      <w:lvlText w:val="•"/>
      <w:lvlJc w:val="left"/>
      <w:pPr>
        <w:ind w:left="4380" w:hanging="360"/>
      </w:pPr>
      <w:rPr>
        <w:rFonts w:hint="default"/>
        <w:lang w:val="en-US" w:eastAsia="en-US" w:bidi="ar-SA"/>
      </w:rPr>
    </w:lvl>
    <w:lvl w:ilvl="4" w:tplc="AFC0C508">
      <w:numFmt w:val="bullet"/>
      <w:lvlText w:val="•"/>
      <w:lvlJc w:val="left"/>
      <w:pPr>
        <w:ind w:left="5340" w:hanging="360"/>
      </w:pPr>
      <w:rPr>
        <w:rFonts w:hint="default"/>
        <w:lang w:val="en-US" w:eastAsia="en-US" w:bidi="ar-SA"/>
      </w:rPr>
    </w:lvl>
    <w:lvl w:ilvl="5" w:tplc="75560882">
      <w:numFmt w:val="bullet"/>
      <w:lvlText w:val="•"/>
      <w:lvlJc w:val="left"/>
      <w:pPr>
        <w:ind w:left="6300" w:hanging="360"/>
      </w:pPr>
      <w:rPr>
        <w:rFonts w:hint="default"/>
        <w:lang w:val="en-US" w:eastAsia="en-US" w:bidi="ar-SA"/>
      </w:rPr>
    </w:lvl>
    <w:lvl w:ilvl="6" w:tplc="9EE42EB4">
      <w:numFmt w:val="bullet"/>
      <w:lvlText w:val="•"/>
      <w:lvlJc w:val="left"/>
      <w:pPr>
        <w:ind w:left="7260" w:hanging="360"/>
      </w:pPr>
      <w:rPr>
        <w:rFonts w:hint="default"/>
        <w:lang w:val="en-US" w:eastAsia="en-US" w:bidi="ar-SA"/>
      </w:rPr>
    </w:lvl>
    <w:lvl w:ilvl="7" w:tplc="15085874">
      <w:numFmt w:val="bullet"/>
      <w:lvlText w:val="•"/>
      <w:lvlJc w:val="left"/>
      <w:pPr>
        <w:ind w:left="8220" w:hanging="360"/>
      </w:pPr>
      <w:rPr>
        <w:rFonts w:hint="default"/>
        <w:lang w:val="en-US" w:eastAsia="en-US" w:bidi="ar-SA"/>
      </w:rPr>
    </w:lvl>
    <w:lvl w:ilvl="8" w:tplc="E9BC7AE8">
      <w:numFmt w:val="bullet"/>
      <w:lvlText w:val="•"/>
      <w:lvlJc w:val="left"/>
      <w:pPr>
        <w:ind w:left="9180" w:hanging="360"/>
      </w:pPr>
      <w:rPr>
        <w:rFonts w:hint="default"/>
        <w:lang w:val="en-US" w:eastAsia="en-US" w:bidi="ar-SA"/>
      </w:rPr>
    </w:lvl>
  </w:abstractNum>
  <w:abstractNum w:abstractNumId="6">
    <w:nsid w:val="05BF1AAB"/>
    <w:multiLevelType w:val="hybridMultilevel"/>
    <w:tmpl w:val="AC083F32"/>
    <w:lvl w:ilvl="0" w:tplc="CA1E64F6">
      <w:start w:val="1"/>
      <w:numFmt w:val="decimal"/>
      <w:lvlText w:val="(%1)"/>
      <w:lvlJc w:val="left"/>
      <w:pPr>
        <w:ind w:left="779" w:hanging="322"/>
      </w:pPr>
      <w:rPr>
        <w:rFonts w:ascii="Calibri" w:eastAsia="Calibri" w:hAnsi="Calibri" w:cs="Calibri" w:hint="default"/>
        <w:b w:val="0"/>
        <w:bCs w:val="0"/>
        <w:i w:val="0"/>
        <w:iCs w:val="0"/>
        <w:spacing w:val="0"/>
        <w:w w:val="100"/>
        <w:sz w:val="22"/>
        <w:szCs w:val="22"/>
        <w:lang w:val="en-US" w:eastAsia="en-US" w:bidi="ar-SA"/>
      </w:rPr>
    </w:lvl>
    <w:lvl w:ilvl="1" w:tplc="C5DE47BE">
      <w:numFmt w:val="bullet"/>
      <w:lvlText w:val="•"/>
      <w:lvlJc w:val="left"/>
      <w:pPr>
        <w:ind w:left="1812" w:hanging="322"/>
      </w:pPr>
      <w:rPr>
        <w:rFonts w:hint="default"/>
        <w:lang w:val="en-US" w:eastAsia="en-US" w:bidi="ar-SA"/>
      </w:rPr>
    </w:lvl>
    <w:lvl w:ilvl="2" w:tplc="AED0F848">
      <w:numFmt w:val="bullet"/>
      <w:lvlText w:val="•"/>
      <w:lvlJc w:val="left"/>
      <w:pPr>
        <w:ind w:left="2844" w:hanging="322"/>
      </w:pPr>
      <w:rPr>
        <w:rFonts w:hint="default"/>
        <w:lang w:val="en-US" w:eastAsia="en-US" w:bidi="ar-SA"/>
      </w:rPr>
    </w:lvl>
    <w:lvl w:ilvl="3" w:tplc="9AD2DD1E">
      <w:numFmt w:val="bullet"/>
      <w:lvlText w:val="•"/>
      <w:lvlJc w:val="left"/>
      <w:pPr>
        <w:ind w:left="3876" w:hanging="322"/>
      </w:pPr>
      <w:rPr>
        <w:rFonts w:hint="default"/>
        <w:lang w:val="en-US" w:eastAsia="en-US" w:bidi="ar-SA"/>
      </w:rPr>
    </w:lvl>
    <w:lvl w:ilvl="4" w:tplc="7408CA12">
      <w:numFmt w:val="bullet"/>
      <w:lvlText w:val="•"/>
      <w:lvlJc w:val="left"/>
      <w:pPr>
        <w:ind w:left="4908" w:hanging="322"/>
      </w:pPr>
      <w:rPr>
        <w:rFonts w:hint="default"/>
        <w:lang w:val="en-US" w:eastAsia="en-US" w:bidi="ar-SA"/>
      </w:rPr>
    </w:lvl>
    <w:lvl w:ilvl="5" w:tplc="BFD26594">
      <w:numFmt w:val="bullet"/>
      <w:lvlText w:val="•"/>
      <w:lvlJc w:val="left"/>
      <w:pPr>
        <w:ind w:left="5940" w:hanging="322"/>
      </w:pPr>
      <w:rPr>
        <w:rFonts w:hint="default"/>
        <w:lang w:val="en-US" w:eastAsia="en-US" w:bidi="ar-SA"/>
      </w:rPr>
    </w:lvl>
    <w:lvl w:ilvl="6" w:tplc="45FC2BD2">
      <w:numFmt w:val="bullet"/>
      <w:lvlText w:val="•"/>
      <w:lvlJc w:val="left"/>
      <w:pPr>
        <w:ind w:left="6972" w:hanging="322"/>
      </w:pPr>
      <w:rPr>
        <w:rFonts w:hint="default"/>
        <w:lang w:val="en-US" w:eastAsia="en-US" w:bidi="ar-SA"/>
      </w:rPr>
    </w:lvl>
    <w:lvl w:ilvl="7" w:tplc="6CC43768">
      <w:numFmt w:val="bullet"/>
      <w:lvlText w:val="•"/>
      <w:lvlJc w:val="left"/>
      <w:pPr>
        <w:ind w:left="8004" w:hanging="322"/>
      </w:pPr>
      <w:rPr>
        <w:rFonts w:hint="default"/>
        <w:lang w:val="en-US" w:eastAsia="en-US" w:bidi="ar-SA"/>
      </w:rPr>
    </w:lvl>
    <w:lvl w:ilvl="8" w:tplc="E1400F98">
      <w:numFmt w:val="bullet"/>
      <w:lvlText w:val="•"/>
      <w:lvlJc w:val="left"/>
      <w:pPr>
        <w:ind w:left="9036" w:hanging="322"/>
      </w:pPr>
      <w:rPr>
        <w:rFonts w:hint="default"/>
        <w:lang w:val="en-US" w:eastAsia="en-US" w:bidi="ar-SA"/>
      </w:rPr>
    </w:lvl>
  </w:abstractNum>
  <w:abstractNum w:abstractNumId="7">
    <w:nsid w:val="06FC0F4B"/>
    <w:multiLevelType w:val="hybridMultilevel"/>
    <w:tmpl w:val="E2126A7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8816E08"/>
    <w:multiLevelType w:val="hybridMultilevel"/>
    <w:tmpl w:val="07FE02F2"/>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nsid w:val="092B6DD5"/>
    <w:multiLevelType w:val="hybridMultilevel"/>
    <w:tmpl w:val="CBD422F2"/>
    <w:lvl w:ilvl="0" w:tplc="DF2C2DA8">
      <w:start w:val="1"/>
      <w:numFmt w:val="decimal"/>
      <w:lvlText w:val="%1."/>
      <w:lvlJc w:val="left"/>
      <w:pPr>
        <w:ind w:left="779" w:hanging="199"/>
      </w:pPr>
      <w:rPr>
        <w:rFonts w:hint="default"/>
        <w:spacing w:val="-1"/>
        <w:w w:val="99"/>
        <w:lang w:val="en-US" w:eastAsia="en-US" w:bidi="ar-SA"/>
      </w:rPr>
    </w:lvl>
    <w:lvl w:ilvl="1" w:tplc="F09C1C3E">
      <w:numFmt w:val="bullet"/>
      <w:lvlText w:val="•"/>
      <w:lvlJc w:val="left"/>
      <w:pPr>
        <w:ind w:left="1812" w:hanging="199"/>
      </w:pPr>
      <w:rPr>
        <w:rFonts w:hint="default"/>
        <w:lang w:val="en-US" w:eastAsia="en-US" w:bidi="ar-SA"/>
      </w:rPr>
    </w:lvl>
    <w:lvl w:ilvl="2" w:tplc="E0C202DE">
      <w:numFmt w:val="bullet"/>
      <w:lvlText w:val="•"/>
      <w:lvlJc w:val="left"/>
      <w:pPr>
        <w:ind w:left="2844" w:hanging="199"/>
      </w:pPr>
      <w:rPr>
        <w:rFonts w:hint="default"/>
        <w:lang w:val="en-US" w:eastAsia="en-US" w:bidi="ar-SA"/>
      </w:rPr>
    </w:lvl>
    <w:lvl w:ilvl="3" w:tplc="35E63286">
      <w:numFmt w:val="bullet"/>
      <w:lvlText w:val="•"/>
      <w:lvlJc w:val="left"/>
      <w:pPr>
        <w:ind w:left="3876" w:hanging="199"/>
      </w:pPr>
      <w:rPr>
        <w:rFonts w:hint="default"/>
        <w:lang w:val="en-US" w:eastAsia="en-US" w:bidi="ar-SA"/>
      </w:rPr>
    </w:lvl>
    <w:lvl w:ilvl="4" w:tplc="B71EA860">
      <w:numFmt w:val="bullet"/>
      <w:lvlText w:val="•"/>
      <w:lvlJc w:val="left"/>
      <w:pPr>
        <w:ind w:left="4908" w:hanging="199"/>
      </w:pPr>
      <w:rPr>
        <w:rFonts w:hint="default"/>
        <w:lang w:val="en-US" w:eastAsia="en-US" w:bidi="ar-SA"/>
      </w:rPr>
    </w:lvl>
    <w:lvl w:ilvl="5" w:tplc="F0D840AC">
      <w:numFmt w:val="bullet"/>
      <w:lvlText w:val="•"/>
      <w:lvlJc w:val="left"/>
      <w:pPr>
        <w:ind w:left="5940" w:hanging="199"/>
      </w:pPr>
      <w:rPr>
        <w:rFonts w:hint="default"/>
        <w:lang w:val="en-US" w:eastAsia="en-US" w:bidi="ar-SA"/>
      </w:rPr>
    </w:lvl>
    <w:lvl w:ilvl="6" w:tplc="5720EF9C">
      <w:numFmt w:val="bullet"/>
      <w:lvlText w:val="•"/>
      <w:lvlJc w:val="left"/>
      <w:pPr>
        <w:ind w:left="6972" w:hanging="199"/>
      </w:pPr>
      <w:rPr>
        <w:rFonts w:hint="default"/>
        <w:lang w:val="en-US" w:eastAsia="en-US" w:bidi="ar-SA"/>
      </w:rPr>
    </w:lvl>
    <w:lvl w:ilvl="7" w:tplc="E01407D8">
      <w:numFmt w:val="bullet"/>
      <w:lvlText w:val="•"/>
      <w:lvlJc w:val="left"/>
      <w:pPr>
        <w:ind w:left="8004" w:hanging="199"/>
      </w:pPr>
      <w:rPr>
        <w:rFonts w:hint="default"/>
        <w:lang w:val="en-US" w:eastAsia="en-US" w:bidi="ar-SA"/>
      </w:rPr>
    </w:lvl>
    <w:lvl w:ilvl="8" w:tplc="22B4C594">
      <w:numFmt w:val="bullet"/>
      <w:lvlText w:val="•"/>
      <w:lvlJc w:val="left"/>
      <w:pPr>
        <w:ind w:left="9036" w:hanging="199"/>
      </w:pPr>
      <w:rPr>
        <w:rFonts w:hint="default"/>
        <w:lang w:val="en-US" w:eastAsia="en-US" w:bidi="ar-SA"/>
      </w:rPr>
    </w:lvl>
  </w:abstractNum>
  <w:abstractNum w:abstractNumId="10">
    <w:nsid w:val="0A312ACF"/>
    <w:multiLevelType w:val="hybridMultilevel"/>
    <w:tmpl w:val="F004514A"/>
    <w:lvl w:ilvl="0" w:tplc="FFFFFFFF">
      <w:start w:val="1"/>
      <w:numFmt w:val="decimal"/>
      <w:lvlText w:val="%1."/>
      <w:lvlJc w:val="left"/>
      <w:pPr>
        <w:ind w:left="360" w:hanging="360"/>
      </w:pPr>
      <w:rPr>
        <w:rFonts w:asciiTheme="minorHAnsi" w:hAnsiTheme="minorHAnsi" w:cstheme="minorHAnsi" w:hint="default"/>
        <w:sz w:val="22"/>
        <w:szCs w:val="22"/>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1">
    <w:nsid w:val="0A953825"/>
    <w:multiLevelType w:val="hybridMultilevel"/>
    <w:tmpl w:val="61E860C0"/>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0A9C213F"/>
    <w:multiLevelType w:val="hybridMultilevel"/>
    <w:tmpl w:val="5498A8C2"/>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nsid w:val="0B920171"/>
    <w:multiLevelType w:val="hybridMultilevel"/>
    <w:tmpl w:val="17DA536A"/>
    <w:lvl w:ilvl="0" w:tplc="8EBAD7FC">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0C750D9A"/>
    <w:multiLevelType w:val="hybridMultilevel"/>
    <w:tmpl w:val="1D4E87F2"/>
    <w:lvl w:ilvl="0" w:tplc="04090013">
      <w:start w:val="1"/>
      <w:numFmt w:val="upperRoman"/>
      <w:lvlText w:val="%1."/>
      <w:lvlJc w:val="right"/>
      <w:pPr>
        <w:ind w:left="1780" w:hanging="360"/>
      </w:pPr>
      <w:rPr>
        <w:rFonts w:hint="default"/>
        <w:b w:val="0"/>
        <w:bCs w:val="0"/>
        <w:i w:val="0"/>
        <w:iCs w:val="0"/>
        <w:spacing w:val="0"/>
        <w:w w:val="100"/>
        <w:sz w:val="22"/>
        <w:szCs w:val="22"/>
        <w:lang w:val="en-US" w:eastAsia="en-US" w:bidi="ar-SA"/>
      </w:rPr>
    </w:lvl>
    <w:lvl w:ilvl="1" w:tplc="5CDE4506">
      <w:numFmt w:val="bullet"/>
      <w:lvlText w:val=""/>
      <w:lvlJc w:val="left"/>
      <w:pPr>
        <w:ind w:left="2140" w:hanging="360"/>
      </w:pPr>
      <w:rPr>
        <w:rFonts w:ascii="Wingdings" w:eastAsia="Wingdings" w:hAnsi="Wingdings" w:cs="Wingdings" w:hint="default"/>
        <w:b w:val="0"/>
        <w:bCs w:val="0"/>
        <w:i w:val="0"/>
        <w:iCs w:val="0"/>
        <w:spacing w:val="0"/>
        <w:w w:val="100"/>
        <w:sz w:val="22"/>
        <w:szCs w:val="22"/>
        <w:lang w:val="en-US" w:eastAsia="en-US" w:bidi="ar-SA"/>
      </w:rPr>
    </w:lvl>
    <w:lvl w:ilvl="2" w:tplc="8366868C">
      <w:numFmt w:val="bullet"/>
      <w:lvlText w:val="•"/>
      <w:lvlJc w:val="left"/>
      <w:pPr>
        <w:ind w:left="3135" w:hanging="360"/>
      </w:pPr>
      <w:rPr>
        <w:rFonts w:hint="default"/>
        <w:lang w:val="en-US" w:eastAsia="en-US" w:bidi="ar-SA"/>
      </w:rPr>
    </w:lvl>
    <w:lvl w:ilvl="3" w:tplc="26EEF774">
      <w:numFmt w:val="bullet"/>
      <w:lvlText w:val="•"/>
      <w:lvlJc w:val="left"/>
      <w:pPr>
        <w:ind w:left="4131" w:hanging="360"/>
      </w:pPr>
      <w:rPr>
        <w:rFonts w:hint="default"/>
        <w:lang w:val="en-US" w:eastAsia="en-US" w:bidi="ar-SA"/>
      </w:rPr>
    </w:lvl>
    <w:lvl w:ilvl="4" w:tplc="BB206C96">
      <w:numFmt w:val="bullet"/>
      <w:lvlText w:val="•"/>
      <w:lvlJc w:val="left"/>
      <w:pPr>
        <w:ind w:left="5126" w:hanging="360"/>
      </w:pPr>
      <w:rPr>
        <w:rFonts w:hint="default"/>
        <w:lang w:val="en-US" w:eastAsia="en-US" w:bidi="ar-SA"/>
      </w:rPr>
    </w:lvl>
    <w:lvl w:ilvl="5" w:tplc="4DCC0DA8">
      <w:numFmt w:val="bullet"/>
      <w:lvlText w:val="•"/>
      <w:lvlJc w:val="left"/>
      <w:pPr>
        <w:ind w:left="6122" w:hanging="360"/>
      </w:pPr>
      <w:rPr>
        <w:rFonts w:hint="default"/>
        <w:lang w:val="en-US" w:eastAsia="en-US" w:bidi="ar-SA"/>
      </w:rPr>
    </w:lvl>
    <w:lvl w:ilvl="6" w:tplc="2A487674">
      <w:numFmt w:val="bullet"/>
      <w:lvlText w:val="•"/>
      <w:lvlJc w:val="left"/>
      <w:pPr>
        <w:ind w:left="7117" w:hanging="360"/>
      </w:pPr>
      <w:rPr>
        <w:rFonts w:hint="default"/>
        <w:lang w:val="en-US" w:eastAsia="en-US" w:bidi="ar-SA"/>
      </w:rPr>
    </w:lvl>
    <w:lvl w:ilvl="7" w:tplc="9F5E73F8">
      <w:numFmt w:val="bullet"/>
      <w:lvlText w:val="•"/>
      <w:lvlJc w:val="left"/>
      <w:pPr>
        <w:ind w:left="8113" w:hanging="360"/>
      </w:pPr>
      <w:rPr>
        <w:rFonts w:hint="default"/>
        <w:lang w:val="en-US" w:eastAsia="en-US" w:bidi="ar-SA"/>
      </w:rPr>
    </w:lvl>
    <w:lvl w:ilvl="8" w:tplc="8D6E608A">
      <w:numFmt w:val="bullet"/>
      <w:lvlText w:val="•"/>
      <w:lvlJc w:val="left"/>
      <w:pPr>
        <w:ind w:left="9108" w:hanging="360"/>
      </w:pPr>
      <w:rPr>
        <w:rFonts w:hint="default"/>
        <w:lang w:val="en-US" w:eastAsia="en-US" w:bidi="ar-SA"/>
      </w:rPr>
    </w:lvl>
  </w:abstractNum>
  <w:abstractNum w:abstractNumId="15">
    <w:nsid w:val="0C9A2817"/>
    <w:multiLevelType w:val="hybridMultilevel"/>
    <w:tmpl w:val="4374500C"/>
    <w:lvl w:ilvl="0" w:tplc="FFFFFFFF">
      <w:start w:val="1"/>
      <w:numFmt w:val="decimal"/>
      <w:lvlText w:val="%1."/>
      <w:lvlJc w:val="left"/>
      <w:pPr>
        <w:ind w:left="720" w:hanging="360"/>
      </w:pPr>
      <w:rPr>
        <w:rFonts w:asciiTheme="minorHAnsi" w:hAnsiTheme="minorHAnsi" w:cstheme="minorHAnsi"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nsid w:val="0FA970A5"/>
    <w:multiLevelType w:val="hybridMultilevel"/>
    <w:tmpl w:val="6E5C1C8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nsid w:val="10610E1A"/>
    <w:multiLevelType w:val="hybridMultilevel"/>
    <w:tmpl w:val="71CE7378"/>
    <w:lvl w:ilvl="0" w:tplc="FFFFFFFF">
      <w:start w:val="1"/>
      <w:numFmt w:val="decimal"/>
      <w:lvlText w:val="%1."/>
      <w:lvlJc w:val="left"/>
      <w:pPr>
        <w:ind w:left="828" w:hanging="360"/>
      </w:pPr>
      <w:rPr>
        <w:rFonts w:asciiTheme="minorHAnsi" w:hAnsiTheme="minorHAnsi" w:cstheme="minorHAnsi" w:hint="default"/>
        <w:sz w:val="22"/>
        <w:szCs w:val="22"/>
      </w:rPr>
    </w:lvl>
    <w:lvl w:ilvl="1" w:tplc="40090019" w:tentative="1">
      <w:start w:val="1"/>
      <w:numFmt w:val="lowerLetter"/>
      <w:lvlText w:val="%2."/>
      <w:lvlJc w:val="left"/>
      <w:pPr>
        <w:ind w:left="1548" w:hanging="360"/>
      </w:pPr>
    </w:lvl>
    <w:lvl w:ilvl="2" w:tplc="4009001B" w:tentative="1">
      <w:start w:val="1"/>
      <w:numFmt w:val="lowerRoman"/>
      <w:lvlText w:val="%3."/>
      <w:lvlJc w:val="right"/>
      <w:pPr>
        <w:ind w:left="2268" w:hanging="180"/>
      </w:pPr>
    </w:lvl>
    <w:lvl w:ilvl="3" w:tplc="4009000F" w:tentative="1">
      <w:start w:val="1"/>
      <w:numFmt w:val="decimal"/>
      <w:lvlText w:val="%4."/>
      <w:lvlJc w:val="left"/>
      <w:pPr>
        <w:ind w:left="2988" w:hanging="360"/>
      </w:pPr>
    </w:lvl>
    <w:lvl w:ilvl="4" w:tplc="40090019" w:tentative="1">
      <w:start w:val="1"/>
      <w:numFmt w:val="lowerLetter"/>
      <w:lvlText w:val="%5."/>
      <w:lvlJc w:val="left"/>
      <w:pPr>
        <w:ind w:left="3708" w:hanging="360"/>
      </w:pPr>
    </w:lvl>
    <w:lvl w:ilvl="5" w:tplc="4009001B" w:tentative="1">
      <w:start w:val="1"/>
      <w:numFmt w:val="lowerRoman"/>
      <w:lvlText w:val="%6."/>
      <w:lvlJc w:val="right"/>
      <w:pPr>
        <w:ind w:left="4428" w:hanging="180"/>
      </w:pPr>
    </w:lvl>
    <w:lvl w:ilvl="6" w:tplc="4009000F" w:tentative="1">
      <w:start w:val="1"/>
      <w:numFmt w:val="decimal"/>
      <w:lvlText w:val="%7."/>
      <w:lvlJc w:val="left"/>
      <w:pPr>
        <w:ind w:left="5148" w:hanging="360"/>
      </w:pPr>
    </w:lvl>
    <w:lvl w:ilvl="7" w:tplc="40090019" w:tentative="1">
      <w:start w:val="1"/>
      <w:numFmt w:val="lowerLetter"/>
      <w:lvlText w:val="%8."/>
      <w:lvlJc w:val="left"/>
      <w:pPr>
        <w:ind w:left="5868" w:hanging="360"/>
      </w:pPr>
    </w:lvl>
    <w:lvl w:ilvl="8" w:tplc="4009001B" w:tentative="1">
      <w:start w:val="1"/>
      <w:numFmt w:val="lowerRoman"/>
      <w:lvlText w:val="%9."/>
      <w:lvlJc w:val="right"/>
      <w:pPr>
        <w:ind w:left="6588" w:hanging="180"/>
      </w:pPr>
    </w:lvl>
  </w:abstractNum>
  <w:abstractNum w:abstractNumId="18">
    <w:nsid w:val="107627A5"/>
    <w:multiLevelType w:val="multilevel"/>
    <w:tmpl w:val="4A785046"/>
    <w:lvl w:ilvl="0">
      <w:start w:val="1"/>
      <w:numFmt w:val="decimal"/>
      <w:lvlText w:val="%1."/>
      <w:lvlJc w:val="left"/>
      <w:pPr>
        <w:ind w:left="2142" w:hanging="298"/>
      </w:pPr>
      <w:rPr>
        <w:rFonts w:hint="default"/>
        <w:spacing w:val="0"/>
        <w:w w:val="102"/>
        <w:lang w:val="en-US" w:eastAsia="en-US" w:bidi="ar-SA"/>
      </w:rPr>
    </w:lvl>
    <w:lvl w:ilvl="1">
      <w:start w:val="1"/>
      <w:numFmt w:val="decimal"/>
      <w:lvlText w:val="%1.%2"/>
      <w:lvlJc w:val="left"/>
      <w:pPr>
        <w:ind w:left="3320" w:hanging="485"/>
      </w:pPr>
      <w:rPr>
        <w:rFonts w:hint="default"/>
        <w:spacing w:val="0"/>
        <w:w w:val="100"/>
        <w:lang w:val="en-US" w:eastAsia="en-US" w:bidi="ar-SA"/>
      </w:rPr>
    </w:lvl>
    <w:lvl w:ilvl="2">
      <w:numFmt w:val="bullet"/>
      <w:lvlText w:val="•"/>
      <w:lvlJc w:val="left"/>
      <w:pPr>
        <w:ind w:left="2282" w:hanging="485"/>
      </w:pPr>
      <w:rPr>
        <w:rFonts w:hint="default"/>
        <w:lang w:val="en-US" w:eastAsia="en-US" w:bidi="ar-SA"/>
      </w:rPr>
    </w:lvl>
    <w:lvl w:ilvl="3">
      <w:numFmt w:val="bullet"/>
      <w:lvlText w:val="•"/>
      <w:lvlJc w:val="left"/>
      <w:pPr>
        <w:ind w:left="3384" w:hanging="485"/>
      </w:pPr>
      <w:rPr>
        <w:rFonts w:hint="default"/>
        <w:lang w:val="en-US" w:eastAsia="en-US" w:bidi="ar-SA"/>
      </w:rPr>
    </w:lvl>
    <w:lvl w:ilvl="4">
      <w:numFmt w:val="bullet"/>
      <w:lvlText w:val="•"/>
      <w:lvlJc w:val="left"/>
      <w:pPr>
        <w:ind w:left="4486" w:hanging="485"/>
      </w:pPr>
      <w:rPr>
        <w:rFonts w:hint="default"/>
        <w:lang w:val="en-US" w:eastAsia="en-US" w:bidi="ar-SA"/>
      </w:rPr>
    </w:lvl>
    <w:lvl w:ilvl="5">
      <w:numFmt w:val="bullet"/>
      <w:lvlText w:val="•"/>
      <w:lvlJc w:val="left"/>
      <w:pPr>
        <w:ind w:left="5588" w:hanging="485"/>
      </w:pPr>
      <w:rPr>
        <w:rFonts w:hint="default"/>
        <w:lang w:val="en-US" w:eastAsia="en-US" w:bidi="ar-SA"/>
      </w:rPr>
    </w:lvl>
    <w:lvl w:ilvl="6">
      <w:numFmt w:val="bullet"/>
      <w:lvlText w:val="•"/>
      <w:lvlJc w:val="left"/>
      <w:pPr>
        <w:ind w:left="6691" w:hanging="485"/>
      </w:pPr>
      <w:rPr>
        <w:rFonts w:hint="default"/>
        <w:lang w:val="en-US" w:eastAsia="en-US" w:bidi="ar-SA"/>
      </w:rPr>
    </w:lvl>
    <w:lvl w:ilvl="7">
      <w:numFmt w:val="bullet"/>
      <w:lvlText w:val="•"/>
      <w:lvlJc w:val="left"/>
      <w:pPr>
        <w:ind w:left="7793" w:hanging="485"/>
      </w:pPr>
      <w:rPr>
        <w:rFonts w:hint="default"/>
        <w:lang w:val="en-US" w:eastAsia="en-US" w:bidi="ar-SA"/>
      </w:rPr>
    </w:lvl>
    <w:lvl w:ilvl="8">
      <w:numFmt w:val="bullet"/>
      <w:lvlText w:val="•"/>
      <w:lvlJc w:val="left"/>
      <w:pPr>
        <w:ind w:left="8895" w:hanging="485"/>
      </w:pPr>
      <w:rPr>
        <w:rFonts w:hint="default"/>
        <w:lang w:val="en-US" w:eastAsia="en-US" w:bidi="ar-SA"/>
      </w:rPr>
    </w:lvl>
  </w:abstractNum>
  <w:abstractNum w:abstractNumId="19">
    <w:nsid w:val="109E4389"/>
    <w:multiLevelType w:val="hybridMultilevel"/>
    <w:tmpl w:val="5CD8284C"/>
    <w:lvl w:ilvl="0" w:tplc="4009000F">
      <w:start w:val="1"/>
      <w:numFmt w:val="decimal"/>
      <w:lvlText w:val="%1."/>
      <w:lvlJc w:val="left"/>
      <w:pPr>
        <w:ind w:left="1420" w:hanging="360"/>
      </w:pPr>
    </w:lvl>
    <w:lvl w:ilvl="1" w:tplc="40090019" w:tentative="1">
      <w:start w:val="1"/>
      <w:numFmt w:val="lowerLetter"/>
      <w:lvlText w:val="%2."/>
      <w:lvlJc w:val="left"/>
      <w:pPr>
        <w:ind w:left="2140" w:hanging="360"/>
      </w:pPr>
    </w:lvl>
    <w:lvl w:ilvl="2" w:tplc="4009001B" w:tentative="1">
      <w:start w:val="1"/>
      <w:numFmt w:val="lowerRoman"/>
      <w:lvlText w:val="%3."/>
      <w:lvlJc w:val="right"/>
      <w:pPr>
        <w:ind w:left="2860" w:hanging="180"/>
      </w:pPr>
    </w:lvl>
    <w:lvl w:ilvl="3" w:tplc="4009000F" w:tentative="1">
      <w:start w:val="1"/>
      <w:numFmt w:val="decimal"/>
      <w:lvlText w:val="%4."/>
      <w:lvlJc w:val="left"/>
      <w:pPr>
        <w:ind w:left="3580" w:hanging="360"/>
      </w:pPr>
    </w:lvl>
    <w:lvl w:ilvl="4" w:tplc="40090019" w:tentative="1">
      <w:start w:val="1"/>
      <w:numFmt w:val="lowerLetter"/>
      <w:lvlText w:val="%5."/>
      <w:lvlJc w:val="left"/>
      <w:pPr>
        <w:ind w:left="4300" w:hanging="360"/>
      </w:pPr>
    </w:lvl>
    <w:lvl w:ilvl="5" w:tplc="4009001B" w:tentative="1">
      <w:start w:val="1"/>
      <w:numFmt w:val="lowerRoman"/>
      <w:lvlText w:val="%6."/>
      <w:lvlJc w:val="right"/>
      <w:pPr>
        <w:ind w:left="5020" w:hanging="180"/>
      </w:pPr>
    </w:lvl>
    <w:lvl w:ilvl="6" w:tplc="4009000F" w:tentative="1">
      <w:start w:val="1"/>
      <w:numFmt w:val="decimal"/>
      <w:lvlText w:val="%7."/>
      <w:lvlJc w:val="left"/>
      <w:pPr>
        <w:ind w:left="5740" w:hanging="360"/>
      </w:pPr>
    </w:lvl>
    <w:lvl w:ilvl="7" w:tplc="40090019" w:tentative="1">
      <w:start w:val="1"/>
      <w:numFmt w:val="lowerLetter"/>
      <w:lvlText w:val="%8."/>
      <w:lvlJc w:val="left"/>
      <w:pPr>
        <w:ind w:left="6460" w:hanging="360"/>
      </w:pPr>
    </w:lvl>
    <w:lvl w:ilvl="8" w:tplc="4009001B" w:tentative="1">
      <w:start w:val="1"/>
      <w:numFmt w:val="lowerRoman"/>
      <w:lvlText w:val="%9."/>
      <w:lvlJc w:val="right"/>
      <w:pPr>
        <w:ind w:left="7180" w:hanging="180"/>
      </w:pPr>
    </w:lvl>
  </w:abstractNum>
  <w:abstractNum w:abstractNumId="20">
    <w:nsid w:val="11C7440F"/>
    <w:multiLevelType w:val="hybridMultilevel"/>
    <w:tmpl w:val="630C5062"/>
    <w:lvl w:ilvl="0" w:tplc="43104EDE">
      <w:start w:val="1"/>
      <w:numFmt w:val="decimal"/>
      <w:lvlText w:val="(%1)"/>
      <w:lvlJc w:val="left"/>
      <w:pPr>
        <w:ind w:left="779" w:hanging="315"/>
      </w:pPr>
      <w:rPr>
        <w:rFonts w:ascii="Calibri" w:eastAsia="Calibri" w:hAnsi="Calibri" w:cs="Calibri" w:hint="default"/>
        <w:b w:val="0"/>
        <w:bCs w:val="0"/>
        <w:i w:val="0"/>
        <w:iCs w:val="0"/>
        <w:spacing w:val="0"/>
        <w:w w:val="100"/>
        <w:sz w:val="22"/>
        <w:szCs w:val="22"/>
        <w:lang w:val="en-US" w:eastAsia="en-US" w:bidi="ar-SA"/>
      </w:rPr>
    </w:lvl>
    <w:lvl w:ilvl="1" w:tplc="263046E0">
      <w:numFmt w:val="bullet"/>
      <w:lvlText w:val="•"/>
      <w:lvlJc w:val="left"/>
      <w:pPr>
        <w:ind w:left="1812" w:hanging="315"/>
      </w:pPr>
      <w:rPr>
        <w:rFonts w:hint="default"/>
        <w:lang w:val="en-US" w:eastAsia="en-US" w:bidi="ar-SA"/>
      </w:rPr>
    </w:lvl>
    <w:lvl w:ilvl="2" w:tplc="77AEEEF0">
      <w:numFmt w:val="bullet"/>
      <w:lvlText w:val="•"/>
      <w:lvlJc w:val="left"/>
      <w:pPr>
        <w:ind w:left="2844" w:hanging="315"/>
      </w:pPr>
      <w:rPr>
        <w:rFonts w:hint="default"/>
        <w:lang w:val="en-US" w:eastAsia="en-US" w:bidi="ar-SA"/>
      </w:rPr>
    </w:lvl>
    <w:lvl w:ilvl="3" w:tplc="F0603BA4">
      <w:numFmt w:val="bullet"/>
      <w:lvlText w:val="•"/>
      <w:lvlJc w:val="left"/>
      <w:pPr>
        <w:ind w:left="3876" w:hanging="315"/>
      </w:pPr>
      <w:rPr>
        <w:rFonts w:hint="default"/>
        <w:lang w:val="en-US" w:eastAsia="en-US" w:bidi="ar-SA"/>
      </w:rPr>
    </w:lvl>
    <w:lvl w:ilvl="4" w:tplc="4CDE74C8">
      <w:numFmt w:val="bullet"/>
      <w:lvlText w:val="•"/>
      <w:lvlJc w:val="left"/>
      <w:pPr>
        <w:ind w:left="4908" w:hanging="315"/>
      </w:pPr>
      <w:rPr>
        <w:rFonts w:hint="default"/>
        <w:lang w:val="en-US" w:eastAsia="en-US" w:bidi="ar-SA"/>
      </w:rPr>
    </w:lvl>
    <w:lvl w:ilvl="5" w:tplc="7B14445A">
      <w:numFmt w:val="bullet"/>
      <w:lvlText w:val="•"/>
      <w:lvlJc w:val="left"/>
      <w:pPr>
        <w:ind w:left="5940" w:hanging="315"/>
      </w:pPr>
      <w:rPr>
        <w:rFonts w:hint="default"/>
        <w:lang w:val="en-US" w:eastAsia="en-US" w:bidi="ar-SA"/>
      </w:rPr>
    </w:lvl>
    <w:lvl w:ilvl="6" w:tplc="8104EB6C">
      <w:numFmt w:val="bullet"/>
      <w:lvlText w:val="•"/>
      <w:lvlJc w:val="left"/>
      <w:pPr>
        <w:ind w:left="6972" w:hanging="315"/>
      </w:pPr>
      <w:rPr>
        <w:rFonts w:hint="default"/>
        <w:lang w:val="en-US" w:eastAsia="en-US" w:bidi="ar-SA"/>
      </w:rPr>
    </w:lvl>
    <w:lvl w:ilvl="7" w:tplc="24DEB3B8">
      <w:numFmt w:val="bullet"/>
      <w:lvlText w:val="•"/>
      <w:lvlJc w:val="left"/>
      <w:pPr>
        <w:ind w:left="8004" w:hanging="315"/>
      </w:pPr>
      <w:rPr>
        <w:rFonts w:hint="default"/>
        <w:lang w:val="en-US" w:eastAsia="en-US" w:bidi="ar-SA"/>
      </w:rPr>
    </w:lvl>
    <w:lvl w:ilvl="8" w:tplc="4D3ED0A4">
      <w:numFmt w:val="bullet"/>
      <w:lvlText w:val="•"/>
      <w:lvlJc w:val="left"/>
      <w:pPr>
        <w:ind w:left="9036" w:hanging="315"/>
      </w:pPr>
      <w:rPr>
        <w:rFonts w:hint="default"/>
        <w:lang w:val="en-US" w:eastAsia="en-US" w:bidi="ar-SA"/>
      </w:rPr>
    </w:lvl>
  </w:abstractNum>
  <w:abstractNum w:abstractNumId="21">
    <w:nsid w:val="13B367B1"/>
    <w:multiLevelType w:val="hybridMultilevel"/>
    <w:tmpl w:val="F004514A"/>
    <w:lvl w:ilvl="0" w:tplc="FFFFFFFF">
      <w:start w:val="1"/>
      <w:numFmt w:val="decimal"/>
      <w:lvlText w:val="%1."/>
      <w:lvlJc w:val="left"/>
      <w:pPr>
        <w:ind w:left="360" w:hanging="360"/>
      </w:pPr>
      <w:rPr>
        <w:rFonts w:asciiTheme="minorHAnsi" w:hAnsiTheme="minorHAnsi" w:cstheme="minorHAnsi" w:hint="default"/>
        <w:sz w:val="22"/>
        <w:szCs w:val="22"/>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nsid w:val="15CF6CED"/>
    <w:multiLevelType w:val="multilevel"/>
    <w:tmpl w:val="FA0639E4"/>
    <w:lvl w:ilvl="0">
      <w:start w:val="1"/>
      <w:numFmt w:val="lowerRoman"/>
      <w:lvlText w:val="%1."/>
      <w:lvlJc w:val="left"/>
      <w:pPr>
        <w:ind w:left="360" w:hanging="360"/>
      </w:pPr>
      <w:rPr>
        <w:rFonts w:ascii="Calibri" w:eastAsia="Calibri" w:hAnsi="Calibri" w:cs="Calibri" w:hint="default"/>
        <w:b w:val="0"/>
        <w:bCs w:val="0"/>
        <w:i w:val="0"/>
        <w:iCs w:val="0"/>
        <w:spacing w:val="-1"/>
        <w:w w:val="100"/>
        <w:sz w:val="22"/>
        <w:szCs w:val="22"/>
        <w:lang w:val="en-US" w:eastAsia="en-US" w:bidi="ar-SA"/>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16A4552B"/>
    <w:multiLevelType w:val="hybridMultilevel"/>
    <w:tmpl w:val="DDDE0C4C"/>
    <w:lvl w:ilvl="0" w:tplc="BA9096E2">
      <w:start w:val="88"/>
      <w:numFmt w:val="decimal"/>
      <w:lvlText w:val="%1."/>
      <w:lvlJc w:val="left"/>
      <w:pPr>
        <w:ind w:left="1034" w:hanging="334"/>
        <w:jc w:val="right"/>
      </w:pPr>
      <w:rPr>
        <w:rFonts w:hint="default"/>
        <w:spacing w:val="-2"/>
        <w:w w:val="100"/>
        <w:lang w:val="en-US" w:eastAsia="en-US" w:bidi="ar-SA"/>
      </w:rPr>
    </w:lvl>
    <w:lvl w:ilvl="1" w:tplc="1DA8FF1A">
      <w:start w:val="1"/>
      <w:numFmt w:val="decimal"/>
      <w:lvlText w:val="%2."/>
      <w:lvlJc w:val="left"/>
      <w:pPr>
        <w:ind w:left="1420" w:hanging="360"/>
      </w:pPr>
      <w:rPr>
        <w:rFonts w:ascii="Calibri" w:eastAsia="Calibri" w:hAnsi="Calibri" w:cs="Calibri" w:hint="default"/>
        <w:b/>
        <w:bCs/>
        <w:i w:val="0"/>
        <w:iCs w:val="0"/>
        <w:spacing w:val="0"/>
        <w:w w:val="100"/>
        <w:sz w:val="22"/>
        <w:szCs w:val="22"/>
        <w:lang w:val="en-US" w:eastAsia="en-US" w:bidi="ar-SA"/>
      </w:rPr>
    </w:lvl>
    <w:lvl w:ilvl="2" w:tplc="2F4E2612">
      <w:numFmt w:val="bullet"/>
      <w:lvlText w:val="•"/>
      <w:lvlJc w:val="left"/>
      <w:pPr>
        <w:ind w:left="2495" w:hanging="360"/>
      </w:pPr>
      <w:rPr>
        <w:rFonts w:hint="default"/>
        <w:lang w:val="en-US" w:eastAsia="en-US" w:bidi="ar-SA"/>
      </w:rPr>
    </w:lvl>
    <w:lvl w:ilvl="3" w:tplc="03925FB2">
      <w:numFmt w:val="bullet"/>
      <w:lvlText w:val="•"/>
      <w:lvlJc w:val="left"/>
      <w:pPr>
        <w:ind w:left="3571" w:hanging="360"/>
      </w:pPr>
      <w:rPr>
        <w:rFonts w:hint="default"/>
        <w:lang w:val="en-US" w:eastAsia="en-US" w:bidi="ar-SA"/>
      </w:rPr>
    </w:lvl>
    <w:lvl w:ilvl="4" w:tplc="BBDA0EAA">
      <w:numFmt w:val="bullet"/>
      <w:lvlText w:val="•"/>
      <w:lvlJc w:val="left"/>
      <w:pPr>
        <w:ind w:left="4646" w:hanging="360"/>
      </w:pPr>
      <w:rPr>
        <w:rFonts w:hint="default"/>
        <w:lang w:val="en-US" w:eastAsia="en-US" w:bidi="ar-SA"/>
      </w:rPr>
    </w:lvl>
    <w:lvl w:ilvl="5" w:tplc="03CCE6CA">
      <w:numFmt w:val="bullet"/>
      <w:lvlText w:val="•"/>
      <w:lvlJc w:val="left"/>
      <w:pPr>
        <w:ind w:left="5722" w:hanging="360"/>
      </w:pPr>
      <w:rPr>
        <w:rFonts w:hint="default"/>
        <w:lang w:val="en-US" w:eastAsia="en-US" w:bidi="ar-SA"/>
      </w:rPr>
    </w:lvl>
    <w:lvl w:ilvl="6" w:tplc="996EB32A">
      <w:numFmt w:val="bullet"/>
      <w:lvlText w:val="•"/>
      <w:lvlJc w:val="left"/>
      <w:pPr>
        <w:ind w:left="6797" w:hanging="360"/>
      </w:pPr>
      <w:rPr>
        <w:rFonts w:hint="default"/>
        <w:lang w:val="en-US" w:eastAsia="en-US" w:bidi="ar-SA"/>
      </w:rPr>
    </w:lvl>
    <w:lvl w:ilvl="7" w:tplc="096E2606">
      <w:numFmt w:val="bullet"/>
      <w:lvlText w:val="•"/>
      <w:lvlJc w:val="left"/>
      <w:pPr>
        <w:ind w:left="7873" w:hanging="360"/>
      </w:pPr>
      <w:rPr>
        <w:rFonts w:hint="default"/>
        <w:lang w:val="en-US" w:eastAsia="en-US" w:bidi="ar-SA"/>
      </w:rPr>
    </w:lvl>
    <w:lvl w:ilvl="8" w:tplc="119E5EC0">
      <w:numFmt w:val="bullet"/>
      <w:lvlText w:val="•"/>
      <w:lvlJc w:val="left"/>
      <w:pPr>
        <w:ind w:left="8948" w:hanging="360"/>
      </w:pPr>
      <w:rPr>
        <w:rFonts w:hint="default"/>
        <w:lang w:val="en-US" w:eastAsia="en-US" w:bidi="ar-SA"/>
      </w:rPr>
    </w:lvl>
  </w:abstractNum>
  <w:abstractNum w:abstractNumId="24">
    <w:nsid w:val="17B9449B"/>
    <w:multiLevelType w:val="hybridMultilevel"/>
    <w:tmpl w:val="3F76217C"/>
    <w:lvl w:ilvl="0" w:tplc="1A8A640C">
      <w:start w:val="1"/>
      <w:numFmt w:val="decimal"/>
      <w:lvlText w:val="%1."/>
      <w:lvlJc w:val="left"/>
      <w:pPr>
        <w:ind w:left="1139" w:hanging="360"/>
      </w:pPr>
      <w:rPr>
        <w:rFonts w:ascii="Times New Roman" w:eastAsia="Times New Roman" w:hAnsi="Times New Roman" w:cs="Times New Roman" w:hint="default"/>
        <w:b/>
        <w:bCs/>
        <w:i w:val="0"/>
        <w:iCs w:val="0"/>
        <w:spacing w:val="0"/>
        <w:w w:val="100"/>
        <w:sz w:val="22"/>
        <w:szCs w:val="22"/>
        <w:lang w:val="en-US" w:eastAsia="en-US" w:bidi="ar-SA"/>
      </w:rPr>
    </w:lvl>
    <w:lvl w:ilvl="1" w:tplc="9FC25A88">
      <w:numFmt w:val="bullet"/>
      <w:lvlText w:val="•"/>
      <w:lvlJc w:val="left"/>
      <w:pPr>
        <w:ind w:left="1139"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2" w:tplc="AD2267BE">
      <w:numFmt w:val="bullet"/>
      <w:lvlText w:val="•"/>
      <w:lvlJc w:val="left"/>
      <w:pPr>
        <w:ind w:left="3132" w:hanging="360"/>
      </w:pPr>
      <w:rPr>
        <w:rFonts w:hint="default"/>
        <w:lang w:val="en-US" w:eastAsia="en-US" w:bidi="ar-SA"/>
      </w:rPr>
    </w:lvl>
    <w:lvl w:ilvl="3" w:tplc="558686C6">
      <w:numFmt w:val="bullet"/>
      <w:lvlText w:val="•"/>
      <w:lvlJc w:val="left"/>
      <w:pPr>
        <w:ind w:left="4128" w:hanging="360"/>
      </w:pPr>
      <w:rPr>
        <w:rFonts w:hint="default"/>
        <w:lang w:val="en-US" w:eastAsia="en-US" w:bidi="ar-SA"/>
      </w:rPr>
    </w:lvl>
    <w:lvl w:ilvl="4" w:tplc="E26249F2">
      <w:numFmt w:val="bullet"/>
      <w:lvlText w:val="•"/>
      <w:lvlJc w:val="left"/>
      <w:pPr>
        <w:ind w:left="5124" w:hanging="360"/>
      </w:pPr>
      <w:rPr>
        <w:rFonts w:hint="default"/>
        <w:lang w:val="en-US" w:eastAsia="en-US" w:bidi="ar-SA"/>
      </w:rPr>
    </w:lvl>
    <w:lvl w:ilvl="5" w:tplc="5D12FD84">
      <w:numFmt w:val="bullet"/>
      <w:lvlText w:val="•"/>
      <w:lvlJc w:val="left"/>
      <w:pPr>
        <w:ind w:left="6120" w:hanging="360"/>
      </w:pPr>
      <w:rPr>
        <w:rFonts w:hint="default"/>
        <w:lang w:val="en-US" w:eastAsia="en-US" w:bidi="ar-SA"/>
      </w:rPr>
    </w:lvl>
    <w:lvl w:ilvl="6" w:tplc="3F260F26">
      <w:numFmt w:val="bullet"/>
      <w:lvlText w:val="•"/>
      <w:lvlJc w:val="left"/>
      <w:pPr>
        <w:ind w:left="7116" w:hanging="360"/>
      </w:pPr>
      <w:rPr>
        <w:rFonts w:hint="default"/>
        <w:lang w:val="en-US" w:eastAsia="en-US" w:bidi="ar-SA"/>
      </w:rPr>
    </w:lvl>
    <w:lvl w:ilvl="7" w:tplc="A7FCF5F2">
      <w:numFmt w:val="bullet"/>
      <w:lvlText w:val="•"/>
      <w:lvlJc w:val="left"/>
      <w:pPr>
        <w:ind w:left="8112" w:hanging="360"/>
      </w:pPr>
      <w:rPr>
        <w:rFonts w:hint="default"/>
        <w:lang w:val="en-US" w:eastAsia="en-US" w:bidi="ar-SA"/>
      </w:rPr>
    </w:lvl>
    <w:lvl w:ilvl="8" w:tplc="ED40732E">
      <w:numFmt w:val="bullet"/>
      <w:lvlText w:val="•"/>
      <w:lvlJc w:val="left"/>
      <w:pPr>
        <w:ind w:left="9108" w:hanging="360"/>
      </w:pPr>
      <w:rPr>
        <w:rFonts w:hint="default"/>
        <w:lang w:val="en-US" w:eastAsia="en-US" w:bidi="ar-SA"/>
      </w:rPr>
    </w:lvl>
  </w:abstractNum>
  <w:abstractNum w:abstractNumId="25">
    <w:nsid w:val="19C716AF"/>
    <w:multiLevelType w:val="hybridMultilevel"/>
    <w:tmpl w:val="A740E11C"/>
    <w:lvl w:ilvl="0" w:tplc="AF76EDAC">
      <w:start w:val="1"/>
      <w:numFmt w:val="lowerLetter"/>
      <w:lvlText w:val="%1)"/>
      <w:lvlJc w:val="left"/>
      <w:pPr>
        <w:ind w:left="2061" w:hanging="360"/>
      </w:pPr>
      <w:rPr>
        <w:rFonts w:hint="default"/>
      </w:r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26">
    <w:nsid w:val="1B344B94"/>
    <w:multiLevelType w:val="hybridMultilevel"/>
    <w:tmpl w:val="84FAF3CA"/>
    <w:lvl w:ilvl="0" w:tplc="1C8CA62E">
      <w:start w:val="1"/>
      <w:numFmt w:val="decimal"/>
      <w:lvlText w:val="%1."/>
      <w:lvlJc w:val="left"/>
      <w:pPr>
        <w:ind w:left="1420" w:hanging="411"/>
      </w:pPr>
      <w:rPr>
        <w:rFonts w:ascii="Calibri" w:eastAsia="Calibri" w:hAnsi="Calibri" w:cs="Calibri" w:hint="default"/>
        <w:b/>
        <w:bCs/>
        <w:i w:val="0"/>
        <w:iCs w:val="0"/>
        <w:spacing w:val="0"/>
        <w:w w:val="100"/>
        <w:sz w:val="22"/>
        <w:szCs w:val="22"/>
        <w:lang w:val="en-US" w:eastAsia="en-US" w:bidi="ar-SA"/>
      </w:rPr>
    </w:lvl>
    <w:lvl w:ilvl="1" w:tplc="CDDE3200">
      <w:numFmt w:val="bullet"/>
      <w:lvlText w:val="•"/>
      <w:lvlJc w:val="left"/>
      <w:pPr>
        <w:ind w:left="2388" w:hanging="411"/>
      </w:pPr>
      <w:rPr>
        <w:rFonts w:hint="default"/>
        <w:lang w:val="en-US" w:eastAsia="en-US" w:bidi="ar-SA"/>
      </w:rPr>
    </w:lvl>
    <w:lvl w:ilvl="2" w:tplc="8D36DC6E">
      <w:numFmt w:val="bullet"/>
      <w:lvlText w:val="•"/>
      <w:lvlJc w:val="left"/>
      <w:pPr>
        <w:ind w:left="3356" w:hanging="411"/>
      </w:pPr>
      <w:rPr>
        <w:rFonts w:hint="default"/>
        <w:lang w:val="en-US" w:eastAsia="en-US" w:bidi="ar-SA"/>
      </w:rPr>
    </w:lvl>
    <w:lvl w:ilvl="3" w:tplc="1D9EAD9C">
      <w:numFmt w:val="bullet"/>
      <w:lvlText w:val="•"/>
      <w:lvlJc w:val="left"/>
      <w:pPr>
        <w:ind w:left="4324" w:hanging="411"/>
      </w:pPr>
      <w:rPr>
        <w:rFonts w:hint="default"/>
        <w:lang w:val="en-US" w:eastAsia="en-US" w:bidi="ar-SA"/>
      </w:rPr>
    </w:lvl>
    <w:lvl w:ilvl="4" w:tplc="DEDE7A68">
      <w:numFmt w:val="bullet"/>
      <w:lvlText w:val="•"/>
      <w:lvlJc w:val="left"/>
      <w:pPr>
        <w:ind w:left="5292" w:hanging="411"/>
      </w:pPr>
      <w:rPr>
        <w:rFonts w:hint="default"/>
        <w:lang w:val="en-US" w:eastAsia="en-US" w:bidi="ar-SA"/>
      </w:rPr>
    </w:lvl>
    <w:lvl w:ilvl="5" w:tplc="6FC8A800">
      <w:numFmt w:val="bullet"/>
      <w:lvlText w:val="•"/>
      <w:lvlJc w:val="left"/>
      <w:pPr>
        <w:ind w:left="6260" w:hanging="411"/>
      </w:pPr>
      <w:rPr>
        <w:rFonts w:hint="default"/>
        <w:lang w:val="en-US" w:eastAsia="en-US" w:bidi="ar-SA"/>
      </w:rPr>
    </w:lvl>
    <w:lvl w:ilvl="6" w:tplc="82A8D2B8">
      <w:numFmt w:val="bullet"/>
      <w:lvlText w:val="•"/>
      <w:lvlJc w:val="left"/>
      <w:pPr>
        <w:ind w:left="7228" w:hanging="411"/>
      </w:pPr>
      <w:rPr>
        <w:rFonts w:hint="default"/>
        <w:lang w:val="en-US" w:eastAsia="en-US" w:bidi="ar-SA"/>
      </w:rPr>
    </w:lvl>
    <w:lvl w:ilvl="7" w:tplc="768EA05C">
      <w:numFmt w:val="bullet"/>
      <w:lvlText w:val="•"/>
      <w:lvlJc w:val="left"/>
      <w:pPr>
        <w:ind w:left="8196" w:hanging="411"/>
      </w:pPr>
      <w:rPr>
        <w:rFonts w:hint="default"/>
        <w:lang w:val="en-US" w:eastAsia="en-US" w:bidi="ar-SA"/>
      </w:rPr>
    </w:lvl>
    <w:lvl w:ilvl="8" w:tplc="62DCEC66">
      <w:numFmt w:val="bullet"/>
      <w:lvlText w:val="•"/>
      <w:lvlJc w:val="left"/>
      <w:pPr>
        <w:ind w:left="9164" w:hanging="411"/>
      </w:pPr>
      <w:rPr>
        <w:rFonts w:hint="default"/>
        <w:lang w:val="en-US" w:eastAsia="en-US" w:bidi="ar-SA"/>
      </w:rPr>
    </w:lvl>
  </w:abstractNum>
  <w:abstractNum w:abstractNumId="27">
    <w:nsid w:val="1B774D9B"/>
    <w:multiLevelType w:val="hybridMultilevel"/>
    <w:tmpl w:val="AD2E3722"/>
    <w:lvl w:ilvl="0" w:tplc="FFFFFFFF">
      <w:start w:val="1"/>
      <w:numFmt w:val="decimal"/>
      <w:lvlText w:val="%1."/>
      <w:lvlJc w:val="left"/>
      <w:pPr>
        <w:ind w:left="360" w:hanging="360"/>
      </w:pPr>
      <w:rPr>
        <w:rFonts w:asciiTheme="minorHAnsi" w:hAnsiTheme="minorHAnsi" w:cstheme="minorHAnsi" w:hint="default"/>
        <w:sz w:val="22"/>
        <w:szCs w:val="22"/>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8">
    <w:nsid w:val="1C826D30"/>
    <w:multiLevelType w:val="multilevel"/>
    <w:tmpl w:val="EE12D780"/>
    <w:lvl w:ilvl="0">
      <w:start w:val="1"/>
      <w:numFmt w:val="decimal"/>
      <w:lvlText w:val="%1."/>
      <w:lvlJc w:val="left"/>
      <w:pPr>
        <w:ind w:left="1080" w:hanging="360"/>
      </w:pPr>
      <w:rPr>
        <w:rFonts w:hint="default"/>
      </w:rPr>
    </w:lvl>
    <w:lvl w:ilvl="1">
      <w:start w:val="1"/>
      <w:numFmt w:val="decimal"/>
      <w:isLgl/>
      <w:lvlText w:val="%1.%2"/>
      <w:lvlJc w:val="left"/>
      <w:pPr>
        <w:ind w:left="2487" w:hanging="360"/>
      </w:pPr>
      <w:rPr>
        <w:rFonts w:hint="default"/>
      </w:rPr>
    </w:lvl>
    <w:lvl w:ilvl="2">
      <w:start w:val="1"/>
      <w:numFmt w:val="decimal"/>
      <w:isLgl/>
      <w:lvlText w:val="%1.%2.%3"/>
      <w:lvlJc w:val="left"/>
      <w:pPr>
        <w:ind w:left="1702" w:hanging="720"/>
      </w:pPr>
      <w:rPr>
        <w:rFonts w:hint="default"/>
      </w:rPr>
    </w:lvl>
    <w:lvl w:ilvl="3">
      <w:start w:val="1"/>
      <w:numFmt w:val="decimal"/>
      <w:isLgl/>
      <w:lvlText w:val="%1.%2.%3.%4"/>
      <w:lvlJc w:val="left"/>
      <w:pPr>
        <w:ind w:left="1833" w:hanging="720"/>
      </w:pPr>
      <w:rPr>
        <w:rFonts w:hint="default"/>
      </w:rPr>
    </w:lvl>
    <w:lvl w:ilvl="4">
      <w:start w:val="1"/>
      <w:numFmt w:val="decimal"/>
      <w:isLgl/>
      <w:lvlText w:val="%1.%2.%3.%4.%5"/>
      <w:lvlJc w:val="left"/>
      <w:pPr>
        <w:ind w:left="2324" w:hanging="1080"/>
      </w:pPr>
      <w:rPr>
        <w:rFonts w:hint="default"/>
      </w:rPr>
    </w:lvl>
    <w:lvl w:ilvl="5">
      <w:start w:val="1"/>
      <w:numFmt w:val="decimal"/>
      <w:isLgl/>
      <w:lvlText w:val="%1.%2.%3.%4.%5.%6"/>
      <w:lvlJc w:val="left"/>
      <w:pPr>
        <w:ind w:left="2455" w:hanging="1080"/>
      </w:pPr>
      <w:rPr>
        <w:rFonts w:hint="default"/>
      </w:rPr>
    </w:lvl>
    <w:lvl w:ilvl="6">
      <w:start w:val="1"/>
      <w:numFmt w:val="decimal"/>
      <w:isLgl/>
      <w:lvlText w:val="%1.%2.%3.%4.%5.%6.%7"/>
      <w:lvlJc w:val="left"/>
      <w:pPr>
        <w:ind w:left="2946" w:hanging="1440"/>
      </w:pPr>
      <w:rPr>
        <w:rFonts w:hint="default"/>
      </w:rPr>
    </w:lvl>
    <w:lvl w:ilvl="7">
      <w:start w:val="1"/>
      <w:numFmt w:val="decimal"/>
      <w:isLgl/>
      <w:lvlText w:val="%1.%2.%3.%4.%5.%6.%7.%8"/>
      <w:lvlJc w:val="left"/>
      <w:pPr>
        <w:ind w:left="3077" w:hanging="1440"/>
      </w:pPr>
      <w:rPr>
        <w:rFonts w:hint="default"/>
      </w:rPr>
    </w:lvl>
    <w:lvl w:ilvl="8">
      <w:start w:val="1"/>
      <w:numFmt w:val="decimal"/>
      <w:isLgl/>
      <w:lvlText w:val="%1.%2.%3.%4.%5.%6.%7.%8.%9"/>
      <w:lvlJc w:val="left"/>
      <w:pPr>
        <w:ind w:left="3208" w:hanging="1440"/>
      </w:pPr>
      <w:rPr>
        <w:rFonts w:hint="default"/>
      </w:rPr>
    </w:lvl>
  </w:abstractNum>
  <w:abstractNum w:abstractNumId="29">
    <w:nsid w:val="1D711D4B"/>
    <w:multiLevelType w:val="hybridMultilevel"/>
    <w:tmpl w:val="FB84B9DC"/>
    <w:lvl w:ilvl="0" w:tplc="04090017">
      <w:start w:val="1"/>
      <w:numFmt w:val="lowerLetter"/>
      <w:lvlText w:val="%1)"/>
      <w:lvlJc w:val="left"/>
      <w:pPr>
        <w:ind w:left="1778" w:hanging="360"/>
      </w:pPr>
      <w:rPr>
        <w:rFonts w:hint="default"/>
        <w:b w:val="0"/>
        <w:bCs w:val="0"/>
        <w:i w:val="0"/>
        <w:iCs w:val="0"/>
        <w:spacing w:val="0"/>
        <w:w w:val="100"/>
        <w:sz w:val="22"/>
        <w:szCs w:val="22"/>
        <w:lang w:val="en-US" w:eastAsia="en-US" w:bidi="ar-SA"/>
      </w:rPr>
    </w:lvl>
    <w:lvl w:ilvl="1" w:tplc="5C7C6BBA">
      <w:numFmt w:val="bullet"/>
      <w:lvlText w:val="•"/>
      <w:lvlJc w:val="left"/>
      <w:pPr>
        <w:ind w:left="2746" w:hanging="360"/>
      </w:pPr>
      <w:rPr>
        <w:rFonts w:hint="default"/>
        <w:lang w:val="en-US" w:eastAsia="en-US" w:bidi="ar-SA"/>
      </w:rPr>
    </w:lvl>
    <w:lvl w:ilvl="2" w:tplc="1EFC0322">
      <w:numFmt w:val="bullet"/>
      <w:lvlText w:val="•"/>
      <w:lvlJc w:val="left"/>
      <w:pPr>
        <w:ind w:left="3714" w:hanging="360"/>
      </w:pPr>
      <w:rPr>
        <w:rFonts w:hint="default"/>
        <w:lang w:val="en-US" w:eastAsia="en-US" w:bidi="ar-SA"/>
      </w:rPr>
    </w:lvl>
    <w:lvl w:ilvl="3" w:tplc="74B603DC">
      <w:numFmt w:val="bullet"/>
      <w:lvlText w:val="•"/>
      <w:lvlJc w:val="left"/>
      <w:pPr>
        <w:ind w:left="4682" w:hanging="360"/>
      </w:pPr>
      <w:rPr>
        <w:rFonts w:hint="default"/>
        <w:lang w:val="en-US" w:eastAsia="en-US" w:bidi="ar-SA"/>
      </w:rPr>
    </w:lvl>
    <w:lvl w:ilvl="4" w:tplc="752A2736">
      <w:numFmt w:val="bullet"/>
      <w:lvlText w:val="•"/>
      <w:lvlJc w:val="left"/>
      <w:pPr>
        <w:ind w:left="5650" w:hanging="360"/>
      </w:pPr>
      <w:rPr>
        <w:rFonts w:hint="default"/>
        <w:lang w:val="en-US" w:eastAsia="en-US" w:bidi="ar-SA"/>
      </w:rPr>
    </w:lvl>
    <w:lvl w:ilvl="5" w:tplc="C1A679C4">
      <w:numFmt w:val="bullet"/>
      <w:lvlText w:val="•"/>
      <w:lvlJc w:val="left"/>
      <w:pPr>
        <w:ind w:left="6618" w:hanging="360"/>
      </w:pPr>
      <w:rPr>
        <w:rFonts w:hint="default"/>
        <w:lang w:val="en-US" w:eastAsia="en-US" w:bidi="ar-SA"/>
      </w:rPr>
    </w:lvl>
    <w:lvl w:ilvl="6" w:tplc="D6283348">
      <w:numFmt w:val="bullet"/>
      <w:lvlText w:val="•"/>
      <w:lvlJc w:val="left"/>
      <w:pPr>
        <w:ind w:left="7586" w:hanging="360"/>
      </w:pPr>
      <w:rPr>
        <w:rFonts w:hint="default"/>
        <w:lang w:val="en-US" w:eastAsia="en-US" w:bidi="ar-SA"/>
      </w:rPr>
    </w:lvl>
    <w:lvl w:ilvl="7" w:tplc="A1B8B1DA">
      <w:numFmt w:val="bullet"/>
      <w:lvlText w:val="•"/>
      <w:lvlJc w:val="left"/>
      <w:pPr>
        <w:ind w:left="8554" w:hanging="360"/>
      </w:pPr>
      <w:rPr>
        <w:rFonts w:hint="default"/>
        <w:lang w:val="en-US" w:eastAsia="en-US" w:bidi="ar-SA"/>
      </w:rPr>
    </w:lvl>
    <w:lvl w:ilvl="8" w:tplc="67023BAC">
      <w:numFmt w:val="bullet"/>
      <w:lvlText w:val="•"/>
      <w:lvlJc w:val="left"/>
      <w:pPr>
        <w:ind w:left="9522" w:hanging="360"/>
      </w:pPr>
      <w:rPr>
        <w:rFonts w:hint="default"/>
        <w:lang w:val="en-US" w:eastAsia="en-US" w:bidi="ar-SA"/>
      </w:rPr>
    </w:lvl>
  </w:abstractNum>
  <w:abstractNum w:abstractNumId="30">
    <w:nsid w:val="1E51400F"/>
    <w:multiLevelType w:val="hybridMultilevel"/>
    <w:tmpl w:val="65B8A844"/>
    <w:lvl w:ilvl="0" w:tplc="A96AC9CA">
      <w:start w:val="1"/>
      <w:numFmt w:val="decimal"/>
      <w:lvlText w:val="%1."/>
      <w:lvlJc w:val="left"/>
      <w:pPr>
        <w:ind w:left="468" w:hanging="360"/>
      </w:pPr>
      <w:rPr>
        <w:rFonts w:ascii="Calibri" w:eastAsia="Calibri" w:hAnsi="Calibri" w:cs="Calibri" w:hint="default"/>
        <w:b w:val="0"/>
        <w:bCs w:val="0"/>
        <w:i w:val="0"/>
        <w:iCs w:val="0"/>
        <w:spacing w:val="0"/>
        <w:w w:val="100"/>
        <w:sz w:val="22"/>
        <w:szCs w:val="22"/>
        <w:lang w:val="en-US" w:eastAsia="en-US" w:bidi="ar-SA"/>
      </w:rPr>
    </w:lvl>
    <w:lvl w:ilvl="1" w:tplc="05608260">
      <w:numFmt w:val="bullet"/>
      <w:lvlText w:val="•"/>
      <w:lvlJc w:val="left"/>
      <w:pPr>
        <w:ind w:left="845" w:hanging="360"/>
      </w:pPr>
      <w:rPr>
        <w:rFonts w:hint="default"/>
        <w:lang w:val="en-US" w:eastAsia="en-US" w:bidi="ar-SA"/>
      </w:rPr>
    </w:lvl>
    <w:lvl w:ilvl="2" w:tplc="16C4B440">
      <w:numFmt w:val="bullet"/>
      <w:lvlText w:val="•"/>
      <w:lvlJc w:val="left"/>
      <w:pPr>
        <w:ind w:left="1230" w:hanging="360"/>
      </w:pPr>
      <w:rPr>
        <w:rFonts w:hint="default"/>
        <w:lang w:val="en-US" w:eastAsia="en-US" w:bidi="ar-SA"/>
      </w:rPr>
    </w:lvl>
    <w:lvl w:ilvl="3" w:tplc="91420EAA">
      <w:numFmt w:val="bullet"/>
      <w:lvlText w:val="•"/>
      <w:lvlJc w:val="left"/>
      <w:pPr>
        <w:ind w:left="1615" w:hanging="360"/>
      </w:pPr>
      <w:rPr>
        <w:rFonts w:hint="default"/>
        <w:lang w:val="en-US" w:eastAsia="en-US" w:bidi="ar-SA"/>
      </w:rPr>
    </w:lvl>
    <w:lvl w:ilvl="4" w:tplc="DD8E3C6C">
      <w:numFmt w:val="bullet"/>
      <w:lvlText w:val="•"/>
      <w:lvlJc w:val="left"/>
      <w:pPr>
        <w:ind w:left="2000" w:hanging="360"/>
      </w:pPr>
      <w:rPr>
        <w:rFonts w:hint="default"/>
        <w:lang w:val="en-US" w:eastAsia="en-US" w:bidi="ar-SA"/>
      </w:rPr>
    </w:lvl>
    <w:lvl w:ilvl="5" w:tplc="4FAE3090">
      <w:numFmt w:val="bullet"/>
      <w:lvlText w:val="•"/>
      <w:lvlJc w:val="left"/>
      <w:pPr>
        <w:ind w:left="2385" w:hanging="360"/>
      </w:pPr>
      <w:rPr>
        <w:rFonts w:hint="default"/>
        <w:lang w:val="en-US" w:eastAsia="en-US" w:bidi="ar-SA"/>
      </w:rPr>
    </w:lvl>
    <w:lvl w:ilvl="6" w:tplc="6DF0F602">
      <w:numFmt w:val="bullet"/>
      <w:lvlText w:val="•"/>
      <w:lvlJc w:val="left"/>
      <w:pPr>
        <w:ind w:left="2770" w:hanging="360"/>
      </w:pPr>
      <w:rPr>
        <w:rFonts w:hint="default"/>
        <w:lang w:val="en-US" w:eastAsia="en-US" w:bidi="ar-SA"/>
      </w:rPr>
    </w:lvl>
    <w:lvl w:ilvl="7" w:tplc="486855F4">
      <w:numFmt w:val="bullet"/>
      <w:lvlText w:val="•"/>
      <w:lvlJc w:val="left"/>
      <w:pPr>
        <w:ind w:left="3155" w:hanging="360"/>
      </w:pPr>
      <w:rPr>
        <w:rFonts w:hint="default"/>
        <w:lang w:val="en-US" w:eastAsia="en-US" w:bidi="ar-SA"/>
      </w:rPr>
    </w:lvl>
    <w:lvl w:ilvl="8" w:tplc="DA741B02">
      <w:numFmt w:val="bullet"/>
      <w:lvlText w:val="•"/>
      <w:lvlJc w:val="left"/>
      <w:pPr>
        <w:ind w:left="3540" w:hanging="360"/>
      </w:pPr>
      <w:rPr>
        <w:rFonts w:hint="default"/>
        <w:lang w:val="en-US" w:eastAsia="en-US" w:bidi="ar-SA"/>
      </w:rPr>
    </w:lvl>
  </w:abstractNum>
  <w:abstractNum w:abstractNumId="31">
    <w:nsid w:val="22DD231D"/>
    <w:multiLevelType w:val="hybridMultilevel"/>
    <w:tmpl w:val="D8E68804"/>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2">
    <w:nsid w:val="231F0247"/>
    <w:multiLevelType w:val="hybridMultilevel"/>
    <w:tmpl w:val="049AF33E"/>
    <w:lvl w:ilvl="0" w:tplc="29F02A60">
      <w:start w:val="1"/>
      <w:numFmt w:val="decimal"/>
      <w:lvlText w:val="(%1)"/>
      <w:lvlJc w:val="left"/>
      <w:pPr>
        <w:ind w:left="779" w:hanging="319"/>
      </w:pPr>
      <w:rPr>
        <w:rFonts w:ascii="Calibri" w:eastAsia="Calibri" w:hAnsi="Calibri" w:cs="Calibri" w:hint="default"/>
        <w:b w:val="0"/>
        <w:bCs w:val="0"/>
        <w:i w:val="0"/>
        <w:iCs w:val="0"/>
        <w:spacing w:val="0"/>
        <w:w w:val="100"/>
        <w:sz w:val="22"/>
        <w:szCs w:val="22"/>
        <w:lang w:val="en-US" w:eastAsia="en-US" w:bidi="ar-SA"/>
      </w:rPr>
    </w:lvl>
    <w:lvl w:ilvl="1" w:tplc="1B8E6CA4">
      <w:start w:val="1"/>
      <w:numFmt w:val="lowerLetter"/>
      <w:lvlText w:val="%2."/>
      <w:lvlJc w:val="left"/>
      <w:pPr>
        <w:ind w:left="779" w:hanging="223"/>
      </w:pPr>
      <w:rPr>
        <w:rFonts w:ascii="Calibri" w:eastAsia="Calibri" w:hAnsi="Calibri" w:cs="Calibri" w:hint="default"/>
        <w:b w:val="0"/>
        <w:bCs w:val="0"/>
        <w:i w:val="0"/>
        <w:iCs w:val="0"/>
        <w:spacing w:val="-1"/>
        <w:w w:val="100"/>
        <w:sz w:val="22"/>
        <w:szCs w:val="22"/>
        <w:lang w:val="en-US" w:eastAsia="en-US" w:bidi="ar-SA"/>
      </w:rPr>
    </w:lvl>
    <w:lvl w:ilvl="2" w:tplc="4DECD32A">
      <w:numFmt w:val="bullet"/>
      <w:lvlText w:val="•"/>
      <w:lvlJc w:val="left"/>
      <w:pPr>
        <w:ind w:left="2844" w:hanging="223"/>
      </w:pPr>
      <w:rPr>
        <w:rFonts w:hint="default"/>
        <w:lang w:val="en-US" w:eastAsia="en-US" w:bidi="ar-SA"/>
      </w:rPr>
    </w:lvl>
    <w:lvl w:ilvl="3" w:tplc="A52C2A20">
      <w:numFmt w:val="bullet"/>
      <w:lvlText w:val="•"/>
      <w:lvlJc w:val="left"/>
      <w:pPr>
        <w:ind w:left="3876" w:hanging="223"/>
      </w:pPr>
      <w:rPr>
        <w:rFonts w:hint="default"/>
        <w:lang w:val="en-US" w:eastAsia="en-US" w:bidi="ar-SA"/>
      </w:rPr>
    </w:lvl>
    <w:lvl w:ilvl="4" w:tplc="5CF22DA4">
      <w:numFmt w:val="bullet"/>
      <w:lvlText w:val="•"/>
      <w:lvlJc w:val="left"/>
      <w:pPr>
        <w:ind w:left="4908" w:hanging="223"/>
      </w:pPr>
      <w:rPr>
        <w:rFonts w:hint="default"/>
        <w:lang w:val="en-US" w:eastAsia="en-US" w:bidi="ar-SA"/>
      </w:rPr>
    </w:lvl>
    <w:lvl w:ilvl="5" w:tplc="64F0B6C6">
      <w:numFmt w:val="bullet"/>
      <w:lvlText w:val="•"/>
      <w:lvlJc w:val="left"/>
      <w:pPr>
        <w:ind w:left="5940" w:hanging="223"/>
      </w:pPr>
      <w:rPr>
        <w:rFonts w:hint="default"/>
        <w:lang w:val="en-US" w:eastAsia="en-US" w:bidi="ar-SA"/>
      </w:rPr>
    </w:lvl>
    <w:lvl w:ilvl="6" w:tplc="6900C1B4">
      <w:numFmt w:val="bullet"/>
      <w:lvlText w:val="•"/>
      <w:lvlJc w:val="left"/>
      <w:pPr>
        <w:ind w:left="6972" w:hanging="223"/>
      </w:pPr>
      <w:rPr>
        <w:rFonts w:hint="default"/>
        <w:lang w:val="en-US" w:eastAsia="en-US" w:bidi="ar-SA"/>
      </w:rPr>
    </w:lvl>
    <w:lvl w:ilvl="7" w:tplc="CF6AA574">
      <w:numFmt w:val="bullet"/>
      <w:lvlText w:val="•"/>
      <w:lvlJc w:val="left"/>
      <w:pPr>
        <w:ind w:left="8004" w:hanging="223"/>
      </w:pPr>
      <w:rPr>
        <w:rFonts w:hint="default"/>
        <w:lang w:val="en-US" w:eastAsia="en-US" w:bidi="ar-SA"/>
      </w:rPr>
    </w:lvl>
    <w:lvl w:ilvl="8" w:tplc="D4F8E79E">
      <w:numFmt w:val="bullet"/>
      <w:lvlText w:val="•"/>
      <w:lvlJc w:val="left"/>
      <w:pPr>
        <w:ind w:left="9036" w:hanging="223"/>
      </w:pPr>
      <w:rPr>
        <w:rFonts w:hint="default"/>
        <w:lang w:val="en-US" w:eastAsia="en-US" w:bidi="ar-SA"/>
      </w:rPr>
    </w:lvl>
  </w:abstractNum>
  <w:abstractNum w:abstractNumId="33">
    <w:nsid w:val="25BE2F8A"/>
    <w:multiLevelType w:val="hybridMultilevel"/>
    <w:tmpl w:val="E4EAA664"/>
    <w:lvl w:ilvl="0" w:tplc="40090001">
      <w:start w:val="1"/>
      <w:numFmt w:val="bullet"/>
      <w:lvlText w:val=""/>
      <w:lvlJc w:val="left"/>
      <w:pPr>
        <w:ind w:left="1604" w:hanging="185"/>
      </w:pPr>
      <w:rPr>
        <w:rFonts w:ascii="Symbol" w:hAnsi="Symbol" w:hint="default"/>
        <w:b w:val="0"/>
        <w:bCs w:val="0"/>
        <w:i w:val="0"/>
        <w:iCs w:val="0"/>
        <w:spacing w:val="0"/>
        <w:w w:val="100"/>
        <w:sz w:val="22"/>
        <w:szCs w:val="22"/>
        <w:lang w:val="en-US" w:eastAsia="en-US" w:bidi="ar-SA"/>
      </w:rPr>
    </w:lvl>
    <w:lvl w:ilvl="1" w:tplc="F9526562">
      <w:numFmt w:val="bullet"/>
      <w:lvlText w:val="•"/>
      <w:lvlJc w:val="left"/>
      <w:pPr>
        <w:ind w:left="2644" w:hanging="185"/>
      </w:pPr>
      <w:rPr>
        <w:rFonts w:hint="default"/>
        <w:lang w:val="en-US" w:eastAsia="en-US" w:bidi="ar-SA"/>
      </w:rPr>
    </w:lvl>
    <w:lvl w:ilvl="2" w:tplc="E13C4D50">
      <w:numFmt w:val="bullet"/>
      <w:lvlText w:val="•"/>
      <w:lvlJc w:val="left"/>
      <w:pPr>
        <w:ind w:left="3684" w:hanging="185"/>
      </w:pPr>
      <w:rPr>
        <w:rFonts w:hint="default"/>
        <w:lang w:val="en-US" w:eastAsia="en-US" w:bidi="ar-SA"/>
      </w:rPr>
    </w:lvl>
    <w:lvl w:ilvl="3" w:tplc="557CD34A">
      <w:numFmt w:val="bullet"/>
      <w:lvlText w:val="•"/>
      <w:lvlJc w:val="left"/>
      <w:pPr>
        <w:ind w:left="4724" w:hanging="185"/>
      </w:pPr>
      <w:rPr>
        <w:rFonts w:hint="default"/>
        <w:lang w:val="en-US" w:eastAsia="en-US" w:bidi="ar-SA"/>
      </w:rPr>
    </w:lvl>
    <w:lvl w:ilvl="4" w:tplc="62B07D98">
      <w:numFmt w:val="bullet"/>
      <w:lvlText w:val="•"/>
      <w:lvlJc w:val="left"/>
      <w:pPr>
        <w:ind w:left="5764" w:hanging="185"/>
      </w:pPr>
      <w:rPr>
        <w:rFonts w:hint="default"/>
        <w:lang w:val="en-US" w:eastAsia="en-US" w:bidi="ar-SA"/>
      </w:rPr>
    </w:lvl>
    <w:lvl w:ilvl="5" w:tplc="A0F8DD3E">
      <w:numFmt w:val="bullet"/>
      <w:lvlText w:val="•"/>
      <w:lvlJc w:val="left"/>
      <w:pPr>
        <w:ind w:left="6804" w:hanging="185"/>
      </w:pPr>
      <w:rPr>
        <w:rFonts w:hint="default"/>
        <w:lang w:val="en-US" w:eastAsia="en-US" w:bidi="ar-SA"/>
      </w:rPr>
    </w:lvl>
    <w:lvl w:ilvl="6" w:tplc="3A9CFC8A">
      <w:numFmt w:val="bullet"/>
      <w:lvlText w:val="•"/>
      <w:lvlJc w:val="left"/>
      <w:pPr>
        <w:ind w:left="7844" w:hanging="185"/>
      </w:pPr>
      <w:rPr>
        <w:rFonts w:hint="default"/>
        <w:lang w:val="en-US" w:eastAsia="en-US" w:bidi="ar-SA"/>
      </w:rPr>
    </w:lvl>
    <w:lvl w:ilvl="7" w:tplc="C744EDE2">
      <w:numFmt w:val="bullet"/>
      <w:lvlText w:val="•"/>
      <w:lvlJc w:val="left"/>
      <w:pPr>
        <w:ind w:left="8884" w:hanging="185"/>
      </w:pPr>
      <w:rPr>
        <w:rFonts w:hint="default"/>
        <w:lang w:val="en-US" w:eastAsia="en-US" w:bidi="ar-SA"/>
      </w:rPr>
    </w:lvl>
    <w:lvl w:ilvl="8" w:tplc="A3FECCE4">
      <w:numFmt w:val="bullet"/>
      <w:lvlText w:val="•"/>
      <w:lvlJc w:val="left"/>
      <w:pPr>
        <w:ind w:left="9924" w:hanging="185"/>
      </w:pPr>
      <w:rPr>
        <w:rFonts w:hint="default"/>
        <w:lang w:val="en-US" w:eastAsia="en-US" w:bidi="ar-SA"/>
      </w:rPr>
    </w:lvl>
  </w:abstractNum>
  <w:abstractNum w:abstractNumId="34">
    <w:nsid w:val="25F25D64"/>
    <w:multiLevelType w:val="hybridMultilevel"/>
    <w:tmpl w:val="518277A0"/>
    <w:lvl w:ilvl="0" w:tplc="40090001">
      <w:start w:val="1"/>
      <w:numFmt w:val="bullet"/>
      <w:lvlText w:val=""/>
      <w:lvlJc w:val="left"/>
      <w:pPr>
        <w:ind w:left="1420" w:hanging="360"/>
      </w:pPr>
      <w:rPr>
        <w:rFonts w:ascii="Symbol" w:hAnsi="Symbol" w:hint="default"/>
      </w:rPr>
    </w:lvl>
    <w:lvl w:ilvl="1" w:tplc="40090003" w:tentative="1">
      <w:start w:val="1"/>
      <w:numFmt w:val="bullet"/>
      <w:lvlText w:val="o"/>
      <w:lvlJc w:val="left"/>
      <w:pPr>
        <w:ind w:left="2140" w:hanging="360"/>
      </w:pPr>
      <w:rPr>
        <w:rFonts w:ascii="Courier New" w:hAnsi="Courier New" w:cs="Courier New" w:hint="default"/>
      </w:rPr>
    </w:lvl>
    <w:lvl w:ilvl="2" w:tplc="40090005" w:tentative="1">
      <w:start w:val="1"/>
      <w:numFmt w:val="bullet"/>
      <w:lvlText w:val=""/>
      <w:lvlJc w:val="left"/>
      <w:pPr>
        <w:ind w:left="2860" w:hanging="360"/>
      </w:pPr>
      <w:rPr>
        <w:rFonts w:ascii="Wingdings" w:hAnsi="Wingdings" w:hint="default"/>
      </w:rPr>
    </w:lvl>
    <w:lvl w:ilvl="3" w:tplc="40090001" w:tentative="1">
      <w:start w:val="1"/>
      <w:numFmt w:val="bullet"/>
      <w:lvlText w:val=""/>
      <w:lvlJc w:val="left"/>
      <w:pPr>
        <w:ind w:left="3580" w:hanging="360"/>
      </w:pPr>
      <w:rPr>
        <w:rFonts w:ascii="Symbol" w:hAnsi="Symbol" w:hint="default"/>
      </w:rPr>
    </w:lvl>
    <w:lvl w:ilvl="4" w:tplc="40090003" w:tentative="1">
      <w:start w:val="1"/>
      <w:numFmt w:val="bullet"/>
      <w:lvlText w:val="o"/>
      <w:lvlJc w:val="left"/>
      <w:pPr>
        <w:ind w:left="4300" w:hanging="360"/>
      </w:pPr>
      <w:rPr>
        <w:rFonts w:ascii="Courier New" w:hAnsi="Courier New" w:cs="Courier New" w:hint="default"/>
      </w:rPr>
    </w:lvl>
    <w:lvl w:ilvl="5" w:tplc="40090005" w:tentative="1">
      <w:start w:val="1"/>
      <w:numFmt w:val="bullet"/>
      <w:lvlText w:val=""/>
      <w:lvlJc w:val="left"/>
      <w:pPr>
        <w:ind w:left="5020" w:hanging="360"/>
      </w:pPr>
      <w:rPr>
        <w:rFonts w:ascii="Wingdings" w:hAnsi="Wingdings" w:hint="default"/>
      </w:rPr>
    </w:lvl>
    <w:lvl w:ilvl="6" w:tplc="40090001" w:tentative="1">
      <w:start w:val="1"/>
      <w:numFmt w:val="bullet"/>
      <w:lvlText w:val=""/>
      <w:lvlJc w:val="left"/>
      <w:pPr>
        <w:ind w:left="5740" w:hanging="360"/>
      </w:pPr>
      <w:rPr>
        <w:rFonts w:ascii="Symbol" w:hAnsi="Symbol" w:hint="default"/>
      </w:rPr>
    </w:lvl>
    <w:lvl w:ilvl="7" w:tplc="40090003" w:tentative="1">
      <w:start w:val="1"/>
      <w:numFmt w:val="bullet"/>
      <w:lvlText w:val="o"/>
      <w:lvlJc w:val="left"/>
      <w:pPr>
        <w:ind w:left="6460" w:hanging="360"/>
      </w:pPr>
      <w:rPr>
        <w:rFonts w:ascii="Courier New" w:hAnsi="Courier New" w:cs="Courier New" w:hint="default"/>
      </w:rPr>
    </w:lvl>
    <w:lvl w:ilvl="8" w:tplc="40090005" w:tentative="1">
      <w:start w:val="1"/>
      <w:numFmt w:val="bullet"/>
      <w:lvlText w:val=""/>
      <w:lvlJc w:val="left"/>
      <w:pPr>
        <w:ind w:left="7180" w:hanging="360"/>
      </w:pPr>
      <w:rPr>
        <w:rFonts w:ascii="Wingdings" w:hAnsi="Wingdings" w:hint="default"/>
      </w:rPr>
    </w:lvl>
  </w:abstractNum>
  <w:abstractNum w:abstractNumId="35">
    <w:nsid w:val="278D754E"/>
    <w:multiLevelType w:val="hybridMultilevel"/>
    <w:tmpl w:val="E7424DBC"/>
    <w:lvl w:ilvl="0" w:tplc="04090017">
      <w:start w:val="1"/>
      <w:numFmt w:val="lowerLetter"/>
      <w:lvlText w:val="%1)"/>
      <w:lvlJc w:val="left"/>
      <w:pPr>
        <w:ind w:left="1712" w:hanging="360"/>
      </w:pPr>
      <w:rPr>
        <w:rFonts w:hint="default"/>
      </w:rPr>
    </w:lvl>
    <w:lvl w:ilvl="1" w:tplc="40090003" w:tentative="1">
      <w:start w:val="1"/>
      <w:numFmt w:val="bullet"/>
      <w:lvlText w:val="o"/>
      <w:lvlJc w:val="left"/>
      <w:pPr>
        <w:ind w:left="2432" w:hanging="360"/>
      </w:pPr>
      <w:rPr>
        <w:rFonts w:ascii="Courier New" w:hAnsi="Courier New" w:cs="Courier New" w:hint="default"/>
      </w:rPr>
    </w:lvl>
    <w:lvl w:ilvl="2" w:tplc="40090005" w:tentative="1">
      <w:start w:val="1"/>
      <w:numFmt w:val="bullet"/>
      <w:lvlText w:val=""/>
      <w:lvlJc w:val="left"/>
      <w:pPr>
        <w:ind w:left="3152" w:hanging="360"/>
      </w:pPr>
      <w:rPr>
        <w:rFonts w:ascii="Wingdings" w:hAnsi="Wingdings" w:hint="default"/>
      </w:rPr>
    </w:lvl>
    <w:lvl w:ilvl="3" w:tplc="40090001" w:tentative="1">
      <w:start w:val="1"/>
      <w:numFmt w:val="bullet"/>
      <w:lvlText w:val=""/>
      <w:lvlJc w:val="left"/>
      <w:pPr>
        <w:ind w:left="3872" w:hanging="360"/>
      </w:pPr>
      <w:rPr>
        <w:rFonts w:ascii="Symbol" w:hAnsi="Symbol" w:hint="default"/>
      </w:rPr>
    </w:lvl>
    <w:lvl w:ilvl="4" w:tplc="40090003" w:tentative="1">
      <w:start w:val="1"/>
      <w:numFmt w:val="bullet"/>
      <w:lvlText w:val="o"/>
      <w:lvlJc w:val="left"/>
      <w:pPr>
        <w:ind w:left="4592" w:hanging="360"/>
      </w:pPr>
      <w:rPr>
        <w:rFonts w:ascii="Courier New" w:hAnsi="Courier New" w:cs="Courier New" w:hint="default"/>
      </w:rPr>
    </w:lvl>
    <w:lvl w:ilvl="5" w:tplc="40090005" w:tentative="1">
      <w:start w:val="1"/>
      <w:numFmt w:val="bullet"/>
      <w:lvlText w:val=""/>
      <w:lvlJc w:val="left"/>
      <w:pPr>
        <w:ind w:left="5312" w:hanging="360"/>
      </w:pPr>
      <w:rPr>
        <w:rFonts w:ascii="Wingdings" w:hAnsi="Wingdings" w:hint="default"/>
      </w:rPr>
    </w:lvl>
    <w:lvl w:ilvl="6" w:tplc="40090001" w:tentative="1">
      <w:start w:val="1"/>
      <w:numFmt w:val="bullet"/>
      <w:lvlText w:val=""/>
      <w:lvlJc w:val="left"/>
      <w:pPr>
        <w:ind w:left="6032" w:hanging="360"/>
      </w:pPr>
      <w:rPr>
        <w:rFonts w:ascii="Symbol" w:hAnsi="Symbol" w:hint="default"/>
      </w:rPr>
    </w:lvl>
    <w:lvl w:ilvl="7" w:tplc="40090003" w:tentative="1">
      <w:start w:val="1"/>
      <w:numFmt w:val="bullet"/>
      <w:lvlText w:val="o"/>
      <w:lvlJc w:val="left"/>
      <w:pPr>
        <w:ind w:left="6752" w:hanging="360"/>
      </w:pPr>
      <w:rPr>
        <w:rFonts w:ascii="Courier New" w:hAnsi="Courier New" w:cs="Courier New" w:hint="default"/>
      </w:rPr>
    </w:lvl>
    <w:lvl w:ilvl="8" w:tplc="40090005" w:tentative="1">
      <w:start w:val="1"/>
      <w:numFmt w:val="bullet"/>
      <w:lvlText w:val=""/>
      <w:lvlJc w:val="left"/>
      <w:pPr>
        <w:ind w:left="7472" w:hanging="360"/>
      </w:pPr>
      <w:rPr>
        <w:rFonts w:ascii="Wingdings" w:hAnsi="Wingdings" w:hint="default"/>
      </w:rPr>
    </w:lvl>
  </w:abstractNum>
  <w:abstractNum w:abstractNumId="36">
    <w:nsid w:val="27D54A40"/>
    <w:multiLevelType w:val="hybridMultilevel"/>
    <w:tmpl w:val="929E1DBC"/>
    <w:lvl w:ilvl="0" w:tplc="0409000F">
      <w:start w:val="1"/>
      <w:numFmt w:val="decimal"/>
      <w:lvlText w:val="%1."/>
      <w:lvlJc w:val="left"/>
      <w:pPr>
        <w:ind w:left="1420" w:hanging="360"/>
      </w:pPr>
    </w:lvl>
    <w:lvl w:ilvl="1" w:tplc="04090019" w:tentative="1">
      <w:start w:val="1"/>
      <w:numFmt w:val="lowerLetter"/>
      <w:lvlText w:val="%2."/>
      <w:lvlJc w:val="left"/>
      <w:pPr>
        <w:ind w:left="2140" w:hanging="360"/>
      </w:pPr>
    </w:lvl>
    <w:lvl w:ilvl="2" w:tplc="0409001B" w:tentative="1">
      <w:start w:val="1"/>
      <w:numFmt w:val="lowerRoman"/>
      <w:lvlText w:val="%3."/>
      <w:lvlJc w:val="right"/>
      <w:pPr>
        <w:ind w:left="2860" w:hanging="180"/>
      </w:pPr>
    </w:lvl>
    <w:lvl w:ilvl="3" w:tplc="0409000F" w:tentative="1">
      <w:start w:val="1"/>
      <w:numFmt w:val="decimal"/>
      <w:lvlText w:val="%4."/>
      <w:lvlJc w:val="left"/>
      <w:pPr>
        <w:ind w:left="3580" w:hanging="360"/>
      </w:pPr>
    </w:lvl>
    <w:lvl w:ilvl="4" w:tplc="04090019" w:tentative="1">
      <w:start w:val="1"/>
      <w:numFmt w:val="lowerLetter"/>
      <w:lvlText w:val="%5."/>
      <w:lvlJc w:val="left"/>
      <w:pPr>
        <w:ind w:left="4300" w:hanging="360"/>
      </w:pPr>
    </w:lvl>
    <w:lvl w:ilvl="5" w:tplc="0409001B" w:tentative="1">
      <w:start w:val="1"/>
      <w:numFmt w:val="lowerRoman"/>
      <w:lvlText w:val="%6."/>
      <w:lvlJc w:val="right"/>
      <w:pPr>
        <w:ind w:left="5020" w:hanging="180"/>
      </w:pPr>
    </w:lvl>
    <w:lvl w:ilvl="6" w:tplc="0409000F" w:tentative="1">
      <w:start w:val="1"/>
      <w:numFmt w:val="decimal"/>
      <w:lvlText w:val="%7."/>
      <w:lvlJc w:val="left"/>
      <w:pPr>
        <w:ind w:left="5740" w:hanging="360"/>
      </w:pPr>
    </w:lvl>
    <w:lvl w:ilvl="7" w:tplc="04090019" w:tentative="1">
      <w:start w:val="1"/>
      <w:numFmt w:val="lowerLetter"/>
      <w:lvlText w:val="%8."/>
      <w:lvlJc w:val="left"/>
      <w:pPr>
        <w:ind w:left="6460" w:hanging="360"/>
      </w:pPr>
    </w:lvl>
    <w:lvl w:ilvl="8" w:tplc="0409001B" w:tentative="1">
      <w:start w:val="1"/>
      <w:numFmt w:val="lowerRoman"/>
      <w:lvlText w:val="%9."/>
      <w:lvlJc w:val="right"/>
      <w:pPr>
        <w:ind w:left="7180" w:hanging="180"/>
      </w:pPr>
    </w:lvl>
  </w:abstractNum>
  <w:abstractNum w:abstractNumId="37">
    <w:nsid w:val="29030186"/>
    <w:multiLevelType w:val="hybridMultilevel"/>
    <w:tmpl w:val="5A34E620"/>
    <w:lvl w:ilvl="0" w:tplc="20ACA6C6">
      <w:start w:val="1"/>
      <w:numFmt w:val="decimal"/>
      <w:lvlText w:val="%1."/>
      <w:lvlJc w:val="left"/>
      <w:pPr>
        <w:ind w:left="468" w:hanging="360"/>
      </w:pPr>
      <w:rPr>
        <w:rFonts w:ascii="Calibri" w:eastAsia="Calibri" w:hAnsi="Calibri" w:cs="Calibri" w:hint="default"/>
        <w:b w:val="0"/>
        <w:bCs w:val="0"/>
        <w:i w:val="0"/>
        <w:iCs w:val="0"/>
        <w:spacing w:val="0"/>
        <w:w w:val="100"/>
        <w:sz w:val="22"/>
        <w:szCs w:val="22"/>
        <w:lang w:val="en-US" w:eastAsia="en-US" w:bidi="ar-SA"/>
      </w:rPr>
    </w:lvl>
    <w:lvl w:ilvl="1" w:tplc="6DD29604">
      <w:start w:val="1"/>
      <w:numFmt w:val="lowerLetter"/>
      <w:lvlText w:val="%2."/>
      <w:lvlJc w:val="left"/>
      <w:pPr>
        <w:ind w:left="1188" w:hanging="360"/>
      </w:pPr>
      <w:rPr>
        <w:rFonts w:ascii="Calibri" w:eastAsia="Calibri" w:hAnsi="Calibri" w:cs="Calibri" w:hint="default"/>
        <w:b w:val="0"/>
        <w:bCs w:val="0"/>
        <w:i w:val="0"/>
        <w:iCs w:val="0"/>
        <w:spacing w:val="-1"/>
        <w:w w:val="100"/>
        <w:sz w:val="22"/>
        <w:szCs w:val="22"/>
        <w:lang w:val="en-US" w:eastAsia="en-US" w:bidi="ar-SA"/>
      </w:rPr>
    </w:lvl>
    <w:lvl w:ilvl="2" w:tplc="9FCC05A4">
      <w:numFmt w:val="bullet"/>
      <w:lvlText w:val="•"/>
      <w:lvlJc w:val="left"/>
      <w:pPr>
        <w:ind w:left="1527" w:hanging="360"/>
      </w:pPr>
      <w:rPr>
        <w:rFonts w:hint="default"/>
        <w:lang w:val="en-US" w:eastAsia="en-US" w:bidi="ar-SA"/>
      </w:rPr>
    </w:lvl>
    <w:lvl w:ilvl="3" w:tplc="A890309C">
      <w:numFmt w:val="bullet"/>
      <w:lvlText w:val="•"/>
      <w:lvlJc w:val="left"/>
      <w:pPr>
        <w:ind w:left="1875" w:hanging="360"/>
      </w:pPr>
      <w:rPr>
        <w:rFonts w:hint="default"/>
        <w:lang w:val="en-US" w:eastAsia="en-US" w:bidi="ar-SA"/>
      </w:rPr>
    </w:lvl>
    <w:lvl w:ilvl="4" w:tplc="556C61CC">
      <w:numFmt w:val="bullet"/>
      <w:lvlText w:val="•"/>
      <w:lvlJc w:val="left"/>
      <w:pPr>
        <w:ind w:left="2223" w:hanging="360"/>
      </w:pPr>
      <w:rPr>
        <w:rFonts w:hint="default"/>
        <w:lang w:val="en-US" w:eastAsia="en-US" w:bidi="ar-SA"/>
      </w:rPr>
    </w:lvl>
    <w:lvl w:ilvl="5" w:tplc="23EA31C8">
      <w:numFmt w:val="bullet"/>
      <w:lvlText w:val="•"/>
      <w:lvlJc w:val="left"/>
      <w:pPr>
        <w:ind w:left="2571" w:hanging="360"/>
      </w:pPr>
      <w:rPr>
        <w:rFonts w:hint="default"/>
        <w:lang w:val="en-US" w:eastAsia="en-US" w:bidi="ar-SA"/>
      </w:rPr>
    </w:lvl>
    <w:lvl w:ilvl="6" w:tplc="4B74FAAE">
      <w:numFmt w:val="bullet"/>
      <w:lvlText w:val="•"/>
      <w:lvlJc w:val="left"/>
      <w:pPr>
        <w:ind w:left="2919" w:hanging="360"/>
      </w:pPr>
      <w:rPr>
        <w:rFonts w:hint="default"/>
        <w:lang w:val="en-US" w:eastAsia="en-US" w:bidi="ar-SA"/>
      </w:rPr>
    </w:lvl>
    <w:lvl w:ilvl="7" w:tplc="89948084">
      <w:numFmt w:val="bullet"/>
      <w:lvlText w:val="•"/>
      <w:lvlJc w:val="left"/>
      <w:pPr>
        <w:ind w:left="3267" w:hanging="360"/>
      </w:pPr>
      <w:rPr>
        <w:rFonts w:hint="default"/>
        <w:lang w:val="en-US" w:eastAsia="en-US" w:bidi="ar-SA"/>
      </w:rPr>
    </w:lvl>
    <w:lvl w:ilvl="8" w:tplc="D99CD43C">
      <w:numFmt w:val="bullet"/>
      <w:lvlText w:val="•"/>
      <w:lvlJc w:val="left"/>
      <w:pPr>
        <w:ind w:left="3615" w:hanging="360"/>
      </w:pPr>
      <w:rPr>
        <w:rFonts w:hint="default"/>
        <w:lang w:val="en-US" w:eastAsia="en-US" w:bidi="ar-SA"/>
      </w:rPr>
    </w:lvl>
  </w:abstractNum>
  <w:abstractNum w:abstractNumId="38">
    <w:nsid w:val="2ABA66D2"/>
    <w:multiLevelType w:val="hybridMultilevel"/>
    <w:tmpl w:val="24D2DC20"/>
    <w:lvl w:ilvl="0" w:tplc="B042805E">
      <w:start w:val="9"/>
      <w:numFmt w:val="decimal"/>
      <w:lvlText w:val="%1."/>
      <w:lvlJc w:val="left"/>
      <w:pPr>
        <w:ind w:left="1139" w:hanging="339"/>
      </w:pPr>
      <w:rPr>
        <w:rFonts w:ascii="Times New Roman" w:eastAsia="Times New Roman" w:hAnsi="Times New Roman" w:cs="Times New Roman" w:hint="default"/>
        <w:b/>
        <w:bCs/>
        <w:i w:val="0"/>
        <w:iCs w:val="0"/>
        <w:spacing w:val="0"/>
        <w:w w:val="100"/>
        <w:sz w:val="22"/>
        <w:szCs w:val="22"/>
        <w:lang w:val="en-US" w:eastAsia="en-US" w:bidi="ar-SA"/>
      </w:rPr>
    </w:lvl>
    <w:lvl w:ilvl="1" w:tplc="FDD8D9C8">
      <w:numFmt w:val="bullet"/>
      <w:lvlText w:val="•"/>
      <w:lvlJc w:val="left"/>
      <w:pPr>
        <w:ind w:left="2136" w:hanging="339"/>
      </w:pPr>
      <w:rPr>
        <w:rFonts w:hint="default"/>
        <w:lang w:val="en-US" w:eastAsia="en-US" w:bidi="ar-SA"/>
      </w:rPr>
    </w:lvl>
    <w:lvl w:ilvl="2" w:tplc="7A4C2712">
      <w:numFmt w:val="bullet"/>
      <w:lvlText w:val="•"/>
      <w:lvlJc w:val="left"/>
      <w:pPr>
        <w:ind w:left="3132" w:hanging="339"/>
      </w:pPr>
      <w:rPr>
        <w:rFonts w:hint="default"/>
        <w:lang w:val="en-US" w:eastAsia="en-US" w:bidi="ar-SA"/>
      </w:rPr>
    </w:lvl>
    <w:lvl w:ilvl="3" w:tplc="606C6D78">
      <w:numFmt w:val="bullet"/>
      <w:lvlText w:val="•"/>
      <w:lvlJc w:val="left"/>
      <w:pPr>
        <w:ind w:left="4128" w:hanging="339"/>
      </w:pPr>
      <w:rPr>
        <w:rFonts w:hint="default"/>
        <w:lang w:val="en-US" w:eastAsia="en-US" w:bidi="ar-SA"/>
      </w:rPr>
    </w:lvl>
    <w:lvl w:ilvl="4" w:tplc="17A46D18">
      <w:numFmt w:val="bullet"/>
      <w:lvlText w:val="•"/>
      <w:lvlJc w:val="left"/>
      <w:pPr>
        <w:ind w:left="5124" w:hanging="339"/>
      </w:pPr>
      <w:rPr>
        <w:rFonts w:hint="default"/>
        <w:lang w:val="en-US" w:eastAsia="en-US" w:bidi="ar-SA"/>
      </w:rPr>
    </w:lvl>
    <w:lvl w:ilvl="5" w:tplc="A3BAADAE">
      <w:numFmt w:val="bullet"/>
      <w:lvlText w:val="•"/>
      <w:lvlJc w:val="left"/>
      <w:pPr>
        <w:ind w:left="6120" w:hanging="339"/>
      </w:pPr>
      <w:rPr>
        <w:rFonts w:hint="default"/>
        <w:lang w:val="en-US" w:eastAsia="en-US" w:bidi="ar-SA"/>
      </w:rPr>
    </w:lvl>
    <w:lvl w:ilvl="6" w:tplc="8BAEF32A">
      <w:numFmt w:val="bullet"/>
      <w:lvlText w:val="•"/>
      <w:lvlJc w:val="left"/>
      <w:pPr>
        <w:ind w:left="7116" w:hanging="339"/>
      </w:pPr>
      <w:rPr>
        <w:rFonts w:hint="default"/>
        <w:lang w:val="en-US" w:eastAsia="en-US" w:bidi="ar-SA"/>
      </w:rPr>
    </w:lvl>
    <w:lvl w:ilvl="7" w:tplc="5086B804">
      <w:numFmt w:val="bullet"/>
      <w:lvlText w:val="•"/>
      <w:lvlJc w:val="left"/>
      <w:pPr>
        <w:ind w:left="8112" w:hanging="339"/>
      </w:pPr>
      <w:rPr>
        <w:rFonts w:hint="default"/>
        <w:lang w:val="en-US" w:eastAsia="en-US" w:bidi="ar-SA"/>
      </w:rPr>
    </w:lvl>
    <w:lvl w:ilvl="8" w:tplc="1C041F38">
      <w:numFmt w:val="bullet"/>
      <w:lvlText w:val="•"/>
      <w:lvlJc w:val="left"/>
      <w:pPr>
        <w:ind w:left="9108" w:hanging="339"/>
      </w:pPr>
      <w:rPr>
        <w:rFonts w:hint="default"/>
        <w:lang w:val="en-US" w:eastAsia="en-US" w:bidi="ar-SA"/>
      </w:rPr>
    </w:lvl>
  </w:abstractNum>
  <w:abstractNum w:abstractNumId="39">
    <w:nsid w:val="2C0B6F41"/>
    <w:multiLevelType w:val="hybridMultilevel"/>
    <w:tmpl w:val="07A8FAD0"/>
    <w:lvl w:ilvl="0" w:tplc="C3AAD6E0">
      <w:start w:val="1"/>
      <w:numFmt w:val="decimal"/>
      <w:lvlText w:val="%1."/>
      <w:lvlJc w:val="left"/>
      <w:pPr>
        <w:ind w:left="468" w:hanging="360"/>
      </w:pPr>
      <w:rPr>
        <w:rFonts w:hint="default"/>
      </w:rPr>
    </w:lvl>
    <w:lvl w:ilvl="1" w:tplc="40090019" w:tentative="1">
      <w:start w:val="1"/>
      <w:numFmt w:val="lowerLetter"/>
      <w:lvlText w:val="%2."/>
      <w:lvlJc w:val="left"/>
      <w:pPr>
        <w:ind w:left="1188" w:hanging="360"/>
      </w:pPr>
    </w:lvl>
    <w:lvl w:ilvl="2" w:tplc="4009001B" w:tentative="1">
      <w:start w:val="1"/>
      <w:numFmt w:val="lowerRoman"/>
      <w:lvlText w:val="%3."/>
      <w:lvlJc w:val="right"/>
      <w:pPr>
        <w:ind w:left="1908" w:hanging="180"/>
      </w:pPr>
    </w:lvl>
    <w:lvl w:ilvl="3" w:tplc="4009000F" w:tentative="1">
      <w:start w:val="1"/>
      <w:numFmt w:val="decimal"/>
      <w:lvlText w:val="%4."/>
      <w:lvlJc w:val="left"/>
      <w:pPr>
        <w:ind w:left="2628" w:hanging="360"/>
      </w:pPr>
    </w:lvl>
    <w:lvl w:ilvl="4" w:tplc="40090019" w:tentative="1">
      <w:start w:val="1"/>
      <w:numFmt w:val="lowerLetter"/>
      <w:lvlText w:val="%5."/>
      <w:lvlJc w:val="left"/>
      <w:pPr>
        <w:ind w:left="3348" w:hanging="360"/>
      </w:pPr>
    </w:lvl>
    <w:lvl w:ilvl="5" w:tplc="4009001B" w:tentative="1">
      <w:start w:val="1"/>
      <w:numFmt w:val="lowerRoman"/>
      <w:lvlText w:val="%6."/>
      <w:lvlJc w:val="right"/>
      <w:pPr>
        <w:ind w:left="4068" w:hanging="180"/>
      </w:pPr>
    </w:lvl>
    <w:lvl w:ilvl="6" w:tplc="4009000F" w:tentative="1">
      <w:start w:val="1"/>
      <w:numFmt w:val="decimal"/>
      <w:lvlText w:val="%7."/>
      <w:lvlJc w:val="left"/>
      <w:pPr>
        <w:ind w:left="4788" w:hanging="360"/>
      </w:pPr>
    </w:lvl>
    <w:lvl w:ilvl="7" w:tplc="40090019" w:tentative="1">
      <w:start w:val="1"/>
      <w:numFmt w:val="lowerLetter"/>
      <w:lvlText w:val="%8."/>
      <w:lvlJc w:val="left"/>
      <w:pPr>
        <w:ind w:left="5508" w:hanging="360"/>
      </w:pPr>
    </w:lvl>
    <w:lvl w:ilvl="8" w:tplc="4009001B" w:tentative="1">
      <w:start w:val="1"/>
      <w:numFmt w:val="lowerRoman"/>
      <w:lvlText w:val="%9."/>
      <w:lvlJc w:val="right"/>
      <w:pPr>
        <w:ind w:left="6228" w:hanging="180"/>
      </w:pPr>
    </w:lvl>
  </w:abstractNum>
  <w:abstractNum w:abstractNumId="40">
    <w:nsid w:val="2C822DA8"/>
    <w:multiLevelType w:val="multilevel"/>
    <w:tmpl w:val="4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nsid w:val="31775069"/>
    <w:multiLevelType w:val="hybridMultilevel"/>
    <w:tmpl w:val="5A34E620"/>
    <w:lvl w:ilvl="0" w:tplc="FFFFFFFF">
      <w:start w:val="1"/>
      <w:numFmt w:val="decimal"/>
      <w:lvlText w:val="%1."/>
      <w:lvlJc w:val="left"/>
      <w:pPr>
        <w:ind w:left="468" w:hanging="360"/>
      </w:pPr>
      <w:rPr>
        <w:rFonts w:ascii="Calibri" w:eastAsia="Calibri" w:hAnsi="Calibri" w:cs="Calibri" w:hint="default"/>
        <w:b w:val="0"/>
        <w:bCs w:val="0"/>
        <w:i w:val="0"/>
        <w:iCs w:val="0"/>
        <w:spacing w:val="0"/>
        <w:w w:val="100"/>
        <w:sz w:val="22"/>
        <w:szCs w:val="22"/>
        <w:lang w:val="en-US" w:eastAsia="en-US" w:bidi="ar-SA"/>
      </w:rPr>
    </w:lvl>
    <w:lvl w:ilvl="1" w:tplc="FFFFFFFF">
      <w:start w:val="1"/>
      <w:numFmt w:val="lowerLetter"/>
      <w:lvlText w:val="%2."/>
      <w:lvlJc w:val="left"/>
      <w:pPr>
        <w:ind w:left="1188" w:hanging="360"/>
      </w:pPr>
      <w:rPr>
        <w:rFonts w:ascii="Calibri" w:eastAsia="Calibri" w:hAnsi="Calibri" w:cs="Calibri" w:hint="default"/>
        <w:b w:val="0"/>
        <w:bCs w:val="0"/>
        <w:i w:val="0"/>
        <w:iCs w:val="0"/>
        <w:spacing w:val="-1"/>
        <w:w w:val="100"/>
        <w:sz w:val="22"/>
        <w:szCs w:val="22"/>
        <w:lang w:val="en-US" w:eastAsia="en-US" w:bidi="ar-SA"/>
      </w:rPr>
    </w:lvl>
    <w:lvl w:ilvl="2" w:tplc="FFFFFFFF">
      <w:numFmt w:val="bullet"/>
      <w:lvlText w:val="•"/>
      <w:lvlJc w:val="left"/>
      <w:pPr>
        <w:ind w:left="1527" w:hanging="360"/>
      </w:pPr>
      <w:rPr>
        <w:rFonts w:hint="default"/>
        <w:lang w:val="en-US" w:eastAsia="en-US" w:bidi="ar-SA"/>
      </w:rPr>
    </w:lvl>
    <w:lvl w:ilvl="3" w:tplc="FFFFFFFF">
      <w:numFmt w:val="bullet"/>
      <w:lvlText w:val="•"/>
      <w:lvlJc w:val="left"/>
      <w:pPr>
        <w:ind w:left="1875" w:hanging="360"/>
      </w:pPr>
      <w:rPr>
        <w:rFonts w:hint="default"/>
        <w:lang w:val="en-US" w:eastAsia="en-US" w:bidi="ar-SA"/>
      </w:rPr>
    </w:lvl>
    <w:lvl w:ilvl="4" w:tplc="FFFFFFFF">
      <w:numFmt w:val="bullet"/>
      <w:lvlText w:val="•"/>
      <w:lvlJc w:val="left"/>
      <w:pPr>
        <w:ind w:left="2223" w:hanging="360"/>
      </w:pPr>
      <w:rPr>
        <w:rFonts w:hint="default"/>
        <w:lang w:val="en-US" w:eastAsia="en-US" w:bidi="ar-SA"/>
      </w:rPr>
    </w:lvl>
    <w:lvl w:ilvl="5" w:tplc="FFFFFFFF">
      <w:numFmt w:val="bullet"/>
      <w:lvlText w:val="•"/>
      <w:lvlJc w:val="left"/>
      <w:pPr>
        <w:ind w:left="2571" w:hanging="360"/>
      </w:pPr>
      <w:rPr>
        <w:rFonts w:hint="default"/>
        <w:lang w:val="en-US" w:eastAsia="en-US" w:bidi="ar-SA"/>
      </w:rPr>
    </w:lvl>
    <w:lvl w:ilvl="6" w:tplc="FFFFFFFF">
      <w:numFmt w:val="bullet"/>
      <w:lvlText w:val="•"/>
      <w:lvlJc w:val="left"/>
      <w:pPr>
        <w:ind w:left="2919" w:hanging="360"/>
      </w:pPr>
      <w:rPr>
        <w:rFonts w:hint="default"/>
        <w:lang w:val="en-US" w:eastAsia="en-US" w:bidi="ar-SA"/>
      </w:rPr>
    </w:lvl>
    <w:lvl w:ilvl="7" w:tplc="FFFFFFFF">
      <w:numFmt w:val="bullet"/>
      <w:lvlText w:val="•"/>
      <w:lvlJc w:val="left"/>
      <w:pPr>
        <w:ind w:left="3267" w:hanging="360"/>
      </w:pPr>
      <w:rPr>
        <w:rFonts w:hint="default"/>
        <w:lang w:val="en-US" w:eastAsia="en-US" w:bidi="ar-SA"/>
      </w:rPr>
    </w:lvl>
    <w:lvl w:ilvl="8" w:tplc="FFFFFFFF">
      <w:numFmt w:val="bullet"/>
      <w:lvlText w:val="•"/>
      <w:lvlJc w:val="left"/>
      <w:pPr>
        <w:ind w:left="3615" w:hanging="360"/>
      </w:pPr>
      <w:rPr>
        <w:rFonts w:hint="default"/>
        <w:lang w:val="en-US" w:eastAsia="en-US" w:bidi="ar-SA"/>
      </w:rPr>
    </w:lvl>
  </w:abstractNum>
  <w:abstractNum w:abstractNumId="42">
    <w:nsid w:val="32536878"/>
    <w:multiLevelType w:val="multilevel"/>
    <w:tmpl w:val="FFD64350"/>
    <w:lvl w:ilvl="0">
      <w:start w:val="1"/>
      <w:numFmt w:val="lowerRoman"/>
      <w:lvlText w:val="%1."/>
      <w:lvlJc w:val="left"/>
      <w:pPr>
        <w:ind w:left="360" w:hanging="360"/>
      </w:pPr>
      <w:rPr>
        <w:rFonts w:ascii="Calibri" w:eastAsia="Calibri" w:hAnsi="Calibri" w:cs="Calibri" w:hint="default"/>
        <w:b w:val="0"/>
        <w:bCs w:val="0"/>
        <w:i w:val="0"/>
        <w:iCs w:val="0"/>
        <w:spacing w:val="-1"/>
        <w:w w:val="100"/>
        <w:sz w:val="22"/>
        <w:szCs w:val="22"/>
        <w:lang w:val="en-US" w:eastAsia="en-US" w:bidi="ar-SA"/>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nsid w:val="34AF5116"/>
    <w:multiLevelType w:val="hybridMultilevel"/>
    <w:tmpl w:val="E2CEAA62"/>
    <w:lvl w:ilvl="0" w:tplc="11929320">
      <w:start w:val="1"/>
      <w:numFmt w:val="lowerRoman"/>
      <w:lvlText w:val="%1."/>
      <w:lvlJc w:val="left"/>
      <w:pPr>
        <w:ind w:left="700" w:hanging="190"/>
      </w:pPr>
      <w:rPr>
        <w:rFonts w:ascii="Calibri" w:eastAsia="Calibri" w:hAnsi="Calibri" w:cs="Calibri" w:hint="default"/>
        <w:b w:val="0"/>
        <w:bCs w:val="0"/>
        <w:i w:val="0"/>
        <w:iCs w:val="0"/>
        <w:spacing w:val="-1"/>
        <w:w w:val="100"/>
        <w:sz w:val="22"/>
        <w:szCs w:val="22"/>
        <w:lang w:val="en-US" w:eastAsia="en-US" w:bidi="ar-SA"/>
      </w:rPr>
    </w:lvl>
    <w:lvl w:ilvl="1" w:tplc="988E0A04">
      <w:numFmt w:val="bullet"/>
      <w:lvlText w:val="•"/>
      <w:lvlJc w:val="left"/>
      <w:pPr>
        <w:ind w:left="1740" w:hanging="190"/>
      </w:pPr>
      <w:rPr>
        <w:rFonts w:hint="default"/>
        <w:lang w:val="en-US" w:eastAsia="en-US" w:bidi="ar-SA"/>
      </w:rPr>
    </w:lvl>
    <w:lvl w:ilvl="2" w:tplc="A524E700">
      <w:numFmt w:val="bullet"/>
      <w:lvlText w:val="•"/>
      <w:lvlJc w:val="left"/>
      <w:pPr>
        <w:ind w:left="2780" w:hanging="190"/>
      </w:pPr>
      <w:rPr>
        <w:rFonts w:hint="default"/>
        <w:lang w:val="en-US" w:eastAsia="en-US" w:bidi="ar-SA"/>
      </w:rPr>
    </w:lvl>
    <w:lvl w:ilvl="3" w:tplc="736441A0">
      <w:numFmt w:val="bullet"/>
      <w:lvlText w:val="•"/>
      <w:lvlJc w:val="left"/>
      <w:pPr>
        <w:ind w:left="3820" w:hanging="190"/>
      </w:pPr>
      <w:rPr>
        <w:rFonts w:hint="default"/>
        <w:lang w:val="en-US" w:eastAsia="en-US" w:bidi="ar-SA"/>
      </w:rPr>
    </w:lvl>
    <w:lvl w:ilvl="4" w:tplc="201C2140">
      <w:numFmt w:val="bullet"/>
      <w:lvlText w:val="•"/>
      <w:lvlJc w:val="left"/>
      <w:pPr>
        <w:ind w:left="4860" w:hanging="190"/>
      </w:pPr>
      <w:rPr>
        <w:rFonts w:hint="default"/>
        <w:lang w:val="en-US" w:eastAsia="en-US" w:bidi="ar-SA"/>
      </w:rPr>
    </w:lvl>
    <w:lvl w:ilvl="5" w:tplc="1E18FF60">
      <w:numFmt w:val="bullet"/>
      <w:lvlText w:val="•"/>
      <w:lvlJc w:val="left"/>
      <w:pPr>
        <w:ind w:left="5900" w:hanging="190"/>
      </w:pPr>
      <w:rPr>
        <w:rFonts w:hint="default"/>
        <w:lang w:val="en-US" w:eastAsia="en-US" w:bidi="ar-SA"/>
      </w:rPr>
    </w:lvl>
    <w:lvl w:ilvl="6" w:tplc="CB3083F8">
      <w:numFmt w:val="bullet"/>
      <w:lvlText w:val="•"/>
      <w:lvlJc w:val="left"/>
      <w:pPr>
        <w:ind w:left="6940" w:hanging="190"/>
      </w:pPr>
      <w:rPr>
        <w:rFonts w:hint="default"/>
        <w:lang w:val="en-US" w:eastAsia="en-US" w:bidi="ar-SA"/>
      </w:rPr>
    </w:lvl>
    <w:lvl w:ilvl="7" w:tplc="3D82F56A">
      <w:numFmt w:val="bullet"/>
      <w:lvlText w:val="•"/>
      <w:lvlJc w:val="left"/>
      <w:pPr>
        <w:ind w:left="7980" w:hanging="190"/>
      </w:pPr>
      <w:rPr>
        <w:rFonts w:hint="default"/>
        <w:lang w:val="en-US" w:eastAsia="en-US" w:bidi="ar-SA"/>
      </w:rPr>
    </w:lvl>
    <w:lvl w:ilvl="8" w:tplc="736A1E46">
      <w:numFmt w:val="bullet"/>
      <w:lvlText w:val="•"/>
      <w:lvlJc w:val="left"/>
      <w:pPr>
        <w:ind w:left="9020" w:hanging="190"/>
      </w:pPr>
      <w:rPr>
        <w:rFonts w:hint="default"/>
        <w:lang w:val="en-US" w:eastAsia="en-US" w:bidi="ar-SA"/>
      </w:rPr>
    </w:lvl>
  </w:abstractNum>
  <w:abstractNum w:abstractNumId="44">
    <w:nsid w:val="35A95156"/>
    <w:multiLevelType w:val="hybridMultilevel"/>
    <w:tmpl w:val="4A58A02A"/>
    <w:lvl w:ilvl="0" w:tplc="04090017">
      <w:start w:val="1"/>
      <w:numFmt w:val="lowerLetter"/>
      <w:lvlText w:val="%1)"/>
      <w:lvlJc w:val="left"/>
      <w:pPr>
        <w:ind w:left="2855" w:hanging="360"/>
      </w:pPr>
      <w:rPr>
        <w:rFonts w:hint="default"/>
      </w:rPr>
    </w:lvl>
    <w:lvl w:ilvl="1" w:tplc="40090003" w:tentative="1">
      <w:start w:val="1"/>
      <w:numFmt w:val="bullet"/>
      <w:lvlText w:val="o"/>
      <w:lvlJc w:val="left"/>
      <w:pPr>
        <w:ind w:left="3575" w:hanging="360"/>
      </w:pPr>
      <w:rPr>
        <w:rFonts w:ascii="Courier New" w:hAnsi="Courier New" w:cs="Courier New" w:hint="default"/>
      </w:rPr>
    </w:lvl>
    <w:lvl w:ilvl="2" w:tplc="40090005" w:tentative="1">
      <w:start w:val="1"/>
      <w:numFmt w:val="bullet"/>
      <w:lvlText w:val=""/>
      <w:lvlJc w:val="left"/>
      <w:pPr>
        <w:ind w:left="4295" w:hanging="360"/>
      </w:pPr>
      <w:rPr>
        <w:rFonts w:ascii="Wingdings" w:hAnsi="Wingdings" w:hint="default"/>
      </w:rPr>
    </w:lvl>
    <w:lvl w:ilvl="3" w:tplc="40090001" w:tentative="1">
      <w:start w:val="1"/>
      <w:numFmt w:val="bullet"/>
      <w:lvlText w:val=""/>
      <w:lvlJc w:val="left"/>
      <w:pPr>
        <w:ind w:left="5015" w:hanging="360"/>
      </w:pPr>
      <w:rPr>
        <w:rFonts w:ascii="Symbol" w:hAnsi="Symbol" w:hint="default"/>
      </w:rPr>
    </w:lvl>
    <w:lvl w:ilvl="4" w:tplc="40090003" w:tentative="1">
      <w:start w:val="1"/>
      <w:numFmt w:val="bullet"/>
      <w:lvlText w:val="o"/>
      <w:lvlJc w:val="left"/>
      <w:pPr>
        <w:ind w:left="5735" w:hanging="360"/>
      </w:pPr>
      <w:rPr>
        <w:rFonts w:ascii="Courier New" w:hAnsi="Courier New" w:cs="Courier New" w:hint="default"/>
      </w:rPr>
    </w:lvl>
    <w:lvl w:ilvl="5" w:tplc="40090005" w:tentative="1">
      <w:start w:val="1"/>
      <w:numFmt w:val="bullet"/>
      <w:lvlText w:val=""/>
      <w:lvlJc w:val="left"/>
      <w:pPr>
        <w:ind w:left="6455" w:hanging="360"/>
      </w:pPr>
      <w:rPr>
        <w:rFonts w:ascii="Wingdings" w:hAnsi="Wingdings" w:hint="default"/>
      </w:rPr>
    </w:lvl>
    <w:lvl w:ilvl="6" w:tplc="40090001" w:tentative="1">
      <w:start w:val="1"/>
      <w:numFmt w:val="bullet"/>
      <w:lvlText w:val=""/>
      <w:lvlJc w:val="left"/>
      <w:pPr>
        <w:ind w:left="7175" w:hanging="360"/>
      </w:pPr>
      <w:rPr>
        <w:rFonts w:ascii="Symbol" w:hAnsi="Symbol" w:hint="default"/>
      </w:rPr>
    </w:lvl>
    <w:lvl w:ilvl="7" w:tplc="40090003" w:tentative="1">
      <w:start w:val="1"/>
      <w:numFmt w:val="bullet"/>
      <w:lvlText w:val="o"/>
      <w:lvlJc w:val="left"/>
      <w:pPr>
        <w:ind w:left="7895" w:hanging="360"/>
      </w:pPr>
      <w:rPr>
        <w:rFonts w:ascii="Courier New" w:hAnsi="Courier New" w:cs="Courier New" w:hint="default"/>
      </w:rPr>
    </w:lvl>
    <w:lvl w:ilvl="8" w:tplc="40090005" w:tentative="1">
      <w:start w:val="1"/>
      <w:numFmt w:val="bullet"/>
      <w:lvlText w:val=""/>
      <w:lvlJc w:val="left"/>
      <w:pPr>
        <w:ind w:left="8615" w:hanging="360"/>
      </w:pPr>
      <w:rPr>
        <w:rFonts w:ascii="Wingdings" w:hAnsi="Wingdings" w:hint="default"/>
      </w:rPr>
    </w:lvl>
  </w:abstractNum>
  <w:abstractNum w:abstractNumId="45">
    <w:nsid w:val="374F0A77"/>
    <w:multiLevelType w:val="hybridMultilevel"/>
    <w:tmpl w:val="444EE754"/>
    <w:lvl w:ilvl="0" w:tplc="40090001">
      <w:start w:val="1"/>
      <w:numFmt w:val="bullet"/>
      <w:lvlText w:val=""/>
      <w:lvlJc w:val="left"/>
      <w:pPr>
        <w:ind w:left="1420" w:hanging="360"/>
      </w:pPr>
      <w:rPr>
        <w:rFonts w:ascii="Symbol" w:hAnsi="Symbol" w:hint="default"/>
      </w:rPr>
    </w:lvl>
    <w:lvl w:ilvl="1" w:tplc="40090003">
      <w:start w:val="1"/>
      <w:numFmt w:val="bullet"/>
      <w:lvlText w:val="o"/>
      <w:lvlJc w:val="left"/>
      <w:pPr>
        <w:ind w:left="2140" w:hanging="360"/>
      </w:pPr>
      <w:rPr>
        <w:rFonts w:ascii="Courier New" w:hAnsi="Courier New" w:cs="Courier New" w:hint="default"/>
      </w:rPr>
    </w:lvl>
    <w:lvl w:ilvl="2" w:tplc="40090005" w:tentative="1">
      <w:start w:val="1"/>
      <w:numFmt w:val="bullet"/>
      <w:lvlText w:val=""/>
      <w:lvlJc w:val="left"/>
      <w:pPr>
        <w:ind w:left="2860" w:hanging="360"/>
      </w:pPr>
      <w:rPr>
        <w:rFonts w:ascii="Wingdings" w:hAnsi="Wingdings" w:hint="default"/>
      </w:rPr>
    </w:lvl>
    <w:lvl w:ilvl="3" w:tplc="40090001" w:tentative="1">
      <w:start w:val="1"/>
      <w:numFmt w:val="bullet"/>
      <w:lvlText w:val=""/>
      <w:lvlJc w:val="left"/>
      <w:pPr>
        <w:ind w:left="3580" w:hanging="360"/>
      </w:pPr>
      <w:rPr>
        <w:rFonts w:ascii="Symbol" w:hAnsi="Symbol" w:hint="default"/>
      </w:rPr>
    </w:lvl>
    <w:lvl w:ilvl="4" w:tplc="40090003" w:tentative="1">
      <w:start w:val="1"/>
      <w:numFmt w:val="bullet"/>
      <w:lvlText w:val="o"/>
      <w:lvlJc w:val="left"/>
      <w:pPr>
        <w:ind w:left="4300" w:hanging="360"/>
      </w:pPr>
      <w:rPr>
        <w:rFonts w:ascii="Courier New" w:hAnsi="Courier New" w:cs="Courier New" w:hint="default"/>
      </w:rPr>
    </w:lvl>
    <w:lvl w:ilvl="5" w:tplc="40090005" w:tentative="1">
      <w:start w:val="1"/>
      <w:numFmt w:val="bullet"/>
      <w:lvlText w:val=""/>
      <w:lvlJc w:val="left"/>
      <w:pPr>
        <w:ind w:left="5020" w:hanging="360"/>
      </w:pPr>
      <w:rPr>
        <w:rFonts w:ascii="Wingdings" w:hAnsi="Wingdings" w:hint="default"/>
      </w:rPr>
    </w:lvl>
    <w:lvl w:ilvl="6" w:tplc="40090001" w:tentative="1">
      <w:start w:val="1"/>
      <w:numFmt w:val="bullet"/>
      <w:lvlText w:val=""/>
      <w:lvlJc w:val="left"/>
      <w:pPr>
        <w:ind w:left="5740" w:hanging="360"/>
      </w:pPr>
      <w:rPr>
        <w:rFonts w:ascii="Symbol" w:hAnsi="Symbol" w:hint="default"/>
      </w:rPr>
    </w:lvl>
    <w:lvl w:ilvl="7" w:tplc="40090003" w:tentative="1">
      <w:start w:val="1"/>
      <w:numFmt w:val="bullet"/>
      <w:lvlText w:val="o"/>
      <w:lvlJc w:val="left"/>
      <w:pPr>
        <w:ind w:left="6460" w:hanging="360"/>
      </w:pPr>
      <w:rPr>
        <w:rFonts w:ascii="Courier New" w:hAnsi="Courier New" w:cs="Courier New" w:hint="default"/>
      </w:rPr>
    </w:lvl>
    <w:lvl w:ilvl="8" w:tplc="40090005" w:tentative="1">
      <w:start w:val="1"/>
      <w:numFmt w:val="bullet"/>
      <w:lvlText w:val=""/>
      <w:lvlJc w:val="left"/>
      <w:pPr>
        <w:ind w:left="7180" w:hanging="360"/>
      </w:pPr>
      <w:rPr>
        <w:rFonts w:ascii="Wingdings" w:hAnsi="Wingdings" w:hint="default"/>
      </w:rPr>
    </w:lvl>
  </w:abstractNum>
  <w:abstractNum w:abstractNumId="46">
    <w:nsid w:val="38D91061"/>
    <w:multiLevelType w:val="hybridMultilevel"/>
    <w:tmpl w:val="223EF564"/>
    <w:lvl w:ilvl="0" w:tplc="BE9AD428">
      <w:start w:val="1"/>
      <w:numFmt w:val="lowerLetter"/>
      <w:lvlText w:val="%1."/>
      <w:lvlJc w:val="left"/>
      <w:pPr>
        <w:ind w:left="779" w:hanging="226"/>
      </w:pPr>
      <w:rPr>
        <w:rFonts w:ascii="Calibri" w:eastAsia="Calibri" w:hAnsi="Calibri" w:cs="Calibri" w:hint="default"/>
        <w:b w:val="0"/>
        <w:bCs w:val="0"/>
        <w:i w:val="0"/>
        <w:iCs w:val="0"/>
        <w:spacing w:val="-1"/>
        <w:w w:val="100"/>
        <w:sz w:val="22"/>
        <w:szCs w:val="22"/>
        <w:lang w:val="en-US" w:eastAsia="en-US" w:bidi="ar-SA"/>
      </w:rPr>
    </w:lvl>
    <w:lvl w:ilvl="1" w:tplc="7C9A7CA2">
      <w:numFmt w:val="bullet"/>
      <w:lvlText w:val="•"/>
      <w:lvlJc w:val="left"/>
      <w:pPr>
        <w:ind w:left="1812" w:hanging="226"/>
      </w:pPr>
      <w:rPr>
        <w:rFonts w:hint="default"/>
        <w:lang w:val="en-US" w:eastAsia="en-US" w:bidi="ar-SA"/>
      </w:rPr>
    </w:lvl>
    <w:lvl w:ilvl="2" w:tplc="E5D00C1C">
      <w:numFmt w:val="bullet"/>
      <w:lvlText w:val="•"/>
      <w:lvlJc w:val="left"/>
      <w:pPr>
        <w:ind w:left="2844" w:hanging="226"/>
      </w:pPr>
      <w:rPr>
        <w:rFonts w:hint="default"/>
        <w:lang w:val="en-US" w:eastAsia="en-US" w:bidi="ar-SA"/>
      </w:rPr>
    </w:lvl>
    <w:lvl w:ilvl="3" w:tplc="CA106836">
      <w:numFmt w:val="bullet"/>
      <w:lvlText w:val="•"/>
      <w:lvlJc w:val="left"/>
      <w:pPr>
        <w:ind w:left="3876" w:hanging="226"/>
      </w:pPr>
      <w:rPr>
        <w:rFonts w:hint="default"/>
        <w:lang w:val="en-US" w:eastAsia="en-US" w:bidi="ar-SA"/>
      </w:rPr>
    </w:lvl>
    <w:lvl w:ilvl="4" w:tplc="764E1E68">
      <w:numFmt w:val="bullet"/>
      <w:lvlText w:val="•"/>
      <w:lvlJc w:val="left"/>
      <w:pPr>
        <w:ind w:left="4908" w:hanging="226"/>
      </w:pPr>
      <w:rPr>
        <w:rFonts w:hint="default"/>
        <w:lang w:val="en-US" w:eastAsia="en-US" w:bidi="ar-SA"/>
      </w:rPr>
    </w:lvl>
    <w:lvl w:ilvl="5" w:tplc="F3C224B4">
      <w:numFmt w:val="bullet"/>
      <w:lvlText w:val="•"/>
      <w:lvlJc w:val="left"/>
      <w:pPr>
        <w:ind w:left="5940" w:hanging="226"/>
      </w:pPr>
      <w:rPr>
        <w:rFonts w:hint="default"/>
        <w:lang w:val="en-US" w:eastAsia="en-US" w:bidi="ar-SA"/>
      </w:rPr>
    </w:lvl>
    <w:lvl w:ilvl="6" w:tplc="50344328">
      <w:numFmt w:val="bullet"/>
      <w:lvlText w:val="•"/>
      <w:lvlJc w:val="left"/>
      <w:pPr>
        <w:ind w:left="6972" w:hanging="226"/>
      </w:pPr>
      <w:rPr>
        <w:rFonts w:hint="default"/>
        <w:lang w:val="en-US" w:eastAsia="en-US" w:bidi="ar-SA"/>
      </w:rPr>
    </w:lvl>
    <w:lvl w:ilvl="7" w:tplc="A1E09A82">
      <w:numFmt w:val="bullet"/>
      <w:lvlText w:val="•"/>
      <w:lvlJc w:val="left"/>
      <w:pPr>
        <w:ind w:left="8004" w:hanging="226"/>
      </w:pPr>
      <w:rPr>
        <w:rFonts w:hint="default"/>
        <w:lang w:val="en-US" w:eastAsia="en-US" w:bidi="ar-SA"/>
      </w:rPr>
    </w:lvl>
    <w:lvl w:ilvl="8" w:tplc="17D825C2">
      <w:numFmt w:val="bullet"/>
      <w:lvlText w:val="•"/>
      <w:lvlJc w:val="left"/>
      <w:pPr>
        <w:ind w:left="9036" w:hanging="226"/>
      </w:pPr>
      <w:rPr>
        <w:rFonts w:hint="default"/>
        <w:lang w:val="en-US" w:eastAsia="en-US" w:bidi="ar-SA"/>
      </w:rPr>
    </w:lvl>
  </w:abstractNum>
  <w:abstractNum w:abstractNumId="47">
    <w:nsid w:val="3A093AFD"/>
    <w:multiLevelType w:val="hybridMultilevel"/>
    <w:tmpl w:val="FA7A9FF0"/>
    <w:lvl w:ilvl="0" w:tplc="40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8">
    <w:nsid w:val="3BFE350A"/>
    <w:multiLevelType w:val="hybridMultilevel"/>
    <w:tmpl w:val="E9BA12BE"/>
    <w:lvl w:ilvl="0" w:tplc="4B9AB368">
      <w:start w:val="38"/>
      <w:numFmt w:val="decimal"/>
      <w:lvlText w:val="%1"/>
      <w:lvlJc w:val="left"/>
      <w:pPr>
        <w:ind w:left="1000" w:hanging="300"/>
      </w:pPr>
      <w:rPr>
        <w:rFonts w:hint="default"/>
        <w:spacing w:val="0"/>
        <w:w w:val="100"/>
        <w:lang w:val="en-US" w:eastAsia="en-US" w:bidi="ar-SA"/>
      </w:rPr>
    </w:lvl>
    <w:lvl w:ilvl="1" w:tplc="53D6BAD0">
      <w:start w:val="1"/>
      <w:numFmt w:val="decimal"/>
      <w:lvlText w:val="%2."/>
      <w:lvlJc w:val="left"/>
      <w:pPr>
        <w:ind w:left="1420" w:hanging="360"/>
      </w:pPr>
      <w:rPr>
        <w:rFonts w:ascii="Calibri" w:eastAsia="Calibri" w:hAnsi="Calibri" w:cs="Calibri" w:hint="default"/>
        <w:b w:val="0"/>
        <w:bCs w:val="0"/>
        <w:i w:val="0"/>
        <w:iCs w:val="0"/>
        <w:spacing w:val="0"/>
        <w:w w:val="100"/>
        <w:sz w:val="22"/>
        <w:szCs w:val="22"/>
        <w:lang w:val="en-US" w:eastAsia="en-US" w:bidi="ar-SA"/>
      </w:rPr>
    </w:lvl>
    <w:lvl w:ilvl="2" w:tplc="5D284D20">
      <w:numFmt w:val="bullet"/>
      <w:lvlText w:val="•"/>
      <w:lvlJc w:val="left"/>
      <w:pPr>
        <w:ind w:left="2495" w:hanging="360"/>
      </w:pPr>
      <w:rPr>
        <w:rFonts w:hint="default"/>
        <w:lang w:val="en-US" w:eastAsia="en-US" w:bidi="ar-SA"/>
      </w:rPr>
    </w:lvl>
    <w:lvl w:ilvl="3" w:tplc="578AB0EA">
      <w:numFmt w:val="bullet"/>
      <w:lvlText w:val="•"/>
      <w:lvlJc w:val="left"/>
      <w:pPr>
        <w:ind w:left="3571" w:hanging="360"/>
      </w:pPr>
      <w:rPr>
        <w:rFonts w:hint="default"/>
        <w:lang w:val="en-US" w:eastAsia="en-US" w:bidi="ar-SA"/>
      </w:rPr>
    </w:lvl>
    <w:lvl w:ilvl="4" w:tplc="7DC0C828">
      <w:numFmt w:val="bullet"/>
      <w:lvlText w:val="•"/>
      <w:lvlJc w:val="left"/>
      <w:pPr>
        <w:ind w:left="4646" w:hanging="360"/>
      </w:pPr>
      <w:rPr>
        <w:rFonts w:hint="default"/>
        <w:lang w:val="en-US" w:eastAsia="en-US" w:bidi="ar-SA"/>
      </w:rPr>
    </w:lvl>
    <w:lvl w:ilvl="5" w:tplc="23EC71C8">
      <w:numFmt w:val="bullet"/>
      <w:lvlText w:val="•"/>
      <w:lvlJc w:val="left"/>
      <w:pPr>
        <w:ind w:left="5722" w:hanging="360"/>
      </w:pPr>
      <w:rPr>
        <w:rFonts w:hint="default"/>
        <w:lang w:val="en-US" w:eastAsia="en-US" w:bidi="ar-SA"/>
      </w:rPr>
    </w:lvl>
    <w:lvl w:ilvl="6" w:tplc="778EE356">
      <w:numFmt w:val="bullet"/>
      <w:lvlText w:val="•"/>
      <w:lvlJc w:val="left"/>
      <w:pPr>
        <w:ind w:left="6797" w:hanging="360"/>
      </w:pPr>
      <w:rPr>
        <w:rFonts w:hint="default"/>
        <w:lang w:val="en-US" w:eastAsia="en-US" w:bidi="ar-SA"/>
      </w:rPr>
    </w:lvl>
    <w:lvl w:ilvl="7" w:tplc="FA9CC024">
      <w:numFmt w:val="bullet"/>
      <w:lvlText w:val="•"/>
      <w:lvlJc w:val="left"/>
      <w:pPr>
        <w:ind w:left="7873" w:hanging="360"/>
      </w:pPr>
      <w:rPr>
        <w:rFonts w:hint="default"/>
        <w:lang w:val="en-US" w:eastAsia="en-US" w:bidi="ar-SA"/>
      </w:rPr>
    </w:lvl>
    <w:lvl w:ilvl="8" w:tplc="A0F2E5D0">
      <w:numFmt w:val="bullet"/>
      <w:lvlText w:val="•"/>
      <w:lvlJc w:val="left"/>
      <w:pPr>
        <w:ind w:left="8948" w:hanging="360"/>
      </w:pPr>
      <w:rPr>
        <w:rFonts w:hint="default"/>
        <w:lang w:val="en-US" w:eastAsia="en-US" w:bidi="ar-SA"/>
      </w:rPr>
    </w:lvl>
  </w:abstractNum>
  <w:abstractNum w:abstractNumId="49">
    <w:nsid w:val="3C1659A8"/>
    <w:multiLevelType w:val="hybridMultilevel"/>
    <w:tmpl w:val="68B09B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
    <w:nsid w:val="3DCF6EB3"/>
    <w:multiLevelType w:val="hybridMultilevel"/>
    <w:tmpl w:val="9FEEE5F4"/>
    <w:lvl w:ilvl="0" w:tplc="4792173C">
      <w:start w:val="1"/>
      <w:numFmt w:val="decimal"/>
      <w:lvlText w:val="%1."/>
      <w:lvlJc w:val="left"/>
      <w:pPr>
        <w:ind w:left="518" w:hanging="360"/>
      </w:pPr>
      <w:rPr>
        <w:rFonts w:hint="default"/>
      </w:rPr>
    </w:lvl>
    <w:lvl w:ilvl="1" w:tplc="40090019" w:tentative="1">
      <w:start w:val="1"/>
      <w:numFmt w:val="lowerLetter"/>
      <w:lvlText w:val="%2."/>
      <w:lvlJc w:val="left"/>
      <w:pPr>
        <w:ind w:left="1238" w:hanging="360"/>
      </w:pPr>
    </w:lvl>
    <w:lvl w:ilvl="2" w:tplc="4009001B" w:tentative="1">
      <w:start w:val="1"/>
      <w:numFmt w:val="lowerRoman"/>
      <w:lvlText w:val="%3."/>
      <w:lvlJc w:val="right"/>
      <w:pPr>
        <w:ind w:left="1958" w:hanging="180"/>
      </w:pPr>
    </w:lvl>
    <w:lvl w:ilvl="3" w:tplc="4009000F" w:tentative="1">
      <w:start w:val="1"/>
      <w:numFmt w:val="decimal"/>
      <w:lvlText w:val="%4."/>
      <w:lvlJc w:val="left"/>
      <w:pPr>
        <w:ind w:left="2678" w:hanging="360"/>
      </w:pPr>
    </w:lvl>
    <w:lvl w:ilvl="4" w:tplc="40090019" w:tentative="1">
      <w:start w:val="1"/>
      <w:numFmt w:val="lowerLetter"/>
      <w:lvlText w:val="%5."/>
      <w:lvlJc w:val="left"/>
      <w:pPr>
        <w:ind w:left="3398" w:hanging="360"/>
      </w:pPr>
    </w:lvl>
    <w:lvl w:ilvl="5" w:tplc="4009001B" w:tentative="1">
      <w:start w:val="1"/>
      <w:numFmt w:val="lowerRoman"/>
      <w:lvlText w:val="%6."/>
      <w:lvlJc w:val="right"/>
      <w:pPr>
        <w:ind w:left="4118" w:hanging="180"/>
      </w:pPr>
    </w:lvl>
    <w:lvl w:ilvl="6" w:tplc="4009000F" w:tentative="1">
      <w:start w:val="1"/>
      <w:numFmt w:val="decimal"/>
      <w:lvlText w:val="%7."/>
      <w:lvlJc w:val="left"/>
      <w:pPr>
        <w:ind w:left="4838" w:hanging="360"/>
      </w:pPr>
    </w:lvl>
    <w:lvl w:ilvl="7" w:tplc="40090019" w:tentative="1">
      <w:start w:val="1"/>
      <w:numFmt w:val="lowerLetter"/>
      <w:lvlText w:val="%8."/>
      <w:lvlJc w:val="left"/>
      <w:pPr>
        <w:ind w:left="5558" w:hanging="360"/>
      </w:pPr>
    </w:lvl>
    <w:lvl w:ilvl="8" w:tplc="4009001B" w:tentative="1">
      <w:start w:val="1"/>
      <w:numFmt w:val="lowerRoman"/>
      <w:lvlText w:val="%9."/>
      <w:lvlJc w:val="right"/>
      <w:pPr>
        <w:ind w:left="6278" w:hanging="180"/>
      </w:pPr>
    </w:lvl>
  </w:abstractNum>
  <w:abstractNum w:abstractNumId="51">
    <w:nsid w:val="405D7EBA"/>
    <w:multiLevelType w:val="hybridMultilevel"/>
    <w:tmpl w:val="E9F059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
    <w:nsid w:val="41075BE9"/>
    <w:multiLevelType w:val="hybridMultilevel"/>
    <w:tmpl w:val="A7D87D1A"/>
    <w:lvl w:ilvl="0" w:tplc="53D6BAD0">
      <w:start w:val="1"/>
      <w:numFmt w:val="decimal"/>
      <w:lvlText w:val="%1."/>
      <w:lvlJc w:val="left"/>
      <w:pPr>
        <w:ind w:left="360" w:hanging="360"/>
      </w:pPr>
      <w:rPr>
        <w:rFonts w:ascii="Calibri" w:eastAsia="Calibri" w:hAnsi="Calibri" w:cs="Calibri" w:hint="default"/>
        <w:b w:val="0"/>
        <w:bCs w:val="0"/>
        <w:i w:val="0"/>
        <w:iCs w:val="0"/>
        <w:spacing w:val="0"/>
        <w:w w:val="100"/>
        <w:sz w:val="22"/>
        <w:szCs w:val="22"/>
        <w:lang w:val="en-US" w:eastAsia="en-US" w:bidi="ar-SA"/>
      </w:rPr>
    </w:lvl>
    <w:lvl w:ilvl="1" w:tplc="40090019" w:tentative="1">
      <w:start w:val="1"/>
      <w:numFmt w:val="lowerLetter"/>
      <w:lvlText w:val="%2."/>
      <w:lvlJc w:val="left"/>
      <w:pPr>
        <w:ind w:left="380" w:hanging="360"/>
      </w:pPr>
    </w:lvl>
    <w:lvl w:ilvl="2" w:tplc="4009001B" w:tentative="1">
      <w:start w:val="1"/>
      <w:numFmt w:val="lowerRoman"/>
      <w:lvlText w:val="%3."/>
      <w:lvlJc w:val="right"/>
      <w:pPr>
        <w:ind w:left="1100" w:hanging="180"/>
      </w:pPr>
    </w:lvl>
    <w:lvl w:ilvl="3" w:tplc="4009000F" w:tentative="1">
      <w:start w:val="1"/>
      <w:numFmt w:val="decimal"/>
      <w:lvlText w:val="%4."/>
      <w:lvlJc w:val="left"/>
      <w:pPr>
        <w:ind w:left="1820" w:hanging="360"/>
      </w:pPr>
    </w:lvl>
    <w:lvl w:ilvl="4" w:tplc="40090019" w:tentative="1">
      <w:start w:val="1"/>
      <w:numFmt w:val="lowerLetter"/>
      <w:lvlText w:val="%5."/>
      <w:lvlJc w:val="left"/>
      <w:pPr>
        <w:ind w:left="2540" w:hanging="360"/>
      </w:pPr>
    </w:lvl>
    <w:lvl w:ilvl="5" w:tplc="4009001B" w:tentative="1">
      <w:start w:val="1"/>
      <w:numFmt w:val="lowerRoman"/>
      <w:lvlText w:val="%6."/>
      <w:lvlJc w:val="right"/>
      <w:pPr>
        <w:ind w:left="3260" w:hanging="180"/>
      </w:pPr>
    </w:lvl>
    <w:lvl w:ilvl="6" w:tplc="4009000F" w:tentative="1">
      <w:start w:val="1"/>
      <w:numFmt w:val="decimal"/>
      <w:lvlText w:val="%7."/>
      <w:lvlJc w:val="left"/>
      <w:pPr>
        <w:ind w:left="3980" w:hanging="360"/>
      </w:pPr>
    </w:lvl>
    <w:lvl w:ilvl="7" w:tplc="40090019" w:tentative="1">
      <w:start w:val="1"/>
      <w:numFmt w:val="lowerLetter"/>
      <w:lvlText w:val="%8."/>
      <w:lvlJc w:val="left"/>
      <w:pPr>
        <w:ind w:left="4700" w:hanging="360"/>
      </w:pPr>
    </w:lvl>
    <w:lvl w:ilvl="8" w:tplc="4009001B" w:tentative="1">
      <w:start w:val="1"/>
      <w:numFmt w:val="lowerRoman"/>
      <w:lvlText w:val="%9."/>
      <w:lvlJc w:val="right"/>
      <w:pPr>
        <w:ind w:left="5420" w:hanging="180"/>
      </w:pPr>
    </w:lvl>
  </w:abstractNum>
  <w:abstractNum w:abstractNumId="53">
    <w:nsid w:val="41F10128"/>
    <w:multiLevelType w:val="hybridMultilevel"/>
    <w:tmpl w:val="2F5C31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426B3A7A"/>
    <w:multiLevelType w:val="hybridMultilevel"/>
    <w:tmpl w:val="2A28BC7A"/>
    <w:lvl w:ilvl="0" w:tplc="3E76BFAE">
      <w:start w:val="1"/>
      <w:numFmt w:val="decimal"/>
      <w:lvlText w:val="(%1)"/>
      <w:lvlJc w:val="left"/>
      <w:pPr>
        <w:ind w:left="779" w:hanging="302"/>
      </w:pPr>
      <w:rPr>
        <w:rFonts w:ascii="Calibri" w:eastAsia="Calibri" w:hAnsi="Calibri" w:cs="Calibri" w:hint="default"/>
        <w:b w:val="0"/>
        <w:bCs w:val="0"/>
        <w:i w:val="0"/>
        <w:iCs w:val="0"/>
        <w:spacing w:val="0"/>
        <w:w w:val="100"/>
        <w:sz w:val="22"/>
        <w:szCs w:val="22"/>
        <w:lang w:val="en-US" w:eastAsia="en-US" w:bidi="ar-SA"/>
      </w:rPr>
    </w:lvl>
    <w:lvl w:ilvl="1" w:tplc="28E0A35C">
      <w:numFmt w:val="bullet"/>
      <w:lvlText w:val="•"/>
      <w:lvlJc w:val="left"/>
      <w:pPr>
        <w:ind w:left="1812" w:hanging="302"/>
      </w:pPr>
      <w:rPr>
        <w:rFonts w:hint="default"/>
        <w:lang w:val="en-US" w:eastAsia="en-US" w:bidi="ar-SA"/>
      </w:rPr>
    </w:lvl>
    <w:lvl w:ilvl="2" w:tplc="9CAABFD8">
      <w:numFmt w:val="bullet"/>
      <w:lvlText w:val="•"/>
      <w:lvlJc w:val="left"/>
      <w:pPr>
        <w:ind w:left="2844" w:hanging="302"/>
      </w:pPr>
      <w:rPr>
        <w:rFonts w:hint="default"/>
        <w:lang w:val="en-US" w:eastAsia="en-US" w:bidi="ar-SA"/>
      </w:rPr>
    </w:lvl>
    <w:lvl w:ilvl="3" w:tplc="5D48059C">
      <w:numFmt w:val="bullet"/>
      <w:lvlText w:val="•"/>
      <w:lvlJc w:val="left"/>
      <w:pPr>
        <w:ind w:left="3876" w:hanging="302"/>
      </w:pPr>
      <w:rPr>
        <w:rFonts w:hint="default"/>
        <w:lang w:val="en-US" w:eastAsia="en-US" w:bidi="ar-SA"/>
      </w:rPr>
    </w:lvl>
    <w:lvl w:ilvl="4" w:tplc="AC98D946">
      <w:numFmt w:val="bullet"/>
      <w:lvlText w:val="•"/>
      <w:lvlJc w:val="left"/>
      <w:pPr>
        <w:ind w:left="4908" w:hanging="302"/>
      </w:pPr>
      <w:rPr>
        <w:rFonts w:hint="default"/>
        <w:lang w:val="en-US" w:eastAsia="en-US" w:bidi="ar-SA"/>
      </w:rPr>
    </w:lvl>
    <w:lvl w:ilvl="5" w:tplc="EB3A9756">
      <w:numFmt w:val="bullet"/>
      <w:lvlText w:val="•"/>
      <w:lvlJc w:val="left"/>
      <w:pPr>
        <w:ind w:left="5940" w:hanging="302"/>
      </w:pPr>
      <w:rPr>
        <w:rFonts w:hint="default"/>
        <w:lang w:val="en-US" w:eastAsia="en-US" w:bidi="ar-SA"/>
      </w:rPr>
    </w:lvl>
    <w:lvl w:ilvl="6" w:tplc="30D4AF2C">
      <w:numFmt w:val="bullet"/>
      <w:lvlText w:val="•"/>
      <w:lvlJc w:val="left"/>
      <w:pPr>
        <w:ind w:left="6972" w:hanging="302"/>
      </w:pPr>
      <w:rPr>
        <w:rFonts w:hint="default"/>
        <w:lang w:val="en-US" w:eastAsia="en-US" w:bidi="ar-SA"/>
      </w:rPr>
    </w:lvl>
    <w:lvl w:ilvl="7" w:tplc="A822A2BC">
      <w:numFmt w:val="bullet"/>
      <w:lvlText w:val="•"/>
      <w:lvlJc w:val="left"/>
      <w:pPr>
        <w:ind w:left="8004" w:hanging="302"/>
      </w:pPr>
      <w:rPr>
        <w:rFonts w:hint="default"/>
        <w:lang w:val="en-US" w:eastAsia="en-US" w:bidi="ar-SA"/>
      </w:rPr>
    </w:lvl>
    <w:lvl w:ilvl="8" w:tplc="84ECE6D0">
      <w:numFmt w:val="bullet"/>
      <w:lvlText w:val="•"/>
      <w:lvlJc w:val="left"/>
      <w:pPr>
        <w:ind w:left="9036" w:hanging="302"/>
      </w:pPr>
      <w:rPr>
        <w:rFonts w:hint="default"/>
        <w:lang w:val="en-US" w:eastAsia="en-US" w:bidi="ar-SA"/>
      </w:rPr>
    </w:lvl>
  </w:abstractNum>
  <w:abstractNum w:abstractNumId="55">
    <w:nsid w:val="42EC23B3"/>
    <w:multiLevelType w:val="hybridMultilevel"/>
    <w:tmpl w:val="8B5E0D08"/>
    <w:lvl w:ilvl="0" w:tplc="6EBA75A4">
      <w:numFmt w:val="bullet"/>
      <w:lvlText w:val=""/>
      <w:lvlJc w:val="left"/>
      <w:pPr>
        <w:ind w:left="828" w:hanging="360"/>
      </w:pPr>
      <w:rPr>
        <w:rFonts w:ascii="Wingdings" w:eastAsia="Wingdings" w:hAnsi="Wingdings" w:cs="Wingdings" w:hint="default"/>
        <w:b w:val="0"/>
        <w:bCs w:val="0"/>
        <w:i w:val="0"/>
        <w:iCs w:val="0"/>
        <w:spacing w:val="0"/>
        <w:w w:val="100"/>
        <w:sz w:val="16"/>
        <w:szCs w:val="16"/>
        <w:lang w:val="en-US" w:eastAsia="en-US" w:bidi="ar-SA"/>
      </w:rPr>
    </w:lvl>
    <w:lvl w:ilvl="1" w:tplc="BA4C6B1C">
      <w:numFmt w:val="bullet"/>
      <w:lvlText w:val="•"/>
      <w:lvlJc w:val="left"/>
      <w:pPr>
        <w:ind w:left="1442" w:hanging="360"/>
      </w:pPr>
      <w:rPr>
        <w:rFonts w:hint="default"/>
        <w:lang w:val="en-US" w:eastAsia="en-US" w:bidi="ar-SA"/>
      </w:rPr>
    </w:lvl>
    <w:lvl w:ilvl="2" w:tplc="9ED84C56">
      <w:numFmt w:val="bullet"/>
      <w:lvlText w:val="•"/>
      <w:lvlJc w:val="left"/>
      <w:pPr>
        <w:ind w:left="2065" w:hanging="360"/>
      </w:pPr>
      <w:rPr>
        <w:rFonts w:hint="default"/>
        <w:lang w:val="en-US" w:eastAsia="en-US" w:bidi="ar-SA"/>
      </w:rPr>
    </w:lvl>
    <w:lvl w:ilvl="3" w:tplc="091E00A0">
      <w:numFmt w:val="bullet"/>
      <w:lvlText w:val="•"/>
      <w:lvlJc w:val="left"/>
      <w:pPr>
        <w:ind w:left="2687" w:hanging="360"/>
      </w:pPr>
      <w:rPr>
        <w:rFonts w:hint="default"/>
        <w:lang w:val="en-US" w:eastAsia="en-US" w:bidi="ar-SA"/>
      </w:rPr>
    </w:lvl>
    <w:lvl w:ilvl="4" w:tplc="4C4EB910">
      <w:numFmt w:val="bullet"/>
      <w:lvlText w:val="•"/>
      <w:lvlJc w:val="left"/>
      <w:pPr>
        <w:ind w:left="3310" w:hanging="360"/>
      </w:pPr>
      <w:rPr>
        <w:rFonts w:hint="default"/>
        <w:lang w:val="en-US" w:eastAsia="en-US" w:bidi="ar-SA"/>
      </w:rPr>
    </w:lvl>
    <w:lvl w:ilvl="5" w:tplc="50041B0E">
      <w:numFmt w:val="bullet"/>
      <w:lvlText w:val="•"/>
      <w:lvlJc w:val="left"/>
      <w:pPr>
        <w:ind w:left="3932" w:hanging="360"/>
      </w:pPr>
      <w:rPr>
        <w:rFonts w:hint="default"/>
        <w:lang w:val="en-US" w:eastAsia="en-US" w:bidi="ar-SA"/>
      </w:rPr>
    </w:lvl>
    <w:lvl w:ilvl="6" w:tplc="35B4AC36">
      <w:numFmt w:val="bullet"/>
      <w:lvlText w:val="•"/>
      <w:lvlJc w:val="left"/>
      <w:pPr>
        <w:ind w:left="4555" w:hanging="360"/>
      </w:pPr>
      <w:rPr>
        <w:rFonts w:hint="default"/>
        <w:lang w:val="en-US" w:eastAsia="en-US" w:bidi="ar-SA"/>
      </w:rPr>
    </w:lvl>
    <w:lvl w:ilvl="7" w:tplc="183C35CE">
      <w:numFmt w:val="bullet"/>
      <w:lvlText w:val="•"/>
      <w:lvlJc w:val="left"/>
      <w:pPr>
        <w:ind w:left="5177" w:hanging="360"/>
      </w:pPr>
      <w:rPr>
        <w:rFonts w:hint="default"/>
        <w:lang w:val="en-US" w:eastAsia="en-US" w:bidi="ar-SA"/>
      </w:rPr>
    </w:lvl>
    <w:lvl w:ilvl="8" w:tplc="7840C918">
      <w:numFmt w:val="bullet"/>
      <w:lvlText w:val="•"/>
      <w:lvlJc w:val="left"/>
      <w:pPr>
        <w:ind w:left="5800" w:hanging="360"/>
      </w:pPr>
      <w:rPr>
        <w:rFonts w:hint="default"/>
        <w:lang w:val="en-US" w:eastAsia="en-US" w:bidi="ar-SA"/>
      </w:rPr>
    </w:lvl>
  </w:abstractNum>
  <w:abstractNum w:abstractNumId="56">
    <w:nsid w:val="46AF74A9"/>
    <w:multiLevelType w:val="multilevel"/>
    <w:tmpl w:val="A10AA956"/>
    <w:lvl w:ilvl="0">
      <w:start w:val="1"/>
      <w:numFmt w:val="lowerRoman"/>
      <w:lvlText w:val="%1."/>
      <w:lvlJc w:val="left"/>
      <w:pPr>
        <w:ind w:left="360" w:hanging="360"/>
      </w:pPr>
      <w:rPr>
        <w:rFonts w:ascii="Calibri" w:eastAsia="Calibri" w:hAnsi="Calibri" w:cs="Calibri" w:hint="default"/>
        <w:b w:val="0"/>
        <w:bCs w:val="0"/>
        <w:i w:val="0"/>
        <w:iCs w:val="0"/>
        <w:spacing w:val="-1"/>
        <w:w w:val="100"/>
        <w:sz w:val="22"/>
        <w:szCs w:val="22"/>
        <w:lang w:val="en-US" w:eastAsia="en-US" w:bidi="ar-SA"/>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7">
    <w:nsid w:val="47704E81"/>
    <w:multiLevelType w:val="hybridMultilevel"/>
    <w:tmpl w:val="D3A62CE4"/>
    <w:lvl w:ilvl="0" w:tplc="40090001">
      <w:start w:val="1"/>
      <w:numFmt w:val="bullet"/>
      <w:lvlText w:val=""/>
      <w:lvlJc w:val="left"/>
      <w:pPr>
        <w:ind w:left="828" w:hanging="360"/>
      </w:pPr>
      <w:rPr>
        <w:rFonts w:ascii="Symbol" w:hAnsi="Symbol" w:hint="default"/>
      </w:rPr>
    </w:lvl>
    <w:lvl w:ilvl="1" w:tplc="40090003" w:tentative="1">
      <w:start w:val="1"/>
      <w:numFmt w:val="bullet"/>
      <w:lvlText w:val="o"/>
      <w:lvlJc w:val="left"/>
      <w:pPr>
        <w:ind w:left="1548" w:hanging="360"/>
      </w:pPr>
      <w:rPr>
        <w:rFonts w:ascii="Courier New" w:hAnsi="Courier New" w:cs="Courier New" w:hint="default"/>
      </w:rPr>
    </w:lvl>
    <w:lvl w:ilvl="2" w:tplc="40090005" w:tentative="1">
      <w:start w:val="1"/>
      <w:numFmt w:val="bullet"/>
      <w:lvlText w:val=""/>
      <w:lvlJc w:val="left"/>
      <w:pPr>
        <w:ind w:left="2268" w:hanging="360"/>
      </w:pPr>
      <w:rPr>
        <w:rFonts w:ascii="Wingdings" w:hAnsi="Wingdings" w:hint="default"/>
      </w:rPr>
    </w:lvl>
    <w:lvl w:ilvl="3" w:tplc="40090001" w:tentative="1">
      <w:start w:val="1"/>
      <w:numFmt w:val="bullet"/>
      <w:lvlText w:val=""/>
      <w:lvlJc w:val="left"/>
      <w:pPr>
        <w:ind w:left="2988" w:hanging="360"/>
      </w:pPr>
      <w:rPr>
        <w:rFonts w:ascii="Symbol" w:hAnsi="Symbol" w:hint="default"/>
      </w:rPr>
    </w:lvl>
    <w:lvl w:ilvl="4" w:tplc="40090003" w:tentative="1">
      <w:start w:val="1"/>
      <w:numFmt w:val="bullet"/>
      <w:lvlText w:val="o"/>
      <w:lvlJc w:val="left"/>
      <w:pPr>
        <w:ind w:left="3708" w:hanging="360"/>
      </w:pPr>
      <w:rPr>
        <w:rFonts w:ascii="Courier New" w:hAnsi="Courier New" w:cs="Courier New" w:hint="default"/>
      </w:rPr>
    </w:lvl>
    <w:lvl w:ilvl="5" w:tplc="40090005" w:tentative="1">
      <w:start w:val="1"/>
      <w:numFmt w:val="bullet"/>
      <w:lvlText w:val=""/>
      <w:lvlJc w:val="left"/>
      <w:pPr>
        <w:ind w:left="4428" w:hanging="360"/>
      </w:pPr>
      <w:rPr>
        <w:rFonts w:ascii="Wingdings" w:hAnsi="Wingdings" w:hint="default"/>
      </w:rPr>
    </w:lvl>
    <w:lvl w:ilvl="6" w:tplc="40090001" w:tentative="1">
      <w:start w:val="1"/>
      <w:numFmt w:val="bullet"/>
      <w:lvlText w:val=""/>
      <w:lvlJc w:val="left"/>
      <w:pPr>
        <w:ind w:left="5148" w:hanging="360"/>
      </w:pPr>
      <w:rPr>
        <w:rFonts w:ascii="Symbol" w:hAnsi="Symbol" w:hint="default"/>
      </w:rPr>
    </w:lvl>
    <w:lvl w:ilvl="7" w:tplc="40090003" w:tentative="1">
      <w:start w:val="1"/>
      <w:numFmt w:val="bullet"/>
      <w:lvlText w:val="o"/>
      <w:lvlJc w:val="left"/>
      <w:pPr>
        <w:ind w:left="5868" w:hanging="360"/>
      </w:pPr>
      <w:rPr>
        <w:rFonts w:ascii="Courier New" w:hAnsi="Courier New" w:cs="Courier New" w:hint="default"/>
      </w:rPr>
    </w:lvl>
    <w:lvl w:ilvl="8" w:tplc="40090005" w:tentative="1">
      <w:start w:val="1"/>
      <w:numFmt w:val="bullet"/>
      <w:lvlText w:val=""/>
      <w:lvlJc w:val="left"/>
      <w:pPr>
        <w:ind w:left="6588" w:hanging="360"/>
      </w:pPr>
      <w:rPr>
        <w:rFonts w:ascii="Wingdings" w:hAnsi="Wingdings" w:hint="default"/>
      </w:rPr>
    </w:lvl>
  </w:abstractNum>
  <w:abstractNum w:abstractNumId="58">
    <w:nsid w:val="48924BDC"/>
    <w:multiLevelType w:val="hybridMultilevel"/>
    <w:tmpl w:val="F71212AA"/>
    <w:lvl w:ilvl="0" w:tplc="7EF61486">
      <w:start w:val="1"/>
      <w:numFmt w:val="decimal"/>
      <w:lvlText w:val="%1."/>
      <w:lvlJc w:val="left"/>
      <w:pPr>
        <w:ind w:left="1280" w:hanging="221"/>
      </w:pPr>
      <w:rPr>
        <w:rFonts w:ascii="Calibri" w:eastAsia="Calibri" w:hAnsi="Calibri" w:cs="Calibri" w:hint="default"/>
        <w:b/>
        <w:bCs/>
        <w:i w:val="0"/>
        <w:iCs w:val="0"/>
        <w:spacing w:val="0"/>
        <w:w w:val="100"/>
        <w:sz w:val="22"/>
        <w:szCs w:val="22"/>
        <w:lang w:val="en-US" w:eastAsia="en-US" w:bidi="ar-SA"/>
      </w:rPr>
    </w:lvl>
    <w:lvl w:ilvl="1" w:tplc="40090013">
      <w:start w:val="1"/>
      <w:numFmt w:val="upperRoman"/>
      <w:lvlText w:val="%2."/>
      <w:lvlJc w:val="right"/>
      <w:pPr>
        <w:ind w:left="1060" w:hanging="161"/>
      </w:pPr>
      <w:rPr>
        <w:rFonts w:hint="default"/>
        <w:b w:val="0"/>
        <w:bCs w:val="0"/>
        <w:i w:val="0"/>
        <w:iCs w:val="0"/>
        <w:spacing w:val="0"/>
        <w:w w:val="100"/>
        <w:sz w:val="22"/>
        <w:szCs w:val="22"/>
        <w:lang w:val="en-US" w:eastAsia="en-US" w:bidi="ar-SA"/>
      </w:rPr>
    </w:lvl>
    <w:lvl w:ilvl="2" w:tplc="D72432A0">
      <w:numFmt w:val="bullet"/>
      <w:lvlText w:val="•"/>
      <w:lvlJc w:val="left"/>
      <w:pPr>
        <w:ind w:left="2371" w:hanging="161"/>
      </w:pPr>
      <w:rPr>
        <w:rFonts w:hint="default"/>
        <w:lang w:val="en-US" w:eastAsia="en-US" w:bidi="ar-SA"/>
      </w:rPr>
    </w:lvl>
    <w:lvl w:ilvl="3" w:tplc="B4F6C958">
      <w:numFmt w:val="bullet"/>
      <w:lvlText w:val="•"/>
      <w:lvlJc w:val="left"/>
      <w:pPr>
        <w:ind w:left="3462" w:hanging="161"/>
      </w:pPr>
      <w:rPr>
        <w:rFonts w:hint="default"/>
        <w:lang w:val="en-US" w:eastAsia="en-US" w:bidi="ar-SA"/>
      </w:rPr>
    </w:lvl>
    <w:lvl w:ilvl="4" w:tplc="BC7EAEB0">
      <w:numFmt w:val="bullet"/>
      <w:lvlText w:val="•"/>
      <w:lvlJc w:val="left"/>
      <w:pPr>
        <w:ind w:left="4553" w:hanging="161"/>
      </w:pPr>
      <w:rPr>
        <w:rFonts w:hint="default"/>
        <w:lang w:val="en-US" w:eastAsia="en-US" w:bidi="ar-SA"/>
      </w:rPr>
    </w:lvl>
    <w:lvl w:ilvl="5" w:tplc="341EC088">
      <w:numFmt w:val="bullet"/>
      <w:lvlText w:val="•"/>
      <w:lvlJc w:val="left"/>
      <w:pPr>
        <w:ind w:left="5644" w:hanging="161"/>
      </w:pPr>
      <w:rPr>
        <w:rFonts w:hint="default"/>
        <w:lang w:val="en-US" w:eastAsia="en-US" w:bidi="ar-SA"/>
      </w:rPr>
    </w:lvl>
    <w:lvl w:ilvl="6" w:tplc="CBA40296">
      <w:numFmt w:val="bullet"/>
      <w:lvlText w:val="•"/>
      <w:lvlJc w:val="left"/>
      <w:pPr>
        <w:ind w:left="6735" w:hanging="161"/>
      </w:pPr>
      <w:rPr>
        <w:rFonts w:hint="default"/>
        <w:lang w:val="en-US" w:eastAsia="en-US" w:bidi="ar-SA"/>
      </w:rPr>
    </w:lvl>
    <w:lvl w:ilvl="7" w:tplc="79F2A59A">
      <w:numFmt w:val="bullet"/>
      <w:lvlText w:val="•"/>
      <w:lvlJc w:val="left"/>
      <w:pPr>
        <w:ind w:left="7826" w:hanging="161"/>
      </w:pPr>
      <w:rPr>
        <w:rFonts w:hint="default"/>
        <w:lang w:val="en-US" w:eastAsia="en-US" w:bidi="ar-SA"/>
      </w:rPr>
    </w:lvl>
    <w:lvl w:ilvl="8" w:tplc="78BA1674">
      <w:numFmt w:val="bullet"/>
      <w:lvlText w:val="•"/>
      <w:lvlJc w:val="left"/>
      <w:pPr>
        <w:ind w:left="8917" w:hanging="161"/>
      </w:pPr>
      <w:rPr>
        <w:rFonts w:hint="default"/>
        <w:lang w:val="en-US" w:eastAsia="en-US" w:bidi="ar-SA"/>
      </w:rPr>
    </w:lvl>
  </w:abstractNum>
  <w:abstractNum w:abstractNumId="59">
    <w:nsid w:val="497C545A"/>
    <w:multiLevelType w:val="hybridMultilevel"/>
    <w:tmpl w:val="963C1518"/>
    <w:lvl w:ilvl="0" w:tplc="40090001">
      <w:start w:val="1"/>
      <w:numFmt w:val="bullet"/>
      <w:lvlText w:val=""/>
      <w:lvlJc w:val="left"/>
      <w:pPr>
        <w:ind w:left="502" w:hanging="360"/>
      </w:pPr>
      <w:rPr>
        <w:rFonts w:ascii="Symbol" w:hAnsi="Symbol" w:hint="default"/>
      </w:rPr>
    </w:lvl>
    <w:lvl w:ilvl="1" w:tplc="40090003" w:tentative="1">
      <w:start w:val="1"/>
      <w:numFmt w:val="bullet"/>
      <w:lvlText w:val="o"/>
      <w:lvlJc w:val="left"/>
      <w:pPr>
        <w:ind w:left="1222" w:hanging="360"/>
      </w:pPr>
      <w:rPr>
        <w:rFonts w:ascii="Courier New" w:hAnsi="Courier New" w:cs="Courier New" w:hint="default"/>
      </w:rPr>
    </w:lvl>
    <w:lvl w:ilvl="2" w:tplc="40090005" w:tentative="1">
      <w:start w:val="1"/>
      <w:numFmt w:val="bullet"/>
      <w:lvlText w:val=""/>
      <w:lvlJc w:val="left"/>
      <w:pPr>
        <w:ind w:left="1942" w:hanging="360"/>
      </w:pPr>
      <w:rPr>
        <w:rFonts w:ascii="Wingdings" w:hAnsi="Wingdings" w:hint="default"/>
      </w:rPr>
    </w:lvl>
    <w:lvl w:ilvl="3" w:tplc="40090001" w:tentative="1">
      <w:start w:val="1"/>
      <w:numFmt w:val="bullet"/>
      <w:lvlText w:val=""/>
      <w:lvlJc w:val="left"/>
      <w:pPr>
        <w:ind w:left="2662" w:hanging="360"/>
      </w:pPr>
      <w:rPr>
        <w:rFonts w:ascii="Symbol" w:hAnsi="Symbol" w:hint="default"/>
      </w:rPr>
    </w:lvl>
    <w:lvl w:ilvl="4" w:tplc="40090003" w:tentative="1">
      <w:start w:val="1"/>
      <w:numFmt w:val="bullet"/>
      <w:lvlText w:val="o"/>
      <w:lvlJc w:val="left"/>
      <w:pPr>
        <w:ind w:left="3382" w:hanging="360"/>
      </w:pPr>
      <w:rPr>
        <w:rFonts w:ascii="Courier New" w:hAnsi="Courier New" w:cs="Courier New" w:hint="default"/>
      </w:rPr>
    </w:lvl>
    <w:lvl w:ilvl="5" w:tplc="40090005" w:tentative="1">
      <w:start w:val="1"/>
      <w:numFmt w:val="bullet"/>
      <w:lvlText w:val=""/>
      <w:lvlJc w:val="left"/>
      <w:pPr>
        <w:ind w:left="4102" w:hanging="360"/>
      </w:pPr>
      <w:rPr>
        <w:rFonts w:ascii="Wingdings" w:hAnsi="Wingdings" w:hint="default"/>
      </w:rPr>
    </w:lvl>
    <w:lvl w:ilvl="6" w:tplc="40090001" w:tentative="1">
      <w:start w:val="1"/>
      <w:numFmt w:val="bullet"/>
      <w:lvlText w:val=""/>
      <w:lvlJc w:val="left"/>
      <w:pPr>
        <w:ind w:left="4822" w:hanging="360"/>
      </w:pPr>
      <w:rPr>
        <w:rFonts w:ascii="Symbol" w:hAnsi="Symbol" w:hint="default"/>
      </w:rPr>
    </w:lvl>
    <w:lvl w:ilvl="7" w:tplc="40090003" w:tentative="1">
      <w:start w:val="1"/>
      <w:numFmt w:val="bullet"/>
      <w:lvlText w:val="o"/>
      <w:lvlJc w:val="left"/>
      <w:pPr>
        <w:ind w:left="5542" w:hanging="360"/>
      </w:pPr>
      <w:rPr>
        <w:rFonts w:ascii="Courier New" w:hAnsi="Courier New" w:cs="Courier New" w:hint="default"/>
      </w:rPr>
    </w:lvl>
    <w:lvl w:ilvl="8" w:tplc="40090005" w:tentative="1">
      <w:start w:val="1"/>
      <w:numFmt w:val="bullet"/>
      <w:lvlText w:val=""/>
      <w:lvlJc w:val="left"/>
      <w:pPr>
        <w:ind w:left="6262" w:hanging="360"/>
      </w:pPr>
      <w:rPr>
        <w:rFonts w:ascii="Wingdings" w:hAnsi="Wingdings" w:hint="default"/>
      </w:rPr>
    </w:lvl>
  </w:abstractNum>
  <w:abstractNum w:abstractNumId="60">
    <w:nsid w:val="49D77239"/>
    <w:multiLevelType w:val="hybridMultilevel"/>
    <w:tmpl w:val="7FD6AF7C"/>
    <w:lvl w:ilvl="0" w:tplc="BFC8F724">
      <w:start w:val="5"/>
      <w:numFmt w:val="decimal"/>
      <w:lvlText w:val="%1."/>
      <w:lvlJc w:val="left"/>
      <w:pPr>
        <w:ind w:left="1139" w:hanging="360"/>
      </w:pPr>
      <w:rPr>
        <w:rFonts w:ascii="Times New Roman" w:eastAsia="Times New Roman" w:hAnsi="Times New Roman" w:cs="Times New Roman" w:hint="default"/>
        <w:b/>
        <w:bCs/>
        <w:i w:val="0"/>
        <w:iCs w:val="0"/>
        <w:spacing w:val="0"/>
        <w:w w:val="100"/>
        <w:sz w:val="22"/>
        <w:szCs w:val="22"/>
        <w:lang w:val="en-US" w:eastAsia="en-US" w:bidi="ar-SA"/>
      </w:rPr>
    </w:lvl>
    <w:lvl w:ilvl="1" w:tplc="D81A15E2">
      <w:numFmt w:val="bullet"/>
      <w:lvlText w:val="•"/>
      <w:lvlJc w:val="left"/>
      <w:pPr>
        <w:ind w:left="1139"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2" w:tplc="C8AAC2E8">
      <w:numFmt w:val="bullet"/>
      <w:lvlText w:val="•"/>
      <w:lvlJc w:val="left"/>
      <w:pPr>
        <w:ind w:left="3132" w:hanging="360"/>
      </w:pPr>
      <w:rPr>
        <w:rFonts w:hint="default"/>
        <w:lang w:val="en-US" w:eastAsia="en-US" w:bidi="ar-SA"/>
      </w:rPr>
    </w:lvl>
    <w:lvl w:ilvl="3" w:tplc="D44E368E">
      <w:numFmt w:val="bullet"/>
      <w:lvlText w:val="•"/>
      <w:lvlJc w:val="left"/>
      <w:pPr>
        <w:ind w:left="4128" w:hanging="360"/>
      </w:pPr>
      <w:rPr>
        <w:rFonts w:hint="default"/>
        <w:lang w:val="en-US" w:eastAsia="en-US" w:bidi="ar-SA"/>
      </w:rPr>
    </w:lvl>
    <w:lvl w:ilvl="4" w:tplc="38D80FD4">
      <w:numFmt w:val="bullet"/>
      <w:lvlText w:val="•"/>
      <w:lvlJc w:val="left"/>
      <w:pPr>
        <w:ind w:left="5124" w:hanging="360"/>
      </w:pPr>
      <w:rPr>
        <w:rFonts w:hint="default"/>
        <w:lang w:val="en-US" w:eastAsia="en-US" w:bidi="ar-SA"/>
      </w:rPr>
    </w:lvl>
    <w:lvl w:ilvl="5" w:tplc="8D324354">
      <w:numFmt w:val="bullet"/>
      <w:lvlText w:val="•"/>
      <w:lvlJc w:val="left"/>
      <w:pPr>
        <w:ind w:left="6120" w:hanging="360"/>
      </w:pPr>
      <w:rPr>
        <w:rFonts w:hint="default"/>
        <w:lang w:val="en-US" w:eastAsia="en-US" w:bidi="ar-SA"/>
      </w:rPr>
    </w:lvl>
    <w:lvl w:ilvl="6" w:tplc="43A4569C">
      <w:numFmt w:val="bullet"/>
      <w:lvlText w:val="•"/>
      <w:lvlJc w:val="left"/>
      <w:pPr>
        <w:ind w:left="7116" w:hanging="360"/>
      </w:pPr>
      <w:rPr>
        <w:rFonts w:hint="default"/>
        <w:lang w:val="en-US" w:eastAsia="en-US" w:bidi="ar-SA"/>
      </w:rPr>
    </w:lvl>
    <w:lvl w:ilvl="7" w:tplc="24EE1268">
      <w:numFmt w:val="bullet"/>
      <w:lvlText w:val="•"/>
      <w:lvlJc w:val="left"/>
      <w:pPr>
        <w:ind w:left="8112" w:hanging="360"/>
      </w:pPr>
      <w:rPr>
        <w:rFonts w:hint="default"/>
        <w:lang w:val="en-US" w:eastAsia="en-US" w:bidi="ar-SA"/>
      </w:rPr>
    </w:lvl>
    <w:lvl w:ilvl="8" w:tplc="7AAA6A0E">
      <w:numFmt w:val="bullet"/>
      <w:lvlText w:val="•"/>
      <w:lvlJc w:val="left"/>
      <w:pPr>
        <w:ind w:left="9108" w:hanging="360"/>
      </w:pPr>
      <w:rPr>
        <w:rFonts w:hint="default"/>
        <w:lang w:val="en-US" w:eastAsia="en-US" w:bidi="ar-SA"/>
      </w:rPr>
    </w:lvl>
  </w:abstractNum>
  <w:abstractNum w:abstractNumId="61">
    <w:nsid w:val="4CC268D3"/>
    <w:multiLevelType w:val="hybridMultilevel"/>
    <w:tmpl w:val="8690C432"/>
    <w:lvl w:ilvl="0" w:tplc="A002D3DA">
      <w:start w:val="1"/>
      <w:numFmt w:val="decimal"/>
      <w:lvlText w:val="%1."/>
      <w:lvlJc w:val="left"/>
      <w:pPr>
        <w:ind w:left="360" w:hanging="360"/>
      </w:pPr>
      <w:rPr>
        <w:rFonts w:asciiTheme="minorHAnsi" w:hAnsiTheme="minorHAnsi" w:cstheme="minorHAnsi" w:hint="default"/>
        <w:sz w:val="22"/>
        <w:szCs w:val="22"/>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62">
    <w:nsid w:val="4FA115B9"/>
    <w:multiLevelType w:val="hybridMultilevel"/>
    <w:tmpl w:val="0E0890A4"/>
    <w:lvl w:ilvl="0" w:tplc="5A3AF654">
      <w:start w:val="1"/>
      <w:numFmt w:val="decimal"/>
      <w:lvlText w:val="%1."/>
      <w:lvlJc w:val="left"/>
      <w:pPr>
        <w:ind w:left="1139" w:hanging="360"/>
      </w:pPr>
      <w:rPr>
        <w:rFonts w:ascii="Calibri" w:eastAsia="Calibri" w:hAnsi="Calibri" w:cs="Calibri" w:hint="default"/>
        <w:b w:val="0"/>
        <w:bCs w:val="0"/>
        <w:i w:val="0"/>
        <w:iCs w:val="0"/>
        <w:spacing w:val="0"/>
        <w:w w:val="100"/>
        <w:sz w:val="22"/>
        <w:szCs w:val="22"/>
        <w:lang w:val="en-US" w:eastAsia="en-US" w:bidi="ar-SA"/>
      </w:rPr>
    </w:lvl>
    <w:lvl w:ilvl="1" w:tplc="7E88C3B0">
      <w:start w:val="1"/>
      <w:numFmt w:val="decimal"/>
      <w:lvlText w:val="%2."/>
      <w:lvlJc w:val="left"/>
      <w:pPr>
        <w:ind w:left="1259" w:hanging="360"/>
      </w:pPr>
      <w:rPr>
        <w:rFonts w:ascii="Calibri" w:eastAsia="Calibri" w:hAnsi="Calibri" w:cs="Calibri" w:hint="default"/>
        <w:b w:val="0"/>
        <w:bCs w:val="0"/>
        <w:i w:val="0"/>
        <w:iCs w:val="0"/>
        <w:spacing w:val="0"/>
        <w:w w:val="100"/>
        <w:sz w:val="22"/>
        <w:szCs w:val="22"/>
        <w:lang w:val="en-US" w:eastAsia="en-US" w:bidi="ar-SA"/>
      </w:rPr>
    </w:lvl>
    <w:lvl w:ilvl="2" w:tplc="B1FECE5C">
      <w:numFmt w:val="bullet"/>
      <w:lvlText w:val="•"/>
      <w:lvlJc w:val="left"/>
      <w:pPr>
        <w:ind w:left="2353" w:hanging="360"/>
      </w:pPr>
      <w:rPr>
        <w:rFonts w:hint="default"/>
        <w:lang w:val="en-US" w:eastAsia="en-US" w:bidi="ar-SA"/>
      </w:rPr>
    </w:lvl>
    <w:lvl w:ilvl="3" w:tplc="376EF1C6">
      <w:numFmt w:val="bullet"/>
      <w:lvlText w:val="•"/>
      <w:lvlJc w:val="left"/>
      <w:pPr>
        <w:ind w:left="3446" w:hanging="360"/>
      </w:pPr>
      <w:rPr>
        <w:rFonts w:hint="default"/>
        <w:lang w:val="en-US" w:eastAsia="en-US" w:bidi="ar-SA"/>
      </w:rPr>
    </w:lvl>
    <w:lvl w:ilvl="4" w:tplc="D05C1932">
      <w:numFmt w:val="bullet"/>
      <w:lvlText w:val="•"/>
      <w:lvlJc w:val="left"/>
      <w:pPr>
        <w:ind w:left="4540" w:hanging="360"/>
      </w:pPr>
      <w:rPr>
        <w:rFonts w:hint="default"/>
        <w:lang w:val="en-US" w:eastAsia="en-US" w:bidi="ar-SA"/>
      </w:rPr>
    </w:lvl>
    <w:lvl w:ilvl="5" w:tplc="D7F804B6">
      <w:numFmt w:val="bullet"/>
      <w:lvlText w:val="•"/>
      <w:lvlJc w:val="left"/>
      <w:pPr>
        <w:ind w:left="5633" w:hanging="360"/>
      </w:pPr>
      <w:rPr>
        <w:rFonts w:hint="default"/>
        <w:lang w:val="en-US" w:eastAsia="en-US" w:bidi="ar-SA"/>
      </w:rPr>
    </w:lvl>
    <w:lvl w:ilvl="6" w:tplc="2F36ABA0">
      <w:numFmt w:val="bullet"/>
      <w:lvlText w:val="•"/>
      <w:lvlJc w:val="left"/>
      <w:pPr>
        <w:ind w:left="6726" w:hanging="360"/>
      </w:pPr>
      <w:rPr>
        <w:rFonts w:hint="default"/>
        <w:lang w:val="en-US" w:eastAsia="en-US" w:bidi="ar-SA"/>
      </w:rPr>
    </w:lvl>
    <w:lvl w:ilvl="7" w:tplc="C092320A">
      <w:numFmt w:val="bullet"/>
      <w:lvlText w:val="•"/>
      <w:lvlJc w:val="left"/>
      <w:pPr>
        <w:ind w:left="7820" w:hanging="360"/>
      </w:pPr>
      <w:rPr>
        <w:rFonts w:hint="default"/>
        <w:lang w:val="en-US" w:eastAsia="en-US" w:bidi="ar-SA"/>
      </w:rPr>
    </w:lvl>
    <w:lvl w:ilvl="8" w:tplc="027CB522">
      <w:numFmt w:val="bullet"/>
      <w:lvlText w:val="•"/>
      <w:lvlJc w:val="left"/>
      <w:pPr>
        <w:ind w:left="8913" w:hanging="360"/>
      </w:pPr>
      <w:rPr>
        <w:rFonts w:hint="default"/>
        <w:lang w:val="en-US" w:eastAsia="en-US" w:bidi="ar-SA"/>
      </w:rPr>
    </w:lvl>
  </w:abstractNum>
  <w:abstractNum w:abstractNumId="63">
    <w:nsid w:val="503E1FA2"/>
    <w:multiLevelType w:val="hybridMultilevel"/>
    <w:tmpl w:val="6CDE0F8C"/>
    <w:lvl w:ilvl="0" w:tplc="4009000F">
      <w:start w:val="1"/>
      <w:numFmt w:val="decimal"/>
      <w:lvlText w:val="%1."/>
      <w:lvlJc w:val="left"/>
      <w:pPr>
        <w:ind w:left="1420" w:hanging="360"/>
      </w:pPr>
    </w:lvl>
    <w:lvl w:ilvl="1" w:tplc="40090019" w:tentative="1">
      <w:start w:val="1"/>
      <w:numFmt w:val="lowerLetter"/>
      <w:lvlText w:val="%2."/>
      <w:lvlJc w:val="left"/>
      <w:pPr>
        <w:ind w:left="2140" w:hanging="360"/>
      </w:pPr>
    </w:lvl>
    <w:lvl w:ilvl="2" w:tplc="4009001B" w:tentative="1">
      <w:start w:val="1"/>
      <w:numFmt w:val="lowerRoman"/>
      <w:lvlText w:val="%3."/>
      <w:lvlJc w:val="right"/>
      <w:pPr>
        <w:ind w:left="2860" w:hanging="180"/>
      </w:pPr>
    </w:lvl>
    <w:lvl w:ilvl="3" w:tplc="4009000F" w:tentative="1">
      <w:start w:val="1"/>
      <w:numFmt w:val="decimal"/>
      <w:lvlText w:val="%4."/>
      <w:lvlJc w:val="left"/>
      <w:pPr>
        <w:ind w:left="3580" w:hanging="360"/>
      </w:pPr>
    </w:lvl>
    <w:lvl w:ilvl="4" w:tplc="40090019" w:tentative="1">
      <w:start w:val="1"/>
      <w:numFmt w:val="lowerLetter"/>
      <w:lvlText w:val="%5."/>
      <w:lvlJc w:val="left"/>
      <w:pPr>
        <w:ind w:left="4300" w:hanging="360"/>
      </w:pPr>
    </w:lvl>
    <w:lvl w:ilvl="5" w:tplc="4009001B" w:tentative="1">
      <w:start w:val="1"/>
      <w:numFmt w:val="lowerRoman"/>
      <w:lvlText w:val="%6."/>
      <w:lvlJc w:val="right"/>
      <w:pPr>
        <w:ind w:left="5020" w:hanging="180"/>
      </w:pPr>
    </w:lvl>
    <w:lvl w:ilvl="6" w:tplc="4009000F" w:tentative="1">
      <w:start w:val="1"/>
      <w:numFmt w:val="decimal"/>
      <w:lvlText w:val="%7."/>
      <w:lvlJc w:val="left"/>
      <w:pPr>
        <w:ind w:left="5740" w:hanging="360"/>
      </w:pPr>
    </w:lvl>
    <w:lvl w:ilvl="7" w:tplc="40090019" w:tentative="1">
      <w:start w:val="1"/>
      <w:numFmt w:val="lowerLetter"/>
      <w:lvlText w:val="%8."/>
      <w:lvlJc w:val="left"/>
      <w:pPr>
        <w:ind w:left="6460" w:hanging="360"/>
      </w:pPr>
    </w:lvl>
    <w:lvl w:ilvl="8" w:tplc="4009001B" w:tentative="1">
      <w:start w:val="1"/>
      <w:numFmt w:val="lowerRoman"/>
      <w:lvlText w:val="%9."/>
      <w:lvlJc w:val="right"/>
      <w:pPr>
        <w:ind w:left="7180" w:hanging="180"/>
      </w:pPr>
    </w:lvl>
  </w:abstractNum>
  <w:abstractNum w:abstractNumId="64">
    <w:nsid w:val="508D77BB"/>
    <w:multiLevelType w:val="hybridMultilevel"/>
    <w:tmpl w:val="13505C26"/>
    <w:lvl w:ilvl="0" w:tplc="73E20C14">
      <w:start w:val="1"/>
      <w:numFmt w:val="decimal"/>
      <w:lvlText w:val="%1."/>
      <w:lvlJc w:val="left"/>
      <w:pPr>
        <w:ind w:left="1060" w:hanging="360"/>
      </w:pPr>
      <w:rPr>
        <w:rFonts w:ascii="Calibri" w:eastAsia="Calibri" w:hAnsi="Calibri" w:cs="Calibri" w:hint="default"/>
        <w:b w:val="0"/>
        <w:bCs w:val="0"/>
        <w:i w:val="0"/>
        <w:iCs w:val="0"/>
        <w:spacing w:val="0"/>
        <w:w w:val="100"/>
        <w:sz w:val="22"/>
        <w:szCs w:val="22"/>
        <w:lang w:val="en-US" w:eastAsia="en-US" w:bidi="ar-SA"/>
      </w:rPr>
    </w:lvl>
    <w:lvl w:ilvl="1" w:tplc="9C12D1A6">
      <w:numFmt w:val="bullet"/>
      <w:lvlText w:val="•"/>
      <w:lvlJc w:val="left"/>
      <w:pPr>
        <w:ind w:left="2064" w:hanging="360"/>
      </w:pPr>
      <w:rPr>
        <w:rFonts w:hint="default"/>
        <w:lang w:val="en-US" w:eastAsia="en-US" w:bidi="ar-SA"/>
      </w:rPr>
    </w:lvl>
    <w:lvl w:ilvl="2" w:tplc="769EF902">
      <w:numFmt w:val="bullet"/>
      <w:lvlText w:val="•"/>
      <w:lvlJc w:val="left"/>
      <w:pPr>
        <w:ind w:left="3068" w:hanging="360"/>
      </w:pPr>
      <w:rPr>
        <w:rFonts w:hint="default"/>
        <w:lang w:val="en-US" w:eastAsia="en-US" w:bidi="ar-SA"/>
      </w:rPr>
    </w:lvl>
    <w:lvl w:ilvl="3" w:tplc="7D04924E">
      <w:numFmt w:val="bullet"/>
      <w:lvlText w:val="•"/>
      <w:lvlJc w:val="left"/>
      <w:pPr>
        <w:ind w:left="4072" w:hanging="360"/>
      </w:pPr>
      <w:rPr>
        <w:rFonts w:hint="default"/>
        <w:lang w:val="en-US" w:eastAsia="en-US" w:bidi="ar-SA"/>
      </w:rPr>
    </w:lvl>
    <w:lvl w:ilvl="4" w:tplc="4C8C0AD6">
      <w:numFmt w:val="bullet"/>
      <w:lvlText w:val="•"/>
      <w:lvlJc w:val="left"/>
      <w:pPr>
        <w:ind w:left="5076" w:hanging="360"/>
      </w:pPr>
      <w:rPr>
        <w:rFonts w:hint="default"/>
        <w:lang w:val="en-US" w:eastAsia="en-US" w:bidi="ar-SA"/>
      </w:rPr>
    </w:lvl>
    <w:lvl w:ilvl="5" w:tplc="2BE8BF42">
      <w:numFmt w:val="bullet"/>
      <w:lvlText w:val="•"/>
      <w:lvlJc w:val="left"/>
      <w:pPr>
        <w:ind w:left="6080" w:hanging="360"/>
      </w:pPr>
      <w:rPr>
        <w:rFonts w:hint="default"/>
        <w:lang w:val="en-US" w:eastAsia="en-US" w:bidi="ar-SA"/>
      </w:rPr>
    </w:lvl>
    <w:lvl w:ilvl="6" w:tplc="F94EB6F4">
      <w:numFmt w:val="bullet"/>
      <w:lvlText w:val="•"/>
      <w:lvlJc w:val="left"/>
      <w:pPr>
        <w:ind w:left="7084" w:hanging="360"/>
      </w:pPr>
      <w:rPr>
        <w:rFonts w:hint="default"/>
        <w:lang w:val="en-US" w:eastAsia="en-US" w:bidi="ar-SA"/>
      </w:rPr>
    </w:lvl>
    <w:lvl w:ilvl="7" w:tplc="3B3E44A2">
      <w:numFmt w:val="bullet"/>
      <w:lvlText w:val="•"/>
      <w:lvlJc w:val="left"/>
      <w:pPr>
        <w:ind w:left="8088" w:hanging="360"/>
      </w:pPr>
      <w:rPr>
        <w:rFonts w:hint="default"/>
        <w:lang w:val="en-US" w:eastAsia="en-US" w:bidi="ar-SA"/>
      </w:rPr>
    </w:lvl>
    <w:lvl w:ilvl="8" w:tplc="68FCF538">
      <w:numFmt w:val="bullet"/>
      <w:lvlText w:val="•"/>
      <w:lvlJc w:val="left"/>
      <w:pPr>
        <w:ind w:left="9092" w:hanging="360"/>
      </w:pPr>
      <w:rPr>
        <w:rFonts w:hint="default"/>
        <w:lang w:val="en-US" w:eastAsia="en-US" w:bidi="ar-SA"/>
      </w:rPr>
    </w:lvl>
  </w:abstractNum>
  <w:abstractNum w:abstractNumId="65">
    <w:nsid w:val="51061C96"/>
    <w:multiLevelType w:val="hybridMultilevel"/>
    <w:tmpl w:val="E72403C6"/>
    <w:lvl w:ilvl="0" w:tplc="FFFFFFFF">
      <w:start w:val="1"/>
      <w:numFmt w:val="decimal"/>
      <w:lvlText w:val="%1."/>
      <w:lvlJc w:val="left"/>
      <w:pPr>
        <w:ind w:left="215" w:hanging="360"/>
      </w:pPr>
      <w:rPr>
        <w:rFonts w:ascii="Calibri" w:eastAsia="Calibri" w:hAnsi="Calibri" w:cs="Calibri" w:hint="default"/>
        <w:b/>
        <w:bCs/>
        <w:i w:val="0"/>
        <w:iCs w:val="0"/>
        <w:spacing w:val="0"/>
        <w:w w:val="100"/>
        <w:sz w:val="22"/>
        <w:szCs w:val="22"/>
        <w:lang w:val="en-US" w:eastAsia="en-US" w:bidi="ar-SA"/>
      </w:rPr>
    </w:lvl>
    <w:lvl w:ilvl="1" w:tplc="FFFFFFFF" w:tentative="1">
      <w:start w:val="1"/>
      <w:numFmt w:val="lowerLetter"/>
      <w:lvlText w:val="%2."/>
      <w:lvlJc w:val="left"/>
      <w:pPr>
        <w:ind w:left="1137" w:hanging="360"/>
      </w:pPr>
    </w:lvl>
    <w:lvl w:ilvl="2" w:tplc="FFFFFFFF" w:tentative="1">
      <w:start w:val="1"/>
      <w:numFmt w:val="lowerRoman"/>
      <w:lvlText w:val="%3."/>
      <w:lvlJc w:val="right"/>
      <w:pPr>
        <w:ind w:left="1857" w:hanging="180"/>
      </w:pPr>
    </w:lvl>
    <w:lvl w:ilvl="3" w:tplc="FFFFFFFF" w:tentative="1">
      <w:start w:val="1"/>
      <w:numFmt w:val="decimal"/>
      <w:lvlText w:val="%4."/>
      <w:lvlJc w:val="left"/>
      <w:pPr>
        <w:ind w:left="2577" w:hanging="360"/>
      </w:pPr>
    </w:lvl>
    <w:lvl w:ilvl="4" w:tplc="FFFFFFFF" w:tentative="1">
      <w:start w:val="1"/>
      <w:numFmt w:val="lowerLetter"/>
      <w:lvlText w:val="%5."/>
      <w:lvlJc w:val="left"/>
      <w:pPr>
        <w:ind w:left="3297" w:hanging="360"/>
      </w:pPr>
    </w:lvl>
    <w:lvl w:ilvl="5" w:tplc="FFFFFFFF" w:tentative="1">
      <w:start w:val="1"/>
      <w:numFmt w:val="lowerRoman"/>
      <w:lvlText w:val="%6."/>
      <w:lvlJc w:val="right"/>
      <w:pPr>
        <w:ind w:left="4017" w:hanging="180"/>
      </w:pPr>
    </w:lvl>
    <w:lvl w:ilvl="6" w:tplc="FFFFFFFF" w:tentative="1">
      <w:start w:val="1"/>
      <w:numFmt w:val="decimal"/>
      <w:lvlText w:val="%7."/>
      <w:lvlJc w:val="left"/>
      <w:pPr>
        <w:ind w:left="4737" w:hanging="360"/>
      </w:pPr>
    </w:lvl>
    <w:lvl w:ilvl="7" w:tplc="FFFFFFFF" w:tentative="1">
      <w:start w:val="1"/>
      <w:numFmt w:val="lowerLetter"/>
      <w:lvlText w:val="%8."/>
      <w:lvlJc w:val="left"/>
      <w:pPr>
        <w:ind w:left="5457" w:hanging="360"/>
      </w:pPr>
    </w:lvl>
    <w:lvl w:ilvl="8" w:tplc="FFFFFFFF" w:tentative="1">
      <w:start w:val="1"/>
      <w:numFmt w:val="lowerRoman"/>
      <w:lvlText w:val="%9."/>
      <w:lvlJc w:val="right"/>
      <w:pPr>
        <w:ind w:left="6177" w:hanging="180"/>
      </w:pPr>
    </w:lvl>
  </w:abstractNum>
  <w:abstractNum w:abstractNumId="66">
    <w:nsid w:val="53DB52FB"/>
    <w:multiLevelType w:val="hybridMultilevel"/>
    <w:tmpl w:val="4022EA66"/>
    <w:lvl w:ilvl="0" w:tplc="DA186468">
      <w:numFmt w:val="bullet"/>
      <w:lvlText w:val=""/>
      <w:lvlJc w:val="left"/>
      <w:pPr>
        <w:ind w:left="1780" w:hanging="360"/>
      </w:pPr>
      <w:rPr>
        <w:rFonts w:ascii="Wingdings" w:eastAsia="Wingdings" w:hAnsi="Wingdings" w:cs="Wingdings" w:hint="default"/>
        <w:b w:val="0"/>
        <w:bCs w:val="0"/>
        <w:i w:val="0"/>
        <w:iCs w:val="0"/>
        <w:spacing w:val="0"/>
        <w:w w:val="100"/>
        <w:sz w:val="22"/>
        <w:szCs w:val="22"/>
        <w:lang w:val="en-US" w:eastAsia="en-US" w:bidi="ar-SA"/>
      </w:rPr>
    </w:lvl>
    <w:lvl w:ilvl="1" w:tplc="04090019">
      <w:start w:val="1"/>
      <w:numFmt w:val="lowerLetter"/>
      <w:lvlText w:val="%2."/>
      <w:lvlJc w:val="left"/>
      <w:pPr>
        <w:ind w:left="2140" w:hanging="360"/>
      </w:pPr>
      <w:rPr>
        <w:rFonts w:hint="default"/>
        <w:b w:val="0"/>
        <w:bCs w:val="0"/>
        <w:i w:val="0"/>
        <w:iCs w:val="0"/>
        <w:spacing w:val="0"/>
        <w:w w:val="100"/>
        <w:sz w:val="22"/>
        <w:szCs w:val="22"/>
        <w:lang w:val="en-US" w:eastAsia="en-US" w:bidi="ar-SA"/>
      </w:rPr>
    </w:lvl>
    <w:lvl w:ilvl="2" w:tplc="8366868C">
      <w:numFmt w:val="bullet"/>
      <w:lvlText w:val="•"/>
      <w:lvlJc w:val="left"/>
      <w:pPr>
        <w:ind w:left="3135" w:hanging="360"/>
      </w:pPr>
      <w:rPr>
        <w:rFonts w:hint="default"/>
        <w:lang w:val="en-US" w:eastAsia="en-US" w:bidi="ar-SA"/>
      </w:rPr>
    </w:lvl>
    <w:lvl w:ilvl="3" w:tplc="26EEF774">
      <w:numFmt w:val="bullet"/>
      <w:lvlText w:val="•"/>
      <w:lvlJc w:val="left"/>
      <w:pPr>
        <w:ind w:left="4131" w:hanging="360"/>
      </w:pPr>
      <w:rPr>
        <w:rFonts w:hint="default"/>
        <w:lang w:val="en-US" w:eastAsia="en-US" w:bidi="ar-SA"/>
      </w:rPr>
    </w:lvl>
    <w:lvl w:ilvl="4" w:tplc="BB206C96">
      <w:numFmt w:val="bullet"/>
      <w:lvlText w:val="•"/>
      <w:lvlJc w:val="left"/>
      <w:pPr>
        <w:ind w:left="5126" w:hanging="360"/>
      </w:pPr>
      <w:rPr>
        <w:rFonts w:hint="default"/>
        <w:lang w:val="en-US" w:eastAsia="en-US" w:bidi="ar-SA"/>
      </w:rPr>
    </w:lvl>
    <w:lvl w:ilvl="5" w:tplc="4DCC0DA8">
      <w:numFmt w:val="bullet"/>
      <w:lvlText w:val="•"/>
      <w:lvlJc w:val="left"/>
      <w:pPr>
        <w:ind w:left="6122" w:hanging="360"/>
      </w:pPr>
      <w:rPr>
        <w:rFonts w:hint="default"/>
        <w:lang w:val="en-US" w:eastAsia="en-US" w:bidi="ar-SA"/>
      </w:rPr>
    </w:lvl>
    <w:lvl w:ilvl="6" w:tplc="2A487674">
      <w:numFmt w:val="bullet"/>
      <w:lvlText w:val="•"/>
      <w:lvlJc w:val="left"/>
      <w:pPr>
        <w:ind w:left="7117" w:hanging="360"/>
      </w:pPr>
      <w:rPr>
        <w:rFonts w:hint="default"/>
        <w:lang w:val="en-US" w:eastAsia="en-US" w:bidi="ar-SA"/>
      </w:rPr>
    </w:lvl>
    <w:lvl w:ilvl="7" w:tplc="9F5E73F8">
      <w:numFmt w:val="bullet"/>
      <w:lvlText w:val="•"/>
      <w:lvlJc w:val="left"/>
      <w:pPr>
        <w:ind w:left="8113" w:hanging="360"/>
      </w:pPr>
      <w:rPr>
        <w:rFonts w:hint="default"/>
        <w:lang w:val="en-US" w:eastAsia="en-US" w:bidi="ar-SA"/>
      </w:rPr>
    </w:lvl>
    <w:lvl w:ilvl="8" w:tplc="8D6E608A">
      <w:numFmt w:val="bullet"/>
      <w:lvlText w:val="•"/>
      <w:lvlJc w:val="left"/>
      <w:pPr>
        <w:ind w:left="9108" w:hanging="360"/>
      </w:pPr>
      <w:rPr>
        <w:rFonts w:hint="default"/>
        <w:lang w:val="en-US" w:eastAsia="en-US" w:bidi="ar-SA"/>
      </w:rPr>
    </w:lvl>
  </w:abstractNum>
  <w:abstractNum w:abstractNumId="67">
    <w:nsid w:val="5483788F"/>
    <w:multiLevelType w:val="hybridMultilevel"/>
    <w:tmpl w:val="CBCE1834"/>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68">
    <w:nsid w:val="54C00A45"/>
    <w:multiLevelType w:val="hybridMultilevel"/>
    <w:tmpl w:val="71DEC7C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9">
    <w:nsid w:val="55A67747"/>
    <w:multiLevelType w:val="hybridMultilevel"/>
    <w:tmpl w:val="76AC2F7A"/>
    <w:lvl w:ilvl="0" w:tplc="A7C488CE">
      <w:start w:val="1"/>
      <w:numFmt w:val="decimal"/>
      <w:lvlText w:val="(%1)"/>
      <w:lvlJc w:val="left"/>
      <w:pPr>
        <w:ind w:left="779" w:hanging="374"/>
      </w:pPr>
      <w:rPr>
        <w:rFonts w:ascii="Calibri" w:eastAsia="Calibri" w:hAnsi="Calibri" w:cs="Calibri" w:hint="default"/>
        <w:b w:val="0"/>
        <w:bCs w:val="0"/>
        <w:i w:val="0"/>
        <w:iCs w:val="0"/>
        <w:spacing w:val="0"/>
        <w:w w:val="100"/>
        <w:sz w:val="22"/>
        <w:szCs w:val="22"/>
        <w:lang w:val="en-US" w:eastAsia="en-US" w:bidi="ar-SA"/>
      </w:rPr>
    </w:lvl>
    <w:lvl w:ilvl="1" w:tplc="B742F9E6">
      <w:numFmt w:val="bullet"/>
      <w:lvlText w:val="•"/>
      <w:lvlJc w:val="left"/>
      <w:pPr>
        <w:ind w:left="1812" w:hanging="374"/>
      </w:pPr>
      <w:rPr>
        <w:rFonts w:hint="default"/>
        <w:lang w:val="en-US" w:eastAsia="en-US" w:bidi="ar-SA"/>
      </w:rPr>
    </w:lvl>
    <w:lvl w:ilvl="2" w:tplc="A25E6158">
      <w:numFmt w:val="bullet"/>
      <w:lvlText w:val="•"/>
      <w:lvlJc w:val="left"/>
      <w:pPr>
        <w:ind w:left="2844" w:hanging="374"/>
      </w:pPr>
      <w:rPr>
        <w:rFonts w:hint="default"/>
        <w:lang w:val="en-US" w:eastAsia="en-US" w:bidi="ar-SA"/>
      </w:rPr>
    </w:lvl>
    <w:lvl w:ilvl="3" w:tplc="F4A894F8">
      <w:numFmt w:val="bullet"/>
      <w:lvlText w:val="•"/>
      <w:lvlJc w:val="left"/>
      <w:pPr>
        <w:ind w:left="3876" w:hanging="374"/>
      </w:pPr>
      <w:rPr>
        <w:rFonts w:hint="default"/>
        <w:lang w:val="en-US" w:eastAsia="en-US" w:bidi="ar-SA"/>
      </w:rPr>
    </w:lvl>
    <w:lvl w:ilvl="4" w:tplc="6F3A7232">
      <w:numFmt w:val="bullet"/>
      <w:lvlText w:val="•"/>
      <w:lvlJc w:val="left"/>
      <w:pPr>
        <w:ind w:left="4908" w:hanging="374"/>
      </w:pPr>
      <w:rPr>
        <w:rFonts w:hint="default"/>
        <w:lang w:val="en-US" w:eastAsia="en-US" w:bidi="ar-SA"/>
      </w:rPr>
    </w:lvl>
    <w:lvl w:ilvl="5" w:tplc="4FA26AA0">
      <w:numFmt w:val="bullet"/>
      <w:lvlText w:val="•"/>
      <w:lvlJc w:val="left"/>
      <w:pPr>
        <w:ind w:left="5940" w:hanging="374"/>
      </w:pPr>
      <w:rPr>
        <w:rFonts w:hint="default"/>
        <w:lang w:val="en-US" w:eastAsia="en-US" w:bidi="ar-SA"/>
      </w:rPr>
    </w:lvl>
    <w:lvl w:ilvl="6" w:tplc="107A6C8E">
      <w:numFmt w:val="bullet"/>
      <w:lvlText w:val="•"/>
      <w:lvlJc w:val="left"/>
      <w:pPr>
        <w:ind w:left="6972" w:hanging="374"/>
      </w:pPr>
      <w:rPr>
        <w:rFonts w:hint="default"/>
        <w:lang w:val="en-US" w:eastAsia="en-US" w:bidi="ar-SA"/>
      </w:rPr>
    </w:lvl>
    <w:lvl w:ilvl="7" w:tplc="F55418F8">
      <w:numFmt w:val="bullet"/>
      <w:lvlText w:val="•"/>
      <w:lvlJc w:val="left"/>
      <w:pPr>
        <w:ind w:left="8004" w:hanging="374"/>
      </w:pPr>
      <w:rPr>
        <w:rFonts w:hint="default"/>
        <w:lang w:val="en-US" w:eastAsia="en-US" w:bidi="ar-SA"/>
      </w:rPr>
    </w:lvl>
    <w:lvl w:ilvl="8" w:tplc="4B8EFE84">
      <w:numFmt w:val="bullet"/>
      <w:lvlText w:val="•"/>
      <w:lvlJc w:val="left"/>
      <w:pPr>
        <w:ind w:left="9036" w:hanging="374"/>
      </w:pPr>
      <w:rPr>
        <w:rFonts w:hint="default"/>
        <w:lang w:val="en-US" w:eastAsia="en-US" w:bidi="ar-SA"/>
      </w:rPr>
    </w:lvl>
  </w:abstractNum>
  <w:abstractNum w:abstractNumId="70">
    <w:nsid w:val="55BA11F7"/>
    <w:multiLevelType w:val="hybridMultilevel"/>
    <w:tmpl w:val="B6FC7652"/>
    <w:lvl w:ilvl="0" w:tplc="ACE69128">
      <w:start w:val="1"/>
      <w:numFmt w:val="decimal"/>
      <w:lvlText w:val="%1."/>
      <w:lvlJc w:val="left"/>
      <w:pPr>
        <w:ind w:left="468" w:hanging="360"/>
      </w:pPr>
      <w:rPr>
        <w:rFonts w:ascii="Calibri" w:eastAsia="Calibri" w:hAnsi="Calibri" w:cs="Calibri" w:hint="default"/>
        <w:b w:val="0"/>
        <w:bCs w:val="0"/>
        <w:i w:val="0"/>
        <w:iCs w:val="0"/>
        <w:spacing w:val="0"/>
        <w:w w:val="100"/>
        <w:sz w:val="22"/>
        <w:szCs w:val="22"/>
        <w:lang w:val="en-US" w:eastAsia="en-US" w:bidi="ar-SA"/>
      </w:rPr>
    </w:lvl>
    <w:lvl w:ilvl="1" w:tplc="581220E4">
      <w:numFmt w:val="bullet"/>
      <w:lvlText w:val="•"/>
      <w:lvlJc w:val="left"/>
      <w:pPr>
        <w:ind w:left="845" w:hanging="360"/>
      </w:pPr>
      <w:rPr>
        <w:rFonts w:hint="default"/>
        <w:lang w:val="en-US" w:eastAsia="en-US" w:bidi="ar-SA"/>
      </w:rPr>
    </w:lvl>
    <w:lvl w:ilvl="2" w:tplc="53AA138E">
      <w:numFmt w:val="bullet"/>
      <w:lvlText w:val="•"/>
      <w:lvlJc w:val="left"/>
      <w:pPr>
        <w:ind w:left="1230" w:hanging="360"/>
      </w:pPr>
      <w:rPr>
        <w:rFonts w:hint="default"/>
        <w:lang w:val="en-US" w:eastAsia="en-US" w:bidi="ar-SA"/>
      </w:rPr>
    </w:lvl>
    <w:lvl w:ilvl="3" w:tplc="9AECF9AE">
      <w:numFmt w:val="bullet"/>
      <w:lvlText w:val="•"/>
      <w:lvlJc w:val="left"/>
      <w:pPr>
        <w:ind w:left="1615" w:hanging="360"/>
      </w:pPr>
      <w:rPr>
        <w:rFonts w:hint="default"/>
        <w:lang w:val="en-US" w:eastAsia="en-US" w:bidi="ar-SA"/>
      </w:rPr>
    </w:lvl>
    <w:lvl w:ilvl="4" w:tplc="3CB0A234">
      <w:numFmt w:val="bullet"/>
      <w:lvlText w:val="•"/>
      <w:lvlJc w:val="left"/>
      <w:pPr>
        <w:ind w:left="2000" w:hanging="360"/>
      </w:pPr>
      <w:rPr>
        <w:rFonts w:hint="default"/>
        <w:lang w:val="en-US" w:eastAsia="en-US" w:bidi="ar-SA"/>
      </w:rPr>
    </w:lvl>
    <w:lvl w:ilvl="5" w:tplc="1230198E">
      <w:numFmt w:val="bullet"/>
      <w:lvlText w:val="•"/>
      <w:lvlJc w:val="left"/>
      <w:pPr>
        <w:ind w:left="2385" w:hanging="360"/>
      </w:pPr>
      <w:rPr>
        <w:rFonts w:hint="default"/>
        <w:lang w:val="en-US" w:eastAsia="en-US" w:bidi="ar-SA"/>
      </w:rPr>
    </w:lvl>
    <w:lvl w:ilvl="6" w:tplc="DA16FDA2">
      <w:numFmt w:val="bullet"/>
      <w:lvlText w:val="•"/>
      <w:lvlJc w:val="left"/>
      <w:pPr>
        <w:ind w:left="2770" w:hanging="360"/>
      </w:pPr>
      <w:rPr>
        <w:rFonts w:hint="default"/>
        <w:lang w:val="en-US" w:eastAsia="en-US" w:bidi="ar-SA"/>
      </w:rPr>
    </w:lvl>
    <w:lvl w:ilvl="7" w:tplc="C2F48BB2">
      <w:numFmt w:val="bullet"/>
      <w:lvlText w:val="•"/>
      <w:lvlJc w:val="left"/>
      <w:pPr>
        <w:ind w:left="3155" w:hanging="360"/>
      </w:pPr>
      <w:rPr>
        <w:rFonts w:hint="default"/>
        <w:lang w:val="en-US" w:eastAsia="en-US" w:bidi="ar-SA"/>
      </w:rPr>
    </w:lvl>
    <w:lvl w:ilvl="8" w:tplc="CF5EDB2A">
      <w:numFmt w:val="bullet"/>
      <w:lvlText w:val="•"/>
      <w:lvlJc w:val="left"/>
      <w:pPr>
        <w:ind w:left="3540" w:hanging="360"/>
      </w:pPr>
      <w:rPr>
        <w:rFonts w:hint="default"/>
        <w:lang w:val="en-US" w:eastAsia="en-US" w:bidi="ar-SA"/>
      </w:rPr>
    </w:lvl>
  </w:abstractNum>
  <w:abstractNum w:abstractNumId="71">
    <w:nsid w:val="567754E0"/>
    <w:multiLevelType w:val="hybridMultilevel"/>
    <w:tmpl w:val="182CCF3E"/>
    <w:lvl w:ilvl="0" w:tplc="4009000F">
      <w:start w:val="1"/>
      <w:numFmt w:val="decimal"/>
      <w:lvlText w:val="%1."/>
      <w:lvlJc w:val="left"/>
      <w:pPr>
        <w:ind w:left="1420" w:hanging="360"/>
      </w:pPr>
      <w:rPr>
        <w:rFonts w:hint="default"/>
        <w:b w:val="0"/>
        <w:bCs w:val="0"/>
        <w:i w:val="0"/>
        <w:iCs w:val="0"/>
        <w:spacing w:val="0"/>
        <w:w w:val="100"/>
        <w:sz w:val="22"/>
        <w:szCs w:val="22"/>
        <w:lang w:val="en-US" w:eastAsia="en-US" w:bidi="ar-SA"/>
      </w:rPr>
    </w:lvl>
    <w:lvl w:ilvl="1" w:tplc="4009001B">
      <w:start w:val="1"/>
      <w:numFmt w:val="lowerRoman"/>
      <w:lvlText w:val="%2."/>
      <w:lvlJc w:val="right"/>
      <w:pPr>
        <w:ind w:left="2388" w:hanging="360"/>
      </w:pPr>
    </w:lvl>
    <w:lvl w:ilvl="2" w:tplc="FFFFFFFF">
      <w:numFmt w:val="bullet"/>
      <w:lvlText w:val="•"/>
      <w:lvlJc w:val="left"/>
      <w:pPr>
        <w:ind w:left="3356" w:hanging="360"/>
      </w:pPr>
      <w:rPr>
        <w:rFonts w:hint="default"/>
        <w:lang w:val="en-US" w:eastAsia="en-US" w:bidi="ar-SA"/>
      </w:rPr>
    </w:lvl>
    <w:lvl w:ilvl="3" w:tplc="FFFFFFFF">
      <w:numFmt w:val="bullet"/>
      <w:lvlText w:val="•"/>
      <w:lvlJc w:val="left"/>
      <w:pPr>
        <w:ind w:left="4324" w:hanging="360"/>
      </w:pPr>
      <w:rPr>
        <w:rFonts w:hint="default"/>
        <w:lang w:val="en-US" w:eastAsia="en-US" w:bidi="ar-SA"/>
      </w:rPr>
    </w:lvl>
    <w:lvl w:ilvl="4" w:tplc="FFFFFFFF">
      <w:numFmt w:val="bullet"/>
      <w:lvlText w:val="•"/>
      <w:lvlJc w:val="left"/>
      <w:pPr>
        <w:ind w:left="5292" w:hanging="360"/>
      </w:pPr>
      <w:rPr>
        <w:rFonts w:hint="default"/>
        <w:lang w:val="en-US" w:eastAsia="en-US" w:bidi="ar-SA"/>
      </w:rPr>
    </w:lvl>
    <w:lvl w:ilvl="5" w:tplc="FFFFFFFF">
      <w:numFmt w:val="bullet"/>
      <w:lvlText w:val="•"/>
      <w:lvlJc w:val="left"/>
      <w:pPr>
        <w:ind w:left="6260" w:hanging="360"/>
      </w:pPr>
      <w:rPr>
        <w:rFonts w:hint="default"/>
        <w:lang w:val="en-US" w:eastAsia="en-US" w:bidi="ar-SA"/>
      </w:rPr>
    </w:lvl>
    <w:lvl w:ilvl="6" w:tplc="FFFFFFFF">
      <w:numFmt w:val="bullet"/>
      <w:lvlText w:val="•"/>
      <w:lvlJc w:val="left"/>
      <w:pPr>
        <w:ind w:left="7228" w:hanging="360"/>
      </w:pPr>
      <w:rPr>
        <w:rFonts w:hint="default"/>
        <w:lang w:val="en-US" w:eastAsia="en-US" w:bidi="ar-SA"/>
      </w:rPr>
    </w:lvl>
    <w:lvl w:ilvl="7" w:tplc="FFFFFFFF">
      <w:numFmt w:val="bullet"/>
      <w:lvlText w:val="•"/>
      <w:lvlJc w:val="left"/>
      <w:pPr>
        <w:ind w:left="8196" w:hanging="360"/>
      </w:pPr>
      <w:rPr>
        <w:rFonts w:hint="default"/>
        <w:lang w:val="en-US" w:eastAsia="en-US" w:bidi="ar-SA"/>
      </w:rPr>
    </w:lvl>
    <w:lvl w:ilvl="8" w:tplc="FFFFFFFF">
      <w:numFmt w:val="bullet"/>
      <w:lvlText w:val="•"/>
      <w:lvlJc w:val="left"/>
      <w:pPr>
        <w:ind w:left="9164" w:hanging="360"/>
      </w:pPr>
      <w:rPr>
        <w:rFonts w:hint="default"/>
        <w:lang w:val="en-US" w:eastAsia="en-US" w:bidi="ar-SA"/>
      </w:rPr>
    </w:lvl>
  </w:abstractNum>
  <w:abstractNum w:abstractNumId="72">
    <w:nsid w:val="57297A31"/>
    <w:multiLevelType w:val="multilevel"/>
    <w:tmpl w:val="17C65E0C"/>
    <w:lvl w:ilvl="0">
      <w:start w:val="1"/>
      <w:numFmt w:val="lowerRoman"/>
      <w:lvlText w:val="%1."/>
      <w:lvlJc w:val="left"/>
      <w:pPr>
        <w:ind w:left="360" w:hanging="360"/>
      </w:pPr>
      <w:rPr>
        <w:rFonts w:ascii="Calibri" w:eastAsia="Calibri" w:hAnsi="Calibri" w:cs="Calibri" w:hint="default"/>
        <w:b w:val="0"/>
        <w:bCs w:val="0"/>
        <w:i w:val="0"/>
        <w:iCs w:val="0"/>
        <w:spacing w:val="-1"/>
        <w:w w:val="100"/>
        <w:sz w:val="22"/>
        <w:szCs w:val="22"/>
        <w:lang w:val="en-US" w:eastAsia="en-US" w:bidi="ar-SA"/>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3">
    <w:nsid w:val="57423B64"/>
    <w:multiLevelType w:val="hybridMultilevel"/>
    <w:tmpl w:val="5FEAF1B4"/>
    <w:lvl w:ilvl="0" w:tplc="244A6F12">
      <w:start w:val="1"/>
      <w:numFmt w:val="decimal"/>
      <w:lvlText w:val="%1."/>
      <w:lvlJc w:val="left"/>
      <w:pPr>
        <w:ind w:left="1420" w:hanging="360"/>
      </w:pPr>
      <w:rPr>
        <w:rFonts w:ascii="Calibri" w:eastAsia="Calibri" w:hAnsi="Calibri" w:cs="Calibri" w:hint="default"/>
        <w:b w:val="0"/>
        <w:bCs w:val="0"/>
        <w:i w:val="0"/>
        <w:iCs w:val="0"/>
        <w:spacing w:val="0"/>
        <w:w w:val="100"/>
        <w:sz w:val="22"/>
        <w:szCs w:val="22"/>
        <w:lang w:val="en-US" w:eastAsia="en-US" w:bidi="ar-SA"/>
      </w:rPr>
    </w:lvl>
    <w:lvl w:ilvl="1" w:tplc="6974EC3E">
      <w:numFmt w:val="bullet"/>
      <w:lvlText w:val="•"/>
      <w:lvlJc w:val="left"/>
      <w:pPr>
        <w:ind w:left="2388" w:hanging="360"/>
      </w:pPr>
      <w:rPr>
        <w:rFonts w:hint="default"/>
        <w:lang w:val="en-US" w:eastAsia="en-US" w:bidi="ar-SA"/>
      </w:rPr>
    </w:lvl>
    <w:lvl w:ilvl="2" w:tplc="850A5EA6">
      <w:numFmt w:val="bullet"/>
      <w:lvlText w:val="•"/>
      <w:lvlJc w:val="left"/>
      <w:pPr>
        <w:ind w:left="3356" w:hanging="360"/>
      </w:pPr>
      <w:rPr>
        <w:rFonts w:hint="default"/>
        <w:lang w:val="en-US" w:eastAsia="en-US" w:bidi="ar-SA"/>
      </w:rPr>
    </w:lvl>
    <w:lvl w:ilvl="3" w:tplc="76AC34DE">
      <w:numFmt w:val="bullet"/>
      <w:lvlText w:val="•"/>
      <w:lvlJc w:val="left"/>
      <w:pPr>
        <w:ind w:left="4324" w:hanging="360"/>
      </w:pPr>
      <w:rPr>
        <w:rFonts w:hint="default"/>
        <w:lang w:val="en-US" w:eastAsia="en-US" w:bidi="ar-SA"/>
      </w:rPr>
    </w:lvl>
    <w:lvl w:ilvl="4" w:tplc="70B087D0">
      <w:numFmt w:val="bullet"/>
      <w:lvlText w:val="•"/>
      <w:lvlJc w:val="left"/>
      <w:pPr>
        <w:ind w:left="5292" w:hanging="360"/>
      </w:pPr>
      <w:rPr>
        <w:rFonts w:hint="default"/>
        <w:lang w:val="en-US" w:eastAsia="en-US" w:bidi="ar-SA"/>
      </w:rPr>
    </w:lvl>
    <w:lvl w:ilvl="5" w:tplc="C2CE0394">
      <w:numFmt w:val="bullet"/>
      <w:lvlText w:val="•"/>
      <w:lvlJc w:val="left"/>
      <w:pPr>
        <w:ind w:left="6260" w:hanging="360"/>
      </w:pPr>
      <w:rPr>
        <w:rFonts w:hint="default"/>
        <w:lang w:val="en-US" w:eastAsia="en-US" w:bidi="ar-SA"/>
      </w:rPr>
    </w:lvl>
    <w:lvl w:ilvl="6" w:tplc="B770BE14">
      <w:numFmt w:val="bullet"/>
      <w:lvlText w:val="•"/>
      <w:lvlJc w:val="left"/>
      <w:pPr>
        <w:ind w:left="7228" w:hanging="360"/>
      </w:pPr>
      <w:rPr>
        <w:rFonts w:hint="default"/>
        <w:lang w:val="en-US" w:eastAsia="en-US" w:bidi="ar-SA"/>
      </w:rPr>
    </w:lvl>
    <w:lvl w:ilvl="7" w:tplc="79809D1A">
      <w:numFmt w:val="bullet"/>
      <w:lvlText w:val="•"/>
      <w:lvlJc w:val="left"/>
      <w:pPr>
        <w:ind w:left="8196" w:hanging="360"/>
      </w:pPr>
      <w:rPr>
        <w:rFonts w:hint="default"/>
        <w:lang w:val="en-US" w:eastAsia="en-US" w:bidi="ar-SA"/>
      </w:rPr>
    </w:lvl>
    <w:lvl w:ilvl="8" w:tplc="718A2396">
      <w:numFmt w:val="bullet"/>
      <w:lvlText w:val="•"/>
      <w:lvlJc w:val="left"/>
      <w:pPr>
        <w:ind w:left="9164" w:hanging="360"/>
      </w:pPr>
      <w:rPr>
        <w:rFonts w:hint="default"/>
        <w:lang w:val="en-US" w:eastAsia="en-US" w:bidi="ar-SA"/>
      </w:rPr>
    </w:lvl>
  </w:abstractNum>
  <w:abstractNum w:abstractNumId="74">
    <w:nsid w:val="58BF4DE7"/>
    <w:multiLevelType w:val="hybridMultilevel"/>
    <w:tmpl w:val="CE6827BA"/>
    <w:lvl w:ilvl="0" w:tplc="6DD29604">
      <w:start w:val="1"/>
      <w:numFmt w:val="lowerLetter"/>
      <w:lvlText w:val="%1."/>
      <w:lvlJc w:val="left"/>
      <w:pPr>
        <w:ind w:left="1188" w:hanging="360"/>
      </w:pPr>
      <w:rPr>
        <w:rFonts w:ascii="Calibri" w:eastAsia="Calibri" w:hAnsi="Calibri" w:cs="Calibri" w:hint="default"/>
        <w:b w:val="0"/>
        <w:bCs w:val="0"/>
        <w:i w:val="0"/>
        <w:iCs w:val="0"/>
        <w:spacing w:val="-1"/>
        <w:w w:val="100"/>
        <w:sz w:val="22"/>
        <w:szCs w:val="22"/>
        <w:lang w:val="en-US" w:eastAsia="en-US" w:bidi="ar-SA"/>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5">
    <w:nsid w:val="5A537C2C"/>
    <w:multiLevelType w:val="hybridMultilevel"/>
    <w:tmpl w:val="CF00AC0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6">
    <w:nsid w:val="5A6F12FD"/>
    <w:multiLevelType w:val="multilevel"/>
    <w:tmpl w:val="65F621E8"/>
    <w:lvl w:ilvl="0">
      <w:start w:val="1"/>
      <w:numFmt w:val="lowerRoman"/>
      <w:lvlText w:val="%1."/>
      <w:lvlJc w:val="left"/>
      <w:pPr>
        <w:ind w:left="360" w:hanging="360"/>
      </w:pPr>
      <w:rPr>
        <w:rFonts w:ascii="Calibri" w:eastAsia="Calibri" w:hAnsi="Calibri" w:cs="Calibri" w:hint="default"/>
        <w:b w:val="0"/>
        <w:bCs w:val="0"/>
        <w:i w:val="0"/>
        <w:iCs w:val="0"/>
        <w:spacing w:val="-1"/>
        <w:w w:val="100"/>
        <w:sz w:val="22"/>
        <w:szCs w:val="22"/>
        <w:lang w:val="en-US" w:eastAsia="en-US" w:bidi="ar-SA"/>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7">
    <w:nsid w:val="5A93771C"/>
    <w:multiLevelType w:val="hybridMultilevel"/>
    <w:tmpl w:val="335A7396"/>
    <w:lvl w:ilvl="0" w:tplc="E4C4C580">
      <w:start w:val="1"/>
      <w:numFmt w:val="decimal"/>
      <w:lvlText w:val="%1."/>
      <w:lvlJc w:val="left"/>
      <w:pPr>
        <w:ind w:left="1410" w:hanging="360"/>
      </w:pPr>
      <w:rPr>
        <w:rFonts w:hint="default"/>
      </w:rPr>
    </w:lvl>
    <w:lvl w:ilvl="1" w:tplc="40090019" w:tentative="1">
      <w:start w:val="1"/>
      <w:numFmt w:val="lowerLetter"/>
      <w:lvlText w:val="%2."/>
      <w:lvlJc w:val="left"/>
      <w:pPr>
        <w:ind w:left="2130" w:hanging="360"/>
      </w:pPr>
    </w:lvl>
    <w:lvl w:ilvl="2" w:tplc="4009001B" w:tentative="1">
      <w:start w:val="1"/>
      <w:numFmt w:val="lowerRoman"/>
      <w:lvlText w:val="%3."/>
      <w:lvlJc w:val="right"/>
      <w:pPr>
        <w:ind w:left="2850" w:hanging="180"/>
      </w:pPr>
    </w:lvl>
    <w:lvl w:ilvl="3" w:tplc="4009000F" w:tentative="1">
      <w:start w:val="1"/>
      <w:numFmt w:val="decimal"/>
      <w:lvlText w:val="%4."/>
      <w:lvlJc w:val="left"/>
      <w:pPr>
        <w:ind w:left="3570" w:hanging="360"/>
      </w:pPr>
    </w:lvl>
    <w:lvl w:ilvl="4" w:tplc="40090019" w:tentative="1">
      <w:start w:val="1"/>
      <w:numFmt w:val="lowerLetter"/>
      <w:lvlText w:val="%5."/>
      <w:lvlJc w:val="left"/>
      <w:pPr>
        <w:ind w:left="4290" w:hanging="360"/>
      </w:pPr>
    </w:lvl>
    <w:lvl w:ilvl="5" w:tplc="4009001B" w:tentative="1">
      <w:start w:val="1"/>
      <w:numFmt w:val="lowerRoman"/>
      <w:lvlText w:val="%6."/>
      <w:lvlJc w:val="right"/>
      <w:pPr>
        <w:ind w:left="5010" w:hanging="180"/>
      </w:pPr>
    </w:lvl>
    <w:lvl w:ilvl="6" w:tplc="4009000F" w:tentative="1">
      <w:start w:val="1"/>
      <w:numFmt w:val="decimal"/>
      <w:lvlText w:val="%7."/>
      <w:lvlJc w:val="left"/>
      <w:pPr>
        <w:ind w:left="5730" w:hanging="360"/>
      </w:pPr>
    </w:lvl>
    <w:lvl w:ilvl="7" w:tplc="40090019" w:tentative="1">
      <w:start w:val="1"/>
      <w:numFmt w:val="lowerLetter"/>
      <w:lvlText w:val="%8."/>
      <w:lvlJc w:val="left"/>
      <w:pPr>
        <w:ind w:left="6450" w:hanging="360"/>
      </w:pPr>
    </w:lvl>
    <w:lvl w:ilvl="8" w:tplc="4009001B" w:tentative="1">
      <w:start w:val="1"/>
      <w:numFmt w:val="lowerRoman"/>
      <w:lvlText w:val="%9."/>
      <w:lvlJc w:val="right"/>
      <w:pPr>
        <w:ind w:left="7170" w:hanging="180"/>
      </w:pPr>
    </w:lvl>
  </w:abstractNum>
  <w:abstractNum w:abstractNumId="78">
    <w:nsid w:val="5B9708C6"/>
    <w:multiLevelType w:val="hybridMultilevel"/>
    <w:tmpl w:val="969413C2"/>
    <w:lvl w:ilvl="0" w:tplc="78A4B8FC">
      <w:start w:val="1"/>
      <w:numFmt w:val="decimal"/>
      <w:lvlText w:val="%1"/>
      <w:lvlJc w:val="left"/>
      <w:pPr>
        <w:ind w:left="1060" w:hanging="360"/>
      </w:pPr>
      <w:rPr>
        <w:rFonts w:hint="default"/>
        <w:spacing w:val="0"/>
        <w:w w:val="100"/>
        <w:lang w:val="en-US" w:eastAsia="en-US" w:bidi="ar-SA"/>
      </w:rPr>
    </w:lvl>
    <w:lvl w:ilvl="1" w:tplc="4F82AA0C">
      <w:numFmt w:val="bullet"/>
      <w:lvlText w:val="•"/>
      <w:lvlJc w:val="left"/>
      <w:pPr>
        <w:ind w:left="2064" w:hanging="360"/>
      </w:pPr>
      <w:rPr>
        <w:rFonts w:hint="default"/>
        <w:lang w:val="en-US" w:eastAsia="en-US" w:bidi="ar-SA"/>
      </w:rPr>
    </w:lvl>
    <w:lvl w:ilvl="2" w:tplc="384AF95E">
      <w:numFmt w:val="bullet"/>
      <w:lvlText w:val="•"/>
      <w:lvlJc w:val="left"/>
      <w:pPr>
        <w:ind w:left="3068" w:hanging="360"/>
      </w:pPr>
      <w:rPr>
        <w:rFonts w:hint="default"/>
        <w:lang w:val="en-US" w:eastAsia="en-US" w:bidi="ar-SA"/>
      </w:rPr>
    </w:lvl>
    <w:lvl w:ilvl="3" w:tplc="16400C96">
      <w:numFmt w:val="bullet"/>
      <w:lvlText w:val="•"/>
      <w:lvlJc w:val="left"/>
      <w:pPr>
        <w:ind w:left="4072" w:hanging="360"/>
      </w:pPr>
      <w:rPr>
        <w:rFonts w:hint="default"/>
        <w:lang w:val="en-US" w:eastAsia="en-US" w:bidi="ar-SA"/>
      </w:rPr>
    </w:lvl>
    <w:lvl w:ilvl="4" w:tplc="11B49130">
      <w:numFmt w:val="bullet"/>
      <w:lvlText w:val="•"/>
      <w:lvlJc w:val="left"/>
      <w:pPr>
        <w:ind w:left="5076" w:hanging="360"/>
      </w:pPr>
      <w:rPr>
        <w:rFonts w:hint="default"/>
        <w:lang w:val="en-US" w:eastAsia="en-US" w:bidi="ar-SA"/>
      </w:rPr>
    </w:lvl>
    <w:lvl w:ilvl="5" w:tplc="87B82EBA">
      <w:numFmt w:val="bullet"/>
      <w:lvlText w:val="•"/>
      <w:lvlJc w:val="left"/>
      <w:pPr>
        <w:ind w:left="6080" w:hanging="360"/>
      </w:pPr>
      <w:rPr>
        <w:rFonts w:hint="default"/>
        <w:lang w:val="en-US" w:eastAsia="en-US" w:bidi="ar-SA"/>
      </w:rPr>
    </w:lvl>
    <w:lvl w:ilvl="6" w:tplc="0CA0CC5C">
      <w:numFmt w:val="bullet"/>
      <w:lvlText w:val="•"/>
      <w:lvlJc w:val="left"/>
      <w:pPr>
        <w:ind w:left="7084" w:hanging="360"/>
      </w:pPr>
      <w:rPr>
        <w:rFonts w:hint="default"/>
        <w:lang w:val="en-US" w:eastAsia="en-US" w:bidi="ar-SA"/>
      </w:rPr>
    </w:lvl>
    <w:lvl w:ilvl="7" w:tplc="97CE1F9E">
      <w:numFmt w:val="bullet"/>
      <w:lvlText w:val="•"/>
      <w:lvlJc w:val="left"/>
      <w:pPr>
        <w:ind w:left="8088" w:hanging="360"/>
      </w:pPr>
      <w:rPr>
        <w:rFonts w:hint="default"/>
        <w:lang w:val="en-US" w:eastAsia="en-US" w:bidi="ar-SA"/>
      </w:rPr>
    </w:lvl>
    <w:lvl w:ilvl="8" w:tplc="4F4A5BB8">
      <w:numFmt w:val="bullet"/>
      <w:lvlText w:val="•"/>
      <w:lvlJc w:val="left"/>
      <w:pPr>
        <w:ind w:left="9092" w:hanging="360"/>
      </w:pPr>
      <w:rPr>
        <w:rFonts w:hint="default"/>
        <w:lang w:val="en-US" w:eastAsia="en-US" w:bidi="ar-SA"/>
      </w:rPr>
    </w:lvl>
  </w:abstractNum>
  <w:abstractNum w:abstractNumId="79">
    <w:nsid w:val="5C172BDA"/>
    <w:multiLevelType w:val="hybridMultilevel"/>
    <w:tmpl w:val="1298A31E"/>
    <w:lvl w:ilvl="0" w:tplc="11929320">
      <w:start w:val="1"/>
      <w:numFmt w:val="lowerRoman"/>
      <w:lvlText w:val="%1."/>
      <w:lvlJc w:val="left"/>
      <w:pPr>
        <w:ind w:left="5310" w:hanging="360"/>
      </w:pPr>
      <w:rPr>
        <w:rFonts w:ascii="Calibri" w:eastAsia="Calibri" w:hAnsi="Calibri" w:cs="Calibri" w:hint="default"/>
        <w:b w:val="0"/>
        <w:bCs w:val="0"/>
        <w:i w:val="0"/>
        <w:iCs w:val="0"/>
        <w:spacing w:val="-1"/>
        <w:w w:val="100"/>
        <w:sz w:val="22"/>
        <w:szCs w:val="22"/>
        <w:lang w:val="en-US" w:eastAsia="en-US" w:bidi="ar-SA"/>
      </w:rPr>
    </w:lvl>
    <w:lvl w:ilvl="1" w:tplc="40090003" w:tentative="1">
      <w:start w:val="1"/>
      <w:numFmt w:val="bullet"/>
      <w:lvlText w:val="o"/>
      <w:lvlJc w:val="left"/>
      <w:pPr>
        <w:ind w:left="6030" w:hanging="360"/>
      </w:pPr>
      <w:rPr>
        <w:rFonts w:ascii="Courier New" w:hAnsi="Courier New" w:cs="Courier New" w:hint="default"/>
      </w:rPr>
    </w:lvl>
    <w:lvl w:ilvl="2" w:tplc="40090005" w:tentative="1">
      <w:start w:val="1"/>
      <w:numFmt w:val="bullet"/>
      <w:lvlText w:val=""/>
      <w:lvlJc w:val="left"/>
      <w:pPr>
        <w:ind w:left="6750" w:hanging="360"/>
      </w:pPr>
      <w:rPr>
        <w:rFonts w:ascii="Wingdings" w:hAnsi="Wingdings" w:hint="default"/>
      </w:rPr>
    </w:lvl>
    <w:lvl w:ilvl="3" w:tplc="40090001" w:tentative="1">
      <w:start w:val="1"/>
      <w:numFmt w:val="bullet"/>
      <w:lvlText w:val=""/>
      <w:lvlJc w:val="left"/>
      <w:pPr>
        <w:ind w:left="7470" w:hanging="360"/>
      </w:pPr>
      <w:rPr>
        <w:rFonts w:ascii="Symbol" w:hAnsi="Symbol" w:hint="default"/>
      </w:rPr>
    </w:lvl>
    <w:lvl w:ilvl="4" w:tplc="40090003" w:tentative="1">
      <w:start w:val="1"/>
      <w:numFmt w:val="bullet"/>
      <w:lvlText w:val="o"/>
      <w:lvlJc w:val="left"/>
      <w:pPr>
        <w:ind w:left="8190" w:hanging="360"/>
      </w:pPr>
      <w:rPr>
        <w:rFonts w:ascii="Courier New" w:hAnsi="Courier New" w:cs="Courier New" w:hint="default"/>
      </w:rPr>
    </w:lvl>
    <w:lvl w:ilvl="5" w:tplc="40090005" w:tentative="1">
      <w:start w:val="1"/>
      <w:numFmt w:val="bullet"/>
      <w:lvlText w:val=""/>
      <w:lvlJc w:val="left"/>
      <w:pPr>
        <w:ind w:left="8910" w:hanging="360"/>
      </w:pPr>
      <w:rPr>
        <w:rFonts w:ascii="Wingdings" w:hAnsi="Wingdings" w:hint="default"/>
      </w:rPr>
    </w:lvl>
    <w:lvl w:ilvl="6" w:tplc="40090001" w:tentative="1">
      <w:start w:val="1"/>
      <w:numFmt w:val="bullet"/>
      <w:lvlText w:val=""/>
      <w:lvlJc w:val="left"/>
      <w:pPr>
        <w:ind w:left="9630" w:hanging="360"/>
      </w:pPr>
      <w:rPr>
        <w:rFonts w:ascii="Symbol" w:hAnsi="Symbol" w:hint="default"/>
      </w:rPr>
    </w:lvl>
    <w:lvl w:ilvl="7" w:tplc="40090003" w:tentative="1">
      <w:start w:val="1"/>
      <w:numFmt w:val="bullet"/>
      <w:lvlText w:val="o"/>
      <w:lvlJc w:val="left"/>
      <w:pPr>
        <w:ind w:left="10350" w:hanging="360"/>
      </w:pPr>
      <w:rPr>
        <w:rFonts w:ascii="Courier New" w:hAnsi="Courier New" w:cs="Courier New" w:hint="default"/>
      </w:rPr>
    </w:lvl>
    <w:lvl w:ilvl="8" w:tplc="40090005" w:tentative="1">
      <w:start w:val="1"/>
      <w:numFmt w:val="bullet"/>
      <w:lvlText w:val=""/>
      <w:lvlJc w:val="left"/>
      <w:pPr>
        <w:ind w:left="11070" w:hanging="360"/>
      </w:pPr>
      <w:rPr>
        <w:rFonts w:ascii="Wingdings" w:hAnsi="Wingdings" w:hint="default"/>
      </w:rPr>
    </w:lvl>
  </w:abstractNum>
  <w:abstractNum w:abstractNumId="80">
    <w:nsid w:val="5C1D7F84"/>
    <w:multiLevelType w:val="multilevel"/>
    <w:tmpl w:val="57747186"/>
    <w:lvl w:ilvl="0">
      <w:start w:val="1"/>
      <w:numFmt w:val="decimal"/>
      <w:lvlText w:val="%1"/>
      <w:lvlJc w:val="left"/>
      <w:pPr>
        <w:ind w:left="444" w:hanging="444"/>
      </w:pPr>
      <w:rPr>
        <w:rFonts w:hint="default"/>
      </w:rPr>
    </w:lvl>
    <w:lvl w:ilvl="1">
      <w:start w:val="3"/>
      <w:numFmt w:val="decimal"/>
      <w:lvlText w:val="%1.%2"/>
      <w:lvlJc w:val="left"/>
      <w:pPr>
        <w:ind w:left="940" w:hanging="444"/>
      </w:pPr>
      <w:rPr>
        <w:rFonts w:hint="default"/>
      </w:rPr>
    </w:lvl>
    <w:lvl w:ilvl="2">
      <w:start w:val="5"/>
      <w:numFmt w:val="decimal"/>
      <w:lvlText w:val="%1.%2.%3"/>
      <w:lvlJc w:val="left"/>
      <w:pPr>
        <w:ind w:left="1712" w:hanging="720"/>
      </w:pPr>
      <w:rPr>
        <w:rFonts w:hint="default"/>
        <w:b w:val="0"/>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408" w:hanging="1440"/>
      </w:pPr>
      <w:rPr>
        <w:rFonts w:hint="default"/>
      </w:rPr>
    </w:lvl>
  </w:abstractNum>
  <w:abstractNum w:abstractNumId="81">
    <w:nsid w:val="5E7276BC"/>
    <w:multiLevelType w:val="hybridMultilevel"/>
    <w:tmpl w:val="CE0AFBCC"/>
    <w:lvl w:ilvl="0" w:tplc="6CDCCCF0">
      <w:start w:val="1"/>
      <w:numFmt w:val="lowerLetter"/>
      <w:lvlText w:val="%1"/>
      <w:lvlJc w:val="left"/>
      <w:pPr>
        <w:ind w:left="1060" w:hanging="360"/>
      </w:pPr>
      <w:rPr>
        <w:rFonts w:ascii="Calibri" w:eastAsia="Calibri" w:hAnsi="Calibri" w:cs="Calibri" w:hint="default"/>
        <w:b w:val="0"/>
        <w:bCs w:val="0"/>
        <w:i w:val="0"/>
        <w:iCs w:val="0"/>
        <w:spacing w:val="0"/>
        <w:w w:val="100"/>
        <w:sz w:val="22"/>
        <w:szCs w:val="22"/>
        <w:lang w:val="en-US" w:eastAsia="en-US" w:bidi="ar-SA"/>
      </w:rPr>
    </w:lvl>
    <w:lvl w:ilvl="1" w:tplc="A92A3D00">
      <w:numFmt w:val="bullet"/>
      <w:lvlText w:val=""/>
      <w:lvlJc w:val="left"/>
      <w:pPr>
        <w:ind w:left="1420" w:hanging="360"/>
      </w:pPr>
      <w:rPr>
        <w:rFonts w:ascii="Symbol" w:eastAsia="Symbol" w:hAnsi="Symbol" w:cs="Symbol" w:hint="default"/>
        <w:b w:val="0"/>
        <w:bCs w:val="0"/>
        <w:i w:val="0"/>
        <w:iCs w:val="0"/>
        <w:spacing w:val="0"/>
        <w:w w:val="100"/>
        <w:sz w:val="22"/>
        <w:szCs w:val="22"/>
        <w:lang w:val="en-US" w:eastAsia="en-US" w:bidi="ar-SA"/>
      </w:rPr>
    </w:lvl>
    <w:lvl w:ilvl="2" w:tplc="7BD057EC">
      <w:numFmt w:val="bullet"/>
      <w:lvlText w:val="•"/>
      <w:lvlJc w:val="left"/>
      <w:pPr>
        <w:ind w:left="2495" w:hanging="360"/>
      </w:pPr>
      <w:rPr>
        <w:rFonts w:hint="default"/>
        <w:lang w:val="en-US" w:eastAsia="en-US" w:bidi="ar-SA"/>
      </w:rPr>
    </w:lvl>
    <w:lvl w:ilvl="3" w:tplc="7032CB00">
      <w:numFmt w:val="bullet"/>
      <w:lvlText w:val="•"/>
      <w:lvlJc w:val="left"/>
      <w:pPr>
        <w:ind w:left="3571" w:hanging="360"/>
      </w:pPr>
      <w:rPr>
        <w:rFonts w:hint="default"/>
        <w:lang w:val="en-US" w:eastAsia="en-US" w:bidi="ar-SA"/>
      </w:rPr>
    </w:lvl>
    <w:lvl w:ilvl="4" w:tplc="54FEE68C">
      <w:numFmt w:val="bullet"/>
      <w:lvlText w:val="•"/>
      <w:lvlJc w:val="left"/>
      <w:pPr>
        <w:ind w:left="4646" w:hanging="360"/>
      </w:pPr>
      <w:rPr>
        <w:rFonts w:hint="default"/>
        <w:lang w:val="en-US" w:eastAsia="en-US" w:bidi="ar-SA"/>
      </w:rPr>
    </w:lvl>
    <w:lvl w:ilvl="5" w:tplc="311430E6">
      <w:numFmt w:val="bullet"/>
      <w:lvlText w:val="•"/>
      <w:lvlJc w:val="left"/>
      <w:pPr>
        <w:ind w:left="5722" w:hanging="360"/>
      </w:pPr>
      <w:rPr>
        <w:rFonts w:hint="default"/>
        <w:lang w:val="en-US" w:eastAsia="en-US" w:bidi="ar-SA"/>
      </w:rPr>
    </w:lvl>
    <w:lvl w:ilvl="6" w:tplc="705CE714">
      <w:numFmt w:val="bullet"/>
      <w:lvlText w:val="•"/>
      <w:lvlJc w:val="left"/>
      <w:pPr>
        <w:ind w:left="6797" w:hanging="360"/>
      </w:pPr>
      <w:rPr>
        <w:rFonts w:hint="default"/>
        <w:lang w:val="en-US" w:eastAsia="en-US" w:bidi="ar-SA"/>
      </w:rPr>
    </w:lvl>
    <w:lvl w:ilvl="7" w:tplc="9B3CD326">
      <w:numFmt w:val="bullet"/>
      <w:lvlText w:val="•"/>
      <w:lvlJc w:val="left"/>
      <w:pPr>
        <w:ind w:left="7873" w:hanging="360"/>
      </w:pPr>
      <w:rPr>
        <w:rFonts w:hint="default"/>
        <w:lang w:val="en-US" w:eastAsia="en-US" w:bidi="ar-SA"/>
      </w:rPr>
    </w:lvl>
    <w:lvl w:ilvl="8" w:tplc="FE768572">
      <w:numFmt w:val="bullet"/>
      <w:lvlText w:val="•"/>
      <w:lvlJc w:val="left"/>
      <w:pPr>
        <w:ind w:left="8948" w:hanging="360"/>
      </w:pPr>
      <w:rPr>
        <w:rFonts w:hint="default"/>
        <w:lang w:val="en-US" w:eastAsia="en-US" w:bidi="ar-SA"/>
      </w:rPr>
    </w:lvl>
  </w:abstractNum>
  <w:abstractNum w:abstractNumId="82">
    <w:nsid w:val="5E942AF5"/>
    <w:multiLevelType w:val="hybridMultilevel"/>
    <w:tmpl w:val="46AA3AC0"/>
    <w:lvl w:ilvl="0" w:tplc="3B8491DE">
      <w:start w:val="1"/>
      <w:numFmt w:val="decimal"/>
      <w:lvlText w:val="%1."/>
      <w:lvlJc w:val="left"/>
      <w:pPr>
        <w:ind w:left="700" w:hanging="240"/>
      </w:pPr>
      <w:rPr>
        <w:rFonts w:ascii="Calibri" w:eastAsia="Calibri" w:hAnsi="Calibri" w:cs="Calibri" w:hint="default"/>
        <w:b w:val="0"/>
        <w:bCs w:val="0"/>
        <w:i w:val="0"/>
        <w:iCs w:val="0"/>
        <w:spacing w:val="0"/>
        <w:w w:val="100"/>
        <w:sz w:val="22"/>
        <w:szCs w:val="22"/>
        <w:lang w:val="en-US" w:eastAsia="en-US" w:bidi="ar-SA"/>
      </w:rPr>
    </w:lvl>
    <w:lvl w:ilvl="1" w:tplc="7B8656DC">
      <w:numFmt w:val="bullet"/>
      <w:lvlText w:val="•"/>
      <w:lvlJc w:val="left"/>
      <w:pPr>
        <w:ind w:left="1740" w:hanging="240"/>
      </w:pPr>
      <w:rPr>
        <w:rFonts w:hint="default"/>
        <w:lang w:val="en-US" w:eastAsia="en-US" w:bidi="ar-SA"/>
      </w:rPr>
    </w:lvl>
    <w:lvl w:ilvl="2" w:tplc="C5DE6876">
      <w:numFmt w:val="bullet"/>
      <w:lvlText w:val="•"/>
      <w:lvlJc w:val="left"/>
      <w:pPr>
        <w:ind w:left="2780" w:hanging="240"/>
      </w:pPr>
      <w:rPr>
        <w:rFonts w:hint="default"/>
        <w:lang w:val="en-US" w:eastAsia="en-US" w:bidi="ar-SA"/>
      </w:rPr>
    </w:lvl>
    <w:lvl w:ilvl="3" w:tplc="ECB804DA">
      <w:numFmt w:val="bullet"/>
      <w:lvlText w:val="•"/>
      <w:lvlJc w:val="left"/>
      <w:pPr>
        <w:ind w:left="3820" w:hanging="240"/>
      </w:pPr>
      <w:rPr>
        <w:rFonts w:hint="default"/>
        <w:lang w:val="en-US" w:eastAsia="en-US" w:bidi="ar-SA"/>
      </w:rPr>
    </w:lvl>
    <w:lvl w:ilvl="4" w:tplc="8460E7CE">
      <w:numFmt w:val="bullet"/>
      <w:lvlText w:val="•"/>
      <w:lvlJc w:val="left"/>
      <w:pPr>
        <w:ind w:left="4860" w:hanging="240"/>
      </w:pPr>
      <w:rPr>
        <w:rFonts w:hint="default"/>
        <w:lang w:val="en-US" w:eastAsia="en-US" w:bidi="ar-SA"/>
      </w:rPr>
    </w:lvl>
    <w:lvl w:ilvl="5" w:tplc="5DAADC68">
      <w:numFmt w:val="bullet"/>
      <w:lvlText w:val="•"/>
      <w:lvlJc w:val="left"/>
      <w:pPr>
        <w:ind w:left="5900" w:hanging="240"/>
      </w:pPr>
      <w:rPr>
        <w:rFonts w:hint="default"/>
        <w:lang w:val="en-US" w:eastAsia="en-US" w:bidi="ar-SA"/>
      </w:rPr>
    </w:lvl>
    <w:lvl w:ilvl="6" w:tplc="29A03596">
      <w:numFmt w:val="bullet"/>
      <w:lvlText w:val="•"/>
      <w:lvlJc w:val="left"/>
      <w:pPr>
        <w:ind w:left="6940" w:hanging="240"/>
      </w:pPr>
      <w:rPr>
        <w:rFonts w:hint="default"/>
        <w:lang w:val="en-US" w:eastAsia="en-US" w:bidi="ar-SA"/>
      </w:rPr>
    </w:lvl>
    <w:lvl w:ilvl="7" w:tplc="2AB844E0">
      <w:numFmt w:val="bullet"/>
      <w:lvlText w:val="•"/>
      <w:lvlJc w:val="left"/>
      <w:pPr>
        <w:ind w:left="7980" w:hanging="240"/>
      </w:pPr>
      <w:rPr>
        <w:rFonts w:hint="default"/>
        <w:lang w:val="en-US" w:eastAsia="en-US" w:bidi="ar-SA"/>
      </w:rPr>
    </w:lvl>
    <w:lvl w:ilvl="8" w:tplc="C4E2918E">
      <w:numFmt w:val="bullet"/>
      <w:lvlText w:val="•"/>
      <w:lvlJc w:val="left"/>
      <w:pPr>
        <w:ind w:left="9020" w:hanging="240"/>
      </w:pPr>
      <w:rPr>
        <w:rFonts w:hint="default"/>
        <w:lang w:val="en-US" w:eastAsia="en-US" w:bidi="ar-SA"/>
      </w:rPr>
    </w:lvl>
  </w:abstractNum>
  <w:abstractNum w:abstractNumId="83">
    <w:nsid w:val="612057F8"/>
    <w:multiLevelType w:val="hybridMultilevel"/>
    <w:tmpl w:val="FC98F168"/>
    <w:lvl w:ilvl="0" w:tplc="ED9642FC">
      <w:start w:val="1"/>
      <w:numFmt w:val="decimal"/>
      <w:lvlText w:val="%1."/>
      <w:lvlJc w:val="left"/>
      <w:pPr>
        <w:ind w:left="468" w:hanging="360"/>
      </w:pPr>
      <w:rPr>
        <w:rFonts w:ascii="Calibri" w:eastAsia="Calibri" w:hAnsi="Calibri" w:cs="Calibri" w:hint="default"/>
        <w:b w:val="0"/>
        <w:bCs w:val="0"/>
        <w:i w:val="0"/>
        <w:iCs w:val="0"/>
        <w:spacing w:val="0"/>
        <w:w w:val="100"/>
        <w:sz w:val="22"/>
        <w:szCs w:val="22"/>
        <w:lang w:val="en-US" w:eastAsia="en-US" w:bidi="ar-SA"/>
      </w:rPr>
    </w:lvl>
    <w:lvl w:ilvl="1" w:tplc="1CE286CC">
      <w:numFmt w:val="bullet"/>
      <w:lvlText w:val="•"/>
      <w:lvlJc w:val="left"/>
      <w:pPr>
        <w:ind w:left="845" w:hanging="360"/>
      </w:pPr>
      <w:rPr>
        <w:rFonts w:hint="default"/>
        <w:lang w:val="en-US" w:eastAsia="en-US" w:bidi="ar-SA"/>
      </w:rPr>
    </w:lvl>
    <w:lvl w:ilvl="2" w:tplc="E716FB64">
      <w:numFmt w:val="bullet"/>
      <w:lvlText w:val="•"/>
      <w:lvlJc w:val="left"/>
      <w:pPr>
        <w:ind w:left="1230" w:hanging="360"/>
      </w:pPr>
      <w:rPr>
        <w:rFonts w:hint="default"/>
        <w:lang w:val="en-US" w:eastAsia="en-US" w:bidi="ar-SA"/>
      </w:rPr>
    </w:lvl>
    <w:lvl w:ilvl="3" w:tplc="BFE650AE">
      <w:numFmt w:val="bullet"/>
      <w:lvlText w:val="•"/>
      <w:lvlJc w:val="left"/>
      <w:pPr>
        <w:ind w:left="1615" w:hanging="360"/>
      </w:pPr>
      <w:rPr>
        <w:rFonts w:hint="default"/>
        <w:lang w:val="en-US" w:eastAsia="en-US" w:bidi="ar-SA"/>
      </w:rPr>
    </w:lvl>
    <w:lvl w:ilvl="4" w:tplc="A13AD470">
      <w:numFmt w:val="bullet"/>
      <w:lvlText w:val="•"/>
      <w:lvlJc w:val="left"/>
      <w:pPr>
        <w:ind w:left="2000" w:hanging="360"/>
      </w:pPr>
      <w:rPr>
        <w:rFonts w:hint="default"/>
        <w:lang w:val="en-US" w:eastAsia="en-US" w:bidi="ar-SA"/>
      </w:rPr>
    </w:lvl>
    <w:lvl w:ilvl="5" w:tplc="49C810D2">
      <w:numFmt w:val="bullet"/>
      <w:lvlText w:val="•"/>
      <w:lvlJc w:val="left"/>
      <w:pPr>
        <w:ind w:left="2385" w:hanging="360"/>
      </w:pPr>
      <w:rPr>
        <w:rFonts w:hint="default"/>
        <w:lang w:val="en-US" w:eastAsia="en-US" w:bidi="ar-SA"/>
      </w:rPr>
    </w:lvl>
    <w:lvl w:ilvl="6" w:tplc="B9D4B406">
      <w:numFmt w:val="bullet"/>
      <w:lvlText w:val="•"/>
      <w:lvlJc w:val="left"/>
      <w:pPr>
        <w:ind w:left="2770" w:hanging="360"/>
      </w:pPr>
      <w:rPr>
        <w:rFonts w:hint="default"/>
        <w:lang w:val="en-US" w:eastAsia="en-US" w:bidi="ar-SA"/>
      </w:rPr>
    </w:lvl>
    <w:lvl w:ilvl="7" w:tplc="EB887C64">
      <w:numFmt w:val="bullet"/>
      <w:lvlText w:val="•"/>
      <w:lvlJc w:val="left"/>
      <w:pPr>
        <w:ind w:left="3155" w:hanging="360"/>
      </w:pPr>
      <w:rPr>
        <w:rFonts w:hint="default"/>
        <w:lang w:val="en-US" w:eastAsia="en-US" w:bidi="ar-SA"/>
      </w:rPr>
    </w:lvl>
    <w:lvl w:ilvl="8" w:tplc="8C16CFF8">
      <w:numFmt w:val="bullet"/>
      <w:lvlText w:val="•"/>
      <w:lvlJc w:val="left"/>
      <w:pPr>
        <w:ind w:left="3540" w:hanging="360"/>
      </w:pPr>
      <w:rPr>
        <w:rFonts w:hint="default"/>
        <w:lang w:val="en-US" w:eastAsia="en-US" w:bidi="ar-SA"/>
      </w:rPr>
    </w:lvl>
  </w:abstractNum>
  <w:abstractNum w:abstractNumId="84">
    <w:nsid w:val="617B0437"/>
    <w:multiLevelType w:val="hybridMultilevel"/>
    <w:tmpl w:val="E1D2CFC0"/>
    <w:lvl w:ilvl="0" w:tplc="9F18013C">
      <w:start w:val="1"/>
      <w:numFmt w:val="decimal"/>
      <w:lvlText w:val="(%1)"/>
      <w:lvlJc w:val="left"/>
      <w:pPr>
        <w:ind w:left="779" w:hanging="302"/>
      </w:pPr>
      <w:rPr>
        <w:rFonts w:ascii="Calibri" w:eastAsia="Calibri" w:hAnsi="Calibri" w:cs="Calibri" w:hint="default"/>
        <w:b w:val="0"/>
        <w:bCs w:val="0"/>
        <w:i w:val="0"/>
        <w:iCs w:val="0"/>
        <w:spacing w:val="0"/>
        <w:w w:val="100"/>
        <w:sz w:val="22"/>
        <w:szCs w:val="22"/>
        <w:lang w:val="en-US" w:eastAsia="en-US" w:bidi="ar-SA"/>
      </w:rPr>
    </w:lvl>
    <w:lvl w:ilvl="1" w:tplc="C908E55C">
      <w:numFmt w:val="bullet"/>
      <w:lvlText w:val="•"/>
      <w:lvlJc w:val="left"/>
      <w:pPr>
        <w:ind w:left="1812" w:hanging="302"/>
      </w:pPr>
      <w:rPr>
        <w:rFonts w:hint="default"/>
        <w:lang w:val="en-US" w:eastAsia="en-US" w:bidi="ar-SA"/>
      </w:rPr>
    </w:lvl>
    <w:lvl w:ilvl="2" w:tplc="9C0ADB36">
      <w:numFmt w:val="bullet"/>
      <w:lvlText w:val="•"/>
      <w:lvlJc w:val="left"/>
      <w:pPr>
        <w:ind w:left="2844" w:hanging="302"/>
      </w:pPr>
      <w:rPr>
        <w:rFonts w:hint="default"/>
        <w:lang w:val="en-US" w:eastAsia="en-US" w:bidi="ar-SA"/>
      </w:rPr>
    </w:lvl>
    <w:lvl w:ilvl="3" w:tplc="31B098C2">
      <w:numFmt w:val="bullet"/>
      <w:lvlText w:val="•"/>
      <w:lvlJc w:val="left"/>
      <w:pPr>
        <w:ind w:left="3876" w:hanging="302"/>
      </w:pPr>
      <w:rPr>
        <w:rFonts w:hint="default"/>
        <w:lang w:val="en-US" w:eastAsia="en-US" w:bidi="ar-SA"/>
      </w:rPr>
    </w:lvl>
    <w:lvl w:ilvl="4" w:tplc="AEFA5F9A">
      <w:numFmt w:val="bullet"/>
      <w:lvlText w:val="•"/>
      <w:lvlJc w:val="left"/>
      <w:pPr>
        <w:ind w:left="4908" w:hanging="302"/>
      </w:pPr>
      <w:rPr>
        <w:rFonts w:hint="default"/>
        <w:lang w:val="en-US" w:eastAsia="en-US" w:bidi="ar-SA"/>
      </w:rPr>
    </w:lvl>
    <w:lvl w:ilvl="5" w:tplc="0658DA3C">
      <w:numFmt w:val="bullet"/>
      <w:lvlText w:val="•"/>
      <w:lvlJc w:val="left"/>
      <w:pPr>
        <w:ind w:left="5940" w:hanging="302"/>
      </w:pPr>
      <w:rPr>
        <w:rFonts w:hint="default"/>
        <w:lang w:val="en-US" w:eastAsia="en-US" w:bidi="ar-SA"/>
      </w:rPr>
    </w:lvl>
    <w:lvl w:ilvl="6" w:tplc="AF8640F2">
      <w:numFmt w:val="bullet"/>
      <w:lvlText w:val="•"/>
      <w:lvlJc w:val="left"/>
      <w:pPr>
        <w:ind w:left="6972" w:hanging="302"/>
      </w:pPr>
      <w:rPr>
        <w:rFonts w:hint="default"/>
        <w:lang w:val="en-US" w:eastAsia="en-US" w:bidi="ar-SA"/>
      </w:rPr>
    </w:lvl>
    <w:lvl w:ilvl="7" w:tplc="F8B62582">
      <w:numFmt w:val="bullet"/>
      <w:lvlText w:val="•"/>
      <w:lvlJc w:val="left"/>
      <w:pPr>
        <w:ind w:left="8004" w:hanging="302"/>
      </w:pPr>
      <w:rPr>
        <w:rFonts w:hint="default"/>
        <w:lang w:val="en-US" w:eastAsia="en-US" w:bidi="ar-SA"/>
      </w:rPr>
    </w:lvl>
    <w:lvl w:ilvl="8" w:tplc="50E6F5B2">
      <w:numFmt w:val="bullet"/>
      <w:lvlText w:val="•"/>
      <w:lvlJc w:val="left"/>
      <w:pPr>
        <w:ind w:left="9036" w:hanging="302"/>
      </w:pPr>
      <w:rPr>
        <w:rFonts w:hint="default"/>
        <w:lang w:val="en-US" w:eastAsia="en-US" w:bidi="ar-SA"/>
      </w:rPr>
    </w:lvl>
  </w:abstractNum>
  <w:abstractNum w:abstractNumId="85">
    <w:nsid w:val="61937EBF"/>
    <w:multiLevelType w:val="hybridMultilevel"/>
    <w:tmpl w:val="89643820"/>
    <w:lvl w:ilvl="0" w:tplc="40090013">
      <w:start w:val="1"/>
      <w:numFmt w:val="upperRoman"/>
      <w:lvlText w:val="%1."/>
      <w:lvlJc w:val="right"/>
      <w:pPr>
        <w:ind w:left="2140" w:hanging="360"/>
      </w:pPr>
    </w:lvl>
    <w:lvl w:ilvl="1" w:tplc="40090019" w:tentative="1">
      <w:start w:val="1"/>
      <w:numFmt w:val="lowerLetter"/>
      <w:lvlText w:val="%2."/>
      <w:lvlJc w:val="left"/>
      <w:pPr>
        <w:ind w:left="2860" w:hanging="360"/>
      </w:pPr>
    </w:lvl>
    <w:lvl w:ilvl="2" w:tplc="4009001B" w:tentative="1">
      <w:start w:val="1"/>
      <w:numFmt w:val="lowerRoman"/>
      <w:lvlText w:val="%3."/>
      <w:lvlJc w:val="right"/>
      <w:pPr>
        <w:ind w:left="3580" w:hanging="180"/>
      </w:pPr>
    </w:lvl>
    <w:lvl w:ilvl="3" w:tplc="4009000F" w:tentative="1">
      <w:start w:val="1"/>
      <w:numFmt w:val="decimal"/>
      <w:lvlText w:val="%4."/>
      <w:lvlJc w:val="left"/>
      <w:pPr>
        <w:ind w:left="4300" w:hanging="360"/>
      </w:pPr>
    </w:lvl>
    <w:lvl w:ilvl="4" w:tplc="40090019" w:tentative="1">
      <w:start w:val="1"/>
      <w:numFmt w:val="lowerLetter"/>
      <w:lvlText w:val="%5."/>
      <w:lvlJc w:val="left"/>
      <w:pPr>
        <w:ind w:left="5020" w:hanging="360"/>
      </w:pPr>
    </w:lvl>
    <w:lvl w:ilvl="5" w:tplc="4009001B" w:tentative="1">
      <w:start w:val="1"/>
      <w:numFmt w:val="lowerRoman"/>
      <w:lvlText w:val="%6."/>
      <w:lvlJc w:val="right"/>
      <w:pPr>
        <w:ind w:left="5740" w:hanging="180"/>
      </w:pPr>
    </w:lvl>
    <w:lvl w:ilvl="6" w:tplc="4009000F" w:tentative="1">
      <w:start w:val="1"/>
      <w:numFmt w:val="decimal"/>
      <w:lvlText w:val="%7."/>
      <w:lvlJc w:val="left"/>
      <w:pPr>
        <w:ind w:left="6460" w:hanging="360"/>
      </w:pPr>
    </w:lvl>
    <w:lvl w:ilvl="7" w:tplc="40090019" w:tentative="1">
      <w:start w:val="1"/>
      <w:numFmt w:val="lowerLetter"/>
      <w:lvlText w:val="%8."/>
      <w:lvlJc w:val="left"/>
      <w:pPr>
        <w:ind w:left="7180" w:hanging="360"/>
      </w:pPr>
    </w:lvl>
    <w:lvl w:ilvl="8" w:tplc="4009001B" w:tentative="1">
      <w:start w:val="1"/>
      <w:numFmt w:val="lowerRoman"/>
      <w:lvlText w:val="%9."/>
      <w:lvlJc w:val="right"/>
      <w:pPr>
        <w:ind w:left="7900" w:hanging="180"/>
      </w:pPr>
    </w:lvl>
  </w:abstractNum>
  <w:abstractNum w:abstractNumId="86">
    <w:nsid w:val="620F2B6A"/>
    <w:multiLevelType w:val="hybridMultilevel"/>
    <w:tmpl w:val="FC98F168"/>
    <w:lvl w:ilvl="0" w:tplc="FFFFFFFF">
      <w:start w:val="1"/>
      <w:numFmt w:val="decimal"/>
      <w:lvlText w:val="%1."/>
      <w:lvlJc w:val="left"/>
      <w:pPr>
        <w:ind w:left="468" w:hanging="360"/>
      </w:pPr>
      <w:rPr>
        <w:rFonts w:ascii="Calibri" w:eastAsia="Calibri" w:hAnsi="Calibri" w:cs="Calibri" w:hint="default"/>
        <w:b w:val="0"/>
        <w:bCs w:val="0"/>
        <w:i w:val="0"/>
        <w:iCs w:val="0"/>
        <w:spacing w:val="0"/>
        <w:w w:val="100"/>
        <w:sz w:val="22"/>
        <w:szCs w:val="22"/>
        <w:lang w:val="en-US" w:eastAsia="en-US" w:bidi="ar-SA"/>
      </w:rPr>
    </w:lvl>
    <w:lvl w:ilvl="1" w:tplc="FFFFFFFF">
      <w:numFmt w:val="bullet"/>
      <w:lvlText w:val="•"/>
      <w:lvlJc w:val="left"/>
      <w:pPr>
        <w:ind w:left="845" w:hanging="360"/>
      </w:pPr>
      <w:rPr>
        <w:rFonts w:hint="default"/>
        <w:lang w:val="en-US" w:eastAsia="en-US" w:bidi="ar-SA"/>
      </w:rPr>
    </w:lvl>
    <w:lvl w:ilvl="2" w:tplc="FFFFFFFF">
      <w:numFmt w:val="bullet"/>
      <w:lvlText w:val="•"/>
      <w:lvlJc w:val="left"/>
      <w:pPr>
        <w:ind w:left="1230" w:hanging="360"/>
      </w:pPr>
      <w:rPr>
        <w:rFonts w:hint="default"/>
        <w:lang w:val="en-US" w:eastAsia="en-US" w:bidi="ar-SA"/>
      </w:rPr>
    </w:lvl>
    <w:lvl w:ilvl="3" w:tplc="FFFFFFFF">
      <w:numFmt w:val="bullet"/>
      <w:lvlText w:val="•"/>
      <w:lvlJc w:val="left"/>
      <w:pPr>
        <w:ind w:left="1615" w:hanging="360"/>
      </w:pPr>
      <w:rPr>
        <w:rFonts w:hint="default"/>
        <w:lang w:val="en-US" w:eastAsia="en-US" w:bidi="ar-SA"/>
      </w:rPr>
    </w:lvl>
    <w:lvl w:ilvl="4" w:tplc="FFFFFFFF">
      <w:numFmt w:val="bullet"/>
      <w:lvlText w:val="•"/>
      <w:lvlJc w:val="left"/>
      <w:pPr>
        <w:ind w:left="2000" w:hanging="360"/>
      </w:pPr>
      <w:rPr>
        <w:rFonts w:hint="default"/>
        <w:lang w:val="en-US" w:eastAsia="en-US" w:bidi="ar-SA"/>
      </w:rPr>
    </w:lvl>
    <w:lvl w:ilvl="5" w:tplc="FFFFFFFF">
      <w:numFmt w:val="bullet"/>
      <w:lvlText w:val="•"/>
      <w:lvlJc w:val="left"/>
      <w:pPr>
        <w:ind w:left="2385" w:hanging="360"/>
      </w:pPr>
      <w:rPr>
        <w:rFonts w:hint="default"/>
        <w:lang w:val="en-US" w:eastAsia="en-US" w:bidi="ar-SA"/>
      </w:rPr>
    </w:lvl>
    <w:lvl w:ilvl="6" w:tplc="FFFFFFFF">
      <w:numFmt w:val="bullet"/>
      <w:lvlText w:val="•"/>
      <w:lvlJc w:val="left"/>
      <w:pPr>
        <w:ind w:left="2770" w:hanging="360"/>
      </w:pPr>
      <w:rPr>
        <w:rFonts w:hint="default"/>
        <w:lang w:val="en-US" w:eastAsia="en-US" w:bidi="ar-SA"/>
      </w:rPr>
    </w:lvl>
    <w:lvl w:ilvl="7" w:tplc="FFFFFFFF">
      <w:numFmt w:val="bullet"/>
      <w:lvlText w:val="•"/>
      <w:lvlJc w:val="left"/>
      <w:pPr>
        <w:ind w:left="3155" w:hanging="360"/>
      </w:pPr>
      <w:rPr>
        <w:rFonts w:hint="default"/>
        <w:lang w:val="en-US" w:eastAsia="en-US" w:bidi="ar-SA"/>
      </w:rPr>
    </w:lvl>
    <w:lvl w:ilvl="8" w:tplc="FFFFFFFF">
      <w:numFmt w:val="bullet"/>
      <w:lvlText w:val="•"/>
      <w:lvlJc w:val="left"/>
      <w:pPr>
        <w:ind w:left="3540" w:hanging="360"/>
      </w:pPr>
      <w:rPr>
        <w:rFonts w:hint="default"/>
        <w:lang w:val="en-US" w:eastAsia="en-US" w:bidi="ar-SA"/>
      </w:rPr>
    </w:lvl>
  </w:abstractNum>
  <w:abstractNum w:abstractNumId="87">
    <w:nsid w:val="62632FCB"/>
    <w:multiLevelType w:val="hybridMultilevel"/>
    <w:tmpl w:val="925EC75C"/>
    <w:lvl w:ilvl="0" w:tplc="FFFFFFFF">
      <w:start w:val="1"/>
      <w:numFmt w:val="decimal"/>
      <w:lvlText w:val="%1."/>
      <w:lvlJc w:val="left"/>
      <w:pPr>
        <w:ind w:left="1060" w:hanging="360"/>
      </w:pPr>
      <w:rPr>
        <w:rFonts w:ascii="Calibri" w:eastAsia="Calibri" w:hAnsi="Calibri" w:cs="Calibri" w:hint="default"/>
        <w:b w:val="0"/>
        <w:bCs w:val="0"/>
        <w:i w:val="0"/>
        <w:iCs w:val="0"/>
        <w:spacing w:val="0"/>
        <w:w w:val="100"/>
        <w:sz w:val="22"/>
        <w:szCs w:val="22"/>
        <w:lang w:val="en-US" w:eastAsia="en-US" w:bidi="ar-SA"/>
      </w:rPr>
    </w:lvl>
    <w:lvl w:ilvl="1" w:tplc="94483912">
      <w:start w:val="1"/>
      <w:numFmt w:val="lowerLetter"/>
      <w:lvlText w:val="%2)"/>
      <w:lvlJc w:val="left"/>
      <w:pPr>
        <w:ind w:left="1060" w:hanging="360"/>
      </w:pPr>
      <w:rPr>
        <w:rFonts w:hint="default"/>
      </w:rPr>
    </w:lvl>
    <w:lvl w:ilvl="2" w:tplc="FFFFFFFF">
      <w:start w:val="1"/>
      <w:numFmt w:val="decimal"/>
      <w:lvlText w:val="%3."/>
      <w:lvlJc w:val="left"/>
      <w:pPr>
        <w:ind w:left="1060" w:hanging="360"/>
      </w:pPr>
      <w:rPr>
        <w:rFonts w:ascii="Calibri" w:eastAsia="Calibri" w:hAnsi="Calibri" w:cs="Calibri" w:hint="default"/>
        <w:b w:val="0"/>
        <w:bCs w:val="0"/>
        <w:i w:val="0"/>
        <w:iCs w:val="0"/>
        <w:spacing w:val="0"/>
        <w:w w:val="100"/>
        <w:sz w:val="22"/>
        <w:szCs w:val="22"/>
        <w:lang w:val="en-US" w:eastAsia="en-US" w:bidi="ar-SA"/>
      </w:rPr>
    </w:lvl>
    <w:lvl w:ilvl="3" w:tplc="3C1662DE">
      <w:start w:val="1"/>
      <w:numFmt w:val="lowerLetter"/>
      <w:lvlText w:val="%4)"/>
      <w:lvlJc w:val="left"/>
      <w:pPr>
        <w:ind w:left="4072" w:hanging="360"/>
      </w:pPr>
      <w:rPr>
        <w:rFonts w:ascii="Calibri" w:eastAsia="Calibri" w:hAnsi="Calibri" w:cs="Calibri" w:hint="default"/>
        <w:b w:val="0"/>
        <w:bCs w:val="0"/>
        <w:i w:val="0"/>
        <w:iCs w:val="0"/>
        <w:spacing w:val="-1"/>
        <w:w w:val="100"/>
        <w:sz w:val="22"/>
        <w:szCs w:val="22"/>
        <w:lang w:val="en-US" w:eastAsia="en-US" w:bidi="ar-SA"/>
      </w:rPr>
    </w:lvl>
    <w:lvl w:ilvl="4" w:tplc="FFFFFFFF">
      <w:numFmt w:val="bullet"/>
      <w:lvlText w:val="•"/>
      <w:lvlJc w:val="left"/>
      <w:pPr>
        <w:ind w:left="5076" w:hanging="360"/>
      </w:pPr>
      <w:rPr>
        <w:rFonts w:hint="default"/>
        <w:lang w:val="en-US" w:eastAsia="en-US" w:bidi="ar-SA"/>
      </w:rPr>
    </w:lvl>
    <w:lvl w:ilvl="5" w:tplc="FFFFFFFF">
      <w:numFmt w:val="bullet"/>
      <w:lvlText w:val="•"/>
      <w:lvlJc w:val="left"/>
      <w:pPr>
        <w:ind w:left="6080" w:hanging="360"/>
      </w:pPr>
      <w:rPr>
        <w:rFonts w:hint="default"/>
        <w:lang w:val="en-US" w:eastAsia="en-US" w:bidi="ar-SA"/>
      </w:rPr>
    </w:lvl>
    <w:lvl w:ilvl="6" w:tplc="FFFFFFFF">
      <w:numFmt w:val="bullet"/>
      <w:lvlText w:val="•"/>
      <w:lvlJc w:val="left"/>
      <w:pPr>
        <w:ind w:left="7084" w:hanging="360"/>
      </w:pPr>
      <w:rPr>
        <w:rFonts w:hint="default"/>
        <w:lang w:val="en-US" w:eastAsia="en-US" w:bidi="ar-SA"/>
      </w:rPr>
    </w:lvl>
    <w:lvl w:ilvl="7" w:tplc="FFFFFFFF">
      <w:numFmt w:val="bullet"/>
      <w:lvlText w:val="•"/>
      <w:lvlJc w:val="left"/>
      <w:pPr>
        <w:ind w:left="8088" w:hanging="360"/>
      </w:pPr>
      <w:rPr>
        <w:rFonts w:hint="default"/>
        <w:lang w:val="en-US" w:eastAsia="en-US" w:bidi="ar-SA"/>
      </w:rPr>
    </w:lvl>
    <w:lvl w:ilvl="8" w:tplc="FFFFFFFF">
      <w:numFmt w:val="bullet"/>
      <w:lvlText w:val="•"/>
      <w:lvlJc w:val="left"/>
      <w:pPr>
        <w:ind w:left="9092" w:hanging="360"/>
      </w:pPr>
      <w:rPr>
        <w:rFonts w:hint="default"/>
        <w:lang w:val="en-US" w:eastAsia="en-US" w:bidi="ar-SA"/>
      </w:rPr>
    </w:lvl>
  </w:abstractNum>
  <w:abstractNum w:abstractNumId="88">
    <w:nsid w:val="62687FFB"/>
    <w:multiLevelType w:val="hybridMultilevel"/>
    <w:tmpl w:val="04BC0346"/>
    <w:lvl w:ilvl="0" w:tplc="E40AE3A2">
      <w:numFmt w:val="bullet"/>
      <w:lvlText w:val="•"/>
      <w:lvlJc w:val="left"/>
      <w:pPr>
        <w:ind w:left="700" w:hanging="161"/>
      </w:pPr>
      <w:rPr>
        <w:rFonts w:ascii="Calibri" w:eastAsia="Calibri" w:hAnsi="Calibri" w:cs="Calibri" w:hint="default"/>
        <w:b w:val="0"/>
        <w:bCs w:val="0"/>
        <w:i w:val="0"/>
        <w:iCs w:val="0"/>
        <w:spacing w:val="0"/>
        <w:w w:val="100"/>
        <w:sz w:val="22"/>
        <w:szCs w:val="22"/>
        <w:lang w:val="en-US" w:eastAsia="en-US" w:bidi="ar-SA"/>
      </w:rPr>
    </w:lvl>
    <w:lvl w:ilvl="1" w:tplc="4E86E982">
      <w:numFmt w:val="bullet"/>
      <w:lvlText w:val="•"/>
      <w:lvlJc w:val="left"/>
      <w:pPr>
        <w:ind w:left="1740" w:hanging="161"/>
      </w:pPr>
      <w:rPr>
        <w:rFonts w:hint="default"/>
        <w:lang w:val="en-US" w:eastAsia="en-US" w:bidi="ar-SA"/>
      </w:rPr>
    </w:lvl>
    <w:lvl w:ilvl="2" w:tplc="A410A8A4">
      <w:numFmt w:val="bullet"/>
      <w:lvlText w:val="•"/>
      <w:lvlJc w:val="left"/>
      <w:pPr>
        <w:ind w:left="2780" w:hanging="161"/>
      </w:pPr>
      <w:rPr>
        <w:rFonts w:hint="default"/>
        <w:lang w:val="en-US" w:eastAsia="en-US" w:bidi="ar-SA"/>
      </w:rPr>
    </w:lvl>
    <w:lvl w:ilvl="3" w:tplc="145C8172">
      <w:numFmt w:val="bullet"/>
      <w:lvlText w:val="•"/>
      <w:lvlJc w:val="left"/>
      <w:pPr>
        <w:ind w:left="3820" w:hanging="161"/>
      </w:pPr>
      <w:rPr>
        <w:rFonts w:hint="default"/>
        <w:lang w:val="en-US" w:eastAsia="en-US" w:bidi="ar-SA"/>
      </w:rPr>
    </w:lvl>
    <w:lvl w:ilvl="4" w:tplc="734CA8F2">
      <w:numFmt w:val="bullet"/>
      <w:lvlText w:val="•"/>
      <w:lvlJc w:val="left"/>
      <w:pPr>
        <w:ind w:left="4860" w:hanging="161"/>
      </w:pPr>
      <w:rPr>
        <w:rFonts w:hint="default"/>
        <w:lang w:val="en-US" w:eastAsia="en-US" w:bidi="ar-SA"/>
      </w:rPr>
    </w:lvl>
    <w:lvl w:ilvl="5" w:tplc="FF7E19CE">
      <w:numFmt w:val="bullet"/>
      <w:lvlText w:val="•"/>
      <w:lvlJc w:val="left"/>
      <w:pPr>
        <w:ind w:left="5900" w:hanging="161"/>
      </w:pPr>
      <w:rPr>
        <w:rFonts w:hint="default"/>
        <w:lang w:val="en-US" w:eastAsia="en-US" w:bidi="ar-SA"/>
      </w:rPr>
    </w:lvl>
    <w:lvl w:ilvl="6" w:tplc="6E5422F0">
      <w:numFmt w:val="bullet"/>
      <w:lvlText w:val="•"/>
      <w:lvlJc w:val="left"/>
      <w:pPr>
        <w:ind w:left="6940" w:hanging="161"/>
      </w:pPr>
      <w:rPr>
        <w:rFonts w:hint="default"/>
        <w:lang w:val="en-US" w:eastAsia="en-US" w:bidi="ar-SA"/>
      </w:rPr>
    </w:lvl>
    <w:lvl w:ilvl="7" w:tplc="A0D6BD84">
      <w:numFmt w:val="bullet"/>
      <w:lvlText w:val="•"/>
      <w:lvlJc w:val="left"/>
      <w:pPr>
        <w:ind w:left="7980" w:hanging="161"/>
      </w:pPr>
      <w:rPr>
        <w:rFonts w:hint="default"/>
        <w:lang w:val="en-US" w:eastAsia="en-US" w:bidi="ar-SA"/>
      </w:rPr>
    </w:lvl>
    <w:lvl w:ilvl="8" w:tplc="28001060">
      <w:numFmt w:val="bullet"/>
      <w:lvlText w:val="•"/>
      <w:lvlJc w:val="left"/>
      <w:pPr>
        <w:ind w:left="9020" w:hanging="161"/>
      </w:pPr>
      <w:rPr>
        <w:rFonts w:hint="default"/>
        <w:lang w:val="en-US" w:eastAsia="en-US" w:bidi="ar-SA"/>
      </w:rPr>
    </w:lvl>
  </w:abstractNum>
  <w:abstractNum w:abstractNumId="89">
    <w:nsid w:val="630D3CD4"/>
    <w:multiLevelType w:val="hybridMultilevel"/>
    <w:tmpl w:val="ACD2AAE0"/>
    <w:lvl w:ilvl="0" w:tplc="010475CC">
      <w:numFmt w:val="bullet"/>
      <w:lvlText w:val=""/>
      <w:lvlJc w:val="left"/>
      <w:pPr>
        <w:ind w:left="467" w:hanging="360"/>
      </w:pPr>
      <w:rPr>
        <w:rFonts w:ascii="Symbol" w:eastAsia="Symbol" w:hAnsi="Symbol" w:cs="Symbol" w:hint="default"/>
        <w:b w:val="0"/>
        <w:bCs w:val="0"/>
        <w:i w:val="0"/>
        <w:iCs w:val="0"/>
        <w:spacing w:val="0"/>
        <w:w w:val="100"/>
        <w:sz w:val="22"/>
        <w:szCs w:val="22"/>
        <w:lang w:val="en-US" w:eastAsia="en-US" w:bidi="ar-SA"/>
      </w:rPr>
    </w:lvl>
    <w:lvl w:ilvl="1" w:tplc="8D2A2414">
      <w:numFmt w:val="bullet"/>
      <w:lvlText w:val="•"/>
      <w:lvlJc w:val="left"/>
      <w:pPr>
        <w:ind w:left="1150" w:hanging="360"/>
      </w:pPr>
      <w:rPr>
        <w:rFonts w:hint="default"/>
        <w:lang w:val="en-US" w:eastAsia="en-US" w:bidi="ar-SA"/>
      </w:rPr>
    </w:lvl>
    <w:lvl w:ilvl="2" w:tplc="7ED8C360">
      <w:numFmt w:val="bullet"/>
      <w:lvlText w:val="•"/>
      <w:lvlJc w:val="left"/>
      <w:pPr>
        <w:ind w:left="1840" w:hanging="360"/>
      </w:pPr>
      <w:rPr>
        <w:rFonts w:hint="default"/>
        <w:lang w:val="en-US" w:eastAsia="en-US" w:bidi="ar-SA"/>
      </w:rPr>
    </w:lvl>
    <w:lvl w:ilvl="3" w:tplc="C1D81E6E">
      <w:numFmt w:val="bullet"/>
      <w:lvlText w:val="•"/>
      <w:lvlJc w:val="left"/>
      <w:pPr>
        <w:ind w:left="2531" w:hanging="360"/>
      </w:pPr>
      <w:rPr>
        <w:rFonts w:hint="default"/>
        <w:lang w:val="en-US" w:eastAsia="en-US" w:bidi="ar-SA"/>
      </w:rPr>
    </w:lvl>
    <w:lvl w:ilvl="4" w:tplc="BB461000">
      <w:numFmt w:val="bullet"/>
      <w:lvlText w:val="•"/>
      <w:lvlJc w:val="left"/>
      <w:pPr>
        <w:ind w:left="3221" w:hanging="360"/>
      </w:pPr>
      <w:rPr>
        <w:rFonts w:hint="default"/>
        <w:lang w:val="en-US" w:eastAsia="en-US" w:bidi="ar-SA"/>
      </w:rPr>
    </w:lvl>
    <w:lvl w:ilvl="5" w:tplc="467ECA60">
      <w:numFmt w:val="bullet"/>
      <w:lvlText w:val="•"/>
      <w:lvlJc w:val="left"/>
      <w:pPr>
        <w:ind w:left="3912" w:hanging="360"/>
      </w:pPr>
      <w:rPr>
        <w:rFonts w:hint="default"/>
        <w:lang w:val="en-US" w:eastAsia="en-US" w:bidi="ar-SA"/>
      </w:rPr>
    </w:lvl>
    <w:lvl w:ilvl="6" w:tplc="4170CBCC">
      <w:numFmt w:val="bullet"/>
      <w:lvlText w:val="•"/>
      <w:lvlJc w:val="left"/>
      <w:pPr>
        <w:ind w:left="4602" w:hanging="360"/>
      </w:pPr>
      <w:rPr>
        <w:rFonts w:hint="default"/>
        <w:lang w:val="en-US" w:eastAsia="en-US" w:bidi="ar-SA"/>
      </w:rPr>
    </w:lvl>
    <w:lvl w:ilvl="7" w:tplc="D64E1502">
      <w:numFmt w:val="bullet"/>
      <w:lvlText w:val="•"/>
      <w:lvlJc w:val="left"/>
      <w:pPr>
        <w:ind w:left="5292" w:hanging="360"/>
      </w:pPr>
      <w:rPr>
        <w:rFonts w:hint="default"/>
        <w:lang w:val="en-US" w:eastAsia="en-US" w:bidi="ar-SA"/>
      </w:rPr>
    </w:lvl>
    <w:lvl w:ilvl="8" w:tplc="2BCEC2B2">
      <w:numFmt w:val="bullet"/>
      <w:lvlText w:val="•"/>
      <w:lvlJc w:val="left"/>
      <w:pPr>
        <w:ind w:left="5983" w:hanging="360"/>
      </w:pPr>
      <w:rPr>
        <w:rFonts w:hint="default"/>
        <w:lang w:val="en-US" w:eastAsia="en-US" w:bidi="ar-SA"/>
      </w:rPr>
    </w:lvl>
  </w:abstractNum>
  <w:abstractNum w:abstractNumId="90">
    <w:nsid w:val="63475651"/>
    <w:multiLevelType w:val="hybridMultilevel"/>
    <w:tmpl w:val="36E8C9DE"/>
    <w:lvl w:ilvl="0" w:tplc="D4A696F6">
      <w:start w:val="37"/>
      <w:numFmt w:val="decimal"/>
      <w:lvlText w:val="%1."/>
      <w:lvlJc w:val="left"/>
      <w:pPr>
        <w:ind w:left="1122" w:hanging="423"/>
      </w:pPr>
      <w:rPr>
        <w:rFonts w:ascii="Times New Roman" w:eastAsia="Times New Roman" w:hAnsi="Times New Roman" w:cs="Times New Roman" w:hint="default"/>
        <w:b/>
        <w:bCs/>
        <w:i w:val="0"/>
        <w:iCs w:val="0"/>
        <w:color w:val="933634"/>
        <w:spacing w:val="0"/>
        <w:w w:val="94"/>
        <w:sz w:val="28"/>
        <w:szCs w:val="28"/>
        <w:u w:val="single" w:color="933634"/>
        <w:lang w:val="en-US" w:eastAsia="en-US" w:bidi="ar-SA"/>
      </w:rPr>
    </w:lvl>
    <w:lvl w:ilvl="1" w:tplc="D8060F96">
      <w:start w:val="1"/>
      <w:numFmt w:val="decimal"/>
      <w:lvlText w:val="%2."/>
      <w:lvlJc w:val="left"/>
      <w:pPr>
        <w:ind w:left="700" w:hanging="267"/>
      </w:pPr>
      <w:rPr>
        <w:rFonts w:ascii="Times New Roman" w:eastAsia="Times New Roman" w:hAnsi="Times New Roman" w:cs="Times New Roman" w:hint="default"/>
        <w:b w:val="0"/>
        <w:bCs w:val="0"/>
        <w:i w:val="0"/>
        <w:iCs w:val="0"/>
        <w:spacing w:val="0"/>
        <w:w w:val="100"/>
        <w:sz w:val="22"/>
        <w:szCs w:val="22"/>
        <w:lang w:val="en-US" w:eastAsia="en-US" w:bidi="ar-SA"/>
      </w:rPr>
    </w:lvl>
    <w:lvl w:ilvl="2" w:tplc="53904004">
      <w:start w:val="1"/>
      <w:numFmt w:val="decimal"/>
      <w:lvlText w:val="%3."/>
      <w:lvlJc w:val="left"/>
      <w:pPr>
        <w:ind w:left="1420" w:hanging="360"/>
      </w:pPr>
      <w:rPr>
        <w:rFonts w:hint="default"/>
        <w:spacing w:val="0"/>
        <w:w w:val="100"/>
        <w:lang w:val="en-US" w:eastAsia="en-US" w:bidi="ar-SA"/>
      </w:rPr>
    </w:lvl>
    <w:lvl w:ilvl="3" w:tplc="6E2C06DE">
      <w:numFmt w:val="bullet"/>
      <w:lvlText w:val="-"/>
      <w:lvlJc w:val="left"/>
      <w:pPr>
        <w:ind w:left="2140" w:hanging="360"/>
      </w:pPr>
      <w:rPr>
        <w:rFonts w:ascii="Times New Roman" w:eastAsia="Times New Roman" w:hAnsi="Times New Roman" w:cs="Times New Roman" w:hint="default"/>
        <w:spacing w:val="0"/>
        <w:w w:val="100"/>
        <w:lang w:val="en-US" w:eastAsia="en-US" w:bidi="ar-SA"/>
      </w:rPr>
    </w:lvl>
    <w:lvl w:ilvl="4" w:tplc="C2282A04">
      <w:numFmt w:val="bullet"/>
      <w:lvlText w:val="•"/>
      <w:lvlJc w:val="left"/>
      <w:pPr>
        <w:ind w:left="3420" w:hanging="360"/>
      </w:pPr>
      <w:rPr>
        <w:rFonts w:hint="default"/>
        <w:lang w:val="en-US" w:eastAsia="en-US" w:bidi="ar-SA"/>
      </w:rPr>
    </w:lvl>
    <w:lvl w:ilvl="5" w:tplc="30488F24">
      <w:numFmt w:val="bullet"/>
      <w:lvlText w:val="•"/>
      <w:lvlJc w:val="left"/>
      <w:pPr>
        <w:ind w:left="4700" w:hanging="360"/>
      </w:pPr>
      <w:rPr>
        <w:rFonts w:hint="default"/>
        <w:lang w:val="en-US" w:eastAsia="en-US" w:bidi="ar-SA"/>
      </w:rPr>
    </w:lvl>
    <w:lvl w:ilvl="6" w:tplc="CDBC375A">
      <w:numFmt w:val="bullet"/>
      <w:lvlText w:val="•"/>
      <w:lvlJc w:val="left"/>
      <w:pPr>
        <w:ind w:left="5980" w:hanging="360"/>
      </w:pPr>
      <w:rPr>
        <w:rFonts w:hint="default"/>
        <w:lang w:val="en-US" w:eastAsia="en-US" w:bidi="ar-SA"/>
      </w:rPr>
    </w:lvl>
    <w:lvl w:ilvl="7" w:tplc="D9B46716">
      <w:numFmt w:val="bullet"/>
      <w:lvlText w:val="•"/>
      <w:lvlJc w:val="left"/>
      <w:pPr>
        <w:ind w:left="7260" w:hanging="360"/>
      </w:pPr>
      <w:rPr>
        <w:rFonts w:hint="default"/>
        <w:lang w:val="en-US" w:eastAsia="en-US" w:bidi="ar-SA"/>
      </w:rPr>
    </w:lvl>
    <w:lvl w:ilvl="8" w:tplc="3DBCE0C4">
      <w:numFmt w:val="bullet"/>
      <w:lvlText w:val="•"/>
      <w:lvlJc w:val="left"/>
      <w:pPr>
        <w:ind w:left="8540" w:hanging="360"/>
      </w:pPr>
      <w:rPr>
        <w:rFonts w:hint="default"/>
        <w:lang w:val="en-US" w:eastAsia="en-US" w:bidi="ar-SA"/>
      </w:rPr>
    </w:lvl>
  </w:abstractNum>
  <w:abstractNum w:abstractNumId="91">
    <w:nsid w:val="63AA4AC7"/>
    <w:multiLevelType w:val="hybridMultilevel"/>
    <w:tmpl w:val="D5EC5552"/>
    <w:lvl w:ilvl="0" w:tplc="04090019">
      <w:start w:val="1"/>
      <w:numFmt w:val="lowerLetter"/>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92">
    <w:nsid w:val="65985013"/>
    <w:multiLevelType w:val="hybridMultilevel"/>
    <w:tmpl w:val="86EA5CA2"/>
    <w:lvl w:ilvl="0" w:tplc="449A49B2">
      <w:start w:val="1"/>
      <w:numFmt w:val="decimal"/>
      <w:lvlText w:val="%1."/>
      <w:lvlJc w:val="left"/>
      <w:pPr>
        <w:ind w:left="1418" w:hanging="360"/>
      </w:pPr>
      <w:rPr>
        <w:rFonts w:hint="default"/>
      </w:rPr>
    </w:lvl>
    <w:lvl w:ilvl="1" w:tplc="40090019" w:tentative="1">
      <w:start w:val="1"/>
      <w:numFmt w:val="lowerLetter"/>
      <w:lvlText w:val="%2."/>
      <w:lvlJc w:val="left"/>
      <w:pPr>
        <w:ind w:left="2138" w:hanging="360"/>
      </w:pPr>
    </w:lvl>
    <w:lvl w:ilvl="2" w:tplc="4009001B" w:tentative="1">
      <w:start w:val="1"/>
      <w:numFmt w:val="lowerRoman"/>
      <w:lvlText w:val="%3."/>
      <w:lvlJc w:val="right"/>
      <w:pPr>
        <w:ind w:left="2858" w:hanging="180"/>
      </w:pPr>
    </w:lvl>
    <w:lvl w:ilvl="3" w:tplc="4009000F" w:tentative="1">
      <w:start w:val="1"/>
      <w:numFmt w:val="decimal"/>
      <w:lvlText w:val="%4."/>
      <w:lvlJc w:val="left"/>
      <w:pPr>
        <w:ind w:left="3578" w:hanging="360"/>
      </w:pPr>
    </w:lvl>
    <w:lvl w:ilvl="4" w:tplc="40090019" w:tentative="1">
      <w:start w:val="1"/>
      <w:numFmt w:val="lowerLetter"/>
      <w:lvlText w:val="%5."/>
      <w:lvlJc w:val="left"/>
      <w:pPr>
        <w:ind w:left="4298" w:hanging="360"/>
      </w:pPr>
    </w:lvl>
    <w:lvl w:ilvl="5" w:tplc="4009001B" w:tentative="1">
      <w:start w:val="1"/>
      <w:numFmt w:val="lowerRoman"/>
      <w:lvlText w:val="%6."/>
      <w:lvlJc w:val="right"/>
      <w:pPr>
        <w:ind w:left="5018" w:hanging="180"/>
      </w:pPr>
    </w:lvl>
    <w:lvl w:ilvl="6" w:tplc="4009000F" w:tentative="1">
      <w:start w:val="1"/>
      <w:numFmt w:val="decimal"/>
      <w:lvlText w:val="%7."/>
      <w:lvlJc w:val="left"/>
      <w:pPr>
        <w:ind w:left="5738" w:hanging="360"/>
      </w:pPr>
    </w:lvl>
    <w:lvl w:ilvl="7" w:tplc="40090019" w:tentative="1">
      <w:start w:val="1"/>
      <w:numFmt w:val="lowerLetter"/>
      <w:lvlText w:val="%8."/>
      <w:lvlJc w:val="left"/>
      <w:pPr>
        <w:ind w:left="6458" w:hanging="360"/>
      </w:pPr>
    </w:lvl>
    <w:lvl w:ilvl="8" w:tplc="4009001B" w:tentative="1">
      <w:start w:val="1"/>
      <w:numFmt w:val="lowerRoman"/>
      <w:lvlText w:val="%9."/>
      <w:lvlJc w:val="right"/>
      <w:pPr>
        <w:ind w:left="7178" w:hanging="180"/>
      </w:pPr>
    </w:lvl>
  </w:abstractNum>
  <w:abstractNum w:abstractNumId="93">
    <w:nsid w:val="68361EBE"/>
    <w:multiLevelType w:val="hybridMultilevel"/>
    <w:tmpl w:val="B1F80AEC"/>
    <w:lvl w:ilvl="0" w:tplc="B68CCE02">
      <w:start w:val="20"/>
      <w:numFmt w:val="decimal"/>
      <w:lvlText w:val="%1"/>
      <w:lvlJc w:val="left"/>
      <w:pPr>
        <w:ind w:left="467" w:hanging="360"/>
      </w:pPr>
      <w:rPr>
        <w:rFonts w:hint="default"/>
      </w:rPr>
    </w:lvl>
    <w:lvl w:ilvl="1" w:tplc="04090019" w:tentative="1">
      <w:start w:val="1"/>
      <w:numFmt w:val="lowerLetter"/>
      <w:lvlText w:val="%2."/>
      <w:lvlJc w:val="left"/>
      <w:pPr>
        <w:ind w:left="1187" w:hanging="360"/>
      </w:pPr>
    </w:lvl>
    <w:lvl w:ilvl="2" w:tplc="0409001B" w:tentative="1">
      <w:start w:val="1"/>
      <w:numFmt w:val="lowerRoman"/>
      <w:lvlText w:val="%3."/>
      <w:lvlJc w:val="right"/>
      <w:pPr>
        <w:ind w:left="1907" w:hanging="180"/>
      </w:pPr>
    </w:lvl>
    <w:lvl w:ilvl="3" w:tplc="0409000F" w:tentative="1">
      <w:start w:val="1"/>
      <w:numFmt w:val="decimal"/>
      <w:lvlText w:val="%4."/>
      <w:lvlJc w:val="left"/>
      <w:pPr>
        <w:ind w:left="2627" w:hanging="360"/>
      </w:pPr>
    </w:lvl>
    <w:lvl w:ilvl="4" w:tplc="04090019" w:tentative="1">
      <w:start w:val="1"/>
      <w:numFmt w:val="lowerLetter"/>
      <w:lvlText w:val="%5."/>
      <w:lvlJc w:val="left"/>
      <w:pPr>
        <w:ind w:left="3347" w:hanging="360"/>
      </w:pPr>
    </w:lvl>
    <w:lvl w:ilvl="5" w:tplc="0409001B" w:tentative="1">
      <w:start w:val="1"/>
      <w:numFmt w:val="lowerRoman"/>
      <w:lvlText w:val="%6."/>
      <w:lvlJc w:val="right"/>
      <w:pPr>
        <w:ind w:left="4067" w:hanging="180"/>
      </w:pPr>
    </w:lvl>
    <w:lvl w:ilvl="6" w:tplc="0409000F" w:tentative="1">
      <w:start w:val="1"/>
      <w:numFmt w:val="decimal"/>
      <w:lvlText w:val="%7."/>
      <w:lvlJc w:val="left"/>
      <w:pPr>
        <w:ind w:left="4787" w:hanging="360"/>
      </w:pPr>
    </w:lvl>
    <w:lvl w:ilvl="7" w:tplc="04090019" w:tentative="1">
      <w:start w:val="1"/>
      <w:numFmt w:val="lowerLetter"/>
      <w:lvlText w:val="%8."/>
      <w:lvlJc w:val="left"/>
      <w:pPr>
        <w:ind w:left="5507" w:hanging="360"/>
      </w:pPr>
    </w:lvl>
    <w:lvl w:ilvl="8" w:tplc="0409001B" w:tentative="1">
      <w:start w:val="1"/>
      <w:numFmt w:val="lowerRoman"/>
      <w:lvlText w:val="%9."/>
      <w:lvlJc w:val="right"/>
      <w:pPr>
        <w:ind w:left="6227" w:hanging="180"/>
      </w:pPr>
    </w:lvl>
  </w:abstractNum>
  <w:abstractNum w:abstractNumId="94">
    <w:nsid w:val="689F5AF9"/>
    <w:multiLevelType w:val="hybridMultilevel"/>
    <w:tmpl w:val="AE66F6A2"/>
    <w:lvl w:ilvl="0" w:tplc="4782B442">
      <w:numFmt w:val="bullet"/>
      <w:lvlText w:val=""/>
      <w:lvlJc w:val="left"/>
      <w:pPr>
        <w:ind w:left="1420" w:hanging="360"/>
      </w:pPr>
      <w:rPr>
        <w:rFonts w:ascii="Symbol" w:eastAsia="Symbol" w:hAnsi="Symbol" w:cs="Symbol" w:hint="default"/>
        <w:b w:val="0"/>
        <w:bCs w:val="0"/>
        <w:i w:val="0"/>
        <w:iCs w:val="0"/>
        <w:spacing w:val="0"/>
        <w:w w:val="100"/>
        <w:sz w:val="22"/>
        <w:szCs w:val="22"/>
        <w:lang w:val="en-US" w:eastAsia="en-US" w:bidi="ar-SA"/>
      </w:rPr>
    </w:lvl>
    <w:lvl w:ilvl="1" w:tplc="C31EF81A">
      <w:numFmt w:val="bullet"/>
      <w:lvlText w:val="•"/>
      <w:lvlJc w:val="left"/>
      <w:pPr>
        <w:ind w:left="2388" w:hanging="360"/>
      </w:pPr>
      <w:rPr>
        <w:rFonts w:hint="default"/>
        <w:lang w:val="en-US" w:eastAsia="en-US" w:bidi="ar-SA"/>
      </w:rPr>
    </w:lvl>
    <w:lvl w:ilvl="2" w:tplc="C804D1C0">
      <w:numFmt w:val="bullet"/>
      <w:lvlText w:val="•"/>
      <w:lvlJc w:val="left"/>
      <w:pPr>
        <w:ind w:left="3356" w:hanging="360"/>
      </w:pPr>
      <w:rPr>
        <w:rFonts w:hint="default"/>
        <w:lang w:val="en-US" w:eastAsia="en-US" w:bidi="ar-SA"/>
      </w:rPr>
    </w:lvl>
    <w:lvl w:ilvl="3" w:tplc="2D78AD78">
      <w:numFmt w:val="bullet"/>
      <w:lvlText w:val="•"/>
      <w:lvlJc w:val="left"/>
      <w:pPr>
        <w:ind w:left="4324" w:hanging="360"/>
      </w:pPr>
      <w:rPr>
        <w:rFonts w:hint="default"/>
        <w:lang w:val="en-US" w:eastAsia="en-US" w:bidi="ar-SA"/>
      </w:rPr>
    </w:lvl>
    <w:lvl w:ilvl="4" w:tplc="5A60A45C">
      <w:numFmt w:val="bullet"/>
      <w:lvlText w:val="•"/>
      <w:lvlJc w:val="left"/>
      <w:pPr>
        <w:ind w:left="5292" w:hanging="360"/>
      </w:pPr>
      <w:rPr>
        <w:rFonts w:hint="default"/>
        <w:lang w:val="en-US" w:eastAsia="en-US" w:bidi="ar-SA"/>
      </w:rPr>
    </w:lvl>
    <w:lvl w:ilvl="5" w:tplc="0A801F74">
      <w:numFmt w:val="bullet"/>
      <w:lvlText w:val="•"/>
      <w:lvlJc w:val="left"/>
      <w:pPr>
        <w:ind w:left="6260" w:hanging="360"/>
      </w:pPr>
      <w:rPr>
        <w:rFonts w:hint="default"/>
        <w:lang w:val="en-US" w:eastAsia="en-US" w:bidi="ar-SA"/>
      </w:rPr>
    </w:lvl>
    <w:lvl w:ilvl="6" w:tplc="27A8C7E0">
      <w:numFmt w:val="bullet"/>
      <w:lvlText w:val="•"/>
      <w:lvlJc w:val="left"/>
      <w:pPr>
        <w:ind w:left="7228" w:hanging="360"/>
      </w:pPr>
      <w:rPr>
        <w:rFonts w:hint="default"/>
        <w:lang w:val="en-US" w:eastAsia="en-US" w:bidi="ar-SA"/>
      </w:rPr>
    </w:lvl>
    <w:lvl w:ilvl="7" w:tplc="70BC451C">
      <w:numFmt w:val="bullet"/>
      <w:lvlText w:val="•"/>
      <w:lvlJc w:val="left"/>
      <w:pPr>
        <w:ind w:left="8196" w:hanging="360"/>
      </w:pPr>
      <w:rPr>
        <w:rFonts w:hint="default"/>
        <w:lang w:val="en-US" w:eastAsia="en-US" w:bidi="ar-SA"/>
      </w:rPr>
    </w:lvl>
    <w:lvl w:ilvl="8" w:tplc="C3309F8A">
      <w:numFmt w:val="bullet"/>
      <w:lvlText w:val="•"/>
      <w:lvlJc w:val="left"/>
      <w:pPr>
        <w:ind w:left="9164" w:hanging="360"/>
      </w:pPr>
      <w:rPr>
        <w:rFonts w:hint="default"/>
        <w:lang w:val="en-US" w:eastAsia="en-US" w:bidi="ar-SA"/>
      </w:rPr>
    </w:lvl>
  </w:abstractNum>
  <w:abstractNum w:abstractNumId="95">
    <w:nsid w:val="6ACE1D25"/>
    <w:multiLevelType w:val="multilevel"/>
    <w:tmpl w:val="890629EA"/>
    <w:lvl w:ilvl="0">
      <w:start w:val="16"/>
      <w:numFmt w:val="decimal"/>
      <w:lvlText w:val="%1"/>
      <w:lvlJc w:val="left"/>
      <w:pPr>
        <w:ind w:left="384" w:hanging="384"/>
      </w:pPr>
      <w:rPr>
        <w:rFonts w:hint="default"/>
      </w:rPr>
    </w:lvl>
    <w:lvl w:ilvl="1">
      <w:start w:val="1"/>
      <w:numFmt w:val="decimal"/>
      <w:lvlText w:val="5.%2"/>
      <w:lvlJc w:val="left"/>
      <w:pPr>
        <w:ind w:left="2088" w:hanging="384"/>
      </w:pPr>
      <w:rPr>
        <w:rFonts w:hint="default"/>
      </w:rPr>
    </w:lvl>
    <w:lvl w:ilvl="2">
      <w:start w:val="1"/>
      <w:numFmt w:val="decimal"/>
      <w:lvlText w:val="5.%2.%3"/>
      <w:lvlJc w:val="left"/>
      <w:pPr>
        <w:ind w:left="2422" w:hanging="720"/>
      </w:pPr>
      <w:rPr>
        <w:rFonts w:hint="default"/>
      </w:rPr>
    </w:lvl>
    <w:lvl w:ilvl="3">
      <w:start w:val="1"/>
      <w:numFmt w:val="decimal"/>
      <w:lvlText w:val="5.%2.%3.%4"/>
      <w:lvlJc w:val="left"/>
      <w:pPr>
        <w:ind w:left="5832" w:hanging="720"/>
      </w:pPr>
      <w:rPr>
        <w:rFonts w:hint="default"/>
      </w:rPr>
    </w:lvl>
    <w:lvl w:ilvl="4">
      <w:start w:val="1"/>
      <w:numFmt w:val="decimal"/>
      <w:lvlText w:val="%1.%2.%3.%4.%5"/>
      <w:lvlJc w:val="left"/>
      <w:pPr>
        <w:ind w:left="7896" w:hanging="1080"/>
      </w:pPr>
      <w:rPr>
        <w:rFonts w:hint="default"/>
      </w:rPr>
    </w:lvl>
    <w:lvl w:ilvl="5">
      <w:start w:val="1"/>
      <w:numFmt w:val="decimal"/>
      <w:lvlText w:val="%1.%2.%3.%4.%5.%6"/>
      <w:lvlJc w:val="left"/>
      <w:pPr>
        <w:ind w:left="9600" w:hanging="1080"/>
      </w:pPr>
      <w:rPr>
        <w:rFonts w:hint="default"/>
      </w:rPr>
    </w:lvl>
    <w:lvl w:ilvl="6">
      <w:start w:val="1"/>
      <w:numFmt w:val="decimal"/>
      <w:lvlText w:val="%1.%2.%3.%4.%5.%6.%7"/>
      <w:lvlJc w:val="left"/>
      <w:pPr>
        <w:ind w:left="11664" w:hanging="1440"/>
      </w:pPr>
      <w:rPr>
        <w:rFonts w:hint="default"/>
      </w:rPr>
    </w:lvl>
    <w:lvl w:ilvl="7">
      <w:start w:val="1"/>
      <w:numFmt w:val="decimal"/>
      <w:lvlText w:val="%1.%2.%3.%4.%5.%6.%7.%8"/>
      <w:lvlJc w:val="left"/>
      <w:pPr>
        <w:ind w:left="13368" w:hanging="1440"/>
      </w:pPr>
      <w:rPr>
        <w:rFonts w:hint="default"/>
      </w:rPr>
    </w:lvl>
    <w:lvl w:ilvl="8">
      <w:start w:val="1"/>
      <w:numFmt w:val="decimal"/>
      <w:lvlText w:val="%1.%2.%3.%4.%5.%6.%7.%8.%9"/>
      <w:lvlJc w:val="left"/>
      <w:pPr>
        <w:ind w:left="15072" w:hanging="1440"/>
      </w:pPr>
      <w:rPr>
        <w:rFonts w:hint="default"/>
      </w:rPr>
    </w:lvl>
  </w:abstractNum>
  <w:abstractNum w:abstractNumId="96">
    <w:nsid w:val="6B0C7D00"/>
    <w:multiLevelType w:val="hybridMultilevel"/>
    <w:tmpl w:val="347005F2"/>
    <w:lvl w:ilvl="0" w:tplc="40090001">
      <w:start w:val="1"/>
      <w:numFmt w:val="bullet"/>
      <w:lvlText w:val=""/>
      <w:lvlJc w:val="left"/>
      <w:pPr>
        <w:ind w:left="360" w:hanging="360"/>
      </w:pPr>
      <w:rPr>
        <w:rFonts w:ascii="Symbol" w:hAnsi="Symbol" w:hint="default"/>
      </w:rPr>
    </w:lvl>
    <w:lvl w:ilvl="1" w:tplc="40090003">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97">
    <w:nsid w:val="6B295C0B"/>
    <w:multiLevelType w:val="hybridMultilevel"/>
    <w:tmpl w:val="C79EB350"/>
    <w:lvl w:ilvl="0" w:tplc="7EF61486">
      <w:start w:val="1"/>
      <w:numFmt w:val="decimal"/>
      <w:lvlText w:val="%1."/>
      <w:lvlJc w:val="left"/>
      <w:pPr>
        <w:ind w:left="1280" w:hanging="221"/>
      </w:pPr>
      <w:rPr>
        <w:rFonts w:ascii="Calibri" w:eastAsia="Calibri" w:hAnsi="Calibri" w:cs="Calibri" w:hint="default"/>
        <w:b/>
        <w:bCs/>
        <w:i w:val="0"/>
        <w:iCs w:val="0"/>
        <w:spacing w:val="0"/>
        <w:w w:val="100"/>
        <w:sz w:val="22"/>
        <w:szCs w:val="22"/>
        <w:lang w:val="en-US" w:eastAsia="en-US" w:bidi="ar-SA"/>
      </w:rPr>
    </w:lvl>
    <w:lvl w:ilvl="1" w:tplc="D5525BD0">
      <w:numFmt w:val="bullet"/>
      <w:lvlText w:val="•"/>
      <w:lvlJc w:val="left"/>
      <w:pPr>
        <w:ind w:left="1060" w:hanging="161"/>
      </w:pPr>
      <w:rPr>
        <w:rFonts w:ascii="Calibri" w:eastAsia="Calibri" w:hAnsi="Calibri" w:cs="Calibri" w:hint="default"/>
        <w:b w:val="0"/>
        <w:bCs w:val="0"/>
        <w:i w:val="0"/>
        <w:iCs w:val="0"/>
        <w:spacing w:val="0"/>
        <w:w w:val="100"/>
        <w:sz w:val="22"/>
        <w:szCs w:val="22"/>
        <w:lang w:val="en-US" w:eastAsia="en-US" w:bidi="ar-SA"/>
      </w:rPr>
    </w:lvl>
    <w:lvl w:ilvl="2" w:tplc="D72432A0">
      <w:numFmt w:val="bullet"/>
      <w:lvlText w:val="•"/>
      <w:lvlJc w:val="left"/>
      <w:pPr>
        <w:ind w:left="2371" w:hanging="161"/>
      </w:pPr>
      <w:rPr>
        <w:rFonts w:hint="default"/>
        <w:lang w:val="en-US" w:eastAsia="en-US" w:bidi="ar-SA"/>
      </w:rPr>
    </w:lvl>
    <w:lvl w:ilvl="3" w:tplc="B4F6C958">
      <w:numFmt w:val="bullet"/>
      <w:lvlText w:val="•"/>
      <w:lvlJc w:val="left"/>
      <w:pPr>
        <w:ind w:left="3462" w:hanging="161"/>
      </w:pPr>
      <w:rPr>
        <w:rFonts w:hint="default"/>
        <w:lang w:val="en-US" w:eastAsia="en-US" w:bidi="ar-SA"/>
      </w:rPr>
    </w:lvl>
    <w:lvl w:ilvl="4" w:tplc="BC7EAEB0">
      <w:numFmt w:val="bullet"/>
      <w:lvlText w:val="•"/>
      <w:lvlJc w:val="left"/>
      <w:pPr>
        <w:ind w:left="4553" w:hanging="161"/>
      </w:pPr>
      <w:rPr>
        <w:rFonts w:hint="default"/>
        <w:lang w:val="en-US" w:eastAsia="en-US" w:bidi="ar-SA"/>
      </w:rPr>
    </w:lvl>
    <w:lvl w:ilvl="5" w:tplc="341EC088">
      <w:numFmt w:val="bullet"/>
      <w:lvlText w:val="•"/>
      <w:lvlJc w:val="left"/>
      <w:pPr>
        <w:ind w:left="5644" w:hanging="161"/>
      </w:pPr>
      <w:rPr>
        <w:rFonts w:hint="default"/>
        <w:lang w:val="en-US" w:eastAsia="en-US" w:bidi="ar-SA"/>
      </w:rPr>
    </w:lvl>
    <w:lvl w:ilvl="6" w:tplc="CBA40296">
      <w:numFmt w:val="bullet"/>
      <w:lvlText w:val="•"/>
      <w:lvlJc w:val="left"/>
      <w:pPr>
        <w:ind w:left="6735" w:hanging="161"/>
      </w:pPr>
      <w:rPr>
        <w:rFonts w:hint="default"/>
        <w:lang w:val="en-US" w:eastAsia="en-US" w:bidi="ar-SA"/>
      </w:rPr>
    </w:lvl>
    <w:lvl w:ilvl="7" w:tplc="79F2A59A">
      <w:numFmt w:val="bullet"/>
      <w:lvlText w:val="•"/>
      <w:lvlJc w:val="left"/>
      <w:pPr>
        <w:ind w:left="7826" w:hanging="161"/>
      </w:pPr>
      <w:rPr>
        <w:rFonts w:hint="default"/>
        <w:lang w:val="en-US" w:eastAsia="en-US" w:bidi="ar-SA"/>
      </w:rPr>
    </w:lvl>
    <w:lvl w:ilvl="8" w:tplc="78BA1674">
      <w:numFmt w:val="bullet"/>
      <w:lvlText w:val="•"/>
      <w:lvlJc w:val="left"/>
      <w:pPr>
        <w:ind w:left="8917" w:hanging="161"/>
      </w:pPr>
      <w:rPr>
        <w:rFonts w:hint="default"/>
        <w:lang w:val="en-US" w:eastAsia="en-US" w:bidi="ar-SA"/>
      </w:rPr>
    </w:lvl>
  </w:abstractNum>
  <w:abstractNum w:abstractNumId="98">
    <w:nsid w:val="6BF84CEF"/>
    <w:multiLevelType w:val="hybridMultilevel"/>
    <w:tmpl w:val="698EF430"/>
    <w:lvl w:ilvl="0" w:tplc="40090013">
      <w:start w:val="1"/>
      <w:numFmt w:val="upperRoman"/>
      <w:lvlText w:val="%1."/>
      <w:lvlJc w:val="right"/>
      <w:pPr>
        <w:ind w:left="1400" w:hanging="720"/>
      </w:pPr>
      <w:rPr>
        <w:rFonts w:hint="default"/>
        <w:b w:val="0"/>
        <w:bCs w:val="0"/>
        <w:i w:val="0"/>
        <w:iCs w:val="0"/>
        <w:spacing w:val="0"/>
        <w:w w:val="100"/>
        <w:sz w:val="22"/>
        <w:szCs w:val="22"/>
        <w:lang w:val="en-US" w:eastAsia="en-US" w:bidi="ar-SA"/>
      </w:rPr>
    </w:lvl>
    <w:lvl w:ilvl="1" w:tplc="40090003" w:tentative="1">
      <w:start w:val="1"/>
      <w:numFmt w:val="bullet"/>
      <w:lvlText w:val="o"/>
      <w:lvlJc w:val="left"/>
      <w:pPr>
        <w:ind w:left="2140" w:hanging="360"/>
      </w:pPr>
      <w:rPr>
        <w:rFonts w:ascii="Courier New" w:hAnsi="Courier New" w:cs="Courier New" w:hint="default"/>
      </w:rPr>
    </w:lvl>
    <w:lvl w:ilvl="2" w:tplc="40090005" w:tentative="1">
      <w:start w:val="1"/>
      <w:numFmt w:val="bullet"/>
      <w:lvlText w:val=""/>
      <w:lvlJc w:val="left"/>
      <w:pPr>
        <w:ind w:left="2860" w:hanging="360"/>
      </w:pPr>
      <w:rPr>
        <w:rFonts w:ascii="Wingdings" w:hAnsi="Wingdings" w:hint="default"/>
      </w:rPr>
    </w:lvl>
    <w:lvl w:ilvl="3" w:tplc="40090001" w:tentative="1">
      <w:start w:val="1"/>
      <w:numFmt w:val="bullet"/>
      <w:lvlText w:val=""/>
      <w:lvlJc w:val="left"/>
      <w:pPr>
        <w:ind w:left="3580" w:hanging="360"/>
      </w:pPr>
      <w:rPr>
        <w:rFonts w:ascii="Symbol" w:hAnsi="Symbol" w:hint="default"/>
      </w:rPr>
    </w:lvl>
    <w:lvl w:ilvl="4" w:tplc="40090003" w:tentative="1">
      <w:start w:val="1"/>
      <w:numFmt w:val="bullet"/>
      <w:lvlText w:val="o"/>
      <w:lvlJc w:val="left"/>
      <w:pPr>
        <w:ind w:left="4300" w:hanging="360"/>
      </w:pPr>
      <w:rPr>
        <w:rFonts w:ascii="Courier New" w:hAnsi="Courier New" w:cs="Courier New" w:hint="default"/>
      </w:rPr>
    </w:lvl>
    <w:lvl w:ilvl="5" w:tplc="40090005" w:tentative="1">
      <w:start w:val="1"/>
      <w:numFmt w:val="bullet"/>
      <w:lvlText w:val=""/>
      <w:lvlJc w:val="left"/>
      <w:pPr>
        <w:ind w:left="5020" w:hanging="360"/>
      </w:pPr>
      <w:rPr>
        <w:rFonts w:ascii="Wingdings" w:hAnsi="Wingdings" w:hint="default"/>
      </w:rPr>
    </w:lvl>
    <w:lvl w:ilvl="6" w:tplc="40090001" w:tentative="1">
      <w:start w:val="1"/>
      <w:numFmt w:val="bullet"/>
      <w:lvlText w:val=""/>
      <w:lvlJc w:val="left"/>
      <w:pPr>
        <w:ind w:left="5740" w:hanging="360"/>
      </w:pPr>
      <w:rPr>
        <w:rFonts w:ascii="Symbol" w:hAnsi="Symbol" w:hint="default"/>
      </w:rPr>
    </w:lvl>
    <w:lvl w:ilvl="7" w:tplc="40090003" w:tentative="1">
      <w:start w:val="1"/>
      <w:numFmt w:val="bullet"/>
      <w:lvlText w:val="o"/>
      <w:lvlJc w:val="left"/>
      <w:pPr>
        <w:ind w:left="6460" w:hanging="360"/>
      </w:pPr>
      <w:rPr>
        <w:rFonts w:ascii="Courier New" w:hAnsi="Courier New" w:cs="Courier New" w:hint="default"/>
      </w:rPr>
    </w:lvl>
    <w:lvl w:ilvl="8" w:tplc="40090005" w:tentative="1">
      <w:start w:val="1"/>
      <w:numFmt w:val="bullet"/>
      <w:lvlText w:val=""/>
      <w:lvlJc w:val="left"/>
      <w:pPr>
        <w:ind w:left="7180" w:hanging="360"/>
      </w:pPr>
      <w:rPr>
        <w:rFonts w:ascii="Wingdings" w:hAnsi="Wingdings" w:hint="default"/>
      </w:rPr>
    </w:lvl>
  </w:abstractNum>
  <w:abstractNum w:abstractNumId="99">
    <w:nsid w:val="6BF90D28"/>
    <w:multiLevelType w:val="hybridMultilevel"/>
    <w:tmpl w:val="E9D673FA"/>
    <w:lvl w:ilvl="0" w:tplc="9FF6330A">
      <w:start w:val="1"/>
      <w:numFmt w:val="decimal"/>
      <w:lvlText w:val="%1."/>
      <w:lvlJc w:val="left"/>
      <w:pPr>
        <w:ind w:left="779" w:hanging="214"/>
      </w:pPr>
      <w:rPr>
        <w:rFonts w:ascii="Calibri" w:eastAsia="Calibri" w:hAnsi="Calibri" w:cs="Calibri" w:hint="default"/>
        <w:b/>
        <w:bCs/>
        <w:i w:val="0"/>
        <w:iCs w:val="0"/>
        <w:spacing w:val="-1"/>
        <w:w w:val="99"/>
        <w:sz w:val="20"/>
        <w:szCs w:val="20"/>
        <w:lang w:val="en-US" w:eastAsia="en-US" w:bidi="ar-SA"/>
      </w:rPr>
    </w:lvl>
    <w:lvl w:ilvl="1" w:tplc="90B867F6">
      <w:numFmt w:val="bullet"/>
      <w:lvlText w:val="-"/>
      <w:lvlJc w:val="left"/>
      <w:pPr>
        <w:ind w:left="894" w:hanging="116"/>
      </w:pPr>
      <w:rPr>
        <w:rFonts w:ascii="Times New Roman" w:eastAsia="Times New Roman" w:hAnsi="Times New Roman" w:cs="Times New Roman" w:hint="default"/>
        <w:b w:val="0"/>
        <w:bCs w:val="0"/>
        <w:i w:val="0"/>
        <w:iCs w:val="0"/>
        <w:spacing w:val="0"/>
        <w:w w:val="99"/>
        <w:sz w:val="20"/>
        <w:szCs w:val="20"/>
        <w:lang w:val="en-US" w:eastAsia="en-US" w:bidi="ar-SA"/>
      </w:rPr>
    </w:lvl>
    <w:lvl w:ilvl="2" w:tplc="D5967632">
      <w:numFmt w:val="bullet"/>
      <w:lvlText w:val="•"/>
      <w:lvlJc w:val="left"/>
      <w:pPr>
        <w:ind w:left="2033" w:hanging="116"/>
      </w:pPr>
      <w:rPr>
        <w:rFonts w:hint="default"/>
        <w:lang w:val="en-US" w:eastAsia="en-US" w:bidi="ar-SA"/>
      </w:rPr>
    </w:lvl>
    <w:lvl w:ilvl="3" w:tplc="F424D08C">
      <w:numFmt w:val="bullet"/>
      <w:lvlText w:val="•"/>
      <w:lvlJc w:val="left"/>
      <w:pPr>
        <w:ind w:left="3166" w:hanging="116"/>
      </w:pPr>
      <w:rPr>
        <w:rFonts w:hint="default"/>
        <w:lang w:val="en-US" w:eastAsia="en-US" w:bidi="ar-SA"/>
      </w:rPr>
    </w:lvl>
    <w:lvl w:ilvl="4" w:tplc="134E0A22">
      <w:numFmt w:val="bullet"/>
      <w:lvlText w:val="•"/>
      <w:lvlJc w:val="left"/>
      <w:pPr>
        <w:ind w:left="4300" w:hanging="116"/>
      </w:pPr>
      <w:rPr>
        <w:rFonts w:hint="default"/>
        <w:lang w:val="en-US" w:eastAsia="en-US" w:bidi="ar-SA"/>
      </w:rPr>
    </w:lvl>
    <w:lvl w:ilvl="5" w:tplc="2A844D68">
      <w:numFmt w:val="bullet"/>
      <w:lvlText w:val="•"/>
      <w:lvlJc w:val="left"/>
      <w:pPr>
        <w:ind w:left="5433" w:hanging="116"/>
      </w:pPr>
      <w:rPr>
        <w:rFonts w:hint="default"/>
        <w:lang w:val="en-US" w:eastAsia="en-US" w:bidi="ar-SA"/>
      </w:rPr>
    </w:lvl>
    <w:lvl w:ilvl="6" w:tplc="0EF04AA6">
      <w:numFmt w:val="bullet"/>
      <w:lvlText w:val="•"/>
      <w:lvlJc w:val="left"/>
      <w:pPr>
        <w:ind w:left="6566" w:hanging="116"/>
      </w:pPr>
      <w:rPr>
        <w:rFonts w:hint="default"/>
        <w:lang w:val="en-US" w:eastAsia="en-US" w:bidi="ar-SA"/>
      </w:rPr>
    </w:lvl>
    <w:lvl w:ilvl="7" w:tplc="30FE0906">
      <w:numFmt w:val="bullet"/>
      <w:lvlText w:val="•"/>
      <w:lvlJc w:val="left"/>
      <w:pPr>
        <w:ind w:left="7700" w:hanging="116"/>
      </w:pPr>
      <w:rPr>
        <w:rFonts w:hint="default"/>
        <w:lang w:val="en-US" w:eastAsia="en-US" w:bidi="ar-SA"/>
      </w:rPr>
    </w:lvl>
    <w:lvl w:ilvl="8" w:tplc="6A743ED6">
      <w:numFmt w:val="bullet"/>
      <w:lvlText w:val="•"/>
      <w:lvlJc w:val="left"/>
      <w:pPr>
        <w:ind w:left="8833" w:hanging="116"/>
      </w:pPr>
      <w:rPr>
        <w:rFonts w:hint="default"/>
        <w:lang w:val="en-US" w:eastAsia="en-US" w:bidi="ar-SA"/>
      </w:rPr>
    </w:lvl>
  </w:abstractNum>
  <w:abstractNum w:abstractNumId="100">
    <w:nsid w:val="6C4140FA"/>
    <w:multiLevelType w:val="hybridMultilevel"/>
    <w:tmpl w:val="CF768FF4"/>
    <w:lvl w:ilvl="0" w:tplc="04090017">
      <w:start w:val="1"/>
      <w:numFmt w:val="lowerLetter"/>
      <w:lvlText w:val="%1)"/>
      <w:lvlJc w:val="left"/>
      <w:pPr>
        <w:ind w:left="1420" w:hanging="360"/>
      </w:pPr>
      <w:rPr>
        <w:rFonts w:hint="default"/>
      </w:rPr>
    </w:lvl>
    <w:lvl w:ilvl="1" w:tplc="40090019" w:tentative="1">
      <w:start w:val="1"/>
      <w:numFmt w:val="lowerLetter"/>
      <w:lvlText w:val="%2."/>
      <w:lvlJc w:val="left"/>
      <w:pPr>
        <w:ind w:left="2140" w:hanging="360"/>
      </w:pPr>
    </w:lvl>
    <w:lvl w:ilvl="2" w:tplc="4009001B" w:tentative="1">
      <w:start w:val="1"/>
      <w:numFmt w:val="lowerRoman"/>
      <w:lvlText w:val="%3."/>
      <w:lvlJc w:val="right"/>
      <w:pPr>
        <w:ind w:left="2860" w:hanging="180"/>
      </w:pPr>
    </w:lvl>
    <w:lvl w:ilvl="3" w:tplc="4009000F" w:tentative="1">
      <w:start w:val="1"/>
      <w:numFmt w:val="decimal"/>
      <w:lvlText w:val="%4."/>
      <w:lvlJc w:val="left"/>
      <w:pPr>
        <w:ind w:left="3580" w:hanging="360"/>
      </w:pPr>
    </w:lvl>
    <w:lvl w:ilvl="4" w:tplc="40090019" w:tentative="1">
      <w:start w:val="1"/>
      <w:numFmt w:val="lowerLetter"/>
      <w:lvlText w:val="%5."/>
      <w:lvlJc w:val="left"/>
      <w:pPr>
        <w:ind w:left="4300" w:hanging="360"/>
      </w:pPr>
    </w:lvl>
    <w:lvl w:ilvl="5" w:tplc="4009001B" w:tentative="1">
      <w:start w:val="1"/>
      <w:numFmt w:val="lowerRoman"/>
      <w:lvlText w:val="%6."/>
      <w:lvlJc w:val="right"/>
      <w:pPr>
        <w:ind w:left="5020" w:hanging="180"/>
      </w:pPr>
    </w:lvl>
    <w:lvl w:ilvl="6" w:tplc="4009000F" w:tentative="1">
      <w:start w:val="1"/>
      <w:numFmt w:val="decimal"/>
      <w:lvlText w:val="%7."/>
      <w:lvlJc w:val="left"/>
      <w:pPr>
        <w:ind w:left="5740" w:hanging="360"/>
      </w:pPr>
    </w:lvl>
    <w:lvl w:ilvl="7" w:tplc="40090019" w:tentative="1">
      <w:start w:val="1"/>
      <w:numFmt w:val="lowerLetter"/>
      <w:lvlText w:val="%8."/>
      <w:lvlJc w:val="left"/>
      <w:pPr>
        <w:ind w:left="6460" w:hanging="360"/>
      </w:pPr>
    </w:lvl>
    <w:lvl w:ilvl="8" w:tplc="4009001B" w:tentative="1">
      <w:start w:val="1"/>
      <w:numFmt w:val="lowerRoman"/>
      <w:lvlText w:val="%9."/>
      <w:lvlJc w:val="right"/>
      <w:pPr>
        <w:ind w:left="7180" w:hanging="180"/>
      </w:pPr>
    </w:lvl>
  </w:abstractNum>
  <w:abstractNum w:abstractNumId="101">
    <w:nsid w:val="6C6539DF"/>
    <w:multiLevelType w:val="hybridMultilevel"/>
    <w:tmpl w:val="A63CEAAA"/>
    <w:lvl w:ilvl="0" w:tplc="2AD483A4">
      <w:start w:val="1"/>
      <w:numFmt w:val="decimal"/>
      <w:lvlText w:val="%1-"/>
      <w:lvlJc w:val="left"/>
      <w:pPr>
        <w:ind w:left="700" w:hanging="245"/>
      </w:pPr>
      <w:rPr>
        <w:rFonts w:ascii="Calibri" w:eastAsia="Calibri" w:hAnsi="Calibri" w:cs="Calibri" w:hint="default"/>
        <w:b w:val="0"/>
        <w:bCs w:val="0"/>
        <w:i w:val="0"/>
        <w:iCs w:val="0"/>
        <w:spacing w:val="0"/>
        <w:w w:val="100"/>
        <w:sz w:val="22"/>
        <w:szCs w:val="22"/>
        <w:lang w:val="en-US" w:eastAsia="en-US" w:bidi="ar-SA"/>
      </w:rPr>
    </w:lvl>
    <w:lvl w:ilvl="1" w:tplc="D1125DCA">
      <w:numFmt w:val="bullet"/>
      <w:lvlText w:val="•"/>
      <w:lvlJc w:val="left"/>
      <w:pPr>
        <w:ind w:left="1740" w:hanging="245"/>
      </w:pPr>
      <w:rPr>
        <w:rFonts w:hint="default"/>
        <w:lang w:val="en-US" w:eastAsia="en-US" w:bidi="ar-SA"/>
      </w:rPr>
    </w:lvl>
    <w:lvl w:ilvl="2" w:tplc="A4DE83AE">
      <w:numFmt w:val="bullet"/>
      <w:lvlText w:val="•"/>
      <w:lvlJc w:val="left"/>
      <w:pPr>
        <w:ind w:left="2780" w:hanging="245"/>
      </w:pPr>
      <w:rPr>
        <w:rFonts w:hint="default"/>
        <w:lang w:val="en-US" w:eastAsia="en-US" w:bidi="ar-SA"/>
      </w:rPr>
    </w:lvl>
    <w:lvl w:ilvl="3" w:tplc="2D463F22">
      <w:numFmt w:val="bullet"/>
      <w:lvlText w:val="•"/>
      <w:lvlJc w:val="left"/>
      <w:pPr>
        <w:ind w:left="3820" w:hanging="245"/>
      </w:pPr>
      <w:rPr>
        <w:rFonts w:hint="default"/>
        <w:lang w:val="en-US" w:eastAsia="en-US" w:bidi="ar-SA"/>
      </w:rPr>
    </w:lvl>
    <w:lvl w:ilvl="4" w:tplc="838294AE">
      <w:numFmt w:val="bullet"/>
      <w:lvlText w:val="•"/>
      <w:lvlJc w:val="left"/>
      <w:pPr>
        <w:ind w:left="4860" w:hanging="245"/>
      </w:pPr>
      <w:rPr>
        <w:rFonts w:hint="default"/>
        <w:lang w:val="en-US" w:eastAsia="en-US" w:bidi="ar-SA"/>
      </w:rPr>
    </w:lvl>
    <w:lvl w:ilvl="5" w:tplc="51B2A9B2">
      <w:numFmt w:val="bullet"/>
      <w:lvlText w:val="•"/>
      <w:lvlJc w:val="left"/>
      <w:pPr>
        <w:ind w:left="5900" w:hanging="245"/>
      </w:pPr>
      <w:rPr>
        <w:rFonts w:hint="default"/>
        <w:lang w:val="en-US" w:eastAsia="en-US" w:bidi="ar-SA"/>
      </w:rPr>
    </w:lvl>
    <w:lvl w:ilvl="6" w:tplc="8744D1DE">
      <w:numFmt w:val="bullet"/>
      <w:lvlText w:val="•"/>
      <w:lvlJc w:val="left"/>
      <w:pPr>
        <w:ind w:left="6940" w:hanging="245"/>
      </w:pPr>
      <w:rPr>
        <w:rFonts w:hint="default"/>
        <w:lang w:val="en-US" w:eastAsia="en-US" w:bidi="ar-SA"/>
      </w:rPr>
    </w:lvl>
    <w:lvl w:ilvl="7" w:tplc="C2CCB374">
      <w:numFmt w:val="bullet"/>
      <w:lvlText w:val="•"/>
      <w:lvlJc w:val="left"/>
      <w:pPr>
        <w:ind w:left="7980" w:hanging="245"/>
      </w:pPr>
      <w:rPr>
        <w:rFonts w:hint="default"/>
        <w:lang w:val="en-US" w:eastAsia="en-US" w:bidi="ar-SA"/>
      </w:rPr>
    </w:lvl>
    <w:lvl w:ilvl="8" w:tplc="20F6F7F0">
      <w:numFmt w:val="bullet"/>
      <w:lvlText w:val="•"/>
      <w:lvlJc w:val="left"/>
      <w:pPr>
        <w:ind w:left="9020" w:hanging="245"/>
      </w:pPr>
      <w:rPr>
        <w:rFonts w:hint="default"/>
        <w:lang w:val="en-US" w:eastAsia="en-US" w:bidi="ar-SA"/>
      </w:rPr>
    </w:lvl>
  </w:abstractNum>
  <w:abstractNum w:abstractNumId="102">
    <w:nsid w:val="6CA65E7A"/>
    <w:multiLevelType w:val="hybridMultilevel"/>
    <w:tmpl w:val="7EAADCD4"/>
    <w:lvl w:ilvl="0" w:tplc="FFFFFFFF">
      <w:start w:val="1"/>
      <w:numFmt w:val="decimal"/>
      <w:lvlText w:val="%1"/>
      <w:lvlJc w:val="left"/>
      <w:pPr>
        <w:ind w:left="1060" w:hanging="360"/>
      </w:pPr>
      <w:rPr>
        <w:rFonts w:ascii="Calibri" w:eastAsia="Calibri" w:hAnsi="Calibri" w:cs="Calibri" w:hint="default"/>
        <w:b w:val="0"/>
        <w:bCs w:val="0"/>
        <w:i w:val="0"/>
        <w:iCs w:val="0"/>
        <w:spacing w:val="0"/>
        <w:w w:val="100"/>
        <w:sz w:val="22"/>
        <w:szCs w:val="22"/>
        <w:lang w:val="en-US" w:eastAsia="en-US" w:bidi="ar-SA"/>
      </w:rPr>
    </w:lvl>
    <w:lvl w:ilvl="1" w:tplc="E59C4E36">
      <w:start w:val="1"/>
      <w:numFmt w:val="lowerRoman"/>
      <w:lvlText w:val="%2."/>
      <w:lvlJc w:val="right"/>
      <w:pPr>
        <w:ind w:left="1420" w:hanging="360"/>
      </w:pPr>
      <w:rPr>
        <w:strike w:val="0"/>
      </w:rPr>
    </w:lvl>
    <w:lvl w:ilvl="2" w:tplc="4009001B">
      <w:start w:val="1"/>
      <w:numFmt w:val="lowerRoman"/>
      <w:lvlText w:val="%3."/>
      <w:lvlJc w:val="right"/>
      <w:pPr>
        <w:ind w:left="2495" w:hanging="360"/>
      </w:pPr>
    </w:lvl>
    <w:lvl w:ilvl="3" w:tplc="FFFFFFFF">
      <w:numFmt w:val="bullet"/>
      <w:lvlText w:val="•"/>
      <w:lvlJc w:val="left"/>
      <w:pPr>
        <w:ind w:left="3571" w:hanging="360"/>
      </w:pPr>
      <w:rPr>
        <w:rFonts w:hint="default"/>
        <w:lang w:val="en-US" w:eastAsia="en-US" w:bidi="ar-SA"/>
      </w:rPr>
    </w:lvl>
    <w:lvl w:ilvl="4" w:tplc="FFFFFFFF">
      <w:numFmt w:val="bullet"/>
      <w:lvlText w:val="•"/>
      <w:lvlJc w:val="left"/>
      <w:pPr>
        <w:ind w:left="4646" w:hanging="360"/>
      </w:pPr>
      <w:rPr>
        <w:rFonts w:hint="default"/>
        <w:lang w:val="en-US" w:eastAsia="en-US" w:bidi="ar-SA"/>
      </w:rPr>
    </w:lvl>
    <w:lvl w:ilvl="5" w:tplc="FFFFFFFF">
      <w:numFmt w:val="bullet"/>
      <w:lvlText w:val="•"/>
      <w:lvlJc w:val="left"/>
      <w:pPr>
        <w:ind w:left="5722" w:hanging="360"/>
      </w:pPr>
      <w:rPr>
        <w:rFonts w:hint="default"/>
        <w:lang w:val="en-US" w:eastAsia="en-US" w:bidi="ar-SA"/>
      </w:rPr>
    </w:lvl>
    <w:lvl w:ilvl="6" w:tplc="FFFFFFFF">
      <w:numFmt w:val="bullet"/>
      <w:lvlText w:val="•"/>
      <w:lvlJc w:val="left"/>
      <w:pPr>
        <w:ind w:left="6797" w:hanging="360"/>
      </w:pPr>
      <w:rPr>
        <w:rFonts w:hint="default"/>
        <w:lang w:val="en-US" w:eastAsia="en-US" w:bidi="ar-SA"/>
      </w:rPr>
    </w:lvl>
    <w:lvl w:ilvl="7" w:tplc="FFFFFFFF">
      <w:numFmt w:val="bullet"/>
      <w:lvlText w:val="•"/>
      <w:lvlJc w:val="left"/>
      <w:pPr>
        <w:ind w:left="7873" w:hanging="360"/>
      </w:pPr>
      <w:rPr>
        <w:rFonts w:hint="default"/>
        <w:lang w:val="en-US" w:eastAsia="en-US" w:bidi="ar-SA"/>
      </w:rPr>
    </w:lvl>
    <w:lvl w:ilvl="8" w:tplc="FFFFFFFF">
      <w:numFmt w:val="bullet"/>
      <w:lvlText w:val="•"/>
      <w:lvlJc w:val="left"/>
      <w:pPr>
        <w:ind w:left="8948" w:hanging="360"/>
      </w:pPr>
      <w:rPr>
        <w:rFonts w:hint="default"/>
        <w:lang w:val="en-US" w:eastAsia="en-US" w:bidi="ar-SA"/>
      </w:rPr>
    </w:lvl>
  </w:abstractNum>
  <w:abstractNum w:abstractNumId="103">
    <w:nsid w:val="6D0766F8"/>
    <w:multiLevelType w:val="multilevel"/>
    <w:tmpl w:val="1C78966A"/>
    <w:lvl w:ilvl="0">
      <w:start w:val="1"/>
      <w:numFmt w:val="decimal"/>
      <w:lvlText w:val="%1."/>
      <w:lvlJc w:val="left"/>
      <w:pPr>
        <w:ind w:left="3337" w:hanging="360"/>
        <w:jc w:val="right"/>
      </w:pPr>
      <w:rPr>
        <w:rFonts w:hint="default"/>
        <w:spacing w:val="0"/>
        <w:w w:val="93"/>
        <w:lang w:val="en-US" w:eastAsia="en-US" w:bidi="ar-SA"/>
      </w:rPr>
    </w:lvl>
    <w:lvl w:ilvl="1">
      <w:start w:val="1"/>
      <w:numFmt w:val="decimal"/>
      <w:lvlText w:val="%2."/>
      <w:lvlJc w:val="left"/>
      <w:pPr>
        <w:ind w:left="828" w:hanging="360"/>
      </w:pPr>
    </w:lvl>
    <w:lvl w:ilvl="2">
      <w:numFmt w:val="bullet"/>
      <w:lvlText w:val="•"/>
      <w:lvlJc w:val="left"/>
      <w:pPr>
        <w:ind w:left="2317" w:hanging="524"/>
      </w:pPr>
      <w:rPr>
        <w:rFonts w:hint="default"/>
        <w:lang w:val="en-US" w:eastAsia="en-US" w:bidi="ar-SA"/>
      </w:rPr>
    </w:lvl>
    <w:lvl w:ilvl="3">
      <w:numFmt w:val="bullet"/>
      <w:lvlText w:val="•"/>
      <w:lvlJc w:val="left"/>
      <w:pPr>
        <w:ind w:left="3415" w:hanging="524"/>
      </w:pPr>
      <w:rPr>
        <w:rFonts w:hint="default"/>
        <w:lang w:val="en-US" w:eastAsia="en-US" w:bidi="ar-SA"/>
      </w:rPr>
    </w:lvl>
    <w:lvl w:ilvl="4">
      <w:numFmt w:val="bullet"/>
      <w:lvlText w:val="•"/>
      <w:lvlJc w:val="left"/>
      <w:pPr>
        <w:ind w:left="4513" w:hanging="524"/>
      </w:pPr>
      <w:rPr>
        <w:rFonts w:hint="default"/>
        <w:lang w:val="en-US" w:eastAsia="en-US" w:bidi="ar-SA"/>
      </w:rPr>
    </w:lvl>
    <w:lvl w:ilvl="5">
      <w:numFmt w:val="bullet"/>
      <w:lvlText w:val="•"/>
      <w:lvlJc w:val="left"/>
      <w:pPr>
        <w:ind w:left="5611" w:hanging="524"/>
      </w:pPr>
      <w:rPr>
        <w:rFonts w:hint="default"/>
        <w:lang w:val="en-US" w:eastAsia="en-US" w:bidi="ar-SA"/>
      </w:rPr>
    </w:lvl>
    <w:lvl w:ilvl="6">
      <w:numFmt w:val="bullet"/>
      <w:lvlText w:val="•"/>
      <w:lvlJc w:val="left"/>
      <w:pPr>
        <w:ind w:left="6708" w:hanging="524"/>
      </w:pPr>
      <w:rPr>
        <w:rFonts w:hint="default"/>
        <w:lang w:val="en-US" w:eastAsia="en-US" w:bidi="ar-SA"/>
      </w:rPr>
    </w:lvl>
    <w:lvl w:ilvl="7">
      <w:numFmt w:val="bullet"/>
      <w:lvlText w:val="•"/>
      <w:lvlJc w:val="left"/>
      <w:pPr>
        <w:ind w:left="7806" w:hanging="524"/>
      </w:pPr>
      <w:rPr>
        <w:rFonts w:hint="default"/>
        <w:lang w:val="en-US" w:eastAsia="en-US" w:bidi="ar-SA"/>
      </w:rPr>
    </w:lvl>
    <w:lvl w:ilvl="8">
      <w:numFmt w:val="bullet"/>
      <w:lvlText w:val="•"/>
      <w:lvlJc w:val="left"/>
      <w:pPr>
        <w:ind w:left="8904" w:hanging="524"/>
      </w:pPr>
      <w:rPr>
        <w:rFonts w:hint="default"/>
        <w:lang w:val="en-US" w:eastAsia="en-US" w:bidi="ar-SA"/>
      </w:rPr>
    </w:lvl>
  </w:abstractNum>
  <w:abstractNum w:abstractNumId="104">
    <w:nsid w:val="6E85305B"/>
    <w:multiLevelType w:val="hybridMultilevel"/>
    <w:tmpl w:val="B8E247F4"/>
    <w:lvl w:ilvl="0" w:tplc="DFDEC220">
      <w:start w:val="56"/>
      <w:numFmt w:val="decimal"/>
      <w:lvlText w:val="%1."/>
      <w:lvlJc w:val="left"/>
      <w:pPr>
        <w:ind w:left="1033" w:hanging="333"/>
        <w:jc w:val="right"/>
      </w:pPr>
      <w:rPr>
        <w:rFonts w:hint="default"/>
        <w:spacing w:val="-2"/>
        <w:w w:val="94"/>
        <w:lang w:val="en-US" w:eastAsia="en-US" w:bidi="ar-SA"/>
      </w:rPr>
    </w:lvl>
    <w:lvl w:ilvl="1" w:tplc="E4F05E1E">
      <w:numFmt w:val="bullet"/>
      <w:lvlText w:val=""/>
      <w:lvlJc w:val="left"/>
      <w:pPr>
        <w:ind w:left="1420" w:hanging="360"/>
      </w:pPr>
      <w:rPr>
        <w:rFonts w:ascii="Wingdings" w:eastAsia="Wingdings" w:hAnsi="Wingdings" w:cs="Wingdings" w:hint="default"/>
        <w:b w:val="0"/>
        <w:bCs w:val="0"/>
        <w:i w:val="0"/>
        <w:iCs w:val="0"/>
        <w:spacing w:val="0"/>
        <w:w w:val="100"/>
        <w:sz w:val="22"/>
        <w:szCs w:val="22"/>
        <w:lang w:val="en-US" w:eastAsia="en-US" w:bidi="ar-SA"/>
      </w:rPr>
    </w:lvl>
    <w:lvl w:ilvl="2" w:tplc="04DEF04C">
      <w:numFmt w:val="bullet"/>
      <w:lvlText w:val="•"/>
      <w:lvlJc w:val="left"/>
      <w:pPr>
        <w:ind w:left="2495" w:hanging="360"/>
      </w:pPr>
      <w:rPr>
        <w:rFonts w:hint="default"/>
        <w:lang w:val="en-US" w:eastAsia="en-US" w:bidi="ar-SA"/>
      </w:rPr>
    </w:lvl>
    <w:lvl w:ilvl="3" w:tplc="3A6A4D8C">
      <w:numFmt w:val="bullet"/>
      <w:lvlText w:val="•"/>
      <w:lvlJc w:val="left"/>
      <w:pPr>
        <w:ind w:left="3571" w:hanging="360"/>
      </w:pPr>
      <w:rPr>
        <w:rFonts w:hint="default"/>
        <w:lang w:val="en-US" w:eastAsia="en-US" w:bidi="ar-SA"/>
      </w:rPr>
    </w:lvl>
    <w:lvl w:ilvl="4" w:tplc="737A8368">
      <w:numFmt w:val="bullet"/>
      <w:lvlText w:val="•"/>
      <w:lvlJc w:val="left"/>
      <w:pPr>
        <w:ind w:left="4646" w:hanging="360"/>
      </w:pPr>
      <w:rPr>
        <w:rFonts w:hint="default"/>
        <w:lang w:val="en-US" w:eastAsia="en-US" w:bidi="ar-SA"/>
      </w:rPr>
    </w:lvl>
    <w:lvl w:ilvl="5" w:tplc="9AB0FFC2">
      <w:numFmt w:val="bullet"/>
      <w:lvlText w:val="•"/>
      <w:lvlJc w:val="left"/>
      <w:pPr>
        <w:ind w:left="5722" w:hanging="360"/>
      </w:pPr>
      <w:rPr>
        <w:rFonts w:hint="default"/>
        <w:lang w:val="en-US" w:eastAsia="en-US" w:bidi="ar-SA"/>
      </w:rPr>
    </w:lvl>
    <w:lvl w:ilvl="6" w:tplc="3912D4AC">
      <w:numFmt w:val="bullet"/>
      <w:lvlText w:val="•"/>
      <w:lvlJc w:val="left"/>
      <w:pPr>
        <w:ind w:left="6797" w:hanging="360"/>
      </w:pPr>
      <w:rPr>
        <w:rFonts w:hint="default"/>
        <w:lang w:val="en-US" w:eastAsia="en-US" w:bidi="ar-SA"/>
      </w:rPr>
    </w:lvl>
    <w:lvl w:ilvl="7" w:tplc="4204018E">
      <w:numFmt w:val="bullet"/>
      <w:lvlText w:val="•"/>
      <w:lvlJc w:val="left"/>
      <w:pPr>
        <w:ind w:left="7873" w:hanging="360"/>
      </w:pPr>
      <w:rPr>
        <w:rFonts w:hint="default"/>
        <w:lang w:val="en-US" w:eastAsia="en-US" w:bidi="ar-SA"/>
      </w:rPr>
    </w:lvl>
    <w:lvl w:ilvl="8" w:tplc="EF30AB18">
      <w:numFmt w:val="bullet"/>
      <w:lvlText w:val="•"/>
      <w:lvlJc w:val="left"/>
      <w:pPr>
        <w:ind w:left="8948" w:hanging="360"/>
      </w:pPr>
      <w:rPr>
        <w:rFonts w:hint="default"/>
        <w:lang w:val="en-US" w:eastAsia="en-US" w:bidi="ar-SA"/>
      </w:rPr>
    </w:lvl>
  </w:abstractNum>
  <w:abstractNum w:abstractNumId="105">
    <w:nsid w:val="6FCD622F"/>
    <w:multiLevelType w:val="hybridMultilevel"/>
    <w:tmpl w:val="6E5C1C8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6">
    <w:nsid w:val="704549CC"/>
    <w:multiLevelType w:val="hybridMultilevel"/>
    <w:tmpl w:val="BEE26C56"/>
    <w:lvl w:ilvl="0" w:tplc="94168E06">
      <w:start w:val="1"/>
      <w:numFmt w:val="decimal"/>
      <w:lvlText w:val="%1."/>
      <w:lvlJc w:val="left"/>
      <w:pPr>
        <w:ind w:left="918" w:hanging="219"/>
      </w:pPr>
      <w:rPr>
        <w:rFonts w:ascii="Calibri" w:eastAsia="Calibri" w:hAnsi="Calibri" w:cs="Calibri" w:hint="default"/>
        <w:b/>
        <w:bCs/>
        <w:i w:val="0"/>
        <w:iCs w:val="0"/>
        <w:spacing w:val="0"/>
        <w:w w:val="100"/>
        <w:sz w:val="22"/>
        <w:szCs w:val="22"/>
        <w:lang w:val="en-US" w:eastAsia="en-US" w:bidi="ar-SA"/>
      </w:rPr>
    </w:lvl>
    <w:lvl w:ilvl="1" w:tplc="19FE821E">
      <w:numFmt w:val="bullet"/>
      <w:lvlText w:val="•"/>
      <w:lvlJc w:val="left"/>
      <w:pPr>
        <w:ind w:left="1938" w:hanging="219"/>
      </w:pPr>
      <w:rPr>
        <w:rFonts w:hint="default"/>
        <w:lang w:val="en-US" w:eastAsia="en-US" w:bidi="ar-SA"/>
      </w:rPr>
    </w:lvl>
    <w:lvl w:ilvl="2" w:tplc="46F23876">
      <w:numFmt w:val="bullet"/>
      <w:lvlText w:val="•"/>
      <w:lvlJc w:val="left"/>
      <w:pPr>
        <w:ind w:left="2956" w:hanging="219"/>
      </w:pPr>
      <w:rPr>
        <w:rFonts w:hint="default"/>
        <w:lang w:val="en-US" w:eastAsia="en-US" w:bidi="ar-SA"/>
      </w:rPr>
    </w:lvl>
    <w:lvl w:ilvl="3" w:tplc="8B84AEB2">
      <w:numFmt w:val="bullet"/>
      <w:lvlText w:val="•"/>
      <w:lvlJc w:val="left"/>
      <w:pPr>
        <w:ind w:left="3974" w:hanging="219"/>
      </w:pPr>
      <w:rPr>
        <w:rFonts w:hint="default"/>
        <w:lang w:val="en-US" w:eastAsia="en-US" w:bidi="ar-SA"/>
      </w:rPr>
    </w:lvl>
    <w:lvl w:ilvl="4" w:tplc="59245518">
      <w:numFmt w:val="bullet"/>
      <w:lvlText w:val="•"/>
      <w:lvlJc w:val="left"/>
      <w:pPr>
        <w:ind w:left="4992" w:hanging="219"/>
      </w:pPr>
      <w:rPr>
        <w:rFonts w:hint="default"/>
        <w:lang w:val="en-US" w:eastAsia="en-US" w:bidi="ar-SA"/>
      </w:rPr>
    </w:lvl>
    <w:lvl w:ilvl="5" w:tplc="CDD6179E">
      <w:numFmt w:val="bullet"/>
      <w:lvlText w:val="•"/>
      <w:lvlJc w:val="left"/>
      <w:pPr>
        <w:ind w:left="6010" w:hanging="219"/>
      </w:pPr>
      <w:rPr>
        <w:rFonts w:hint="default"/>
        <w:lang w:val="en-US" w:eastAsia="en-US" w:bidi="ar-SA"/>
      </w:rPr>
    </w:lvl>
    <w:lvl w:ilvl="6" w:tplc="5C2C8238">
      <w:numFmt w:val="bullet"/>
      <w:lvlText w:val="•"/>
      <w:lvlJc w:val="left"/>
      <w:pPr>
        <w:ind w:left="7028" w:hanging="219"/>
      </w:pPr>
      <w:rPr>
        <w:rFonts w:hint="default"/>
        <w:lang w:val="en-US" w:eastAsia="en-US" w:bidi="ar-SA"/>
      </w:rPr>
    </w:lvl>
    <w:lvl w:ilvl="7" w:tplc="409CF882">
      <w:numFmt w:val="bullet"/>
      <w:lvlText w:val="•"/>
      <w:lvlJc w:val="left"/>
      <w:pPr>
        <w:ind w:left="8046" w:hanging="219"/>
      </w:pPr>
      <w:rPr>
        <w:rFonts w:hint="default"/>
        <w:lang w:val="en-US" w:eastAsia="en-US" w:bidi="ar-SA"/>
      </w:rPr>
    </w:lvl>
    <w:lvl w:ilvl="8" w:tplc="5ED4498C">
      <w:numFmt w:val="bullet"/>
      <w:lvlText w:val="•"/>
      <w:lvlJc w:val="left"/>
      <w:pPr>
        <w:ind w:left="9064" w:hanging="219"/>
      </w:pPr>
      <w:rPr>
        <w:rFonts w:hint="default"/>
        <w:lang w:val="en-US" w:eastAsia="en-US" w:bidi="ar-SA"/>
      </w:rPr>
    </w:lvl>
  </w:abstractNum>
  <w:abstractNum w:abstractNumId="107">
    <w:nsid w:val="706948F7"/>
    <w:multiLevelType w:val="hybridMultilevel"/>
    <w:tmpl w:val="11F0773E"/>
    <w:lvl w:ilvl="0" w:tplc="40090001">
      <w:start w:val="1"/>
      <w:numFmt w:val="bullet"/>
      <w:lvlText w:val=""/>
      <w:lvlJc w:val="left"/>
      <w:pPr>
        <w:ind w:left="2160" w:hanging="360"/>
      </w:pPr>
      <w:rPr>
        <w:rFonts w:ascii="Symbol" w:hAnsi="Symbol" w:hint="default"/>
      </w:rPr>
    </w:lvl>
    <w:lvl w:ilvl="1" w:tplc="40090003" w:tentative="1">
      <w:start w:val="1"/>
      <w:numFmt w:val="bullet"/>
      <w:lvlText w:val="o"/>
      <w:lvlJc w:val="left"/>
      <w:pPr>
        <w:ind w:left="2880" w:hanging="360"/>
      </w:pPr>
      <w:rPr>
        <w:rFonts w:ascii="Courier New" w:hAnsi="Courier New" w:cs="Courier New" w:hint="default"/>
      </w:rPr>
    </w:lvl>
    <w:lvl w:ilvl="2" w:tplc="40090005" w:tentative="1">
      <w:start w:val="1"/>
      <w:numFmt w:val="bullet"/>
      <w:lvlText w:val=""/>
      <w:lvlJc w:val="left"/>
      <w:pPr>
        <w:ind w:left="3600" w:hanging="360"/>
      </w:pPr>
      <w:rPr>
        <w:rFonts w:ascii="Wingdings" w:hAnsi="Wingdings" w:hint="default"/>
      </w:rPr>
    </w:lvl>
    <w:lvl w:ilvl="3" w:tplc="40090001" w:tentative="1">
      <w:start w:val="1"/>
      <w:numFmt w:val="bullet"/>
      <w:lvlText w:val=""/>
      <w:lvlJc w:val="left"/>
      <w:pPr>
        <w:ind w:left="4320" w:hanging="360"/>
      </w:pPr>
      <w:rPr>
        <w:rFonts w:ascii="Symbol" w:hAnsi="Symbol" w:hint="default"/>
      </w:rPr>
    </w:lvl>
    <w:lvl w:ilvl="4" w:tplc="40090003" w:tentative="1">
      <w:start w:val="1"/>
      <w:numFmt w:val="bullet"/>
      <w:lvlText w:val="o"/>
      <w:lvlJc w:val="left"/>
      <w:pPr>
        <w:ind w:left="5040" w:hanging="360"/>
      </w:pPr>
      <w:rPr>
        <w:rFonts w:ascii="Courier New" w:hAnsi="Courier New" w:cs="Courier New" w:hint="default"/>
      </w:rPr>
    </w:lvl>
    <w:lvl w:ilvl="5" w:tplc="40090005" w:tentative="1">
      <w:start w:val="1"/>
      <w:numFmt w:val="bullet"/>
      <w:lvlText w:val=""/>
      <w:lvlJc w:val="left"/>
      <w:pPr>
        <w:ind w:left="5760" w:hanging="360"/>
      </w:pPr>
      <w:rPr>
        <w:rFonts w:ascii="Wingdings" w:hAnsi="Wingdings" w:hint="default"/>
      </w:rPr>
    </w:lvl>
    <w:lvl w:ilvl="6" w:tplc="40090001" w:tentative="1">
      <w:start w:val="1"/>
      <w:numFmt w:val="bullet"/>
      <w:lvlText w:val=""/>
      <w:lvlJc w:val="left"/>
      <w:pPr>
        <w:ind w:left="6480" w:hanging="360"/>
      </w:pPr>
      <w:rPr>
        <w:rFonts w:ascii="Symbol" w:hAnsi="Symbol" w:hint="default"/>
      </w:rPr>
    </w:lvl>
    <w:lvl w:ilvl="7" w:tplc="40090003" w:tentative="1">
      <w:start w:val="1"/>
      <w:numFmt w:val="bullet"/>
      <w:lvlText w:val="o"/>
      <w:lvlJc w:val="left"/>
      <w:pPr>
        <w:ind w:left="7200" w:hanging="360"/>
      </w:pPr>
      <w:rPr>
        <w:rFonts w:ascii="Courier New" w:hAnsi="Courier New" w:cs="Courier New" w:hint="default"/>
      </w:rPr>
    </w:lvl>
    <w:lvl w:ilvl="8" w:tplc="40090005" w:tentative="1">
      <w:start w:val="1"/>
      <w:numFmt w:val="bullet"/>
      <w:lvlText w:val=""/>
      <w:lvlJc w:val="left"/>
      <w:pPr>
        <w:ind w:left="7920" w:hanging="360"/>
      </w:pPr>
      <w:rPr>
        <w:rFonts w:ascii="Wingdings" w:hAnsi="Wingdings" w:hint="default"/>
      </w:rPr>
    </w:lvl>
  </w:abstractNum>
  <w:abstractNum w:abstractNumId="108">
    <w:nsid w:val="71AA511D"/>
    <w:multiLevelType w:val="hybridMultilevel"/>
    <w:tmpl w:val="2BD88C92"/>
    <w:lvl w:ilvl="0" w:tplc="491C3B28">
      <w:start w:val="1"/>
      <w:numFmt w:val="decimal"/>
      <w:lvlText w:val="%1."/>
      <w:lvlJc w:val="left"/>
      <w:pPr>
        <w:ind w:left="1139" w:hanging="360"/>
      </w:pPr>
      <w:rPr>
        <w:rFonts w:ascii="Calibri" w:eastAsia="Calibri" w:hAnsi="Calibri" w:cs="Calibri" w:hint="default"/>
        <w:b w:val="0"/>
        <w:bCs w:val="0"/>
        <w:i w:val="0"/>
        <w:iCs w:val="0"/>
        <w:spacing w:val="0"/>
        <w:w w:val="100"/>
        <w:sz w:val="22"/>
        <w:szCs w:val="22"/>
        <w:lang w:val="en-US" w:eastAsia="en-US" w:bidi="ar-SA"/>
      </w:rPr>
    </w:lvl>
    <w:lvl w:ilvl="1" w:tplc="F0FC7A3A">
      <w:numFmt w:val="bullet"/>
      <w:lvlText w:val="•"/>
      <w:lvlJc w:val="left"/>
      <w:pPr>
        <w:ind w:left="2136" w:hanging="360"/>
      </w:pPr>
      <w:rPr>
        <w:rFonts w:hint="default"/>
        <w:lang w:val="en-US" w:eastAsia="en-US" w:bidi="ar-SA"/>
      </w:rPr>
    </w:lvl>
    <w:lvl w:ilvl="2" w:tplc="A9FA87A4">
      <w:numFmt w:val="bullet"/>
      <w:lvlText w:val="•"/>
      <w:lvlJc w:val="left"/>
      <w:pPr>
        <w:ind w:left="3132" w:hanging="360"/>
      </w:pPr>
      <w:rPr>
        <w:rFonts w:hint="default"/>
        <w:lang w:val="en-US" w:eastAsia="en-US" w:bidi="ar-SA"/>
      </w:rPr>
    </w:lvl>
    <w:lvl w:ilvl="3" w:tplc="1374CE1E">
      <w:numFmt w:val="bullet"/>
      <w:lvlText w:val="•"/>
      <w:lvlJc w:val="left"/>
      <w:pPr>
        <w:ind w:left="4128" w:hanging="360"/>
      </w:pPr>
      <w:rPr>
        <w:rFonts w:hint="default"/>
        <w:lang w:val="en-US" w:eastAsia="en-US" w:bidi="ar-SA"/>
      </w:rPr>
    </w:lvl>
    <w:lvl w:ilvl="4" w:tplc="0EA66FBA">
      <w:numFmt w:val="bullet"/>
      <w:lvlText w:val="•"/>
      <w:lvlJc w:val="left"/>
      <w:pPr>
        <w:ind w:left="5124" w:hanging="360"/>
      </w:pPr>
      <w:rPr>
        <w:rFonts w:hint="default"/>
        <w:lang w:val="en-US" w:eastAsia="en-US" w:bidi="ar-SA"/>
      </w:rPr>
    </w:lvl>
    <w:lvl w:ilvl="5" w:tplc="D056F660">
      <w:numFmt w:val="bullet"/>
      <w:lvlText w:val="•"/>
      <w:lvlJc w:val="left"/>
      <w:pPr>
        <w:ind w:left="6120" w:hanging="360"/>
      </w:pPr>
      <w:rPr>
        <w:rFonts w:hint="default"/>
        <w:lang w:val="en-US" w:eastAsia="en-US" w:bidi="ar-SA"/>
      </w:rPr>
    </w:lvl>
    <w:lvl w:ilvl="6" w:tplc="623AE1EE">
      <w:numFmt w:val="bullet"/>
      <w:lvlText w:val="•"/>
      <w:lvlJc w:val="left"/>
      <w:pPr>
        <w:ind w:left="7116" w:hanging="360"/>
      </w:pPr>
      <w:rPr>
        <w:rFonts w:hint="default"/>
        <w:lang w:val="en-US" w:eastAsia="en-US" w:bidi="ar-SA"/>
      </w:rPr>
    </w:lvl>
    <w:lvl w:ilvl="7" w:tplc="0E8C7676">
      <w:numFmt w:val="bullet"/>
      <w:lvlText w:val="•"/>
      <w:lvlJc w:val="left"/>
      <w:pPr>
        <w:ind w:left="8112" w:hanging="360"/>
      </w:pPr>
      <w:rPr>
        <w:rFonts w:hint="default"/>
        <w:lang w:val="en-US" w:eastAsia="en-US" w:bidi="ar-SA"/>
      </w:rPr>
    </w:lvl>
    <w:lvl w:ilvl="8" w:tplc="024ED144">
      <w:numFmt w:val="bullet"/>
      <w:lvlText w:val="•"/>
      <w:lvlJc w:val="left"/>
      <w:pPr>
        <w:ind w:left="9108" w:hanging="360"/>
      </w:pPr>
      <w:rPr>
        <w:rFonts w:hint="default"/>
        <w:lang w:val="en-US" w:eastAsia="en-US" w:bidi="ar-SA"/>
      </w:rPr>
    </w:lvl>
  </w:abstractNum>
  <w:abstractNum w:abstractNumId="109">
    <w:nsid w:val="721B4718"/>
    <w:multiLevelType w:val="hybridMultilevel"/>
    <w:tmpl w:val="843EE250"/>
    <w:lvl w:ilvl="0" w:tplc="B88A1A10">
      <w:start w:val="1"/>
      <w:numFmt w:val="lowerLetter"/>
      <w:lvlText w:val="%1)"/>
      <w:lvlJc w:val="left"/>
      <w:pPr>
        <w:ind w:left="2422" w:hanging="360"/>
      </w:pPr>
      <w:rPr>
        <w:rFonts w:asciiTheme="minorHAnsi" w:eastAsia="Calibri" w:hAnsiTheme="minorHAnsi" w:cstheme="minorHAnsi"/>
      </w:rPr>
    </w:lvl>
    <w:lvl w:ilvl="1" w:tplc="40090003" w:tentative="1">
      <w:start w:val="1"/>
      <w:numFmt w:val="bullet"/>
      <w:lvlText w:val="o"/>
      <w:lvlJc w:val="left"/>
      <w:pPr>
        <w:ind w:left="3142" w:hanging="360"/>
      </w:pPr>
      <w:rPr>
        <w:rFonts w:ascii="Courier New" w:hAnsi="Courier New" w:cs="Courier New" w:hint="default"/>
      </w:rPr>
    </w:lvl>
    <w:lvl w:ilvl="2" w:tplc="40090005" w:tentative="1">
      <w:start w:val="1"/>
      <w:numFmt w:val="bullet"/>
      <w:lvlText w:val=""/>
      <w:lvlJc w:val="left"/>
      <w:pPr>
        <w:ind w:left="3862" w:hanging="360"/>
      </w:pPr>
      <w:rPr>
        <w:rFonts w:ascii="Wingdings" w:hAnsi="Wingdings" w:hint="default"/>
      </w:rPr>
    </w:lvl>
    <w:lvl w:ilvl="3" w:tplc="40090001" w:tentative="1">
      <w:start w:val="1"/>
      <w:numFmt w:val="bullet"/>
      <w:lvlText w:val=""/>
      <w:lvlJc w:val="left"/>
      <w:pPr>
        <w:ind w:left="4582" w:hanging="360"/>
      </w:pPr>
      <w:rPr>
        <w:rFonts w:ascii="Symbol" w:hAnsi="Symbol" w:hint="default"/>
      </w:rPr>
    </w:lvl>
    <w:lvl w:ilvl="4" w:tplc="40090003" w:tentative="1">
      <w:start w:val="1"/>
      <w:numFmt w:val="bullet"/>
      <w:lvlText w:val="o"/>
      <w:lvlJc w:val="left"/>
      <w:pPr>
        <w:ind w:left="5302" w:hanging="360"/>
      </w:pPr>
      <w:rPr>
        <w:rFonts w:ascii="Courier New" w:hAnsi="Courier New" w:cs="Courier New" w:hint="default"/>
      </w:rPr>
    </w:lvl>
    <w:lvl w:ilvl="5" w:tplc="40090005" w:tentative="1">
      <w:start w:val="1"/>
      <w:numFmt w:val="bullet"/>
      <w:lvlText w:val=""/>
      <w:lvlJc w:val="left"/>
      <w:pPr>
        <w:ind w:left="6022" w:hanging="360"/>
      </w:pPr>
      <w:rPr>
        <w:rFonts w:ascii="Wingdings" w:hAnsi="Wingdings" w:hint="default"/>
      </w:rPr>
    </w:lvl>
    <w:lvl w:ilvl="6" w:tplc="40090001" w:tentative="1">
      <w:start w:val="1"/>
      <w:numFmt w:val="bullet"/>
      <w:lvlText w:val=""/>
      <w:lvlJc w:val="left"/>
      <w:pPr>
        <w:ind w:left="6742" w:hanging="360"/>
      </w:pPr>
      <w:rPr>
        <w:rFonts w:ascii="Symbol" w:hAnsi="Symbol" w:hint="default"/>
      </w:rPr>
    </w:lvl>
    <w:lvl w:ilvl="7" w:tplc="40090003" w:tentative="1">
      <w:start w:val="1"/>
      <w:numFmt w:val="bullet"/>
      <w:lvlText w:val="o"/>
      <w:lvlJc w:val="left"/>
      <w:pPr>
        <w:ind w:left="7462" w:hanging="360"/>
      </w:pPr>
      <w:rPr>
        <w:rFonts w:ascii="Courier New" w:hAnsi="Courier New" w:cs="Courier New" w:hint="default"/>
      </w:rPr>
    </w:lvl>
    <w:lvl w:ilvl="8" w:tplc="40090005" w:tentative="1">
      <w:start w:val="1"/>
      <w:numFmt w:val="bullet"/>
      <w:lvlText w:val=""/>
      <w:lvlJc w:val="left"/>
      <w:pPr>
        <w:ind w:left="8182" w:hanging="360"/>
      </w:pPr>
      <w:rPr>
        <w:rFonts w:ascii="Wingdings" w:hAnsi="Wingdings" w:hint="default"/>
      </w:rPr>
    </w:lvl>
  </w:abstractNum>
  <w:abstractNum w:abstractNumId="110">
    <w:nsid w:val="73FE2B1A"/>
    <w:multiLevelType w:val="hybridMultilevel"/>
    <w:tmpl w:val="C94AA55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1">
    <w:nsid w:val="79004E59"/>
    <w:multiLevelType w:val="hybridMultilevel"/>
    <w:tmpl w:val="FB58EB2E"/>
    <w:lvl w:ilvl="0" w:tplc="04090017">
      <w:start w:val="1"/>
      <w:numFmt w:val="lowerLetter"/>
      <w:lvlText w:val="%1)"/>
      <w:lvlJc w:val="left"/>
      <w:pPr>
        <w:ind w:left="1712" w:hanging="360"/>
      </w:pPr>
      <w:rPr>
        <w:rFonts w:hint="default"/>
      </w:rPr>
    </w:lvl>
    <w:lvl w:ilvl="1" w:tplc="40090003" w:tentative="1">
      <w:start w:val="1"/>
      <w:numFmt w:val="bullet"/>
      <w:lvlText w:val="o"/>
      <w:lvlJc w:val="left"/>
      <w:pPr>
        <w:ind w:left="2432" w:hanging="360"/>
      </w:pPr>
      <w:rPr>
        <w:rFonts w:ascii="Courier New" w:hAnsi="Courier New" w:cs="Courier New" w:hint="default"/>
      </w:rPr>
    </w:lvl>
    <w:lvl w:ilvl="2" w:tplc="40090005" w:tentative="1">
      <w:start w:val="1"/>
      <w:numFmt w:val="bullet"/>
      <w:lvlText w:val=""/>
      <w:lvlJc w:val="left"/>
      <w:pPr>
        <w:ind w:left="3152" w:hanging="360"/>
      </w:pPr>
      <w:rPr>
        <w:rFonts w:ascii="Wingdings" w:hAnsi="Wingdings" w:hint="default"/>
      </w:rPr>
    </w:lvl>
    <w:lvl w:ilvl="3" w:tplc="40090001" w:tentative="1">
      <w:start w:val="1"/>
      <w:numFmt w:val="bullet"/>
      <w:lvlText w:val=""/>
      <w:lvlJc w:val="left"/>
      <w:pPr>
        <w:ind w:left="3872" w:hanging="360"/>
      </w:pPr>
      <w:rPr>
        <w:rFonts w:ascii="Symbol" w:hAnsi="Symbol" w:hint="default"/>
      </w:rPr>
    </w:lvl>
    <w:lvl w:ilvl="4" w:tplc="40090003" w:tentative="1">
      <w:start w:val="1"/>
      <w:numFmt w:val="bullet"/>
      <w:lvlText w:val="o"/>
      <w:lvlJc w:val="left"/>
      <w:pPr>
        <w:ind w:left="4592" w:hanging="360"/>
      </w:pPr>
      <w:rPr>
        <w:rFonts w:ascii="Courier New" w:hAnsi="Courier New" w:cs="Courier New" w:hint="default"/>
      </w:rPr>
    </w:lvl>
    <w:lvl w:ilvl="5" w:tplc="40090005" w:tentative="1">
      <w:start w:val="1"/>
      <w:numFmt w:val="bullet"/>
      <w:lvlText w:val=""/>
      <w:lvlJc w:val="left"/>
      <w:pPr>
        <w:ind w:left="5312" w:hanging="360"/>
      </w:pPr>
      <w:rPr>
        <w:rFonts w:ascii="Wingdings" w:hAnsi="Wingdings" w:hint="default"/>
      </w:rPr>
    </w:lvl>
    <w:lvl w:ilvl="6" w:tplc="40090001" w:tentative="1">
      <w:start w:val="1"/>
      <w:numFmt w:val="bullet"/>
      <w:lvlText w:val=""/>
      <w:lvlJc w:val="left"/>
      <w:pPr>
        <w:ind w:left="6032" w:hanging="360"/>
      </w:pPr>
      <w:rPr>
        <w:rFonts w:ascii="Symbol" w:hAnsi="Symbol" w:hint="default"/>
      </w:rPr>
    </w:lvl>
    <w:lvl w:ilvl="7" w:tplc="40090003" w:tentative="1">
      <w:start w:val="1"/>
      <w:numFmt w:val="bullet"/>
      <w:lvlText w:val="o"/>
      <w:lvlJc w:val="left"/>
      <w:pPr>
        <w:ind w:left="6752" w:hanging="360"/>
      </w:pPr>
      <w:rPr>
        <w:rFonts w:ascii="Courier New" w:hAnsi="Courier New" w:cs="Courier New" w:hint="default"/>
      </w:rPr>
    </w:lvl>
    <w:lvl w:ilvl="8" w:tplc="40090005" w:tentative="1">
      <w:start w:val="1"/>
      <w:numFmt w:val="bullet"/>
      <w:lvlText w:val=""/>
      <w:lvlJc w:val="left"/>
      <w:pPr>
        <w:ind w:left="7472" w:hanging="360"/>
      </w:pPr>
      <w:rPr>
        <w:rFonts w:ascii="Wingdings" w:hAnsi="Wingdings" w:hint="default"/>
      </w:rPr>
    </w:lvl>
  </w:abstractNum>
  <w:abstractNum w:abstractNumId="112">
    <w:nsid w:val="793C5710"/>
    <w:multiLevelType w:val="multilevel"/>
    <w:tmpl w:val="60728B44"/>
    <w:lvl w:ilvl="0">
      <w:start w:val="15"/>
      <w:numFmt w:val="decimal"/>
      <w:lvlText w:val="%1"/>
      <w:lvlJc w:val="left"/>
      <w:pPr>
        <w:ind w:left="384" w:hanging="384"/>
      </w:pPr>
      <w:rPr>
        <w:rFonts w:hint="default"/>
      </w:rPr>
    </w:lvl>
    <w:lvl w:ilvl="1">
      <w:start w:val="1"/>
      <w:numFmt w:val="decimal"/>
      <w:lvlText w:val="4.%2"/>
      <w:lvlJc w:val="left"/>
      <w:pPr>
        <w:ind w:left="2088" w:hanging="384"/>
      </w:pPr>
      <w:rPr>
        <w:rFonts w:hint="default"/>
      </w:rPr>
    </w:lvl>
    <w:lvl w:ilvl="2">
      <w:start w:val="1"/>
      <w:numFmt w:val="decimal"/>
      <w:lvlText w:val="%1.%2.%3"/>
      <w:lvlJc w:val="left"/>
      <w:pPr>
        <w:ind w:left="4128" w:hanging="720"/>
      </w:pPr>
      <w:rPr>
        <w:rFonts w:hint="default"/>
      </w:rPr>
    </w:lvl>
    <w:lvl w:ilvl="3">
      <w:start w:val="1"/>
      <w:numFmt w:val="decimal"/>
      <w:lvlText w:val="%1.%2.%3.%4"/>
      <w:lvlJc w:val="left"/>
      <w:pPr>
        <w:ind w:left="5832" w:hanging="720"/>
      </w:pPr>
      <w:rPr>
        <w:rFonts w:hint="default"/>
      </w:rPr>
    </w:lvl>
    <w:lvl w:ilvl="4">
      <w:start w:val="1"/>
      <w:numFmt w:val="decimal"/>
      <w:lvlText w:val="%1.%2.%3.%4.%5"/>
      <w:lvlJc w:val="left"/>
      <w:pPr>
        <w:ind w:left="7896" w:hanging="1080"/>
      </w:pPr>
      <w:rPr>
        <w:rFonts w:hint="default"/>
      </w:rPr>
    </w:lvl>
    <w:lvl w:ilvl="5">
      <w:start w:val="1"/>
      <w:numFmt w:val="decimal"/>
      <w:lvlText w:val="%1.%2.%3.%4.%5.%6"/>
      <w:lvlJc w:val="left"/>
      <w:pPr>
        <w:ind w:left="9600" w:hanging="1080"/>
      </w:pPr>
      <w:rPr>
        <w:rFonts w:hint="default"/>
      </w:rPr>
    </w:lvl>
    <w:lvl w:ilvl="6">
      <w:start w:val="1"/>
      <w:numFmt w:val="decimal"/>
      <w:lvlText w:val="%1.%2.%3.%4.%5.%6.%7"/>
      <w:lvlJc w:val="left"/>
      <w:pPr>
        <w:ind w:left="11664" w:hanging="1440"/>
      </w:pPr>
      <w:rPr>
        <w:rFonts w:hint="default"/>
      </w:rPr>
    </w:lvl>
    <w:lvl w:ilvl="7">
      <w:start w:val="1"/>
      <w:numFmt w:val="decimal"/>
      <w:lvlText w:val="%1.%2.%3.%4.%5.%6.%7.%8"/>
      <w:lvlJc w:val="left"/>
      <w:pPr>
        <w:ind w:left="13368" w:hanging="1440"/>
      </w:pPr>
      <w:rPr>
        <w:rFonts w:hint="default"/>
      </w:rPr>
    </w:lvl>
    <w:lvl w:ilvl="8">
      <w:start w:val="1"/>
      <w:numFmt w:val="decimal"/>
      <w:lvlText w:val="%1.%2.%3.%4.%5.%6.%7.%8.%9"/>
      <w:lvlJc w:val="left"/>
      <w:pPr>
        <w:ind w:left="15072" w:hanging="1440"/>
      </w:pPr>
      <w:rPr>
        <w:rFonts w:hint="default"/>
      </w:rPr>
    </w:lvl>
  </w:abstractNum>
  <w:abstractNum w:abstractNumId="113">
    <w:nsid w:val="7A2541AC"/>
    <w:multiLevelType w:val="hybridMultilevel"/>
    <w:tmpl w:val="FF4EE1B2"/>
    <w:lvl w:ilvl="0" w:tplc="5472FFB8">
      <w:numFmt w:val="bullet"/>
      <w:lvlText w:val="•"/>
      <w:lvlJc w:val="left"/>
      <w:pPr>
        <w:ind w:left="1400" w:hanging="720"/>
      </w:pPr>
      <w:rPr>
        <w:rFonts w:ascii="Calibri" w:eastAsia="Calibri" w:hAnsi="Calibri" w:cs="Calibri" w:hint="default"/>
        <w:b w:val="0"/>
        <w:bCs w:val="0"/>
        <w:i w:val="0"/>
        <w:iCs w:val="0"/>
        <w:spacing w:val="0"/>
        <w:w w:val="100"/>
        <w:sz w:val="22"/>
        <w:szCs w:val="22"/>
        <w:lang w:val="en-US" w:eastAsia="en-US" w:bidi="ar-SA"/>
      </w:rPr>
    </w:lvl>
    <w:lvl w:ilvl="1" w:tplc="40090003" w:tentative="1">
      <w:start w:val="1"/>
      <w:numFmt w:val="bullet"/>
      <w:lvlText w:val="o"/>
      <w:lvlJc w:val="left"/>
      <w:pPr>
        <w:ind w:left="2140" w:hanging="360"/>
      </w:pPr>
      <w:rPr>
        <w:rFonts w:ascii="Courier New" w:hAnsi="Courier New" w:cs="Courier New" w:hint="default"/>
      </w:rPr>
    </w:lvl>
    <w:lvl w:ilvl="2" w:tplc="40090005" w:tentative="1">
      <w:start w:val="1"/>
      <w:numFmt w:val="bullet"/>
      <w:lvlText w:val=""/>
      <w:lvlJc w:val="left"/>
      <w:pPr>
        <w:ind w:left="2860" w:hanging="360"/>
      </w:pPr>
      <w:rPr>
        <w:rFonts w:ascii="Wingdings" w:hAnsi="Wingdings" w:hint="default"/>
      </w:rPr>
    </w:lvl>
    <w:lvl w:ilvl="3" w:tplc="40090001" w:tentative="1">
      <w:start w:val="1"/>
      <w:numFmt w:val="bullet"/>
      <w:lvlText w:val=""/>
      <w:lvlJc w:val="left"/>
      <w:pPr>
        <w:ind w:left="3580" w:hanging="360"/>
      </w:pPr>
      <w:rPr>
        <w:rFonts w:ascii="Symbol" w:hAnsi="Symbol" w:hint="default"/>
      </w:rPr>
    </w:lvl>
    <w:lvl w:ilvl="4" w:tplc="40090003" w:tentative="1">
      <w:start w:val="1"/>
      <w:numFmt w:val="bullet"/>
      <w:lvlText w:val="o"/>
      <w:lvlJc w:val="left"/>
      <w:pPr>
        <w:ind w:left="4300" w:hanging="360"/>
      </w:pPr>
      <w:rPr>
        <w:rFonts w:ascii="Courier New" w:hAnsi="Courier New" w:cs="Courier New" w:hint="default"/>
      </w:rPr>
    </w:lvl>
    <w:lvl w:ilvl="5" w:tplc="40090005" w:tentative="1">
      <w:start w:val="1"/>
      <w:numFmt w:val="bullet"/>
      <w:lvlText w:val=""/>
      <w:lvlJc w:val="left"/>
      <w:pPr>
        <w:ind w:left="5020" w:hanging="360"/>
      </w:pPr>
      <w:rPr>
        <w:rFonts w:ascii="Wingdings" w:hAnsi="Wingdings" w:hint="default"/>
      </w:rPr>
    </w:lvl>
    <w:lvl w:ilvl="6" w:tplc="40090001" w:tentative="1">
      <w:start w:val="1"/>
      <w:numFmt w:val="bullet"/>
      <w:lvlText w:val=""/>
      <w:lvlJc w:val="left"/>
      <w:pPr>
        <w:ind w:left="5740" w:hanging="360"/>
      </w:pPr>
      <w:rPr>
        <w:rFonts w:ascii="Symbol" w:hAnsi="Symbol" w:hint="default"/>
      </w:rPr>
    </w:lvl>
    <w:lvl w:ilvl="7" w:tplc="40090003" w:tentative="1">
      <w:start w:val="1"/>
      <w:numFmt w:val="bullet"/>
      <w:lvlText w:val="o"/>
      <w:lvlJc w:val="left"/>
      <w:pPr>
        <w:ind w:left="6460" w:hanging="360"/>
      </w:pPr>
      <w:rPr>
        <w:rFonts w:ascii="Courier New" w:hAnsi="Courier New" w:cs="Courier New" w:hint="default"/>
      </w:rPr>
    </w:lvl>
    <w:lvl w:ilvl="8" w:tplc="40090005" w:tentative="1">
      <w:start w:val="1"/>
      <w:numFmt w:val="bullet"/>
      <w:lvlText w:val=""/>
      <w:lvlJc w:val="left"/>
      <w:pPr>
        <w:ind w:left="7180" w:hanging="360"/>
      </w:pPr>
      <w:rPr>
        <w:rFonts w:ascii="Wingdings" w:hAnsi="Wingdings" w:hint="default"/>
      </w:rPr>
    </w:lvl>
  </w:abstractNum>
  <w:abstractNum w:abstractNumId="114">
    <w:nsid w:val="7C1F097F"/>
    <w:multiLevelType w:val="multilevel"/>
    <w:tmpl w:val="7C3A43F0"/>
    <w:lvl w:ilvl="0">
      <w:start w:val="15"/>
      <w:numFmt w:val="decimal"/>
      <w:lvlText w:val="%1"/>
      <w:lvlJc w:val="left"/>
      <w:pPr>
        <w:ind w:left="384" w:hanging="384"/>
      </w:pPr>
      <w:rPr>
        <w:rFonts w:hint="default"/>
        <w:color w:val="auto"/>
        <w:spacing w:val="0"/>
        <w:w w:val="93"/>
        <w:lang w:val="en-US" w:eastAsia="en-US" w:bidi="ar-SA"/>
      </w:rPr>
    </w:lvl>
    <w:lvl w:ilvl="1">
      <w:start w:val="1"/>
      <w:numFmt w:val="decimal"/>
      <w:lvlText w:val="%1.%2"/>
      <w:lvlJc w:val="left"/>
      <w:pPr>
        <w:ind w:left="2088" w:hanging="384"/>
      </w:pPr>
      <w:rPr>
        <w:rFonts w:hint="default"/>
        <w:b/>
        <w:bCs/>
        <w:i w:val="0"/>
        <w:iCs w:val="0"/>
        <w:color w:val="2D74B5"/>
        <w:spacing w:val="0"/>
        <w:w w:val="99"/>
        <w:sz w:val="26"/>
        <w:szCs w:val="26"/>
        <w:lang w:val="en-US" w:eastAsia="en-US" w:bidi="ar-SA"/>
      </w:rPr>
    </w:lvl>
    <w:lvl w:ilvl="2">
      <w:start w:val="1"/>
      <w:numFmt w:val="decimal"/>
      <w:lvlText w:val="%1.%2.%3"/>
      <w:lvlJc w:val="left"/>
      <w:pPr>
        <w:ind w:left="4128" w:hanging="720"/>
      </w:pPr>
      <w:rPr>
        <w:rFonts w:hint="default"/>
        <w:lang w:val="en-US" w:eastAsia="en-US" w:bidi="ar-SA"/>
      </w:rPr>
    </w:lvl>
    <w:lvl w:ilvl="3">
      <w:start w:val="1"/>
      <w:numFmt w:val="decimal"/>
      <w:lvlText w:val="%1.%2.%3.%4"/>
      <w:lvlJc w:val="left"/>
      <w:pPr>
        <w:ind w:left="5832" w:hanging="720"/>
      </w:pPr>
      <w:rPr>
        <w:rFonts w:hint="default"/>
        <w:lang w:val="en-US" w:eastAsia="en-US" w:bidi="ar-SA"/>
      </w:rPr>
    </w:lvl>
    <w:lvl w:ilvl="4">
      <w:start w:val="1"/>
      <w:numFmt w:val="decimal"/>
      <w:lvlText w:val="%1.%2.%3.%4.%5"/>
      <w:lvlJc w:val="left"/>
      <w:pPr>
        <w:ind w:left="7896" w:hanging="1080"/>
      </w:pPr>
      <w:rPr>
        <w:rFonts w:hint="default"/>
        <w:lang w:val="en-US" w:eastAsia="en-US" w:bidi="ar-SA"/>
      </w:rPr>
    </w:lvl>
    <w:lvl w:ilvl="5">
      <w:start w:val="1"/>
      <w:numFmt w:val="decimal"/>
      <w:lvlText w:val="%1.%2.%3.%4.%5.%6"/>
      <w:lvlJc w:val="left"/>
      <w:pPr>
        <w:ind w:left="9600" w:hanging="1080"/>
      </w:pPr>
      <w:rPr>
        <w:rFonts w:hint="default"/>
        <w:lang w:val="en-US" w:eastAsia="en-US" w:bidi="ar-SA"/>
      </w:rPr>
    </w:lvl>
    <w:lvl w:ilvl="6">
      <w:start w:val="1"/>
      <w:numFmt w:val="decimal"/>
      <w:lvlText w:val="%1.%2.%3.%4.%5.%6.%7"/>
      <w:lvlJc w:val="left"/>
      <w:pPr>
        <w:ind w:left="11664" w:hanging="1440"/>
      </w:pPr>
      <w:rPr>
        <w:rFonts w:hint="default"/>
        <w:lang w:val="en-US" w:eastAsia="en-US" w:bidi="ar-SA"/>
      </w:rPr>
    </w:lvl>
    <w:lvl w:ilvl="7">
      <w:start w:val="1"/>
      <w:numFmt w:val="decimal"/>
      <w:lvlText w:val="%1.%2.%3.%4.%5.%6.%7.%8"/>
      <w:lvlJc w:val="left"/>
      <w:pPr>
        <w:ind w:left="13368" w:hanging="1440"/>
      </w:pPr>
      <w:rPr>
        <w:rFonts w:hint="default"/>
        <w:lang w:val="en-US" w:eastAsia="en-US" w:bidi="ar-SA"/>
      </w:rPr>
    </w:lvl>
    <w:lvl w:ilvl="8">
      <w:start w:val="1"/>
      <w:numFmt w:val="decimal"/>
      <w:lvlText w:val="%1.%2.%3.%4.%5.%6.%7.%8.%9"/>
      <w:lvlJc w:val="left"/>
      <w:pPr>
        <w:ind w:left="15072" w:hanging="1440"/>
      </w:pPr>
      <w:rPr>
        <w:rFonts w:hint="default"/>
        <w:lang w:val="en-US" w:eastAsia="en-US" w:bidi="ar-SA"/>
      </w:rPr>
    </w:lvl>
  </w:abstractNum>
  <w:abstractNum w:abstractNumId="115">
    <w:nsid w:val="7E0844D8"/>
    <w:multiLevelType w:val="hybridMultilevel"/>
    <w:tmpl w:val="F6DCE724"/>
    <w:lvl w:ilvl="0" w:tplc="45ECFA9E">
      <w:numFmt w:val="bullet"/>
      <w:lvlText w:val="•"/>
      <w:lvlJc w:val="left"/>
      <w:pPr>
        <w:ind w:left="1420" w:hanging="360"/>
      </w:pPr>
      <w:rPr>
        <w:rFonts w:ascii="Calibri" w:eastAsia="Calibri" w:hAnsi="Calibri" w:cs="Calibri" w:hint="default"/>
        <w:b w:val="0"/>
        <w:bCs w:val="0"/>
        <w:i w:val="0"/>
        <w:iCs w:val="0"/>
        <w:spacing w:val="0"/>
        <w:w w:val="100"/>
        <w:sz w:val="22"/>
        <w:szCs w:val="22"/>
        <w:lang w:val="en-US" w:eastAsia="en-US" w:bidi="ar-SA"/>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6">
    <w:nsid w:val="7EBD5EF2"/>
    <w:multiLevelType w:val="hybridMultilevel"/>
    <w:tmpl w:val="87369A2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7">
    <w:nsid w:val="7F163F65"/>
    <w:multiLevelType w:val="hybridMultilevel"/>
    <w:tmpl w:val="9FC6D59C"/>
    <w:lvl w:ilvl="0" w:tplc="64127AFC">
      <w:start w:val="1"/>
      <w:numFmt w:val="decimal"/>
      <w:lvlText w:val="%1."/>
      <w:lvlJc w:val="left"/>
      <w:pPr>
        <w:ind w:left="700" w:hanging="226"/>
      </w:pPr>
      <w:rPr>
        <w:rFonts w:ascii="Calibri" w:eastAsia="Calibri" w:hAnsi="Calibri" w:cs="Calibri"/>
        <w:b w:val="0"/>
        <w:bCs w:val="0"/>
        <w:i w:val="0"/>
        <w:iCs w:val="0"/>
        <w:spacing w:val="0"/>
        <w:w w:val="100"/>
        <w:sz w:val="22"/>
        <w:szCs w:val="22"/>
        <w:lang w:val="en-US" w:eastAsia="en-US" w:bidi="ar-SA"/>
      </w:rPr>
    </w:lvl>
    <w:lvl w:ilvl="1" w:tplc="1D549A32">
      <w:numFmt w:val="bullet"/>
      <w:lvlText w:val="•"/>
      <w:lvlJc w:val="left"/>
      <w:pPr>
        <w:ind w:left="1740" w:hanging="226"/>
      </w:pPr>
      <w:rPr>
        <w:rFonts w:hint="default"/>
        <w:lang w:val="en-US" w:eastAsia="en-US" w:bidi="ar-SA"/>
      </w:rPr>
    </w:lvl>
    <w:lvl w:ilvl="2" w:tplc="134E1A00">
      <w:numFmt w:val="bullet"/>
      <w:lvlText w:val="•"/>
      <w:lvlJc w:val="left"/>
      <w:pPr>
        <w:ind w:left="2780" w:hanging="226"/>
      </w:pPr>
      <w:rPr>
        <w:rFonts w:hint="default"/>
        <w:lang w:val="en-US" w:eastAsia="en-US" w:bidi="ar-SA"/>
      </w:rPr>
    </w:lvl>
    <w:lvl w:ilvl="3" w:tplc="EEF853F8">
      <w:numFmt w:val="bullet"/>
      <w:lvlText w:val="•"/>
      <w:lvlJc w:val="left"/>
      <w:pPr>
        <w:ind w:left="3820" w:hanging="226"/>
      </w:pPr>
      <w:rPr>
        <w:rFonts w:hint="default"/>
        <w:lang w:val="en-US" w:eastAsia="en-US" w:bidi="ar-SA"/>
      </w:rPr>
    </w:lvl>
    <w:lvl w:ilvl="4" w:tplc="C3066D8E">
      <w:numFmt w:val="bullet"/>
      <w:lvlText w:val="•"/>
      <w:lvlJc w:val="left"/>
      <w:pPr>
        <w:ind w:left="4860" w:hanging="226"/>
      </w:pPr>
      <w:rPr>
        <w:rFonts w:hint="default"/>
        <w:lang w:val="en-US" w:eastAsia="en-US" w:bidi="ar-SA"/>
      </w:rPr>
    </w:lvl>
    <w:lvl w:ilvl="5" w:tplc="71FC3716">
      <w:numFmt w:val="bullet"/>
      <w:lvlText w:val="•"/>
      <w:lvlJc w:val="left"/>
      <w:pPr>
        <w:ind w:left="5900" w:hanging="226"/>
      </w:pPr>
      <w:rPr>
        <w:rFonts w:hint="default"/>
        <w:lang w:val="en-US" w:eastAsia="en-US" w:bidi="ar-SA"/>
      </w:rPr>
    </w:lvl>
    <w:lvl w:ilvl="6" w:tplc="937C96E2">
      <w:numFmt w:val="bullet"/>
      <w:lvlText w:val="•"/>
      <w:lvlJc w:val="left"/>
      <w:pPr>
        <w:ind w:left="6940" w:hanging="226"/>
      </w:pPr>
      <w:rPr>
        <w:rFonts w:hint="default"/>
        <w:lang w:val="en-US" w:eastAsia="en-US" w:bidi="ar-SA"/>
      </w:rPr>
    </w:lvl>
    <w:lvl w:ilvl="7" w:tplc="E9F88DBC">
      <w:numFmt w:val="bullet"/>
      <w:lvlText w:val="•"/>
      <w:lvlJc w:val="left"/>
      <w:pPr>
        <w:ind w:left="7980" w:hanging="226"/>
      </w:pPr>
      <w:rPr>
        <w:rFonts w:hint="default"/>
        <w:lang w:val="en-US" w:eastAsia="en-US" w:bidi="ar-SA"/>
      </w:rPr>
    </w:lvl>
    <w:lvl w:ilvl="8" w:tplc="E508159E">
      <w:numFmt w:val="bullet"/>
      <w:lvlText w:val="•"/>
      <w:lvlJc w:val="left"/>
      <w:pPr>
        <w:ind w:left="9020" w:hanging="226"/>
      </w:pPr>
      <w:rPr>
        <w:rFonts w:hint="default"/>
        <w:lang w:val="en-US" w:eastAsia="en-US" w:bidi="ar-SA"/>
      </w:rPr>
    </w:lvl>
  </w:abstractNum>
  <w:abstractNum w:abstractNumId="118">
    <w:nsid w:val="7FC27D75"/>
    <w:multiLevelType w:val="hybridMultilevel"/>
    <w:tmpl w:val="9D6EFD50"/>
    <w:lvl w:ilvl="0" w:tplc="04090017">
      <w:start w:val="1"/>
      <w:numFmt w:val="lowerLetter"/>
      <w:lvlText w:val="%1)"/>
      <w:lvlJc w:val="left"/>
      <w:pPr>
        <w:ind w:left="1712" w:hanging="360"/>
      </w:pPr>
      <w:rPr>
        <w:rFonts w:hint="default"/>
      </w:rPr>
    </w:lvl>
    <w:lvl w:ilvl="1" w:tplc="40090003" w:tentative="1">
      <w:start w:val="1"/>
      <w:numFmt w:val="bullet"/>
      <w:lvlText w:val="o"/>
      <w:lvlJc w:val="left"/>
      <w:pPr>
        <w:ind w:left="2432" w:hanging="360"/>
      </w:pPr>
      <w:rPr>
        <w:rFonts w:ascii="Courier New" w:hAnsi="Courier New" w:cs="Courier New" w:hint="default"/>
      </w:rPr>
    </w:lvl>
    <w:lvl w:ilvl="2" w:tplc="40090005" w:tentative="1">
      <w:start w:val="1"/>
      <w:numFmt w:val="bullet"/>
      <w:lvlText w:val=""/>
      <w:lvlJc w:val="left"/>
      <w:pPr>
        <w:ind w:left="3152" w:hanging="360"/>
      </w:pPr>
      <w:rPr>
        <w:rFonts w:ascii="Wingdings" w:hAnsi="Wingdings" w:hint="default"/>
      </w:rPr>
    </w:lvl>
    <w:lvl w:ilvl="3" w:tplc="40090001" w:tentative="1">
      <w:start w:val="1"/>
      <w:numFmt w:val="bullet"/>
      <w:lvlText w:val=""/>
      <w:lvlJc w:val="left"/>
      <w:pPr>
        <w:ind w:left="3872" w:hanging="360"/>
      </w:pPr>
      <w:rPr>
        <w:rFonts w:ascii="Symbol" w:hAnsi="Symbol" w:hint="default"/>
      </w:rPr>
    </w:lvl>
    <w:lvl w:ilvl="4" w:tplc="40090003" w:tentative="1">
      <w:start w:val="1"/>
      <w:numFmt w:val="bullet"/>
      <w:lvlText w:val="o"/>
      <w:lvlJc w:val="left"/>
      <w:pPr>
        <w:ind w:left="4592" w:hanging="360"/>
      </w:pPr>
      <w:rPr>
        <w:rFonts w:ascii="Courier New" w:hAnsi="Courier New" w:cs="Courier New" w:hint="default"/>
      </w:rPr>
    </w:lvl>
    <w:lvl w:ilvl="5" w:tplc="40090005" w:tentative="1">
      <w:start w:val="1"/>
      <w:numFmt w:val="bullet"/>
      <w:lvlText w:val=""/>
      <w:lvlJc w:val="left"/>
      <w:pPr>
        <w:ind w:left="5312" w:hanging="360"/>
      </w:pPr>
      <w:rPr>
        <w:rFonts w:ascii="Wingdings" w:hAnsi="Wingdings" w:hint="default"/>
      </w:rPr>
    </w:lvl>
    <w:lvl w:ilvl="6" w:tplc="40090001" w:tentative="1">
      <w:start w:val="1"/>
      <w:numFmt w:val="bullet"/>
      <w:lvlText w:val=""/>
      <w:lvlJc w:val="left"/>
      <w:pPr>
        <w:ind w:left="6032" w:hanging="360"/>
      </w:pPr>
      <w:rPr>
        <w:rFonts w:ascii="Symbol" w:hAnsi="Symbol" w:hint="default"/>
      </w:rPr>
    </w:lvl>
    <w:lvl w:ilvl="7" w:tplc="40090003" w:tentative="1">
      <w:start w:val="1"/>
      <w:numFmt w:val="bullet"/>
      <w:lvlText w:val="o"/>
      <w:lvlJc w:val="left"/>
      <w:pPr>
        <w:ind w:left="6752" w:hanging="360"/>
      </w:pPr>
      <w:rPr>
        <w:rFonts w:ascii="Courier New" w:hAnsi="Courier New" w:cs="Courier New" w:hint="default"/>
      </w:rPr>
    </w:lvl>
    <w:lvl w:ilvl="8" w:tplc="40090005" w:tentative="1">
      <w:start w:val="1"/>
      <w:numFmt w:val="bullet"/>
      <w:lvlText w:val=""/>
      <w:lvlJc w:val="left"/>
      <w:pPr>
        <w:ind w:left="7472" w:hanging="360"/>
      </w:pPr>
      <w:rPr>
        <w:rFonts w:ascii="Wingdings" w:hAnsi="Wingdings" w:hint="default"/>
      </w:rPr>
    </w:lvl>
  </w:abstractNum>
  <w:num w:numId="1">
    <w:abstractNumId w:val="99"/>
  </w:num>
  <w:num w:numId="2">
    <w:abstractNumId w:val="9"/>
  </w:num>
  <w:num w:numId="3">
    <w:abstractNumId w:val="54"/>
  </w:num>
  <w:num w:numId="4">
    <w:abstractNumId w:val="20"/>
  </w:num>
  <w:num w:numId="5">
    <w:abstractNumId w:val="69"/>
  </w:num>
  <w:num w:numId="6">
    <w:abstractNumId w:val="84"/>
  </w:num>
  <w:num w:numId="7">
    <w:abstractNumId w:val="6"/>
  </w:num>
  <w:num w:numId="8">
    <w:abstractNumId w:val="32"/>
  </w:num>
  <w:num w:numId="9">
    <w:abstractNumId w:val="46"/>
  </w:num>
  <w:num w:numId="10">
    <w:abstractNumId w:val="108"/>
  </w:num>
  <w:num w:numId="11">
    <w:abstractNumId w:val="38"/>
  </w:num>
  <w:num w:numId="12">
    <w:abstractNumId w:val="60"/>
  </w:num>
  <w:num w:numId="13">
    <w:abstractNumId w:val="24"/>
  </w:num>
  <w:num w:numId="14">
    <w:abstractNumId w:val="5"/>
  </w:num>
  <w:num w:numId="15">
    <w:abstractNumId w:val="62"/>
  </w:num>
  <w:num w:numId="16">
    <w:abstractNumId w:val="82"/>
  </w:num>
  <w:num w:numId="17">
    <w:abstractNumId w:val="23"/>
  </w:num>
  <w:num w:numId="18">
    <w:abstractNumId w:val="117"/>
  </w:num>
  <w:num w:numId="19">
    <w:abstractNumId w:val="97"/>
  </w:num>
  <w:num w:numId="20">
    <w:abstractNumId w:val="64"/>
  </w:num>
  <w:num w:numId="21">
    <w:abstractNumId w:val="101"/>
  </w:num>
  <w:num w:numId="22">
    <w:abstractNumId w:val="43"/>
  </w:num>
  <w:num w:numId="23">
    <w:abstractNumId w:val="73"/>
  </w:num>
  <w:num w:numId="24">
    <w:abstractNumId w:val="104"/>
  </w:num>
  <w:num w:numId="25">
    <w:abstractNumId w:val="88"/>
  </w:num>
  <w:num w:numId="26">
    <w:abstractNumId w:val="48"/>
  </w:num>
  <w:num w:numId="27">
    <w:abstractNumId w:val="55"/>
  </w:num>
  <w:num w:numId="28">
    <w:abstractNumId w:val="90"/>
  </w:num>
  <w:num w:numId="29">
    <w:abstractNumId w:val="94"/>
  </w:num>
  <w:num w:numId="30">
    <w:abstractNumId w:val="0"/>
  </w:num>
  <w:num w:numId="31">
    <w:abstractNumId w:val="81"/>
  </w:num>
  <w:num w:numId="32">
    <w:abstractNumId w:val="89"/>
  </w:num>
  <w:num w:numId="33">
    <w:abstractNumId w:val="83"/>
  </w:num>
  <w:num w:numId="34">
    <w:abstractNumId w:val="37"/>
  </w:num>
  <w:num w:numId="35">
    <w:abstractNumId w:val="70"/>
  </w:num>
  <w:num w:numId="36">
    <w:abstractNumId w:val="30"/>
  </w:num>
  <w:num w:numId="37">
    <w:abstractNumId w:val="114"/>
  </w:num>
  <w:num w:numId="38">
    <w:abstractNumId w:val="78"/>
  </w:num>
  <w:num w:numId="39">
    <w:abstractNumId w:val="106"/>
  </w:num>
  <w:num w:numId="40">
    <w:abstractNumId w:val="26"/>
  </w:num>
  <w:num w:numId="41">
    <w:abstractNumId w:val="18"/>
  </w:num>
  <w:num w:numId="42">
    <w:abstractNumId w:val="71"/>
  </w:num>
  <w:num w:numId="43">
    <w:abstractNumId w:val="61"/>
  </w:num>
  <w:num w:numId="44">
    <w:abstractNumId w:val="10"/>
  </w:num>
  <w:num w:numId="45">
    <w:abstractNumId w:val="50"/>
  </w:num>
  <w:num w:numId="46">
    <w:abstractNumId w:val="15"/>
  </w:num>
  <w:num w:numId="47">
    <w:abstractNumId w:val="27"/>
  </w:num>
  <w:num w:numId="48">
    <w:abstractNumId w:val="17"/>
  </w:num>
  <w:num w:numId="49">
    <w:abstractNumId w:val="39"/>
  </w:num>
  <w:num w:numId="50">
    <w:abstractNumId w:val="57"/>
  </w:num>
  <w:num w:numId="51">
    <w:abstractNumId w:val="105"/>
  </w:num>
  <w:num w:numId="52">
    <w:abstractNumId w:val="2"/>
  </w:num>
  <w:num w:numId="53">
    <w:abstractNumId w:val="16"/>
  </w:num>
  <w:num w:numId="54">
    <w:abstractNumId w:val="4"/>
  </w:num>
  <w:num w:numId="55">
    <w:abstractNumId w:val="34"/>
  </w:num>
  <w:num w:numId="56">
    <w:abstractNumId w:val="107"/>
  </w:num>
  <w:num w:numId="57">
    <w:abstractNumId w:val="87"/>
  </w:num>
  <w:num w:numId="58">
    <w:abstractNumId w:val="115"/>
  </w:num>
  <w:num w:numId="59">
    <w:abstractNumId w:val="51"/>
  </w:num>
  <w:num w:numId="60">
    <w:abstractNumId w:val="11"/>
  </w:num>
  <w:num w:numId="61">
    <w:abstractNumId w:val="3"/>
  </w:num>
  <w:num w:numId="62">
    <w:abstractNumId w:val="13"/>
  </w:num>
  <w:num w:numId="63">
    <w:abstractNumId w:val="49"/>
  </w:num>
  <w:num w:numId="64">
    <w:abstractNumId w:val="67"/>
  </w:num>
  <w:num w:numId="65">
    <w:abstractNumId w:val="68"/>
  </w:num>
  <w:num w:numId="66">
    <w:abstractNumId w:val="59"/>
  </w:num>
  <w:num w:numId="67">
    <w:abstractNumId w:val="91"/>
  </w:num>
  <w:num w:numId="68">
    <w:abstractNumId w:val="7"/>
  </w:num>
  <w:num w:numId="69">
    <w:abstractNumId w:val="53"/>
  </w:num>
  <w:num w:numId="70">
    <w:abstractNumId w:val="1"/>
  </w:num>
  <w:num w:numId="71">
    <w:abstractNumId w:val="31"/>
  </w:num>
  <w:num w:numId="72">
    <w:abstractNumId w:val="47"/>
  </w:num>
  <w:num w:numId="73">
    <w:abstractNumId w:val="65"/>
  </w:num>
  <w:num w:numId="74">
    <w:abstractNumId w:val="96"/>
  </w:num>
  <w:num w:numId="75">
    <w:abstractNumId w:val="103"/>
  </w:num>
  <w:num w:numId="76">
    <w:abstractNumId w:val="63"/>
  </w:num>
  <w:num w:numId="77">
    <w:abstractNumId w:val="8"/>
  </w:num>
  <w:num w:numId="78">
    <w:abstractNumId w:val="52"/>
  </w:num>
  <w:num w:numId="79">
    <w:abstractNumId w:val="75"/>
  </w:num>
  <w:num w:numId="80">
    <w:abstractNumId w:val="21"/>
  </w:num>
  <w:num w:numId="81">
    <w:abstractNumId w:val="41"/>
  </w:num>
  <w:num w:numId="82">
    <w:abstractNumId w:val="86"/>
  </w:num>
  <w:num w:numId="83">
    <w:abstractNumId w:val="113"/>
  </w:num>
  <w:num w:numId="84">
    <w:abstractNumId w:val="19"/>
  </w:num>
  <w:num w:numId="85">
    <w:abstractNumId w:val="45"/>
  </w:num>
  <w:num w:numId="86">
    <w:abstractNumId w:val="36"/>
  </w:num>
  <w:num w:numId="87">
    <w:abstractNumId w:val="33"/>
  </w:num>
  <w:num w:numId="88">
    <w:abstractNumId w:val="12"/>
  </w:num>
  <w:num w:numId="89">
    <w:abstractNumId w:val="85"/>
  </w:num>
  <w:num w:numId="90">
    <w:abstractNumId w:val="58"/>
  </w:num>
  <w:num w:numId="91">
    <w:abstractNumId w:val="98"/>
  </w:num>
  <w:num w:numId="92">
    <w:abstractNumId w:val="110"/>
  </w:num>
  <w:num w:numId="93">
    <w:abstractNumId w:val="93"/>
  </w:num>
  <w:num w:numId="94">
    <w:abstractNumId w:val="102"/>
  </w:num>
  <w:num w:numId="95">
    <w:abstractNumId w:val="28"/>
  </w:num>
  <w:num w:numId="96">
    <w:abstractNumId w:val="109"/>
  </w:num>
  <w:num w:numId="97">
    <w:abstractNumId w:val="92"/>
  </w:num>
  <w:num w:numId="98">
    <w:abstractNumId w:val="77"/>
  </w:num>
  <w:num w:numId="99">
    <w:abstractNumId w:val="116"/>
  </w:num>
  <w:num w:numId="100">
    <w:abstractNumId w:val="80"/>
  </w:num>
  <w:num w:numId="101">
    <w:abstractNumId w:val="25"/>
  </w:num>
  <w:num w:numId="102">
    <w:abstractNumId w:val="118"/>
  </w:num>
  <w:num w:numId="103">
    <w:abstractNumId w:val="111"/>
  </w:num>
  <w:num w:numId="104">
    <w:abstractNumId w:val="35"/>
  </w:num>
  <w:num w:numId="105">
    <w:abstractNumId w:val="44"/>
  </w:num>
  <w:num w:numId="106">
    <w:abstractNumId w:val="29"/>
  </w:num>
  <w:num w:numId="107">
    <w:abstractNumId w:val="100"/>
  </w:num>
  <w:num w:numId="108">
    <w:abstractNumId w:val="66"/>
  </w:num>
  <w:num w:numId="109">
    <w:abstractNumId w:val="14"/>
  </w:num>
  <w:num w:numId="110">
    <w:abstractNumId w:val="112"/>
  </w:num>
  <w:num w:numId="111">
    <w:abstractNumId w:val="112"/>
    <w:lvlOverride w:ilvl="0">
      <w:lvl w:ilvl="0">
        <w:start w:val="15"/>
        <w:numFmt w:val="decimal"/>
        <w:lvlText w:val="%1"/>
        <w:lvlJc w:val="left"/>
        <w:pPr>
          <w:ind w:left="384" w:hanging="384"/>
        </w:pPr>
        <w:rPr>
          <w:rFonts w:hint="default"/>
        </w:rPr>
      </w:lvl>
    </w:lvlOverride>
    <w:lvlOverride w:ilvl="1">
      <w:lvl w:ilvl="1">
        <w:start w:val="1"/>
        <w:numFmt w:val="decimal"/>
        <w:lvlText w:val="4.%2"/>
        <w:lvlJc w:val="left"/>
        <w:pPr>
          <w:ind w:left="2088" w:hanging="384"/>
        </w:pPr>
        <w:rPr>
          <w:rFonts w:hint="default"/>
        </w:rPr>
      </w:lvl>
    </w:lvlOverride>
    <w:lvlOverride w:ilvl="2">
      <w:lvl w:ilvl="2">
        <w:start w:val="1"/>
        <w:numFmt w:val="decimal"/>
        <w:lvlText w:val="4.%2.%3"/>
        <w:lvlJc w:val="left"/>
        <w:pPr>
          <w:ind w:left="4406" w:hanging="720"/>
        </w:pPr>
        <w:rPr>
          <w:rFonts w:hint="default"/>
        </w:rPr>
      </w:lvl>
    </w:lvlOverride>
    <w:lvlOverride w:ilvl="3">
      <w:lvl w:ilvl="3">
        <w:start w:val="1"/>
        <w:numFmt w:val="decimal"/>
        <w:lvlText w:val="%1.%2.%3.%4"/>
        <w:lvlJc w:val="left"/>
        <w:pPr>
          <w:ind w:left="5832" w:hanging="720"/>
        </w:pPr>
        <w:rPr>
          <w:rFonts w:hint="default"/>
        </w:rPr>
      </w:lvl>
    </w:lvlOverride>
    <w:lvlOverride w:ilvl="4">
      <w:lvl w:ilvl="4">
        <w:start w:val="1"/>
        <w:numFmt w:val="decimal"/>
        <w:lvlText w:val="%1.%2.%3.%4.%5"/>
        <w:lvlJc w:val="left"/>
        <w:pPr>
          <w:ind w:left="7896" w:hanging="1080"/>
        </w:pPr>
        <w:rPr>
          <w:rFonts w:hint="default"/>
        </w:rPr>
      </w:lvl>
    </w:lvlOverride>
    <w:lvlOverride w:ilvl="5">
      <w:lvl w:ilvl="5">
        <w:start w:val="1"/>
        <w:numFmt w:val="decimal"/>
        <w:lvlText w:val="%1.%2.%3.%4.%5.%6"/>
        <w:lvlJc w:val="left"/>
        <w:pPr>
          <w:ind w:left="9600" w:hanging="1080"/>
        </w:pPr>
        <w:rPr>
          <w:rFonts w:hint="default"/>
        </w:rPr>
      </w:lvl>
    </w:lvlOverride>
    <w:lvlOverride w:ilvl="6">
      <w:lvl w:ilvl="6">
        <w:start w:val="1"/>
        <w:numFmt w:val="decimal"/>
        <w:lvlText w:val="%1.%2.%3.%4.%5.%6.%7"/>
        <w:lvlJc w:val="left"/>
        <w:pPr>
          <w:ind w:left="11664" w:hanging="1440"/>
        </w:pPr>
        <w:rPr>
          <w:rFonts w:hint="default"/>
        </w:rPr>
      </w:lvl>
    </w:lvlOverride>
    <w:lvlOverride w:ilvl="7">
      <w:lvl w:ilvl="7">
        <w:start w:val="1"/>
        <w:numFmt w:val="decimal"/>
        <w:lvlText w:val="%1.%2.%3.%4.%5.%6.%7.%8"/>
        <w:lvlJc w:val="left"/>
        <w:pPr>
          <w:ind w:left="13368" w:hanging="1440"/>
        </w:pPr>
        <w:rPr>
          <w:rFonts w:hint="default"/>
        </w:rPr>
      </w:lvl>
    </w:lvlOverride>
    <w:lvlOverride w:ilvl="8">
      <w:lvl w:ilvl="8">
        <w:start w:val="1"/>
        <w:numFmt w:val="decimal"/>
        <w:lvlText w:val="%1.%2.%3.%4.%5.%6.%7.%8.%9"/>
        <w:lvlJc w:val="left"/>
        <w:pPr>
          <w:ind w:left="15072" w:hanging="1440"/>
        </w:pPr>
        <w:rPr>
          <w:rFonts w:hint="default"/>
        </w:rPr>
      </w:lvl>
    </w:lvlOverride>
  </w:num>
  <w:num w:numId="112">
    <w:abstractNumId w:val="112"/>
    <w:lvlOverride w:ilvl="0">
      <w:lvl w:ilvl="0">
        <w:start w:val="15"/>
        <w:numFmt w:val="decimal"/>
        <w:lvlText w:val="%1"/>
        <w:lvlJc w:val="left"/>
        <w:pPr>
          <w:ind w:left="384" w:hanging="384"/>
        </w:pPr>
        <w:rPr>
          <w:rFonts w:hint="default"/>
        </w:rPr>
      </w:lvl>
    </w:lvlOverride>
    <w:lvlOverride w:ilvl="1">
      <w:lvl w:ilvl="1">
        <w:start w:val="1"/>
        <w:numFmt w:val="decimal"/>
        <w:lvlText w:val="4.%2"/>
        <w:lvlJc w:val="left"/>
        <w:pPr>
          <w:ind w:left="2088" w:hanging="384"/>
        </w:pPr>
        <w:rPr>
          <w:rFonts w:hint="default"/>
        </w:rPr>
      </w:lvl>
    </w:lvlOverride>
    <w:lvlOverride w:ilvl="2">
      <w:lvl w:ilvl="2">
        <w:start w:val="1"/>
        <w:numFmt w:val="decimal"/>
        <w:lvlText w:val="4.%2.%3"/>
        <w:lvlJc w:val="left"/>
        <w:pPr>
          <w:ind w:left="4128" w:hanging="720"/>
        </w:pPr>
        <w:rPr>
          <w:rFonts w:hint="default"/>
        </w:rPr>
      </w:lvl>
    </w:lvlOverride>
    <w:lvlOverride w:ilvl="3">
      <w:lvl w:ilvl="3">
        <w:start w:val="1"/>
        <w:numFmt w:val="decimal"/>
        <w:lvlText w:val="%1.%2.%3.%4"/>
        <w:lvlJc w:val="left"/>
        <w:pPr>
          <w:ind w:left="5832" w:hanging="720"/>
        </w:pPr>
        <w:rPr>
          <w:rFonts w:hint="default"/>
        </w:rPr>
      </w:lvl>
    </w:lvlOverride>
    <w:lvlOverride w:ilvl="4">
      <w:lvl w:ilvl="4">
        <w:start w:val="1"/>
        <w:numFmt w:val="decimal"/>
        <w:lvlText w:val="%1.%2.%3.%4.%5"/>
        <w:lvlJc w:val="left"/>
        <w:pPr>
          <w:ind w:left="7896" w:hanging="1080"/>
        </w:pPr>
        <w:rPr>
          <w:rFonts w:hint="default"/>
        </w:rPr>
      </w:lvl>
    </w:lvlOverride>
    <w:lvlOverride w:ilvl="5">
      <w:lvl w:ilvl="5">
        <w:start w:val="1"/>
        <w:numFmt w:val="decimal"/>
        <w:lvlText w:val="%1.%2.%3.%4.%5.%6"/>
        <w:lvlJc w:val="left"/>
        <w:pPr>
          <w:ind w:left="9600" w:hanging="1080"/>
        </w:pPr>
        <w:rPr>
          <w:rFonts w:hint="default"/>
        </w:rPr>
      </w:lvl>
    </w:lvlOverride>
    <w:lvlOverride w:ilvl="6">
      <w:lvl w:ilvl="6">
        <w:start w:val="1"/>
        <w:numFmt w:val="decimal"/>
        <w:lvlText w:val="%1.%2.%3.%4.%5.%6.%7"/>
        <w:lvlJc w:val="left"/>
        <w:pPr>
          <w:ind w:left="11664" w:hanging="1440"/>
        </w:pPr>
        <w:rPr>
          <w:rFonts w:hint="default"/>
        </w:rPr>
      </w:lvl>
    </w:lvlOverride>
    <w:lvlOverride w:ilvl="7">
      <w:lvl w:ilvl="7">
        <w:start w:val="1"/>
        <w:numFmt w:val="decimal"/>
        <w:lvlText w:val="%1.%2.%3.%4.%5.%6.%7.%8"/>
        <w:lvlJc w:val="left"/>
        <w:pPr>
          <w:ind w:left="13368" w:hanging="1440"/>
        </w:pPr>
        <w:rPr>
          <w:rFonts w:hint="default"/>
        </w:rPr>
      </w:lvl>
    </w:lvlOverride>
    <w:lvlOverride w:ilvl="8">
      <w:lvl w:ilvl="8">
        <w:start w:val="1"/>
        <w:numFmt w:val="decimal"/>
        <w:lvlText w:val="%1.%2.%3.%4.%5.%6.%7.%8.%9"/>
        <w:lvlJc w:val="left"/>
        <w:pPr>
          <w:ind w:left="15072" w:hanging="1440"/>
        </w:pPr>
        <w:rPr>
          <w:rFonts w:hint="default"/>
        </w:rPr>
      </w:lvl>
    </w:lvlOverride>
  </w:num>
  <w:num w:numId="113">
    <w:abstractNumId w:val="95"/>
  </w:num>
  <w:num w:numId="114">
    <w:abstractNumId w:val="79"/>
  </w:num>
  <w:num w:numId="115">
    <w:abstractNumId w:val="40"/>
  </w:num>
  <w:num w:numId="116">
    <w:abstractNumId w:val="76"/>
  </w:num>
  <w:num w:numId="117">
    <w:abstractNumId w:val="42"/>
  </w:num>
  <w:num w:numId="118">
    <w:abstractNumId w:val="56"/>
  </w:num>
  <w:num w:numId="119">
    <w:abstractNumId w:val="22"/>
  </w:num>
  <w:num w:numId="120">
    <w:abstractNumId w:val="72"/>
  </w:num>
  <w:num w:numId="121">
    <w:abstractNumId w:val="74"/>
  </w:num>
  <w:numIdMacAtCleanup w:val="1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0050"/>
    <w:rsid w:val="00000371"/>
    <w:rsid w:val="00000410"/>
    <w:rsid w:val="00000ABA"/>
    <w:rsid w:val="00000D7D"/>
    <w:rsid w:val="00000E18"/>
    <w:rsid w:val="000019EC"/>
    <w:rsid w:val="00003FE0"/>
    <w:rsid w:val="000048D8"/>
    <w:rsid w:val="00004957"/>
    <w:rsid w:val="00004C50"/>
    <w:rsid w:val="0000533C"/>
    <w:rsid w:val="00005E77"/>
    <w:rsid w:val="00006617"/>
    <w:rsid w:val="0000665A"/>
    <w:rsid w:val="000079E0"/>
    <w:rsid w:val="00007B24"/>
    <w:rsid w:val="00010820"/>
    <w:rsid w:val="00011899"/>
    <w:rsid w:val="00012983"/>
    <w:rsid w:val="00014A1E"/>
    <w:rsid w:val="00015B32"/>
    <w:rsid w:val="00016DD4"/>
    <w:rsid w:val="00016E94"/>
    <w:rsid w:val="00021003"/>
    <w:rsid w:val="00022342"/>
    <w:rsid w:val="00023A67"/>
    <w:rsid w:val="000248D8"/>
    <w:rsid w:val="00025327"/>
    <w:rsid w:val="0002705F"/>
    <w:rsid w:val="00030204"/>
    <w:rsid w:val="000320AE"/>
    <w:rsid w:val="000324D9"/>
    <w:rsid w:val="00032B01"/>
    <w:rsid w:val="00033023"/>
    <w:rsid w:val="00033A1C"/>
    <w:rsid w:val="00034D14"/>
    <w:rsid w:val="00035E80"/>
    <w:rsid w:val="000379F2"/>
    <w:rsid w:val="0004192E"/>
    <w:rsid w:val="00042912"/>
    <w:rsid w:val="00042F1B"/>
    <w:rsid w:val="00043037"/>
    <w:rsid w:val="000446CB"/>
    <w:rsid w:val="00046D6D"/>
    <w:rsid w:val="000529ED"/>
    <w:rsid w:val="0005345E"/>
    <w:rsid w:val="00054429"/>
    <w:rsid w:val="00055CC2"/>
    <w:rsid w:val="00056A06"/>
    <w:rsid w:val="00057B1F"/>
    <w:rsid w:val="00061282"/>
    <w:rsid w:val="00064C4C"/>
    <w:rsid w:val="00064FFF"/>
    <w:rsid w:val="0006516E"/>
    <w:rsid w:val="00066882"/>
    <w:rsid w:val="000670FB"/>
    <w:rsid w:val="00067C1C"/>
    <w:rsid w:val="0007017E"/>
    <w:rsid w:val="0007097A"/>
    <w:rsid w:val="000711B6"/>
    <w:rsid w:val="0007243A"/>
    <w:rsid w:val="000728CC"/>
    <w:rsid w:val="00073646"/>
    <w:rsid w:val="00074381"/>
    <w:rsid w:val="000748BB"/>
    <w:rsid w:val="000755DB"/>
    <w:rsid w:val="0008024F"/>
    <w:rsid w:val="000808F9"/>
    <w:rsid w:val="000809C7"/>
    <w:rsid w:val="000811EA"/>
    <w:rsid w:val="000822C4"/>
    <w:rsid w:val="00082EB2"/>
    <w:rsid w:val="00083303"/>
    <w:rsid w:val="00086011"/>
    <w:rsid w:val="000869F4"/>
    <w:rsid w:val="000908EB"/>
    <w:rsid w:val="00090F47"/>
    <w:rsid w:val="000913B8"/>
    <w:rsid w:val="000920CE"/>
    <w:rsid w:val="0009268B"/>
    <w:rsid w:val="000939D3"/>
    <w:rsid w:val="00094513"/>
    <w:rsid w:val="000951DC"/>
    <w:rsid w:val="00095A9A"/>
    <w:rsid w:val="000A0FA9"/>
    <w:rsid w:val="000A1739"/>
    <w:rsid w:val="000A4AA8"/>
    <w:rsid w:val="000A4C1C"/>
    <w:rsid w:val="000A6181"/>
    <w:rsid w:val="000A70CB"/>
    <w:rsid w:val="000A735C"/>
    <w:rsid w:val="000A7546"/>
    <w:rsid w:val="000B01A4"/>
    <w:rsid w:val="000B069E"/>
    <w:rsid w:val="000B0A8C"/>
    <w:rsid w:val="000B17CA"/>
    <w:rsid w:val="000B4233"/>
    <w:rsid w:val="000B57F1"/>
    <w:rsid w:val="000B632C"/>
    <w:rsid w:val="000C06AC"/>
    <w:rsid w:val="000C0DF1"/>
    <w:rsid w:val="000C1E4D"/>
    <w:rsid w:val="000C1FD9"/>
    <w:rsid w:val="000C2B70"/>
    <w:rsid w:val="000C57D0"/>
    <w:rsid w:val="000C6964"/>
    <w:rsid w:val="000D1E66"/>
    <w:rsid w:val="000D21E0"/>
    <w:rsid w:val="000D2ACD"/>
    <w:rsid w:val="000D46C6"/>
    <w:rsid w:val="000D48BC"/>
    <w:rsid w:val="000D5F13"/>
    <w:rsid w:val="000D7255"/>
    <w:rsid w:val="000E0069"/>
    <w:rsid w:val="000E0C4D"/>
    <w:rsid w:val="000E0EAE"/>
    <w:rsid w:val="000E6EBB"/>
    <w:rsid w:val="000E7231"/>
    <w:rsid w:val="000F1187"/>
    <w:rsid w:val="000F16ED"/>
    <w:rsid w:val="000F30B7"/>
    <w:rsid w:val="000F4FD3"/>
    <w:rsid w:val="000F5704"/>
    <w:rsid w:val="000F5FD4"/>
    <w:rsid w:val="000F6B40"/>
    <w:rsid w:val="001005B2"/>
    <w:rsid w:val="00100A79"/>
    <w:rsid w:val="00100EC8"/>
    <w:rsid w:val="0010154C"/>
    <w:rsid w:val="0010208B"/>
    <w:rsid w:val="00102D42"/>
    <w:rsid w:val="00103488"/>
    <w:rsid w:val="00103928"/>
    <w:rsid w:val="00103A55"/>
    <w:rsid w:val="001045BA"/>
    <w:rsid w:val="001049DE"/>
    <w:rsid w:val="00104B2C"/>
    <w:rsid w:val="001072B8"/>
    <w:rsid w:val="00110A1B"/>
    <w:rsid w:val="001113D8"/>
    <w:rsid w:val="001118DB"/>
    <w:rsid w:val="00111A50"/>
    <w:rsid w:val="00111AE0"/>
    <w:rsid w:val="00112971"/>
    <w:rsid w:val="001131E6"/>
    <w:rsid w:val="0011671B"/>
    <w:rsid w:val="00117182"/>
    <w:rsid w:val="00117FCD"/>
    <w:rsid w:val="001204BB"/>
    <w:rsid w:val="00121BA9"/>
    <w:rsid w:val="00121BEB"/>
    <w:rsid w:val="001229E4"/>
    <w:rsid w:val="00122CFD"/>
    <w:rsid w:val="0012313D"/>
    <w:rsid w:val="0012322B"/>
    <w:rsid w:val="00124505"/>
    <w:rsid w:val="00124E5D"/>
    <w:rsid w:val="00125C3F"/>
    <w:rsid w:val="001265D9"/>
    <w:rsid w:val="001269D2"/>
    <w:rsid w:val="00126EF2"/>
    <w:rsid w:val="00126FA3"/>
    <w:rsid w:val="00130998"/>
    <w:rsid w:val="001310DD"/>
    <w:rsid w:val="001329A1"/>
    <w:rsid w:val="00133A90"/>
    <w:rsid w:val="00133FE2"/>
    <w:rsid w:val="0013410C"/>
    <w:rsid w:val="00134C17"/>
    <w:rsid w:val="00134C6D"/>
    <w:rsid w:val="001402DF"/>
    <w:rsid w:val="0014100E"/>
    <w:rsid w:val="0014192A"/>
    <w:rsid w:val="0014267A"/>
    <w:rsid w:val="00142B6F"/>
    <w:rsid w:val="00142C28"/>
    <w:rsid w:val="001434C9"/>
    <w:rsid w:val="001438F1"/>
    <w:rsid w:val="00143ED4"/>
    <w:rsid w:val="00145833"/>
    <w:rsid w:val="00145A6C"/>
    <w:rsid w:val="00145D6C"/>
    <w:rsid w:val="001469C5"/>
    <w:rsid w:val="00146E40"/>
    <w:rsid w:val="00146F25"/>
    <w:rsid w:val="001507A2"/>
    <w:rsid w:val="001508EF"/>
    <w:rsid w:val="001557A1"/>
    <w:rsid w:val="00156B51"/>
    <w:rsid w:val="00156DFD"/>
    <w:rsid w:val="0016372A"/>
    <w:rsid w:val="001655BA"/>
    <w:rsid w:val="00165BB0"/>
    <w:rsid w:val="00166361"/>
    <w:rsid w:val="00166A1A"/>
    <w:rsid w:val="00166C9D"/>
    <w:rsid w:val="0016702C"/>
    <w:rsid w:val="0016713C"/>
    <w:rsid w:val="001675C3"/>
    <w:rsid w:val="00170F42"/>
    <w:rsid w:val="00172CFC"/>
    <w:rsid w:val="00173232"/>
    <w:rsid w:val="00174362"/>
    <w:rsid w:val="0017475A"/>
    <w:rsid w:val="00174D64"/>
    <w:rsid w:val="00174E7B"/>
    <w:rsid w:val="00177F40"/>
    <w:rsid w:val="00180020"/>
    <w:rsid w:val="00180379"/>
    <w:rsid w:val="00180527"/>
    <w:rsid w:val="001829EB"/>
    <w:rsid w:val="00182B92"/>
    <w:rsid w:val="00182D6D"/>
    <w:rsid w:val="00183233"/>
    <w:rsid w:val="00185AB3"/>
    <w:rsid w:val="001867FE"/>
    <w:rsid w:val="00186CC2"/>
    <w:rsid w:val="00186DA2"/>
    <w:rsid w:val="001871D5"/>
    <w:rsid w:val="0019110B"/>
    <w:rsid w:val="00191345"/>
    <w:rsid w:val="00191838"/>
    <w:rsid w:val="0019199C"/>
    <w:rsid w:val="001924DB"/>
    <w:rsid w:val="00192CF2"/>
    <w:rsid w:val="0019318B"/>
    <w:rsid w:val="001935A3"/>
    <w:rsid w:val="001935D4"/>
    <w:rsid w:val="001951EB"/>
    <w:rsid w:val="00195DD1"/>
    <w:rsid w:val="0019669C"/>
    <w:rsid w:val="00196D44"/>
    <w:rsid w:val="00197142"/>
    <w:rsid w:val="00197EF1"/>
    <w:rsid w:val="001A17BF"/>
    <w:rsid w:val="001A542C"/>
    <w:rsid w:val="001A72F0"/>
    <w:rsid w:val="001A7F95"/>
    <w:rsid w:val="001B0699"/>
    <w:rsid w:val="001B3060"/>
    <w:rsid w:val="001B3C84"/>
    <w:rsid w:val="001B5503"/>
    <w:rsid w:val="001B58F4"/>
    <w:rsid w:val="001B5C4B"/>
    <w:rsid w:val="001B751E"/>
    <w:rsid w:val="001C0A8E"/>
    <w:rsid w:val="001C1666"/>
    <w:rsid w:val="001C256D"/>
    <w:rsid w:val="001C2805"/>
    <w:rsid w:val="001C2B8C"/>
    <w:rsid w:val="001C4315"/>
    <w:rsid w:val="001C4FB3"/>
    <w:rsid w:val="001C5571"/>
    <w:rsid w:val="001C6A05"/>
    <w:rsid w:val="001C6BE6"/>
    <w:rsid w:val="001C7089"/>
    <w:rsid w:val="001D017A"/>
    <w:rsid w:val="001D2771"/>
    <w:rsid w:val="001D4AC3"/>
    <w:rsid w:val="001D4E50"/>
    <w:rsid w:val="001D6690"/>
    <w:rsid w:val="001D6C41"/>
    <w:rsid w:val="001D6F49"/>
    <w:rsid w:val="001E031F"/>
    <w:rsid w:val="001E3C03"/>
    <w:rsid w:val="001E48B6"/>
    <w:rsid w:val="001E57C8"/>
    <w:rsid w:val="001E5B58"/>
    <w:rsid w:val="001E5DD8"/>
    <w:rsid w:val="001E6C38"/>
    <w:rsid w:val="001E7C7C"/>
    <w:rsid w:val="001E7FC5"/>
    <w:rsid w:val="001F0C46"/>
    <w:rsid w:val="001F6210"/>
    <w:rsid w:val="001F701D"/>
    <w:rsid w:val="00200096"/>
    <w:rsid w:val="00200168"/>
    <w:rsid w:val="00201ADE"/>
    <w:rsid w:val="00202103"/>
    <w:rsid w:val="00203827"/>
    <w:rsid w:val="00206320"/>
    <w:rsid w:val="0020744E"/>
    <w:rsid w:val="00207657"/>
    <w:rsid w:val="00207934"/>
    <w:rsid w:val="00211D70"/>
    <w:rsid w:val="00214A42"/>
    <w:rsid w:val="00214FBC"/>
    <w:rsid w:val="00215B83"/>
    <w:rsid w:val="0021662C"/>
    <w:rsid w:val="002170BA"/>
    <w:rsid w:val="002203A0"/>
    <w:rsid w:val="00221B7D"/>
    <w:rsid w:val="00221C47"/>
    <w:rsid w:val="00221D3A"/>
    <w:rsid w:val="00222020"/>
    <w:rsid w:val="00223749"/>
    <w:rsid w:val="002237C1"/>
    <w:rsid w:val="00225034"/>
    <w:rsid w:val="002263A7"/>
    <w:rsid w:val="0022652F"/>
    <w:rsid w:val="00226E48"/>
    <w:rsid w:val="00230055"/>
    <w:rsid w:val="00231F75"/>
    <w:rsid w:val="00232C1D"/>
    <w:rsid w:val="0023324D"/>
    <w:rsid w:val="002343BA"/>
    <w:rsid w:val="00234C67"/>
    <w:rsid w:val="0023767A"/>
    <w:rsid w:val="0024058F"/>
    <w:rsid w:val="00240904"/>
    <w:rsid w:val="002415E8"/>
    <w:rsid w:val="0024286A"/>
    <w:rsid w:val="00243B7B"/>
    <w:rsid w:val="0024434B"/>
    <w:rsid w:val="00244823"/>
    <w:rsid w:val="00245D19"/>
    <w:rsid w:val="00254318"/>
    <w:rsid w:val="00256E49"/>
    <w:rsid w:val="002571DB"/>
    <w:rsid w:val="00257ED7"/>
    <w:rsid w:val="0026235E"/>
    <w:rsid w:val="002634EE"/>
    <w:rsid w:val="00263973"/>
    <w:rsid w:val="00263A2D"/>
    <w:rsid w:val="002655B7"/>
    <w:rsid w:val="002655F9"/>
    <w:rsid w:val="002658E7"/>
    <w:rsid w:val="00266170"/>
    <w:rsid w:val="0026761A"/>
    <w:rsid w:val="00267755"/>
    <w:rsid w:val="00267DEC"/>
    <w:rsid w:val="0027040D"/>
    <w:rsid w:val="002709F2"/>
    <w:rsid w:val="002728ED"/>
    <w:rsid w:val="0027397D"/>
    <w:rsid w:val="00273C4B"/>
    <w:rsid w:val="0027493B"/>
    <w:rsid w:val="00275F8D"/>
    <w:rsid w:val="002765E6"/>
    <w:rsid w:val="00277669"/>
    <w:rsid w:val="002779CA"/>
    <w:rsid w:val="00280653"/>
    <w:rsid w:val="0028167C"/>
    <w:rsid w:val="00282627"/>
    <w:rsid w:val="002839E9"/>
    <w:rsid w:val="002852FE"/>
    <w:rsid w:val="00286703"/>
    <w:rsid w:val="00290705"/>
    <w:rsid w:val="00291F96"/>
    <w:rsid w:val="00291FE3"/>
    <w:rsid w:val="002926B1"/>
    <w:rsid w:val="00292FF2"/>
    <w:rsid w:val="0029358A"/>
    <w:rsid w:val="00293656"/>
    <w:rsid w:val="002957DC"/>
    <w:rsid w:val="00295B26"/>
    <w:rsid w:val="00296F8D"/>
    <w:rsid w:val="00297B6C"/>
    <w:rsid w:val="00297E86"/>
    <w:rsid w:val="002A0F1A"/>
    <w:rsid w:val="002A0FE5"/>
    <w:rsid w:val="002A12A0"/>
    <w:rsid w:val="002A2E31"/>
    <w:rsid w:val="002A4275"/>
    <w:rsid w:val="002B22B4"/>
    <w:rsid w:val="002B299F"/>
    <w:rsid w:val="002B2E34"/>
    <w:rsid w:val="002B3EAC"/>
    <w:rsid w:val="002B4264"/>
    <w:rsid w:val="002B4B82"/>
    <w:rsid w:val="002B4FC1"/>
    <w:rsid w:val="002C07B5"/>
    <w:rsid w:val="002C0A91"/>
    <w:rsid w:val="002C37AD"/>
    <w:rsid w:val="002C6A43"/>
    <w:rsid w:val="002D031E"/>
    <w:rsid w:val="002D0B50"/>
    <w:rsid w:val="002D19DB"/>
    <w:rsid w:val="002D238F"/>
    <w:rsid w:val="002D2982"/>
    <w:rsid w:val="002D448C"/>
    <w:rsid w:val="002D491E"/>
    <w:rsid w:val="002D494F"/>
    <w:rsid w:val="002D54E4"/>
    <w:rsid w:val="002D58E9"/>
    <w:rsid w:val="002D5924"/>
    <w:rsid w:val="002D6827"/>
    <w:rsid w:val="002E0DA4"/>
    <w:rsid w:val="002E181D"/>
    <w:rsid w:val="002E2721"/>
    <w:rsid w:val="002E45F7"/>
    <w:rsid w:val="002E4C4F"/>
    <w:rsid w:val="002E58BB"/>
    <w:rsid w:val="002E5A97"/>
    <w:rsid w:val="002E5D77"/>
    <w:rsid w:val="002E66FD"/>
    <w:rsid w:val="002E7A7D"/>
    <w:rsid w:val="002F21DF"/>
    <w:rsid w:val="002F5462"/>
    <w:rsid w:val="002F58BE"/>
    <w:rsid w:val="002F63D3"/>
    <w:rsid w:val="002F7479"/>
    <w:rsid w:val="002F7C94"/>
    <w:rsid w:val="0030062B"/>
    <w:rsid w:val="0030113F"/>
    <w:rsid w:val="00301BB4"/>
    <w:rsid w:val="00301C2B"/>
    <w:rsid w:val="00302269"/>
    <w:rsid w:val="0030228B"/>
    <w:rsid w:val="00302FF2"/>
    <w:rsid w:val="0030324E"/>
    <w:rsid w:val="00303405"/>
    <w:rsid w:val="00305847"/>
    <w:rsid w:val="00305DB3"/>
    <w:rsid w:val="00305FC2"/>
    <w:rsid w:val="0030692B"/>
    <w:rsid w:val="003075C5"/>
    <w:rsid w:val="00311D01"/>
    <w:rsid w:val="00314421"/>
    <w:rsid w:val="00316A9E"/>
    <w:rsid w:val="00321BE9"/>
    <w:rsid w:val="00322A63"/>
    <w:rsid w:val="00322DE9"/>
    <w:rsid w:val="00323320"/>
    <w:rsid w:val="003241AE"/>
    <w:rsid w:val="00325089"/>
    <w:rsid w:val="0032761D"/>
    <w:rsid w:val="00330961"/>
    <w:rsid w:val="00333BA9"/>
    <w:rsid w:val="00335219"/>
    <w:rsid w:val="00335331"/>
    <w:rsid w:val="00337436"/>
    <w:rsid w:val="003422EF"/>
    <w:rsid w:val="0034235C"/>
    <w:rsid w:val="00342800"/>
    <w:rsid w:val="00343C17"/>
    <w:rsid w:val="0034428E"/>
    <w:rsid w:val="003442D1"/>
    <w:rsid w:val="00344324"/>
    <w:rsid w:val="00344AFC"/>
    <w:rsid w:val="00345DD2"/>
    <w:rsid w:val="003472A1"/>
    <w:rsid w:val="00347611"/>
    <w:rsid w:val="00347DE8"/>
    <w:rsid w:val="00347FB3"/>
    <w:rsid w:val="0035091E"/>
    <w:rsid w:val="00351764"/>
    <w:rsid w:val="00353A03"/>
    <w:rsid w:val="00353D99"/>
    <w:rsid w:val="00354D5B"/>
    <w:rsid w:val="00356B28"/>
    <w:rsid w:val="00356BE1"/>
    <w:rsid w:val="00361F0E"/>
    <w:rsid w:val="003628A9"/>
    <w:rsid w:val="00363737"/>
    <w:rsid w:val="00365E03"/>
    <w:rsid w:val="00366610"/>
    <w:rsid w:val="003708AC"/>
    <w:rsid w:val="00371696"/>
    <w:rsid w:val="00371BAF"/>
    <w:rsid w:val="003739FA"/>
    <w:rsid w:val="00373DE6"/>
    <w:rsid w:val="003751BC"/>
    <w:rsid w:val="00375306"/>
    <w:rsid w:val="0037661F"/>
    <w:rsid w:val="003768AB"/>
    <w:rsid w:val="00376994"/>
    <w:rsid w:val="003800D1"/>
    <w:rsid w:val="0038042A"/>
    <w:rsid w:val="00381CC7"/>
    <w:rsid w:val="00381CEC"/>
    <w:rsid w:val="00381DDB"/>
    <w:rsid w:val="00382DC2"/>
    <w:rsid w:val="00382F2D"/>
    <w:rsid w:val="00384526"/>
    <w:rsid w:val="00385487"/>
    <w:rsid w:val="00385CAC"/>
    <w:rsid w:val="0038605D"/>
    <w:rsid w:val="00386363"/>
    <w:rsid w:val="003870BF"/>
    <w:rsid w:val="00392741"/>
    <w:rsid w:val="00392F35"/>
    <w:rsid w:val="003934F5"/>
    <w:rsid w:val="0039352E"/>
    <w:rsid w:val="00393F3A"/>
    <w:rsid w:val="0039416D"/>
    <w:rsid w:val="00394E90"/>
    <w:rsid w:val="00397219"/>
    <w:rsid w:val="0039724C"/>
    <w:rsid w:val="003A0184"/>
    <w:rsid w:val="003A0B83"/>
    <w:rsid w:val="003A0F02"/>
    <w:rsid w:val="003A1390"/>
    <w:rsid w:val="003A1ACE"/>
    <w:rsid w:val="003A1B6B"/>
    <w:rsid w:val="003A263C"/>
    <w:rsid w:val="003A26D3"/>
    <w:rsid w:val="003A27C5"/>
    <w:rsid w:val="003A2827"/>
    <w:rsid w:val="003A2854"/>
    <w:rsid w:val="003A29C4"/>
    <w:rsid w:val="003A397A"/>
    <w:rsid w:val="003A6F0F"/>
    <w:rsid w:val="003B0687"/>
    <w:rsid w:val="003B096D"/>
    <w:rsid w:val="003B23B2"/>
    <w:rsid w:val="003B2795"/>
    <w:rsid w:val="003B27A7"/>
    <w:rsid w:val="003B302D"/>
    <w:rsid w:val="003B4358"/>
    <w:rsid w:val="003B44C6"/>
    <w:rsid w:val="003B50A8"/>
    <w:rsid w:val="003B5E24"/>
    <w:rsid w:val="003B6430"/>
    <w:rsid w:val="003B688C"/>
    <w:rsid w:val="003B69EE"/>
    <w:rsid w:val="003C1D23"/>
    <w:rsid w:val="003C2601"/>
    <w:rsid w:val="003C2BD9"/>
    <w:rsid w:val="003C2FBB"/>
    <w:rsid w:val="003C335A"/>
    <w:rsid w:val="003C53BE"/>
    <w:rsid w:val="003C58DE"/>
    <w:rsid w:val="003C5B57"/>
    <w:rsid w:val="003C6928"/>
    <w:rsid w:val="003C7068"/>
    <w:rsid w:val="003D221C"/>
    <w:rsid w:val="003D41FE"/>
    <w:rsid w:val="003D53DA"/>
    <w:rsid w:val="003E1D49"/>
    <w:rsid w:val="003E268C"/>
    <w:rsid w:val="003E2A54"/>
    <w:rsid w:val="003E2D86"/>
    <w:rsid w:val="003E4B5F"/>
    <w:rsid w:val="003E567E"/>
    <w:rsid w:val="003E5B43"/>
    <w:rsid w:val="003E5DD2"/>
    <w:rsid w:val="003E6CAD"/>
    <w:rsid w:val="003F1617"/>
    <w:rsid w:val="003F197D"/>
    <w:rsid w:val="003F1E08"/>
    <w:rsid w:val="003F1ED1"/>
    <w:rsid w:val="003F2394"/>
    <w:rsid w:val="003F3212"/>
    <w:rsid w:val="003F4136"/>
    <w:rsid w:val="004016E8"/>
    <w:rsid w:val="00401DB1"/>
    <w:rsid w:val="00403C7D"/>
    <w:rsid w:val="00404B8A"/>
    <w:rsid w:val="00404BCC"/>
    <w:rsid w:val="00406BC0"/>
    <w:rsid w:val="00410834"/>
    <w:rsid w:val="00410F53"/>
    <w:rsid w:val="00410FFA"/>
    <w:rsid w:val="00411AC5"/>
    <w:rsid w:val="00411CE0"/>
    <w:rsid w:val="00413433"/>
    <w:rsid w:val="00413CF9"/>
    <w:rsid w:val="00413D5A"/>
    <w:rsid w:val="00413FB2"/>
    <w:rsid w:val="0041461B"/>
    <w:rsid w:val="00416F15"/>
    <w:rsid w:val="0041730D"/>
    <w:rsid w:val="00417C7E"/>
    <w:rsid w:val="004206C9"/>
    <w:rsid w:val="00420D81"/>
    <w:rsid w:val="00420FD7"/>
    <w:rsid w:val="004219BC"/>
    <w:rsid w:val="004220FD"/>
    <w:rsid w:val="0042533D"/>
    <w:rsid w:val="00425A4F"/>
    <w:rsid w:val="004261BC"/>
    <w:rsid w:val="004304A2"/>
    <w:rsid w:val="00431AC2"/>
    <w:rsid w:val="004321D4"/>
    <w:rsid w:val="0043324E"/>
    <w:rsid w:val="00434102"/>
    <w:rsid w:val="00434143"/>
    <w:rsid w:val="0043476D"/>
    <w:rsid w:val="00435186"/>
    <w:rsid w:val="004414D2"/>
    <w:rsid w:val="00442AAC"/>
    <w:rsid w:val="00443812"/>
    <w:rsid w:val="00444210"/>
    <w:rsid w:val="0044581C"/>
    <w:rsid w:val="004465F4"/>
    <w:rsid w:val="00447C92"/>
    <w:rsid w:val="004519A7"/>
    <w:rsid w:val="00452028"/>
    <w:rsid w:val="004522AF"/>
    <w:rsid w:val="004523A7"/>
    <w:rsid w:val="00453DD0"/>
    <w:rsid w:val="00453FD7"/>
    <w:rsid w:val="0045446C"/>
    <w:rsid w:val="00455961"/>
    <w:rsid w:val="004568E5"/>
    <w:rsid w:val="00456A89"/>
    <w:rsid w:val="0046339E"/>
    <w:rsid w:val="004640EF"/>
    <w:rsid w:val="00466FA5"/>
    <w:rsid w:val="00466FEC"/>
    <w:rsid w:val="00467032"/>
    <w:rsid w:val="0046759A"/>
    <w:rsid w:val="004709F1"/>
    <w:rsid w:val="00470C38"/>
    <w:rsid w:val="00470F51"/>
    <w:rsid w:val="004721E7"/>
    <w:rsid w:val="00472B10"/>
    <w:rsid w:val="00473750"/>
    <w:rsid w:val="00473887"/>
    <w:rsid w:val="00473A4C"/>
    <w:rsid w:val="00473BCD"/>
    <w:rsid w:val="00475050"/>
    <w:rsid w:val="0047530C"/>
    <w:rsid w:val="0047633D"/>
    <w:rsid w:val="004770EF"/>
    <w:rsid w:val="0048017B"/>
    <w:rsid w:val="00486AD8"/>
    <w:rsid w:val="00487A9A"/>
    <w:rsid w:val="00487D08"/>
    <w:rsid w:val="00490A54"/>
    <w:rsid w:val="00491711"/>
    <w:rsid w:val="00491854"/>
    <w:rsid w:val="00492393"/>
    <w:rsid w:val="00492A25"/>
    <w:rsid w:val="004939B3"/>
    <w:rsid w:val="00493A96"/>
    <w:rsid w:val="00494ED7"/>
    <w:rsid w:val="00497809"/>
    <w:rsid w:val="00497FCD"/>
    <w:rsid w:val="004A0116"/>
    <w:rsid w:val="004A0824"/>
    <w:rsid w:val="004A1588"/>
    <w:rsid w:val="004A30D4"/>
    <w:rsid w:val="004A33C3"/>
    <w:rsid w:val="004A3BB4"/>
    <w:rsid w:val="004A5175"/>
    <w:rsid w:val="004A5CBC"/>
    <w:rsid w:val="004A60D9"/>
    <w:rsid w:val="004A6C19"/>
    <w:rsid w:val="004A6EFC"/>
    <w:rsid w:val="004A794D"/>
    <w:rsid w:val="004B0566"/>
    <w:rsid w:val="004B128F"/>
    <w:rsid w:val="004B21AB"/>
    <w:rsid w:val="004B2784"/>
    <w:rsid w:val="004B347E"/>
    <w:rsid w:val="004B6292"/>
    <w:rsid w:val="004B771F"/>
    <w:rsid w:val="004B786A"/>
    <w:rsid w:val="004C2F35"/>
    <w:rsid w:val="004C3437"/>
    <w:rsid w:val="004C3841"/>
    <w:rsid w:val="004C486D"/>
    <w:rsid w:val="004C4E91"/>
    <w:rsid w:val="004C5629"/>
    <w:rsid w:val="004C63AF"/>
    <w:rsid w:val="004C6678"/>
    <w:rsid w:val="004D20D8"/>
    <w:rsid w:val="004D244C"/>
    <w:rsid w:val="004D30CD"/>
    <w:rsid w:val="004D451D"/>
    <w:rsid w:val="004D4B28"/>
    <w:rsid w:val="004D5E92"/>
    <w:rsid w:val="004D6E5B"/>
    <w:rsid w:val="004D778B"/>
    <w:rsid w:val="004E137C"/>
    <w:rsid w:val="004E3AFD"/>
    <w:rsid w:val="004E42D7"/>
    <w:rsid w:val="004E4AE4"/>
    <w:rsid w:val="004E4D33"/>
    <w:rsid w:val="004E5EA3"/>
    <w:rsid w:val="004E6F2E"/>
    <w:rsid w:val="004E79E1"/>
    <w:rsid w:val="004E7DA5"/>
    <w:rsid w:val="004F029A"/>
    <w:rsid w:val="004F0390"/>
    <w:rsid w:val="004F087E"/>
    <w:rsid w:val="004F0B0E"/>
    <w:rsid w:val="004F1B33"/>
    <w:rsid w:val="004F1F59"/>
    <w:rsid w:val="004F222F"/>
    <w:rsid w:val="004F2389"/>
    <w:rsid w:val="004F2639"/>
    <w:rsid w:val="004F4F03"/>
    <w:rsid w:val="004F5716"/>
    <w:rsid w:val="004F61E4"/>
    <w:rsid w:val="004F6F19"/>
    <w:rsid w:val="0050080F"/>
    <w:rsid w:val="00500D43"/>
    <w:rsid w:val="00501E4D"/>
    <w:rsid w:val="00501F30"/>
    <w:rsid w:val="005060C1"/>
    <w:rsid w:val="00506440"/>
    <w:rsid w:val="0050706F"/>
    <w:rsid w:val="005074E5"/>
    <w:rsid w:val="005103B4"/>
    <w:rsid w:val="00513A23"/>
    <w:rsid w:val="00515478"/>
    <w:rsid w:val="005175FC"/>
    <w:rsid w:val="00517E0E"/>
    <w:rsid w:val="0052005C"/>
    <w:rsid w:val="0052062C"/>
    <w:rsid w:val="00520A2E"/>
    <w:rsid w:val="00521CC7"/>
    <w:rsid w:val="00522D33"/>
    <w:rsid w:val="005237A0"/>
    <w:rsid w:val="005239A2"/>
    <w:rsid w:val="005272BF"/>
    <w:rsid w:val="005306C1"/>
    <w:rsid w:val="00530C28"/>
    <w:rsid w:val="00530C92"/>
    <w:rsid w:val="00530E13"/>
    <w:rsid w:val="00530EE7"/>
    <w:rsid w:val="00531D8A"/>
    <w:rsid w:val="00533DC0"/>
    <w:rsid w:val="00536262"/>
    <w:rsid w:val="00537CB3"/>
    <w:rsid w:val="00541ECE"/>
    <w:rsid w:val="00542164"/>
    <w:rsid w:val="005429F4"/>
    <w:rsid w:val="00542F08"/>
    <w:rsid w:val="00543B45"/>
    <w:rsid w:val="00543CF5"/>
    <w:rsid w:val="00543E13"/>
    <w:rsid w:val="005445D0"/>
    <w:rsid w:val="00544CC7"/>
    <w:rsid w:val="005457D6"/>
    <w:rsid w:val="005466D0"/>
    <w:rsid w:val="005471D6"/>
    <w:rsid w:val="005471F8"/>
    <w:rsid w:val="00552F4C"/>
    <w:rsid w:val="00553367"/>
    <w:rsid w:val="005547F7"/>
    <w:rsid w:val="00554968"/>
    <w:rsid w:val="00554C48"/>
    <w:rsid w:val="00554F57"/>
    <w:rsid w:val="00555852"/>
    <w:rsid w:val="00555A17"/>
    <w:rsid w:val="00557D02"/>
    <w:rsid w:val="0056064A"/>
    <w:rsid w:val="005648CD"/>
    <w:rsid w:val="00564C5C"/>
    <w:rsid w:val="0056607D"/>
    <w:rsid w:val="00566D69"/>
    <w:rsid w:val="00566F1F"/>
    <w:rsid w:val="005705F4"/>
    <w:rsid w:val="00571EAF"/>
    <w:rsid w:val="0057279B"/>
    <w:rsid w:val="00572D7D"/>
    <w:rsid w:val="00573540"/>
    <w:rsid w:val="00574BC8"/>
    <w:rsid w:val="00576433"/>
    <w:rsid w:val="00577243"/>
    <w:rsid w:val="00577268"/>
    <w:rsid w:val="005775AF"/>
    <w:rsid w:val="00577EAF"/>
    <w:rsid w:val="00582969"/>
    <w:rsid w:val="00582CCD"/>
    <w:rsid w:val="005831E2"/>
    <w:rsid w:val="00584C7E"/>
    <w:rsid w:val="005852F5"/>
    <w:rsid w:val="00585480"/>
    <w:rsid w:val="00586299"/>
    <w:rsid w:val="005916FD"/>
    <w:rsid w:val="00596111"/>
    <w:rsid w:val="005973BB"/>
    <w:rsid w:val="005A0A20"/>
    <w:rsid w:val="005A1CB5"/>
    <w:rsid w:val="005A29B9"/>
    <w:rsid w:val="005A353F"/>
    <w:rsid w:val="005A4E32"/>
    <w:rsid w:val="005A5746"/>
    <w:rsid w:val="005A57A5"/>
    <w:rsid w:val="005A5A69"/>
    <w:rsid w:val="005A77DB"/>
    <w:rsid w:val="005B23E2"/>
    <w:rsid w:val="005B2A66"/>
    <w:rsid w:val="005B2FB5"/>
    <w:rsid w:val="005B4DD8"/>
    <w:rsid w:val="005B60C1"/>
    <w:rsid w:val="005B625F"/>
    <w:rsid w:val="005B6D1F"/>
    <w:rsid w:val="005B793A"/>
    <w:rsid w:val="005C0E61"/>
    <w:rsid w:val="005C207B"/>
    <w:rsid w:val="005C3670"/>
    <w:rsid w:val="005C50CE"/>
    <w:rsid w:val="005C51EA"/>
    <w:rsid w:val="005C5F69"/>
    <w:rsid w:val="005C7CCE"/>
    <w:rsid w:val="005D08FF"/>
    <w:rsid w:val="005D2B30"/>
    <w:rsid w:val="005D3B96"/>
    <w:rsid w:val="005D4CE4"/>
    <w:rsid w:val="005D4E5F"/>
    <w:rsid w:val="005D5F68"/>
    <w:rsid w:val="005D7244"/>
    <w:rsid w:val="005E1412"/>
    <w:rsid w:val="005E2895"/>
    <w:rsid w:val="005E5393"/>
    <w:rsid w:val="005E5A8F"/>
    <w:rsid w:val="005E7337"/>
    <w:rsid w:val="005E7F0D"/>
    <w:rsid w:val="005E7F3F"/>
    <w:rsid w:val="005F003F"/>
    <w:rsid w:val="005F1646"/>
    <w:rsid w:val="005F3D01"/>
    <w:rsid w:val="005F4D5F"/>
    <w:rsid w:val="005F6167"/>
    <w:rsid w:val="005F67AA"/>
    <w:rsid w:val="005F6848"/>
    <w:rsid w:val="005F6CC0"/>
    <w:rsid w:val="005F7829"/>
    <w:rsid w:val="005F7DF0"/>
    <w:rsid w:val="0060028D"/>
    <w:rsid w:val="00601A99"/>
    <w:rsid w:val="00601D3B"/>
    <w:rsid w:val="006022AB"/>
    <w:rsid w:val="006024D5"/>
    <w:rsid w:val="00602998"/>
    <w:rsid w:val="00604622"/>
    <w:rsid w:val="0060617B"/>
    <w:rsid w:val="00606418"/>
    <w:rsid w:val="006066E0"/>
    <w:rsid w:val="0061123C"/>
    <w:rsid w:val="00611B7D"/>
    <w:rsid w:val="00613896"/>
    <w:rsid w:val="0061435C"/>
    <w:rsid w:val="00614E9F"/>
    <w:rsid w:val="00614F43"/>
    <w:rsid w:val="00616AD2"/>
    <w:rsid w:val="00617AA6"/>
    <w:rsid w:val="006201E6"/>
    <w:rsid w:val="00623646"/>
    <w:rsid w:val="006241B2"/>
    <w:rsid w:val="006244D1"/>
    <w:rsid w:val="00630881"/>
    <w:rsid w:val="00630CDD"/>
    <w:rsid w:val="00632BE6"/>
    <w:rsid w:val="006335C0"/>
    <w:rsid w:val="00640952"/>
    <w:rsid w:val="00641C99"/>
    <w:rsid w:val="00642289"/>
    <w:rsid w:val="00645C25"/>
    <w:rsid w:val="006468AF"/>
    <w:rsid w:val="00647186"/>
    <w:rsid w:val="0065431E"/>
    <w:rsid w:val="006549E9"/>
    <w:rsid w:val="00655188"/>
    <w:rsid w:val="006554C7"/>
    <w:rsid w:val="006557E3"/>
    <w:rsid w:val="0066022D"/>
    <w:rsid w:val="00662DBC"/>
    <w:rsid w:val="006631AB"/>
    <w:rsid w:val="00663F36"/>
    <w:rsid w:val="00664348"/>
    <w:rsid w:val="00666D27"/>
    <w:rsid w:val="00666EC4"/>
    <w:rsid w:val="0066710D"/>
    <w:rsid w:val="006674CB"/>
    <w:rsid w:val="00670F64"/>
    <w:rsid w:val="0067306D"/>
    <w:rsid w:val="006748F7"/>
    <w:rsid w:val="00675113"/>
    <w:rsid w:val="00675498"/>
    <w:rsid w:val="00677BF2"/>
    <w:rsid w:val="00680EF0"/>
    <w:rsid w:val="006814FE"/>
    <w:rsid w:val="006859A2"/>
    <w:rsid w:val="00685C70"/>
    <w:rsid w:val="00685EFF"/>
    <w:rsid w:val="00690368"/>
    <w:rsid w:val="00690552"/>
    <w:rsid w:val="00691878"/>
    <w:rsid w:val="00691BB6"/>
    <w:rsid w:val="0069225E"/>
    <w:rsid w:val="00694DA2"/>
    <w:rsid w:val="00695141"/>
    <w:rsid w:val="006A0661"/>
    <w:rsid w:val="006A0BBF"/>
    <w:rsid w:val="006A2644"/>
    <w:rsid w:val="006A6560"/>
    <w:rsid w:val="006B0050"/>
    <w:rsid w:val="006B0986"/>
    <w:rsid w:val="006B0E50"/>
    <w:rsid w:val="006B19FC"/>
    <w:rsid w:val="006B2787"/>
    <w:rsid w:val="006B57ED"/>
    <w:rsid w:val="006B5CAA"/>
    <w:rsid w:val="006B70E4"/>
    <w:rsid w:val="006B7D8D"/>
    <w:rsid w:val="006C05B1"/>
    <w:rsid w:val="006C14CC"/>
    <w:rsid w:val="006C266F"/>
    <w:rsid w:val="006C3E09"/>
    <w:rsid w:val="006C45AF"/>
    <w:rsid w:val="006C4DF2"/>
    <w:rsid w:val="006C5AB0"/>
    <w:rsid w:val="006D0B42"/>
    <w:rsid w:val="006D2C65"/>
    <w:rsid w:val="006D33FE"/>
    <w:rsid w:val="006D4551"/>
    <w:rsid w:val="006D4583"/>
    <w:rsid w:val="006D5828"/>
    <w:rsid w:val="006D77E0"/>
    <w:rsid w:val="006E04C3"/>
    <w:rsid w:val="006E13A4"/>
    <w:rsid w:val="006E141B"/>
    <w:rsid w:val="006E1682"/>
    <w:rsid w:val="006E4467"/>
    <w:rsid w:val="006E4547"/>
    <w:rsid w:val="006E6193"/>
    <w:rsid w:val="006E66CC"/>
    <w:rsid w:val="006E75D6"/>
    <w:rsid w:val="006F0AF2"/>
    <w:rsid w:val="006F1859"/>
    <w:rsid w:val="006F222A"/>
    <w:rsid w:val="006F2BA7"/>
    <w:rsid w:val="006F2C65"/>
    <w:rsid w:val="006F4B21"/>
    <w:rsid w:val="006F5903"/>
    <w:rsid w:val="006F7DA1"/>
    <w:rsid w:val="00700586"/>
    <w:rsid w:val="00700ABE"/>
    <w:rsid w:val="00702B2B"/>
    <w:rsid w:val="00703575"/>
    <w:rsid w:val="00704C64"/>
    <w:rsid w:val="00704DBE"/>
    <w:rsid w:val="00705CD1"/>
    <w:rsid w:val="00705F2C"/>
    <w:rsid w:val="00707950"/>
    <w:rsid w:val="00707E75"/>
    <w:rsid w:val="00712D5A"/>
    <w:rsid w:val="00713384"/>
    <w:rsid w:val="00715469"/>
    <w:rsid w:val="00716AB8"/>
    <w:rsid w:val="00716DBA"/>
    <w:rsid w:val="00717F3A"/>
    <w:rsid w:val="007202FB"/>
    <w:rsid w:val="007220CB"/>
    <w:rsid w:val="007227BF"/>
    <w:rsid w:val="00723B1C"/>
    <w:rsid w:val="007267E8"/>
    <w:rsid w:val="00730BF5"/>
    <w:rsid w:val="00731D84"/>
    <w:rsid w:val="00732DED"/>
    <w:rsid w:val="00733ACF"/>
    <w:rsid w:val="007362A0"/>
    <w:rsid w:val="00740273"/>
    <w:rsid w:val="0074051E"/>
    <w:rsid w:val="00742958"/>
    <w:rsid w:val="0074315F"/>
    <w:rsid w:val="00743AB9"/>
    <w:rsid w:val="00743D18"/>
    <w:rsid w:val="0074426C"/>
    <w:rsid w:val="00744FA9"/>
    <w:rsid w:val="0074566C"/>
    <w:rsid w:val="00746DC7"/>
    <w:rsid w:val="00747BD5"/>
    <w:rsid w:val="0075026C"/>
    <w:rsid w:val="007520AE"/>
    <w:rsid w:val="00752720"/>
    <w:rsid w:val="007529A5"/>
    <w:rsid w:val="00752EC3"/>
    <w:rsid w:val="007552B5"/>
    <w:rsid w:val="00760986"/>
    <w:rsid w:val="007621C7"/>
    <w:rsid w:val="00763E69"/>
    <w:rsid w:val="00764170"/>
    <w:rsid w:val="00765697"/>
    <w:rsid w:val="007658CC"/>
    <w:rsid w:val="0076702F"/>
    <w:rsid w:val="00771948"/>
    <w:rsid w:val="00773017"/>
    <w:rsid w:val="00774346"/>
    <w:rsid w:val="00774A0A"/>
    <w:rsid w:val="00774FF5"/>
    <w:rsid w:val="00776662"/>
    <w:rsid w:val="00781E8E"/>
    <w:rsid w:val="0078253C"/>
    <w:rsid w:val="00782D30"/>
    <w:rsid w:val="00782FAF"/>
    <w:rsid w:val="00783021"/>
    <w:rsid w:val="00786A72"/>
    <w:rsid w:val="00787108"/>
    <w:rsid w:val="007912F1"/>
    <w:rsid w:val="007954E2"/>
    <w:rsid w:val="00795E5E"/>
    <w:rsid w:val="007962D5"/>
    <w:rsid w:val="00797AC4"/>
    <w:rsid w:val="007A142B"/>
    <w:rsid w:val="007A1D7F"/>
    <w:rsid w:val="007A216B"/>
    <w:rsid w:val="007A275F"/>
    <w:rsid w:val="007A2811"/>
    <w:rsid w:val="007A2841"/>
    <w:rsid w:val="007A2C94"/>
    <w:rsid w:val="007A3164"/>
    <w:rsid w:val="007A3172"/>
    <w:rsid w:val="007A349B"/>
    <w:rsid w:val="007A4642"/>
    <w:rsid w:val="007A4818"/>
    <w:rsid w:val="007A638B"/>
    <w:rsid w:val="007A6DFC"/>
    <w:rsid w:val="007B1F2A"/>
    <w:rsid w:val="007B236A"/>
    <w:rsid w:val="007B2618"/>
    <w:rsid w:val="007B2EDC"/>
    <w:rsid w:val="007B3415"/>
    <w:rsid w:val="007B349F"/>
    <w:rsid w:val="007B473D"/>
    <w:rsid w:val="007B68B4"/>
    <w:rsid w:val="007B751A"/>
    <w:rsid w:val="007B7849"/>
    <w:rsid w:val="007B7C73"/>
    <w:rsid w:val="007C0FE7"/>
    <w:rsid w:val="007C0FF5"/>
    <w:rsid w:val="007C27FE"/>
    <w:rsid w:val="007C5AA6"/>
    <w:rsid w:val="007C6BEB"/>
    <w:rsid w:val="007D184B"/>
    <w:rsid w:val="007D4F4A"/>
    <w:rsid w:val="007D589E"/>
    <w:rsid w:val="007D6BC4"/>
    <w:rsid w:val="007E059E"/>
    <w:rsid w:val="007E10D3"/>
    <w:rsid w:val="007E15B0"/>
    <w:rsid w:val="007E211B"/>
    <w:rsid w:val="007E3B18"/>
    <w:rsid w:val="007E3C80"/>
    <w:rsid w:val="007E3C9B"/>
    <w:rsid w:val="007E4DFF"/>
    <w:rsid w:val="007E56BE"/>
    <w:rsid w:val="007E5CA7"/>
    <w:rsid w:val="007F0CF7"/>
    <w:rsid w:val="007F29CF"/>
    <w:rsid w:val="007F2C92"/>
    <w:rsid w:val="007F309C"/>
    <w:rsid w:val="007F3651"/>
    <w:rsid w:val="007F4FDB"/>
    <w:rsid w:val="007F6592"/>
    <w:rsid w:val="00801816"/>
    <w:rsid w:val="00802FCF"/>
    <w:rsid w:val="00804811"/>
    <w:rsid w:val="00806DB5"/>
    <w:rsid w:val="0080790F"/>
    <w:rsid w:val="00810E11"/>
    <w:rsid w:val="0081239B"/>
    <w:rsid w:val="00813BEE"/>
    <w:rsid w:val="00814715"/>
    <w:rsid w:val="00814B81"/>
    <w:rsid w:val="008167DB"/>
    <w:rsid w:val="00817B4A"/>
    <w:rsid w:val="00823C70"/>
    <w:rsid w:val="0082628C"/>
    <w:rsid w:val="00826397"/>
    <w:rsid w:val="00826C5A"/>
    <w:rsid w:val="00827218"/>
    <w:rsid w:val="008276D4"/>
    <w:rsid w:val="00830D45"/>
    <w:rsid w:val="00830E2C"/>
    <w:rsid w:val="00831BD3"/>
    <w:rsid w:val="00833C08"/>
    <w:rsid w:val="00834079"/>
    <w:rsid w:val="00835D82"/>
    <w:rsid w:val="008360A8"/>
    <w:rsid w:val="00837840"/>
    <w:rsid w:val="008378CB"/>
    <w:rsid w:val="0084038E"/>
    <w:rsid w:val="00840FC4"/>
    <w:rsid w:val="0084112F"/>
    <w:rsid w:val="00842A15"/>
    <w:rsid w:val="00843D9B"/>
    <w:rsid w:val="00844B10"/>
    <w:rsid w:val="00844C0A"/>
    <w:rsid w:val="00844F67"/>
    <w:rsid w:val="008460FF"/>
    <w:rsid w:val="00847D96"/>
    <w:rsid w:val="0085056D"/>
    <w:rsid w:val="00850A71"/>
    <w:rsid w:val="008527A2"/>
    <w:rsid w:val="00852E7C"/>
    <w:rsid w:val="00853280"/>
    <w:rsid w:val="00853A0F"/>
    <w:rsid w:val="00853B09"/>
    <w:rsid w:val="0085471D"/>
    <w:rsid w:val="0085484F"/>
    <w:rsid w:val="00855046"/>
    <w:rsid w:val="008562B1"/>
    <w:rsid w:val="008575BF"/>
    <w:rsid w:val="00857E29"/>
    <w:rsid w:val="00860E79"/>
    <w:rsid w:val="00861010"/>
    <w:rsid w:val="008615CB"/>
    <w:rsid w:val="00862A2A"/>
    <w:rsid w:val="0086339C"/>
    <w:rsid w:val="008634F1"/>
    <w:rsid w:val="00864322"/>
    <w:rsid w:val="00865317"/>
    <w:rsid w:val="00865C34"/>
    <w:rsid w:val="00866788"/>
    <w:rsid w:val="00866D2E"/>
    <w:rsid w:val="00866F39"/>
    <w:rsid w:val="0086755E"/>
    <w:rsid w:val="00870919"/>
    <w:rsid w:val="00870C1A"/>
    <w:rsid w:val="00871241"/>
    <w:rsid w:val="00871873"/>
    <w:rsid w:val="00871CCC"/>
    <w:rsid w:val="00872197"/>
    <w:rsid w:val="00872311"/>
    <w:rsid w:val="00872734"/>
    <w:rsid w:val="00872C8E"/>
    <w:rsid w:val="008743D4"/>
    <w:rsid w:val="00874880"/>
    <w:rsid w:val="00875112"/>
    <w:rsid w:val="00875668"/>
    <w:rsid w:val="008765BA"/>
    <w:rsid w:val="00877612"/>
    <w:rsid w:val="00880C11"/>
    <w:rsid w:val="00881B89"/>
    <w:rsid w:val="00883C20"/>
    <w:rsid w:val="008842E7"/>
    <w:rsid w:val="008846BB"/>
    <w:rsid w:val="008858DC"/>
    <w:rsid w:val="0089022C"/>
    <w:rsid w:val="00891A7D"/>
    <w:rsid w:val="008934AA"/>
    <w:rsid w:val="00893980"/>
    <w:rsid w:val="00893D0F"/>
    <w:rsid w:val="00894AC3"/>
    <w:rsid w:val="00895449"/>
    <w:rsid w:val="008A18CC"/>
    <w:rsid w:val="008A1BF5"/>
    <w:rsid w:val="008A1C0B"/>
    <w:rsid w:val="008A3C97"/>
    <w:rsid w:val="008A6214"/>
    <w:rsid w:val="008A6C47"/>
    <w:rsid w:val="008B016F"/>
    <w:rsid w:val="008B49F8"/>
    <w:rsid w:val="008B4DC2"/>
    <w:rsid w:val="008B5F30"/>
    <w:rsid w:val="008B711B"/>
    <w:rsid w:val="008B78E7"/>
    <w:rsid w:val="008C0775"/>
    <w:rsid w:val="008C23F5"/>
    <w:rsid w:val="008C2908"/>
    <w:rsid w:val="008C2A5A"/>
    <w:rsid w:val="008C30D5"/>
    <w:rsid w:val="008C33B3"/>
    <w:rsid w:val="008C34B2"/>
    <w:rsid w:val="008C3F4C"/>
    <w:rsid w:val="008C5F96"/>
    <w:rsid w:val="008C7E4A"/>
    <w:rsid w:val="008D117B"/>
    <w:rsid w:val="008D189E"/>
    <w:rsid w:val="008D505E"/>
    <w:rsid w:val="008D619E"/>
    <w:rsid w:val="008E0C81"/>
    <w:rsid w:val="008E2065"/>
    <w:rsid w:val="008E25C1"/>
    <w:rsid w:val="008E48A6"/>
    <w:rsid w:val="008E5E55"/>
    <w:rsid w:val="008F02B0"/>
    <w:rsid w:val="008F04D6"/>
    <w:rsid w:val="008F1C44"/>
    <w:rsid w:val="008F1F33"/>
    <w:rsid w:val="008F33AD"/>
    <w:rsid w:val="008F4516"/>
    <w:rsid w:val="008F4F41"/>
    <w:rsid w:val="008F6149"/>
    <w:rsid w:val="008F6A0C"/>
    <w:rsid w:val="008F6C8A"/>
    <w:rsid w:val="0090037C"/>
    <w:rsid w:val="00900BF1"/>
    <w:rsid w:val="009033B2"/>
    <w:rsid w:val="00905AED"/>
    <w:rsid w:val="00907A9C"/>
    <w:rsid w:val="00912BE9"/>
    <w:rsid w:val="00916C3F"/>
    <w:rsid w:val="00917295"/>
    <w:rsid w:val="00917DAC"/>
    <w:rsid w:val="00923B41"/>
    <w:rsid w:val="00925054"/>
    <w:rsid w:val="00925425"/>
    <w:rsid w:val="009261E4"/>
    <w:rsid w:val="00927698"/>
    <w:rsid w:val="009277CF"/>
    <w:rsid w:val="00927826"/>
    <w:rsid w:val="009339AA"/>
    <w:rsid w:val="00936B82"/>
    <w:rsid w:val="00937E7F"/>
    <w:rsid w:val="00941C99"/>
    <w:rsid w:val="00941DF1"/>
    <w:rsid w:val="00944771"/>
    <w:rsid w:val="00944EB7"/>
    <w:rsid w:val="009455D2"/>
    <w:rsid w:val="00946930"/>
    <w:rsid w:val="00946FC6"/>
    <w:rsid w:val="0094748F"/>
    <w:rsid w:val="009507C8"/>
    <w:rsid w:val="00950BF6"/>
    <w:rsid w:val="009514BE"/>
    <w:rsid w:val="0095254D"/>
    <w:rsid w:val="00952568"/>
    <w:rsid w:val="00953651"/>
    <w:rsid w:val="009557E5"/>
    <w:rsid w:val="00956063"/>
    <w:rsid w:val="009569BF"/>
    <w:rsid w:val="00956CB0"/>
    <w:rsid w:val="009571D0"/>
    <w:rsid w:val="00957B8E"/>
    <w:rsid w:val="0096084A"/>
    <w:rsid w:val="00960B8A"/>
    <w:rsid w:val="00962C74"/>
    <w:rsid w:val="00963B60"/>
    <w:rsid w:val="009642C0"/>
    <w:rsid w:val="00966692"/>
    <w:rsid w:val="009702F1"/>
    <w:rsid w:val="00971F0E"/>
    <w:rsid w:val="009733A8"/>
    <w:rsid w:val="009748B1"/>
    <w:rsid w:val="00975493"/>
    <w:rsid w:val="0097634D"/>
    <w:rsid w:val="00977206"/>
    <w:rsid w:val="00977A7C"/>
    <w:rsid w:val="0098029A"/>
    <w:rsid w:val="00980545"/>
    <w:rsid w:val="00980A75"/>
    <w:rsid w:val="00980B34"/>
    <w:rsid w:val="00980E48"/>
    <w:rsid w:val="0098173D"/>
    <w:rsid w:val="009818F4"/>
    <w:rsid w:val="00981EE3"/>
    <w:rsid w:val="0098277A"/>
    <w:rsid w:val="00982B31"/>
    <w:rsid w:val="009835C7"/>
    <w:rsid w:val="009853F0"/>
    <w:rsid w:val="00986F1F"/>
    <w:rsid w:val="00987FFB"/>
    <w:rsid w:val="00990210"/>
    <w:rsid w:val="009932F6"/>
    <w:rsid w:val="00996929"/>
    <w:rsid w:val="0099727A"/>
    <w:rsid w:val="00997DD8"/>
    <w:rsid w:val="009A03AE"/>
    <w:rsid w:val="009A0997"/>
    <w:rsid w:val="009A160F"/>
    <w:rsid w:val="009A17E2"/>
    <w:rsid w:val="009A1C4A"/>
    <w:rsid w:val="009A1F05"/>
    <w:rsid w:val="009A223A"/>
    <w:rsid w:val="009A2EBB"/>
    <w:rsid w:val="009A30E6"/>
    <w:rsid w:val="009A3EC0"/>
    <w:rsid w:val="009A4FC3"/>
    <w:rsid w:val="009A5442"/>
    <w:rsid w:val="009A7827"/>
    <w:rsid w:val="009B03F4"/>
    <w:rsid w:val="009B0C05"/>
    <w:rsid w:val="009B16DF"/>
    <w:rsid w:val="009B2381"/>
    <w:rsid w:val="009B342D"/>
    <w:rsid w:val="009B35DD"/>
    <w:rsid w:val="009B42EE"/>
    <w:rsid w:val="009B4952"/>
    <w:rsid w:val="009B6D88"/>
    <w:rsid w:val="009B7248"/>
    <w:rsid w:val="009B7727"/>
    <w:rsid w:val="009C1F17"/>
    <w:rsid w:val="009C208D"/>
    <w:rsid w:val="009C221F"/>
    <w:rsid w:val="009C58D3"/>
    <w:rsid w:val="009C6814"/>
    <w:rsid w:val="009C681C"/>
    <w:rsid w:val="009C6B64"/>
    <w:rsid w:val="009D042C"/>
    <w:rsid w:val="009D0DE9"/>
    <w:rsid w:val="009D15C6"/>
    <w:rsid w:val="009D1956"/>
    <w:rsid w:val="009D19BB"/>
    <w:rsid w:val="009D2436"/>
    <w:rsid w:val="009D358E"/>
    <w:rsid w:val="009D3C27"/>
    <w:rsid w:val="009D4210"/>
    <w:rsid w:val="009D552F"/>
    <w:rsid w:val="009D5F6C"/>
    <w:rsid w:val="009D733F"/>
    <w:rsid w:val="009E279A"/>
    <w:rsid w:val="009E2949"/>
    <w:rsid w:val="009E2991"/>
    <w:rsid w:val="009E3892"/>
    <w:rsid w:val="009E3FFB"/>
    <w:rsid w:val="009E54A2"/>
    <w:rsid w:val="009E6D0F"/>
    <w:rsid w:val="009E7011"/>
    <w:rsid w:val="009E7846"/>
    <w:rsid w:val="009F0551"/>
    <w:rsid w:val="009F0A44"/>
    <w:rsid w:val="009F0C40"/>
    <w:rsid w:val="009F22E7"/>
    <w:rsid w:val="009F270D"/>
    <w:rsid w:val="009F3528"/>
    <w:rsid w:val="009F386B"/>
    <w:rsid w:val="009F3982"/>
    <w:rsid w:val="009F3FB9"/>
    <w:rsid w:val="009F5046"/>
    <w:rsid w:val="009F536D"/>
    <w:rsid w:val="009F56E3"/>
    <w:rsid w:val="009F584E"/>
    <w:rsid w:val="00A01857"/>
    <w:rsid w:val="00A02AB9"/>
    <w:rsid w:val="00A04F22"/>
    <w:rsid w:val="00A04FD9"/>
    <w:rsid w:val="00A0687A"/>
    <w:rsid w:val="00A07551"/>
    <w:rsid w:val="00A10779"/>
    <w:rsid w:val="00A1090D"/>
    <w:rsid w:val="00A1155C"/>
    <w:rsid w:val="00A1174F"/>
    <w:rsid w:val="00A11803"/>
    <w:rsid w:val="00A1206C"/>
    <w:rsid w:val="00A12131"/>
    <w:rsid w:val="00A12257"/>
    <w:rsid w:val="00A122FF"/>
    <w:rsid w:val="00A13181"/>
    <w:rsid w:val="00A13205"/>
    <w:rsid w:val="00A13240"/>
    <w:rsid w:val="00A13E9F"/>
    <w:rsid w:val="00A145D9"/>
    <w:rsid w:val="00A14A61"/>
    <w:rsid w:val="00A14F58"/>
    <w:rsid w:val="00A1558F"/>
    <w:rsid w:val="00A15668"/>
    <w:rsid w:val="00A15F88"/>
    <w:rsid w:val="00A1600B"/>
    <w:rsid w:val="00A1651B"/>
    <w:rsid w:val="00A16BC2"/>
    <w:rsid w:val="00A17530"/>
    <w:rsid w:val="00A17F02"/>
    <w:rsid w:val="00A2160D"/>
    <w:rsid w:val="00A221F2"/>
    <w:rsid w:val="00A25330"/>
    <w:rsid w:val="00A255C0"/>
    <w:rsid w:val="00A2749A"/>
    <w:rsid w:val="00A30024"/>
    <w:rsid w:val="00A30146"/>
    <w:rsid w:val="00A30FF4"/>
    <w:rsid w:val="00A31019"/>
    <w:rsid w:val="00A3153F"/>
    <w:rsid w:val="00A319B1"/>
    <w:rsid w:val="00A32E48"/>
    <w:rsid w:val="00A3323B"/>
    <w:rsid w:val="00A335DE"/>
    <w:rsid w:val="00A33A22"/>
    <w:rsid w:val="00A33C66"/>
    <w:rsid w:val="00A34B9E"/>
    <w:rsid w:val="00A350EC"/>
    <w:rsid w:val="00A36847"/>
    <w:rsid w:val="00A371C7"/>
    <w:rsid w:val="00A372A3"/>
    <w:rsid w:val="00A40DCE"/>
    <w:rsid w:val="00A40F38"/>
    <w:rsid w:val="00A42159"/>
    <w:rsid w:val="00A441A7"/>
    <w:rsid w:val="00A44C23"/>
    <w:rsid w:val="00A44D21"/>
    <w:rsid w:val="00A45C9E"/>
    <w:rsid w:val="00A46CBE"/>
    <w:rsid w:val="00A46D30"/>
    <w:rsid w:val="00A47B9B"/>
    <w:rsid w:val="00A50B1B"/>
    <w:rsid w:val="00A51865"/>
    <w:rsid w:val="00A5289F"/>
    <w:rsid w:val="00A52AF7"/>
    <w:rsid w:val="00A52CF1"/>
    <w:rsid w:val="00A53798"/>
    <w:rsid w:val="00A553C3"/>
    <w:rsid w:val="00A55F7C"/>
    <w:rsid w:val="00A57B3D"/>
    <w:rsid w:val="00A60D31"/>
    <w:rsid w:val="00A612A9"/>
    <w:rsid w:val="00A61F81"/>
    <w:rsid w:val="00A62428"/>
    <w:rsid w:val="00A62AAD"/>
    <w:rsid w:val="00A62DD0"/>
    <w:rsid w:val="00A63AAC"/>
    <w:rsid w:val="00A63F4E"/>
    <w:rsid w:val="00A64767"/>
    <w:rsid w:val="00A677DE"/>
    <w:rsid w:val="00A70DEA"/>
    <w:rsid w:val="00A72BB1"/>
    <w:rsid w:val="00A735CF"/>
    <w:rsid w:val="00A744F2"/>
    <w:rsid w:val="00A74ED8"/>
    <w:rsid w:val="00A75035"/>
    <w:rsid w:val="00A75D8F"/>
    <w:rsid w:val="00A76F24"/>
    <w:rsid w:val="00A81EE5"/>
    <w:rsid w:val="00A83CEE"/>
    <w:rsid w:val="00A83D83"/>
    <w:rsid w:val="00A850DE"/>
    <w:rsid w:val="00A85DA5"/>
    <w:rsid w:val="00A906A7"/>
    <w:rsid w:val="00A91750"/>
    <w:rsid w:val="00A917F4"/>
    <w:rsid w:val="00A9239A"/>
    <w:rsid w:val="00A92E07"/>
    <w:rsid w:val="00A930D6"/>
    <w:rsid w:val="00A943FA"/>
    <w:rsid w:val="00A960F0"/>
    <w:rsid w:val="00A96583"/>
    <w:rsid w:val="00A9683A"/>
    <w:rsid w:val="00AA0E81"/>
    <w:rsid w:val="00AA11F6"/>
    <w:rsid w:val="00AA140C"/>
    <w:rsid w:val="00AA1FF3"/>
    <w:rsid w:val="00AA420A"/>
    <w:rsid w:val="00AA798B"/>
    <w:rsid w:val="00AB0C02"/>
    <w:rsid w:val="00AB1044"/>
    <w:rsid w:val="00AB37BA"/>
    <w:rsid w:val="00AB3A83"/>
    <w:rsid w:val="00AB5496"/>
    <w:rsid w:val="00AB6161"/>
    <w:rsid w:val="00AC1E0A"/>
    <w:rsid w:val="00AC1E37"/>
    <w:rsid w:val="00AC3B7F"/>
    <w:rsid w:val="00AC490C"/>
    <w:rsid w:val="00AC52A0"/>
    <w:rsid w:val="00AC584F"/>
    <w:rsid w:val="00AC5F9C"/>
    <w:rsid w:val="00AC61C5"/>
    <w:rsid w:val="00AC6927"/>
    <w:rsid w:val="00AC7C79"/>
    <w:rsid w:val="00AC7D07"/>
    <w:rsid w:val="00AD050D"/>
    <w:rsid w:val="00AD0C86"/>
    <w:rsid w:val="00AD1701"/>
    <w:rsid w:val="00AD23FF"/>
    <w:rsid w:val="00AD2677"/>
    <w:rsid w:val="00AD321F"/>
    <w:rsid w:val="00AD4E78"/>
    <w:rsid w:val="00AD5A36"/>
    <w:rsid w:val="00AD602A"/>
    <w:rsid w:val="00AD6B21"/>
    <w:rsid w:val="00AD7ABF"/>
    <w:rsid w:val="00AE134F"/>
    <w:rsid w:val="00AE14B2"/>
    <w:rsid w:val="00AE1E94"/>
    <w:rsid w:val="00AE4B89"/>
    <w:rsid w:val="00AE537D"/>
    <w:rsid w:val="00AE7521"/>
    <w:rsid w:val="00AF1134"/>
    <w:rsid w:val="00AF13E9"/>
    <w:rsid w:val="00AF535F"/>
    <w:rsid w:val="00AF5969"/>
    <w:rsid w:val="00AF5C37"/>
    <w:rsid w:val="00AF63CE"/>
    <w:rsid w:val="00AF6761"/>
    <w:rsid w:val="00AF6BBA"/>
    <w:rsid w:val="00B00D45"/>
    <w:rsid w:val="00B01C1B"/>
    <w:rsid w:val="00B0306F"/>
    <w:rsid w:val="00B03B1B"/>
    <w:rsid w:val="00B04DF7"/>
    <w:rsid w:val="00B05213"/>
    <w:rsid w:val="00B061A2"/>
    <w:rsid w:val="00B07899"/>
    <w:rsid w:val="00B10D5E"/>
    <w:rsid w:val="00B118DF"/>
    <w:rsid w:val="00B13C9F"/>
    <w:rsid w:val="00B14585"/>
    <w:rsid w:val="00B14726"/>
    <w:rsid w:val="00B161BC"/>
    <w:rsid w:val="00B16BFB"/>
    <w:rsid w:val="00B16D4C"/>
    <w:rsid w:val="00B1775A"/>
    <w:rsid w:val="00B17819"/>
    <w:rsid w:val="00B17D90"/>
    <w:rsid w:val="00B17F75"/>
    <w:rsid w:val="00B241B4"/>
    <w:rsid w:val="00B31249"/>
    <w:rsid w:val="00B31685"/>
    <w:rsid w:val="00B34F08"/>
    <w:rsid w:val="00B34F1D"/>
    <w:rsid w:val="00B35064"/>
    <w:rsid w:val="00B35FD9"/>
    <w:rsid w:val="00B36BAE"/>
    <w:rsid w:val="00B3792E"/>
    <w:rsid w:val="00B37C41"/>
    <w:rsid w:val="00B42621"/>
    <w:rsid w:val="00B45047"/>
    <w:rsid w:val="00B45F74"/>
    <w:rsid w:val="00B470EE"/>
    <w:rsid w:val="00B50DEF"/>
    <w:rsid w:val="00B54208"/>
    <w:rsid w:val="00B5512E"/>
    <w:rsid w:val="00B55145"/>
    <w:rsid w:val="00B57DAC"/>
    <w:rsid w:val="00B601D6"/>
    <w:rsid w:val="00B6121D"/>
    <w:rsid w:val="00B61858"/>
    <w:rsid w:val="00B61960"/>
    <w:rsid w:val="00B61FBC"/>
    <w:rsid w:val="00B62578"/>
    <w:rsid w:val="00B62822"/>
    <w:rsid w:val="00B636D9"/>
    <w:rsid w:val="00B65B18"/>
    <w:rsid w:val="00B66A3A"/>
    <w:rsid w:val="00B67A02"/>
    <w:rsid w:val="00B72031"/>
    <w:rsid w:val="00B721A8"/>
    <w:rsid w:val="00B721AF"/>
    <w:rsid w:val="00B7230F"/>
    <w:rsid w:val="00B72CC2"/>
    <w:rsid w:val="00B72E5D"/>
    <w:rsid w:val="00B73AC9"/>
    <w:rsid w:val="00B73EC6"/>
    <w:rsid w:val="00B73EED"/>
    <w:rsid w:val="00B74445"/>
    <w:rsid w:val="00B758B3"/>
    <w:rsid w:val="00B762CC"/>
    <w:rsid w:val="00B7738C"/>
    <w:rsid w:val="00B77A35"/>
    <w:rsid w:val="00B77BE8"/>
    <w:rsid w:val="00B830B6"/>
    <w:rsid w:val="00B84333"/>
    <w:rsid w:val="00B844B3"/>
    <w:rsid w:val="00B8454E"/>
    <w:rsid w:val="00B8484A"/>
    <w:rsid w:val="00B85F0B"/>
    <w:rsid w:val="00B869EA"/>
    <w:rsid w:val="00B86D81"/>
    <w:rsid w:val="00B92058"/>
    <w:rsid w:val="00B940B7"/>
    <w:rsid w:val="00B9586B"/>
    <w:rsid w:val="00B967ED"/>
    <w:rsid w:val="00B96964"/>
    <w:rsid w:val="00BA14B3"/>
    <w:rsid w:val="00BA37F2"/>
    <w:rsid w:val="00BA3A84"/>
    <w:rsid w:val="00BA40CD"/>
    <w:rsid w:val="00BA5B5C"/>
    <w:rsid w:val="00BB2F67"/>
    <w:rsid w:val="00BB30B7"/>
    <w:rsid w:val="00BB32EF"/>
    <w:rsid w:val="00BB3D50"/>
    <w:rsid w:val="00BB48B7"/>
    <w:rsid w:val="00BB4FCC"/>
    <w:rsid w:val="00BB5F35"/>
    <w:rsid w:val="00BB5F95"/>
    <w:rsid w:val="00BB7948"/>
    <w:rsid w:val="00BC05AD"/>
    <w:rsid w:val="00BC184B"/>
    <w:rsid w:val="00BC2A03"/>
    <w:rsid w:val="00BC335D"/>
    <w:rsid w:val="00BD08EE"/>
    <w:rsid w:val="00BD3496"/>
    <w:rsid w:val="00BD47A4"/>
    <w:rsid w:val="00BD7378"/>
    <w:rsid w:val="00BD7E00"/>
    <w:rsid w:val="00BE0C2A"/>
    <w:rsid w:val="00BE21A2"/>
    <w:rsid w:val="00BE2A6B"/>
    <w:rsid w:val="00BE38C6"/>
    <w:rsid w:val="00BE3BEA"/>
    <w:rsid w:val="00BE5A1D"/>
    <w:rsid w:val="00BE5E76"/>
    <w:rsid w:val="00BE71CB"/>
    <w:rsid w:val="00BE73AF"/>
    <w:rsid w:val="00BF239F"/>
    <w:rsid w:val="00BF26BA"/>
    <w:rsid w:val="00BF2CB8"/>
    <w:rsid w:val="00BF363C"/>
    <w:rsid w:val="00BF48CE"/>
    <w:rsid w:val="00BF50AF"/>
    <w:rsid w:val="00BF572B"/>
    <w:rsid w:val="00BF7350"/>
    <w:rsid w:val="00C007FB"/>
    <w:rsid w:val="00C019A9"/>
    <w:rsid w:val="00C02952"/>
    <w:rsid w:val="00C03A6F"/>
    <w:rsid w:val="00C051BF"/>
    <w:rsid w:val="00C05903"/>
    <w:rsid w:val="00C0639E"/>
    <w:rsid w:val="00C071D5"/>
    <w:rsid w:val="00C078AE"/>
    <w:rsid w:val="00C07A35"/>
    <w:rsid w:val="00C103D3"/>
    <w:rsid w:val="00C11369"/>
    <w:rsid w:val="00C1138D"/>
    <w:rsid w:val="00C11BCA"/>
    <w:rsid w:val="00C126D3"/>
    <w:rsid w:val="00C13B16"/>
    <w:rsid w:val="00C13DD2"/>
    <w:rsid w:val="00C177FB"/>
    <w:rsid w:val="00C178E7"/>
    <w:rsid w:val="00C17F8B"/>
    <w:rsid w:val="00C20057"/>
    <w:rsid w:val="00C2047B"/>
    <w:rsid w:val="00C209DB"/>
    <w:rsid w:val="00C20E43"/>
    <w:rsid w:val="00C22799"/>
    <w:rsid w:val="00C24E08"/>
    <w:rsid w:val="00C2577E"/>
    <w:rsid w:val="00C30A9F"/>
    <w:rsid w:val="00C313F2"/>
    <w:rsid w:val="00C3336D"/>
    <w:rsid w:val="00C33E44"/>
    <w:rsid w:val="00C347C8"/>
    <w:rsid w:val="00C34864"/>
    <w:rsid w:val="00C37088"/>
    <w:rsid w:val="00C37987"/>
    <w:rsid w:val="00C37C1D"/>
    <w:rsid w:val="00C37EE9"/>
    <w:rsid w:val="00C417FB"/>
    <w:rsid w:val="00C419F2"/>
    <w:rsid w:val="00C41CE0"/>
    <w:rsid w:val="00C42826"/>
    <w:rsid w:val="00C42AB7"/>
    <w:rsid w:val="00C45D11"/>
    <w:rsid w:val="00C469CA"/>
    <w:rsid w:val="00C46AB6"/>
    <w:rsid w:val="00C475DF"/>
    <w:rsid w:val="00C503EF"/>
    <w:rsid w:val="00C50C03"/>
    <w:rsid w:val="00C5104B"/>
    <w:rsid w:val="00C511A0"/>
    <w:rsid w:val="00C51CFF"/>
    <w:rsid w:val="00C52447"/>
    <w:rsid w:val="00C53591"/>
    <w:rsid w:val="00C55972"/>
    <w:rsid w:val="00C5627E"/>
    <w:rsid w:val="00C574C9"/>
    <w:rsid w:val="00C615A6"/>
    <w:rsid w:val="00C642C3"/>
    <w:rsid w:val="00C65461"/>
    <w:rsid w:val="00C65D7C"/>
    <w:rsid w:val="00C677DA"/>
    <w:rsid w:val="00C703B3"/>
    <w:rsid w:val="00C714C0"/>
    <w:rsid w:val="00C71B9C"/>
    <w:rsid w:val="00C72380"/>
    <w:rsid w:val="00C7298E"/>
    <w:rsid w:val="00C72B0B"/>
    <w:rsid w:val="00C72BB9"/>
    <w:rsid w:val="00C738C0"/>
    <w:rsid w:val="00C749BA"/>
    <w:rsid w:val="00C74AE6"/>
    <w:rsid w:val="00C74C54"/>
    <w:rsid w:val="00C74F51"/>
    <w:rsid w:val="00C7557C"/>
    <w:rsid w:val="00C7595D"/>
    <w:rsid w:val="00C75B72"/>
    <w:rsid w:val="00C7697E"/>
    <w:rsid w:val="00C76DA5"/>
    <w:rsid w:val="00C774A9"/>
    <w:rsid w:val="00C77870"/>
    <w:rsid w:val="00C800AF"/>
    <w:rsid w:val="00C80A36"/>
    <w:rsid w:val="00C80FB0"/>
    <w:rsid w:val="00C81967"/>
    <w:rsid w:val="00C81CDC"/>
    <w:rsid w:val="00C82209"/>
    <w:rsid w:val="00C830F1"/>
    <w:rsid w:val="00C83A8B"/>
    <w:rsid w:val="00C83F69"/>
    <w:rsid w:val="00C87F1D"/>
    <w:rsid w:val="00C9133A"/>
    <w:rsid w:val="00C918C8"/>
    <w:rsid w:val="00C921BD"/>
    <w:rsid w:val="00C93108"/>
    <w:rsid w:val="00C94EAB"/>
    <w:rsid w:val="00C95012"/>
    <w:rsid w:val="00C9611F"/>
    <w:rsid w:val="00C96767"/>
    <w:rsid w:val="00CA07E0"/>
    <w:rsid w:val="00CA0AD1"/>
    <w:rsid w:val="00CA1149"/>
    <w:rsid w:val="00CA3B02"/>
    <w:rsid w:val="00CA4045"/>
    <w:rsid w:val="00CA47FA"/>
    <w:rsid w:val="00CA4BC8"/>
    <w:rsid w:val="00CA647A"/>
    <w:rsid w:val="00CA6936"/>
    <w:rsid w:val="00CA6AD8"/>
    <w:rsid w:val="00CA7383"/>
    <w:rsid w:val="00CB0348"/>
    <w:rsid w:val="00CB07D9"/>
    <w:rsid w:val="00CB178C"/>
    <w:rsid w:val="00CB1DCA"/>
    <w:rsid w:val="00CB352F"/>
    <w:rsid w:val="00CB7A30"/>
    <w:rsid w:val="00CC0593"/>
    <w:rsid w:val="00CC18E6"/>
    <w:rsid w:val="00CC1BAA"/>
    <w:rsid w:val="00CC3DA7"/>
    <w:rsid w:val="00CC3ED6"/>
    <w:rsid w:val="00CC70E1"/>
    <w:rsid w:val="00CC7F31"/>
    <w:rsid w:val="00CD266E"/>
    <w:rsid w:val="00CD2A24"/>
    <w:rsid w:val="00CD2F9B"/>
    <w:rsid w:val="00CD537F"/>
    <w:rsid w:val="00CD6046"/>
    <w:rsid w:val="00CD647E"/>
    <w:rsid w:val="00CD7DFB"/>
    <w:rsid w:val="00CE06D5"/>
    <w:rsid w:val="00CE3B0E"/>
    <w:rsid w:val="00CE5598"/>
    <w:rsid w:val="00CE5659"/>
    <w:rsid w:val="00CE6366"/>
    <w:rsid w:val="00CE7878"/>
    <w:rsid w:val="00CF082B"/>
    <w:rsid w:val="00CF0D88"/>
    <w:rsid w:val="00CF10CE"/>
    <w:rsid w:val="00CF1233"/>
    <w:rsid w:val="00CF1B30"/>
    <w:rsid w:val="00CF2EF5"/>
    <w:rsid w:val="00CF3C59"/>
    <w:rsid w:val="00CF5D7F"/>
    <w:rsid w:val="00CF5F36"/>
    <w:rsid w:val="00CF7999"/>
    <w:rsid w:val="00CF7B28"/>
    <w:rsid w:val="00D00746"/>
    <w:rsid w:val="00D01938"/>
    <w:rsid w:val="00D024BF"/>
    <w:rsid w:val="00D03441"/>
    <w:rsid w:val="00D04042"/>
    <w:rsid w:val="00D06266"/>
    <w:rsid w:val="00D10E11"/>
    <w:rsid w:val="00D10FE0"/>
    <w:rsid w:val="00D11555"/>
    <w:rsid w:val="00D11708"/>
    <w:rsid w:val="00D1270F"/>
    <w:rsid w:val="00D13720"/>
    <w:rsid w:val="00D13BD4"/>
    <w:rsid w:val="00D14196"/>
    <w:rsid w:val="00D150B4"/>
    <w:rsid w:val="00D16733"/>
    <w:rsid w:val="00D16BC7"/>
    <w:rsid w:val="00D16CDE"/>
    <w:rsid w:val="00D17238"/>
    <w:rsid w:val="00D17C1E"/>
    <w:rsid w:val="00D20719"/>
    <w:rsid w:val="00D208A2"/>
    <w:rsid w:val="00D20EC5"/>
    <w:rsid w:val="00D25B9E"/>
    <w:rsid w:val="00D274F5"/>
    <w:rsid w:val="00D2764D"/>
    <w:rsid w:val="00D33518"/>
    <w:rsid w:val="00D4245D"/>
    <w:rsid w:val="00D42D5E"/>
    <w:rsid w:val="00D437EF"/>
    <w:rsid w:val="00D448DB"/>
    <w:rsid w:val="00D45EB0"/>
    <w:rsid w:val="00D46176"/>
    <w:rsid w:val="00D469BF"/>
    <w:rsid w:val="00D514EA"/>
    <w:rsid w:val="00D51757"/>
    <w:rsid w:val="00D52638"/>
    <w:rsid w:val="00D52B34"/>
    <w:rsid w:val="00D52E66"/>
    <w:rsid w:val="00D5374F"/>
    <w:rsid w:val="00D53D6D"/>
    <w:rsid w:val="00D543B9"/>
    <w:rsid w:val="00D54BCC"/>
    <w:rsid w:val="00D56DE3"/>
    <w:rsid w:val="00D578CF"/>
    <w:rsid w:val="00D61102"/>
    <w:rsid w:val="00D6318C"/>
    <w:rsid w:val="00D63345"/>
    <w:rsid w:val="00D646B3"/>
    <w:rsid w:val="00D6526F"/>
    <w:rsid w:val="00D67B60"/>
    <w:rsid w:val="00D7024D"/>
    <w:rsid w:val="00D70F3F"/>
    <w:rsid w:val="00D71469"/>
    <w:rsid w:val="00D7231B"/>
    <w:rsid w:val="00D7300D"/>
    <w:rsid w:val="00D73F66"/>
    <w:rsid w:val="00D75340"/>
    <w:rsid w:val="00D755FB"/>
    <w:rsid w:val="00D75AC2"/>
    <w:rsid w:val="00D7601A"/>
    <w:rsid w:val="00D76414"/>
    <w:rsid w:val="00D76A46"/>
    <w:rsid w:val="00D800F1"/>
    <w:rsid w:val="00D80831"/>
    <w:rsid w:val="00D80E14"/>
    <w:rsid w:val="00D80F57"/>
    <w:rsid w:val="00D81D43"/>
    <w:rsid w:val="00D8266E"/>
    <w:rsid w:val="00D82746"/>
    <w:rsid w:val="00D82B57"/>
    <w:rsid w:val="00D82C36"/>
    <w:rsid w:val="00D85EDA"/>
    <w:rsid w:val="00D86319"/>
    <w:rsid w:val="00D86AC9"/>
    <w:rsid w:val="00D90073"/>
    <w:rsid w:val="00D915E0"/>
    <w:rsid w:val="00D917CB"/>
    <w:rsid w:val="00D918D9"/>
    <w:rsid w:val="00D928E7"/>
    <w:rsid w:val="00D93031"/>
    <w:rsid w:val="00D954F3"/>
    <w:rsid w:val="00D96F99"/>
    <w:rsid w:val="00DA2FDA"/>
    <w:rsid w:val="00DA32AF"/>
    <w:rsid w:val="00DA35EC"/>
    <w:rsid w:val="00DA3FCB"/>
    <w:rsid w:val="00DA4195"/>
    <w:rsid w:val="00DA4196"/>
    <w:rsid w:val="00DA4796"/>
    <w:rsid w:val="00DA75BA"/>
    <w:rsid w:val="00DA7E6F"/>
    <w:rsid w:val="00DA7F0A"/>
    <w:rsid w:val="00DB112D"/>
    <w:rsid w:val="00DB2063"/>
    <w:rsid w:val="00DB460F"/>
    <w:rsid w:val="00DB73C8"/>
    <w:rsid w:val="00DB7EAB"/>
    <w:rsid w:val="00DC0678"/>
    <w:rsid w:val="00DC1AAF"/>
    <w:rsid w:val="00DC22CA"/>
    <w:rsid w:val="00DC32C6"/>
    <w:rsid w:val="00DC5361"/>
    <w:rsid w:val="00DC6AA5"/>
    <w:rsid w:val="00DD01C5"/>
    <w:rsid w:val="00DD2773"/>
    <w:rsid w:val="00DD510E"/>
    <w:rsid w:val="00DD6ECC"/>
    <w:rsid w:val="00DE146E"/>
    <w:rsid w:val="00DE2AFE"/>
    <w:rsid w:val="00DE6EA8"/>
    <w:rsid w:val="00DE6EFF"/>
    <w:rsid w:val="00DE6F28"/>
    <w:rsid w:val="00DE7B30"/>
    <w:rsid w:val="00DF10AC"/>
    <w:rsid w:val="00DF14AA"/>
    <w:rsid w:val="00DF1701"/>
    <w:rsid w:val="00DF2896"/>
    <w:rsid w:val="00DF325A"/>
    <w:rsid w:val="00DF5AB8"/>
    <w:rsid w:val="00DF62FE"/>
    <w:rsid w:val="00DF65DC"/>
    <w:rsid w:val="00DF67E1"/>
    <w:rsid w:val="00E008A3"/>
    <w:rsid w:val="00E00C65"/>
    <w:rsid w:val="00E01827"/>
    <w:rsid w:val="00E02CAC"/>
    <w:rsid w:val="00E0375D"/>
    <w:rsid w:val="00E03EDA"/>
    <w:rsid w:val="00E05848"/>
    <w:rsid w:val="00E05A66"/>
    <w:rsid w:val="00E106F6"/>
    <w:rsid w:val="00E10D33"/>
    <w:rsid w:val="00E13635"/>
    <w:rsid w:val="00E152C1"/>
    <w:rsid w:val="00E15DFC"/>
    <w:rsid w:val="00E16772"/>
    <w:rsid w:val="00E16DE2"/>
    <w:rsid w:val="00E17594"/>
    <w:rsid w:val="00E20161"/>
    <w:rsid w:val="00E224C8"/>
    <w:rsid w:val="00E24295"/>
    <w:rsid w:val="00E25871"/>
    <w:rsid w:val="00E31C7B"/>
    <w:rsid w:val="00E32090"/>
    <w:rsid w:val="00E3316B"/>
    <w:rsid w:val="00E3338E"/>
    <w:rsid w:val="00E3465F"/>
    <w:rsid w:val="00E3519E"/>
    <w:rsid w:val="00E3574A"/>
    <w:rsid w:val="00E40133"/>
    <w:rsid w:val="00E40500"/>
    <w:rsid w:val="00E408BE"/>
    <w:rsid w:val="00E41503"/>
    <w:rsid w:val="00E41881"/>
    <w:rsid w:val="00E41E0F"/>
    <w:rsid w:val="00E424A0"/>
    <w:rsid w:val="00E42635"/>
    <w:rsid w:val="00E42884"/>
    <w:rsid w:val="00E44A43"/>
    <w:rsid w:val="00E4632D"/>
    <w:rsid w:val="00E46977"/>
    <w:rsid w:val="00E47B95"/>
    <w:rsid w:val="00E501EA"/>
    <w:rsid w:val="00E515FC"/>
    <w:rsid w:val="00E52D6D"/>
    <w:rsid w:val="00E53B77"/>
    <w:rsid w:val="00E53D94"/>
    <w:rsid w:val="00E5407E"/>
    <w:rsid w:val="00E540D2"/>
    <w:rsid w:val="00E542F9"/>
    <w:rsid w:val="00E54F57"/>
    <w:rsid w:val="00E558EC"/>
    <w:rsid w:val="00E60158"/>
    <w:rsid w:val="00E60EFD"/>
    <w:rsid w:val="00E63202"/>
    <w:rsid w:val="00E66E19"/>
    <w:rsid w:val="00E7071D"/>
    <w:rsid w:val="00E707B0"/>
    <w:rsid w:val="00E71501"/>
    <w:rsid w:val="00E71979"/>
    <w:rsid w:val="00E727B0"/>
    <w:rsid w:val="00E73FEA"/>
    <w:rsid w:val="00E76C2D"/>
    <w:rsid w:val="00E77AF0"/>
    <w:rsid w:val="00E77B4C"/>
    <w:rsid w:val="00E81681"/>
    <w:rsid w:val="00E81C5C"/>
    <w:rsid w:val="00E82A30"/>
    <w:rsid w:val="00E82AF6"/>
    <w:rsid w:val="00E82CBA"/>
    <w:rsid w:val="00E83AE8"/>
    <w:rsid w:val="00E845B0"/>
    <w:rsid w:val="00E8481B"/>
    <w:rsid w:val="00E8657E"/>
    <w:rsid w:val="00E86F0B"/>
    <w:rsid w:val="00E87025"/>
    <w:rsid w:val="00E8792A"/>
    <w:rsid w:val="00E9027A"/>
    <w:rsid w:val="00E911A5"/>
    <w:rsid w:val="00E91CFF"/>
    <w:rsid w:val="00E93221"/>
    <w:rsid w:val="00E93DBB"/>
    <w:rsid w:val="00E93F92"/>
    <w:rsid w:val="00E95789"/>
    <w:rsid w:val="00E95F91"/>
    <w:rsid w:val="00E9683B"/>
    <w:rsid w:val="00EA0446"/>
    <w:rsid w:val="00EA13A2"/>
    <w:rsid w:val="00EA1B5C"/>
    <w:rsid w:val="00EA298F"/>
    <w:rsid w:val="00EA2EEC"/>
    <w:rsid w:val="00EA39F7"/>
    <w:rsid w:val="00EA3C6E"/>
    <w:rsid w:val="00EA5B26"/>
    <w:rsid w:val="00EA6D95"/>
    <w:rsid w:val="00EA7046"/>
    <w:rsid w:val="00EA747E"/>
    <w:rsid w:val="00EA7D43"/>
    <w:rsid w:val="00EB03E1"/>
    <w:rsid w:val="00EB10FD"/>
    <w:rsid w:val="00EB1432"/>
    <w:rsid w:val="00EB3A36"/>
    <w:rsid w:val="00EB47EC"/>
    <w:rsid w:val="00EB4BDE"/>
    <w:rsid w:val="00EB753A"/>
    <w:rsid w:val="00EB77B4"/>
    <w:rsid w:val="00EB7D53"/>
    <w:rsid w:val="00EC0085"/>
    <w:rsid w:val="00EC057B"/>
    <w:rsid w:val="00EC0D36"/>
    <w:rsid w:val="00EC0EC8"/>
    <w:rsid w:val="00EC212E"/>
    <w:rsid w:val="00EC2B6D"/>
    <w:rsid w:val="00EC570E"/>
    <w:rsid w:val="00ED0009"/>
    <w:rsid w:val="00ED06B0"/>
    <w:rsid w:val="00ED13D2"/>
    <w:rsid w:val="00ED154D"/>
    <w:rsid w:val="00ED3784"/>
    <w:rsid w:val="00ED44B3"/>
    <w:rsid w:val="00ED461F"/>
    <w:rsid w:val="00ED4D5A"/>
    <w:rsid w:val="00ED50DD"/>
    <w:rsid w:val="00ED53D1"/>
    <w:rsid w:val="00ED6F61"/>
    <w:rsid w:val="00ED718E"/>
    <w:rsid w:val="00ED7F01"/>
    <w:rsid w:val="00EE10F6"/>
    <w:rsid w:val="00EE289D"/>
    <w:rsid w:val="00EE37D5"/>
    <w:rsid w:val="00EE4615"/>
    <w:rsid w:val="00EE4C7D"/>
    <w:rsid w:val="00EE57CB"/>
    <w:rsid w:val="00EE71D1"/>
    <w:rsid w:val="00EE72FA"/>
    <w:rsid w:val="00EF142B"/>
    <w:rsid w:val="00EF18DB"/>
    <w:rsid w:val="00EF19DA"/>
    <w:rsid w:val="00EF2A8B"/>
    <w:rsid w:val="00EF40A5"/>
    <w:rsid w:val="00EF6345"/>
    <w:rsid w:val="00EF6E11"/>
    <w:rsid w:val="00EF78CB"/>
    <w:rsid w:val="00F01355"/>
    <w:rsid w:val="00F02149"/>
    <w:rsid w:val="00F02B81"/>
    <w:rsid w:val="00F03483"/>
    <w:rsid w:val="00F040DE"/>
    <w:rsid w:val="00F04114"/>
    <w:rsid w:val="00F0422D"/>
    <w:rsid w:val="00F047A1"/>
    <w:rsid w:val="00F05840"/>
    <w:rsid w:val="00F06A0B"/>
    <w:rsid w:val="00F06E79"/>
    <w:rsid w:val="00F07805"/>
    <w:rsid w:val="00F10195"/>
    <w:rsid w:val="00F106DE"/>
    <w:rsid w:val="00F10D26"/>
    <w:rsid w:val="00F119E5"/>
    <w:rsid w:val="00F12757"/>
    <w:rsid w:val="00F12DBD"/>
    <w:rsid w:val="00F13453"/>
    <w:rsid w:val="00F15241"/>
    <w:rsid w:val="00F15253"/>
    <w:rsid w:val="00F152C6"/>
    <w:rsid w:val="00F15797"/>
    <w:rsid w:val="00F15AFC"/>
    <w:rsid w:val="00F15FC9"/>
    <w:rsid w:val="00F17B5E"/>
    <w:rsid w:val="00F2034A"/>
    <w:rsid w:val="00F20946"/>
    <w:rsid w:val="00F20DC7"/>
    <w:rsid w:val="00F21340"/>
    <w:rsid w:val="00F214D5"/>
    <w:rsid w:val="00F21D4E"/>
    <w:rsid w:val="00F2522F"/>
    <w:rsid w:val="00F262B6"/>
    <w:rsid w:val="00F26924"/>
    <w:rsid w:val="00F304C9"/>
    <w:rsid w:val="00F30704"/>
    <w:rsid w:val="00F31415"/>
    <w:rsid w:val="00F3277C"/>
    <w:rsid w:val="00F335DF"/>
    <w:rsid w:val="00F33F17"/>
    <w:rsid w:val="00F34B0B"/>
    <w:rsid w:val="00F356DD"/>
    <w:rsid w:val="00F35870"/>
    <w:rsid w:val="00F40250"/>
    <w:rsid w:val="00F41B7F"/>
    <w:rsid w:val="00F43027"/>
    <w:rsid w:val="00F43854"/>
    <w:rsid w:val="00F43FEC"/>
    <w:rsid w:val="00F44783"/>
    <w:rsid w:val="00F447DC"/>
    <w:rsid w:val="00F449D3"/>
    <w:rsid w:val="00F44F14"/>
    <w:rsid w:val="00F452B5"/>
    <w:rsid w:val="00F45838"/>
    <w:rsid w:val="00F459F6"/>
    <w:rsid w:val="00F4621B"/>
    <w:rsid w:val="00F50073"/>
    <w:rsid w:val="00F512B2"/>
    <w:rsid w:val="00F51836"/>
    <w:rsid w:val="00F51A64"/>
    <w:rsid w:val="00F52AD4"/>
    <w:rsid w:val="00F539F1"/>
    <w:rsid w:val="00F545CB"/>
    <w:rsid w:val="00F54DC1"/>
    <w:rsid w:val="00F570C3"/>
    <w:rsid w:val="00F57C96"/>
    <w:rsid w:val="00F6116C"/>
    <w:rsid w:val="00F625E4"/>
    <w:rsid w:val="00F637D1"/>
    <w:rsid w:val="00F638F1"/>
    <w:rsid w:val="00F64016"/>
    <w:rsid w:val="00F652EC"/>
    <w:rsid w:val="00F66418"/>
    <w:rsid w:val="00F66D53"/>
    <w:rsid w:val="00F6706A"/>
    <w:rsid w:val="00F67587"/>
    <w:rsid w:val="00F72142"/>
    <w:rsid w:val="00F72408"/>
    <w:rsid w:val="00F72718"/>
    <w:rsid w:val="00F72742"/>
    <w:rsid w:val="00F73CB5"/>
    <w:rsid w:val="00F741C2"/>
    <w:rsid w:val="00F74B21"/>
    <w:rsid w:val="00F767F8"/>
    <w:rsid w:val="00F8035C"/>
    <w:rsid w:val="00F804FD"/>
    <w:rsid w:val="00F80DB7"/>
    <w:rsid w:val="00F82700"/>
    <w:rsid w:val="00F83078"/>
    <w:rsid w:val="00F83B18"/>
    <w:rsid w:val="00F84665"/>
    <w:rsid w:val="00F85CB8"/>
    <w:rsid w:val="00F85E48"/>
    <w:rsid w:val="00F85F4F"/>
    <w:rsid w:val="00F8660B"/>
    <w:rsid w:val="00F872D5"/>
    <w:rsid w:val="00F87F0E"/>
    <w:rsid w:val="00F9274A"/>
    <w:rsid w:val="00F9290E"/>
    <w:rsid w:val="00FA0DC7"/>
    <w:rsid w:val="00FA165C"/>
    <w:rsid w:val="00FA2AA6"/>
    <w:rsid w:val="00FA2AEA"/>
    <w:rsid w:val="00FA2D7A"/>
    <w:rsid w:val="00FA31E3"/>
    <w:rsid w:val="00FA33C4"/>
    <w:rsid w:val="00FA4B64"/>
    <w:rsid w:val="00FA5853"/>
    <w:rsid w:val="00FA6195"/>
    <w:rsid w:val="00FA629E"/>
    <w:rsid w:val="00FA71D4"/>
    <w:rsid w:val="00FA7515"/>
    <w:rsid w:val="00FA7CE5"/>
    <w:rsid w:val="00FB1DAF"/>
    <w:rsid w:val="00FB3E42"/>
    <w:rsid w:val="00FB465C"/>
    <w:rsid w:val="00FB4685"/>
    <w:rsid w:val="00FB55CC"/>
    <w:rsid w:val="00FB5BBD"/>
    <w:rsid w:val="00FB64F0"/>
    <w:rsid w:val="00FB79B5"/>
    <w:rsid w:val="00FC1506"/>
    <w:rsid w:val="00FC2F08"/>
    <w:rsid w:val="00FC352B"/>
    <w:rsid w:val="00FC4EDB"/>
    <w:rsid w:val="00FC572C"/>
    <w:rsid w:val="00FC59DF"/>
    <w:rsid w:val="00FC69EC"/>
    <w:rsid w:val="00FC6CCE"/>
    <w:rsid w:val="00FC71F3"/>
    <w:rsid w:val="00FC7D25"/>
    <w:rsid w:val="00FD000C"/>
    <w:rsid w:val="00FD01B3"/>
    <w:rsid w:val="00FD0405"/>
    <w:rsid w:val="00FD06D2"/>
    <w:rsid w:val="00FD151C"/>
    <w:rsid w:val="00FD1AC3"/>
    <w:rsid w:val="00FD2955"/>
    <w:rsid w:val="00FD2F7E"/>
    <w:rsid w:val="00FD3C4E"/>
    <w:rsid w:val="00FD3D0C"/>
    <w:rsid w:val="00FD495A"/>
    <w:rsid w:val="00FD57F5"/>
    <w:rsid w:val="00FD6BA5"/>
    <w:rsid w:val="00FE015A"/>
    <w:rsid w:val="00FE0B45"/>
    <w:rsid w:val="00FE2B3A"/>
    <w:rsid w:val="00FE2E2E"/>
    <w:rsid w:val="00FE427C"/>
    <w:rsid w:val="00FE4760"/>
    <w:rsid w:val="00FE78C1"/>
    <w:rsid w:val="00FF020F"/>
    <w:rsid w:val="00FF3826"/>
    <w:rsid w:val="00FF3B54"/>
    <w:rsid w:val="00FF3F81"/>
    <w:rsid w:val="00FF4FC6"/>
    <w:rsid w:val="00FF505F"/>
    <w:rsid w:val="00FF564A"/>
    <w:rsid w:val="00FF564B"/>
    <w:rsid w:val="00FF64D3"/>
    <w:rsid w:val="00FF76DB"/>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2CE798"/>
  <w15:docId w15:val="{E4025A95-98EE-495F-99AB-547CB3538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37BA"/>
    <w:rPr>
      <w:rFonts w:ascii="Calibri" w:eastAsia="Calibri" w:hAnsi="Calibri" w:cs="Calibri"/>
    </w:rPr>
  </w:style>
  <w:style w:type="paragraph" w:styleId="Heading1">
    <w:name w:val="heading 1"/>
    <w:basedOn w:val="Normal"/>
    <w:link w:val="Heading1Char"/>
    <w:uiPriority w:val="9"/>
    <w:qFormat/>
    <w:pPr>
      <w:ind w:left="700"/>
      <w:outlineLvl w:val="0"/>
    </w:pPr>
    <w:rPr>
      <w:b/>
      <w:bCs/>
      <w:sz w:val="28"/>
      <w:szCs w:val="28"/>
    </w:rPr>
  </w:style>
  <w:style w:type="paragraph" w:styleId="Heading2">
    <w:name w:val="heading 2"/>
    <w:aliases w:val="H2,style2,見出し 2,Chapter Title,Header 2,Func Header,Header 21,Func Header1,Header 22,Func Header2,Header 23,Func Header3,Header 24,Func Header4,Header 211,Func Header11,Header 221,Func Header21,Header 231,Func Header31,Header 25,Func Header5"/>
    <w:basedOn w:val="Normal"/>
    <w:link w:val="Heading2Char"/>
    <w:uiPriority w:val="9"/>
    <w:unhideWhenUsed/>
    <w:qFormat/>
    <w:pPr>
      <w:ind w:left="1020"/>
      <w:jc w:val="both"/>
      <w:outlineLvl w:val="1"/>
    </w:pPr>
    <w:rPr>
      <w:b/>
      <w:bCs/>
      <w:sz w:val="26"/>
      <w:szCs w:val="26"/>
    </w:rPr>
  </w:style>
  <w:style w:type="paragraph" w:styleId="Heading3">
    <w:name w:val="heading 3"/>
    <w:basedOn w:val="Normal"/>
    <w:link w:val="Heading3Char"/>
    <w:uiPriority w:val="9"/>
    <w:unhideWhenUsed/>
    <w:qFormat/>
    <w:pPr>
      <w:ind w:left="1418" w:hanging="358"/>
      <w:outlineLvl w:val="2"/>
    </w:pPr>
    <w:rPr>
      <w:b/>
      <w:bCs/>
      <w:sz w:val="24"/>
      <w:szCs w:val="24"/>
    </w:rPr>
  </w:style>
  <w:style w:type="paragraph" w:styleId="Heading4">
    <w:name w:val="heading 4"/>
    <w:basedOn w:val="Normal"/>
    <w:link w:val="Heading4Char"/>
    <w:uiPriority w:val="9"/>
    <w:unhideWhenUsed/>
    <w:qFormat/>
    <w:pPr>
      <w:ind w:left="700"/>
      <w:jc w:val="both"/>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aliases w:val="Citation List,TOC style,lp1,Equipment,Numbered Indented Text,Figure_name,List Paragraph1,List Paragraph Char Char,b1,Number_1,new,SGLText List Paragraph,List Paragraph11,List Paragraph2,Colorful List - Accent 11,Normal Sentence,ListPar1"/>
    <w:basedOn w:val="Normal"/>
    <w:link w:val="ListParagraphChar"/>
    <w:uiPriority w:val="34"/>
    <w:qFormat/>
    <w:pPr>
      <w:ind w:left="1060" w:hanging="360"/>
      <w:jc w:val="both"/>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FB1DAF"/>
    <w:rPr>
      <w:sz w:val="16"/>
      <w:szCs w:val="16"/>
    </w:rPr>
  </w:style>
  <w:style w:type="paragraph" w:styleId="CommentText">
    <w:name w:val="annotation text"/>
    <w:basedOn w:val="Normal"/>
    <w:link w:val="CommentTextChar"/>
    <w:uiPriority w:val="99"/>
    <w:unhideWhenUsed/>
    <w:rsid w:val="00FB1DAF"/>
    <w:rPr>
      <w:sz w:val="20"/>
      <w:szCs w:val="20"/>
    </w:rPr>
  </w:style>
  <w:style w:type="character" w:customStyle="1" w:styleId="CommentTextChar">
    <w:name w:val="Comment Text Char"/>
    <w:basedOn w:val="DefaultParagraphFont"/>
    <w:link w:val="CommentText"/>
    <w:uiPriority w:val="99"/>
    <w:rsid w:val="00FB1DAF"/>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FB1DAF"/>
    <w:rPr>
      <w:b/>
      <w:bCs/>
    </w:rPr>
  </w:style>
  <w:style w:type="character" w:customStyle="1" w:styleId="CommentSubjectChar">
    <w:name w:val="Comment Subject Char"/>
    <w:basedOn w:val="CommentTextChar"/>
    <w:link w:val="CommentSubject"/>
    <w:uiPriority w:val="99"/>
    <w:semiHidden/>
    <w:rsid w:val="00FB1DAF"/>
    <w:rPr>
      <w:rFonts w:ascii="Calibri" w:eastAsia="Calibri" w:hAnsi="Calibri" w:cs="Calibri"/>
      <w:b/>
      <w:bCs/>
      <w:sz w:val="20"/>
      <w:szCs w:val="20"/>
    </w:rPr>
  </w:style>
  <w:style w:type="paragraph" w:styleId="Header">
    <w:name w:val="header"/>
    <w:basedOn w:val="Normal"/>
    <w:link w:val="HeaderChar"/>
    <w:uiPriority w:val="99"/>
    <w:unhideWhenUsed/>
    <w:rsid w:val="0014100E"/>
    <w:pPr>
      <w:tabs>
        <w:tab w:val="center" w:pos="4513"/>
        <w:tab w:val="right" w:pos="9026"/>
      </w:tabs>
    </w:pPr>
  </w:style>
  <w:style w:type="character" w:customStyle="1" w:styleId="HeaderChar">
    <w:name w:val="Header Char"/>
    <w:basedOn w:val="DefaultParagraphFont"/>
    <w:link w:val="Header"/>
    <w:uiPriority w:val="99"/>
    <w:rsid w:val="0014100E"/>
    <w:rPr>
      <w:rFonts w:ascii="Calibri" w:eastAsia="Calibri" w:hAnsi="Calibri" w:cs="Calibri"/>
    </w:rPr>
  </w:style>
  <w:style w:type="paragraph" w:styleId="Footer">
    <w:name w:val="footer"/>
    <w:aliases w:val="rf,RF,off footer"/>
    <w:basedOn w:val="Normal"/>
    <w:link w:val="FooterChar"/>
    <w:uiPriority w:val="99"/>
    <w:unhideWhenUsed/>
    <w:rsid w:val="0014100E"/>
    <w:pPr>
      <w:tabs>
        <w:tab w:val="center" w:pos="4513"/>
        <w:tab w:val="right" w:pos="9026"/>
      </w:tabs>
    </w:pPr>
  </w:style>
  <w:style w:type="character" w:customStyle="1" w:styleId="FooterChar">
    <w:name w:val="Footer Char"/>
    <w:aliases w:val="rf Char,RF Char,off footer Char"/>
    <w:basedOn w:val="DefaultParagraphFont"/>
    <w:link w:val="Footer"/>
    <w:uiPriority w:val="99"/>
    <w:rsid w:val="0014100E"/>
    <w:rPr>
      <w:rFonts w:ascii="Calibri" w:eastAsia="Calibri" w:hAnsi="Calibri" w:cs="Calibri"/>
    </w:rPr>
  </w:style>
  <w:style w:type="paragraph" w:styleId="Revision">
    <w:name w:val="Revision"/>
    <w:hidden/>
    <w:uiPriority w:val="99"/>
    <w:semiHidden/>
    <w:rsid w:val="0014100E"/>
    <w:pPr>
      <w:widowControl/>
      <w:autoSpaceDE/>
      <w:autoSpaceDN/>
    </w:pPr>
    <w:rPr>
      <w:rFonts w:ascii="Calibri" w:eastAsia="Calibri" w:hAnsi="Calibri" w:cs="Calibri"/>
    </w:rPr>
  </w:style>
  <w:style w:type="table" w:styleId="TableGrid">
    <w:name w:val="Table Grid"/>
    <w:aliases w:val="Char Char,_DebsGrid"/>
    <w:basedOn w:val="TableNormal"/>
    <w:uiPriority w:val="39"/>
    <w:rsid w:val="004E4AE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link w:val="DefaultChar"/>
    <w:rsid w:val="00E77B4C"/>
    <w:pPr>
      <w:widowControl/>
      <w:adjustRightInd w:val="0"/>
    </w:pPr>
    <w:rPr>
      <w:rFonts w:ascii="Times New Roman" w:hAnsi="Times New Roman" w:cs="Times New Roman"/>
      <w:color w:val="000000"/>
      <w:sz w:val="24"/>
      <w:szCs w:val="24"/>
      <w:lang w:val="en-IN"/>
    </w:rPr>
  </w:style>
  <w:style w:type="character" w:customStyle="1" w:styleId="BodyTextChar">
    <w:name w:val="Body Text Char"/>
    <w:basedOn w:val="DefaultParagraphFont"/>
    <w:link w:val="BodyText"/>
    <w:uiPriority w:val="1"/>
    <w:rsid w:val="0023324D"/>
    <w:rPr>
      <w:rFonts w:ascii="Calibri" w:eastAsia="Calibri" w:hAnsi="Calibri" w:cs="Calibri"/>
    </w:rPr>
  </w:style>
  <w:style w:type="character" w:customStyle="1" w:styleId="Heading4Char">
    <w:name w:val="Heading 4 Char"/>
    <w:basedOn w:val="DefaultParagraphFont"/>
    <w:link w:val="Heading4"/>
    <w:uiPriority w:val="9"/>
    <w:rsid w:val="00C46AB6"/>
    <w:rPr>
      <w:rFonts w:ascii="Calibri" w:eastAsia="Calibri" w:hAnsi="Calibri" w:cs="Calibri"/>
      <w:b/>
      <w:bCs/>
    </w:rPr>
  </w:style>
  <w:style w:type="paragraph" w:styleId="BalloonText">
    <w:name w:val="Balloon Text"/>
    <w:basedOn w:val="Normal"/>
    <w:link w:val="BalloonTextChar"/>
    <w:uiPriority w:val="99"/>
    <w:semiHidden/>
    <w:unhideWhenUsed/>
    <w:rsid w:val="00CA0AD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0AD1"/>
    <w:rPr>
      <w:rFonts w:ascii="Segoe UI" w:eastAsia="Calibri" w:hAnsi="Segoe UI" w:cs="Segoe UI"/>
      <w:sz w:val="18"/>
      <w:szCs w:val="18"/>
    </w:rPr>
  </w:style>
  <w:style w:type="character" w:customStyle="1" w:styleId="DefaultChar">
    <w:name w:val="Default Char"/>
    <w:link w:val="Default"/>
    <w:rsid w:val="00420D81"/>
    <w:rPr>
      <w:rFonts w:ascii="Times New Roman" w:hAnsi="Times New Roman" w:cs="Times New Roman"/>
      <w:color w:val="000000"/>
      <w:sz w:val="24"/>
      <w:szCs w:val="24"/>
      <w:lang w:val="en-IN"/>
    </w:rPr>
  </w:style>
  <w:style w:type="character" w:styleId="Hyperlink">
    <w:name w:val="Hyperlink"/>
    <w:basedOn w:val="DefaultParagraphFont"/>
    <w:uiPriority w:val="99"/>
    <w:unhideWhenUsed/>
    <w:rsid w:val="00F44F14"/>
    <w:rPr>
      <w:color w:val="0000FF" w:themeColor="hyperlink"/>
      <w:u w:val="single"/>
    </w:rPr>
  </w:style>
  <w:style w:type="character" w:customStyle="1" w:styleId="ListParagraphChar">
    <w:name w:val="List Paragraph Char"/>
    <w:aliases w:val="Citation List Char,TOC style Char,lp1 Char,Equipment Char,Numbered Indented Text Char,Figure_name Char,List Paragraph1 Char,List Paragraph Char Char Char,b1 Char,Number_1 Char,new Char,SGLText List Paragraph Char,List Paragraph2 Char"/>
    <w:basedOn w:val="DefaultParagraphFont"/>
    <w:link w:val="ListParagraph"/>
    <w:uiPriority w:val="34"/>
    <w:qFormat/>
    <w:rsid w:val="00435186"/>
    <w:rPr>
      <w:rFonts w:ascii="Calibri" w:eastAsia="Calibri" w:hAnsi="Calibri" w:cs="Calibri"/>
    </w:rPr>
  </w:style>
  <w:style w:type="character" w:customStyle="1" w:styleId="UnresolvedMention1">
    <w:name w:val="Unresolved Mention1"/>
    <w:basedOn w:val="DefaultParagraphFont"/>
    <w:uiPriority w:val="99"/>
    <w:semiHidden/>
    <w:unhideWhenUsed/>
    <w:rsid w:val="00EF18DB"/>
    <w:rPr>
      <w:color w:val="605E5C"/>
      <w:shd w:val="clear" w:color="auto" w:fill="E1DFDD"/>
    </w:rPr>
  </w:style>
  <w:style w:type="paragraph" w:styleId="TOCHeading">
    <w:name w:val="TOC Heading"/>
    <w:basedOn w:val="Heading1"/>
    <w:next w:val="Normal"/>
    <w:uiPriority w:val="39"/>
    <w:unhideWhenUsed/>
    <w:qFormat/>
    <w:rsid w:val="000F1187"/>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sz w:val="32"/>
      <w:szCs w:val="32"/>
    </w:rPr>
  </w:style>
  <w:style w:type="paragraph" w:styleId="TOC1">
    <w:name w:val="toc 1"/>
    <w:basedOn w:val="Normal"/>
    <w:next w:val="Normal"/>
    <w:autoRedefine/>
    <w:uiPriority w:val="39"/>
    <w:unhideWhenUsed/>
    <w:rsid w:val="000F1187"/>
    <w:pPr>
      <w:spacing w:after="100"/>
    </w:pPr>
  </w:style>
  <w:style w:type="paragraph" w:styleId="TOC3">
    <w:name w:val="toc 3"/>
    <w:basedOn w:val="Normal"/>
    <w:next w:val="Normal"/>
    <w:autoRedefine/>
    <w:uiPriority w:val="39"/>
    <w:unhideWhenUsed/>
    <w:rsid w:val="000F1187"/>
    <w:pPr>
      <w:spacing w:after="100"/>
      <w:ind w:left="440"/>
    </w:pPr>
  </w:style>
  <w:style w:type="paragraph" w:styleId="TOC2">
    <w:name w:val="toc 2"/>
    <w:basedOn w:val="Normal"/>
    <w:next w:val="Normal"/>
    <w:autoRedefine/>
    <w:uiPriority w:val="39"/>
    <w:unhideWhenUsed/>
    <w:rsid w:val="000F1187"/>
    <w:pPr>
      <w:spacing w:after="100"/>
      <w:ind w:left="220"/>
    </w:pPr>
  </w:style>
  <w:style w:type="paragraph" w:styleId="TOC4">
    <w:name w:val="toc 4"/>
    <w:basedOn w:val="Normal"/>
    <w:next w:val="Normal"/>
    <w:autoRedefine/>
    <w:uiPriority w:val="39"/>
    <w:unhideWhenUsed/>
    <w:rsid w:val="000F1187"/>
    <w:pPr>
      <w:widowControl/>
      <w:autoSpaceDE/>
      <w:autoSpaceDN/>
      <w:spacing w:after="100" w:line="278" w:lineRule="auto"/>
      <w:ind w:left="720"/>
    </w:pPr>
    <w:rPr>
      <w:rFonts w:asciiTheme="minorHAnsi" w:eastAsiaTheme="minorEastAsia" w:hAnsiTheme="minorHAnsi" w:cstheme="minorBidi"/>
      <w:kern w:val="2"/>
      <w:sz w:val="24"/>
      <w:szCs w:val="24"/>
      <w:lang w:val="en-IN" w:eastAsia="en-IN"/>
      <w14:ligatures w14:val="standardContextual"/>
    </w:rPr>
  </w:style>
  <w:style w:type="paragraph" w:styleId="TOC5">
    <w:name w:val="toc 5"/>
    <w:basedOn w:val="Normal"/>
    <w:next w:val="Normal"/>
    <w:autoRedefine/>
    <w:uiPriority w:val="39"/>
    <w:unhideWhenUsed/>
    <w:rsid w:val="000F1187"/>
    <w:pPr>
      <w:widowControl/>
      <w:autoSpaceDE/>
      <w:autoSpaceDN/>
      <w:spacing w:after="100" w:line="278" w:lineRule="auto"/>
      <w:ind w:left="960"/>
    </w:pPr>
    <w:rPr>
      <w:rFonts w:asciiTheme="minorHAnsi" w:eastAsiaTheme="minorEastAsia" w:hAnsiTheme="minorHAnsi" w:cstheme="minorBidi"/>
      <w:kern w:val="2"/>
      <w:sz w:val="24"/>
      <w:szCs w:val="24"/>
      <w:lang w:val="en-IN" w:eastAsia="en-IN"/>
      <w14:ligatures w14:val="standardContextual"/>
    </w:rPr>
  </w:style>
  <w:style w:type="paragraph" w:styleId="TOC6">
    <w:name w:val="toc 6"/>
    <w:basedOn w:val="Normal"/>
    <w:next w:val="Normal"/>
    <w:autoRedefine/>
    <w:uiPriority w:val="39"/>
    <w:unhideWhenUsed/>
    <w:rsid w:val="000F1187"/>
    <w:pPr>
      <w:widowControl/>
      <w:autoSpaceDE/>
      <w:autoSpaceDN/>
      <w:spacing w:after="100" w:line="278" w:lineRule="auto"/>
      <w:ind w:left="1200"/>
    </w:pPr>
    <w:rPr>
      <w:rFonts w:asciiTheme="minorHAnsi" w:eastAsiaTheme="minorEastAsia" w:hAnsiTheme="minorHAnsi" w:cstheme="minorBidi"/>
      <w:kern w:val="2"/>
      <w:sz w:val="24"/>
      <w:szCs w:val="24"/>
      <w:lang w:val="en-IN" w:eastAsia="en-IN"/>
      <w14:ligatures w14:val="standardContextual"/>
    </w:rPr>
  </w:style>
  <w:style w:type="paragraph" w:styleId="TOC7">
    <w:name w:val="toc 7"/>
    <w:basedOn w:val="Normal"/>
    <w:next w:val="Normal"/>
    <w:autoRedefine/>
    <w:uiPriority w:val="39"/>
    <w:unhideWhenUsed/>
    <w:rsid w:val="000F1187"/>
    <w:pPr>
      <w:widowControl/>
      <w:autoSpaceDE/>
      <w:autoSpaceDN/>
      <w:spacing w:after="100" w:line="278" w:lineRule="auto"/>
      <w:ind w:left="1440"/>
    </w:pPr>
    <w:rPr>
      <w:rFonts w:asciiTheme="minorHAnsi" w:eastAsiaTheme="minorEastAsia" w:hAnsiTheme="minorHAnsi" w:cstheme="minorBidi"/>
      <w:kern w:val="2"/>
      <w:sz w:val="24"/>
      <w:szCs w:val="24"/>
      <w:lang w:val="en-IN" w:eastAsia="en-IN"/>
      <w14:ligatures w14:val="standardContextual"/>
    </w:rPr>
  </w:style>
  <w:style w:type="paragraph" w:styleId="TOC8">
    <w:name w:val="toc 8"/>
    <w:basedOn w:val="Normal"/>
    <w:next w:val="Normal"/>
    <w:autoRedefine/>
    <w:uiPriority w:val="39"/>
    <w:unhideWhenUsed/>
    <w:rsid w:val="000F1187"/>
    <w:pPr>
      <w:widowControl/>
      <w:autoSpaceDE/>
      <w:autoSpaceDN/>
      <w:spacing w:after="100" w:line="278" w:lineRule="auto"/>
      <w:ind w:left="1680"/>
    </w:pPr>
    <w:rPr>
      <w:rFonts w:asciiTheme="minorHAnsi" w:eastAsiaTheme="minorEastAsia" w:hAnsiTheme="minorHAnsi" w:cstheme="minorBidi"/>
      <w:kern w:val="2"/>
      <w:sz w:val="24"/>
      <w:szCs w:val="24"/>
      <w:lang w:val="en-IN" w:eastAsia="en-IN"/>
      <w14:ligatures w14:val="standardContextual"/>
    </w:rPr>
  </w:style>
  <w:style w:type="paragraph" w:styleId="TOC9">
    <w:name w:val="toc 9"/>
    <w:basedOn w:val="Normal"/>
    <w:next w:val="Normal"/>
    <w:autoRedefine/>
    <w:uiPriority w:val="39"/>
    <w:unhideWhenUsed/>
    <w:rsid w:val="000F1187"/>
    <w:pPr>
      <w:widowControl/>
      <w:autoSpaceDE/>
      <w:autoSpaceDN/>
      <w:spacing w:after="100" w:line="278" w:lineRule="auto"/>
      <w:ind w:left="1920"/>
    </w:pPr>
    <w:rPr>
      <w:rFonts w:asciiTheme="minorHAnsi" w:eastAsiaTheme="minorEastAsia" w:hAnsiTheme="minorHAnsi" w:cstheme="minorBidi"/>
      <w:kern w:val="2"/>
      <w:sz w:val="24"/>
      <w:szCs w:val="24"/>
      <w:lang w:val="en-IN" w:eastAsia="en-IN"/>
      <w14:ligatures w14:val="standardContextual"/>
    </w:rPr>
  </w:style>
  <w:style w:type="character" w:customStyle="1" w:styleId="Heading1Char">
    <w:name w:val="Heading 1 Char"/>
    <w:basedOn w:val="DefaultParagraphFont"/>
    <w:link w:val="Heading1"/>
    <w:uiPriority w:val="9"/>
    <w:rsid w:val="003870BF"/>
    <w:rPr>
      <w:rFonts w:ascii="Calibri" w:eastAsia="Calibri" w:hAnsi="Calibri" w:cs="Calibri"/>
      <w:b/>
      <w:bCs/>
      <w:sz w:val="28"/>
      <w:szCs w:val="28"/>
    </w:rPr>
  </w:style>
  <w:style w:type="character" w:customStyle="1" w:styleId="Heading2Char">
    <w:name w:val="Heading 2 Char"/>
    <w:aliases w:val="H2 Char,style2 Char,見出し 2 Char,Chapter Title Char,Header 2 Char,Func Header Char,Header 21 Char,Func Header1 Char,Header 22 Char,Func Header2 Char,Header 23 Char,Func Header3 Char,Header 24 Char,Func Header4 Char,Header 211 Char"/>
    <w:basedOn w:val="DefaultParagraphFont"/>
    <w:link w:val="Heading2"/>
    <w:uiPriority w:val="9"/>
    <w:rsid w:val="004F2639"/>
    <w:rPr>
      <w:rFonts w:ascii="Calibri" w:eastAsia="Calibri" w:hAnsi="Calibri" w:cs="Calibri"/>
      <w:b/>
      <w:bCs/>
      <w:sz w:val="26"/>
      <w:szCs w:val="26"/>
    </w:rPr>
  </w:style>
  <w:style w:type="character" w:customStyle="1" w:styleId="Heading3Char">
    <w:name w:val="Heading 3 Char"/>
    <w:basedOn w:val="DefaultParagraphFont"/>
    <w:link w:val="Heading3"/>
    <w:uiPriority w:val="9"/>
    <w:rsid w:val="004F2639"/>
    <w:rPr>
      <w:rFonts w:ascii="Calibri" w:eastAsia="Calibri" w:hAnsi="Calibri" w:cs="Calibri"/>
      <w:b/>
      <w:bCs/>
      <w:sz w:val="24"/>
      <w:szCs w:val="24"/>
    </w:rPr>
  </w:style>
  <w:style w:type="paragraph" w:styleId="NoSpacing">
    <w:name w:val="No Spacing"/>
    <w:uiPriority w:val="1"/>
    <w:qFormat/>
    <w:rsid w:val="00356B28"/>
    <w:rPr>
      <w:rFonts w:ascii="Calibri" w:eastAsia="Calibri" w:hAnsi="Calibri" w:cs="Calibri"/>
    </w:rPr>
  </w:style>
  <w:style w:type="character" w:customStyle="1" w:styleId="CommentSubjectChar1">
    <w:name w:val="Comment Subject Char1"/>
    <w:basedOn w:val="CommentTextChar"/>
    <w:uiPriority w:val="99"/>
    <w:semiHidden/>
    <w:rsid w:val="00301BB4"/>
    <w:rPr>
      <w:rFonts w:ascii="Calibri" w:eastAsia="Calibri" w:hAnsi="Calibri" w:cs="Calibri"/>
      <w:b/>
      <w:bCs/>
      <w:sz w:val="20"/>
      <w:szCs w:val="20"/>
      <w:lang w:val="en-US"/>
    </w:rPr>
  </w:style>
  <w:style w:type="character" w:customStyle="1" w:styleId="BalloonTextChar1">
    <w:name w:val="Balloon Text Char1"/>
    <w:basedOn w:val="DefaultParagraphFont"/>
    <w:uiPriority w:val="99"/>
    <w:semiHidden/>
    <w:rsid w:val="00301BB4"/>
    <w:rPr>
      <w:rFonts w:ascii="Segoe UI" w:eastAsia="Calibr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92022">
      <w:bodyDiv w:val="1"/>
      <w:marLeft w:val="0"/>
      <w:marRight w:val="0"/>
      <w:marTop w:val="0"/>
      <w:marBottom w:val="0"/>
      <w:divBdr>
        <w:top w:val="none" w:sz="0" w:space="0" w:color="auto"/>
        <w:left w:val="none" w:sz="0" w:space="0" w:color="auto"/>
        <w:bottom w:val="none" w:sz="0" w:space="0" w:color="auto"/>
        <w:right w:val="none" w:sz="0" w:space="0" w:color="auto"/>
      </w:divBdr>
    </w:div>
    <w:div w:id="1098788591">
      <w:bodyDiv w:val="1"/>
      <w:marLeft w:val="0"/>
      <w:marRight w:val="0"/>
      <w:marTop w:val="0"/>
      <w:marBottom w:val="0"/>
      <w:divBdr>
        <w:top w:val="none" w:sz="0" w:space="0" w:color="auto"/>
        <w:left w:val="none" w:sz="0" w:space="0" w:color="auto"/>
        <w:bottom w:val="none" w:sz="0" w:space="0" w:color="auto"/>
        <w:right w:val="none" w:sz="0" w:space="0" w:color="auto"/>
      </w:divBdr>
    </w:div>
    <w:div w:id="12552818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centralBank.abcprocure.com/EPROC/" TargetMode="External"/><Relationship Id="rId26" Type="http://schemas.openxmlformats.org/officeDocument/2006/relationships/hyperlink" Target="mailto:anant.in@yahoo.com" TargetMode="External"/><Relationship Id="rId39" Type="http://schemas.openxmlformats.org/officeDocument/2006/relationships/header" Target="header9.xml"/><Relationship Id="rId21" Type="http://schemas.openxmlformats.org/officeDocument/2006/relationships/hyperlink" Target="mailto:salina.motani@eptl.in" TargetMode="External"/><Relationship Id="rId34" Type="http://schemas.openxmlformats.org/officeDocument/2006/relationships/footer" Target="footer6.xm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cmitrrb@centralbank.co.in" TargetMode="External"/><Relationship Id="rId20" Type="http://schemas.openxmlformats.org/officeDocument/2006/relationships/hyperlink" Target="mailto:imtiyaz@eptl.in" TargetMode="External"/><Relationship Id="rId29" Type="http://schemas.openxmlformats.org/officeDocument/2006/relationships/header" Target="header4.xm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yperlink" Target="mailto:devang@eptl.in" TargetMode="External"/><Relationship Id="rId32" Type="http://schemas.openxmlformats.org/officeDocument/2006/relationships/footer" Target="footer5.xml"/><Relationship Id="rId37" Type="http://schemas.openxmlformats.org/officeDocument/2006/relationships/header" Target="header8.xml"/><Relationship Id="rId40" Type="http://schemas.openxmlformats.org/officeDocument/2006/relationships/footer" Target="footer9.xml"/><Relationship Id="rId45"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hyperlink" Target="http://www.centralbankofindia.co.in" TargetMode="External"/><Relationship Id="rId23" Type="http://schemas.openxmlformats.org/officeDocument/2006/relationships/hyperlink" Target="mailto:ekta.m@eptl.in" TargetMode="External"/><Relationship Id="rId28" Type="http://schemas.openxmlformats.org/officeDocument/2006/relationships/footer" Target="footer3.xml"/><Relationship Id="rId36" Type="http://schemas.openxmlformats.org/officeDocument/2006/relationships/footer" Target="footer7.xml"/><Relationship Id="rId10" Type="http://schemas.openxmlformats.org/officeDocument/2006/relationships/image" Target="media/image3.jpeg"/><Relationship Id="rId19" Type="http://schemas.openxmlformats.org/officeDocument/2006/relationships/hyperlink" Target="mailto:sujith@eptl.in" TargetMode="External"/><Relationship Id="rId31" Type="http://schemas.openxmlformats.org/officeDocument/2006/relationships/header" Target="header5.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 Id="rId22" Type="http://schemas.openxmlformats.org/officeDocument/2006/relationships/hyperlink" Target="mailto:jainam@eptl.in" TargetMode="External"/><Relationship Id="rId27" Type="http://schemas.openxmlformats.org/officeDocument/2006/relationships/header" Target="header3.xml"/><Relationship Id="rId30" Type="http://schemas.openxmlformats.org/officeDocument/2006/relationships/footer" Target="footer4.xml"/><Relationship Id="rId35" Type="http://schemas.openxmlformats.org/officeDocument/2006/relationships/header" Target="header7.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hyperlink" Target="mailto:" TargetMode="External"/><Relationship Id="rId25" Type="http://schemas.openxmlformats.org/officeDocument/2006/relationships/hyperlink" Target="mailto:trivikramnt@yahoo.co.in" TargetMode="External"/><Relationship Id="rId33" Type="http://schemas.openxmlformats.org/officeDocument/2006/relationships/header" Target="header6.xml"/><Relationship Id="rId38" Type="http://schemas.openxmlformats.org/officeDocument/2006/relationships/footer" Target="footer8.xml"/><Relationship Id="rId46"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7B17E6-272F-4D41-8286-256A640E47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95</Pages>
  <Words>36262</Words>
  <Characters>206696</Characters>
  <Application>Microsoft Office Word</Application>
  <DocSecurity>0</DocSecurity>
  <Lines>1722</Lines>
  <Paragraphs>484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242474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KIRTTI SAAHOTHA</dc:creator>
  <cp:lastModifiedBy>KIRTTI SAAHOTHA</cp:lastModifiedBy>
  <cp:revision>10</cp:revision>
  <cp:lastPrinted>2024-10-30T04:52:00Z</cp:lastPrinted>
  <dcterms:created xsi:type="dcterms:W3CDTF">2024-10-30T11:02:00Z</dcterms:created>
  <dcterms:modified xsi:type="dcterms:W3CDTF">2024-10-30T12:19:00Z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2019-09-19T00:00:00Z</vt:filetime>
  </property>
  <property fmtid="{D5CDD505-2E9C-101B-9397-08002B2CF9AE}" pid="3" name="Creator">
    <vt:lpwstr>Microsoft® Word 2010</vt:lpwstr>
  </property>
  <property fmtid="{D5CDD505-2E9C-101B-9397-08002B2CF9AE}" pid="4" name="LastSaved">
    <vt:filetime>2024-03-27T00:00:00Z</vt:filetime>
  </property>
  <property fmtid="{D5CDD505-2E9C-101B-9397-08002B2CF9AE}" pid="5" name="Producer">
    <vt:lpwstr>Microsoft® Word 2010</vt:lpwstr>
  </property>
</Properties>
</file>