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2B6" w:rsidRDefault="000C3922" w:rsidP="00A02A9E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262C58" w:rsidRDefault="00262C58" w:rsidP="00262C58">
      <w:pPr>
        <w:spacing w:after="0" w:line="240" w:lineRule="auto"/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noProof/>
          <w:sz w:val="40"/>
          <w:szCs w:val="40"/>
          <w:lang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F68E2" wp14:editId="02078D95">
                <wp:simplePos x="0" y="0"/>
                <wp:positionH relativeFrom="column">
                  <wp:posOffset>31750</wp:posOffset>
                </wp:positionH>
                <wp:positionV relativeFrom="paragraph">
                  <wp:posOffset>-79375</wp:posOffset>
                </wp:positionV>
                <wp:extent cx="1129030" cy="993775"/>
                <wp:effectExtent l="3175" t="0" r="127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99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2C58" w:rsidRDefault="00606D8B" w:rsidP="00262C58">
                            <w:r w:rsidRPr="00801247">
                              <w:rPr>
                                <w:noProof/>
                                <w:lang w:bidi="hi-IN"/>
                              </w:rPr>
                              <w:drawing>
                                <wp:inline distT="0" distB="0" distL="0" distR="0" wp14:anchorId="787A9F73" wp14:editId="1343EE6C">
                                  <wp:extent cx="742950" cy="7429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1F68E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.5pt;margin-top:-6.25pt;width:88.9pt;height:7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" stroked="f">
                <v:textbox>
                  <w:txbxContent>
                    <w:p w:rsidR="00262C58" w:rsidRDefault="00606D8B" w:rsidP="00262C58">
                      <w:r w:rsidRPr="00801247">
                        <w:rPr>
                          <w:noProof/>
                          <w:lang w:bidi="hi-IN"/>
                        </w:rPr>
                        <w:drawing>
                          <wp:inline distT="0" distB="0" distL="0" distR="0" wp14:anchorId="787A9F73" wp14:editId="1343EE6C">
                            <wp:extent cx="742950" cy="7429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06D8B">
        <w:rPr>
          <w:rFonts w:ascii="Arial Black" w:hAnsi="Arial Black"/>
          <w:sz w:val="40"/>
          <w:szCs w:val="40"/>
        </w:rPr>
        <w:t xml:space="preserve">     M</w:t>
      </w:r>
      <w:r w:rsidRPr="0012710F">
        <w:rPr>
          <w:rFonts w:ascii="Arial Black" w:hAnsi="Arial Black"/>
          <w:sz w:val="40"/>
          <w:szCs w:val="40"/>
        </w:rPr>
        <w:t xml:space="preserve">UMBAI PORT </w:t>
      </w:r>
      <w:r w:rsidR="00606D8B">
        <w:rPr>
          <w:rFonts w:ascii="Arial Black" w:hAnsi="Arial Black"/>
          <w:sz w:val="40"/>
          <w:szCs w:val="40"/>
        </w:rPr>
        <w:t>AUTHORITY</w:t>
      </w:r>
    </w:p>
    <w:p w:rsidR="00262C58" w:rsidRDefault="00262C58" w:rsidP="00262C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62C58" w:rsidRDefault="00262C58" w:rsidP="00262C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E7F9C">
        <w:rPr>
          <w:rFonts w:ascii="Arial" w:hAnsi="Arial" w:cs="Arial"/>
          <w:b/>
          <w:sz w:val="24"/>
          <w:szCs w:val="24"/>
          <w:u w:val="single"/>
        </w:rPr>
        <w:t>NOTICE INVITING TENDER</w:t>
      </w:r>
    </w:p>
    <w:p w:rsidR="00262C58" w:rsidRDefault="00262C58" w:rsidP="00262C5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62C58" w:rsidRPr="00262C58" w:rsidRDefault="00262C58" w:rsidP="00262C58">
      <w:pPr>
        <w:tabs>
          <w:tab w:val="left" w:pos="5670"/>
        </w:tabs>
        <w:spacing w:after="0" w:line="360" w:lineRule="auto"/>
        <w:jc w:val="both"/>
        <w:rPr>
          <w:rFonts w:ascii="Arial" w:hAnsi="Arial" w:cs="Arial"/>
          <w:sz w:val="14"/>
          <w:szCs w:val="24"/>
        </w:rPr>
      </w:pPr>
    </w:p>
    <w:p w:rsidR="00262C58" w:rsidRPr="00193AFE" w:rsidRDefault="00262C58" w:rsidP="00262C58">
      <w:pPr>
        <w:tabs>
          <w:tab w:val="left" w:pos="5670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1039B">
        <w:rPr>
          <w:rFonts w:ascii="Arial" w:hAnsi="Arial" w:cs="Arial"/>
          <w:sz w:val="24"/>
          <w:szCs w:val="24"/>
        </w:rPr>
        <w:t>Mumbai Port</w:t>
      </w:r>
      <w:r w:rsidR="00606D8B">
        <w:rPr>
          <w:rFonts w:ascii="Arial" w:hAnsi="Arial" w:cs="Arial"/>
          <w:sz w:val="24"/>
          <w:szCs w:val="24"/>
        </w:rPr>
        <w:t xml:space="preserve"> Authority</w:t>
      </w:r>
      <w:r w:rsidRPr="00F1039B">
        <w:rPr>
          <w:rFonts w:ascii="Arial" w:hAnsi="Arial" w:cs="Arial"/>
          <w:sz w:val="24"/>
          <w:szCs w:val="24"/>
        </w:rPr>
        <w:t xml:space="preserve"> invites online e-Tenders in two cover bidding process for </w:t>
      </w:r>
      <w:r w:rsidRPr="00F1039B">
        <w:rPr>
          <w:rFonts w:ascii="Arial" w:hAnsi="Arial" w:cs="Arial"/>
          <w:b/>
          <w:sz w:val="24"/>
          <w:szCs w:val="24"/>
        </w:rPr>
        <w:t>Tender No.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GAD 0</w:t>
      </w:r>
      <w:r w:rsidR="00606D8B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/202</w:t>
      </w:r>
      <w:r w:rsidR="00606D8B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 xml:space="preserve"> –</w:t>
      </w:r>
      <w:r w:rsidRPr="00F1039B">
        <w:rPr>
          <w:rFonts w:ascii="Arial" w:hAnsi="Arial" w:cs="Arial"/>
          <w:b/>
          <w:sz w:val="24"/>
          <w:szCs w:val="24"/>
        </w:rPr>
        <w:t xml:space="preserve"> </w:t>
      </w:r>
      <w:r w:rsidR="00606D8B">
        <w:rPr>
          <w:rFonts w:ascii="Arial" w:hAnsi="Arial" w:cs="Arial"/>
          <w:b/>
          <w:sz w:val="24"/>
          <w:szCs w:val="24"/>
        </w:rPr>
        <w:t xml:space="preserve">Tender for transportation of CISF personnel by vehicles </w:t>
      </w:r>
      <w:r>
        <w:rPr>
          <w:rFonts w:ascii="Arial" w:hAnsi="Arial" w:cs="Arial"/>
          <w:b/>
          <w:sz w:val="24"/>
          <w:szCs w:val="24"/>
        </w:rPr>
        <w:t>for a period of three years</w:t>
      </w:r>
      <w:r w:rsidRPr="00F1039B">
        <w:rPr>
          <w:rFonts w:ascii="Arial" w:hAnsi="Arial" w:cs="Arial"/>
          <w:b/>
          <w:sz w:val="24"/>
          <w:szCs w:val="24"/>
        </w:rPr>
        <w:t>.</w:t>
      </w:r>
      <w:r w:rsidRPr="00F1039B">
        <w:rPr>
          <w:rFonts w:ascii="Arial" w:hAnsi="Arial" w:cs="Arial"/>
          <w:sz w:val="24"/>
          <w:szCs w:val="24"/>
        </w:rPr>
        <w:t xml:space="preserve"> Details of the tender</w:t>
      </w:r>
      <w:r>
        <w:rPr>
          <w:rFonts w:ascii="Arial" w:hAnsi="Arial" w:cs="Arial"/>
          <w:sz w:val="24"/>
          <w:szCs w:val="24"/>
        </w:rPr>
        <w:t xml:space="preserve"> are</w:t>
      </w:r>
      <w:r w:rsidRPr="00F1039B">
        <w:rPr>
          <w:rFonts w:ascii="Arial" w:hAnsi="Arial" w:cs="Arial"/>
          <w:sz w:val="24"/>
          <w:szCs w:val="24"/>
        </w:rPr>
        <w:t xml:space="preserve"> available on </w:t>
      </w:r>
      <w:proofErr w:type="spellStart"/>
      <w:r w:rsidRPr="00F1039B">
        <w:rPr>
          <w:rFonts w:ascii="Arial" w:hAnsi="Arial" w:cs="Arial"/>
          <w:sz w:val="24"/>
          <w:szCs w:val="24"/>
        </w:rPr>
        <w:t>MbP</w:t>
      </w:r>
      <w:r w:rsidR="00606D8B">
        <w:rPr>
          <w:rFonts w:ascii="Arial" w:hAnsi="Arial" w:cs="Arial"/>
          <w:sz w:val="24"/>
          <w:szCs w:val="24"/>
        </w:rPr>
        <w:t>A</w:t>
      </w:r>
      <w:r w:rsidRPr="00F1039B">
        <w:rPr>
          <w:rFonts w:ascii="Arial" w:hAnsi="Arial" w:cs="Arial"/>
          <w:sz w:val="24"/>
          <w:szCs w:val="24"/>
        </w:rPr>
        <w:t>'s</w:t>
      </w:r>
      <w:proofErr w:type="spellEnd"/>
      <w:r w:rsidRPr="00F1039B">
        <w:rPr>
          <w:rFonts w:ascii="Arial" w:hAnsi="Arial" w:cs="Arial"/>
          <w:sz w:val="24"/>
          <w:szCs w:val="24"/>
        </w:rPr>
        <w:t xml:space="preserve"> website </w:t>
      </w:r>
      <w:proofErr w:type="gramStart"/>
      <w:r w:rsidRPr="00F1039B">
        <w:rPr>
          <w:rFonts w:ascii="Arial" w:hAnsi="Arial" w:cs="Arial"/>
          <w:b/>
          <w:sz w:val="24"/>
          <w:szCs w:val="24"/>
        </w:rPr>
        <w:t>http://www.mumbaiport.gov.in</w:t>
      </w:r>
      <w:r>
        <w:rPr>
          <w:rFonts w:ascii="Arial" w:hAnsi="Arial" w:cs="Arial"/>
          <w:sz w:val="24"/>
          <w:szCs w:val="24"/>
        </w:rPr>
        <w:t xml:space="preserve">  AND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  <w:r w:rsidRPr="00F1039B">
        <w:rPr>
          <w:rFonts w:ascii="Arial" w:hAnsi="Arial" w:cs="Arial"/>
          <w:b/>
          <w:sz w:val="24"/>
          <w:szCs w:val="24"/>
        </w:rPr>
        <w:t>http://www.eprocure.gov.in</w:t>
      </w:r>
    </w:p>
    <w:p w:rsidR="00262C58" w:rsidRDefault="00262C58" w:rsidP="00262C58">
      <w:pPr>
        <w:tabs>
          <w:tab w:val="left" w:pos="5670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62C58" w:rsidRPr="00B70CE1" w:rsidRDefault="00262C58" w:rsidP="00262C58">
      <w:pPr>
        <w:tabs>
          <w:tab w:val="left" w:pos="5670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70CE1">
        <w:rPr>
          <w:rFonts w:ascii="Arial" w:hAnsi="Arial" w:cs="Arial"/>
          <w:b/>
          <w:sz w:val="24"/>
          <w:szCs w:val="24"/>
        </w:rPr>
        <w:tab/>
      </w:r>
      <w:r w:rsidRPr="00B70CE1">
        <w:rPr>
          <w:rFonts w:ascii="Arial" w:hAnsi="Arial" w:cs="Arial"/>
          <w:b/>
          <w:sz w:val="24"/>
          <w:szCs w:val="24"/>
        </w:rPr>
        <w:tab/>
      </w:r>
      <w:r w:rsidRPr="00B70CE1">
        <w:rPr>
          <w:rFonts w:ascii="Arial" w:hAnsi="Arial" w:cs="Arial"/>
          <w:b/>
          <w:sz w:val="24"/>
          <w:szCs w:val="24"/>
        </w:rPr>
        <w:tab/>
      </w:r>
      <w:r w:rsidRPr="00B70CE1">
        <w:rPr>
          <w:rFonts w:ascii="Arial" w:hAnsi="Arial" w:cs="Arial"/>
          <w:b/>
          <w:sz w:val="24"/>
          <w:szCs w:val="24"/>
        </w:rPr>
        <w:tab/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Secretary</w:t>
      </w:r>
    </w:p>
    <w:p w:rsidR="00262C58" w:rsidRDefault="00262C58" w:rsidP="00A02A9E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A02A9E" w:rsidRDefault="00A02A9E" w:rsidP="00A02A9E">
      <w:pPr>
        <w:rPr>
          <w:rFonts w:ascii="Bookman Old Style" w:hAnsi="Bookman Old Style" w:cs="Arial"/>
          <w:sz w:val="24"/>
          <w:szCs w:val="24"/>
        </w:rPr>
      </w:pPr>
    </w:p>
    <w:p w:rsidR="00262C58" w:rsidRDefault="00262C58" w:rsidP="00262C58">
      <w:pPr>
        <w:jc w:val="both"/>
        <w:rPr>
          <w:rFonts w:ascii="Bookman Old Style" w:hAnsi="Bookman Old Style" w:cs="Arial"/>
          <w:sz w:val="24"/>
          <w:szCs w:val="24"/>
        </w:rPr>
      </w:pPr>
    </w:p>
    <w:p w:rsidR="00262C58" w:rsidRDefault="00262C58" w:rsidP="00262C58">
      <w:pPr>
        <w:jc w:val="both"/>
        <w:rPr>
          <w:rFonts w:ascii="Bookman Old Style" w:hAnsi="Bookman Old Style" w:cs="Arial"/>
          <w:sz w:val="24"/>
          <w:szCs w:val="24"/>
        </w:rPr>
      </w:pPr>
    </w:p>
    <w:p w:rsidR="00262C58" w:rsidRDefault="00262C58" w:rsidP="00262C58">
      <w:pPr>
        <w:jc w:val="both"/>
        <w:rPr>
          <w:rFonts w:ascii="Bookman Old Style" w:hAnsi="Bookman Old Style" w:cs="Arial"/>
          <w:sz w:val="24"/>
          <w:szCs w:val="24"/>
        </w:rPr>
      </w:pPr>
    </w:p>
    <w:p w:rsidR="00A02A9E" w:rsidRPr="00A02A9E" w:rsidRDefault="00A02A9E" w:rsidP="00A02A9E">
      <w:pPr>
        <w:rPr>
          <w:rFonts w:ascii="Bookman Old Style" w:hAnsi="Bookman Old Style" w:cs="Arial"/>
          <w:sz w:val="24"/>
          <w:szCs w:val="24"/>
        </w:rPr>
      </w:pPr>
    </w:p>
    <w:p w:rsidR="00A02A9E" w:rsidRDefault="00A02A9E" w:rsidP="00A02A9E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A02A9E" w:rsidRDefault="00A02A9E" w:rsidP="00A02A9E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A02A9E" w:rsidRDefault="00A02A9E" w:rsidP="00A02A9E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A02A9E" w:rsidRDefault="00A02A9E" w:rsidP="00A02A9E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A02A9E" w:rsidRDefault="00A02A9E" w:rsidP="00A02A9E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A02A9E" w:rsidRDefault="00A02A9E" w:rsidP="00A02A9E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A02A9E" w:rsidRDefault="00A02A9E" w:rsidP="00A02A9E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A02A9E" w:rsidRDefault="00A02A9E" w:rsidP="00A02A9E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A02A9E" w:rsidRPr="00A02A9E" w:rsidRDefault="00A02A9E" w:rsidP="00A02A9E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sectPr w:rsidR="00A02A9E" w:rsidRPr="00A02A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A9E"/>
    <w:rsid w:val="000C3922"/>
    <w:rsid w:val="0021693E"/>
    <w:rsid w:val="00262C58"/>
    <w:rsid w:val="00606D8B"/>
    <w:rsid w:val="006E23F1"/>
    <w:rsid w:val="00875022"/>
    <w:rsid w:val="009D7947"/>
    <w:rsid w:val="00A02A9E"/>
    <w:rsid w:val="00CA0C35"/>
    <w:rsid w:val="00F8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E7196"/>
  <w15:chartTrackingRefBased/>
  <w15:docId w15:val="{C37C110A-0869-445C-AF0C-4D1828B7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6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2021-08-04T09:34:00Z</cp:lastPrinted>
  <dcterms:created xsi:type="dcterms:W3CDTF">2022-09-14T05:44:00Z</dcterms:created>
  <dcterms:modified xsi:type="dcterms:W3CDTF">2022-09-14T05:44:00Z</dcterms:modified>
</cp:coreProperties>
</file>