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6D140" w14:textId="77777777" w:rsidR="0045388D" w:rsidRPr="00BB08C6" w:rsidRDefault="0045388D" w:rsidP="0045388D">
      <w:pPr>
        <w:rPr>
          <w:rFonts w:ascii="Arial" w:hAnsi="Arial" w:cs="Arial"/>
          <w:sz w:val="24"/>
          <w:szCs w:val="24"/>
          <w:u w:val="single"/>
          <w:lang w:val="en-US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8079"/>
      </w:tblGrid>
      <w:tr w:rsidR="0045388D" w:rsidRPr="00BB08C6" w14:paraId="55D9E2D7" w14:textId="77777777" w:rsidTr="00B80B77">
        <w:trPr>
          <w:trHeight w:val="536"/>
        </w:trPr>
        <w:tc>
          <w:tcPr>
            <w:tcW w:w="988" w:type="dxa"/>
            <w:vAlign w:val="center"/>
          </w:tcPr>
          <w:p w14:paraId="67B66475" w14:textId="77777777" w:rsidR="0045388D" w:rsidRPr="00BB08C6" w:rsidRDefault="0045388D" w:rsidP="00B80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 Unicode MS" w:hAnsi="Arial" w:cs="Arial"/>
                <w:color w:val="212121"/>
                <w:lang w:eastAsia="en-IN"/>
              </w:rPr>
            </w:pPr>
            <w:r w:rsidRPr="00BB08C6">
              <w:rPr>
                <w:rFonts w:ascii="Arial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7A145B03" wp14:editId="79F488BC">
                  <wp:extent cx="471334" cy="483080"/>
                  <wp:effectExtent l="0" t="0" r="508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165" cy="50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shd w:val="clear" w:color="auto" w:fill="FFFFFF" w:themeFill="background1"/>
            <w:vAlign w:val="center"/>
          </w:tcPr>
          <w:p w14:paraId="5B38BF09" w14:textId="77777777" w:rsidR="0045388D" w:rsidRPr="003E5D98" w:rsidRDefault="0045388D" w:rsidP="00B80B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cs/>
                <w:lang w:eastAsia="en-IN" w:bidi="ta-IN"/>
              </w:rPr>
            </w:pPr>
            <w:r w:rsidRPr="003E5D98"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Reserve Bank of India</w:t>
            </w:r>
          </w:p>
          <w:p w14:paraId="2B0590A4" w14:textId="77777777" w:rsidR="0045388D" w:rsidRPr="003E5D98" w:rsidRDefault="0045388D" w:rsidP="00B80B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 w:rsidRPr="003E5D98"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Andhra Pradesh Regional Office</w:t>
            </w:r>
          </w:p>
          <w:p w14:paraId="0F8AAB4A" w14:textId="77777777" w:rsidR="0045388D" w:rsidRPr="00BB08C6" w:rsidRDefault="0045388D" w:rsidP="00B80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Arial Unicode MS" w:hAnsi="Arial" w:cs="Arial"/>
                <w:color w:val="212121"/>
                <w:lang w:eastAsia="en-IN"/>
              </w:rPr>
            </w:pPr>
            <w:r w:rsidRPr="003E5D98"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lang w:bidi="ta-IN"/>
              </w:rPr>
              <w:t>Secretariat Road, Saifabad, Hyderabad – 500 004</w:t>
            </w:r>
          </w:p>
        </w:tc>
      </w:tr>
      <w:tr w:rsidR="0045388D" w:rsidRPr="008A5EFC" w14:paraId="5531FF1A" w14:textId="77777777" w:rsidTr="00B80B77">
        <w:trPr>
          <w:trHeight w:val="536"/>
        </w:trPr>
        <w:tc>
          <w:tcPr>
            <w:tcW w:w="9067" w:type="dxa"/>
            <w:gridSpan w:val="2"/>
            <w:vAlign w:val="center"/>
          </w:tcPr>
          <w:p w14:paraId="547444CB" w14:textId="77777777" w:rsidR="0045388D" w:rsidRPr="00BB08C6" w:rsidRDefault="0045388D" w:rsidP="00B80B77">
            <w:pPr>
              <w:shd w:val="clear" w:color="auto" w:fill="0D0D0D" w:themeFill="text1" w:themeFillTint="F2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B7FF1A5" w14:textId="68B461A3" w:rsidR="0045388D" w:rsidRPr="003E5D98" w:rsidRDefault="0045388D" w:rsidP="00B80B77">
            <w:pPr>
              <w:shd w:val="clear" w:color="auto" w:fill="0D0D0D" w:themeFill="text1" w:themeFillTint="F2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5D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Tender for Empanelment of car hiring agencies for </w:t>
            </w:r>
          </w:p>
          <w:p w14:paraId="46660EDF" w14:textId="0CED72BE" w:rsidR="0045388D" w:rsidRPr="003E5D98" w:rsidRDefault="0045388D" w:rsidP="00B80B77">
            <w:pPr>
              <w:shd w:val="clear" w:color="auto" w:fill="0D0D0D" w:themeFill="text1" w:themeFillTint="F2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5D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Reserve Bank of </w:t>
            </w:r>
            <w:r w:rsidR="00414239">
              <w:rPr>
                <w:rFonts w:ascii="Arial" w:hAnsi="Arial" w:cs="Arial"/>
                <w:b/>
                <w:bCs/>
                <w:sz w:val="24"/>
                <w:szCs w:val="24"/>
              </w:rPr>
              <w:t>India</w:t>
            </w:r>
            <w:r w:rsidRPr="003E5D98">
              <w:rPr>
                <w:rFonts w:ascii="Arial" w:hAnsi="Arial" w:cs="Arial"/>
                <w:b/>
                <w:bCs/>
                <w:sz w:val="24"/>
                <w:szCs w:val="24"/>
              </w:rPr>
              <w:t>, Andhra Pradesh</w:t>
            </w:r>
          </w:p>
          <w:p w14:paraId="5455693C" w14:textId="77777777" w:rsidR="0045388D" w:rsidRPr="00BB08C6" w:rsidRDefault="0045388D" w:rsidP="00B80B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Arial Unicode MS" w:hAnsi="Arial" w:cs="Arial"/>
                <w:b/>
                <w:bCs/>
                <w:color w:val="212121"/>
                <w:sz w:val="8"/>
                <w:szCs w:val="8"/>
                <w:cs/>
                <w:lang w:eastAsia="en-IN" w:bidi="ta-IN"/>
              </w:rPr>
            </w:pPr>
          </w:p>
          <w:p w14:paraId="6BB31609" w14:textId="77777777" w:rsidR="0045388D" w:rsidRPr="0079330B" w:rsidRDefault="0045388D" w:rsidP="00B80B77">
            <w:pPr>
              <w:pStyle w:val="HTMLPreformatted"/>
              <w:shd w:val="clear" w:color="auto" w:fill="FFFFFF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9330B">
              <w:rPr>
                <w:rFonts w:asciiTheme="minorBidi" w:hAnsiTheme="minorBidi" w:cstheme="minorBidi"/>
                <w:sz w:val="24"/>
                <w:szCs w:val="24"/>
              </w:rPr>
              <w:t xml:space="preserve">Reserve Bank of India, Andhra Pradesh invites tenders in Part-I and Part-II in sealed covers to empanel reputed and capable Car rental / hiring agencies / companies for the purpose of hiring cars on need basis at Visakhapatnam/Vijayawada/Tirupathi. </w:t>
            </w:r>
          </w:p>
          <w:p w14:paraId="50613F0B" w14:textId="77777777" w:rsidR="0045388D" w:rsidRPr="0079330B" w:rsidRDefault="0045388D" w:rsidP="00B80B77">
            <w:pPr>
              <w:pStyle w:val="HTMLPreformatted"/>
              <w:shd w:val="clear" w:color="auto" w:fill="FFFFFF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DBC78DD" w14:textId="0FAD438A" w:rsidR="0045388D" w:rsidRPr="0079330B" w:rsidRDefault="0045388D" w:rsidP="00B80B77">
            <w:pPr>
              <w:autoSpaceDE w:val="0"/>
              <w:autoSpaceDN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9330B">
              <w:rPr>
                <w:rFonts w:asciiTheme="minorBidi" w:eastAsia="Times New Roman" w:hAnsiTheme="minorBidi" w:cstheme="minorBidi"/>
                <w:sz w:val="24"/>
                <w:szCs w:val="24"/>
                <w:lang w:eastAsia="en-IN"/>
              </w:rPr>
              <w:t xml:space="preserve">2. </w:t>
            </w:r>
            <w:r w:rsidRPr="0079330B">
              <w:rPr>
                <w:rFonts w:asciiTheme="minorBidi" w:hAnsiTheme="minorBidi" w:cstheme="minorBidi"/>
                <w:sz w:val="24"/>
                <w:szCs w:val="24"/>
              </w:rPr>
              <w:t>Only those agencies / companies who fulfil the pre-qualification criteria</w:t>
            </w:r>
            <w:r w:rsidR="009F47CA">
              <w:rPr>
                <w:rFonts w:asciiTheme="minorBidi" w:hAnsiTheme="minorBidi" w:cstheme="minorBidi"/>
                <w:sz w:val="24"/>
                <w:szCs w:val="24"/>
              </w:rPr>
              <w:t xml:space="preserve"> as brought out in the tender form</w:t>
            </w:r>
            <w:r w:rsidRPr="0079330B">
              <w:rPr>
                <w:rFonts w:asciiTheme="minorBidi" w:hAnsiTheme="minorBidi" w:cstheme="minorBidi"/>
                <w:sz w:val="24"/>
                <w:szCs w:val="24"/>
              </w:rPr>
              <w:t xml:space="preserve"> are eligible to </w:t>
            </w:r>
            <w:r w:rsidR="009F47CA">
              <w:rPr>
                <w:rFonts w:asciiTheme="minorBidi" w:hAnsiTheme="minorBidi" w:cstheme="minorBidi"/>
                <w:sz w:val="24"/>
                <w:szCs w:val="24"/>
              </w:rPr>
              <w:t xml:space="preserve">quote for the </w:t>
            </w:r>
            <w:r w:rsidRPr="0079330B">
              <w:rPr>
                <w:rFonts w:asciiTheme="minorBidi" w:hAnsiTheme="minorBidi" w:cstheme="minorBidi"/>
                <w:sz w:val="24"/>
                <w:szCs w:val="24"/>
              </w:rPr>
              <w:t>tender.</w:t>
            </w:r>
          </w:p>
          <w:p w14:paraId="02759765" w14:textId="77777777" w:rsidR="0045388D" w:rsidRPr="0079330B" w:rsidRDefault="0045388D" w:rsidP="00B80B77">
            <w:pPr>
              <w:pStyle w:val="HTMLPreformatted"/>
              <w:shd w:val="clear" w:color="auto" w:fill="FFFFFF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743DC0C0" w14:textId="1D8F746E" w:rsidR="0045388D" w:rsidRPr="0079330B" w:rsidRDefault="0045388D" w:rsidP="00E778DD">
            <w:pPr>
              <w:pStyle w:val="HTMLPreformatted"/>
              <w:shd w:val="clear" w:color="auto" w:fill="FFFFFF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9330B">
              <w:rPr>
                <w:rFonts w:asciiTheme="minorBidi" w:hAnsiTheme="minorBidi" w:cstheme="minorBidi"/>
                <w:sz w:val="24"/>
                <w:szCs w:val="24"/>
                <w:lang w:bidi="te-IN"/>
              </w:rPr>
              <w:t xml:space="preserve">3. </w:t>
            </w:r>
            <w:r w:rsidRPr="0079330B">
              <w:rPr>
                <w:rFonts w:asciiTheme="minorBidi" w:hAnsiTheme="minorBidi" w:cstheme="minorBidi"/>
                <w:sz w:val="24"/>
                <w:szCs w:val="24"/>
              </w:rPr>
              <w:t xml:space="preserve">Last date for submission </w:t>
            </w:r>
            <w:r w:rsidR="008C5058">
              <w:rPr>
                <w:rFonts w:asciiTheme="minorBidi" w:hAnsiTheme="minorBidi" w:cstheme="minorBidi"/>
                <w:sz w:val="24"/>
                <w:szCs w:val="24"/>
              </w:rPr>
              <w:t>of</w:t>
            </w:r>
            <w:r w:rsidRPr="0079330B">
              <w:rPr>
                <w:rFonts w:asciiTheme="minorBidi" w:hAnsiTheme="minorBidi" w:cstheme="minorBidi"/>
                <w:sz w:val="24"/>
                <w:szCs w:val="24"/>
              </w:rPr>
              <w:t xml:space="preserve"> completed application form is </w:t>
            </w:r>
            <w:r w:rsidR="00E778DD" w:rsidRPr="0079330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November </w:t>
            </w:r>
            <w:r w:rsidR="008C505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07</w:t>
            </w:r>
            <w:r w:rsidR="00E778DD" w:rsidRPr="0079330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, 2024 </w:t>
            </w:r>
            <w:r w:rsidRPr="0079330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upto 12 noon.</w:t>
            </w:r>
            <w:r w:rsidRPr="0079330B">
              <w:rPr>
                <w:rFonts w:asciiTheme="minorBidi" w:hAnsiTheme="minorBidi" w:cstheme="minorBidi"/>
                <w:sz w:val="24"/>
                <w:szCs w:val="24"/>
              </w:rPr>
              <w:t xml:space="preserve"> The Bank reserves the right to reject any or all the tenders without assigning any reason thereof.</w:t>
            </w:r>
          </w:p>
          <w:p w14:paraId="00187566" w14:textId="77777777" w:rsidR="0045388D" w:rsidRPr="0079330B" w:rsidRDefault="0045388D" w:rsidP="00B80B77">
            <w:pPr>
              <w:autoSpaceDE w:val="0"/>
              <w:autoSpaceDN w:val="0"/>
              <w:jc w:val="both"/>
              <w:rPr>
                <w:rFonts w:asciiTheme="minorBidi" w:eastAsia="Arial Unicode MS" w:hAnsiTheme="minorBidi" w:cstheme="minorBidi"/>
                <w:sz w:val="24"/>
                <w:szCs w:val="24"/>
                <w:lang w:bidi="te-IN"/>
              </w:rPr>
            </w:pPr>
          </w:p>
          <w:p w14:paraId="455C86F9" w14:textId="77777777" w:rsidR="0045388D" w:rsidRPr="0079330B" w:rsidRDefault="0045388D" w:rsidP="00B80B77">
            <w:pPr>
              <w:autoSpaceDE w:val="0"/>
              <w:autoSpaceDN w:val="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9330B">
              <w:rPr>
                <w:rFonts w:asciiTheme="minorBidi" w:eastAsia="Arial Unicode MS" w:hAnsiTheme="minorBidi" w:cstheme="minorBidi"/>
                <w:sz w:val="24"/>
                <w:szCs w:val="24"/>
                <w:lang w:bidi="te-IN"/>
              </w:rPr>
              <w:t xml:space="preserve">4. </w:t>
            </w:r>
            <w:r w:rsidRPr="0079330B">
              <w:rPr>
                <w:rFonts w:asciiTheme="minorBidi" w:hAnsiTheme="minorBidi" w:cstheme="minorBidi"/>
                <w:sz w:val="24"/>
                <w:szCs w:val="24"/>
              </w:rPr>
              <w:t xml:space="preserve">For details of tender processing, terms and conditions and time schedule visit our website </w:t>
            </w:r>
            <w:hyperlink r:id="rId5" w:history="1">
              <w:r w:rsidRPr="0079330B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www.rbi.org.in</w:t>
              </w:r>
            </w:hyperlink>
            <w:r w:rsidRPr="0079330B">
              <w:rPr>
                <w:rFonts w:asciiTheme="minorBidi" w:hAnsiTheme="minorBidi" w:cstheme="minorBidi"/>
                <w:sz w:val="24"/>
                <w:szCs w:val="24"/>
              </w:rPr>
              <w:t xml:space="preserve"> (“Tenders” section)</w:t>
            </w:r>
          </w:p>
          <w:p w14:paraId="09B2CBCA" w14:textId="5D3CD3F2" w:rsidR="0045388D" w:rsidRDefault="0045388D" w:rsidP="00B80B77">
            <w:pPr>
              <w:pStyle w:val="HTMLPreformatted"/>
              <w:shd w:val="clear" w:color="auto" w:fill="FFFFFF"/>
              <w:spacing w:before="240"/>
              <w:rPr>
                <w:rFonts w:asciiTheme="minorBidi" w:eastAsia="Arial Unicode MS" w:hAnsiTheme="minorBidi" w:cstheme="minorBidi"/>
                <w:b/>
                <w:bCs/>
                <w:sz w:val="24"/>
                <w:szCs w:val="24"/>
                <w:lang w:val="en-US"/>
              </w:rPr>
            </w:pPr>
            <w:r w:rsidRPr="0079330B">
              <w:rPr>
                <w:rFonts w:asciiTheme="minorBidi" w:eastAsia="Arial Unicode MS" w:hAnsiTheme="minorBidi" w:cstheme="minorBidi"/>
                <w:b/>
                <w:bCs/>
                <w:sz w:val="24"/>
                <w:szCs w:val="24"/>
                <w:lang w:val="en-US"/>
              </w:rPr>
              <w:t xml:space="preserve">Note: - </w:t>
            </w:r>
            <w:r w:rsidRPr="0079330B">
              <w:rPr>
                <w:rFonts w:asciiTheme="minorBidi" w:eastAsia="Arial Unicode MS" w:hAnsiTheme="minorBidi" w:cstheme="minorBidi"/>
                <w:sz w:val="24"/>
                <w:szCs w:val="24"/>
                <w:lang w:val="en-US"/>
              </w:rPr>
              <w:t xml:space="preserve">Any amendment/ corrigendum to the tender, if issued in future, will only be notified on RBI Website and </w:t>
            </w:r>
            <w:r w:rsidRPr="009F47CA">
              <w:rPr>
                <w:rFonts w:asciiTheme="minorBidi" w:eastAsia="Arial Unicode MS" w:hAnsiTheme="minorBidi" w:cstheme="minorBidi"/>
                <w:b/>
                <w:bCs/>
                <w:sz w:val="24"/>
                <w:szCs w:val="24"/>
                <w:lang w:val="en-US"/>
              </w:rPr>
              <w:t>will not be published</w:t>
            </w:r>
            <w:r w:rsidRPr="0079330B">
              <w:rPr>
                <w:rFonts w:asciiTheme="minorBidi" w:eastAsia="Arial Unicode MS" w:hAnsiTheme="minorBidi" w:cstheme="minorBidi"/>
                <w:sz w:val="24"/>
                <w:szCs w:val="24"/>
                <w:lang w:val="en-US"/>
              </w:rPr>
              <w:t xml:space="preserve"> in the newspaper</w:t>
            </w:r>
            <w:r w:rsidRPr="0079330B">
              <w:rPr>
                <w:rFonts w:asciiTheme="minorBidi" w:eastAsia="Arial Unicode MS" w:hAnsiTheme="minorBidi" w:cstheme="minorBidi"/>
                <w:b/>
                <w:bCs/>
                <w:sz w:val="24"/>
                <w:szCs w:val="24"/>
                <w:lang w:val="en-US"/>
              </w:rPr>
              <w:t>.</w:t>
            </w:r>
          </w:p>
          <w:p w14:paraId="2E4D20EE" w14:textId="77777777" w:rsidR="008C5058" w:rsidRPr="0079330B" w:rsidRDefault="008C5058" w:rsidP="00B80B77">
            <w:pPr>
              <w:pStyle w:val="HTMLPreformatted"/>
              <w:shd w:val="clear" w:color="auto" w:fill="FFFFFF"/>
              <w:spacing w:before="240"/>
              <w:rPr>
                <w:rFonts w:asciiTheme="minorBidi" w:eastAsia="Arial Unicode MS" w:hAnsiTheme="minorBidi" w:cstheme="minorBidi"/>
                <w:b/>
                <w:bCs/>
                <w:sz w:val="24"/>
                <w:szCs w:val="24"/>
                <w:lang w:val="en-US"/>
              </w:rPr>
            </w:pPr>
          </w:p>
          <w:p w14:paraId="2B40B084" w14:textId="77777777" w:rsidR="0045388D" w:rsidRDefault="0045388D" w:rsidP="00B80B77">
            <w:pPr>
              <w:pStyle w:val="HTMLPreformatted"/>
              <w:shd w:val="clear" w:color="auto" w:fill="FFFFFF"/>
              <w:spacing w:line="276" w:lineRule="auto"/>
              <w:jc w:val="both"/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bidi="ta-IN"/>
              </w:rPr>
            </w:pPr>
          </w:p>
          <w:p w14:paraId="690F4220" w14:textId="6B31549B" w:rsidR="008C5058" w:rsidRPr="0079330B" w:rsidRDefault="00DB50F5" w:rsidP="00B80B77">
            <w:pPr>
              <w:pStyle w:val="HTMLPreformatted"/>
              <w:shd w:val="clear" w:color="auto" w:fill="FFFFFF"/>
              <w:spacing w:line="276" w:lineRule="auto"/>
              <w:jc w:val="both"/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bidi="ta-IN"/>
              </w:rPr>
            </w:pPr>
            <w:r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bidi="ta-IN"/>
              </w:rPr>
              <w:tab/>
            </w:r>
            <w:r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bidi="ta-IN"/>
              </w:rPr>
              <w:tab/>
            </w:r>
            <w:r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bidi="ta-IN"/>
              </w:rPr>
              <w:tab/>
            </w:r>
            <w:r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bidi="ta-IN"/>
              </w:rPr>
              <w:tab/>
            </w:r>
            <w:r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bidi="ta-IN"/>
              </w:rPr>
              <w:tab/>
            </w:r>
            <w:r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bidi="ta-IN"/>
              </w:rPr>
              <w:tab/>
            </w:r>
            <w:r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bidi="ta-IN"/>
              </w:rPr>
              <w:tab/>
            </w:r>
            <w:r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bidi="ta-IN"/>
              </w:rPr>
              <w:tab/>
              <w:t>Sd/xx</w:t>
            </w:r>
          </w:p>
          <w:p w14:paraId="6BC09144" w14:textId="41D21C3B" w:rsidR="0045388D" w:rsidRPr="0079330B" w:rsidRDefault="0045388D" w:rsidP="00B80B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</w:pPr>
            <w:r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  <w:tab/>
              <w:t xml:space="preserve">                                                                              </w:t>
            </w:r>
            <w:r w:rsidR="00CC06C3"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  <w:t xml:space="preserve">         </w:t>
            </w:r>
            <w:r w:rsid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  <w:t xml:space="preserve">   </w:t>
            </w:r>
            <w:r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  <w:t>Regional Director</w:t>
            </w:r>
          </w:p>
          <w:p w14:paraId="5591CB52" w14:textId="73C6F3CD" w:rsidR="0045388D" w:rsidRPr="0073341F" w:rsidRDefault="0045388D" w:rsidP="00B80B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angal" w:eastAsia="Arial Unicode MS" w:hAnsi="Mangal" w:cs="Mangal"/>
                <w:color w:val="212121"/>
                <w:lang w:eastAsia="en-IN"/>
              </w:rPr>
            </w:pPr>
            <w:r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  <w:t xml:space="preserve">Date: </w:t>
            </w:r>
            <w:r w:rsidR="00BB08C6"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  <w:t>October 14</w:t>
            </w:r>
            <w:r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  <w:t>, 2024</w:t>
            </w:r>
            <w:r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  <w:tab/>
            </w:r>
            <w:r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  <w:tab/>
            </w:r>
            <w:r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 w:bidi="ta-IN"/>
              </w:rPr>
              <w:tab/>
            </w:r>
            <w:r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cs/>
                <w:lang w:eastAsia="en-IN"/>
              </w:rPr>
              <w:t xml:space="preserve">           </w:t>
            </w:r>
            <w:r w:rsidR="00CC06C3"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/>
              </w:rPr>
              <w:t xml:space="preserve">           </w:t>
            </w:r>
            <w:r w:rsid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/>
              </w:rPr>
              <w:t xml:space="preserve">               </w:t>
            </w:r>
            <w:r w:rsidRPr="0079330B">
              <w:rPr>
                <w:rFonts w:asciiTheme="minorBidi" w:eastAsia="Arial Unicode MS" w:hAnsiTheme="minorBidi" w:cstheme="minorBidi"/>
                <w:color w:val="212121"/>
                <w:sz w:val="24"/>
                <w:szCs w:val="24"/>
                <w:lang w:eastAsia="en-IN"/>
              </w:rPr>
              <w:t>Andhra Pradesh</w:t>
            </w:r>
            <w:r w:rsidRPr="004E1F95">
              <w:rPr>
                <w:rFonts w:ascii="Mangal" w:eastAsia="Arial Unicode MS" w:hAnsi="Mangal" w:cs="Mangal"/>
                <w:color w:val="212121"/>
                <w:cs/>
                <w:lang w:eastAsia="en-IN"/>
              </w:rPr>
              <w:t xml:space="preserve">     </w:t>
            </w:r>
          </w:p>
        </w:tc>
      </w:tr>
    </w:tbl>
    <w:p w14:paraId="300DB30E" w14:textId="77777777" w:rsidR="00F62EDC" w:rsidRDefault="00F62EDC"/>
    <w:p w14:paraId="7F28C98B" w14:textId="77777777" w:rsidR="00CC06C3" w:rsidRDefault="00CC06C3"/>
    <w:p w14:paraId="682624D2" w14:textId="77777777" w:rsidR="00CC06C3" w:rsidRDefault="00CC06C3"/>
    <w:p w14:paraId="5D477ED5" w14:textId="77777777" w:rsidR="00CC06C3" w:rsidRDefault="00CC06C3"/>
    <w:p w14:paraId="2B2E21EF" w14:textId="77777777" w:rsidR="00CC06C3" w:rsidRDefault="00CC06C3"/>
    <w:p w14:paraId="471873C9" w14:textId="77777777" w:rsidR="00CC06C3" w:rsidRDefault="00CC06C3"/>
    <w:p w14:paraId="08D833E5" w14:textId="77777777" w:rsidR="00CC06C3" w:rsidRDefault="00CC06C3"/>
    <w:p w14:paraId="14EEB1A1" w14:textId="77777777" w:rsidR="00CC06C3" w:rsidRDefault="00CC06C3"/>
    <w:p w14:paraId="268D0ECF" w14:textId="77777777" w:rsidR="00CC06C3" w:rsidRDefault="00CC06C3"/>
    <w:p w14:paraId="545CD2C4" w14:textId="77777777" w:rsidR="00CC06C3" w:rsidRDefault="00CC06C3"/>
    <w:p w14:paraId="2F7E31E7" w14:textId="77777777" w:rsidR="00CC06C3" w:rsidRDefault="00CC06C3"/>
    <w:p w14:paraId="08738DC0" w14:textId="77777777" w:rsidR="00CC06C3" w:rsidRDefault="00CC06C3"/>
    <w:p w14:paraId="4584D187" w14:textId="77777777" w:rsidR="00CC06C3" w:rsidRDefault="00CC06C3"/>
    <w:p w14:paraId="71896F3A" w14:textId="77777777" w:rsidR="00CC06C3" w:rsidRDefault="00CC06C3"/>
    <w:p w14:paraId="1744E150" w14:textId="77777777" w:rsidR="00CC06C3" w:rsidRDefault="00CC06C3"/>
    <w:p w14:paraId="1FAC87CB" w14:textId="77777777" w:rsidR="00CC06C3" w:rsidRDefault="00CC06C3"/>
    <w:p w14:paraId="590FEC25" w14:textId="77777777" w:rsidR="00CC06C3" w:rsidRDefault="00CC06C3"/>
    <w:p w14:paraId="6D97C34D" w14:textId="77777777" w:rsidR="00CC06C3" w:rsidRDefault="00CC06C3"/>
    <w:p w14:paraId="29CFC196" w14:textId="77777777" w:rsidR="00CC06C3" w:rsidRDefault="00CC06C3"/>
    <w:p w14:paraId="64AA591C" w14:textId="77777777" w:rsidR="00CC06C3" w:rsidRDefault="00CC06C3"/>
    <w:p w14:paraId="2D2DB9BF" w14:textId="77777777" w:rsidR="00CC06C3" w:rsidRDefault="00CC06C3"/>
    <w:p w14:paraId="70E302DA" w14:textId="77777777" w:rsidR="00CC06C3" w:rsidRDefault="00CC06C3" w:rsidP="00CC06C3">
      <w:pPr>
        <w:rPr>
          <w:rFonts w:ascii="Arial" w:hAnsi="Arial" w:cs="Arial"/>
          <w:sz w:val="24"/>
          <w:szCs w:val="24"/>
        </w:rPr>
      </w:pPr>
    </w:p>
    <w:p w14:paraId="4FF14FD1" w14:textId="3479230A" w:rsidR="00CC06C3" w:rsidRDefault="00CC06C3" w:rsidP="00CC06C3">
      <w:pPr>
        <w:rPr>
          <w:rFonts w:ascii="Arial" w:hAnsi="Arial" w:cs="Arial"/>
          <w:sz w:val="24"/>
          <w:szCs w:val="24"/>
          <w:u w:val="single"/>
        </w:rPr>
      </w:pPr>
    </w:p>
    <w:p w14:paraId="778FF10B" w14:textId="77777777" w:rsidR="00CC06C3" w:rsidRPr="003B6BE8" w:rsidRDefault="00CC06C3" w:rsidP="00CC06C3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8079"/>
      </w:tblGrid>
      <w:tr w:rsidR="00CC06C3" w:rsidRPr="00BB08C6" w14:paraId="6A6D8609" w14:textId="77777777" w:rsidTr="00B80B77">
        <w:trPr>
          <w:trHeight w:val="536"/>
        </w:trPr>
        <w:tc>
          <w:tcPr>
            <w:tcW w:w="988" w:type="dxa"/>
            <w:vAlign w:val="center"/>
          </w:tcPr>
          <w:p w14:paraId="681F3751" w14:textId="77777777" w:rsidR="00CC06C3" w:rsidRPr="009F47CA" w:rsidRDefault="00CC06C3" w:rsidP="00B80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 Unicode MS" w:hAnsi="Arial" w:cs="Arial"/>
                <w:color w:val="ED7D31" w:themeColor="accent2"/>
                <w:lang w:eastAsia="en-IN"/>
              </w:rPr>
            </w:pPr>
            <w:r w:rsidRPr="009F47CA">
              <w:rPr>
                <w:rFonts w:ascii="Arial" w:hAnsi="Arial" w:cs="Arial"/>
                <w:noProof/>
                <w:color w:val="ED7D31" w:themeColor="accent2"/>
                <w:sz w:val="24"/>
                <w:szCs w:val="24"/>
                <w:lang w:eastAsia="en-IN"/>
              </w:rPr>
              <w:drawing>
                <wp:inline distT="0" distB="0" distL="0" distR="0" wp14:anchorId="1522E415" wp14:editId="7694BAE3">
                  <wp:extent cx="471334" cy="483080"/>
                  <wp:effectExtent l="0" t="0" r="5080" b="0"/>
                  <wp:docPr id="1079343859" name="Picture 1079343859" descr="A logo with a tiger and palm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343859" name="Picture 1079343859" descr="A logo with a tiger and palm tre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165" cy="50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shd w:val="clear" w:color="auto" w:fill="FFFFFF" w:themeFill="background1"/>
            <w:vAlign w:val="center"/>
          </w:tcPr>
          <w:p w14:paraId="57D5CFD8" w14:textId="508CEABC" w:rsidR="00761111" w:rsidRPr="001F0105" w:rsidRDefault="00761111" w:rsidP="007611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 w:rsidRPr="001F0105"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  <w:t>भारतीय रि</w:t>
            </w:r>
            <w:r w:rsidR="00CF42EE">
              <w:rPr>
                <w:rFonts w:ascii="Nirmala UI" w:eastAsia="Arial Unicode MS" w:hAnsi="Nirmala UI" w:cs="Nirmala UI" w:hint="cs"/>
                <w:b/>
                <w:bCs/>
                <w:color w:val="000000" w:themeColor="text1"/>
                <w:sz w:val="24"/>
                <w:szCs w:val="24"/>
                <w:cs/>
                <w:lang w:val="en-US" w:eastAsia="en-IN"/>
              </w:rPr>
              <w:t>ज़</w:t>
            </w:r>
            <w:r w:rsidRPr="001F0105"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  <w:t>र्व बैंक</w:t>
            </w:r>
          </w:p>
          <w:p w14:paraId="40937559" w14:textId="77777777" w:rsidR="00761111" w:rsidRPr="001F0105" w:rsidRDefault="00761111" w:rsidP="007611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</w:pPr>
            <w:r w:rsidRPr="001F0105"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  <w:t>आंध्र प्रदेश क्षेत्रीय कार्यालय</w:t>
            </w:r>
          </w:p>
          <w:p w14:paraId="67C42287" w14:textId="69B0FD5A" w:rsidR="00CC06C3" w:rsidRPr="009F47CA" w:rsidRDefault="00761111" w:rsidP="0076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Arial Unicode MS" w:hAnsi="Arial" w:cs="Arial"/>
                <w:color w:val="ED7D31" w:themeColor="accent2"/>
                <w:lang w:eastAsia="en-IN"/>
              </w:rPr>
            </w:pPr>
            <w:r w:rsidRPr="001F0105"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  <w:t xml:space="preserve">सचिवालय </w:t>
            </w:r>
            <w:r w:rsidR="002827CB">
              <w:rPr>
                <w:rFonts w:ascii="Nirmala UI" w:eastAsia="Arial Unicode MS" w:hAnsi="Nirmala UI" w:cs="Nirmala UI" w:hint="cs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  <w:t>मार्ग</w:t>
            </w:r>
            <w:r w:rsidRPr="001F0105"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 xml:space="preserve">, </w:t>
            </w:r>
            <w:r w:rsidRPr="001F0105"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  <w:t>सैफाबाद</w:t>
            </w:r>
            <w:r w:rsidRPr="001F0105"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 xml:space="preserve">, </w:t>
            </w:r>
            <w:r w:rsidRPr="001F0105"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  <w:t xml:space="preserve">हैदराबाद - </w:t>
            </w:r>
            <w:r w:rsidRPr="001F0105">
              <w:rPr>
                <w:rFonts w:ascii="Nirmala UI" w:eastAsia="Arial Unicode MS" w:hAnsi="Nirmala UI" w:cs="Nirmala UI"/>
                <w:b/>
                <w:bCs/>
                <w:color w:val="000000" w:themeColor="text1"/>
                <w:sz w:val="24"/>
                <w:szCs w:val="24"/>
                <w:lang w:eastAsia="en-IN" w:bidi="ta-IN"/>
              </w:rPr>
              <w:t>500 004</w:t>
            </w:r>
          </w:p>
        </w:tc>
      </w:tr>
      <w:tr w:rsidR="00CC06C3" w:rsidRPr="008A5EFC" w14:paraId="638C36E5" w14:textId="77777777" w:rsidTr="00B80B77">
        <w:trPr>
          <w:trHeight w:val="536"/>
        </w:trPr>
        <w:tc>
          <w:tcPr>
            <w:tcW w:w="9067" w:type="dxa"/>
            <w:gridSpan w:val="2"/>
            <w:vAlign w:val="center"/>
          </w:tcPr>
          <w:p w14:paraId="06BBF4D2" w14:textId="77777777" w:rsidR="00CC06C3" w:rsidRPr="009F47CA" w:rsidRDefault="00CC06C3" w:rsidP="00B80B77">
            <w:pPr>
              <w:shd w:val="clear" w:color="auto" w:fill="0D0D0D" w:themeFill="text1" w:themeFillTint="F2"/>
              <w:spacing w:line="276" w:lineRule="auto"/>
              <w:jc w:val="center"/>
              <w:rPr>
                <w:rFonts w:ascii="Arial" w:hAnsi="Arial" w:cs="Arial"/>
                <w:b/>
                <w:bCs/>
                <w:color w:val="ED7D31" w:themeColor="accent2"/>
              </w:rPr>
            </w:pPr>
          </w:p>
          <w:p w14:paraId="73ABBED4" w14:textId="77777777" w:rsidR="00CC06C3" w:rsidRPr="00761111" w:rsidRDefault="00CC06C3" w:rsidP="00B80B77">
            <w:pPr>
              <w:shd w:val="clear" w:color="auto" w:fill="0D0D0D" w:themeFill="text1" w:themeFillTint="F2"/>
              <w:spacing w:line="276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76111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भारतीय रिज़र्व बैंक</w:t>
            </w:r>
            <w:r w:rsidRPr="00761111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, </w:t>
            </w:r>
            <w:r w:rsidRPr="00761111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आंध्र</w:t>
            </w:r>
            <w:r w:rsidRPr="0076111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 xml:space="preserve"> </w:t>
            </w:r>
            <w:r w:rsidRPr="00761111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प्रदेश</w:t>
            </w:r>
            <w:r w:rsidRPr="0076111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 xml:space="preserve"> के लिए</w:t>
            </w:r>
          </w:p>
          <w:p w14:paraId="1EC4C11B" w14:textId="58958065" w:rsidR="00CC06C3" w:rsidRPr="00761111" w:rsidRDefault="00CC06C3" w:rsidP="00B80B77">
            <w:pPr>
              <w:shd w:val="clear" w:color="auto" w:fill="0D0D0D" w:themeFill="text1" w:themeFillTint="F2"/>
              <w:spacing w:line="276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76111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 xml:space="preserve">कार किराए पर </w:t>
            </w:r>
            <w:r w:rsidRPr="00761111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देने</w:t>
            </w:r>
            <w:r w:rsidRPr="0076111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 xml:space="preserve"> वाली एजेंसियों </w:t>
            </w:r>
            <w:r w:rsidRPr="00761111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 xml:space="preserve">का पैनल </w:t>
            </w:r>
            <w:r w:rsidR="00CF42EE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 xml:space="preserve">बनाने </w:t>
            </w:r>
            <w:r w:rsidRPr="0076111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के लिए निविदा</w:t>
            </w:r>
          </w:p>
          <w:p w14:paraId="7D30E679" w14:textId="77777777" w:rsidR="00CC06C3" w:rsidRPr="00761111" w:rsidRDefault="00CC06C3" w:rsidP="00B80B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Arial Unicode MS" w:hAnsi="Arial" w:cs="Arial"/>
                <w:b/>
                <w:bCs/>
                <w:sz w:val="8"/>
                <w:szCs w:val="8"/>
                <w:cs/>
                <w:lang w:eastAsia="en-IN"/>
              </w:rPr>
            </w:pPr>
          </w:p>
          <w:p w14:paraId="6EBE9E47" w14:textId="77777777" w:rsidR="00CF42EE" w:rsidRPr="00222459" w:rsidRDefault="00CF42EE" w:rsidP="002827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rmala UI" w:eastAsia="Times New Roman" w:hAnsi="Nirmala UI" w:cs="Nirmala UI"/>
                <w:lang w:val="en" w:eastAsia="en-IN"/>
              </w:rPr>
            </w:pP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भारतीय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रिज़र्व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बैंक</w:t>
            </w:r>
            <w:r w:rsidRPr="00222459">
              <w:rPr>
                <w:rFonts w:ascii="Nirmala UI" w:eastAsia="Times New Roman" w:hAnsi="Nirmala UI" w:cs="Nirmala UI"/>
                <w:lang w:val="en" w:eastAsia="en-IN"/>
              </w:rPr>
              <w:t xml:space="preserve">,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आंध्र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प्रदेश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विशाखापट्टनम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>/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विजयवाड़ा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>/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तिरुपति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में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आवश्यकता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के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आधार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कार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किराए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देने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के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उद्देश्य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से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प्रतिष्ठित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और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सक्षम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कार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किराए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देने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वाली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एजेंसियों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>/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कंपनियों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को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पैनल में शामिल करने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के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लिए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भाग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>-</w:t>
            </w:r>
            <w:r w:rsidRPr="00222459">
              <w:rPr>
                <w:rFonts w:ascii="Nirmala UI" w:eastAsia="Times New Roman" w:hAnsi="Nirmala UI" w:cs="Nirmala UI"/>
                <w:lang w:val="en" w:eastAsia="en-IN"/>
              </w:rPr>
              <w:t xml:space="preserve">I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और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भाग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>-</w:t>
            </w:r>
            <w:r w:rsidRPr="00222459">
              <w:rPr>
                <w:rFonts w:ascii="Nirmala UI" w:eastAsia="Times New Roman" w:hAnsi="Nirmala UI" w:cs="Nirmala UI"/>
                <w:lang w:val="en" w:eastAsia="en-IN"/>
              </w:rPr>
              <w:t xml:space="preserve">II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में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सीलबंद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लिफाफे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में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निविदाएं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आमंत्रित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करता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है।</w:t>
            </w:r>
          </w:p>
          <w:p w14:paraId="747B2F6B" w14:textId="7D778F3A" w:rsidR="00CF42EE" w:rsidRPr="00222459" w:rsidRDefault="00CF42EE" w:rsidP="00CF42E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Nirmala UI" w:eastAsia="Times New Roman" w:hAnsi="Nirmala UI" w:cs="Nirmala UI"/>
                <w:sz w:val="14"/>
                <w:szCs w:val="14"/>
                <w:lang w:val="en" w:eastAsia="en-IN"/>
              </w:rPr>
            </w:pPr>
            <w:r w:rsidRPr="00222459">
              <w:rPr>
                <w:rFonts w:asciiTheme="minorBidi" w:hAnsiTheme="minorBidi" w:cstheme="minorBidi" w:hint="cs"/>
                <w:cs/>
              </w:rPr>
              <w:t xml:space="preserve"> </w:t>
            </w:r>
          </w:p>
          <w:p w14:paraId="24BBC264" w14:textId="77777777" w:rsidR="00CF42EE" w:rsidRPr="00222459" w:rsidRDefault="00CC06C3" w:rsidP="002827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rmala UI" w:eastAsia="Times New Roman" w:hAnsi="Nirmala UI" w:cs="Nirmala UI"/>
                <w:lang w:val="en" w:eastAsia="en-IN"/>
              </w:rPr>
            </w:pPr>
            <w:r w:rsidRPr="00222459">
              <w:rPr>
                <w:rFonts w:ascii="Nirmala UI" w:eastAsia="Times New Roman" w:hAnsi="Nirmala UI" w:cs="Nirmala UI"/>
                <w:lang w:val="en" w:eastAsia="en-IN"/>
              </w:rPr>
              <w:t xml:space="preserve">2.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केवल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वे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एजेंसियां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>/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कंपनियां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ही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निविदा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के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लिए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बोली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लगाने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के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लिए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पात्र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हैं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जो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निविदा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फार्म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में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दिए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गए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पूर्व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>-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योग्यता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मानदंडों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को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पूरा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करती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हैं।</w:t>
            </w:r>
          </w:p>
          <w:p w14:paraId="6578C342" w14:textId="77777777" w:rsidR="00CC06C3" w:rsidRPr="00222459" w:rsidRDefault="00CC06C3" w:rsidP="00356E1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Nirmala UI" w:eastAsia="Times New Roman" w:hAnsi="Nirmala UI" w:cs="Nirmala UI"/>
                <w:sz w:val="14"/>
                <w:szCs w:val="14"/>
                <w:lang w:val="en" w:eastAsia="en-IN"/>
              </w:rPr>
            </w:pPr>
          </w:p>
          <w:p w14:paraId="5920026C" w14:textId="2B003E05" w:rsidR="00CF42EE" w:rsidRPr="00222459" w:rsidRDefault="00CC06C3" w:rsidP="002827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rmala UI" w:eastAsia="Times New Roman" w:hAnsi="Nirmala UI" w:cs="Nirmala UI"/>
                <w:lang w:val="en" w:eastAsia="en-IN"/>
              </w:rPr>
            </w:pPr>
            <w:r w:rsidRPr="00222459">
              <w:rPr>
                <w:rFonts w:ascii="Nirmala UI" w:eastAsia="Times New Roman" w:hAnsi="Nirmala UI" w:cs="Nirmala UI"/>
                <w:lang w:val="en" w:eastAsia="en-IN"/>
              </w:rPr>
              <w:t xml:space="preserve">3.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पूर्ण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रूप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से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भरे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गए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आवेदन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पत्र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जमा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करने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की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अंतिम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तिथि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BB3F26">
              <w:rPr>
                <w:rFonts w:ascii="Nirmala UI" w:eastAsia="Times New Roman" w:hAnsi="Nirmala UI" w:cs="Nirmala UI"/>
                <w:b/>
                <w:bCs/>
                <w:lang w:val="en" w:eastAsia="en-IN"/>
              </w:rPr>
              <w:t>7</w:t>
            </w:r>
            <w:r w:rsidR="00CF42EE" w:rsidRPr="002827CB">
              <w:rPr>
                <w:rFonts w:ascii="Nirmala UI" w:eastAsia="Times New Roman" w:hAnsi="Nirmala UI" w:cs="Nirmala UI"/>
                <w:b/>
                <w:bCs/>
                <w:cs/>
                <w:lang w:val="en" w:eastAsia="en-IN"/>
              </w:rPr>
              <w:t xml:space="preserve"> </w:t>
            </w:r>
            <w:r w:rsidR="00CF42EE" w:rsidRPr="002827CB">
              <w:rPr>
                <w:rFonts w:ascii="Nirmala UI" w:eastAsia="Times New Roman" w:hAnsi="Nirmala UI" w:cs="Nirmala UI" w:hint="cs"/>
                <w:b/>
                <w:bCs/>
                <w:cs/>
                <w:lang w:val="en" w:eastAsia="en-IN"/>
              </w:rPr>
              <w:t>नवंबर</w:t>
            </w:r>
            <w:r w:rsidR="00CF42EE" w:rsidRPr="002827CB">
              <w:rPr>
                <w:rFonts w:ascii="Nirmala UI" w:eastAsia="Times New Roman" w:hAnsi="Nirmala UI" w:cs="Nirmala UI"/>
                <w:b/>
                <w:bCs/>
                <w:lang w:val="en" w:eastAsia="en-IN"/>
              </w:rPr>
              <w:t xml:space="preserve">, </w:t>
            </w:r>
            <w:r w:rsidR="00CF42EE" w:rsidRPr="002827CB">
              <w:rPr>
                <w:rFonts w:ascii="Nirmala UI" w:eastAsia="Times New Roman" w:hAnsi="Nirmala UI" w:cs="Nirmala UI"/>
                <w:b/>
                <w:bCs/>
                <w:cs/>
                <w:lang w:val="en" w:eastAsia="en-IN"/>
              </w:rPr>
              <w:t xml:space="preserve">2024 </w:t>
            </w:r>
            <w:r w:rsidR="00CF42EE" w:rsidRPr="002827CB">
              <w:rPr>
                <w:rFonts w:ascii="Nirmala UI" w:eastAsia="Times New Roman" w:hAnsi="Nirmala UI" w:cs="Nirmala UI" w:hint="cs"/>
                <w:b/>
                <w:bCs/>
                <w:cs/>
                <w:lang w:val="en" w:eastAsia="en-IN"/>
              </w:rPr>
              <w:t>दोपहर</w:t>
            </w:r>
            <w:r w:rsidR="00CF42EE" w:rsidRPr="002827CB">
              <w:rPr>
                <w:rFonts w:ascii="Nirmala UI" w:eastAsia="Times New Roman" w:hAnsi="Nirmala UI" w:cs="Nirmala UI"/>
                <w:b/>
                <w:bCs/>
                <w:cs/>
                <w:lang w:val="en" w:eastAsia="en-IN"/>
              </w:rPr>
              <w:t xml:space="preserve"> 12 </w:t>
            </w:r>
            <w:r w:rsidR="00CF42EE" w:rsidRPr="002827CB">
              <w:rPr>
                <w:rFonts w:ascii="Nirmala UI" w:eastAsia="Times New Roman" w:hAnsi="Nirmala UI" w:cs="Nirmala UI" w:hint="cs"/>
                <w:b/>
                <w:bCs/>
                <w:cs/>
                <w:lang w:val="en" w:eastAsia="en-IN"/>
              </w:rPr>
              <w:t>बजे</w:t>
            </w:r>
            <w:r w:rsidR="00CF42EE" w:rsidRPr="002827CB">
              <w:rPr>
                <w:rFonts w:ascii="Nirmala UI" w:eastAsia="Times New Roman" w:hAnsi="Nirmala UI" w:cs="Nirmala UI"/>
                <w:b/>
                <w:bCs/>
                <w:cs/>
                <w:lang w:val="en" w:eastAsia="en-IN"/>
              </w:rPr>
              <w:t xml:space="preserve"> </w:t>
            </w:r>
            <w:r w:rsidR="00CF42EE" w:rsidRPr="002827CB">
              <w:rPr>
                <w:rFonts w:ascii="Nirmala UI" w:eastAsia="Times New Roman" w:hAnsi="Nirmala UI" w:cs="Nirmala UI" w:hint="cs"/>
                <w:b/>
                <w:bCs/>
                <w:cs/>
                <w:lang w:val="en" w:eastAsia="en-IN"/>
              </w:rPr>
              <w:t>तक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है।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बैंक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बिना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कोई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कारण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बताए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किसी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भी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या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सभी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निविदाओं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को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अस्वीकार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करने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का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अधिकार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सुरक्षित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रखता</w:t>
            </w:r>
            <w:r w:rsidR="00CF42EE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CF42EE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है।</w:t>
            </w:r>
          </w:p>
          <w:p w14:paraId="5B674AAA" w14:textId="77777777" w:rsidR="00356E19" w:rsidRPr="00222459" w:rsidRDefault="00356E19" w:rsidP="00356E1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Nirmala UI" w:eastAsia="Times New Roman" w:hAnsi="Nirmala UI" w:cs="Nirmala UI"/>
                <w:sz w:val="14"/>
                <w:szCs w:val="14"/>
                <w:lang w:val="en" w:eastAsia="en-IN"/>
              </w:rPr>
            </w:pPr>
          </w:p>
          <w:p w14:paraId="1761FF22" w14:textId="6735E21E" w:rsidR="00FD1B3C" w:rsidRPr="00222459" w:rsidRDefault="00CC06C3" w:rsidP="002827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rmala UI" w:eastAsia="Times New Roman" w:hAnsi="Nirmala UI" w:cs="Nirmala UI"/>
                <w:lang w:val="en" w:eastAsia="en-IN"/>
              </w:rPr>
            </w:pPr>
            <w:r w:rsidRPr="00222459">
              <w:rPr>
                <w:rFonts w:ascii="Nirmala UI" w:eastAsia="Times New Roman" w:hAnsi="Nirmala UI" w:cs="Nirmala UI"/>
                <w:lang w:val="en" w:eastAsia="en-IN"/>
              </w:rPr>
              <w:t xml:space="preserve">4.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निविदा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प्रक्रिया</w:t>
            </w:r>
            <w:r w:rsidR="00FD1B3C" w:rsidRPr="00222459">
              <w:rPr>
                <w:rFonts w:ascii="Nirmala UI" w:eastAsia="Times New Roman" w:hAnsi="Nirmala UI" w:cs="Nirmala UI"/>
                <w:lang w:val="en" w:eastAsia="en-IN"/>
              </w:rPr>
              <w:t xml:space="preserve">,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नियम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व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शर्तों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तथा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समय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>-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सारिणी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के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विवरण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के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लिए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कृपया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हमारी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वेबसाइट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/>
                <w:lang w:val="en" w:eastAsia="en-IN"/>
              </w:rPr>
              <w:t>www.rbi.org.in (“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निविदाएं</w:t>
            </w:r>
            <w:r w:rsidR="00FD1B3C" w:rsidRPr="00222459">
              <w:rPr>
                <w:rFonts w:ascii="Nirmala UI" w:eastAsia="Times New Roman" w:hAnsi="Nirmala UI" w:cs="Nirmala UI" w:hint="eastAsia"/>
                <w:cs/>
                <w:lang w:val="en" w:eastAsia="en-IN"/>
              </w:rPr>
              <w:t>”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अनुभाग</w:t>
            </w:r>
            <w:r w:rsidR="00FD1B3C"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) </w:t>
            </w:r>
            <w:r w:rsidR="00FD1B3C"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देखें।</w:t>
            </w:r>
          </w:p>
          <w:p w14:paraId="6670057B" w14:textId="77777777" w:rsidR="00356E19" w:rsidRPr="00222459" w:rsidRDefault="00356E19" w:rsidP="00356E1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Nirmala UI" w:eastAsia="Times New Roman" w:hAnsi="Nirmala UI" w:cs="Nirmala UI"/>
                <w:sz w:val="14"/>
                <w:szCs w:val="14"/>
                <w:lang w:val="en" w:eastAsia="en-IN"/>
              </w:rPr>
            </w:pPr>
          </w:p>
          <w:p w14:paraId="3B8E9A16" w14:textId="0C5C7504" w:rsidR="00FD1B3C" w:rsidRDefault="00FD1B3C" w:rsidP="002827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rmala UI" w:eastAsia="Times New Roman" w:hAnsi="Nirmala UI" w:cs="Nirmala UI"/>
                <w:lang w:val="en" w:eastAsia="en-IN"/>
              </w:rPr>
            </w:pPr>
            <w:r w:rsidRPr="00222459">
              <w:rPr>
                <w:rFonts w:ascii="Nirmala UI" w:eastAsia="Times New Roman" w:hAnsi="Nirmala UI" w:cs="Nirmala UI" w:hint="cs"/>
                <w:b/>
                <w:bCs/>
                <w:cs/>
                <w:lang w:val="en" w:eastAsia="en-IN"/>
              </w:rPr>
              <w:t>नोट</w:t>
            </w:r>
            <w:r w:rsidRPr="00222459">
              <w:rPr>
                <w:rFonts w:ascii="Nirmala UI" w:eastAsia="Times New Roman" w:hAnsi="Nirmala UI" w:cs="Nirmala UI"/>
                <w:b/>
                <w:bCs/>
                <w:cs/>
                <w:lang w:val="en" w:eastAsia="en-IN"/>
              </w:rPr>
              <w:t>:-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यदि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भविष्य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में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निविदा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में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कोई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संशोधन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>/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शुद्धिपत्र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जारी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किया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जाता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है</w:t>
            </w:r>
            <w:r w:rsidRPr="00222459">
              <w:rPr>
                <w:rFonts w:ascii="Nirmala UI" w:eastAsia="Times New Roman" w:hAnsi="Nirmala UI" w:cs="Nirmala UI"/>
                <w:lang w:val="en" w:eastAsia="en-IN"/>
              </w:rPr>
              <w:t xml:space="preserve">,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तो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उसे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केवल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आरबीआई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वेबसाइट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अधिसूचित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किया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जाएगा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तथा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समाचार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पत्र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में</w:t>
            </w:r>
            <w:r w:rsidRPr="00222459">
              <w:rPr>
                <w:rFonts w:ascii="Nirmala UI" w:eastAsia="Times New Roman" w:hAnsi="Nirmala UI" w:cs="Nirmala UI"/>
                <w:cs/>
                <w:lang w:val="en" w:eastAsia="en-IN"/>
              </w:rPr>
              <w:t xml:space="preserve"> </w:t>
            </w:r>
            <w:r w:rsidRPr="002827CB">
              <w:rPr>
                <w:rFonts w:ascii="Nirmala UI" w:eastAsia="Times New Roman" w:hAnsi="Nirmala UI" w:cs="Nirmala UI" w:hint="cs"/>
                <w:b/>
                <w:bCs/>
                <w:cs/>
                <w:lang w:val="en" w:eastAsia="en-IN"/>
              </w:rPr>
              <w:t>प्रकाशित</w:t>
            </w:r>
            <w:r w:rsidRPr="002827CB">
              <w:rPr>
                <w:rFonts w:ascii="Nirmala UI" w:eastAsia="Times New Roman" w:hAnsi="Nirmala UI" w:cs="Nirmala UI"/>
                <w:b/>
                <w:bCs/>
                <w:cs/>
                <w:lang w:val="en" w:eastAsia="en-IN"/>
              </w:rPr>
              <w:t xml:space="preserve"> </w:t>
            </w:r>
            <w:r w:rsidRPr="002827CB">
              <w:rPr>
                <w:rFonts w:ascii="Nirmala UI" w:eastAsia="Times New Roman" w:hAnsi="Nirmala UI" w:cs="Nirmala UI" w:hint="cs"/>
                <w:b/>
                <w:bCs/>
                <w:cs/>
                <w:lang w:val="en" w:eastAsia="en-IN"/>
              </w:rPr>
              <w:t>नहीं</w:t>
            </w:r>
            <w:r w:rsidRPr="002827CB">
              <w:rPr>
                <w:rFonts w:ascii="Nirmala UI" w:eastAsia="Times New Roman" w:hAnsi="Nirmala UI" w:cs="Nirmala UI"/>
                <w:b/>
                <w:bCs/>
                <w:cs/>
                <w:lang w:val="en" w:eastAsia="en-IN"/>
              </w:rPr>
              <w:t xml:space="preserve"> </w:t>
            </w:r>
            <w:r w:rsidRPr="002827CB">
              <w:rPr>
                <w:rFonts w:ascii="Nirmala UI" w:eastAsia="Times New Roman" w:hAnsi="Nirmala UI" w:cs="Nirmala UI" w:hint="cs"/>
                <w:b/>
                <w:bCs/>
                <w:cs/>
                <w:lang w:val="en" w:eastAsia="en-IN"/>
              </w:rPr>
              <w:t>किया</w:t>
            </w:r>
            <w:r w:rsidRPr="002827CB">
              <w:rPr>
                <w:rFonts w:ascii="Nirmala UI" w:eastAsia="Times New Roman" w:hAnsi="Nirmala UI" w:cs="Nirmala UI"/>
                <w:b/>
                <w:bCs/>
                <w:cs/>
                <w:lang w:val="en" w:eastAsia="en-IN"/>
              </w:rPr>
              <w:t xml:space="preserve"> </w:t>
            </w:r>
            <w:r w:rsidRPr="002827CB">
              <w:rPr>
                <w:rFonts w:ascii="Nirmala UI" w:eastAsia="Times New Roman" w:hAnsi="Nirmala UI" w:cs="Nirmala UI" w:hint="cs"/>
                <w:b/>
                <w:bCs/>
                <w:cs/>
                <w:lang w:val="en" w:eastAsia="en-IN"/>
              </w:rPr>
              <w:t>जाएगा</w:t>
            </w:r>
            <w:r w:rsidRPr="00222459">
              <w:rPr>
                <w:rFonts w:ascii="Nirmala UI" w:eastAsia="Times New Roman" w:hAnsi="Nirmala UI" w:cs="Nirmala UI" w:hint="cs"/>
                <w:cs/>
                <w:lang w:val="en" w:eastAsia="en-IN"/>
              </w:rPr>
              <w:t>।</w:t>
            </w:r>
          </w:p>
          <w:p w14:paraId="006A389F" w14:textId="77777777" w:rsidR="00DB50F5" w:rsidRPr="00222459" w:rsidRDefault="00DB50F5" w:rsidP="002827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irmala UI" w:eastAsia="Times New Roman" w:hAnsi="Nirmala UI" w:cs="Nirmala UI"/>
                <w:lang w:val="en" w:eastAsia="en-IN"/>
              </w:rPr>
            </w:pPr>
          </w:p>
          <w:p w14:paraId="6C4813CD" w14:textId="39795302" w:rsidR="00356E19" w:rsidRDefault="00DB50F5" w:rsidP="00B80B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cs/>
                <w:lang w:val="en" w:eastAsia="en-IN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ab/>
            </w:r>
            <w:r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ab/>
            </w:r>
            <w:r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ab/>
            </w:r>
            <w:r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ab/>
            </w:r>
            <w:r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ab/>
            </w:r>
            <w:r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ab/>
            </w:r>
            <w:r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ab/>
            </w:r>
            <w:r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ab/>
            </w:r>
            <w:r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ab/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>हस्ता.</w:t>
            </w:r>
          </w:p>
          <w:p w14:paraId="70506CA2" w14:textId="77777777" w:rsidR="00356E19" w:rsidRPr="00761111" w:rsidRDefault="00356E19" w:rsidP="00356E1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</w:pPr>
            <w:r>
              <w:rPr>
                <w:rFonts w:ascii="Nirmala UI" w:eastAsia="Times New Roman" w:hAnsi="Nirmala UI" w:cs="Nirmala UI" w:hint="cs"/>
                <w:b/>
                <w:bCs/>
                <w:sz w:val="24"/>
                <w:szCs w:val="24"/>
                <w:cs/>
                <w:lang w:val="en" w:eastAsia="en-IN"/>
              </w:rPr>
              <w:t xml:space="preserve"> </w:t>
            </w:r>
            <w:r w:rsidRPr="0076111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>क्षेत्रीय निदेशक</w:t>
            </w:r>
          </w:p>
          <w:p w14:paraId="1B78D293" w14:textId="0AF48600" w:rsidR="00F9373A" w:rsidRDefault="00356E19" w:rsidP="00356E1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</w:pPr>
            <w:r w:rsidRPr="0076111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>आंध्र</w:t>
            </w:r>
            <w:r w:rsidRPr="00761111">
              <w:rPr>
                <w:rFonts w:ascii="Nirmala UI" w:eastAsia="Times New Roman" w:hAnsi="Nirmala UI" w:cs="Nirmala UI"/>
                <w:sz w:val="24"/>
                <w:szCs w:val="24"/>
                <w:cs/>
                <w:lang w:val="en" w:eastAsia="en-IN"/>
              </w:rPr>
              <w:t xml:space="preserve"> </w:t>
            </w:r>
            <w:r w:rsidRPr="0076111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>प्रदेश</w:t>
            </w:r>
          </w:p>
          <w:p w14:paraId="404533A4" w14:textId="17461037" w:rsidR="00356E19" w:rsidRPr="00761111" w:rsidRDefault="00356E19" w:rsidP="00356E1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</w:pPr>
            <w:r w:rsidRPr="0076111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>दिनांक</w:t>
            </w:r>
            <w:r w:rsidRPr="00761111">
              <w:rPr>
                <w:rFonts w:ascii="Nirmala UI" w:eastAsia="Times New Roman" w:hAnsi="Nirmala UI" w:cs="Nirmala UI"/>
                <w:sz w:val="24"/>
                <w:szCs w:val="24"/>
                <w:cs/>
                <w:lang w:val="en" w:eastAsia="en-IN"/>
              </w:rPr>
              <w:t xml:space="preserve">: 14 </w:t>
            </w:r>
            <w:r w:rsidRPr="0076111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>अक्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>तू</w:t>
            </w:r>
            <w:r w:rsidRPr="0076111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>बर</w:t>
            </w:r>
            <w:r w:rsidRPr="00761111"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 xml:space="preserve">, </w:t>
            </w:r>
            <w:r w:rsidRPr="00761111">
              <w:rPr>
                <w:rFonts w:ascii="Nirmala UI" w:eastAsia="Times New Roman" w:hAnsi="Nirmala UI" w:cs="Nirmala UI"/>
                <w:sz w:val="24"/>
                <w:szCs w:val="24"/>
                <w:cs/>
                <w:lang w:val="en" w:eastAsia="en-IN"/>
              </w:rPr>
              <w:t>2024</w:t>
            </w:r>
            <w:r w:rsidRPr="0076111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 xml:space="preserve">  </w:t>
            </w:r>
            <w:r w:rsidRPr="00761111"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 xml:space="preserve">  </w:t>
            </w:r>
            <w:r w:rsidRPr="0076111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 xml:space="preserve">                                                      </w:t>
            </w:r>
            <w:r w:rsidRPr="00761111">
              <w:rPr>
                <w:rFonts w:ascii="Nirmala UI" w:eastAsia="Times New Roman" w:hAnsi="Nirmala UI" w:cs="Nirmala UI"/>
                <w:sz w:val="24"/>
                <w:szCs w:val="24"/>
                <w:lang w:val="en" w:eastAsia="en-IN"/>
              </w:rPr>
              <w:t xml:space="preserve">                       </w:t>
            </w:r>
            <w:r w:rsidRPr="0076111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" w:eastAsia="en-IN"/>
              </w:rPr>
              <w:t xml:space="preserve"> </w:t>
            </w:r>
          </w:p>
          <w:p w14:paraId="37877B26" w14:textId="1CF41527" w:rsidR="00CC06C3" w:rsidRPr="009F47CA" w:rsidRDefault="00CC06C3" w:rsidP="00B80B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angal" w:eastAsia="Arial Unicode MS" w:hAnsi="Mangal" w:cs="Mangal"/>
                <w:color w:val="ED7D31" w:themeColor="accent2"/>
                <w:lang w:eastAsia="en-IN"/>
              </w:rPr>
            </w:pPr>
          </w:p>
        </w:tc>
      </w:tr>
    </w:tbl>
    <w:p w14:paraId="5EBAE53B" w14:textId="77777777" w:rsidR="00CC06C3" w:rsidRDefault="00CC06C3"/>
    <w:p w14:paraId="251E821B" w14:textId="77777777" w:rsidR="00CC06C3" w:rsidRDefault="00CC06C3"/>
    <w:p w14:paraId="1A631E6C" w14:textId="77777777" w:rsidR="00CC06C3" w:rsidRDefault="00CC06C3"/>
    <w:p w14:paraId="0430AB0B" w14:textId="77777777" w:rsidR="00CC06C3" w:rsidRDefault="00CC06C3"/>
    <w:p w14:paraId="5FEC1583" w14:textId="77777777" w:rsidR="00CC06C3" w:rsidRDefault="00CC06C3"/>
    <w:p w14:paraId="1298B0A4" w14:textId="77777777" w:rsidR="00CC06C3" w:rsidRDefault="00CC06C3"/>
    <w:p w14:paraId="2399E9E6" w14:textId="77777777" w:rsidR="00CC06C3" w:rsidRDefault="00CC06C3"/>
    <w:p w14:paraId="401104CF" w14:textId="77777777" w:rsidR="00CC06C3" w:rsidRDefault="00CC06C3"/>
    <w:p w14:paraId="548B4DC6" w14:textId="77777777" w:rsidR="00CC06C3" w:rsidRDefault="00CC06C3"/>
    <w:p w14:paraId="748AA922" w14:textId="77777777" w:rsidR="00CC06C3" w:rsidRDefault="00CC06C3"/>
    <w:p w14:paraId="16308A9D" w14:textId="77777777" w:rsidR="00CC06C3" w:rsidRDefault="00CC06C3"/>
    <w:p w14:paraId="03A5923D" w14:textId="77777777" w:rsidR="002827CB" w:rsidRDefault="002827CB"/>
    <w:p w14:paraId="4835E56C" w14:textId="77777777" w:rsidR="002827CB" w:rsidRDefault="002827CB"/>
    <w:p w14:paraId="1A90455F" w14:textId="77777777" w:rsidR="002827CB" w:rsidRDefault="002827CB"/>
    <w:p w14:paraId="4E5BE82F" w14:textId="77777777" w:rsidR="002827CB" w:rsidRDefault="002827CB"/>
    <w:p w14:paraId="5CFAE6F4" w14:textId="77777777" w:rsidR="002827CB" w:rsidRDefault="002827CB"/>
    <w:p w14:paraId="39F5A2CC" w14:textId="77777777" w:rsidR="002827CB" w:rsidRDefault="002827CB"/>
    <w:p w14:paraId="6EF5D121" w14:textId="77777777" w:rsidR="00CC06C3" w:rsidRPr="003B6BE8" w:rsidRDefault="00CC06C3" w:rsidP="00CC06C3">
      <w:pPr>
        <w:rPr>
          <w:rFonts w:ascii="Arial" w:hAnsi="Arial" w:cs="Arial"/>
          <w:sz w:val="24"/>
          <w:szCs w:val="24"/>
          <w:u w:val="single"/>
        </w:rPr>
      </w:pPr>
    </w:p>
    <w:sectPr w:rsidR="00CC06C3" w:rsidRPr="003B6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88D"/>
    <w:rsid w:val="00084A1F"/>
    <w:rsid w:val="000E597C"/>
    <w:rsid w:val="001C4628"/>
    <w:rsid w:val="00222459"/>
    <w:rsid w:val="00233A36"/>
    <w:rsid w:val="002827CB"/>
    <w:rsid w:val="002E4055"/>
    <w:rsid w:val="00356E19"/>
    <w:rsid w:val="003B1C1E"/>
    <w:rsid w:val="003B540D"/>
    <w:rsid w:val="003D7A49"/>
    <w:rsid w:val="003E5D98"/>
    <w:rsid w:val="00414239"/>
    <w:rsid w:val="00422574"/>
    <w:rsid w:val="0043623B"/>
    <w:rsid w:val="0045388D"/>
    <w:rsid w:val="004D7A4D"/>
    <w:rsid w:val="005C22F3"/>
    <w:rsid w:val="00635559"/>
    <w:rsid w:val="00761111"/>
    <w:rsid w:val="0079330B"/>
    <w:rsid w:val="007A55C8"/>
    <w:rsid w:val="008532B7"/>
    <w:rsid w:val="008C5058"/>
    <w:rsid w:val="009F47CA"/>
    <w:rsid w:val="009F6884"/>
    <w:rsid w:val="00A30332"/>
    <w:rsid w:val="00B54E2E"/>
    <w:rsid w:val="00B80B77"/>
    <w:rsid w:val="00B91CB7"/>
    <w:rsid w:val="00BB08C6"/>
    <w:rsid w:val="00BB3F26"/>
    <w:rsid w:val="00C96831"/>
    <w:rsid w:val="00CC06C3"/>
    <w:rsid w:val="00CF42EE"/>
    <w:rsid w:val="00D7226A"/>
    <w:rsid w:val="00DB50F5"/>
    <w:rsid w:val="00DD6A1D"/>
    <w:rsid w:val="00E778DD"/>
    <w:rsid w:val="00E87656"/>
    <w:rsid w:val="00EA168E"/>
    <w:rsid w:val="00EF1C3D"/>
    <w:rsid w:val="00F62EDC"/>
    <w:rsid w:val="00F9373A"/>
    <w:rsid w:val="00F952BB"/>
    <w:rsid w:val="00F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9CFC"/>
  <w15:chartTrackingRefBased/>
  <w15:docId w15:val="{AC9012CD-7B5C-4296-A741-838B5F3E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88D"/>
    <w:pPr>
      <w:spacing w:after="0" w:line="240" w:lineRule="auto"/>
    </w:pPr>
    <w:rPr>
      <w:rFonts w:ascii="Calibri" w:hAnsi="Calibri" w:cs="Times New Roman"/>
      <w:kern w:val="0"/>
      <w:lang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538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53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388D"/>
    <w:rPr>
      <w:rFonts w:ascii="Courier New" w:eastAsia="Times New Roman" w:hAnsi="Courier New" w:cs="Courier New"/>
      <w:kern w:val="0"/>
      <w:sz w:val="20"/>
      <w:szCs w:val="20"/>
      <w:lang w:eastAsia="en-IN" w:bidi="hi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BB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BB"/>
    <w:rPr>
      <w:rFonts w:ascii="Segoe UI" w:hAnsi="Segoe UI" w:cs="Mangal"/>
      <w:kern w:val="0"/>
      <w:sz w:val="18"/>
      <w:szCs w:val="16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bi.org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samtosh k</dc:creator>
  <cp:keywords/>
  <dc:description/>
  <cp:lastModifiedBy>Santosh Kethineedi</cp:lastModifiedBy>
  <cp:revision>5</cp:revision>
  <cp:lastPrinted>2024-10-11T06:49:00Z</cp:lastPrinted>
  <dcterms:created xsi:type="dcterms:W3CDTF">2024-10-11T11:27:00Z</dcterms:created>
  <dcterms:modified xsi:type="dcterms:W3CDTF">2024-10-16T05:36:00Z</dcterms:modified>
</cp:coreProperties>
</file>