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192" w:rsidRDefault="00377192" w:rsidP="004B2DD0">
      <w:pPr>
        <w:pBdr>
          <w:top w:val="double" w:sz="4" w:space="30" w:color="auto"/>
          <w:left w:val="double" w:sz="4" w:space="4" w:color="auto"/>
          <w:bottom w:val="double" w:sz="4" w:space="31" w:color="auto"/>
          <w:right w:val="double" w:sz="4" w:space="4" w:color="auto"/>
        </w:pBdr>
        <w:spacing w:line="240" w:lineRule="auto"/>
        <w:jc w:val="center"/>
        <w:rPr>
          <w:rFonts w:ascii="Calibri" w:hAnsi="Calibri"/>
          <w:b/>
          <w:bCs/>
          <w:sz w:val="36"/>
          <w:szCs w:val="36"/>
        </w:rPr>
      </w:pPr>
      <w:bookmarkStart w:id="0" w:name="_GoBack"/>
      <w:bookmarkEnd w:id="0"/>
      <w:r>
        <w:rPr>
          <w:rFonts w:ascii="Calibri" w:hAnsi="Calibri"/>
          <w:b/>
          <w:bCs/>
          <w:sz w:val="36"/>
          <w:szCs w:val="36"/>
        </w:rPr>
        <w:t>TRAFFIC DEPARTMENT</w:t>
      </w:r>
    </w:p>
    <w:p w:rsidR="00251637" w:rsidRDefault="008D2A36" w:rsidP="004B2DD0">
      <w:pPr>
        <w:pBdr>
          <w:top w:val="double" w:sz="4" w:space="30" w:color="auto"/>
          <w:left w:val="double" w:sz="4" w:space="4" w:color="auto"/>
          <w:bottom w:val="double" w:sz="4" w:space="31" w:color="auto"/>
          <w:right w:val="double" w:sz="4" w:space="4" w:color="auto"/>
        </w:pBdr>
        <w:spacing w:line="240" w:lineRule="auto"/>
        <w:jc w:val="center"/>
        <w:rPr>
          <w:rFonts w:ascii="Calibri" w:hAnsi="Calibri"/>
          <w:b/>
          <w:bCs/>
          <w:sz w:val="36"/>
          <w:szCs w:val="36"/>
        </w:rPr>
      </w:pPr>
      <w:r>
        <w:rPr>
          <w:rFonts w:ascii="Calibri" w:hAnsi="Calibri"/>
          <w:b/>
          <w:bCs/>
          <w:sz w:val="36"/>
          <w:szCs w:val="36"/>
        </w:rPr>
        <w:t xml:space="preserve">SALES WAREHOUSE/COMMERCIAL </w:t>
      </w:r>
      <w:r w:rsidR="00251637">
        <w:rPr>
          <w:rFonts w:ascii="Calibri" w:hAnsi="Calibri"/>
          <w:b/>
          <w:bCs/>
          <w:sz w:val="36"/>
          <w:szCs w:val="36"/>
        </w:rPr>
        <w:t>DIVISION</w:t>
      </w:r>
    </w:p>
    <w:p w:rsidR="00251637" w:rsidRDefault="008D2A36" w:rsidP="004B2DD0">
      <w:pPr>
        <w:pBdr>
          <w:top w:val="double" w:sz="4" w:space="30" w:color="auto"/>
          <w:left w:val="double" w:sz="4" w:space="4" w:color="auto"/>
          <w:bottom w:val="double" w:sz="4" w:space="31" w:color="auto"/>
          <w:right w:val="double" w:sz="4" w:space="4" w:color="auto"/>
        </w:pBdr>
        <w:spacing w:line="240" w:lineRule="auto"/>
        <w:rPr>
          <w:rFonts w:ascii="Calibri" w:hAnsi="Calibri"/>
          <w:b/>
          <w:bCs/>
          <w:sz w:val="36"/>
          <w:szCs w:val="20"/>
        </w:rPr>
      </w:pPr>
      <w:r>
        <w:rPr>
          <w:rFonts w:ascii="Calibri" w:hAnsi="Calibri"/>
          <w:b/>
          <w:bCs/>
          <w:sz w:val="36"/>
          <w:szCs w:val="36"/>
        </w:rPr>
        <w:t xml:space="preserve">                                   </w:t>
      </w:r>
      <w:r w:rsidR="00251637">
        <w:rPr>
          <w:rFonts w:ascii="Calibri" w:hAnsi="Calibri"/>
          <w:b/>
          <w:bCs/>
          <w:sz w:val="36"/>
          <w:szCs w:val="20"/>
        </w:rPr>
        <w:t>CHENNAI - 600 001</w:t>
      </w:r>
    </w:p>
    <w:p w:rsidR="00E67AEF" w:rsidRDefault="00E67AEF" w:rsidP="004B2DD0">
      <w:pPr>
        <w:pBdr>
          <w:top w:val="double" w:sz="4" w:space="30" w:color="auto"/>
          <w:left w:val="double" w:sz="4" w:space="4" w:color="auto"/>
          <w:bottom w:val="double" w:sz="4" w:space="31" w:color="auto"/>
          <w:right w:val="double" w:sz="4" w:space="4" w:color="auto"/>
        </w:pBdr>
        <w:spacing w:line="240" w:lineRule="auto"/>
        <w:jc w:val="center"/>
        <w:rPr>
          <w:rFonts w:ascii="Calibri" w:hAnsi="Calibri"/>
          <w:b/>
          <w:bCs/>
          <w:sz w:val="40"/>
        </w:rPr>
      </w:pPr>
      <w:r>
        <w:rPr>
          <w:rFonts w:ascii="Calibri" w:hAnsi="Calibri"/>
          <w:b/>
          <w:bCs/>
          <w:sz w:val="40"/>
        </w:rPr>
        <w:t>AUCTION CATALOGUE</w:t>
      </w:r>
    </w:p>
    <w:p w:rsidR="00E67AEF" w:rsidRDefault="00E67AEF" w:rsidP="004B2DD0">
      <w:pPr>
        <w:pBdr>
          <w:top w:val="double" w:sz="4" w:space="30" w:color="auto"/>
          <w:left w:val="double" w:sz="4" w:space="4" w:color="auto"/>
          <w:bottom w:val="double" w:sz="4" w:space="31" w:color="auto"/>
          <w:right w:val="double" w:sz="4" w:space="4" w:color="auto"/>
        </w:pBdr>
        <w:spacing w:line="240" w:lineRule="auto"/>
        <w:rPr>
          <w:rFonts w:ascii="Calibri" w:hAnsi="Calibri"/>
          <w:b/>
          <w:bCs/>
          <w:sz w:val="40"/>
        </w:rPr>
      </w:pPr>
      <w:r>
        <w:rPr>
          <w:rFonts w:ascii="Calibri" w:hAnsi="Calibri"/>
          <w:b/>
          <w:bCs/>
          <w:sz w:val="40"/>
        </w:rPr>
        <w:t xml:space="preserve">                  E-Auction for the sale of 2 LOTS</w:t>
      </w:r>
    </w:p>
    <w:p w:rsidR="00251637" w:rsidRPr="003C509F" w:rsidRDefault="005D5562" w:rsidP="003C509F">
      <w:pPr>
        <w:pBdr>
          <w:top w:val="double" w:sz="4" w:space="30" w:color="auto"/>
          <w:left w:val="double" w:sz="4" w:space="4" w:color="auto"/>
          <w:bottom w:val="double" w:sz="4" w:space="31" w:color="auto"/>
          <w:right w:val="double" w:sz="4" w:space="4" w:color="auto"/>
        </w:pBdr>
        <w:spacing w:line="240" w:lineRule="auto"/>
        <w:rPr>
          <w:rFonts w:ascii="Calibri" w:hAnsi="Calibri"/>
          <w:b/>
          <w:bCs/>
          <w:sz w:val="28"/>
          <w:szCs w:val="28"/>
        </w:rPr>
      </w:pPr>
      <w:r>
        <w:rPr>
          <w:rFonts w:ascii="Calibri" w:hAnsi="Calibri"/>
          <w:b/>
          <w:bCs/>
          <w:sz w:val="40"/>
        </w:rPr>
        <w:t>E-AUCTION</w:t>
      </w:r>
      <w:r w:rsidR="008D2A36">
        <w:rPr>
          <w:rFonts w:ascii="Calibri" w:hAnsi="Calibri"/>
          <w:b/>
          <w:bCs/>
          <w:sz w:val="40"/>
        </w:rPr>
        <w:t xml:space="preserve"> </w:t>
      </w:r>
      <w:proofErr w:type="gramStart"/>
      <w:r w:rsidR="008D2A36">
        <w:rPr>
          <w:rFonts w:ascii="Calibri" w:hAnsi="Calibri"/>
          <w:b/>
          <w:bCs/>
          <w:sz w:val="40"/>
        </w:rPr>
        <w:t>NO :</w:t>
      </w:r>
      <w:proofErr w:type="gramEnd"/>
      <w:r w:rsidR="008D2A36">
        <w:rPr>
          <w:rFonts w:ascii="Calibri" w:hAnsi="Calibri"/>
          <w:b/>
          <w:bCs/>
          <w:sz w:val="40"/>
        </w:rPr>
        <w:t xml:space="preserve"> </w:t>
      </w:r>
      <w:r w:rsidR="008D2A36" w:rsidRPr="003C509F">
        <w:rPr>
          <w:rFonts w:ascii="Calibri" w:hAnsi="Calibri"/>
          <w:b/>
          <w:bCs/>
          <w:sz w:val="28"/>
          <w:szCs w:val="28"/>
        </w:rPr>
        <w:t>SWH</w:t>
      </w:r>
      <w:r w:rsidR="00251637" w:rsidRPr="003C509F">
        <w:rPr>
          <w:rFonts w:ascii="Calibri" w:hAnsi="Calibri"/>
          <w:b/>
          <w:bCs/>
          <w:sz w:val="28"/>
          <w:szCs w:val="28"/>
        </w:rPr>
        <w:t>/</w:t>
      </w:r>
      <w:r w:rsidR="008D2A36" w:rsidRPr="003C509F">
        <w:rPr>
          <w:rFonts w:ascii="Calibri" w:hAnsi="Calibri"/>
          <w:b/>
          <w:bCs/>
          <w:sz w:val="28"/>
          <w:szCs w:val="28"/>
        </w:rPr>
        <w:t>E-AUCTION-</w:t>
      </w:r>
      <w:r w:rsidR="00A4623D" w:rsidRPr="003C509F">
        <w:rPr>
          <w:rFonts w:ascii="Calibri" w:hAnsi="Calibri"/>
          <w:b/>
          <w:bCs/>
          <w:sz w:val="28"/>
          <w:szCs w:val="28"/>
        </w:rPr>
        <w:t>I</w:t>
      </w:r>
      <w:r w:rsidR="00251637" w:rsidRPr="003C509F">
        <w:rPr>
          <w:rFonts w:ascii="Calibri" w:hAnsi="Calibri"/>
          <w:b/>
          <w:bCs/>
          <w:sz w:val="28"/>
          <w:szCs w:val="28"/>
        </w:rPr>
        <w:t>/</w:t>
      </w:r>
      <w:r w:rsidR="003C509F" w:rsidRPr="003C509F">
        <w:rPr>
          <w:rFonts w:ascii="Calibri" w:hAnsi="Calibri"/>
          <w:b/>
          <w:bCs/>
          <w:sz w:val="28"/>
          <w:szCs w:val="28"/>
        </w:rPr>
        <w:t>009</w:t>
      </w:r>
      <w:r w:rsidR="00594B60" w:rsidRPr="003C509F">
        <w:rPr>
          <w:rFonts w:ascii="Calibri" w:hAnsi="Calibri"/>
          <w:b/>
          <w:bCs/>
          <w:sz w:val="28"/>
          <w:szCs w:val="28"/>
        </w:rPr>
        <w:t>/202</w:t>
      </w:r>
      <w:r w:rsidR="00D23FDB" w:rsidRPr="003C509F">
        <w:rPr>
          <w:rFonts w:ascii="Calibri" w:hAnsi="Calibri"/>
          <w:b/>
          <w:bCs/>
          <w:sz w:val="28"/>
          <w:szCs w:val="28"/>
        </w:rPr>
        <w:t>5</w:t>
      </w:r>
      <w:r w:rsidR="00594B60" w:rsidRPr="003C509F">
        <w:rPr>
          <w:rFonts w:ascii="Calibri" w:hAnsi="Calibri"/>
          <w:b/>
          <w:bCs/>
          <w:sz w:val="28"/>
          <w:szCs w:val="28"/>
        </w:rPr>
        <w:t>/TC</w:t>
      </w:r>
      <w:r w:rsidR="004B2DD0">
        <w:rPr>
          <w:rFonts w:ascii="Calibri" w:hAnsi="Calibri"/>
          <w:b/>
          <w:bCs/>
          <w:sz w:val="28"/>
          <w:szCs w:val="28"/>
        </w:rPr>
        <w:t xml:space="preserve"> dt. 25/09/2025</w:t>
      </w:r>
    </w:p>
    <w:p w:rsidR="003C509F" w:rsidRPr="004B2DD0" w:rsidRDefault="003C509F" w:rsidP="003C509F">
      <w:pPr>
        <w:pBdr>
          <w:top w:val="double" w:sz="4" w:space="30" w:color="auto"/>
          <w:left w:val="double" w:sz="4" w:space="4" w:color="auto"/>
          <w:bottom w:val="double" w:sz="4" w:space="31" w:color="auto"/>
          <w:right w:val="double" w:sz="4" w:space="4" w:color="auto"/>
        </w:pBdr>
        <w:spacing w:line="240" w:lineRule="auto"/>
        <w:rPr>
          <w:rFonts w:ascii="Calibri" w:hAnsi="Calibri"/>
          <w:b/>
          <w:bCs/>
          <w:sz w:val="16"/>
          <w:szCs w:val="16"/>
        </w:rPr>
      </w:pPr>
      <w:r>
        <w:rPr>
          <w:b/>
          <w:spacing w:val="-2"/>
          <w:w w:val="115"/>
          <w:sz w:val="28"/>
          <w:szCs w:val="28"/>
        </w:rPr>
        <w:t xml:space="preserve">MSTC </w:t>
      </w:r>
      <w:proofErr w:type="gramStart"/>
      <w:r>
        <w:rPr>
          <w:b/>
          <w:spacing w:val="-2"/>
          <w:w w:val="115"/>
          <w:sz w:val="28"/>
          <w:szCs w:val="28"/>
        </w:rPr>
        <w:t>REF :</w:t>
      </w:r>
      <w:proofErr w:type="gramEnd"/>
      <w:r>
        <w:rPr>
          <w:b/>
          <w:spacing w:val="-2"/>
          <w:w w:val="115"/>
          <w:sz w:val="28"/>
          <w:szCs w:val="28"/>
        </w:rPr>
        <w:t xml:space="preserve">  </w:t>
      </w:r>
      <w:r w:rsidR="006D7A59" w:rsidRPr="004B2DD0">
        <w:rPr>
          <w:b/>
          <w:spacing w:val="-2"/>
          <w:w w:val="115"/>
          <w:sz w:val="20"/>
          <w:szCs w:val="20"/>
        </w:rPr>
        <w:t>MSTC/SRO/CH</w:t>
      </w:r>
      <w:r w:rsidR="004B2DD0" w:rsidRPr="004B2DD0">
        <w:rPr>
          <w:b/>
          <w:spacing w:val="-2"/>
          <w:w w:val="115"/>
          <w:sz w:val="20"/>
          <w:szCs w:val="20"/>
        </w:rPr>
        <w:t xml:space="preserve">ENNAI </w:t>
      </w:r>
      <w:r w:rsidR="006D7A59" w:rsidRPr="004B2DD0">
        <w:rPr>
          <w:b/>
          <w:spacing w:val="-2"/>
          <w:w w:val="115"/>
          <w:sz w:val="20"/>
          <w:szCs w:val="20"/>
        </w:rPr>
        <w:t>P</w:t>
      </w:r>
      <w:r w:rsidR="004B2DD0" w:rsidRPr="004B2DD0">
        <w:rPr>
          <w:b/>
          <w:spacing w:val="-2"/>
          <w:w w:val="115"/>
          <w:sz w:val="20"/>
          <w:szCs w:val="20"/>
        </w:rPr>
        <w:t xml:space="preserve">ORT </w:t>
      </w:r>
      <w:r w:rsidR="006D7A59" w:rsidRPr="004B2DD0">
        <w:rPr>
          <w:b/>
          <w:spacing w:val="-2"/>
          <w:w w:val="115"/>
          <w:sz w:val="20"/>
          <w:szCs w:val="20"/>
        </w:rPr>
        <w:t>A</w:t>
      </w:r>
      <w:r w:rsidR="004B2DD0" w:rsidRPr="004B2DD0">
        <w:rPr>
          <w:b/>
          <w:spacing w:val="-2"/>
          <w:w w:val="115"/>
          <w:sz w:val="20"/>
          <w:szCs w:val="20"/>
        </w:rPr>
        <w:t>UTHORITY</w:t>
      </w:r>
      <w:r w:rsidR="006D7A59" w:rsidRPr="004B2DD0">
        <w:rPr>
          <w:b/>
          <w:spacing w:val="-2"/>
          <w:w w:val="115"/>
          <w:sz w:val="20"/>
          <w:szCs w:val="20"/>
        </w:rPr>
        <w:t>/</w:t>
      </w:r>
      <w:r w:rsidR="004B2DD0" w:rsidRPr="004B2DD0">
        <w:rPr>
          <w:b/>
          <w:spacing w:val="-2"/>
          <w:w w:val="115"/>
          <w:sz w:val="20"/>
          <w:szCs w:val="20"/>
        </w:rPr>
        <w:t>3</w:t>
      </w:r>
      <w:r w:rsidRPr="004B2DD0">
        <w:rPr>
          <w:b/>
          <w:spacing w:val="-2"/>
          <w:w w:val="115"/>
          <w:sz w:val="20"/>
          <w:szCs w:val="20"/>
        </w:rPr>
        <w:t>/TRAFFIC</w:t>
      </w:r>
      <w:r w:rsidR="006D7A59" w:rsidRPr="004B2DD0">
        <w:rPr>
          <w:b/>
          <w:spacing w:val="-2"/>
          <w:w w:val="115"/>
          <w:sz w:val="20"/>
          <w:szCs w:val="20"/>
        </w:rPr>
        <w:t xml:space="preserve"> DEPARTMENT /25-26/</w:t>
      </w:r>
      <w:r w:rsidR="004B2DD0" w:rsidRPr="004B2DD0">
        <w:rPr>
          <w:b/>
          <w:spacing w:val="-2"/>
          <w:w w:val="115"/>
          <w:sz w:val="20"/>
          <w:szCs w:val="20"/>
        </w:rPr>
        <w:t>34607</w:t>
      </w:r>
    </w:p>
    <w:p w:rsidR="00A4623D" w:rsidRDefault="00E67AEF" w:rsidP="001C2976">
      <w:pPr>
        <w:pBdr>
          <w:top w:val="double" w:sz="4" w:space="30" w:color="auto"/>
          <w:left w:val="double" w:sz="4" w:space="4" w:color="auto"/>
          <w:bottom w:val="double" w:sz="4" w:space="31" w:color="auto"/>
          <w:right w:val="double" w:sz="4" w:space="4" w:color="auto"/>
        </w:pBdr>
        <w:spacing w:line="240" w:lineRule="auto"/>
        <w:rPr>
          <w:rFonts w:ascii="Calibri" w:hAnsi="Calibri"/>
          <w:b/>
          <w:bCs/>
          <w:sz w:val="40"/>
        </w:rPr>
      </w:pPr>
      <w:r>
        <w:rPr>
          <w:rFonts w:ascii="Calibri" w:hAnsi="Calibri"/>
          <w:b/>
          <w:bCs/>
          <w:sz w:val="40"/>
        </w:rPr>
        <w:t xml:space="preserve"> </w:t>
      </w:r>
      <w:r w:rsidR="001C2976">
        <w:rPr>
          <w:rFonts w:ascii="Calibri" w:hAnsi="Calibri"/>
          <w:b/>
          <w:bCs/>
          <w:sz w:val="40"/>
        </w:rPr>
        <w:t>(1)</w:t>
      </w:r>
      <w:r w:rsidR="001C2976">
        <w:rPr>
          <w:rFonts w:ascii="Calibri" w:hAnsi="Calibri"/>
          <w:b/>
          <w:bCs/>
          <w:sz w:val="40"/>
        </w:rPr>
        <w:tab/>
        <w:t xml:space="preserve"> </w:t>
      </w:r>
      <w:r w:rsidR="00F1119F">
        <w:rPr>
          <w:rFonts w:ascii="Calibri" w:hAnsi="Calibri"/>
          <w:b/>
          <w:bCs/>
          <w:sz w:val="40"/>
        </w:rPr>
        <w:t>Lot 01/2018 - Stone aggregate</w:t>
      </w:r>
      <w:r w:rsidR="0063266B">
        <w:rPr>
          <w:rFonts w:ascii="Calibri" w:hAnsi="Calibri"/>
          <w:b/>
          <w:bCs/>
          <w:sz w:val="40"/>
        </w:rPr>
        <w:t>s</w:t>
      </w:r>
      <w:r>
        <w:rPr>
          <w:rFonts w:ascii="Calibri" w:hAnsi="Calibri"/>
          <w:b/>
          <w:bCs/>
          <w:sz w:val="40"/>
        </w:rPr>
        <w:t xml:space="preserve"> in bulk (30-50</w:t>
      </w:r>
      <w:proofErr w:type="gramStart"/>
      <w:r>
        <w:rPr>
          <w:rFonts w:ascii="Calibri" w:hAnsi="Calibri"/>
          <w:b/>
          <w:bCs/>
          <w:sz w:val="40"/>
        </w:rPr>
        <w:t>Kgs)</w:t>
      </w:r>
      <w:r w:rsidR="00A4623D">
        <w:rPr>
          <w:rFonts w:ascii="Calibri" w:hAnsi="Calibri"/>
          <w:b/>
          <w:bCs/>
          <w:sz w:val="40"/>
        </w:rPr>
        <w:t>&amp;</w:t>
      </w:r>
      <w:proofErr w:type="gramEnd"/>
    </w:p>
    <w:p w:rsidR="00251637" w:rsidRDefault="001C2976" w:rsidP="00F1119F">
      <w:pPr>
        <w:pBdr>
          <w:top w:val="double" w:sz="4" w:space="30" w:color="auto"/>
          <w:left w:val="double" w:sz="4" w:space="4" w:color="auto"/>
          <w:bottom w:val="double" w:sz="4" w:space="31" w:color="auto"/>
          <w:right w:val="double" w:sz="4" w:space="4" w:color="auto"/>
        </w:pBdr>
        <w:spacing w:line="240" w:lineRule="auto"/>
        <w:rPr>
          <w:rFonts w:ascii="Calibri" w:hAnsi="Calibri"/>
          <w:b/>
          <w:bCs/>
          <w:sz w:val="40"/>
        </w:rPr>
      </w:pPr>
      <w:r>
        <w:rPr>
          <w:rFonts w:ascii="Calibri" w:hAnsi="Calibri"/>
          <w:b/>
          <w:bCs/>
          <w:sz w:val="40"/>
        </w:rPr>
        <w:t xml:space="preserve">(2)    </w:t>
      </w:r>
      <w:r w:rsidR="00F1119F">
        <w:rPr>
          <w:rFonts w:ascii="Calibri" w:hAnsi="Calibri"/>
          <w:b/>
          <w:bCs/>
          <w:sz w:val="40"/>
        </w:rPr>
        <w:t xml:space="preserve">Lot 04/2021 – Semi </w:t>
      </w:r>
      <w:proofErr w:type="gramStart"/>
      <w:r w:rsidR="00F1119F">
        <w:rPr>
          <w:rFonts w:ascii="Calibri" w:hAnsi="Calibri"/>
          <w:b/>
          <w:bCs/>
          <w:sz w:val="40"/>
        </w:rPr>
        <w:t xml:space="preserve">Coke </w:t>
      </w:r>
      <w:r w:rsidR="00E67AEF">
        <w:rPr>
          <w:rFonts w:ascii="Calibri" w:hAnsi="Calibri"/>
          <w:b/>
          <w:bCs/>
          <w:sz w:val="40"/>
        </w:rPr>
        <w:t>.</w:t>
      </w:r>
      <w:proofErr w:type="gramEnd"/>
    </w:p>
    <w:p w:rsidR="00E67AEF" w:rsidRDefault="00DF5C3B" w:rsidP="00F1119F">
      <w:pPr>
        <w:pBdr>
          <w:top w:val="double" w:sz="4" w:space="30" w:color="auto"/>
          <w:left w:val="double" w:sz="4" w:space="4" w:color="auto"/>
          <w:bottom w:val="double" w:sz="4" w:space="31" w:color="auto"/>
          <w:right w:val="double" w:sz="4" w:space="4" w:color="auto"/>
        </w:pBdr>
        <w:spacing w:line="240" w:lineRule="auto"/>
        <w:rPr>
          <w:rFonts w:ascii="Calibri" w:hAnsi="Calibri"/>
          <w:b/>
          <w:bCs/>
          <w:sz w:val="40"/>
        </w:rPr>
      </w:pPr>
      <w:r>
        <w:rPr>
          <w:rFonts w:ascii="Calibri" w:hAnsi="Calibri"/>
          <w:b/>
          <w:bCs/>
          <w:sz w:val="40"/>
        </w:rPr>
        <w:t xml:space="preserve">INSPECTION </w:t>
      </w:r>
      <w:proofErr w:type="gramStart"/>
      <w:r>
        <w:rPr>
          <w:rFonts w:ascii="Calibri" w:hAnsi="Calibri"/>
          <w:b/>
          <w:bCs/>
          <w:sz w:val="40"/>
        </w:rPr>
        <w:t>DATE :</w:t>
      </w:r>
      <w:proofErr w:type="gramEnd"/>
      <w:r>
        <w:rPr>
          <w:rFonts w:ascii="Calibri" w:hAnsi="Calibri"/>
          <w:b/>
          <w:bCs/>
          <w:sz w:val="40"/>
        </w:rPr>
        <w:t xml:space="preserve"> From 2</w:t>
      </w:r>
      <w:r w:rsidR="004B2DD0">
        <w:rPr>
          <w:rFonts w:ascii="Calibri" w:hAnsi="Calibri"/>
          <w:b/>
          <w:bCs/>
          <w:sz w:val="40"/>
        </w:rPr>
        <w:t>6</w:t>
      </w:r>
      <w:r w:rsidR="00E67AEF">
        <w:rPr>
          <w:rFonts w:ascii="Calibri" w:hAnsi="Calibri"/>
          <w:b/>
          <w:bCs/>
          <w:sz w:val="40"/>
        </w:rPr>
        <w:t>-0</w:t>
      </w:r>
      <w:r>
        <w:rPr>
          <w:rFonts w:ascii="Calibri" w:hAnsi="Calibri"/>
          <w:b/>
          <w:bCs/>
          <w:sz w:val="40"/>
        </w:rPr>
        <w:t>9</w:t>
      </w:r>
      <w:r w:rsidR="00E67AEF">
        <w:rPr>
          <w:rFonts w:ascii="Calibri" w:hAnsi="Calibri"/>
          <w:b/>
          <w:bCs/>
          <w:sz w:val="40"/>
        </w:rPr>
        <w:t xml:space="preserve">-2025 to </w:t>
      </w:r>
      <w:r>
        <w:rPr>
          <w:rFonts w:ascii="Calibri" w:hAnsi="Calibri"/>
          <w:b/>
          <w:bCs/>
          <w:sz w:val="40"/>
        </w:rPr>
        <w:t>15-10-</w:t>
      </w:r>
      <w:r w:rsidR="00E67AEF">
        <w:rPr>
          <w:rFonts w:ascii="Calibri" w:hAnsi="Calibri"/>
          <w:b/>
          <w:bCs/>
          <w:sz w:val="40"/>
        </w:rPr>
        <w:t>2025.</w:t>
      </w:r>
    </w:p>
    <w:p w:rsidR="00251637" w:rsidRPr="00E67AEF" w:rsidRDefault="00E67AEF" w:rsidP="00E67AEF">
      <w:pPr>
        <w:pBdr>
          <w:top w:val="double" w:sz="4" w:space="30" w:color="auto"/>
          <w:left w:val="double" w:sz="4" w:space="4" w:color="auto"/>
          <w:bottom w:val="double" w:sz="4" w:space="31" w:color="auto"/>
          <w:right w:val="double" w:sz="4" w:space="4" w:color="auto"/>
        </w:pBdr>
        <w:spacing w:line="240" w:lineRule="auto"/>
        <w:rPr>
          <w:rFonts w:ascii="Calibri" w:hAnsi="Calibri"/>
          <w:b/>
          <w:bCs/>
          <w:sz w:val="40"/>
        </w:rPr>
      </w:pPr>
      <w:r>
        <w:rPr>
          <w:rFonts w:ascii="Calibri" w:hAnsi="Calibri"/>
          <w:b/>
          <w:bCs/>
          <w:sz w:val="40"/>
        </w:rPr>
        <w:t>Auction Date and Time:</w:t>
      </w:r>
      <w:r w:rsidR="00DF5C3B">
        <w:rPr>
          <w:rFonts w:ascii="Calibri" w:hAnsi="Calibri"/>
          <w:b/>
          <w:bCs/>
          <w:sz w:val="40"/>
        </w:rPr>
        <w:t>16-10-2025</w:t>
      </w:r>
      <w:r>
        <w:rPr>
          <w:rFonts w:ascii="Calibri" w:hAnsi="Calibri"/>
          <w:b/>
          <w:bCs/>
          <w:sz w:val="40"/>
        </w:rPr>
        <w:t xml:space="preserve"> 1100 </w:t>
      </w:r>
      <w:proofErr w:type="spellStart"/>
      <w:r>
        <w:rPr>
          <w:rFonts w:ascii="Calibri" w:hAnsi="Calibri"/>
          <w:b/>
          <w:bCs/>
          <w:sz w:val="40"/>
        </w:rPr>
        <w:t>Hrs</w:t>
      </w:r>
      <w:proofErr w:type="spellEnd"/>
      <w:r>
        <w:rPr>
          <w:rFonts w:ascii="Calibri" w:hAnsi="Calibri"/>
          <w:b/>
          <w:bCs/>
          <w:sz w:val="40"/>
        </w:rPr>
        <w:t xml:space="preserve"> to 1630 </w:t>
      </w:r>
      <w:proofErr w:type="spellStart"/>
      <w:r>
        <w:rPr>
          <w:rFonts w:ascii="Calibri" w:hAnsi="Calibri"/>
          <w:b/>
          <w:bCs/>
          <w:sz w:val="40"/>
        </w:rPr>
        <w:t>Hrs</w:t>
      </w:r>
      <w:proofErr w:type="spellEnd"/>
    </w:p>
    <w:tbl>
      <w:tblPr>
        <w:tblW w:w="7484"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808"/>
        <w:gridCol w:w="1591"/>
        <w:gridCol w:w="958"/>
        <w:gridCol w:w="1591"/>
        <w:gridCol w:w="1172"/>
        <w:gridCol w:w="956"/>
      </w:tblGrid>
      <w:tr w:rsidR="001C2976" w:rsidRPr="007A449A" w:rsidTr="00E67AEF">
        <w:trPr>
          <w:trHeight w:val="618"/>
        </w:trPr>
        <w:tc>
          <w:tcPr>
            <w:tcW w:w="408" w:type="dxa"/>
            <w:shd w:val="clear" w:color="auto" w:fill="auto"/>
            <w:vAlign w:val="center"/>
          </w:tcPr>
          <w:p w:rsidR="008E2040" w:rsidRPr="008E2040" w:rsidRDefault="008E2040" w:rsidP="008E2040">
            <w:pPr>
              <w:jc w:val="center"/>
              <w:rPr>
                <w:b/>
                <w:bCs/>
                <w:sz w:val="16"/>
                <w:szCs w:val="16"/>
              </w:rPr>
            </w:pPr>
            <w:r w:rsidRPr="008E2040">
              <w:rPr>
                <w:b/>
                <w:bCs/>
                <w:sz w:val="16"/>
                <w:szCs w:val="16"/>
              </w:rPr>
              <w:t>Sl. No</w:t>
            </w:r>
          </w:p>
        </w:tc>
        <w:tc>
          <w:tcPr>
            <w:tcW w:w="808" w:type="dxa"/>
            <w:vAlign w:val="center"/>
          </w:tcPr>
          <w:p w:rsidR="008E2040" w:rsidRPr="008E2040" w:rsidRDefault="008E2040" w:rsidP="008E2040">
            <w:pPr>
              <w:rPr>
                <w:b/>
                <w:bCs/>
                <w:sz w:val="16"/>
                <w:szCs w:val="16"/>
              </w:rPr>
            </w:pPr>
            <w:r w:rsidRPr="008E2040">
              <w:rPr>
                <w:b/>
                <w:bCs/>
                <w:sz w:val="16"/>
                <w:szCs w:val="16"/>
              </w:rPr>
              <w:t>Lot No.</w:t>
            </w:r>
          </w:p>
        </w:tc>
        <w:tc>
          <w:tcPr>
            <w:tcW w:w="1591" w:type="dxa"/>
            <w:shd w:val="clear" w:color="auto" w:fill="auto"/>
            <w:vAlign w:val="center"/>
          </w:tcPr>
          <w:p w:rsidR="008E2040" w:rsidRPr="008E2040" w:rsidRDefault="008E2040" w:rsidP="008E2040">
            <w:pPr>
              <w:rPr>
                <w:b/>
                <w:bCs/>
                <w:sz w:val="16"/>
                <w:szCs w:val="16"/>
              </w:rPr>
            </w:pPr>
            <w:r w:rsidRPr="008E2040">
              <w:rPr>
                <w:b/>
                <w:bCs/>
                <w:sz w:val="16"/>
                <w:szCs w:val="16"/>
              </w:rPr>
              <w:t>Description of Cargo</w:t>
            </w:r>
          </w:p>
        </w:tc>
        <w:tc>
          <w:tcPr>
            <w:tcW w:w="958" w:type="dxa"/>
          </w:tcPr>
          <w:p w:rsidR="008E2040" w:rsidRPr="008E2040" w:rsidRDefault="008E2040" w:rsidP="008E2040">
            <w:pPr>
              <w:rPr>
                <w:b/>
                <w:bCs/>
                <w:sz w:val="16"/>
                <w:szCs w:val="16"/>
              </w:rPr>
            </w:pPr>
            <w:r w:rsidRPr="008E2040">
              <w:rPr>
                <w:b/>
                <w:bCs/>
                <w:sz w:val="16"/>
                <w:szCs w:val="16"/>
              </w:rPr>
              <w:t>Unit of Measure-</w:t>
            </w:r>
            <w:proofErr w:type="spellStart"/>
            <w:r w:rsidRPr="008E2040">
              <w:rPr>
                <w:b/>
                <w:bCs/>
                <w:sz w:val="16"/>
                <w:szCs w:val="16"/>
              </w:rPr>
              <w:t>ment</w:t>
            </w:r>
            <w:proofErr w:type="spellEnd"/>
          </w:p>
        </w:tc>
        <w:tc>
          <w:tcPr>
            <w:tcW w:w="1591" w:type="dxa"/>
            <w:shd w:val="clear" w:color="auto" w:fill="auto"/>
            <w:vAlign w:val="center"/>
          </w:tcPr>
          <w:p w:rsidR="008E2040" w:rsidRPr="008E2040" w:rsidRDefault="008E2040" w:rsidP="008E2040">
            <w:pPr>
              <w:rPr>
                <w:b/>
                <w:bCs/>
                <w:sz w:val="16"/>
                <w:szCs w:val="16"/>
              </w:rPr>
            </w:pPr>
            <w:r>
              <w:rPr>
                <w:b/>
                <w:bCs/>
                <w:sz w:val="16"/>
                <w:szCs w:val="16"/>
              </w:rPr>
              <w:t>No</w:t>
            </w:r>
            <w:r w:rsidRPr="008E2040">
              <w:rPr>
                <w:b/>
                <w:bCs/>
                <w:sz w:val="16"/>
                <w:szCs w:val="16"/>
              </w:rPr>
              <w:t xml:space="preserve">. </w:t>
            </w:r>
            <w:r>
              <w:rPr>
                <w:b/>
                <w:bCs/>
                <w:sz w:val="16"/>
                <w:szCs w:val="16"/>
              </w:rPr>
              <w:t>of.</w:t>
            </w:r>
            <w:r w:rsidR="008075C4">
              <w:rPr>
                <w:b/>
                <w:bCs/>
                <w:sz w:val="16"/>
                <w:szCs w:val="16"/>
              </w:rPr>
              <w:t xml:space="preserve"> </w:t>
            </w:r>
            <w:r w:rsidRPr="008E2040">
              <w:rPr>
                <w:b/>
                <w:bCs/>
                <w:sz w:val="16"/>
                <w:szCs w:val="16"/>
              </w:rPr>
              <w:t>Packages / Weight</w:t>
            </w:r>
          </w:p>
        </w:tc>
        <w:tc>
          <w:tcPr>
            <w:tcW w:w="1172" w:type="dxa"/>
            <w:vAlign w:val="center"/>
          </w:tcPr>
          <w:p w:rsidR="008E2040" w:rsidRPr="008E2040" w:rsidRDefault="008E2040" w:rsidP="008E2040">
            <w:pPr>
              <w:tabs>
                <w:tab w:val="left" w:pos="720"/>
                <w:tab w:val="left" w:pos="1440"/>
                <w:tab w:val="left" w:pos="1496"/>
              </w:tabs>
              <w:jc w:val="center"/>
              <w:rPr>
                <w:b/>
                <w:bCs/>
                <w:sz w:val="16"/>
                <w:szCs w:val="16"/>
              </w:rPr>
            </w:pPr>
            <w:r w:rsidRPr="008E2040">
              <w:rPr>
                <w:b/>
                <w:bCs/>
                <w:sz w:val="16"/>
                <w:szCs w:val="16"/>
              </w:rPr>
              <w:t>EMD Amount</w:t>
            </w:r>
          </w:p>
        </w:tc>
        <w:tc>
          <w:tcPr>
            <w:tcW w:w="956" w:type="dxa"/>
            <w:shd w:val="clear" w:color="auto" w:fill="auto"/>
            <w:vAlign w:val="center"/>
          </w:tcPr>
          <w:p w:rsidR="008E2040" w:rsidRPr="008E2040" w:rsidRDefault="008E2040" w:rsidP="008E2040">
            <w:pPr>
              <w:tabs>
                <w:tab w:val="left" w:pos="720"/>
                <w:tab w:val="left" w:pos="1440"/>
                <w:tab w:val="left" w:pos="1496"/>
              </w:tabs>
              <w:rPr>
                <w:b/>
                <w:bCs/>
                <w:sz w:val="16"/>
                <w:szCs w:val="16"/>
              </w:rPr>
            </w:pPr>
            <w:r w:rsidRPr="008E2040">
              <w:rPr>
                <w:b/>
                <w:bCs/>
                <w:sz w:val="16"/>
                <w:szCs w:val="16"/>
              </w:rPr>
              <w:t>Location</w:t>
            </w:r>
          </w:p>
        </w:tc>
      </w:tr>
      <w:tr w:rsidR="001C2976" w:rsidRPr="007A449A" w:rsidTr="008E2040">
        <w:trPr>
          <w:trHeight w:val="681"/>
        </w:trPr>
        <w:tc>
          <w:tcPr>
            <w:tcW w:w="408" w:type="dxa"/>
            <w:shd w:val="clear" w:color="auto" w:fill="auto"/>
            <w:vAlign w:val="center"/>
          </w:tcPr>
          <w:p w:rsidR="008E2040" w:rsidRPr="008E2040" w:rsidRDefault="008E2040" w:rsidP="001C2976">
            <w:pPr>
              <w:spacing w:line="240" w:lineRule="auto"/>
              <w:jc w:val="center"/>
              <w:rPr>
                <w:sz w:val="16"/>
                <w:szCs w:val="16"/>
              </w:rPr>
            </w:pPr>
            <w:r w:rsidRPr="008E2040">
              <w:rPr>
                <w:sz w:val="16"/>
                <w:szCs w:val="16"/>
              </w:rPr>
              <w:t>1</w:t>
            </w:r>
          </w:p>
        </w:tc>
        <w:tc>
          <w:tcPr>
            <w:tcW w:w="808" w:type="dxa"/>
            <w:vAlign w:val="center"/>
          </w:tcPr>
          <w:p w:rsidR="008E2040" w:rsidRPr="008E2040" w:rsidRDefault="008E2040" w:rsidP="001C2976">
            <w:pPr>
              <w:spacing w:line="240" w:lineRule="auto"/>
              <w:jc w:val="center"/>
              <w:rPr>
                <w:rFonts w:ascii="Arial" w:hAnsi="Arial" w:cs="Arial"/>
                <w:sz w:val="16"/>
                <w:szCs w:val="16"/>
              </w:rPr>
            </w:pPr>
            <w:r w:rsidRPr="008E2040">
              <w:rPr>
                <w:rFonts w:ascii="Arial" w:hAnsi="Arial" w:cs="Arial"/>
                <w:sz w:val="16"/>
                <w:szCs w:val="16"/>
              </w:rPr>
              <w:t>01/2018</w:t>
            </w:r>
          </w:p>
        </w:tc>
        <w:tc>
          <w:tcPr>
            <w:tcW w:w="1591" w:type="dxa"/>
            <w:shd w:val="clear" w:color="auto" w:fill="auto"/>
            <w:vAlign w:val="center"/>
          </w:tcPr>
          <w:p w:rsidR="001C2976" w:rsidRPr="0063266B" w:rsidRDefault="008E2040" w:rsidP="0063266B">
            <w:pPr>
              <w:pStyle w:val="NoSpacing"/>
              <w:rPr>
                <w:sz w:val="16"/>
                <w:szCs w:val="16"/>
              </w:rPr>
            </w:pPr>
            <w:r w:rsidRPr="0063266B">
              <w:rPr>
                <w:sz w:val="16"/>
                <w:szCs w:val="16"/>
              </w:rPr>
              <w:t xml:space="preserve"> STONE AGGREGA</w:t>
            </w:r>
            <w:r w:rsidR="005B5943" w:rsidRPr="0063266B">
              <w:rPr>
                <w:sz w:val="16"/>
                <w:szCs w:val="16"/>
              </w:rPr>
              <w:t>T</w:t>
            </w:r>
            <w:r w:rsidRPr="0063266B">
              <w:rPr>
                <w:sz w:val="16"/>
                <w:szCs w:val="16"/>
              </w:rPr>
              <w:t>ES</w:t>
            </w:r>
          </w:p>
          <w:p w:rsidR="0063266B" w:rsidRPr="0063266B" w:rsidRDefault="0063266B" w:rsidP="0063266B">
            <w:pPr>
              <w:pStyle w:val="NoSpacing"/>
              <w:rPr>
                <w:sz w:val="16"/>
                <w:szCs w:val="16"/>
              </w:rPr>
            </w:pPr>
            <w:r w:rsidRPr="0063266B">
              <w:rPr>
                <w:sz w:val="16"/>
                <w:szCs w:val="16"/>
              </w:rPr>
              <w:t>(in bulk)</w:t>
            </w:r>
          </w:p>
          <w:p w:rsidR="008E2040" w:rsidRPr="0063266B" w:rsidRDefault="008E2040" w:rsidP="0063266B">
            <w:pPr>
              <w:pStyle w:val="NoSpacing"/>
              <w:rPr>
                <w:sz w:val="16"/>
                <w:szCs w:val="16"/>
              </w:rPr>
            </w:pPr>
            <w:r w:rsidRPr="0063266B">
              <w:rPr>
                <w:sz w:val="16"/>
                <w:szCs w:val="16"/>
              </w:rPr>
              <w:t xml:space="preserve">(30- 50 KGS.)                   </w:t>
            </w:r>
          </w:p>
        </w:tc>
        <w:tc>
          <w:tcPr>
            <w:tcW w:w="958" w:type="dxa"/>
          </w:tcPr>
          <w:p w:rsidR="008E2040" w:rsidRPr="008E2040" w:rsidRDefault="008E2040" w:rsidP="001C2976">
            <w:pPr>
              <w:spacing w:line="240" w:lineRule="auto"/>
              <w:jc w:val="center"/>
              <w:rPr>
                <w:rFonts w:ascii="Arial" w:hAnsi="Arial" w:cs="Arial"/>
                <w:b/>
                <w:sz w:val="16"/>
                <w:szCs w:val="16"/>
              </w:rPr>
            </w:pPr>
            <w:r w:rsidRPr="008E2040">
              <w:rPr>
                <w:rFonts w:ascii="Arial" w:hAnsi="Arial" w:cs="Arial"/>
                <w:b/>
                <w:sz w:val="16"/>
                <w:szCs w:val="16"/>
              </w:rPr>
              <w:t xml:space="preserve">LOT </w:t>
            </w:r>
          </w:p>
          <w:p w:rsidR="008E2040" w:rsidRPr="008E2040" w:rsidRDefault="008E2040" w:rsidP="001C2976">
            <w:pPr>
              <w:spacing w:line="240" w:lineRule="auto"/>
              <w:jc w:val="center"/>
              <w:rPr>
                <w:rFonts w:ascii="Arial" w:hAnsi="Arial" w:cs="Arial"/>
                <w:sz w:val="16"/>
                <w:szCs w:val="16"/>
              </w:rPr>
            </w:pPr>
            <w:r w:rsidRPr="008E2040">
              <w:rPr>
                <w:rFonts w:ascii="Arial" w:hAnsi="Arial" w:cs="Arial"/>
                <w:b/>
                <w:sz w:val="16"/>
                <w:szCs w:val="16"/>
              </w:rPr>
              <w:t>BASIS</w:t>
            </w:r>
          </w:p>
        </w:tc>
        <w:tc>
          <w:tcPr>
            <w:tcW w:w="1591" w:type="dxa"/>
            <w:shd w:val="clear" w:color="auto" w:fill="auto"/>
            <w:vAlign w:val="center"/>
          </w:tcPr>
          <w:p w:rsidR="008E2040" w:rsidRPr="008E2040" w:rsidRDefault="008E2040" w:rsidP="001C2976">
            <w:pPr>
              <w:spacing w:line="240" w:lineRule="auto"/>
              <w:jc w:val="center"/>
              <w:rPr>
                <w:sz w:val="16"/>
                <w:szCs w:val="16"/>
              </w:rPr>
            </w:pPr>
            <w:r w:rsidRPr="008E2040">
              <w:rPr>
                <w:rFonts w:ascii="Arial" w:hAnsi="Arial" w:cs="Arial"/>
                <w:sz w:val="16"/>
                <w:szCs w:val="16"/>
              </w:rPr>
              <w:t>6492 Tons</w:t>
            </w:r>
            <w:r w:rsidRPr="008E2040">
              <w:rPr>
                <w:sz w:val="16"/>
                <w:szCs w:val="16"/>
              </w:rPr>
              <w:t>.</w:t>
            </w:r>
          </w:p>
          <w:p w:rsidR="008E2040" w:rsidRPr="008E2040" w:rsidRDefault="008E2040" w:rsidP="001C2976">
            <w:pPr>
              <w:spacing w:line="240" w:lineRule="auto"/>
              <w:jc w:val="center"/>
              <w:rPr>
                <w:sz w:val="16"/>
                <w:szCs w:val="16"/>
              </w:rPr>
            </w:pPr>
            <w:r w:rsidRPr="008E2040">
              <w:rPr>
                <w:rFonts w:ascii="Arial" w:hAnsi="Arial" w:cs="Arial"/>
                <w:sz w:val="16"/>
                <w:szCs w:val="16"/>
              </w:rPr>
              <w:t xml:space="preserve">Approximately </w:t>
            </w:r>
          </w:p>
        </w:tc>
        <w:tc>
          <w:tcPr>
            <w:tcW w:w="1172" w:type="dxa"/>
            <w:vAlign w:val="center"/>
          </w:tcPr>
          <w:p w:rsidR="008E2040" w:rsidRPr="008E2040" w:rsidRDefault="008E2040" w:rsidP="008E2040">
            <w:pPr>
              <w:tabs>
                <w:tab w:val="left" w:pos="720"/>
                <w:tab w:val="left" w:pos="1440"/>
                <w:tab w:val="left" w:pos="1496"/>
              </w:tabs>
              <w:jc w:val="center"/>
              <w:rPr>
                <w:sz w:val="16"/>
                <w:szCs w:val="16"/>
              </w:rPr>
            </w:pPr>
            <w:r w:rsidRPr="008E2040">
              <w:rPr>
                <w:sz w:val="16"/>
                <w:szCs w:val="16"/>
              </w:rPr>
              <w:t>Rs.2,00,000/-</w:t>
            </w:r>
          </w:p>
        </w:tc>
        <w:tc>
          <w:tcPr>
            <w:tcW w:w="956" w:type="dxa"/>
            <w:shd w:val="clear" w:color="auto" w:fill="auto"/>
            <w:vAlign w:val="center"/>
          </w:tcPr>
          <w:p w:rsidR="008E2040" w:rsidRPr="008E2040" w:rsidRDefault="008E2040" w:rsidP="008E2040">
            <w:pPr>
              <w:jc w:val="center"/>
              <w:rPr>
                <w:rFonts w:ascii="Bookman Old Style" w:hAnsi="Bookman Old Style" w:cs="Arial"/>
                <w:sz w:val="16"/>
                <w:szCs w:val="16"/>
              </w:rPr>
            </w:pPr>
            <w:r w:rsidRPr="008E2040">
              <w:rPr>
                <w:rFonts w:ascii="Bookman Old Style" w:hAnsi="Bookman Old Style" w:cs="Arial"/>
                <w:sz w:val="16"/>
                <w:szCs w:val="16"/>
              </w:rPr>
              <w:t xml:space="preserve">SQ – II </w:t>
            </w:r>
          </w:p>
        </w:tc>
      </w:tr>
      <w:tr w:rsidR="001C2976" w:rsidRPr="007A449A" w:rsidTr="008E2040">
        <w:trPr>
          <w:trHeight w:val="681"/>
        </w:trPr>
        <w:tc>
          <w:tcPr>
            <w:tcW w:w="408" w:type="dxa"/>
            <w:shd w:val="clear" w:color="auto" w:fill="auto"/>
            <w:vAlign w:val="center"/>
          </w:tcPr>
          <w:p w:rsidR="001C2976" w:rsidRPr="008E2040" w:rsidRDefault="001C2976" w:rsidP="001C2976">
            <w:pPr>
              <w:jc w:val="center"/>
              <w:rPr>
                <w:sz w:val="16"/>
                <w:szCs w:val="16"/>
              </w:rPr>
            </w:pPr>
            <w:r>
              <w:rPr>
                <w:sz w:val="16"/>
                <w:szCs w:val="16"/>
              </w:rPr>
              <w:t>2</w:t>
            </w:r>
          </w:p>
        </w:tc>
        <w:tc>
          <w:tcPr>
            <w:tcW w:w="808" w:type="dxa"/>
            <w:vAlign w:val="center"/>
          </w:tcPr>
          <w:p w:rsidR="001C2976" w:rsidRPr="008E2040" w:rsidRDefault="001C2976" w:rsidP="001C2976">
            <w:pPr>
              <w:jc w:val="center"/>
              <w:rPr>
                <w:rFonts w:ascii="Arial" w:hAnsi="Arial" w:cs="Arial"/>
                <w:sz w:val="16"/>
                <w:szCs w:val="16"/>
              </w:rPr>
            </w:pPr>
            <w:r>
              <w:rPr>
                <w:rFonts w:ascii="Arial" w:hAnsi="Arial" w:cs="Arial"/>
                <w:sz w:val="16"/>
                <w:szCs w:val="16"/>
              </w:rPr>
              <w:t>04/2021</w:t>
            </w:r>
          </w:p>
        </w:tc>
        <w:tc>
          <w:tcPr>
            <w:tcW w:w="1591" w:type="dxa"/>
            <w:shd w:val="clear" w:color="auto" w:fill="auto"/>
            <w:vAlign w:val="center"/>
          </w:tcPr>
          <w:p w:rsidR="001C2976" w:rsidRPr="008E2040" w:rsidRDefault="001C2976" w:rsidP="008075C4">
            <w:pPr>
              <w:jc w:val="center"/>
              <w:rPr>
                <w:rFonts w:ascii="Arial" w:hAnsi="Arial" w:cs="Arial"/>
                <w:sz w:val="16"/>
                <w:szCs w:val="16"/>
              </w:rPr>
            </w:pPr>
            <w:r>
              <w:rPr>
                <w:rFonts w:ascii="Arial" w:hAnsi="Arial" w:cs="Arial"/>
                <w:sz w:val="16"/>
                <w:szCs w:val="16"/>
              </w:rPr>
              <w:t>Semi coke (in Bags</w:t>
            </w:r>
          </w:p>
        </w:tc>
        <w:tc>
          <w:tcPr>
            <w:tcW w:w="958" w:type="dxa"/>
          </w:tcPr>
          <w:p w:rsidR="001C2976" w:rsidRPr="008E2040" w:rsidRDefault="001C2976" w:rsidP="001C2976">
            <w:pPr>
              <w:spacing w:line="240" w:lineRule="auto"/>
              <w:jc w:val="center"/>
              <w:rPr>
                <w:rFonts w:ascii="Arial" w:hAnsi="Arial" w:cs="Arial"/>
                <w:b/>
                <w:sz w:val="16"/>
                <w:szCs w:val="16"/>
              </w:rPr>
            </w:pPr>
            <w:r w:rsidRPr="008E2040">
              <w:rPr>
                <w:rFonts w:ascii="Arial" w:hAnsi="Arial" w:cs="Arial"/>
                <w:b/>
                <w:sz w:val="16"/>
                <w:szCs w:val="16"/>
              </w:rPr>
              <w:t xml:space="preserve">LOT </w:t>
            </w:r>
          </w:p>
          <w:p w:rsidR="001C2976" w:rsidRPr="008E2040" w:rsidRDefault="001C2976" w:rsidP="001C2976">
            <w:pPr>
              <w:spacing w:line="240" w:lineRule="auto"/>
              <w:jc w:val="center"/>
              <w:rPr>
                <w:rFonts w:ascii="Arial" w:hAnsi="Arial" w:cs="Arial"/>
                <w:sz w:val="16"/>
                <w:szCs w:val="16"/>
              </w:rPr>
            </w:pPr>
            <w:r w:rsidRPr="008E2040">
              <w:rPr>
                <w:rFonts w:ascii="Arial" w:hAnsi="Arial" w:cs="Arial"/>
                <w:b/>
                <w:sz w:val="16"/>
                <w:szCs w:val="16"/>
              </w:rPr>
              <w:t>BASIS</w:t>
            </w:r>
          </w:p>
        </w:tc>
        <w:tc>
          <w:tcPr>
            <w:tcW w:w="1591" w:type="dxa"/>
            <w:shd w:val="clear" w:color="auto" w:fill="auto"/>
            <w:vAlign w:val="center"/>
          </w:tcPr>
          <w:p w:rsidR="001C2976" w:rsidRPr="008E2040" w:rsidRDefault="001C2976" w:rsidP="001C2976">
            <w:pPr>
              <w:spacing w:line="240" w:lineRule="auto"/>
              <w:jc w:val="center"/>
              <w:rPr>
                <w:sz w:val="16"/>
                <w:szCs w:val="16"/>
              </w:rPr>
            </w:pPr>
            <w:r>
              <w:rPr>
                <w:rFonts w:ascii="Arial" w:hAnsi="Arial" w:cs="Arial"/>
                <w:sz w:val="16"/>
                <w:szCs w:val="16"/>
              </w:rPr>
              <w:t>80</w:t>
            </w:r>
            <w:r w:rsidRPr="008E2040">
              <w:rPr>
                <w:rFonts w:ascii="Arial" w:hAnsi="Arial" w:cs="Arial"/>
                <w:sz w:val="16"/>
                <w:szCs w:val="16"/>
              </w:rPr>
              <w:t>Tons</w:t>
            </w:r>
            <w:r w:rsidRPr="008E2040">
              <w:rPr>
                <w:sz w:val="16"/>
                <w:szCs w:val="16"/>
              </w:rPr>
              <w:t>.</w:t>
            </w:r>
          </w:p>
          <w:p w:rsidR="001C2976" w:rsidRPr="008E2040" w:rsidRDefault="001C2976" w:rsidP="001C2976">
            <w:pPr>
              <w:spacing w:line="240" w:lineRule="auto"/>
              <w:jc w:val="center"/>
              <w:rPr>
                <w:sz w:val="16"/>
                <w:szCs w:val="16"/>
              </w:rPr>
            </w:pPr>
            <w:r w:rsidRPr="008E2040">
              <w:rPr>
                <w:rFonts w:ascii="Arial" w:hAnsi="Arial" w:cs="Arial"/>
                <w:sz w:val="16"/>
                <w:szCs w:val="16"/>
              </w:rPr>
              <w:t xml:space="preserve">Approximately </w:t>
            </w:r>
          </w:p>
        </w:tc>
        <w:tc>
          <w:tcPr>
            <w:tcW w:w="1172" w:type="dxa"/>
            <w:vAlign w:val="center"/>
          </w:tcPr>
          <w:p w:rsidR="001C2976" w:rsidRPr="008E2040" w:rsidRDefault="001C2976" w:rsidP="001C2976">
            <w:pPr>
              <w:tabs>
                <w:tab w:val="left" w:pos="720"/>
                <w:tab w:val="left" w:pos="1440"/>
                <w:tab w:val="left" w:pos="1496"/>
              </w:tabs>
              <w:jc w:val="center"/>
              <w:rPr>
                <w:sz w:val="16"/>
                <w:szCs w:val="16"/>
              </w:rPr>
            </w:pPr>
            <w:r>
              <w:rPr>
                <w:sz w:val="16"/>
                <w:szCs w:val="16"/>
              </w:rPr>
              <w:t>Rs.30,000/-</w:t>
            </w:r>
          </w:p>
        </w:tc>
        <w:tc>
          <w:tcPr>
            <w:tcW w:w="956" w:type="dxa"/>
            <w:shd w:val="clear" w:color="auto" w:fill="auto"/>
            <w:vAlign w:val="center"/>
          </w:tcPr>
          <w:p w:rsidR="001C2976" w:rsidRPr="008E2040" w:rsidRDefault="001C2976" w:rsidP="001C2976">
            <w:pPr>
              <w:jc w:val="center"/>
              <w:rPr>
                <w:rFonts w:ascii="Bookman Old Style" w:hAnsi="Bookman Old Style" w:cs="Arial"/>
                <w:sz w:val="16"/>
                <w:szCs w:val="16"/>
              </w:rPr>
            </w:pPr>
            <w:r>
              <w:rPr>
                <w:rFonts w:ascii="Bookman Old Style" w:hAnsi="Bookman Old Style" w:cs="Arial"/>
                <w:sz w:val="16"/>
                <w:szCs w:val="16"/>
              </w:rPr>
              <w:t xml:space="preserve">JD V (south </w:t>
            </w:r>
            <w:proofErr w:type="spellStart"/>
            <w:r>
              <w:rPr>
                <w:rFonts w:ascii="Bookman Old Style" w:hAnsi="Bookman Old Style" w:cs="Arial"/>
                <w:sz w:val="16"/>
                <w:szCs w:val="16"/>
              </w:rPr>
              <w:t>Godown</w:t>
            </w:r>
            <w:proofErr w:type="spellEnd"/>
            <w:r>
              <w:rPr>
                <w:rFonts w:ascii="Bookman Old Style" w:hAnsi="Bookman Old Style" w:cs="Arial"/>
                <w:sz w:val="16"/>
                <w:szCs w:val="16"/>
              </w:rPr>
              <w:t>)</w:t>
            </w:r>
          </w:p>
        </w:tc>
      </w:tr>
      <w:tr w:rsidR="0098683F" w:rsidRPr="007A449A" w:rsidTr="009E3AEF">
        <w:trPr>
          <w:trHeight w:val="681"/>
        </w:trPr>
        <w:tc>
          <w:tcPr>
            <w:tcW w:w="7484" w:type="dxa"/>
            <w:gridSpan w:val="7"/>
            <w:shd w:val="clear" w:color="auto" w:fill="auto"/>
            <w:vAlign w:val="center"/>
          </w:tcPr>
          <w:p w:rsidR="0098683F" w:rsidRDefault="0098683F" w:rsidP="003C556B">
            <w:pPr>
              <w:jc w:val="both"/>
              <w:rPr>
                <w:rFonts w:ascii="Bookman Old Style" w:hAnsi="Bookman Old Style" w:cs="Arial"/>
                <w:sz w:val="16"/>
                <w:szCs w:val="16"/>
              </w:rPr>
            </w:pPr>
            <w:proofErr w:type="gramStart"/>
            <w:r>
              <w:rPr>
                <w:rFonts w:ascii="Bookman Old Style" w:hAnsi="Bookman Old Style" w:cs="Arial"/>
                <w:sz w:val="16"/>
                <w:szCs w:val="16"/>
              </w:rPr>
              <w:t>Note :</w:t>
            </w:r>
            <w:proofErr w:type="gramEnd"/>
            <w:r>
              <w:rPr>
                <w:rFonts w:ascii="Bookman Old Style" w:hAnsi="Bookman Old Style" w:cs="Arial"/>
                <w:sz w:val="16"/>
                <w:szCs w:val="16"/>
              </w:rPr>
              <w:t xml:space="preserve"> The weight indicated above are according to IGM filed by the respective agents in the year 2018 and 2021 respectively, by passage of time, </w:t>
            </w:r>
            <w:r w:rsidR="003C556B">
              <w:rPr>
                <w:rFonts w:ascii="Bookman Old Style" w:hAnsi="Bookman Old Style" w:cs="Arial"/>
                <w:sz w:val="16"/>
                <w:szCs w:val="16"/>
              </w:rPr>
              <w:t xml:space="preserve">due to </w:t>
            </w:r>
            <w:r>
              <w:rPr>
                <w:rFonts w:ascii="Bookman Old Style" w:hAnsi="Bookman Old Style" w:cs="Arial"/>
                <w:sz w:val="16"/>
                <w:szCs w:val="16"/>
              </w:rPr>
              <w:t>wear and tear</w:t>
            </w:r>
            <w:r w:rsidR="003C556B">
              <w:rPr>
                <w:rFonts w:ascii="Bookman Old Style" w:hAnsi="Bookman Old Style" w:cs="Arial"/>
                <w:sz w:val="16"/>
                <w:szCs w:val="16"/>
              </w:rPr>
              <w:t>,</w:t>
            </w:r>
            <w:r>
              <w:rPr>
                <w:rFonts w:ascii="Bookman Old Style" w:hAnsi="Bookman Old Style" w:cs="Arial"/>
                <w:sz w:val="16"/>
                <w:szCs w:val="16"/>
              </w:rPr>
              <w:t xml:space="preserve"> the weight would certainly have marginally or </w:t>
            </w:r>
            <w:r w:rsidR="009E3AEF">
              <w:rPr>
                <w:rFonts w:ascii="Bookman Old Style" w:hAnsi="Bookman Old Style" w:cs="Arial"/>
                <w:sz w:val="16"/>
                <w:szCs w:val="16"/>
              </w:rPr>
              <w:t>sometimes</w:t>
            </w:r>
            <w:r>
              <w:rPr>
                <w:rFonts w:ascii="Bookman Old Style" w:hAnsi="Bookman Old Style" w:cs="Arial"/>
                <w:sz w:val="16"/>
                <w:szCs w:val="16"/>
              </w:rPr>
              <w:t xml:space="preserve"> substantially reduced. The intending purchaser shall inspect and </w:t>
            </w:r>
            <w:r w:rsidR="003C556B">
              <w:rPr>
                <w:rFonts w:ascii="Bookman Old Style" w:hAnsi="Bookman Old Style" w:cs="Arial"/>
                <w:sz w:val="16"/>
                <w:szCs w:val="16"/>
              </w:rPr>
              <w:t>evaluate</w:t>
            </w:r>
            <w:r>
              <w:rPr>
                <w:rFonts w:ascii="Bookman Old Style" w:hAnsi="Bookman Old Style" w:cs="Arial"/>
                <w:sz w:val="16"/>
                <w:szCs w:val="16"/>
              </w:rPr>
              <w:t xml:space="preserve"> the auction scheduled item in “as is where is </w:t>
            </w:r>
            <w:proofErr w:type="gramStart"/>
            <w:r w:rsidR="003C556B">
              <w:rPr>
                <w:rFonts w:ascii="Bookman Old Style" w:hAnsi="Bookman Old Style" w:cs="Arial"/>
                <w:sz w:val="16"/>
                <w:szCs w:val="16"/>
              </w:rPr>
              <w:t>condition ”</w:t>
            </w:r>
            <w:proofErr w:type="gramEnd"/>
            <w:r w:rsidR="000B6870">
              <w:rPr>
                <w:rFonts w:ascii="Bookman Old Style" w:hAnsi="Bookman Old Style" w:cs="Arial"/>
                <w:sz w:val="16"/>
                <w:szCs w:val="16"/>
              </w:rPr>
              <w:t xml:space="preserve"> and thereafter make bid offer. As per Clause-I of the conditions, CHPA will not take the responsibility with reference to Weights. Measurement. Quantity,</w:t>
            </w:r>
            <w:r w:rsidR="009E3AEF">
              <w:rPr>
                <w:rFonts w:ascii="Bookman Old Style" w:hAnsi="Bookman Old Style" w:cs="Arial"/>
                <w:sz w:val="16"/>
                <w:szCs w:val="16"/>
              </w:rPr>
              <w:t xml:space="preserve"> </w:t>
            </w:r>
            <w:r w:rsidR="000B6870">
              <w:rPr>
                <w:rFonts w:ascii="Bookman Old Style" w:hAnsi="Bookman Old Style" w:cs="Arial"/>
                <w:sz w:val="16"/>
                <w:szCs w:val="16"/>
              </w:rPr>
              <w:t>Qualities.</w:t>
            </w:r>
            <w:r w:rsidR="009E3AEF">
              <w:rPr>
                <w:rFonts w:ascii="Bookman Old Style" w:hAnsi="Bookman Old Style" w:cs="Arial"/>
                <w:sz w:val="16"/>
                <w:szCs w:val="16"/>
              </w:rPr>
              <w:t xml:space="preserve"> </w:t>
            </w:r>
            <w:r w:rsidR="000B6870">
              <w:rPr>
                <w:rFonts w:ascii="Bookman Old Style" w:hAnsi="Bookman Old Style" w:cs="Arial"/>
                <w:sz w:val="16"/>
                <w:szCs w:val="16"/>
              </w:rPr>
              <w:t>etc.,</w:t>
            </w:r>
          </w:p>
        </w:tc>
      </w:tr>
    </w:tbl>
    <w:p w:rsidR="00251637" w:rsidRDefault="00251637" w:rsidP="0063266B">
      <w:pPr>
        <w:pStyle w:val="Title"/>
        <w:jc w:val="left"/>
        <w:rPr>
          <w:rFonts w:ascii="Calibri" w:hAnsi="Calibri"/>
        </w:rPr>
      </w:pPr>
      <w:r>
        <w:rPr>
          <w:rFonts w:ascii="Calibri" w:hAnsi="Calibri"/>
        </w:rPr>
        <w:br w:type="page"/>
      </w:r>
    </w:p>
    <w:p w:rsidR="00E67AEF" w:rsidRDefault="00BE0AE1" w:rsidP="0063266B">
      <w:pPr>
        <w:pStyle w:val="Title"/>
        <w:jc w:val="left"/>
        <w:rPr>
          <w:rFonts w:ascii="Calibri" w:hAnsi="Calibri"/>
          <w:b/>
          <w:bCs/>
          <w:u w:val="single"/>
        </w:rPr>
      </w:pPr>
      <w:r>
        <w:rPr>
          <w:noProof/>
          <w:lang w:val="en-IN" w:eastAsia="en-IN"/>
        </w:rPr>
        <w:lastRenderedPageBreak/>
        <mc:AlternateContent>
          <mc:Choice Requires="wps">
            <w:drawing>
              <wp:anchor distT="0" distB="0" distL="114300" distR="114300" simplePos="0" relativeHeight="251660288" behindDoc="0" locked="0" layoutInCell="1" allowOverlap="1" wp14:anchorId="0E30E161" wp14:editId="0442FB84">
                <wp:simplePos x="0" y="0"/>
                <wp:positionH relativeFrom="column">
                  <wp:posOffset>-24714</wp:posOffset>
                </wp:positionH>
                <wp:positionV relativeFrom="paragraph">
                  <wp:posOffset>-205945</wp:posOffset>
                </wp:positionV>
                <wp:extent cx="6101715" cy="8427308"/>
                <wp:effectExtent l="19050" t="19050" r="32385" b="3111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8427308"/>
                        </a:xfrm>
                        <a:prstGeom prst="rect">
                          <a:avLst/>
                        </a:prstGeom>
                        <a:solidFill>
                          <a:srgbClr val="FFFFFF"/>
                        </a:solidFill>
                        <a:ln w="57150" cmpd="thickThin">
                          <a:solidFill>
                            <a:srgbClr val="000000"/>
                          </a:solidFill>
                          <a:miter lim="800000"/>
                          <a:headEnd/>
                          <a:tailEnd/>
                        </a:ln>
                      </wps:spPr>
                      <wps:txbx>
                        <w:txbxContent>
                          <w:p w:rsidR="009E3AEF" w:rsidRDefault="009E3AEF" w:rsidP="00251637">
                            <w:pPr>
                              <w:jc w:val="center"/>
                              <w:rPr>
                                <w:b/>
                                <w:u w:val="single"/>
                              </w:rPr>
                            </w:pPr>
                            <w:r w:rsidRPr="005C494F">
                              <w:rPr>
                                <w:noProof/>
                                <w:lang w:val="en-IN" w:eastAsia="en-IN"/>
                              </w:rPr>
                              <w:drawing>
                                <wp:inline distT="0" distB="0" distL="0" distR="0" wp14:anchorId="30627229" wp14:editId="4BC24CB6">
                                  <wp:extent cx="5623560"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560" cy="883920"/>
                                          </a:xfrm>
                                          <a:prstGeom prst="rect">
                                            <a:avLst/>
                                          </a:prstGeom>
                                          <a:noFill/>
                                          <a:ln>
                                            <a:noFill/>
                                          </a:ln>
                                        </pic:spPr>
                                      </pic:pic>
                                    </a:graphicData>
                                  </a:graphic>
                                </wp:inline>
                              </w:drawing>
                            </w:r>
                          </w:p>
                          <w:p w:rsidR="009E3AEF" w:rsidRDefault="009E3AEF" w:rsidP="00251637">
                            <w:pPr>
                              <w:jc w:val="center"/>
                              <w:rPr>
                                <w:b/>
                                <w:u w:val="single"/>
                              </w:rPr>
                            </w:pPr>
                            <w:proofErr w:type="gramStart"/>
                            <w:r>
                              <w:rPr>
                                <w:b/>
                                <w:u w:val="single"/>
                              </w:rPr>
                              <w:t>TRAFFIC  DEPARTMENT</w:t>
                            </w:r>
                            <w:proofErr w:type="gramEnd"/>
                          </w:p>
                          <w:p w:rsidR="009E3AEF" w:rsidRDefault="009E3AEF" w:rsidP="00251637">
                            <w:pPr>
                              <w:jc w:val="center"/>
                              <w:rPr>
                                <w:b/>
                              </w:rPr>
                            </w:pPr>
                            <w:r>
                              <w:rPr>
                                <w:b/>
                                <w:u w:val="single"/>
                              </w:rPr>
                              <w:t>SALES WAREHOUSE/COMMERCIAL DIVISION</w:t>
                            </w:r>
                          </w:p>
                          <w:p w:rsidR="009E3AEF" w:rsidRDefault="009E3AEF" w:rsidP="00251637">
                            <w:pPr>
                              <w:rPr>
                                <w:b/>
                              </w:rPr>
                            </w:pPr>
                            <w:r>
                              <w:rPr>
                                <w:b/>
                              </w:rPr>
                              <w:t>Auction</w:t>
                            </w:r>
                            <w:r>
                              <w:tab/>
                            </w:r>
                            <w:r>
                              <w:tab/>
                            </w:r>
                            <w:r>
                              <w:tab/>
                              <w:t xml:space="preserve">:  </w:t>
                            </w:r>
                            <w:r>
                              <w:rPr>
                                <w:b/>
                              </w:rPr>
                              <w:t>Conditions of Auction Sale for sale of un cleared cargo – 2 Lots.</w:t>
                            </w:r>
                          </w:p>
                          <w:p w:rsidR="009E3AEF" w:rsidRDefault="009E3AEF" w:rsidP="009E3AEF">
                            <w:pPr>
                              <w:ind w:left="2410" w:hanging="2410"/>
                              <w:rPr>
                                <w:b/>
                              </w:rPr>
                            </w:pPr>
                            <w:r>
                              <w:rPr>
                                <w:b/>
                              </w:rPr>
                              <w:t xml:space="preserve">                 </w:t>
                            </w:r>
                            <w:r w:rsidR="009C5986">
                              <w:rPr>
                                <w:b/>
                              </w:rPr>
                              <w:t xml:space="preserve">                              [ (</w:t>
                            </w:r>
                            <w:proofErr w:type="gramStart"/>
                            <w:r w:rsidR="009C5986">
                              <w:rPr>
                                <w:b/>
                              </w:rPr>
                              <w:t>1)</w:t>
                            </w:r>
                            <w:r>
                              <w:rPr>
                                <w:b/>
                              </w:rPr>
                              <w:t>Semi</w:t>
                            </w:r>
                            <w:proofErr w:type="gramEnd"/>
                            <w:r>
                              <w:rPr>
                                <w:b/>
                              </w:rPr>
                              <w:t xml:space="preserve"> Coke Under Lot NO.04/2021 and </w:t>
                            </w:r>
                            <w:r w:rsidR="009C5986">
                              <w:rPr>
                                <w:b/>
                              </w:rPr>
                              <w:t xml:space="preserve">(2) </w:t>
                            </w:r>
                            <w:r>
                              <w:rPr>
                                <w:b/>
                              </w:rPr>
                              <w:t>Stone</w:t>
                            </w:r>
                            <w:r w:rsidR="009C5986">
                              <w:rPr>
                                <w:b/>
                              </w:rPr>
                              <w:t xml:space="preserve"> Aggregates in Bulk (each </w:t>
                            </w:r>
                            <w:r>
                              <w:rPr>
                                <w:b/>
                              </w:rPr>
                              <w:t xml:space="preserve"> stone size 30-50 kg) – Boulders under lot No. 01/2018, vide   E-auction   No.  SWH/E-Auction-</w:t>
                            </w:r>
                            <w:r w:rsidR="009C5986">
                              <w:rPr>
                                <w:b/>
                              </w:rPr>
                              <w:t>1</w:t>
                            </w:r>
                            <w:r>
                              <w:rPr>
                                <w:b/>
                              </w:rPr>
                              <w:t>/</w:t>
                            </w:r>
                            <w:r w:rsidR="00F27B43">
                              <w:rPr>
                                <w:b/>
                              </w:rPr>
                              <w:t>009</w:t>
                            </w:r>
                            <w:r>
                              <w:rPr>
                                <w:b/>
                              </w:rPr>
                              <w:t>/202</w:t>
                            </w:r>
                            <w:r w:rsidR="009C5986">
                              <w:rPr>
                                <w:b/>
                              </w:rPr>
                              <w:t>5</w:t>
                            </w:r>
                            <w:r>
                              <w:rPr>
                                <w:b/>
                              </w:rPr>
                              <w:t>/TC</w:t>
                            </w:r>
                            <w:r w:rsidR="00F27B43">
                              <w:rPr>
                                <w:b/>
                              </w:rPr>
                              <w:t xml:space="preserve"> and MSTC Ref. No.</w:t>
                            </w:r>
                            <w:r w:rsidR="00377192">
                              <w:rPr>
                                <w:b/>
                              </w:rPr>
                              <w:t xml:space="preserve"> </w:t>
                            </w:r>
                            <w:r w:rsidR="00F27B43">
                              <w:rPr>
                                <w:b/>
                              </w:rPr>
                              <w:t>M</w:t>
                            </w:r>
                            <w:r w:rsidR="0021169B">
                              <w:rPr>
                                <w:b/>
                              </w:rPr>
                              <w:t>STC/SRO/CH</w:t>
                            </w:r>
                            <w:r w:rsidR="0046447D">
                              <w:rPr>
                                <w:b/>
                              </w:rPr>
                              <w:t xml:space="preserve">ENNAI </w:t>
                            </w:r>
                            <w:r w:rsidR="0021169B">
                              <w:rPr>
                                <w:b/>
                              </w:rPr>
                              <w:t>P</w:t>
                            </w:r>
                            <w:r w:rsidR="0046447D">
                              <w:rPr>
                                <w:b/>
                              </w:rPr>
                              <w:t xml:space="preserve">ORT </w:t>
                            </w:r>
                            <w:r w:rsidR="0021169B">
                              <w:rPr>
                                <w:b/>
                              </w:rPr>
                              <w:t>A</w:t>
                            </w:r>
                            <w:r w:rsidR="0046447D">
                              <w:rPr>
                                <w:b/>
                              </w:rPr>
                              <w:t>UTHORITY</w:t>
                            </w:r>
                            <w:r w:rsidR="0021169B">
                              <w:rPr>
                                <w:b/>
                              </w:rPr>
                              <w:t>/</w:t>
                            </w:r>
                            <w:r w:rsidR="00DF5C3B">
                              <w:rPr>
                                <w:b/>
                              </w:rPr>
                              <w:t>3</w:t>
                            </w:r>
                            <w:r w:rsidR="0046447D">
                              <w:rPr>
                                <w:b/>
                              </w:rPr>
                              <w:t>/TRAFFIC DEPARTMENT/25-26/34607</w:t>
                            </w:r>
                          </w:p>
                          <w:p w:rsidR="009E3AEF" w:rsidRDefault="009E3AEF" w:rsidP="00251637">
                            <w:pPr>
                              <w:rPr>
                                <w:b/>
                              </w:rPr>
                            </w:pPr>
                            <w:r>
                              <w:rPr>
                                <w:b/>
                              </w:rPr>
                              <w:t xml:space="preserve">Date </w:t>
                            </w:r>
                            <w:r w:rsidR="003761C5">
                              <w:rPr>
                                <w:b/>
                              </w:rPr>
                              <w:t>of Auction</w:t>
                            </w:r>
                            <w:r w:rsidR="003761C5">
                              <w:rPr>
                                <w:b/>
                              </w:rPr>
                              <w:tab/>
                              <w:t xml:space="preserve">            </w:t>
                            </w:r>
                            <w:proofErr w:type="gramStart"/>
                            <w:r w:rsidR="003761C5">
                              <w:rPr>
                                <w:b/>
                              </w:rPr>
                              <w:t xml:space="preserve">  :</w:t>
                            </w:r>
                            <w:proofErr w:type="gramEnd"/>
                            <w:r w:rsidR="003761C5">
                              <w:rPr>
                                <w:b/>
                              </w:rPr>
                              <w:t xml:space="preserve">     </w:t>
                            </w:r>
                            <w:r w:rsidR="00DF5C3B">
                              <w:rPr>
                                <w:b/>
                              </w:rPr>
                              <w:t>16-10</w:t>
                            </w:r>
                            <w:r>
                              <w:rPr>
                                <w:b/>
                              </w:rPr>
                              <w:t xml:space="preserve">-2025 </w:t>
                            </w:r>
                          </w:p>
                          <w:p w:rsidR="009E3AEF" w:rsidRPr="00ED30DE" w:rsidRDefault="009E3AEF" w:rsidP="00251637">
                            <w:pPr>
                              <w:rPr>
                                <w:sz w:val="26"/>
                                <w:szCs w:val="26"/>
                              </w:rPr>
                            </w:pPr>
                            <w:r>
                              <w:rPr>
                                <w:sz w:val="26"/>
                                <w:szCs w:val="26"/>
                              </w:rPr>
                              <w:t xml:space="preserve">Chennai Port Authority(ChPA) </w:t>
                            </w:r>
                            <w:r w:rsidRPr="00ED30DE">
                              <w:rPr>
                                <w:sz w:val="26"/>
                                <w:szCs w:val="26"/>
                              </w:rPr>
                              <w:t xml:space="preserve">intends to dispose the </w:t>
                            </w:r>
                            <w:r>
                              <w:rPr>
                                <w:sz w:val="26"/>
                                <w:szCs w:val="26"/>
                              </w:rPr>
                              <w:t xml:space="preserve">unclaimed </w:t>
                            </w:r>
                            <w:proofErr w:type="gramStart"/>
                            <w:r>
                              <w:rPr>
                                <w:sz w:val="26"/>
                                <w:szCs w:val="26"/>
                              </w:rPr>
                              <w:t xml:space="preserve">Cargo </w:t>
                            </w:r>
                            <w:r w:rsidRPr="00ED30DE">
                              <w:rPr>
                                <w:sz w:val="26"/>
                                <w:szCs w:val="26"/>
                              </w:rPr>
                              <w:t xml:space="preserve"> through</w:t>
                            </w:r>
                            <w:proofErr w:type="gramEnd"/>
                            <w:r w:rsidRPr="00ED30DE">
                              <w:rPr>
                                <w:sz w:val="26"/>
                                <w:szCs w:val="26"/>
                              </w:rPr>
                              <w:t xml:space="preserve"> </w:t>
                            </w:r>
                            <w:r w:rsidR="0063266B">
                              <w:rPr>
                                <w:sz w:val="26"/>
                                <w:szCs w:val="26"/>
                              </w:rPr>
                              <w:t>E</w:t>
                            </w:r>
                            <w:r w:rsidRPr="00ED30DE">
                              <w:rPr>
                                <w:sz w:val="26"/>
                                <w:szCs w:val="26"/>
                              </w:rPr>
                              <w:t>-auction.</w:t>
                            </w:r>
                          </w:p>
                          <w:p w:rsidR="009E3AEF" w:rsidRPr="00ED30DE" w:rsidRDefault="009E3AEF" w:rsidP="00251637">
                            <w:pPr>
                              <w:jc w:val="both"/>
                              <w:rPr>
                                <w:sz w:val="26"/>
                                <w:szCs w:val="26"/>
                              </w:rPr>
                            </w:pPr>
                            <w:r>
                              <w:rPr>
                                <w:sz w:val="26"/>
                                <w:szCs w:val="26"/>
                              </w:rPr>
                              <w:t>Chennai Port Authority</w:t>
                            </w:r>
                            <w:r w:rsidRPr="00ED30DE">
                              <w:rPr>
                                <w:sz w:val="26"/>
                                <w:szCs w:val="26"/>
                              </w:rPr>
                              <w:t xml:space="preserve"> has appointed Service Provider – M/s. MSTC Ltd., as </w:t>
                            </w:r>
                            <w:r>
                              <w:rPr>
                                <w:sz w:val="26"/>
                                <w:szCs w:val="26"/>
                              </w:rPr>
                              <w:t xml:space="preserve">                           </w:t>
                            </w:r>
                            <w:r w:rsidRPr="00ED30DE">
                              <w:rPr>
                                <w:sz w:val="26"/>
                                <w:szCs w:val="26"/>
                              </w:rPr>
                              <w:t>e-auctioneer</w:t>
                            </w:r>
                          </w:p>
                          <w:p w:rsidR="009E3AEF" w:rsidRPr="00ED30DE" w:rsidRDefault="009E3AEF" w:rsidP="00251637">
                            <w:pPr>
                              <w:jc w:val="both"/>
                              <w:rPr>
                                <w:sz w:val="26"/>
                                <w:szCs w:val="26"/>
                              </w:rPr>
                            </w:pPr>
                            <w:r w:rsidRPr="00ED30DE">
                              <w:rPr>
                                <w:sz w:val="26"/>
                                <w:szCs w:val="26"/>
                              </w:rPr>
                              <w:t xml:space="preserve">The auctioneer M/s. MSTC Ltd., will conduct e-auction through online as per the </w:t>
                            </w:r>
                            <w:r>
                              <w:rPr>
                                <w:sz w:val="26"/>
                                <w:szCs w:val="26"/>
                              </w:rPr>
                              <w:t>CHPA</w:t>
                            </w:r>
                            <w:r w:rsidRPr="00ED30DE">
                              <w:rPr>
                                <w:sz w:val="26"/>
                                <w:szCs w:val="26"/>
                              </w:rPr>
                              <w:t xml:space="preserve"> direction and as specified in the catalogue.</w:t>
                            </w:r>
                            <w:r w:rsidR="003761C5">
                              <w:rPr>
                                <w:sz w:val="26"/>
                                <w:szCs w:val="26"/>
                              </w:rPr>
                              <w:t xml:space="preserve"> E</w:t>
                            </w:r>
                            <w:r w:rsidRPr="00ED30DE">
                              <w:rPr>
                                <w:sz w:val="26"/>
                                <w:szCs w:val="26"/>
                              </w:rPr>
                              <w:t xml:space="preserve">-auction starts at 11.00 </w:t>
                            </w:r>
                            <w:proofErr w:type="spellStart"/>
                            <w:r w:rsidRPr="00ED30DE">
                              <w:rPr>
                                <w:sz w:val="26"/>
                                <w:szCs w:val="26"/>
                              </w:rPr>
                              <w:t>hrs</w:t>
                            </w:r>
                            <w:proofErr w:type="spellEnd"/>
                            <w:r w:rsidRPr="00ED30DE">
                              <w:rPr>
                                <w:sz w:val="26"/>
                                <w:szCs w:val="26"/>
                              </w:rPr>
                              <w:t xml:space="preserve"> and closes at 16.30 </w:t>
                            </w:r>
                            <w:proofErr w:type="spellStart"/>
                            <w:r w:rsidRPr="00ED30DE">
                              <w:rPr>
                                <w:sz w:val="26"/>
                                <w:szCs w:val="26"/>
                              </w:rPr>
                              <w:t>hrs</w:t>
                            </w:r>
                            <w:proofErr w:type="spellEnd"/>
                            <w:r w:rsidRPr="00ED30DE">
                              <w:rPr>
                                <w:sz w:val="26"/>
                                <w:szCs w:val="26"/>
                              </w:rPr>
                              <w:t xml:space="preserve"> on the date of auction as specified in the auction catalogue.</w:t>
                            </w:r>
                          </w:p>
                          <w:p w:rsidR="009E3AEF" w:rsidRPr="00ED30DE" w:rsidRDefault="009E3AEF" w:rsidP="00251637">
                            <w:pPr>
                              <w:jc w:val="both"/>
                              <w:rPr>
                                <w:b/>
                                <w:bCs/>
                                <w:sz w:val="26"/>
                                <w:szCs w:val="26"/>
                              </w:rPr>
                            </w:pPr>
                            <w:r w:rsidRPr="00ED30DE">
                              <w:rPr>
                                <w:sz w:val="26"/>
                                <w:szCs w:val="26"/>
                              </w:rPr>
                              <w:t xml:space="preserve">Bidders desiring to participate in the e-auction shall approach the </w:t>
                            </w:r>
                            <w:r>
                              <w:rPr>
                                <w:sz w:val="26"/>
                                <w:szCs w:val="26"/>
                              </w:rPr>
                              <w:t>CHPA</w:t>
                            </w:r>
                            <w:r w:rsidRPr="00ED30DE">
                              <w:rPr>
                                <w:sz w:val="26"/>
                                <w:szCs w:val="26"/>
                              </w:rPr>
                              <w:t xml:space="preserve">’s e-auctioneer </w:t>
                            </w:r>
                            <w:r w:rsidRPr="00ED30DE">
                              <w:rPr>
                                <w:b/>
                                <w:bCs/>
                                <w:sz w:val="26"/>
                                <w:szCs w:val="26"/>
                              </w:rPr>
                              <w:t xml:space="preserve">M/s. MSTC Ltd., having address at ISPAT </w:t>
                            </w:r>
                            <w:proofErr w:type="spellStart"/>
                            <w:r w:rsidRPr="00ED30DE">
                              <w:rPr>
                                <w:b/>
                                <w:bCs/>
                                <w:sz w:val="26"/>
                                <w:szCs w:val="26"/>
                              </w:rPr>
                              <w:t>Bhawan</w:t>
                            </w:r>
                            <w:proofErr w:type="spellEnd"/>
                            <w:r w:rsidRPr="00ED30DE">
                              <w:rPr>
                                <w:b/>
                                <w:bCs/>
                                <w:sz w:val="26"/>
                                <w:szCs w:val="26"/>
                              </w:rPr>
                              <w:t xml:space="preserve">, </w:t>
                            </w:r>
                            <w:proofErr w:type="spellStart"/>
                            <w:r w:rsidRPr="00ED30DE">
                              <w:rPr>
                                <w:b/>
                                <w:bCs/>
                                <w:sz w:val="26"/>
                                <w:szCs w:val="26"/>
                              </w:rPr>
                              <w:t>Kodambakam</w:t>
                            </w:r>
                            <w:proofErr w:type="spellEnd"/>
                            <w:r w:rsidRPr="00ED30DE">
                              <w:rPr>
                                <w:b/>
                                <w:bCs/>
                                <w:sz w:val="26"/>
                                <w:szCs w:val="26"/>
                              </w:rPr>
                              <w:t xml:space="preserve">, Chennai-600 034.                                  </w:t>
                            </w:r>
                          </w:p>
                          <w:p w:rsidR="009E3AEF" w:rsidRPr="00ED30DE" w:rsidRDefault="009E3AEF" w:rsidP="00251637">
                            <w:pPr>
                              <w:jc w:val="both"/>
                              <w:rPr>
                                <w:sz w:val="26"/>
                                <w:szCs w:val="26"/>
                              </w:rPr>
                            </w:pPr>
                            <w:r w:rsidRPr="00ED30DE">
                              <w:rPr>
                                <w:sz w:val="26"/>
                                <w:szCs w:val="26"/>
                              </w:rPr>
                              <w:t xml:space="preserve">All the </w:t>
                            </w:r>
                            <w:r>
                              <w:rPr>
                                <w:sz w:val="26"/>
                                <w:szCs w:val="26"/>
                              </w:rPr>
                              <w:t>un cleared cargo</w:t>
                            </w:r>
                            <w:r w:rsidRPr="00ED30DE">
                              <w:rPr>
                                <w:sz w:val="26"/>
                                <w:szCs w:val="26"/>
                              </w:rPr>
                              <w:t xml:space="preserve"> offered are in </w:t>
                            </w:r>
                            <w:r w:rsidRPr="00ED30DE">
                              <w:rPr>
                                <w:b/>
                                <w:sz w:val="26"/>
                                <w:szCs w:val="26"/>
                              </w:rPr>
                              <w:t>“as is where is condition</w:t>
                            </w:r>
                            <w:r w:rsidRPr="00ED30DE">
                              <w:rPr>
                                <w:sz w:val="26"/>
                                <w:szCs w:val="26"/>
                              </w:rPr>
                              <w:t>” basis.</w:t>
                            </w:r>
                          </w:p>
                          <w:p w:rsidR="009E3AEF" w:rsidRPr="0063266B" w:rsidRDefault="009E3AEF" w:rsidP="00251637">
                            <w:pPr>
                              <w:jc w:val="both"/>
                              <w:rPr>
                                <w:b/>
                                <w:sz w:val="26"/>
                                <w:szCs w:val="26"/>
                              </w:rPr>
                            </w:pPr>
                            <w:r w:rsidRPr="00ED30DE">
                              <w:rPr>
                                <w:sz w:val="26"/>
                                <w:szCs w:val="26"/>
                              </w:rPr>
                              <w:t>Inspection of lots can be done from</w:t>
                            </w:r>
                            <w:r>
                              <w:rPr>
                                <w:sz w:val="26"/>
                                <w:szCs w:val="26"/>
                              </w:rPr>
                              <w:t xml:space="preserve">      </w:t>
                            </w:r>
                            <w:r w:rsidR="00DF5C3B">
                              <w:rPr>
                                <w:b/>
                                <w:sz w:val="26"/>
                                <w:szCs w:val="26"/>
                              </w:rPr>
                              <w:t>2</w:t>
                            </w:r>
                            <w:r w:rsidR="004B2DD0">
                              <w:rPr>
                                <w:b/>
                                <w:sz w:val="26"/>
                                <w:szCs w:val="26"/>
                              </w:rPr>
                              <w:t>6</w:t>
                            </w:r>
                            <w:r w:rsidR="006D7A59">
                              <w:rPr>
                                <w:b/>
                                <w:sz w:val="26"/>
                                <w:szCs w:val="26"/>
                              </w:rPr>
                              <w:t>-0</w:t>
                            </w:r>
                            <w:r w:rsidR="00DF5C3B">
                              <w:rPr>
                                <w:b/>
                                <w:sz w:val="26"/>
                                <w:szCs w:val="26"/>
                              </w:rPr>
                              <w:t>9</w:t>
                            </w:r>
                            <w:r>
                              <w:rPr>
                                <w:b/>
                                <w:sz w:val="26"/>
                                <w:szCs w:val="26"/>
                              </w:rPr>
                              <w:t xml:space="preserve">-2025   </w:t>
                            </w:r>
                            <w:r w:rsidRPr="00ED30DE">
                              <w:rPr>
                                <w:b/>
                                <w:sz w:val="26"/>
                                <w:szCs w:val="26"/>
                              </w:rPr>
                              <w:t xml:space="preserve">to </w:t>
                            </w:r>
                            <w:r>
                              <w:rPr>
                                <w:b/>
                                <w:sz w:val="26"/>
                                <w:szCs w:val="26"/>
                              </w:rPr>
                              <w:t xml:space="preserve">  </w:t>
                            </w:r>
                            <w:r w:rsidR="00DF5C3B">
                              <w:rPr>
                                <w:b/>
                                <w:sz w:val="26"/>
                                <w:szCs w:val="26"/>
                              </w:rPr>
                              <w:t>15-10</w:t>
                            </w:r>
                            <w:r>
                              <w:rPr>
                                <w:b/>
                                <w:sz w:val="26"/>
                                <w:szCs w:val="26"/>
                              </w:rPr>
                              <w:t>-</w:t>
                            </w:r>
                            <w:r w:rsidRPr="00ED30DE">
                              <w:rPr>
                                <w:b/>
                                <w:sz w:val="26"/>
                                <w:szCs w:val="26"/>
                              </w:rPr>
                              <w:t>202</w:t>
                            </w:r>
                            <w:r>
                              <w:rPr>
                                <w:b/>
                                <w:sz w:val="26"/>
                                <w:szCs w:val="26"/>
                              </w:rPr>
                              <w:t xml:space="preserve">5 </w:t>
                            </w:r>
                            <w:r w:rsidRPr="00ED30DE">
                              <w:rPr>
                                <w:sz w:val="26"/>
                                <w:szCs w:val="26"/>
                              </w:rPr>
                              <w:t xml:space="preserve">between 10.00 </w:t>
                            </w:r>
                            <w:proofErr w:type="spellStart"/>
                            <w:r w:rsidRPr="00ED30DE">
                              <w:rPr>
                                <w:sz w:val="26"/>
                                <w:szCs w:val="26"/>
                              </w:rPr>
                              <w:t>hrs</w:t>
                            </w:r>
                            <w:proofErr w:type="spellEnd"/>
                            <w:r w:rsidRPr="00ED30DE">
                              <w:rPr>
                                <w:sz w:val="26"/>
                                <w:szCs w:val="26"/>
                              </w:rPr>
                              <w:t xml:space="preserve"> and 1</w:t>
                            </w:r>
                            <w:r>
                              <w:rPr>
                                <w:sz w:val="26"/>
                                <w:szCs w:val="26"/>
                              </w:rPr>
                              <w:t>7</w:t>
                            </w:r>
                            <w:r w:rsidR="0021169B">
                              <w:rPr>
                                <w:sz w:val="26"/>
                                <w:szCs w:val="26"/>
                              </w:rPr>
                              <w:t xml:space="preserve">.00 </w:t>
                            </w:r>
                            <w:proofErr w:type="spellStart"/>
                            <w:r w:rsidR="0021169B">
                              <w:rPr>
                                <w:sz w:val="26"/>
                                <w:szCs w:val="26"/>
                              </w:rPr>
                              <w:t>H</w:t>
                            </w:r>
                            <w:r w:rsidRPr="00ED30DE">
                              <w:rPr>
                                <w:sz w:val="26"/>
                                <w:szCs w:val="26"/>
                              </w:rPr>
                              <w:t>rs</w:t>
                            </w:r>
                            <w:proofErr w:type="spellEnd"/>
                            <w:r w:rsidRPr="00ED30DE">
                              <w:rPr>
                                <w:sz w:val="26"/>
                                <w:szCs w:val="26"/>
                              </w:rPr>
                              <w:t xml:space="preserve"> </w:t>
                            </w:r>
                            <w:proofErr w:type="gramStart"/>
                            <w:r>
                              <w:rPr>
                                <w:sz w:val="26"/>
                                <w:szCs w:val="26"/>
                              </w:rPr>
                              <w:t>on  all</w:t>
                            </w:r>
                            <w:proofErr w:type="gramEnd"/>
                            <w:r>
                              <w:rPr>
                                <w:sz w:val="26"/>
                                <w:szCs w:val="26"/>
                              </w:rPr>
                              <w:t xml:space="preserve"> working days ( Monday to Saturday), </w:t>
                            </w:r>
                            <w:r w:rsidRPr="00ED30DE">
                              <w:rPr>
                                <w:sz w:val="26"/>
                                <w:szCs w:val="26"/>
                              </w:rPr>
                              <w:t>lunch break 1</w:t>
                            </w:r>
                            <w:r>
                              <w:rPr>
                                <w:sz w:val="26"/>
                                <w:szCs w:val="26"/>
                              </w:rPr>
                              <w:t>3</w:t>
                            </w:r>
                            <w:r w:rsidRPr="00ED30DE">
                              <w:rPr>
                                <w:sz w:val="26"/>
                                <w:szCs w:val="26"/>
                              </w:rPr>
                              <w:t xml:space="preserve">.00 </w:t>
                            </w:r>
                            <w:r>
                              <w:rPr>
                                <w:sz w:val="26"/>
                                <w:szCs w:val="26"/>
                              </w:rPr>
                              <w:t>-13.30 H</w:t>
                            </w:r>
                            <w:r w:rsidRPr="00ED30DE">
                              <w:rPr>
                                <w:sz w:val="26"/>
                                <w:szCs w:val="26"/>
                              </w:rPr>
                              <w:t>ours .</w:t>
                            </w:r>
                          </w:p>
                          <w:p w:rsidR="009E3AEF" w:rsidRDefault="009E3AEF" w:rsidP="00251637">
                            <w:pPr>
                              <w:jc w:val="both"/>
                              <w:rPr>
                                <w:sz w:val="26"/>
                                <w:szCs w:val="26"/>
                              </w:rPr>
                            </w:pPr>
                            <w:r w:rsidRPr="00ED30DE">
                              <w:rPr>
                                <w:sz w:val="26"/>
                                <w:szCs w:val="26"/>
                              </w:rPr>
                              <w:t>The intending bid</w:t>
                            </w:r>
                            <w:r w:rsidR="009C5986">
                              <w:rPr>
                                <w:sz w:val="26"/>
                                <w:szCs w:val="26"/>
                              </w:rPr>
                              <w:t>ders can gain admission to the H</w:t>
                            </w:r>
                            <w:r w:rsidRPr="00ED30DE">
                              <w:rPr>
                                <w:sz w:val="26"/>
                                <w:szCs w:val="26"/>
                              </w:rPr>
                              <w:t xml:space="preserve">arbour on days of inspection to inspect the materials.  The bidders may obtain necessary Harbour Entry </w:t>
                            </w:r>
                            <w:proofErr w:type="gramStart"/>
                            <w:r w:rsidRPr="00ED30DE">
                              <w:rPr>
                                <w:sz w:val="26"/>
                                <w:szCs w:val="26"/>
                              </w:rPr>
                              <w:t xml:space="preserve">Permits </w:t>
                            </w:r>
                            <w:r w:rsidR="009C5986">
                              <w:rPr>
                                <w:sz w:val="26"/>
                                <w:szCs w:val="26"/>
                              </w:rPr>
                              <w:t>,</w:t>
                            </w:r>
                            <w:proofErr w:type="gramEnd"/>
                            <w:r w:rsidR="009C5986">
                              <w:rPr>
                                <w:sz w:val="26"/>
                                <w:szCs w:val="26"/>
                              </w:rPr>
                              <w:t xml:space="preserve"> Please read  C</w:t>
                            </w:r>
                            <w:r w:rsidR="003761C5">
                              <w:rPr>
                                <w:sz w:val="26"/>
                                <w:szCs w:val="26"/>
                              </w:rPr>
                              <w:t>ondition No</w:t>
                            </w:r>
                            <w:r w:rsidR="00F1119F">
                              <w:rPr>
                                <w:sz w:val="26"/>
                                <w:szCs w:val="26"/>
                              </w:rPr>
                              <w:t xml:space="preserve">. </w:t>
                            </w:r>
                            <w:r w:rsidR="009C5986">
                              <w:rPr>
                                <w:sz w:val="26"/>
                                <w:szCs w:val="26"/>
                              </w:rPr>
                              <w:t>6</w:t>
                            </w:r>
                            <w:r w:rsidR="00F1119F">
                              <w:rPr>
                                <w:sz w:val="26"/>
                                <w:szCs w:val="26"/>
                              </w:rPr>
                              <w:t xml:space="preserve"> for details </w:t>
                            </w:r>
                            <w:r w:rsidRPr="00ED30DE">
                              <w:rPr>
                                <w:sz w:val="26"/>
                                <w:szCs w:val="26"/>
                              </w:rPr>
                              <w:t>:</w:t>
                            </w:r>
                          </w:p>
                          <w:p w:rsidR="0063266B" w:rsidRDefault="0063266B" w:rsidP="0063266B">
                            <w:pPr>
                              <w:spacing w:after="0" w:line="240" w:lineRule="auto"/>
                              <w:rPr>
                                <w:sz w:val="26"/>
                                <w:szCs w:val="26"/>
                              </w:rPr>
                            </w:pPr>
                            <w:r w:rsidRPr="00C50BB3">
                              <w:rPr>
                                <w:sz w:val="26"/>
                                <w:szCs w:val="26"/>
                              </w:rPr>
                              <w:t xml:space="preserve">   Delivery </w:t>
                            </w:r>
                            <w:proofErr w:type="gramStart"/>
                            <w:r w:rsidRPr="00C50BB3">
                              <w:rPr>
                                <w:sz w:val="26"/>
                                <w:szCs w:val="26"/>
                              </w:rPr>
                              <w:t>period :</w:t>
                            </w:r>
                            <w:proofErr w:type="gramEnd"/>
                            <w:r w:rsidRPr="00C50BB3">
                              <w:rPr>
                                <w:sz w:val="26"/>
                                <w:szCs w:val="26"/>
                              </w:rPr>
                              <w:t xml:space="preserve"> </w:t>
                            </w:r>
                            <w:r>
                              <w:rPr>
                                <w:sz w:val="26"/>
                                <w:szCs w:val="26"/>
                              </w:rPr>
                              <w:t xml:space="preserve">15 Days only (7 free days 8 </w:t>
                            </w:r>
                            <w:r w:rsidRPr="00C50BB3">
                              <w:rPr>
                                <w:sz w:val="26"/>
                                <w:szCs w:val="26"/>
                              </w:rPr>
                              <w:t>days</w:t>
                            </w:r>
                            <w:r>
                              <w:rPr>
                                <w:sz w:val="26"/>
                                <w:szCs w:val="26"/>
                              </w:rPr>
                              <w:t xml:space="preserve"> (with demurrage))</w:t>
                            </w:r>
                          </w:p>
                          <w:p w:rsidR="0063266B" w:rsidRPr="00C50BB3" w:rsidRDefault="0063266B" w:rsidP="0063266B">
                            <w:pPr>
                              <w:spacing w:after="0" w:line="240" w:lineRule="auto"/>
                              <w:rPr>
                                <w:sz w:val="26"/>
                                <w:szCs w:val="26"/>
                              </w:rPr>
                            </w:pPr>
                          </w:p>
                          <w:p w:rsidR="0063266B" w:rsidRPr="00ED30DE" w:rsidRDefault="009C5986" w:rsidP="0063266B">
                            <w:pPr>
                              <w:jc w:val="both"/>
                              <w:rPr>
                                <w:sz w:val="26"/>
                                <w:szCs w:val="26"/>
                              </w:rPr>
                            </w:pPr>
                            <w:r>
                              <w:rPr>
                                <w:sz w:val="26"/>
                                <w:szCs w:val="26"/>
                              </w:rPr>
                              <w:t xml:space="preserve">   </w:t>
                            </w:r>
                            <w:r w:rsidR="0063266B" w:rsidRPr="00C50BB3">
                              <w:rPr>
                                <w:sz w:val="26"/>
                                <w:szCs w:val="26"/>
                              </w:rPr>
                              <w:t>Validity</w:t>
                            </w:r>
                            <w:r w:rsidR="0063266B">
                              <w:rPr>
                                <w:sz w:val="26"/>
                                <w:szCs w:val="26"/>
                              </w:rPr>
                              <w:tab/>
                              <w:t xml:space="preserve">     </w:t>
                            </w:r>
                            <w:proofErr w:type="gramStart"/>
                            <w:r w:rsidR="0063266B">
                              <w:rPr>
                                <w:sz w:val="26"/>
                                <w:szCs w:val="26"/>
                              </w:rPr>
                              <w:t xml:space="preserve"> </w:t>
                            </w:r>
                            <w:r w:rsidR="0063266B" w:rsidRPr="00C50BB3">
                              <w:rPr>
                                <w:sz w:val="26"/>
                                <w:szCs w:val="26"/>
                              </w:rPr>
                              <w:t xml:space="preserve"> :</w:t>
                            </w:r>
                            <w:proofErr w:type="gramEnd"/>
                            <w:r w:rsidR="0063266B" w:rsidRPr="00C50BB3">
                              <w:rPr>
                                <w:sz w:val="26"/>
                                <w:szCs w:val="26"/>
                              </w:rPr>
                              <w:t xml:space="preserve"> </w:t>
                            </w:r>
                            <w:r w:rsidR="0063266B">
                              <w:rPr>
                                <w:sz w:val="26"/>
                                <w:szCs w:val="26"/>
                              </w:rPr>
                              <w:t>180 D</w:t>
                            </w:r>
                            <w:r w:rsidR="0063266B" w:rsidRPr="00C50BB3">
                              <w:rPr>
                                <w:sz w:val="26"/>
                                <w:szCs w:val="26"/>
                              </w:rPr>
                              <w:t xml:space="preserve">ays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E161" id="Rectangle 2" o:spid="_x0000_s1026" style="position:absolute;margin-left:-1.95pt;margin-top:-16.2pt;width:480.45pt;height:66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35MgIAAFoEAAAOAAAAZHJzL2Uyb0RvYy54bWysVNuO0zAQfUfiHyy/0ySl3Zao6WrVpQhp&#10;gRW7fIDjOI21vjF2m5avZ+xkSxd4QuTB8njGxzPnzGR1fdSKHAR4aU1Fi0lOiTDcNtLsKvrtcftm&#10;SYkPzDRMWSMqehKeXq9fv1r1rhRT21nVCCAIYnzZu4p2IbgyyzzvhGZ+Yp0w6GwtaBbQhF3WAOsR&#10;XatsmudXWW+hcWC58B5PbwcnXSf8thU8fGlbLwJRFcXcQlohrXVcs/WKlTtgrpN8TIP9QxaaSYOP&#10;nqFuWWBkD/IPKC05WG/bMOFWZ7ZtJRepBqymyH+r5qFjTqRakBzvzjT5/wfLPx/ugcimojNKDNMo&#10;0VckjZmdEmQa6emdLzHqwd1DLNC7O8ufPDF202GUuAGwfSdYg0kVMT57cSEaHq+Suv9kG0Rn+2AT&#10;U8cWdAREDsgxCXI6CyKOgXA8vCryYlHMKeHoW86mi7f5Mr3ByufrDnz4IKwmcVNRwOQTPDvc+RDT&#10;YeVzSErfKtlspVLJgF29UUAODLtjm74R3V+GKUP6is4xEewgrh2SFbBdnh67UfQX0f4SNE/f30C1&#10;DNj4Smos7BzEysjke9OktgxMqmGPRSgzUhvZHFQJx/o4ClTb5oQkgx0aHAcSN52FH5T02NwV9d/3&#10;DAQl6qNBod4Vs1mchmTM5ospGnDpqS89zHCEwqIpGbabMEzQ3oHcdfhSkSg39gbFbWWiPQo/ZDXm&#10;jQ2c1BiHLU7IpZ2ifv0S1j8BAAD//wMAUEsDBBQABgAIAAAAIQAZNxum3wAAAAsBAAAPAAAAZHJz&#10;L2Rvd25yZXYueG1sTI9dS8MwFIbvBf9DOIJ3W2qddq1NhwiCKDiM7j5rYtPZnJQma7t/79mVXh1e&#10;zsP7UW5m17HRDKH1KOBmmQAzWHvdYiPg6/N5sQYWokKtOo9GwMkE2FSXF6UqtJ/ww4wyNoxMMBRK&#10;gI2xLzgPtTVOhaXvDdLv2w9ORZJDw/WgJjJ3HU+T5J471SIlWNWbJ2vqH3l0FDKdsuz9IF/5Lo1b&#10;eXgb7YvcCnF9NT8+AItmjn8wnOtTdaio094fUQfWCVjc5kSeb7oCRkB+l9G4PZFpvsqAVyX/v6H6&#10;BQAA//8DAFBLAQItABQABgAIAAAAIQC2gziS/gAAAOEBAAATAAAAAAAAAAAAAAAAAAAAAABbQ29u&#10;dGVudF9UeXBlc10ueG1sUEsBAi0AFAAGAAgAAAAhADj9If/WAAAAlAEAAAsAAAAAAAAAAAAAAAAA&#10;LwEAAF9yZWxzLy5yZWxzUEsBAi0AFAAGAAgAAAAhABQ+PfkyAgAAWgQAAA4AAAAAAAAAAAAAAAAA&#10;LgIAAGRycy9lMm9Eb2MueG1sUEsBAi0AFAAGAAgAAAAhABk3G6bfAAAACwEAAA8AAAAAAAAAAAAA&#10;AAAAjAQAAGRycy9kb3ducmV2LnhtbFBLBQYAAAAABAAEAPMAAACYBQAAAAA=&#10;" strokeweight="4.5pt">
                <v:stroke linestyle="thickThin"/>
                <v:textbox>
                  <w:txbxContent>
                    <w:p w:rsidR="009E3AEF" w:rsidRDefault="009E3AEF" w:rsidP="00251637">
                      <w:pPr>
                        <w:jc w:val="center"/>
                        <w:rPr>
                          <w:b/>
                          <w:u w:val="single"/>
                        </w:rPr>
                      </w:pPr>
                      <w:r w:rsidRPr="005C494F">
                        <w:rPr>
                          <w:noProof/>
                          <w:lang w:val="en-IN" w:eastAsia="en-IN"/>
                        </w:rPr>
                        <w:drawing>
                          <wp:inline distT="0" distB="0" distL="0" distR="0" wp14:anchorId="30627229" wp14:editId="4BC24CB6">
                            <wp:extent cx="5623560" cy="883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560" cy="883920"/>
                                    </a:xfrm>
                                    <a:prstGeom prst="rect">
                                      <a:avLst/>
                                    </a:prstGeom>
                                    <a:noFill/>
                                    <a:ln>
                                      <a:noFill/>
                                    </a:ln>
                                  </pic:spPr>
                                </pic:pic>
                              </a:graphicData>
                            </a:graphic>
                          </wp:inline>
                        </w:drawing>
                      </w:r>
                    </w:p>
                    <w:p w:rsidR="009E3AEF" w:rsidRDefault="009E3AEF" w:rsidP="00251637">
                      <w:pPr>
                        <w:jc w:val="center"/>
                        <w:rPr>
                          <w:b/>
                          <w:u w:val="single"/>
                        </w:rPr>
                      </w:pPr>
                      <w:proofErr w:type="gramStart"/>
                      <w:r>
                        <w:rPr>
                          <w:b/>
                          <w:u w:val="single"/>
                        </w:rPr>
                        <w:t>TRAFFIC  DEPARTMENT</w:t>
                      </w:r>
                      <w:proofErr w:type="gramEnd"/>
                    </w:p>
                    <w:p w:rsidR="009E3AEF" w:rsidRDefault="009E3AEF" w:rsidP="00251637">
                      <w:pPr>
                        <w:jc w:val="center"/>
                        <w:rPr>
                          <w:b/>
                        </w:rPr>
                      </w:pPr>
                      <w:r>
                        <w:rPr>
                          <w:b/>
                          <w:u w:val="single"/>
                        </w:rPr>
                        <w:t>SALES WAREHOUSE/COMMERCIAL DIVISION</w:t>
                      </w:r>
                    </w:p>
                    <w:p w:rsidR="009E3AEF" w:rsidRDefault="009E3AEF" w:rsidP="00251637">
                      <w:pPr>
                        <w:rPr>
                          <w:b/>
                        </w:rPr>
                      </w:pPr>
                      <w:r>
                        <w:rPr>
                          <w:b/>
                        </w:rPr>
                        <w:t>Auction</w:t>
                      </w:r>
                      <w:r>
                        <w:tab/>
                      </w:r>
                      <w:r>
                        <w:tab/>
                      </w:r>
                      <w:r>
                        <w:tab/>
                        <w:t xml:space="preserve">:  </w:t>
                      </w:r>
                      <w:r>
                        <w:rPr>
                          <w:b/>
                        </w:rPr>
                        <w:t>Conditions of Auction Sale for sale of un cleared cargo – 2 Lots.</w:t>
                      </w:r>
                    </w:p>
                    <w:p w:rsidR="009E3AEF" w:rsidRDefault="009E3AEF" w:rsidP="009E3AEF">
                      <w:pPr>
                        <w:ind w:left="2410" w:hanging="2410"/>
                        <w:rPr>
                          <w:b/>
                        </w:rPr>
                      </w:pPr>
                      <w:r>
                        <w:rPr>
                          <w:b/>
                        </w:rPr>
                        <w:t xml:space="preserve">                 </w:t>
                      </w:r>
                      <w:r w:rsidR="009C5986">
                        <w:rPr>
                          <w:b/>
                        </w:rPr>
                        <w:t xml:space="preserve">                              [ (</w:t>
                      </w:r>
                      <w:proofErr w:type="gramStart"/>
                      <w:r w:rsidR="009C5986">
                        <w:rPr>
                          <w:b/>
                        </w:rPr>
                        <w:t>1)</w:t>
                      </w:r>
                      <w:r>
                        <w:rPr>
                          <w:b/>
                        </w:rPr>
                        <w:t>Semi</w:t>
                      </w:r>
                      <w:proofErr w:type="gramEnd"/>
                      <w:r>
                        <w:rPr>
                          <w:b/>
                        </w:rPr>
                        <w:t xml:space="preserve"> Coke Under Lot NO.04/2021 and </w:t>
                      </w:r>
                      <w:r w:rsidR="009C5986">
                        <w:rPr>
                          <w:b/>
                        </w:rPr>
                        <w:t xml:space="preserve">(2) </w:t>
                      </w:r>
                      <w:r>
                        <w:rPr>
                          <w:b/>
                        </w:rPr>
                        <w:t>Stone</w:t>
                      </w:r>
                      <w:r w:rsidR="009C5986">
                        <w:rPr>
                          <w:b/>
                        </w:rPr>
                        <w:t xml:space="preserve"> Aggregates in Bulk (each </w:t>
                      </w:r>
                      <w:r>
                        <w:rPr>
                          <w:b/>
                        </w:rPr>
                        <w:t xml:space="preserve"> stone size 30-50 kg) – Boulders under lot No. 01/2018, vide   E-auction   No.  SWH/E-Auction-</w:t>
                      </w:r>
                      <w:r w:rsidR="009C5986">
                        <w:rPr>
                          <w:b/>
                        </w:rPr>
                        <w:t>1</w:t>
                      </w:r>
                      <w:r>
                        <w:rPr>
                          <w:b/>
                        </w:rPr>
                        <w:t>/</w:t>
                      </w:r>
                      <w:r w:rsidR="00F27B43">
                        <w:rPr>
                          <w:b/>
                        </w:rPr>
                        <w:t>009</w:t>
                      </w:r>
                      <w:r>
                        <w:rPr>
                          <w:b/>
                        </w:rPr>
                        <w:t>/202</w:t>
                      </w:r>
                      <w:r w:rsidR="009C5986">
                        <w:rPr>
                          <w:b/>
                        </w:rPr>
                        <w:t>5</w:t>
                      </w:r>
                      <w:r>
                        <w:rPr>
                          <w:b/>
                        </w:rPr>
                        <w:t>/TC</w:t>
                      </w:r>
                      <w:r w:rsidR="00F27B43">
                        <w:rPr>
                          <w:b/>
                        </w:rPr>
                        <w:t xml:space="preserve"> and MSTC Ref. No.</w:t>
                      </w:r>
                      <w:r w:rsidR="00377192">
                        <w:rPr>
                          <w:b/>
                        </w:rPr>
                        <w:t xml:space="preserve"> </w:t>
                      </w:r>
                      <w:r w:rsidR="00F27B43">
                        <w:rPr>
                          <w:b/>
                        </w:rPr>
                        <w:t>M</w:t>
                      </w:r>
                      <w:r w:rsidR="0021169B">
                        <w:rPr>
                          <w:b/>
                        </w:rPr>
                        <w:t>STC/SRO/CH</w:t>
                      </w:r>
                      <w:r w:rsidR="0046447D">
                        <w:rPr>
                          <w:b/>
                        </w:rPr>
                        <w:t xml:space="preserve">ENNAI </w:t>
                      </w:r>
                      <w:r w:rsidR="0021169B">
                        <w:rPr>
                          <w:b/>
                        </w:rPr>
                        <w:t>P</w:t>
                      </w:r>
                      <w:r w:rsidR="0046447D">
                        <w:rPr>
                          <w:b/>
                        </w:rPr>
                        <w:t xml:space="preserve">ORT </w:t>
                      </w:r>
                      <w:r w:rsidR="0021169B">
                        <w:rPr>
                          <w:b/>
                        </w:rPr>
                        <w:t>A</w:t>
                      </w:r>
                      <w:r w:rsidR="0046447D">
                        <w:rPr>
                          <w:b/>
                        </w:rPr>
                        <w:t>UTHORITY</w:t>
                      </w:r>
                      <w:r w:rsidR="0021169B">
                        <w:rPr>
                          <w:b/>
                        </w:rPr>
                        <w:t>/</w:t>
                      </w:r>
                      <w:r w:rsidR="00DF5C3B">
                        <w:rPr>
                          <w:b/>
                        </w:rPr>
                        <w:t>3</w:t>
                      </w:r>
                      <w:r w:rsidR="0046447D">
                        <w:rPr>
                          <w:b/>
                        </w:rPr>
                        <w:t>/TRAFFIC DEPARTMENT/25-26/34607</w:t>
                      </w:r>
                    </w:p>
                    <w:p w:rsidR="009E3AEF" w:rsidRDefault="009E3AEF" w:rsidP="00251637">
                      <w:pPr>
                        <w:rPr>
                          <w:b/>
                        </w:rPr>
                      </w:pPr>
                      <w:r>
                        <w:rPr>
                          <w:b/>
                        </w:rPr>
                        <w:t xml:space="preserve">Date </w:t>
                      </w:r>
                      <w:r w:rsidR="003761C5">
                        <w:rPr>
                          <w:b/>
                        </w:rPr>
                        <w:t>of Auction</w:t>
                      </w:r>
                      <w:r w:rsidR="003761C5">
                        <w:rPr>
                          <w:b/>
                        </w:rPr>
                        <w:tab/>
                        <w:t xml:space="preserve">            </w:t>
                      </w:r>
                      <w:proofErr w:type="gramStart"/>
                      <w:r w:rsidR="003761C5">
                        <w:rPr>
                          <w:b/>
                        </w:rPr>
                        <w:t xml:space="preserve">  :</w:t>
                      </w:r>
                      <w:proofErr w:type="gramEnd"/>
                      <w:r w:rsidR="003761C5">
                        <w:rPr>
                          <w:b/>
                        </w:rPr>
                        <w:t xml:space="preserve">     </w:t>
                      </w:r>
                      <w:r w:rsidR="00DF5C3B">
                        <w:rPr>
                          <w:b/>
                        </w:rPr>
                        <w:t>16-10</w:t>
                      </w:r>
                      <w:r>
                        <w:rPr>
                          <w:b/>
                        </w:rPr>
                        <w:t xml:space="preserve">-2025 </w:t>
                      </w:r>
                    </w:p>
                    <w:p w:rsidR="009E3AEF" w:rsidRPr="00ED30DE" w:rsidRDefault="009E3AEF" w:rsidP="00251637">
                      <w:pPr>
                        <w:rPr>
                          <w:sz w:val="26"/>
                          <w:szCs w:val="26"/>
                        </w:rPr>
                      </w:pPr>
                      <w:r>
                        <w:rPr>
                          <w:sz w:val="26"/>
                          <w:szCs w:val="26"/>
                        </w:rPr>
                        <w:t xml:space="preserve">Chennai Port Authority(ChPA) </w:t>
                      </w:r>
                      <w:r w:rsidRPr="00ED30DE">
                        <w:rPr>
                          <w:sz w:val="26"/>
                          <w:szCs w:val="26"/>
                        </w:rPr>
                        <w:t xml:space="preserve">intends to dispose the </w:t>
                      </w:r>
                      <w:r>
                        <w:rPr>
                          <w:sz w:val="26"/>
                          <w:szCs w:val="26"/>
                        </w:rPr>
                        <w:t xml:space="preserve">unclaimed </w:t>
                      </w:r>
                      <w:proofErr w:type="gramStart"/>
                      <w:r>
                        <w:rPr>
                          <w:sz w:val="26"/>
                          <w:szCs w:val="26"/>
                        </w:rPr>
                        <w:t xml:space="preserve">Cargo </w:t>
                      </w:r>
                      <w:r w:rsidRPr="00ED30DE">
                        <w:rPr>
                          <w:sz w:val="26"/>
                          <w:szCs w:val="26"/>
                        </w:rPr>
                        <w:t xml:space="preserve"> through</w:t>
                      </w:r>
                      <w:proofErr w:type="gramEnd"/>
                      <w:r w:rsidRPr="00ED30DE">
                        <w:rPr>
                          <w:sz w:val="26"/>
                          <w:szCs w:val="26"/>
                        </w:rPr>
                        <w:t xml:space="preserve"> </w:t>
                      </w:r>
                      <w:r w:rsidR="0063266B">
                        <w:rPr>
                          <w:sz w:val="26"/>
                          <w:szCs w:val="26"/>
                        </w:rPr>
                        <w:t>E</w:t>
                      </w:r>
                      <w:r w:rsidRPr="00ED30DE">
                        <w:rPr>
                          <w:sz w:val="26"/>
                          <w:szCs w:val="26"/>
                        </w:rPr>
                        <w:t>-auction.</w:t>
                      </w:r>
                    </w:p>
                    <w:p w:rsidR="009E3AEF" w:rsidRPr="00ED30DE" w:rsidRDefault="009E3AEF" w:rsidP="00251637">
                      <w:pPr>
                        <w:jc w:val="both"/>
                        <w:rPr>
                          <w:sz w:val="26"/>
                          <w:szCs w:val="26"/>
                        </w:rPr>
                      </w:pPr>
                      <w:r>
                        <w:rPr>
                          <w:sz w:val="26"/>
                          <w:szCs w:val="26"/>
                        </w:rPr>
                        <w:t>Chennai Port Authority</w:t>
                      </w:r>
                      <w:r w:rsidRPr="00ED30DE">
                        <w:rPr>
                          <w:sz w:val="26"/>
                          <w:szCs w:val="26"/>
                        </w:rPr>
                        <w:t xml:space="preserve"> has appointed Service Provider – M/s. MSTC Ltd., as </w:t>
                      </w:r>
                      <w:r>
                        <w:rPr>
                          <w:sz w:val="26"/>
                          <w:szCs w:val="26"/>
                        </w:rPr>
                        <w:t xml:space="preserve">                           </w:t>
                      </w:r>
                      <w:r w:rsidRPr="00ED30DE">
                        <w:rPr>
                          <w:sz w:val="26"/>
                          <w:szCs w:val="26"/>
                        </w:rPr>
                        <w:t>e-auctioneer</w:t>
                      </w:r>
                    </w:p>
                    <w:p w:rsidR="009E3AEF" w:rsidRPr="00ED30DE" w:rsidRDefault="009E3AEF" w:rsidP="00251637">
                      <w:pPr>
                        <w:jc w:val="both"/>
                        <w:rPr>
                          <w:sz w:val="26"/>
                          <w:szCs w:val="26"/>
                        </w:rPr>
                      </w:pPr>
                      <w:r w:rsidRPr="00ED30DE">
                        <w:rPr>
                          <w:sz w:val="26"/>
                          <w:szCs w:val="26"/>
                        </w:rPr>
                        <w:t xml:space="preserve">The auctioneer M/s. MSTC Ltd., will conduct e-auction through online as per the </w:t>
                      </w:r>
                      <w:r>
                        <w:rPr>
                          <w:sz w:val="26"/>
                          <w:szCs w:val="26"/>
                        </w:rPr>
                        <w:t>CHPA</w:t>
                      </w:r>
                      <w:r w:rsidRPr="00ED30DE">
                        <w:rPr>
                          <w:sz w:val="26"/>
                          <w:szCs w:val="26"/>
                        </w:rPr>
                        <w:t xml:space="preserve"> direction and as specified in the catalogue.</w:t>
                      </w:r>
                      <w:r w:rsidR="003761C5">
                        <w:rPr>
                          <w:sz w:val="26"/>
                          <w:szCs w:val="26"/>
                        </w:rPr>
                        <w:t xml:space="preserve"> E</w:t>
                      </w:r>
                      <w:r w:rsidRPr="00ED30DE">
                        <w:rPr>
                          <w:sz w:val="26"/>
                          <w:szCs w:val="26"/>
                        </w:rPr>
                        <w:t xml:space="preserve">-auction starts at 11.00 </w:t>
                      </w:r>
                      <w:proofErr w:type="spellStart"/>
                      <w:r w:rsidRPr="00ED30DE">
                        <w:rPr>
                          <w:sz w:val="26"/>
                          <w:szCs w:val="26"/>
                        </w:rPr>
                        <w:t>hrs</w:t>
                      </w:r>
                      <w:proofErr w:type="spellEnd"/>
                      <w:r w:rsidRPr="00ED30DE">
                        <w:rPr>
                          <w:sz w:val="26"/>
                          <w:szCs w:val="26"/>
                        </w:rPr>
                        <w:t xml:space="preserve"> and closes at 16.30 </w:t>
                      </w:r>
                      <w:proofErr w:type="spellStart"/>
                      <w:r w:rsidRPr="00ED30DE">
                        <w:rPr>
                          <w:sz w:val="26"/>
                          <w:szCs w:val="26"/>
                        </w:rPr>
                        <w:t>hrs</w:t>
                      </w:r>
                      <w:proofErr w:type="spellEnd"/>
                      <w:r w:rsidRPr="00ED30DE">
                        <w:rPr>
                          <w:sz w:val="26"/>
                          <w:szCs w:val="26"/>
                        </w:rPr>
                        <w:t xml:space="preserve"> on the date of auction as specified in the auction catalogue.</w:t>
                      </w:r>
                    </w:p>
                    <w:p w:rsidR="009E3AEF" w:rsidRPr="00ED30DE" w:rsidRDefault="009E3AEF" w:rsidP="00251637">
                      <w:pPr>
                        <w:jc w:val="both"/>
                        <w:rPr>
                          <w:b/>
                          <w:bCs/>
                          <w:sz w:val="26"/>
                          <w:szCs w:val="26"/>
                        </w:rPr>
                      </w:pPr>
                      <w:r w:rsidRPr="00ED30DE">
                        <w:rPr>
                          <w:sz w:val="26"/>
                          <w:szCs w:val="26"/>
                        </w:rPr>
                        <w:t xml:space="preserve">Bidders desiring to participate in the e-auction shall approach the </w:t>
                      </w:r>
                      <w:r>
                        <w:rPr>
                          <w:sz w:val="26"/>
                          <w:szCs w:val="26"/>
                        </w:rPr>
                        <w:t>CHPA</w:t>
                      </w:r>
                      <w:r w:rsidRPr="00ED30DE">
                        <w:rPr>
                          <w:sz w:val="26"/>
                          <w:szCs w:val="26"/>
                        </w:rPr>
                        <w:t xml:space="preserve">’s e-auctioneer </w:t>
                      </w:r>
                      <w:r w:rsidRPr="00ED30DE">
                        <w:rPr>
                          <w:b/>
                          <w:bCs/>
                          <w:sz w:val="26"/>
                          <w:szCs w:val="26"/>
                        </w:rPr>
                        <w:t xml:space="preserve">M/s. MSTC Ltd., having address at ISPAT </w:t>
                      </w:r>
                      <w:proofErr w:type="spellStart"/>
                      <w:r w:rsidRPr="00ED30DE">
                        <w:rPr>
                          <w:b/>
                          <w:bCs/>
                          <w:sz w:val="26"/>
                          <w:szCs w:val="26"/>
                        </w:rPr>
                        <w:t>Bhawan</w:t>
                      </w:r>
                      <w:proofErr w:type="spellEnd"/>
                      <w:r w:rsidRPr="00ED30DE">
                        <w:rPr>
                          <w:b/>
                          <w:bCs/>
                          <w:sz w:val="26"/>
                          <w:szCs w:val="26"/>
                        </w:rPr>
                        <w:t xml:space="preserve">, </w:t>
                      </w:r>
                      <w:proofErr w:type="spellStart"/>
                      <w:r w:rsidRPr="00ED30DE">
                        <w:rPr>
                          <w:b/>
                          <w:bCs/>
                          <w:sz w:val="26"/>
                          <w:szCs w:val="26"/>
                        </w:rPr>
                        <w:t>Kodambakam</w:t>
                      </w:r>
                      <w:proofErr w:type="spellEnd"/>
                      <w:r w:rsidRPr="00ED30DE">
                        <w:rPr>
                          <w:b/>
                          <w:bCs/>
                          <w:sz w:val="26"/>
                          <w:szCs w:val="26"/>
                        </w:rPr>
                        <w:t xml:space="preserve">, Chennai-600 034.                                  </w:t>
                      </w:r>
                    </w:p>
                    <w:p w:rsidR="009E3AEF" w:rsidRPr="00ED30DE" w:rsidRDefault="009E3AEF" w:rsidP="00251637">
                      <w:pPr>
                        <w:jc w:val="both"/>
                        <w:rPr>
                          <w:sz w:val="26"/>
                          <w:szCs w:val="26"/>
                        </w:rPr>
                      </w:pPr>
                      <w:r w:rsidRPr="00ED30DE">
                        <w:rPr>
                          <w:sz w:val="26"/>
                          <w:szCs w:val="26"/>
                        </w:rPr>
                        <w:t xml:space="preserve">All the </w:t>
                      </w:r>
                      <w:r>
                        <w:rPr>
                          <w:sz w:val="26"/>
                          <w:szCs w:val="26"/>
                        </w:rPr>
                        <w:t>un cleared cargo</w:t>
                      </w:r>
                      <w:r w:rsidRPr="00ED30DE">
                        <w:rPr>
                          <w:sz w:val="26"/>
                          <w:szCs w:val="26"/>
                        </w:rPr>
                        <w:t xml:space="preserve"> offered are in </w:t>
                      </w:r>
                      <w:r w:rsidRPr="00ED30DE">
                        <w:rPr>
                          <w:b/>
                          <w:sz w:val="26"/>
                          <w:szCs w:val="26"/>
                        </w:rPr>
                        <w:t>“as is where is condition</w:t>
                      </w:r>
                      <w:r w:rsidRPr="00ED30DE">
                        <w:rPr>
                          <w:sz w:val="26"/>
                          <w:szCs w:val="26"/>
                        </w:rPr>
                        <w:t>” basis.</w:t>
                      </w:r>
                    </w:p>
                    <w:p w:rsidR="009E3AEF" w:rsidRPr="0063266B" w:rsidRDefault="009E3AEF" w:rsidP="00251637">
                      <w:pPr>
                        <w:jc w:val="both"/>
                        <w:rPr>
                          <w:b/>
                          <w:sz w:val="26"/>
                          <w:szCs w:val="26"/>
                        </w:rPr>
                      </w:pPr>
                      <w:r w:rsidRPr="00ED30DE">
                        <w:rPr>
                          <w:sz w:val="26"/>
                          <w:szCs w:val="26"/>
                        </w:rPr>
                        <w:t>Inspection of lots can be done from</w:t>
                      </w:r>
                      <w:r>
                        <w:rPr>
                          <w:sz w:val="26"/>
                          <w:szCs w:val="26"/>
                        </w:rPr>
                        <w:t xml:space="preserve">      </w:t>
                      </w:r>
                      <w:r w:rsidR="00DF5C3B">
                        <w:rPr>
                          <w:b/>
                          <w:sz w:val="26"/>
                          <w:szCs w:val="26"/>
                        </w:rPr>
                        <w:t>2</w:t>
                      </w:r>
                      <w:r w:rsidR="004B2DD0">
                        <w:rPr>
                          <w:b/>
                          <w:sz w:val="26"/>
                          <w:szCs w:val="26"/>
                        </w:rPr>
                        <w:t>6</w:t>
                      </w:r>
                      <w:r w:rsidR="006D7A59">
                        <w:rPr>
                          <w:b/>
                          <w:sz w:val="26"/>
                          <w:szCs w:val="26"/>
                        </w:rPr>
                        <w:t>-0</w:t>
                      </w:r>
                      <w:r w:rsidR="00DF5C3B">
                        <w:rPr>
                          <w:b/>
                          <w:sz w:val="26"/>
                          <w:szCs w:val="26"/>
                        </w:rPr>
                        <w:t>9</w:t>
                      </w:r>
                      <w:r>
                        <w:rPr>
                          <w:b/>
                          <w:sz w:val="26"/>
                          <w:szCs w:val="26"/>
                        </w:rPr>
                        <w:t xml:space="preserve">-2025   </w:t>
                      </w:r>
                      <w:r w:rsidRPr="00ED30DE">
                        <w:rPr>
                          <w:b/>
                          <w:sz w:val="26"/>
                          <w:szCs w:val="26"/>
                        </w:rPr>
                        <w:t xml:space="preserve">to </w:t>
                      </w:r>
                      <w:r>
                        <w:rPr>
                          <w:b/>
                          <w:sz w:val="26"/>
                          <w:szCs w:val="26"/>
                        </w:rPr>
                        <w:t xml:space="preserve">  </w:t>
                      </w:r>
                      <w:r w:rsidR="00DF5C3B">
                        <w:rPr>
                          <w:b/>
                          <w:sz w:val="26"/>
                          <w:szCs w:val="26"/>
                        </w:rPr>
                        <w:t>15-10</w:t>
                      </w:r>
                      <w:r>
                        <w:rPr>
                          <w:b/>
                          <w:sz w:val="26"/>
                          <w:szCs w:val="26"/>
                        </w:rPr>
                        <w:t>-</w:t>
                      </w:r>
                      <w:r w:rsidRPr="00ED30DE">
                        <w:rPr>
                          <w:b/>
                          <w:sz w:val="26"/>
                          <w:szCs w:val="26"/>
                        </w:rPr>
                        <w:t>202</w:t>
                      </w:r>
                      <w:r>
                        <w:rPr>
                          <w:b/>
                          <w:sz w:val="26"/>
                          <w:szCs w:val="26"/>
                        </w:rPr>
                        <w:t xml:space="preserve">5 </w:t>
                      </w:r>
                      <w:r w:rsidRPr="00ED30DE">
                        <w:rPr>
                          <w:sz w:val="26"/>
                          <w:szCs w:val="26"/>
                        </w:rPr>
                        <w:t xml:space="preserve">between 10.00 </w:t>
                      </w:r>
                      <w:proofErr w:type="spellStart"/>
                      <w:r w:rsidRPr="00ED30DE">
                        <w:rPr>
                          <w:sz w:val="26"/>
                          <w:szCs w:val="26"/>
                        </w:rPr>
                        <w:t>hrs</w:t>
                      </w:r>
                      <w:proofErr w:type="spellEnd"/>
                      <w:r w:rsidRPr="00ED30DE">
                        <w:rPr>
                          <w:sz w:val="26"/>
                          <w:szCs w:val="26"/>
                        </w:rPr>
                        <w:t xml:space="preserve"> and 1</w:t>
                      </w:r>
                      <w:r>
                        <w:rPr>
                          <w:sz w:val="26"/>
                          <w:szCs w:val="26"/>
                        </w:rPr>
                        <w:t>7</w:t>
                      </w:r>
                      <w:r w:rsidR="0021169B">
                        <w:rPr>
                          <w:sz w:val="26"/>
                          <w:szCs w:val="26"/>
                        </w:rPr>
                        <w:t xml:space="preserve">.00 </w:t>
                      </w:r>
                      <w:proofErr w:type="spellStart"/>
                      <w:r w:rsidR="0021169B">
                        <w:rPr>
                          <w:sz w:val="26"/>
                          <w:szCs w:val="26"/>
                        </w:rPr>
                        <w:t>H</w:t>
                      </w:r>
                      <w:r w:rsidRPr="00ED30DE">
                        <w:rPr>
                          <w:sz w:val="26"/>
                          <w:szCs w:val="26"/>
                        </w:rPr>
                        <w:t>rs</w:t>
                      </w:r>
                      <w:proofErr w:type="spellEnd"/>
                      <w:r w:rsidRPr="00ED30DE">
                        <w:rPr>
                          <w:sz w:val="26"/>
                          <w:szCs w:val="26"/>
                        </w:rPr>
                        <w:t xml:space="preserve"> </w:t>
                      </w:r>
                      <w:proofErr w:type="gramStart"/>
                      <w:r>
                        <w:rPr>
                          <w:sz w:val="26"/>
                          <w:szCs w:val="26"/>
                        </w:rPr>
                        <w:t>on  all</w:t>
                      </w:r>
                      <w:proofErr w:type="gramEnd"/>
                      <w:r>
                        <w:rPr>
                          <w:sz w:val="26"/>
                          <w:szCs w:val="26"/>
                        </w:rPr>
                        <w:t xml:space="preserve"> working days ( Monday to Saturday), </w:t>
                      </w:r>
                      <w:r w:rsidRPr="00ED30DE">
                        <w:rPr>
                          <w:sz w:val="26"/>
                          <w:szCs w:val="26"/>
                        </w:rPr>
                        <w:t>lunch break 1</w:t>
                      </w:r>
                      <w:r>
                        <w:rPr>
                          <w:sz w:val="26"/>
                          <w:szCs w:val="26"/>
                        </w:rPr>
                        <w:t>3</w:t>
                      </w:r>
                      <w:r w:rsidRPr="00ED30DE">
                        <w:rPr>
                          <w:sz w:val="26"/>
                          <w:szCs w:val="26"/>
                        </w:rPr>
                        <w:t xml:space="preserve">.00 </w:t>
                      </w:r>
                      <w:r>
                        <w:rPr>
                          <w:sz w:val="26"/>
                          <w:szCs w:val="26"/>
                        </w:rPr>
                        <w:t>-13.30 H</w:t>
                      </w:r>
                      <w:r w:rsidRPr="00ED30DE">
                        <w:rPr>
                          <w:sz w:val="26"/>
                          <w:szCs w:val="26"/>
                        </w:rPr>
                        <w:t>ours .</w:t>
                      </w:r>
                    </w:p>
                    <w:p w:rsidR="009E3AEF" w:rsidRDefault="009E3AEF" w:rsidP="00251637">
                      <w:pPr>
                        <w:jc w:val="both"/>
                        <w:rPr>
                          <w:sz w:val="26"/>
                          <w:szCs w:val="26"/>
                        </w:rPr>
                      </w:pPr>
                      <w:r w:rsidRPr="00ED30DE">
                        <w:rPr>
                          <w:sz w:val="26"/>
                          <w:szCs w:val="26"/>
                        </w:rPr>
                        <w:t>The intending bid</w:t>
                      </w:r>
                      <w:r w:rsidR="009C5986">
                        <w:rPr>
                          <w:sz w:val="26"/>
                          <w:szCs w:val="26"/>
                        </w:rPr>
                        <w:t>ders can gain admission to the H</w:t>
                      </w:r>
                      <w:r w:rsidRPr="00ED30DE">
                        <w:rPr>
                          <w:sz w:val="26"/>
                          <w:szCs w:val="26"/>
                        </w:rPr>
                        <w:t xml:space="preserve">arbour on days of inspection to inspect the materials.  The bidders may obtain necessary Harbour Entry </w:t>
                      </w:r>
                      <w:proofErr w:type="gramStart"/>
                      <w:r w:rsidRPr="00ED30DE">
                        <w:rPr>
                          <w:sz w:val="26"/>
                          <w:szCs w:val="26"/>
                        </w:rPr>
                        <w:t xml:space="preserve">Permits </w:t>
                      </w:r>
                      <w:r w:rsidR="009C5986">
                        <w:rPr>
                          <w:sz w:val="26"/>
                          <w:szCs w:val="26"/>
                        </w:rPr>
                        <w:t>,</w:t>
                      </w:r>
                      <w:proofErr w:type="gramEnd"/>
                      <w:r w:rsidR="009C5986">
                        <w:rPr>
                          <w:sz w:val="26"/>
                          <w:szCs w:val="26"/>
                        </w:rPr>
                        <w:t xml:space="preserve"> Please read  C</w:t>
                      </w:r>
                      <w:r w:rsidR="003761C5">
                        <w:rPr>
                          <w:sz w:val="26"/>
                          <w:szCs w:val="26"/>
                        </w:rPr>
                        <w:t>ondition No</w:t>
                      </w:r>
                      <w:r w:rsidR="00F1119F">
                        <w:rPr>
                          <w:sz w:val="26"/>
                          <w:szCs w:val="26"/>
                        </w:rPr>
                        <w:t xml:space="preserve">. </w:t>
                      </w:r>
                      <w:r w:rsidR="009C5986">
                        <w:rPr>
                          <w:sz w:val="26"/>
                          <w:szCs w:val="26"/>
                        </w:rPr>
                        <w:t>6</w:t>
                      </w:r>
                      <w:r w:rsidR="00F1119F">
                        <w:rPr>
                          <w:sz w:val="26"/>
                          <w:szCs w:val="26"/>
                        </w:rPr>
                        <w:t xml:space="preserve"> for details </w:t>
                      </w:r>
                      <w:r w:rsidRPr="00ED30DE">
                        <w:rPr>
                          <w:sz w:val="26"/>
                          <w:szCs w:val="26"/>
                        </w:rPr>
                        <w:t>:</w:t>
                      </w:r>
                    </w:p>
                    <w:p w:rsidR="0063266B" w:rsidRDefault="0063266B" w:rsidP="0063266B">
                      <w:pPr>
                        <w:spacing w:after="0" w:line="240" w:lineRule="auto"/>
                        <w:rPr>
                          <w:sz w:val="26"/>
                          <w:szCs w:val="26"/>
                        </w:rPr>
                      </w:pPr>
                      <w:r w:rsidRPr="00C50BB3">
                        <w:rPr>
                          <w:sz w:val="26"/>
                          <w:szCs w:val="26"/>
                        </w:rPr>
                        <w:t xml:space="preserve">   Delivery </w:t>
                      </w:r>
                      <w:proofErr w:type="gramStart"/>
                      <w:r w:rsidRPr="00C50BB3">
                        <w:rPr>
                          <w:sz w:val="26"/>
                          <w:szCs w:val="26"/>
                        </w:rPr>
                        <w:t>period :</w:t>
                      </w:r>
                      <w:proofErr w:type="gramEnd"/>
                      <w:r w:rsidRPr="00C50BB3">
                        <w:rPr>
                          <w:sz w:val="26"/>
                          <w:szCs w:val="26"/>
                        </w:rPr>
                        <w:t xml:space="preserve"> </w:t>
                      </w:r>
                      <w:r>
                        <w:rPr>
                          <w:sz w:val="26"/>
                          <w:szCs w:val="26"/>
                        </w:rPr>
                        <w:t xml:space="preserve">15 Days only (7 free days 8 </w:t>
                      </w:r>
                      <w:r w:rsidRPr="00C50BB3">
                        <w:rPr>
                          <w:sz w:val="26"/>
                          <w:szCs w:val="26"/>
                        </w:rPr>
                        <w:t>days</w:t>
                      </w:r>
                      <w:r>
                        <w:rPr>
                          <w:sz w:val="26"/>
                          <w:szCs w:val="26"/>
                        </w:rPr>
                        <w:t xml:space="preserve"> (with demurrage))</w:t>
                      </w:r>
                    </w:p>
                    <w:p w:rsidR="0063266B" w:rsidRPr="00C50BB3" w:rsidRDefault="0063266B" w:rsidP="0063266B">
                      <w:pPr>
                        <w:spacing w:after="0" w:line="240" w:lineRule="auto"/>
                        <w:rPr>
                          <w:sz w:val="26"/>
                          <w:szCs w:val="26"/>
                        </w:rPr>
                      </w:pPr>
                    </w:p>
                    <w:p w:rsidR="0063266B" w:rsidRPr="00ED30DE" w:rsidRDefault="009C5986" w:rsidP="0063266B">
                      <w:pPr>
                        <w:jc w:val="both"/>
                        <w:rPr>
                          <w:sz w:val="26"/>
                          <w:szCs w:val="26"/>
                        </w:rPr>
                      </w:pPr>
                      <w:r>
                        <w:rPr>
                          <w:sz w:val="26"/>
                          <w:szCs w:val="26"/>
                        </w:rPr>
                        <w:t xml:space="preserve">   </w:t>
                      </w:r>
                      <w:r w:rsidR="0063266B" w:rsidRPr="00C50BB3">
                        <w:rPr>
                          <w:sz w:val="26"/>
                          <w:szCs w:val="26"/>
                        </w:rPr>
                        <w:t>Validity</w:t>
                      </w:r>
                      <w:r w:rsidR="0063266B">
                        <w:rPr>
                          <w:sz w:val="26"/>
                          <w:szCs w:val="26"/>
                        </w:rPr>
                        <w:tab/>
                        <w:t xml:space="preserve">     </w:t>
                      </w:r>
                      <w:proofErr w:type="gramStart"/>
                      <w:r w:rsidR="0063266B">
                        <w:rPr>
                          <w:sz w:val="26"/>
                          <w:szCs w:val="26"/>
                        </w:rPr>
                        <w:t xml:space="preserve"> </w:t>
                      </w:r>
                      <w:r w:rsidR="0063266B" w:rsidRPr="00C50BB3">
                        <w:rPr>
                          <w:sz w:val="26"/>
                          <w:szCs w:val="26"/>
                        </w:rPr>
                        <w:t xml:space="preserve"> :</w:t>
                      </w:r>
                      <w:proofErr w:type="gramEnd"/>
                      <w:r w:rsidR="0063266B" w:rsidRPr="00C50BB3">
                        <w:rPr>
                          <w:sz w:val="26"/>
                          <w:szCs w:val="26"/>
                        </w:rPr>
                        <w:t xml:space="preserve"> </w:t>
                      </w:r>
                      <w:r w:rsidR="0063266B">
                        <w:rPr>
                          <w:sz w:val="26"/>
                          <w:szCs w:val="26"/>
                        </w:rPr>
                        <w:t>180 D</w:t>
                      </w:r>
                      <w:r w:rsidR="0063266B" w:rsidRPr="00C50BB3">
                        <w:rPr>
                          <w:sz w:val="26"/>
                          <w:szCs w:val="26"/>
                        </w:rPr>
                        <w:t xml:space="preserve">ays    </w:t>
                      </w:r>
                    </w:p>
                  </w:txbxContent>
                </v:textbox>
              </v:rect>
            </w:pict>
          </mc:Fallback>
        </mc:AlternateContent>
      </w:r>
    </w:p>
    <w:p w:rsidR="003151F6" w:rsidRDefault="003151F6" w:rsidP="00F968FA">
      <w:pPr>
        <w:pStyle w:val="Title"/>
        <w:rPr>
          <w:b/>
          <w:sz w:val="28"/>
        </w:rPr>
      </w:pPr>
    </w:p>
    <w:tbl>
      <w:tblPr>
        <w:tblpPr w:leftFromText="180" w:rightFromText="180" w:vertAnchor="text" w:horzAnchor="margin" w:tblpY="-1031"/>
        <w:tblW w:w="953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9537"/>
      </w:tblGrid>
      <w:tr w:rsidR="00E67AEF" w:rsidTr="00E67AEF">
        <w:trPr>
          <w:trHeight w:val="12330"/>
        </w:trPr>
        <w:tc>
          <w:tcPr>
            <w:tcW w:w="9537" w:type="dxa"/>
            <w:tcBorders>
              <w:top w:val="thickThinSmallGap" w:sz="24" w:space="0" w:color="auto"/>
              <w:left w:val="thickThinSmallGap" w:sz="24" w:space="0" w:color="auto"/>
              <w:bottom w:val="thickThinSmallGap" w:sz="24" w:space="0" w:color="auto"/>
              <w:right w:val="thickThinSmallGap" w:sz="24" w:space="0" w:color="auto"/>
            </w:tcBorders>
          </w:tcPr>
          <w:p w:rsidR="00E67AEF" w:rsidRPr="00C50BB3" w:rsidRDefault="00E67AEF" w:rsidP="00E67AEF">
            <w:pPr>
              <w:spacing w:line="240" w:lineRule="auto"/>
              <w:rPr>
                <w:rFonts w:ascii="Calibri" w:hAnsi="Calibri"/>
                <w:sz w:val="26"/>
                <w:szCs w:val="26"/>
              </w:rPr>
            </w:pPr>
            <w:r w:rsidRPr="00C50BB3">
              <w:rPr>
                <w:rFonts w:ascii="Calibri" w:hAnsi="Calibri"/>
                <w:sz w:val="26"/>
                <w:szCs w:val="26"/>
              </w:rPr>
              <w:lastRenderedPageBreak/>
              <w:t xml:space="preserve">         </w:t>
            </w:r>
          </w:p>
          <w:p w:rsidR="00E67AEF" w:rsidRDefault="00E67AEF" w:rsidP="00E67AEF">
            <w:pPr>
              <w:numPr>
                <w:ilvl w:val="0"/>
                <w:numId w:val="2"/>
              </w:numPr>
              <w:spacing w:after="0" w:line="240" w:lineRule="auto"/>
              <w:jc w:val="both"/>
              <w:rPr>
                <w:rFonts w:ascii="Calibri" w:hAnsi="Calibri"/>
                <w:sz w:val="26"/>
                <w:szCs w:val="26"/>
              </w:rPr>
            </w:pPr>
            <w:r w:rsidRPr="007E1F84">
              <w:rPr>
                <w:sz w:val="26"/>
                <w:szCs w:val="26"/>
              </w:rPr>
              <w:t xml:space="preserve">The Bidders </w:t>
            </w:r>
            <w:r w:rsidR="0021169B">
              <w:rPr>
                <w:sz w:val="26"/>
                <w:szCs w:val="26"/>
              </w:rPr>
              <w:t>desirous to participate in the E</w:t>
            </w:r>
            <w:r w:rsidRPr="007E1F84">
              <w:rPr>
                <w:sz w:val="26"/>
                <w:szCs w:val="26"/>
              </w:rPr>
              <w:t xml:space="preserve">-auction shall deposit </w:t>
            </w:r>
            <w:r w:rsidRPr="007E1F84">
              <w:rPr>
                <w:b/>
                <w:sz w:val="26"/>
                <w:szCs w:val="26"/>
              </w:rPr>
              <w:t>PRE-BID –</w:t>
            </w:r>
            <w:proofErr w:type="gramStart"/>
            <w:r w:rsidRPr="007E1F84">
              <w:rPr>
                <w:b/>
                <w:sz w:val="26"/>
                <w:szCs w:val="26"/>
              </w:rPr>
              <w:t>EMD(</w:t>
            </w:r>
            <w:proofErr w:type="gramEnd"/>
            <w:r w:rsidRPr="007E1F84">
              <w:rPr>
                <w:b/>
                <w:sz w:val="26"/>
                <w:szCs w:val="26"/>
              </w:rPr>
              <w:t>BID SECURITY)</w:t>
            </w:r>
            <w:r>
              <w:rPr>
                <w:b/>
                <w:sz w:val="26"/>
                <w:szCs w:val="26"/>
              </w:rPr>
              <w:t xml:space="preserve"> as per the table given below </w:t>
            </w:r>
            <w:r w:rsidRPr="007E1F84">
              <w:rPr>
                <w:sz w:val="26"/>
                <w:szCs w:val="26"/>
              </w:rPr>
              <w:t xml:space="preserve"> for the subject Lot  with </w:t>
            </w:r>
            <w:proofErr w:type="spellStart"/>
            <w:r w:rsidRPr="007E1F84">
              <w:rPr>
                <w:sz w:val="26"/>
                <w:szCs w:val="26"/>
              </w:rPr>
              <w:t>ChPA’s</w:t>
            </w:r>
            <w:proofErr w:type="spellEnd"/>
            <w:r w:rsidRPr="007E1F84">
              <w:rPr>
                <w:sz w:val="26"/>
                <w:szCs w:val="26"/>
              </w:rPr>
              <w:t xml:space="preserve"> e-Auctioneer M/</w:t>
            </w:r>
            <w:proofErr w:type="spellStart"/>
            <w:r w:rsidRPr="007E1F84">
              <w:rPr>
                <w:sz w:val="26"/>
                <w:szCs w:val="26"/>
              </w:rPr>
              <w:t>s.MSTC</w:t>
            </w:r>
            <w:proofErr w:type="spellEnd"/>
            <w:r w:rsidRPr="007E1F84">
              <w:rPr>
                <w:sz w:val="26"/>
                <w:szCs w:val="26"/>
              </w:rPr>
              <w:t xml:space="preserve"> Ltd., Chennai through </w:t>
            </w:r>
            <w:r w:rsidRPr="007E1F84">
              <w:rPr>
                <w:b/>
                <w:sz w:val="26"/>
                <w:szCs w:val="26"/>
              </w:rPr>
              <w:t>ON-LINE</w:t>
            </w:r>
            <w:r w:rsidRPr="007E1F84">
              <w:rPr>
                <w:sz w:val="26"/>
                <w:szCs w:val="26"/>
              </w:rPr>
              <w:t>, prior to start of e-auction so as to become eligible for participation in this subject Lot.</w:t>
            </w:r>
            <w:r>
              <w:rPr>
                <w:sz w:val="26"/>
                <w:szCs w:val="26"/>
              </w:rPr>
              <w:t xml:space="preserve"> </w:t>
            </w:r>
            <w:r w:rsidRPr="007E1F84">
              <w:rPr>
                <w:rFonts w:ascii="Calibri" w:hAnsi="Calibri"/>
                <w:sz w:val="26"/>
                <w:szCs w:val="26"/>
              </w:rPr>
              <w:t xml:space="preserve">Bidders who have deposited </w:t>
            </w:r>
            <w:r w:rsidRPr="007E1F84">
              <w:rPr>
                <w:rFonts w:ascii="Calibri" w:hAnsi="Calibri"/>
                <w:b/>
                <w:sz w:val="26"/>
                <w:szCs w:val="26"/>
              </w:rPr>
              <w:t xml:space="preserve">Pre Bid-  EMD </w:t>
            </w:r>
            <w:proofErr w:type="gramStart"/>
            <w:r w:rsidRPr="007E1F84">
              <w:rPr>
                <w:rFonts w:ascii="Calibri" w:hAnsi="Calibri"/>
                <w:b/>
                <w:sz w:val="26"/>
                <w:szCs w:val="26"/>
              </w:rPr>
              <w:t>(</w:t>
            </w:r>
            <w:r w:rsidRPr="007E1F84">
              <w:rPr>
                <w:rFonts w:ascii="Calibri" w:hAnsi="Calibri"/>
                <w:sz w:val="26"/>
                <w:szCs w:val="26"/>
              </w:rPr>
              <w:t xml:space="preserve"> Bid</w:t>
            </w:r>
            <w:proofErr w:type="gramEnd"/>
            <w:r w:rsidRPr="007E1F84">
              <w:rPr>
                <w:rFonts w:ascii="Calibri" w:hAnsi="Calibri"/>
                <w:sz w:val="26"/>
                <w:szCs w:val="26"/>
              </w:rPr>
              <w:t xml:space="preserve"> Security) alone will be allowed to participate in the e-auction.</w:t>
            </w:r>
          </w:p>
          <w:p w:rsidR="00E67AEF" w:rsidRDefault="00E67AEF" w:rsidP="00E67AEF">
            <w:pPr>
              <w:spacing w:after="0" w:line="240" w:lineRule="auto"/>
              <w:ind w:left="720"/>
              <w:jc w:val="both"/>
              <w:rPr>
                <w:rFonts w:ascii="Calibri" w:hAnsi="Calibri"/>
                <w:sz w:val="26"/>
                <w:szCs w:val="26"/>
              </w:rPr>
            </w:pPr>
          </w:p>
          <w:tbl>
            <w:tblPr>
              <w:tblW w:w="7457"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1167"/>
              <w:gridCol w:w="2161"/>
              <w:gridCol w:w="1326"/>
              <w:gridCol w:w="2208"/>
            </w:tblGrid>
            <w:tr w:rsidR="00E67AEF" w:rsidRPr="007A449A" w:rsidTr="00B52696">
              <w:trPr>
                <w:trHeight w:val="677"/>
              </w:trPr>
              <w:tc>
                <w:tcPr>
                  <w:tcW w:w="595" w:type="dxa"/>
                  <w:shd w:val="clear" w:color="auto" w:fill="auto"/>
                  <w:vAlign w:val="center"/>
                </w:tcPr>
                <w:p w:rsidR="00E67AEF" w:rsidRPr="008E2040" w:rsidRDefault="00E67AEF" w:rsidP="00A01C08">
                  <w:pPr>
                    <w:framePr w:hSpace="180" w:wrap="around" w:vAnchor="text" w:hAnchor="margin" w:y="-1031"/>
                    <w:jc w:val="center"/>
                    <w:rPr>
                      <w:b/>
                      <w:bCs/>
                      <w:sz w:val="16"/>
                      <w:szCs w:val="16"/>
                    </w:rPr>
                  </w:pPr>
                  <w:r w:rsidRPr="008E2040">
                    <w:rPr>
                      <w:b/>
                      <w:bCs/>
                      <w:sz w:val="16"/>
                      <w:szCs w:val="16"/>
                    </w:rPr>
                    <w:t>Sl. No</w:t>
                  </w:r>
                </w:p>
              </w:tc>
              <w:tc>
                <w:tcPr>
                  <w:tcW w:w="1167" w:type="dxa"/>
                  <w:vAlign w:val="center"/>
                </w:tcPr>
                <w:p w:rsidR="00E67AEF" w:rsidRPr="001C2976" w:rsidRDefault="00E67AEF" w:rsidP="00A01C08">
                  <w:pPr>
                    <w:framePr w:hSpace="180" w:wrap="around" w:vAnchor="text" w:hAnchor="margin" w:y="-1031"/>
                    <w:rPr>
                      <w:b/>
                      <w:bCs/>
                      <w:sz w:val="24"/>
                      <w:szCs w:val="24"/>
                    </w:rPr>
                  </w:pPr>
                  <w:r w:rsidRPr="001C2976">
                    <w:rPr>
                      <w:b/>
                      <w:bCs/>
                      <w:sz w:val="24"/>
                      <w:szCs w:val="24"/>
                    </w:rPr>
                    <w:t>Lot No.</w:t>
                  </w:r>
                </w:p>
              </w:tc>
              <w:tc>
                <w:tcPr>
                  <w:tcW w:w="2161" w:type="dxa"/>
                  <w:shd w:val="clear" w:color="auto" w:fill="auto"/>
                  <w:vAlign w:val="center"/>
                </w:tcPr>
                <w:p w:rsidR="00E67AEF" w:rsidRPr="008E2040" w:rsidRDefault="00E67AEF" w:rsidP="00A01C08">
                  <w:pPr>
                    <w:framePr w:hSpace="180" w:wrap="around" w:vAnchor="text" w:hAnchor="margin" w:y="-1031"/>
                    <w:rPr>
                      <w:b/>
                      <w:bCs/>
                      <w:sz w:val="16"/>
                      <w:szCs w:val="16"/>
                    </w:rPr>
                  </w:pPr>
                  <w:r w:rsidRPr="008E2040">
                    <w:rPr>
                      <w:b/>
                      <w:bCs/>
                      <w:sz w:val="16"/>
                      <w:szCs w:val="16"/>
                    </w:rPr>
                    <w:t>Description of Cargo</w:t>
                  </w:r>
                </w:p>
              </w:tc>
              <w:tc>
                <w:tcPr>
                  <w:tcW w:w="1326" w:type="dxa"/>
                </w:tcPr>
                <w:p w:rsidR="00E67AEF" w:rsidRPr="008E2040" w:rsidRDefault="00E67AEF" w:rsidP="00A01C08">
                  <w:pPr>
                    <w:framePr w:hSpace="180" w:wrap="around" w:vAnchor="text" w:hAnchor="margin" w:y="-1031"/>
                    <w:rPr>
                      <w:b/>
                      <w:bCs/>
                      <w:sz w:val="16"/>
                      <w:szCs w:val="16"/>
                    </w:rPr>
                  </w:pPr>
                  <w:r>
                    <w:rPr>
                      <w:b/>
                      <w:bCs/>
                      <w:sz w:val="16"/>
                      <w:szCs w:val="16"/>
                    </w:rPr>
                    <w:t>Unit of Measure</w:t>
                  </w:r>
                  <w:r w:rsidRPr="008E2040">
                    <w:rPr>
                      <w:b/>
                      <w:bCs/>
                      <w:sz w:val="16"/>
                      <w:szCs w:val="16"/>
                    </w:rPr>
                    <w:t>ment</w:t>
                  </w:r>
                </w:p>
              </w:tc>
              <w:tc>
                <w:tcPr>
                  <w:tcW w:w="2208" w:type="dxa"/>
                  <w:vAlign w:val="center"/>
                </w:tcPr>
                <w:p w:rsidR="00E67AEF" w:rsidRPr="001C2976" w:rsidRDefault="00E67AEF" w:rsidP="00A01C08">
                  <w:pPr>
                    <w:framePr w:hSpace="180" w:wrap="around" w:vAnchor="text" w:hAnchor="margin" w:y="-1031"/>
                    <w:tabs>
                      <w:tab w:val="left" w:pos="720"/>
                      <w:tab w:val="left" w:pos="1440"/>
                      <w:tab w:val="left" w:pos="1496"/>
                    </w:tabs>
                    <w:jc w:val="center"/>
                    <w:rPr>
                      <w:b/>
                      <w:bCs/>
                      <w:sz w:val="28"/>
                      <w:szCs w:val="28"/>
                    </w:rPr>
                  </w:pPr>
                  <w:r w:rsidRPr="001C2976">
                    <w:rPr>
                      <w:b/>
                      <w:bCs/>
                      <w:sz w:val="28"/>
                      <w:szCs w:val="28"/>
                    </w:rPr>
                    <w:t>EMD Amount</w:t>
                  </w:r>
                </w:p>
              </w:tc>
            </w:tr>
            <w:tr w:rsidR="00E67AEF" w:rsidRPr="007A449A" w:rsidTr="00B52696">
              <w:trPr>
                <w:trHeight w:val="455"/>
              </w:trPr>
              <w:tc>
                <w:tcPr>
                  <w:tcW w:w="595" w:type="dxa"/>
                  <w:shd w:val="clear" w:color="auto" w:fill="auto"/>
                  <w:vAlign w:val="center"/>
                </w:tcPr>
                <w:p w:rsidR="00E67AEF" w:rsidRPr="008E2040" w:rsidRDefault="00E67AEF" w:rsidP="00A01C08">
                  <w:pPr>
                    <w:framePr w:hSpace="180" w:wrap="around" w:vAnchor="text" w:hAnchor="margin" w:y="-1031"/>
                    <w:spacing w:line="240" w:lineRule="auto"/>
                    <w:jc w:val="center"/>
                    <w:rPr>
                      <w:sz w:val="16"/>
                      <w:szCs w:val="16"/>
                    </w:rPr>
                  </w:pPr>
                  <w:r w:rsidRPr="008E2040">
                    <w:rPr>
                      <w:sz w:val="16"/>
                      <w:szCs w:val="16"/>
                    </w:rPr>
                    <w:t>1</w:t>
                  </w:r>
                </w:p>
              </w:tc>
              <w:tc>
                <w:tcPr>
                  <w:tcW w:w="1167" w:type="dxa"/>
                  <w:vAlign w:val="center"/>
                </w:tcPr>
                <w:p w:rsidR="00E67AEF" w:rsidRPr="001C2976" w:rsidRDefault="00E67AEF" w:rsidP="00A01C08">
                  <w:pPr>
                    <w:framePr w:hSpace="180" w:wrap="around" w:vAnchor="text" w:hAnchor="margin" w:y="-1031"/>
                    <w:spacing w:line="240" w:lineRule="auto"/>
                    <w:jc w:val="center"/>
                    <w:rPr>
                      <w:rFonts w:ascii="Arial" w:hAnsi="Arial" w:cs="Arial"/>
                      <w:b/>
                      <w:sz w:val="24"/>
                      <w:szCs w:val="24"/>
                    </w:rPr>
                  </w:pPr>
                  <w:r w:rsidRPr="001C2976">
                    <w:rPr>
                      <w:rFonts w:ascii="Arial" w:hAnsi="Arial" w:cs="Arial"/>
                      <w:b/>
                      <w:sz w:val="24"/>
                      <w:szCs w:val="24"/>
                    </w:rPr>
                    <w:t>01/2018</w:t>
                  </w:r>
                </w:p>
              </w:tc>
              <w:tc>
                <w:tcPr>
                  <w:tcW w:w="2161" w:type="dxa"/>
                  <w:shd w:val="clear" w:color="auto" w:fill="auto"/>
                  <w:vAlign w:val="center"/>
                </w:tcPr>
                <w:p w:rsidR="00E67AEF" w:rsidRDefault="00E67AEF" w:rsidP="00A01C08">
                  <w:pPr>
                    <w:framePr w:hSpace="180" w:wrap="around" w:vAnchor="text" w:hAnchor="margin" w:y="-1031"/>
                    <w:spacing w:line="240" w:lineRule="auto"/>
                    <w:jc w:val="center"/>
                    <w:rPr>
                      <w:rFonts w:ascii="Arial" w:hAnsi="Arial" w:cs="Arial"/>
                      <w:sz w:val="16"/>
                      <w:szCs w:val="16"/>
                    </w:rPr>
                  </w:pPr>
                  <w:r w:rsidRPr="008E2040">
                    <w:rPr>
                      <w:rFonts w:ascii="Arial" w:hAnsi="Arial" w:cs="Arial"/>
                      <w:sz w:val="16"/>
                      <w:szCs w:val="16"/>
                    </w:rPr>
                    <w:t xml:space="preserve"> STONE AGGREGA</w:t>
                  </w:r>
                  <w:r>
                    <w:rPr>
                      <w:rFonts w:ascii="Arial" w:hAnsi="Arial" w:cs="Arial"/>
                      <w:sz w:val="16"/>
                      <w:szCs w:val="16"/>
                    </w:rPr>
                    <w:t>T</w:t>
                  </w:r>
                  <w:r w:rsidRPr="008E2040">
                    <w:rPr>
                      <w:rFonts w:ascii="Arial" w:hAnsi="Arial" w:cs="Arial"/>
                      <w:sz w:val="16"/>
                      <w:szCs w:val="16"/>
                    </w:rPr>
                    <w:t>ES</w:t>
                  </w:r>
                </w:p>
                <w:p w:rsidR="00E67AEF" w:rsidRPr="008E2040" w:rsidRDefault="00E67AEF" w:rsidP="00A01C08">
                  <w:pPr>
                    <w:framePr w:hSpace="180" w:wrap="around" w:vAnchor="text" w:hAnchor="margin" w:y="-1031"/>
                    <w:spacing w:line="240" w:lineRule="auto"/>
                    <w:jc w:val="center"/>
                    <w:rPr>
                      <w:rFonts w:ascii="Arial" w:hAnsi="Arial" w:cs="Arial"/>
                      <w:sz w:val="16"/>
                      <w:szCs w:val="16"/>
                    </w:rPr>
                  </w:pPr>
                  <w:r w:rsidRPr="008E2040">
                    <w:rPr>
                      <w:rFonts w:ascii="Arial" w:hAnsi="Arial" w:cs="Arial"/>
                      <w:sz w:val="16"/>
                      <w:szCs w:val="16"/>
                    </w:rPr>
                    <w:t xml:space="preserve">(30- 50 KGS.)                   </w:t>
                  </w:r>
                </w:p>
              </w:tc>
              <w:tc>
                <w:tcPr>
                  <w:tcW w:w="1326" w:type="dxa"/>
                </w:tcPr>
                <w:p w:rsidR="00E67AEF" w:rsidRPr="008E2040" w:rsidRDefault="00E67AEF" w:rsidP="00A01C08">
                  <w:pPr>
                    <w:framePr w:hSpace="180" w:wrap="around" w:vAnchor="text" w:hAnchor="margin" w:y="-1031"/>
                    <w:spacing w:line="240" w:lineRule="auto"/>
                    <w:jc w:val="center"/>
                    <w:rPr>
                      <w:rFonts w:ascii="Arial" w:hAnsi="Arial" w:cs="Arial"/>
                      <w:b/>
                      <w:sz w:val="16"/>
                      <w:szCs w:val="16"/>
                    </w:rPr>
                  </w:pPr>
                  <w:r w:rsidRPr="008E2040">
                    <w:rPr>
                      <w:rFonts w:ascii="Arial" w:hAnsi="Arial" w:cs="Arial"/>
                      <w:b/>
                      <w:sz w:val="16"/>
                      <w:szCs w:val="16"/>
                    </w:rPr>
                    <w:t xml:space="preserve">LOT </w:t>
                  </w:r>
                </w:p>
                <w:p w:rsidR="00E67AEF" w:rsidRPr="008E2040" w:rsidRDefault="00E67AEF" w:rsidP="00A01C08">
                  <w:pPr>
                    <w:framePr w:hSpace="180" w:wrap="around" w:vAnchor="text" w:hAnchor="margin" w:y="-1031"/>
                    <w:spacing w:line="240" w:lineRule="auto"/>
                    <w:jc w:val="center"/>
                    <w:rPr>
                      <w:rFonts w:ascii="Arial" w:hAnsi="Arial" w:cs="Arial"/>
                      <w:sz w:val="16"/>
                      <w:szCs w:val="16"/>
                    </w:rPr>
                  </w:pPr>
                  <w:r w:rsidRPr="008E2040">
                    <w:rPr>
                      <w:rFonts w:ascii="Arial" w:hAnsi="Arial" w:cs="Arial"/>
                      <w:b/>
                      <w:sz w:val="16"/>
                      <w:szCs w:val="16"/>
                    </w:rPr>
                    <w:t>BASIS</w:t>
                  </w:r>
                </w:p>
              </w:tc>
              <w:tc>
                <w:tcPr>
                  <w:tcW w:w="2208" w:type="dxa"/>
                  <w:vAlign w:val="center"/>
                </w:tcPr>
                <w:p w:rsidR="00E67AEF" w:rsidRPr="001C2976" w:rsidRDefault="00E67AEF" w:rsidP="00A01C08">
                  <w:pPr>
                    <w:framePr w:hSpace="180" w:wrap="around" w:vAnchor="text" w:hAnchor="margin" w:y="-1031"/>
                    <w:tabs>
                      <w:tab w:val="left" w:pos="720"/>
                      <w:tab w:val="left" w:pos="1440"/>
                      <w:tab w:val="left" w:pos="1496"/>
                    </w:tabs>
                    <w:jc w:val="center"/>
                    <w:rPr>
                      <w:b/>
                      <w:sz w:val="28"/>
                      <w:szCs w:val="28"/>
                    </w:rPr>
                  </w:pPr>
                  <w:r w:rsidRPr="001C2976">
                    <w:rPr>
                      <w:b/>
                      <w:sz w:val="28"/>
                      <w:szCs w:val="28"/>
                    </w:rPr>
                    <w:t>Rs.2,00,000/-</w:t>
                  </w:r>
                </w:p>
              </w:tc>
            </w:tr>
            <w:tr w:rsidR="00E67AEF" w:rsidRPr="007A449A" w:rsidTr="00B52696">
              <w:trPr>
                <w:trHeight w:val="455"/>
              </w:trPr>
              <w:tc>
                <w:tcPr>
                  <w:tcW w:w="595" w:type="dxa"/>
                  <w:shd w:val="clear" w:color="auto" w:fill="auto"/>
                  <w:vAlign w:val="center"/>
                </w:tcPr>
                <w:p w:rsidR="00E67AEF" w:rsidRPr="008E2040" w:rsidRDefault="00E67AEF" w:rsidP="00A01C08">
                  <w:pPr>
                    <w:framePr w:hSpace="180" w:wrap="around" w:vAnchor="text" w:hAnchor="margin" w:y="-1031"/>
                    <w:jc w:val="center"/>
                    <w:rPr>
                      <w:sz w:val="16"/>
                      <w:szCs w:val="16"/>
                    </w:rPr>
                  </w:pPr>
                  <w:r>
                    <w:rPr>
                      <w:sz w:val="16"/>
                      <w:szCs w:val="16"/>
                    </w:rPr>
                    <w:t>2</w:t>
                  </w:r>
                </w:p>
              </w:tc>
              <w:tc>
                <w:tcPr>
                  <w:tcW w:w="1167" w:type="dxa"/>
                  <w:vAlign w:val="center"/>
                </w:tcPr>
                <w:p w:rsidR="00E67AEF" w:rsidRPr="001C2976" w:rsidRDefault="00E67AEF" w:rsidP="00A01C08">
                  <w:pPr>
                    <w:framePr w:hSpace="180" w:wrap="around" w:vAnchor="text" w:hAnchor="margin" w:y="-1031"/>
                    <w:jc w:val="center"/>
                    <w:rPr>
                      <w:rFonts w:ascii="Arial" w:hAnsi="Arial" w:cs="Arial"/>
                      <w:b/>
                      <w:sz w:val="24"/>
                      <w:szCs w:val="24"/>
                    </w:rPr>
                  </w:pPr>
                  <w:r w:rsidRPr="001C2976">
                    <w:rPr>
                      <w:rFonts w:ascii="Arial" w:hAnsi="Arial" w:cs="Arial"/>
                      <w:b/>
                      <w:sz w:val="24"/>
                      <w:szCs w:val="24"/>
                    </w:rPr>
                    <w:t>04/2021</w:t>
                  </w:r>
                </w:p>
              </w:tc>
              <w:tc>
                <w:tcPr>
                  <w:tcW w:w="2161" w:type="dxa"/>
                  <w:shd w:val="clear" w:color="auto" w:fill="auto"/>
                  <w:vAlign w:val="center"/>
                </w:tcPr>
                <w:p w:rsidR="00E67AEF" w:rsidRPr="008E2040" w:rsidRDefault="00E67AEF" w:rsidP="00A01C08">
                  <w:pPr>
                    <w:framePr w:hSpace="180" w:wrap="around" w:vAnchor="text" w:hAnchor="margin" w:y="-1031"/>
                    <w:jc w:val="center"/>
                    <w:rPr>
                      <w:rFonts w:ascii="Arial" w:hAnsi="Arial" w:cs="Arial"/>
                      <w:sz w:val="16"/>
                      <w:szCs w:val="16"/>
                    </w:rPr>
                  </w:pPr>
                  <w:r>
                    <w:rPr>
                      <w:rFonts w:ascii="Arial" w:hAnsi="Arial" w:cs="Arial"/>
                      <w:sz w:val="16"/>
                      <w:szCs w:val="16"/>
                    </w:rPr>
                    <w:t>Semi coke (in Bags)</w:t>
                  </w:r>
                </w:p>
              </w:tc>
              <w:tc>
                <w:tcPr>
                  <w:tcW w:w="1326" w:type="dxa"/>
                </w:tcPr>
                <w:p w:rsidR="00E67AEF" w:rsidRPr="008E2040" w:rsidRDefault="00E67AEF" w:rsidP="00A01C08">
                  <w:pPr>
                    <w:framePr w:hSpace="180" w:wrap="around" w:vAnchor="text" w:hAnchor="margin" w:y="-1031"/>
                    <w:spacing w:line="240" w:lineRule="auto"/>
                    <w:jc w:val="center"/>
                    <w:rPr>
                      <w:rFonts w:ascii="Arial" w:hAnsi="Arial" w:cs="Arial"/>
                      <w:b/>
                      <w:sz w:val="16"/>
                      <w:szCs w:val="16"/>
                    </w:rPr>
                  </w:pPr>
                  <w:r w:rsidRPr="008E2040">
                    <w:rPr>
                      <w:rFonts w:ascii="Arial" w:hAnsi="Arial" w:cs="Arial"/>
                      <w:b/>
                      <w:sz w:val="16"/>
                      <w:szCs w:val="16"/>
                    </w:rPr>
                    <w:t xml:space="preserve">LOT </w:t>
                  </w:r>
                </w:p>
                <w:p w:rsidR="00E67AEF" w:rsidRPr="008E2040" w:rsidRDefault="00E67AEF" w:rsidP="00A01C08">
                  <w:pPr>
                    <w:framePr w:hSpace="180" w:wrap="around" w:vAnchor="text" w:hAnchor="margin" w:y="-1031"/>
                    <w:spacing w:line="240" w:lineRule="auto"/>
                    <w:jc w:val="center"/>
                    <w:rPr>
                      <w:rFonts w:ascii="Arial" w:hAnsi="Arial" w:cs="Arial"/>
                      <w:sz w:val="16"/>
                      <w:szCs w:val="16"/>
                    </w:rPr>
                  </w:pPr>
                  <w:r w:rsidRPr="008E2040">
                    <w:rPr>
                      <w:rFonts w:ascii="Arial" w:hAnsi="Arial" w:cs="Arial"/>
                      <w:b/>
                      <w:sz w:val="16"/>
                      <w:szCs w:val="16"/>
                    </w:rPr>
                    <w:t>BASIS</w:t>
                  </w:r>
                </w:p>
              </w:tc>
              <w:tc>
                <w:tcPr>
                  <w:tcW w:w="2208" w:type="dxa"/>
                  <w:vAlign w:val="center"/>
                </w:tcPr>
                <w:p w:rsidR="00E67AEF" w:rsidRPr="001C2976" w:rsidRDefault="00E67AEF" w:rsidP="00A01C08">
                  <w:pPr>
                    <w:framePr w:hSpace="180" w:wrap="around" w:vAnchor="text" w:hAnchor="margin" w:y="-1031"/>
                    <w:tabs>
                      <w:tab w:val="left" w:pos="720"/>
                      <w:tab w:val="left" w:pos="1440"/>
                      <w:tab w:val="left" w:pos="1496"/>
                    </w:tabs>
                    <w:jc w:val="center"/>
                    <w:rPr>
                      <w:b/>
                      <w:sz w:val="28"/>
                      <w:szCs w:val="28"/>
                    </w:rPr>
                  </w:pPr>
                  <w:r w:rsidRPr="001C2976">
                    <w:rPr>
                      <w:b/>
                      <w:sz w:val="28"/>
                      <w:szCs w:val="28"/>
                    </w:rPr>
                    <w:t>Rs.30,000/-</w:t>
                  </w:r>
                </w:p>
              </w:tc>
            </w:tr>
          </w:tbl>
          <w:p w:rsidR="00E67AEF" w:rsidRPr="007E1F84" w:rsidRDefault="00E67AEF" w:rsidP="00E67AEF">
            <w:pPr>
              <w:spacing w:after="0" w:line="240" w:lineRule="auto"/>
              <w:ind w:left="720"/>
              <w:jc w:val="both"/>
              <w:rPr>
                <w:rFonts w:ascii="Calibri" w:hAnsi="Calibri"/>
                <w:sz w:val="26"/>
                <w:szCs w:val="26"/>
              </w:rPr>
            </w:pPr>
          </w:p>
          <w:p w:rsidR="00E67AEF" w:rsidRPr="007E1F84" w:rsidRDefault="00E67AEF" w:rsidP="00E67AEF">
            <w:pPr>
              <w:pStyle w:val="ListParagraph"/>
              <w:numPr>
                <w:ilvl w:val="0"/>
                <w:numId w:val="3"/>
              </w:numPr>
              <w:rPr>
                <w:rFonts w:ascii="Calibri" w:hAnsi="Calibri"/>
                <w:sz w:val="26"/>
                <w:szCs w:val="26"/>
              </w:rPr>
            </w:pPr>
            <w:r w:rsidRPr="007E1F84">
              <w:rPr>
                <w:rFonts w:ascii="Calibri" w:hAnsi="Calibri"/>
                <w:sz w:val="26"/>
                <w:szCs w:val="26"/>
              </w:rPr>
              <w:t xml:space="preserve">After the closure of e-auction, the </w:t>
            </w:r>
            <w:r w:rsidRPr="007E1F84">
              <w:rPr>
                <w:rFonts w:ascii="Calibri" w:hAnsi="Calibri"/>
                <w:b/>
                <w:sz w:val="26"/>
                <w:szCs w:val="26"/>
              </w:rPr>
              <w:t>Pre-Bid- EMD</w:t>
            </w:r>
            <w:r w:rsidRPr="007E1F84">
              <w:rPr>
                <w:rFonts w:ascii="Calibri" w:hAnsi="Calibri"/>
                <w:sz w:val="26"/>
                <w:szCs w:val="26"/>
              </w:rPr>
              <w:t xml:space="preserve"> </w:t>
            </w:r>
            <w:proofErr w:type="gramStart"/>
            <w:r w:rsidRPr="007E1F84">
              <w:rPr>
                <w:rFonts w:ascii="Calibri" w:hAnsi="Calibri"/>
                <w:sz w:val="26"/>
                <w:szCs w:val="26"/>
              </w:rPr>
              <w:t>(  Bid</w:t>
            </w:r>
            <w:proofErr w:type="gramEnd"/>
            <w:r w:rsidRPr="007E1F84">
              <w:rPr>
                <w:rFonts w:ascii="Calibri" w:hAnsi="Calibri"/>
                <w:sz w:val="26"/>
                <w:szCs w:val="26"/>
              </w:rPr>
              <w:t xml:space="preserve"> Security) of the highest bidders </w:t>
            </w:r>
            <w:r>
              <w:rPr>
                <w:rFonts w:ascii="Calibri" w:hAnsi="Calibri"/>
                <w:sz w:val="26"/>
                <w:szCs w:val="26"/>
              </w:rPr>
              <w:t>is</w:t>
            </w:r>
            <w:r w:rsidRPr="007E1F84">
              <w:rPr>
                <w:rFonts w:ascii="Calibri" w:hAnsi="Calibri"/>
                <w:sz w:val="26"/>
                <w:szCs w:val="26"/>
              </w:rPr>
              <w:t xml:space="preserve"> to be sent to CHENNAI PORT AUTHORITY by the e-auctioneer</w:t>
            </w:r>
            <w:r>
              <w:rPr>
                <w:rFonts w:ascii="Calibri" w:hAnsi="Calibri"/>
                <w:sz w:val="26"/>
                <w:szCs w:val="26"/>
              </w:rPr>
              <w:t>(M/s. MSTC Ltd)</w:t>
            </w:r>
            <w:r w:rsidRPr="007E1F84">
              <w:rPr>
                <w:rFonts w:ascii="Calibri" w:hAnsi="Calibri"/>
                <w:sz w:val="26"/>
                <w:szCs w:val="26"/>
              </w:rPr>
              <w:t>.</w:t>
            </w:r>
          </w:p>
          <w:p w:rsidR="00E67AEF" w:rsidRDefault="00E67AEF" w:rsidP="00E67AEF">
            <w:pPr>
              <w:numPr>
                <w:ilvl w:val="0"/>
                <w:numId w:val="3"/>
              </w:numPr>
              <w:spacing w:after="0" w:line="240" w:lineRule="auto"/>
              <w:rPr>
                <w:rFonts w:ascii="Calibri" w:hAnsi="Calibri"/>
                <w:sz w:val="26"/>
                <w:szCs w:val="26"/>
              </w:rPr>
            </w:pPr>
            <w:r w:rsidRPr="00066162">
              <w:rPr>
                <w:rFonts w:ascii="Calibri" w:hAnsi="Calibri"/>
                <w:b/>
                <w:sz w:val="26"/>
                <w:szCs w:val="26"/>
              </w:rPr>
              <w:t>Pre Bid-  EMD</w:t>
            </w:r>
            <w:r w:rsidRPr="00C50BB3">
              <w:rPr>
                <w:rFonts w:ascii="Calibri" w:hAnsi="Calibri"/>
                <w:sz w:val="26"/>
                <w:szCs w:val="26"/>
              </w:rPr>
              <w:t xml:space="preserve"> </w:t>
            </w:r>
            <w:r>
              <w:rPr>
                <w:rFonts w:ascii="Calibri" w:hAnsi="Calibri"/>
                <w:sz w:val="26"/>
                <w:szCs w:val="26"/>
              </w:rPr>
              <w:t>(</w:t>
            </w:r>
            <w:r w:rsidRPr="00C50BB3">
              <w:rPr>
                <w:rFonts w:ascii="Calibri" w:hAnsi="Calibri"/>
                <w:sz w:val="26"/>
                <w:szCs w:val="26"/>
              </w:rPr>
              <w:t>Bid Security</w:t>
            </w:r>
            <w:r>
              <w:rPr>
                <w:rFonts w:ascii="Calibri" w:hAnsi="Calibri"/>
                <w:sz w:val="26"/>
                <w:szCs w:val="26"/>
              </w:rPr>
              <w:t xml:space="preserve">) </w:t>
            </w:r>
            <w:r w:rsidRPr="00C50BB3">
              <w:rPr>
                <w:rFonts w:ascii="Calibri" w:hAnsi="Calibri"/>
                <w:sz w:val="26"/>
                <w:szCs w:val="26"/>
              </w:rPr>
              <w:t xml:space="preserve">of unsuccessful bidders to be directly returned by the e-auctioneer </w:t>
            </w:r>
            <w:r>
              <w:rPr>
                <w:rFonts w:ascii="Calibri" w:hAnsi="Calibri"/>
                <w:sz w:val="26"/>
                <w:szCs w:val="26"/>
              </w:rPr>
              <w:t xml:space="preserve">(M/s. MSTC Ltd) </w:t>
            </w:r>
            <w:r w:rsidRPr="00C50BB3">
              <w:rPr>
                <w:rFonts w:ascii="Calibri" w:hAnsi="Calibri"/>
                <w:sz w:val="26"/>
                <w:szCs w:val="26"/>
              </w:rPr>
              <w:t>to the respective unsuccessful bidders on the next day of closure of e-auction.</w:t>
            </w:r>
          </w:p>
          <w:p w:rsidR="00E67AEF" w:rsidRPr="00C50BB3" w:rsidRDefault="00E67AEF" w:rsidP="00E67AEF">
            <w:pPr>
              <w:spacing w:after="0" w:line="240" w:lineRule="auto"/>
              <w:ind w:left="720"/>
              <w:rPr>
                <w:rFonts w:ascii="Calibri" w:hAnsi="Calibri"/>
                <w:sz w:val="26"/>
                <w:szCs w:val="26"/>
              </w:rPr>
            </w:pPr>
          </w:p>
          <w:p w:rsidR="00E67AEF" w:rsidRDefault="00E67AEF" w:rsidP="00E67AEF">
            <w:pPr>
              <w:pStyle w:val="ListParagraph"/>
              <w:numPr>
                <w:ilvl w:val="0"/>
                <w:numId w:val="3"/>
              </w:numPr>
              <w:rPr>
                <w:rFonts w:ascii="Calibri" w:hAnsi="Calibri"/>
                <w:sz w:val="26"/>
                <w:szCs w:val="26"/>
              </w:rPr>
            </w:pPr>
            <w:r w:rsidRPr="00066162">
              <w:rPr>
                <w:rFonts w:ascii="Calibri" w:hAnsi="Calibri"/>
                <w:b/>
                <w:sz w:val="26"/>
                <w:szCs w:val="26"/>
              </w:rPr>
              <w:t>Pre Bid-  EMD</w:t>
            </w:r>
            <w:r w:rsidRPr="00066162">
              <w:rPr>
                <w:rFonts w:ascii="Calibri" w:hAnsi="Calibri"/>
                <w:sz w:val="26"/>
                <w:szCs w:val="26"/>
              </w:rPr>
              <w:t xml:space="preserve"> (Bid Security) of the highest bidder will be adjusted only in final payment of sale value.</w:t>
            </w:r>
          </w:p>
          <w:p w:rsidR="00E67AEF" w:rsidRDefault="00E67AEF" w:rsidP="00E67AEF">
            <w:pPr>
              <w:pStyle w:val="ListParagraph"/>
              <w:numPr>
                <w:ilvl w:val="0"/>
                <w:numId w:val="3"/>
              </w:numPr>
              <w:rPr>
                <w:rFonts w:ascii="Calibri" w:hAnsi="Calibri"/>
                <w:sz w:val="26"/>
                <w:szCs w:val="26"/>
              </w:rPr>
            </w:pPr>
            <w:r w:rsidRPr="00066162">
              <w:rPr>
                <w:rFonts w:ascii="Calibri" w:hAnsi="Calibri"/>
                <w:b/>
                <w:sz w:val="26"/>
                <w:szCs w:val="26"/>
              </w:rPr>
              <w:t>Pre Bid-  EMD</w:t>
            </w:r>
            <w:r w:rsidRPr="00066162">
              <w:rPr>
                <w:rFonts w:ascii="Calibri" w:hAnsi="Calibri"/>
                <w:sz w:val="26"/>
                <w:szCs w:val="26"/>
              </w:rPr>
              <w:t xml:space="preserve"> (Bid Security) of the highest bidder will be forfeited </w:t>
            </w:r>
            <w:proofErr w:type="gramStart"/>
            <w:r w:rsidRPr="00066162">
              <w:rPr>
                <w:rFonts w:ascii="Calibri" w:hAnsi="Calibri"/>
                <w:sz w:val="26"/>
                <w:szCs w:val="26"/>
              </w:rPr>
              <w:t>if  he</w:t>
            </w:r>
            <w:proofErr w:type="gramEnd"/>
            <w:r w:rsidRPr="00066162">
              <w:rPr>
                <w:rFonts w:ascii="Calibri" w:hAnsi="Calibri"/>
                <w:sz w:val="26"/>
                <w:szCs w:val="26"/>
              </w:rPr>
              <w:t xml:space="preserve"> fails to pay the sale value.</w:t>
            </w:r>
          </w:p>
          <w:p w:rsidR="00E67AEF" w:rsidRDefault="00E67AEF" w:rsidP="00E67AEF">
            <w:pPr>
              <w:numPr>
                <w:ilvl w:val="0"/>
                <w:numId w:val="3"/>
              </w:numPr>
              <w:spacing w:after="0" w:line="240" w:lineRule="auto"/>
              <w:ind w:left="747" w:hanging="396"/>
              <w:rPr>
                <w:rFonts w:ascii="Calibri" w:hAnsi="Calibri"/>
                <w:sz w:val="26"/>
                <w:szCs w:val="26"/>
              </w:rPr>
            </w:pPr>
            <w:r>
              <w:rPr>
                <w:rFonts w:ascii="Calibri" w:hAnsi="Calibri"/>
                <w:sz w:val="26"/>
                <w:szCs w:val="26"/>
              </w:rPr>
              <w:t>ALL T</w:t>
            </w:r>
            <w:r w:rsidRPr="003462BA">
              <w:rPr>
                <w:rFonts w:ascii="Calibri" w:hAnsi="Calibri"/>
                <w:sz w:val="26"/>
                <w:szCs w:val="26"/>
              </w:rPr>
              <w:t>he</w:t>
            </w:r>
            <w:r>
              <w:rPr>
                <w:rFonts w:ascii="Calibri" w:hAnsi="Calibri"/>
                <w:sz w:val="26"/>
                <w:szCs w:val="26"/>
              </w:rPr>
              <w:t xml:space="preserve"> LOTS shall be </w:t>
            </w:r>
            <w:r w:rsidRPr="003462BA">
              <w:rPr>
                <w:rFonts w:ascii="Calibri" w:hAnsi="Calibri"/>
                <w:sz w:val="26"/>
                <w:szCs w:val="26"/>
              </w:rPr>
              <w:t xml:space="preserve">sold on </w:t>
            </w:r>
            <w:r w:rsidRPr="003462BA">
              <w:rPr>
                <w:rFonts w:ascii="Calibri" w:hAnsi="Calibri"/>
                <w:sz w:val="26"/>
                <w:szCs w:val="26"/>
                <w:u w:val="single"/>
              </w:rPr>
              <w:t>LOT</w:t>
            </w:r>
            <w:r>
              <w:rPr>
                <w:rFonts w:ascii="Calibri" w:hAnsi="Calibri"/>
                <w:sz w:val="26"/>
                <w:szCs w:val="26"/>
                <w:u w:val="single"/>
              </w:rPr>
              <w:t xml:space="preserve"> </w:t>
            </w:r>
            <w:r w:rsidRPr="003462BA">
              <w:rPr>
                <w:rFonts w:ascii="Calibri" w:hAnsi="Calibri"/>
                <w:sz w:val="26"/>
                <w:szCs w:val="26"/>
                <w:u w:val="single"/>
              </w:rPr>
              <w:t>Basis</w:t>
            </w:r>
            <w:r w:rsidRPr="003462BA">
              <w:rPr>
                <w:rFonts w:ascii="Calibri" w:hAnsi="Calibri"/>
                <w:sz w:val="26"/>
                <w:szCs w:val="26"/>
              </w:rPr>
              <w:t xml:space="preserve">. </w:t>
            </w:r>
          </w:p>
          <w:p w:rsidR="00E67AEF" w:rsidRDefault="00E67AEF" w:rsidP="00E67AEF">
            <w:pPr>
              <w:spacing w:after="0" w:line="240" w:lineRule="auto"/>
              <w:ind w:left="747"/>
              <w:rPr>
                <w:rFonts w:ascii="Calibri" w:hAnsi="Calibri"/>
                <w:sz w:val="26"/>
                <w:szCs w:val="26"/>
              </w:rPr>
            </w:pPr>
          </w:p>
          <w:p w:rsidR="00E67AEF" w:rsidRDefault="00E67AEF" w:rsidP="00E67AEF">
            <w:pPr>
              <w:spacing w:after="0" w:line="240" w:lineRule="auto"/>
              <w:ind w:left="747"/>
              <w:rPr>
                <w:rFonts w:ascii="Calibri" w:hAnsi="Calibri"/>
                <w:sz w:val="26"/>
                <w:szCs w:val="26"/>
              </w:rPr>
            </w:pPr>
          </w:p>
          <w:p w:rsidR="00E67AEF" w:rsidRDefault="00E67AEF" w:rsidP="00E67AEF">
            <w:pPr>
              <w:spacing w:after="0" w:line="240" w:lineRule="auto"/>
              <w:ind w:left="747"/>
              <w:rPr>
                <w:rFonts w:ascii="Calibri" w:hAnsi="Calibri"/>
                <w:sz w:val="26"/>
                <w:szCs w:val="26"/>
              </w:rPr>
            </w:pPr>
          </w:p>
          <w:p w:rsidR="00E67AEF" w:rsidRDefault="00E67AEF" w:rsidP="00E67AEF">
            <w:pPr>
              <w:spacing w:after="0" w:line="240" w:lineRule="auto"/>
              <w:ind w:left="747"/>
              <w:rPr>
                <w:rFonts w:ascii="Calibri" w:hAnsi="Calibri"/>
                <w:sz w:val="26"/>
                <w:szCs w:val="26"/>
              </w:rPr>
            </w:pPr>
          </w:p>
          <w:p w:rsidR="00E67AEF" w:rsidRDefault="00E67AEF" w:rsidP="00E67AEF">
            <w:pPr>
              <w:spacing w:after="0" w:line="240" w:lineRule="auto"/>
              <w:ind w:left="747"/>
              <w:rPr>
                <w:rFonts w:ascii="Calibri" w:hAnsi="Calibri"/>
                <w:sz w:val="26"/>
                <w:szCs w:val="26"/>
              </w:rPr>
            </w:pPr>
          </w:p>
          <w:p w:rsidR="00E67AEF" w:rsidRDefault="00E97A40" w:rsidP="00E67AEF">
            <w:pPr>
              <w:spacing w:after="0" w:line="240" w:lineRule="auto"/>
              <w:ind w:left="747"/>
              <w:rPr>
                <w:rFonts w:ascii="Calibri" w:hAnsi="Calibri"/>
                <w:sz w:val="26"/>
                <w:szCs w:val="26"/>
              </w:rPr>
            </w:pPr>
            <w:r>
              <w:rPr>
                <w:rFonts w:ascii="Calibri" w:hAnsi="Calibri"/>
                <w:sz w:val="26"/>
                <w:szCs w:val="26"/>
              </w:rPr>
              <w:t xml:space="preserve">                                    </w:t>
            </w:r>
            <w:r w:rsidR="008B2B09">
              <w:rPr>
                <w:rFonts w:ascii="Calibri" w:hAnsi="Calibri"/>
                <w:sz w:val="26"/>
                <w:szCs w:val="26"/>
              </w:rPr>
              <w:t xml:space="preserve">                    </w:t>
            </w:r>
            <w:r w:rsidR="00A01C08">
              <w:rPr>
                <w:rFonts w:ascii="Calibri" w:hAnsi="Calibri"/>
                <w:sz w:val="26"/>
                <w:szCs w:val="26"/>
              </w:rPr>
              <w:t>Sd./-</w:t>
            </w:r>
            <w:r w:rsidR="008B2B09">
              <w:rPr>
                <w:rFonts w:ascii="Calibri" w:hAnsi="Calibri"/>
                <w:sz w:val="26"/>
                <w:szCs w:val="26"/>
              </w:rPr>
              <w:t xml:space="preserve">       </w:t>
            </w:r>
          </w:p>
          <w:p w:rsidR="00E67AEF" w:rsidRDefault="00E67AEF" w:rsidP="00E67AEF">
            <w:pPr>
              <w:pStyle w:val="Title"/>
              <w:rPr>
                <w:b/>
              </w:rPr>
            </w:pPr>
            <w:r>
              <w:rPr>
                <w:b/>
              </w:rPr>
              <w:t>Senior Deputy Traffic Manager</w:t>
            </w:r>
          </w:p>
          <w:p w:rsidR="00E67AEF" w:rsidRPr="00066162" w:rsidRDefault="00E67AEF" w:rsidP="00E67AEF">
            <w:pPr>
              <w:pStyle w:val="Title"/>
              <w:jc w:val="left"/>
              <w:rPr>
                <w:b/>
              </w:rPr>
            </w:pPr>
            <w:r>
              <w:rPr>
                <w:b/>
              </w:rPr>
              <w:t xml:space="preserve">                                                            For Traffic Manager</w:t>
            </w:r>
          </w:p>
          <w:p w:rsidR="00E67AEF" w:rsidRPr="00E149F5" w:rsidRDefault="00E67AEF" w:rsidP="00E67AEF">
            <w:pPr>
              <w:spacing w:after="0" w:line="240" w:lineRule="auto"/>
              <w:ind w:left="747"/>
              <w:rPr>
                <w:rFonts w:ascii="Calibri" w:hAnsi="Calibri"/>
                <w:sz w:val="26"/>
                <w:szCs w:val="26"/>
              </w:rPr>
            </w:pPr>
          </w:p>
        </w:tc>
      </w:tr>
    </w:tbl>
    <w:p w:rsidR="003151F6" w:rsidRDefault="003151F6" w:rsidP="00F968FA">
      <w:pPr>
        <w:pStyle w:val="Title"/>
        <w:rPr>
          <w:b/>
          <w:sz w:val="28"/>
        </w:rPr>
      </w:pPr>
    </w:p>
    <w:p w:rsidR="00E67AEF" w:rsidRDefault="00E67AEF" w:rsidP="003151F6">
      <w:pPr>
        <w:ind w:left="5040" w:firstLine="720"/>
        <w:jc w:val="center"/>
        <w:rPr>
          <w:b/>
          <w:bCs/>
          <w:sz w:val="30"/>
          <w:u w:val="single"/>
        </w:rPr>
      </w:pPr>
    </w:p>
    <w:p w:rsidR="00E67AEF" w:rsidRDefault="00E67AEF" w:rsidP="003151F6">
      <w:pPr>
        <w:ind w:left="5040" w:firstLine="720"/>
        <w:jc w:val="center"/>
        <w:rPr>
          <w:b/>
          <w:bCs/>
          <w:sz w:val="30"/>
          <w:u w:val="single"/>
        </w:rPr>
      </w:pPr>
    </w:p>
    <w:p w:rsidR="003151F6" w:rsidRDefault="003151F6" w:rsidP="003151F6">
      <w:pPr>
        <w:ind w:left="5040" w:firstLine="720"/>
        <w:jc w:val="center"/>
        <w:rPr>
          <w:b/>
          <w:bCs/>
          <w:u w:val="single"/>
        </w:rPr>
      </w:pPr>
      <w:r>
        <w:rPr>
          <w:b/>
          <w:bCs/>
          <w:sz w:val="30"/>
          <w:u w:val="single"/>
        </w:rPr>
        <w:lastRenderedPageBreak/>
        <w:t>SCHEDULE ‘A’</w:t>
      </w:r>
    </w:p>
    <w:p w:rsidR="00E67AEF" w:rsidRPr="00E67AEF" w:rsidRDefault="003151F6" w:rsidP="00F27B43">
      <w:pPr>
        <w:pStyle w:val="Title"/>
        <w:spacing w:line="360" w:lineRule="auto"/>
        <w:rPr>
          <w:b/>
          <w:sz w:val="32"/>
          <w:szCs w:val="32"/>
        </w:rPr>
      </w:pPr>
      <w:r w:rsidRPr="00E67AEF">
        <w:rPr>
          <w:b/>
          <w:sz w:val="32"/>
          <w:szCs w:val="32"/>
        </w:rPr>
        <w:t>SALES WAREHOUSE</w:t>
      </w:r>
      <w:r w:rsidR="00F27B43">
        <w:rPr>
          <w:b/>
          <w:sz w:val="32"/>
          <w:szCs w:val="32"/>
        </w:rPr>
        <w:t xml:space="preserve">/ </w:t>
      </w:r>
      <w:r w:rsidR="00FF7771" w:rsidRPr="00E67AEF">
        <w:rPr>
          <w:b/>
          <w:sz w:val="32"/>
          <w:szCs w:val="32"/>
        </w:rPr>
        <w:t>COMMERCIAL D</w:t>
      </w:r>
      <w:r w:rsidR="00F968FA" w:rsidRPr="00E67AEF">
        <w:rPr>
          <w:b/>
          <w:sz w:val="32"/>
          <w:szCs w:val="32"/>
        </w:rPr>
        <w:t>IVISION</w:t>
      </w:r>
    </w:p>
    <w:p w:rsidR="00F968FA" w:rsidRPr="00E67AEF" w:rsidRDefault="003151F6" w:rsidP="00F27B43">
      <w:pPr>
        <w:pStyle w:val="Title"/>
        <w:spacing w:line="360" w:lineRule="auto"/>
        <w:rPr>
          <w:b/>
          <w:sz w:val="32"/>
          <w:szCs w:val="32"/>
        </w:rPr>
      </w:pPr>
      <w:r w:rsidRPr="00E67AEF">
        <w:rPr>
          <w:b/>
          <w:sz w:val="32"/>
          <w:szCs w:val="32"/>
        </w:rPr>
        <w:t>TRAFFIC DEPARTMENT</w:t>
      </w:r>
    </w:p>
    <w:p w:rsidR="00F27B43" w:rsidRDefault="00251637" w:rsidP="00F27B43">
      <w:pPr>
        <w:pStyle w:val="Title"/>
        <w:spacing w:line="360" w:lineRule="auto"/>
        <w:rPr>
          <w:b/>
          <w:sz w:val="30"/>
        </w:rPr>
      </w:pPr>
      <w:r w:rsidRPr="008B084D">
        <w:rPr>
          <w:b/>
          <w:sz w:val="30"/>
        </w:rPr>
        <w:t>AUCTION CATALOGUE</w:t>
      </w:r>
    </w:p>
    <w:p w:rsidR="003151F6" w:rsidRDefault="00251637" w:rsidP="00F27B43">
      <w:pPr>
        <w:pStyle w:val="Title"/>
        <w:spacing w:line="360" w:lineRule="auto"/>
        <w:rPr>
          <w:rFonts w:ascii="Calibri" w:hAnsi="Calibri"/>
          <w:b/>
          <w:sz w:val="46"/>
          <w:u w:val="single"/>
        </w:rPr>
      </w:pPr>
      <w:r>
        <w:rPr>
          <w:rFonts w:ascii="Calibri" w:hAnsi="Calibri"/>
          <w:b/>
          <w:sz w:val="46"/>
          <w:u w:val="single"/>
        </w:rPr>
        <w:t>Un</w:t>
      </w:r>
      <w:r w:rsidR="00FF7771">
        <w:rPr>
          <w:rFonts w:ascii="Calibri" w:hAnsi="Calibri"/>
          <w:b/>
          <w:sz w:val="46"/>
          <w:u w:val="single"/>
        </w:rPr>
        <w:t xml:space="preserve"> Claimed cargo</w:t>
      </w:r>
    </w:p>
    <w:p w:rsidR="002F3326" w:rsidRPr="002F3326" w:rsidRDefault="002F3326" w:rsidP="002F3326">
      <w:pPr>
        <w:pStyle w:val="NoSpacing"/>
      </w:pPr>
    </w:p>
    <w:p w:rsidR="00251637" w:rsidRDefault="00251637" w:rsidP="00251637">
      <w:pPr>
        <w:spacing w:line="240" w:lineRule="auto"/>
        <w:contextualSpacing/>
        <w:rPr>
          <w:rFonts w:ascii="Times New Roman" w:hAnsi="Times New Roman" w:cs="Times New Roman"/>
          <w:b/>
          <w:bCs/>
          <w:sz w:val="26"/>
          <w:szCs w:val="26"/>
          <w:u w:val="single"/>
        </w:rPr>
      </w:pPr>
      <w:r w:rsidRPr="00237F6C">
        <w:rPr>
          <w:rFonts w:ascii="Times New Roman" w:hAnsi="Times New Roman" w:cs="Times New Roman"/>
          <w:b/>
          <w:bCs/>
          <w:sz w:val="26"/>
          <w:szCs w:val="26"/>
          <w:u w:val="single"/>
        </w:rPr>
        <w:t>AUCTION DATE:</w:t>
      </w:r>
      <w:r w:rsidR="00B30F68">
        <w:rPr>
          <w:rFonts w:ascii="Times New Roman" w:hAnsi="Times New Roman" w:cs="Times New Roman"/>
          <w:b/>
          <w:bCs/>
          <w:sz w:val="26"/>
          <w:szCs w:val="26"/>
          <w:u w:val="single"/>
        </w:rPr>
        <w:t xml:space="preserve">  </w:t>
      </w:r>
      <w:r w:rsidR="00DF5C3B">
        <w:rPr>
          <w:rFonts w:ascii="Times New Roman" w:hAnsi="Times New Roman" w:cs="Times New Roman"/>
          <w:b/>
          <w:bCs/>
          <w:sz w:val="26"/>
          <w:szCs w:val="26"/>
          <w:u w:val="single"/>
        </w:rPr>
        <w:t>16-10</w:t>
      </w:r>
      <w:r w:rsidR="001C2976">
        <w:rPr>
          <w:rFonts w:ascii="Times New Roman" w:hAnsi="Times New Roman" w:cs="Times New Roman"/>
          <w:b/>
          <w:bCs/>
          <w:sz w:val="26"/>
          <w:szCs w:val="26"/>
          <w:u w:val="single"/>
        </w:rPr>
        <w:t>-2025</w:t>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00BA01A4">
        <w:rPr>
          <w:rFonts w:ascii="Times New Roman" w:hAnsi="Times New Roman" w:cs="Times New Roman"/>
          <w:b/>
          <w:bCs/>
          <w:sz w:val="26"/>
          <w:szCs w:val="26"/>
        </w:rPr>
        <w:t xml:space="preserve">               </w:t>
      </w:r>
      <w:r w:rsidRPr="00237F6C">
        <w:rPr>
          <w:rFonts w:ascii="Times New Roman" w:hAnsi="Times New Roman" w:cs="Times New Roman"/>
          <w:b/>
          <w:bCs/>
          <w:sz w:val="26"/>
          <w:szCs w:val="26"/>
          <w:u w:val="single"/>
        </w:rPr>
        <w:t xml:space="preserve">AUCTION TIME: 11.00 AM. </w:t>
      </w:r>
    </w:p>
    <w:p w:rsidR="00F27B43" w:rsidRDefault="00F27B43" w:rsidP="00251637">
      <w:pPr>
        <w:spacing w:line="240" w:lineRule="auto"/>
        <w:contextualSpacing/>
        <w:rPr>
          <w:rFonts w:ascii="Times New Roman" w:hAnsi="Times New Roman" w:cs="Times New Roman"/>
          <w:b/>
          <w:bCs/>
          <w:sz w:val="26"/>
          <w:szCs w:val="26"/>
        </w:rPr>
      </w:pPr>
    </w:p>
    <w:p w:rsidR="00F27B43" w:rsidRDefault="00F27B43" w:rsidP="00251637">
      <w:pPr>
        <w:spacing w:line="240" w:lineRule="auto"/>
        <w:contextualSpacing/>
        <w:rPr>
          <w:rFonts w:ascii="Times New Roman" w:hAnsi="Times New Roman" w:cs="Times New Roman"/>
          <w:b/>
          <w:bCs/>
          <w:sz w:val="26"/>
          <w:szCs w:val="26"/>
        </w:rPr>
      </w:pPr>
    </w:p>
    <w:p w:rsidR="00F27B43" w:rsidRDefault="00F27B43" w:rsidP="00251637">
      <w:pPr>
        <w:spacing w:line="240" w:lineRule="auto"/>
        <w:contextualSpacing/>
        <w:rPr>
          <w:rFonts w:ascii="Times New Roman" w:hAnsi="Times New Roman" w:cs="Times New Roman"/>
          <w:b/>
          <w:bCs/>
          <w:sz w:val="26"/>
          <w:szCs w:val="26"/>
        </w:rPr>
      </w:pPr>
    </w:p>
    <w:p w:rsidR="00F27B43" w:rsidRDefault="00F27B43" w:rsidP="00251637">
      <w:pPr>
        <w:spacing w:line="240" w:lineRule="auto"/>
        <w:contextualSpacing/>
        <w:rPr>
          <w:rFonts w:ascii="Times New Roman" w:hAnsi="Times New Roman" w:cs="Times New Roman"/>
          <w:b/>
          <w:bCs/>
          <w:sz w:val="26"/>
          <w:szCs w:val="26"/>
        </w:rPr>
      </w:pPr>
    </w:p>
    <w:p w:rsidR="00F27B43" w:rsidRDefault="00F27B43" w:rsidP="00251637">
      <w:pPr>
        <w:spacing w:line="240" w:lineRule="auto"/>
        <w:contextualSpacing/>
        <w:rPr>
          <w:rFonts w:ascii="Times New Roman" w:hAnsi="Times New Roman" w:cs="Times New Roman"/>
          <w:b/>
          <w:bCs/>
          <w:sz w:val="26"/>
          <w:szCs w:val="26"/>
        </w:rPr>
      </w:pPr>
    </w:p>
    <w:p w:rsidR="00F27B43" w:rsidRDefault="00F27B43" w:rsidP="00251637">
      <w:pPr>
        <w:spacing w:line="240" w:lineRule="auto"/>
        <w:contextualSpacing/>
        <w:rPr>
          <w:rFonts w:ascii="Times New Roman" w:hAnsi="Times New Roman" w:cs="Times New Roman"/>
          <w:b/>
          <w:bCs/>
          <w:sz w:val="26"/>
          <w:szCs w:val="26"/>
        </w:rPr>
      </w:pPr>
      <w:r>
        <w:rPr>
          <w:rFonts w:ascii="Times New Roman" w:hAnsi="Times New Roman" w:cs="Times New Roman"/>
          <w:b/>
          <w:bCs/>
          <w:sz w:val="26"/>
          <w:szCs w:val="26"/>
        </w:rPr>
        <w:t>-----------------------------------------------------------------------------------------------------------</w:t>
      </w:r>
    </w:p>
    <w:p w:rsidR="00251637" w:rsidRPr="003C556B" w:rsidRDefault="00251637" w:rsidP="00A93E25">
      <w:pPr>
        <w:pStyle w:val="ListParagraph"/>
        <w:numPr>
          <w:ilvl w:val="0"/>
          <w:numId w:val="23"/>
        </w:numPr>
        <w:rPr>
          <w:b/>
          <w:bCs/>
          <w:sz w:val="26"/>
          <w:szCs w:val="26"/>
          <w:u w:val="single"/>
        </w:rPr>
      </w:pPr>
      <w:r w:rsidRPr="003151F6">
        <w:rPr>
          <w:bCs/>
          <w:sz w:val="26"/>
          <w:szCs w:val="26"/>
          <w:u w:val="single"/>
        </w:rPr>
        <w:t>LOT NO</w:t>
      </w:r>
      <w:r w:rsidRPr="003151F6">
        <w:rPr>
          <w:bCs/>
          <w:sz w:val="26"/>
          <w:szCs w:val="26"/>
        </w:rPr>
        <w:t>.</w:t>
      </w:r>
      <w:r w:rsidR="00F348AB" w:rsidRPr="003151F6">
        <w:rPr>
          <w:bCs/>
          <w:sz w:val="26"/>
          <w:szCs w:val="26"/>
        </w:rPr>
        <w:t xml:space="preserve">      </w:t>
      </w:r>
      <w:r w:rsidR="005B5943" w:rsidRPr="002F3326">
        <w:rPr>
          <w:b/>
          <w:bCs/>
          <w:sz w:val="26"/>
          <w:szCs w:val="26"/>
          <w:u w:val="single"/>
        </w:rPr>
        <w:t>01/2018</w:t>
      </w:r>
      <w:r w:rsidR="00AD1066" w:rsidRPr="003C556B">
        <w:rPr>
          <w:b/>
          <w:bCs/>
          <w:sz w:val="26"/>
          <w:szCs w:val="26"/>
        </w:rPr>
        <w:t xml:space="preserve"> </w:t>
      </w:r>
      <w:r w:rsidR="00F348AB" w:rsidRPr="003C556B">
        <w:rPr>
          <w:b/>
          <w:bCs/>
          <w:sz w:val="26"/>
          <w:szCs w:val="26"/>
        </w:rPr>
        <w:t xml:space="preserve">            </w:t>
      </w:r>
      <w:r w:rsidR="00E01AA6" w:rsidRPr="003C556B">
        <w:rPr>
          <w:b/>
          <w:bCs/>
          <w:sz w:val="26"/>
          <w:szCs w:val="26"/>
          <w:u w:val="single"/>
        </w:rPr>
        <w:t>STONE AGGREGATE</w:t>
      </w:r>
      <w:r w:rsidR="0063266B">
        <w:rPr>
          <w:b/>
          <w:bCs/>
          <w:sz w:val="26"/>
          <w:szCs w:val="26"/>
          <w:u w:val="single"/>
        </w:rPr>
        <w:t>S</w:t>
      </w:r>
      <w:r w:rsidR="00E01AA6" w:rsidRPr="003C556B">
        <w:rPr>
          <w:b/>
          <w:bCs/>
          <w:sz w:val="26"/>
          <w:szCs w:val="26"/>
          <w:u w:val="single"/>
        </w:rPr>
        <w:t xml:space="preserve"> (in bulk)</w:t>
      </w:r>
      <w:r w:rsidR="00427517" w:rsidRPr="003C556B">
        <w:rPr>
          <w:b/>
          <w:bCs/>
          <w:sz w:val="26"/>
          <w:szCs w:val="26"/>
        </w:rPr>
        <w:t xml:space="preserve"> </w:t>
      </w:r>
      <w:r w:rsidR="00640580" w:rsidRPr="003C556B">
        <w:rPr>
          <w:b/>
          <w:bCs/>
          <w:sz w:val="26"/>
          <w:szCs w:val="26"/>
          <w:u w:val="single"/>
        </w:rPr>
        <w:t>(</w:t>
      </w:r>
      <w:r w:rsidR="009A5761" w:rsidRPr="003C556B">
        <w:rPr>
          <w:b/>
          <w:bCs/>
          <w:sz w:val="26"/>
          <w:szCs w:val="26"/>
          <w:u w:val="single"/>
        </w:rPr>
        <w:t>30 – 50 Kgs</w:t>
      </w:r>
      <w:r w:rsidR="00640580" w:rsidRPr="003C556B">
        <w:rPr>
          <w:b/>
          <w:bCs/>
          <w:sz w:val="26"/>
          <w:szCs w:val="26"/>
          <w:u w:val="single"/>
        </w:rPr>
        <w:t>)</w:t>
      </w:r>
    </w:p>
    <w:p w:rsidR="00A93E25" w:rsidRDefault="00A93E25" w:rsidP="007A599F">
      <w:pPr>
        <w:spacing w:line="240" w:lineRule="auto"/>
        <w:contextualSpacing/>
        <w:rPr>
          <w:rFonts w:ascii="Times New Roman" w:hAnsi="Times New Roman" w:cs="Times New Roman"/>
          <w:b/>
          <w:bCs/>
          <w:sz w:val="26"/>
          <w:szCs w:val="26"/>
        </w:rPr>
      </w:pPr>
    </w:p>
    <w:p w:rsidR="00332CAD" w:rsidRDefault="00B806D4" w:rsidP="007A599F">
      <w:pPr>
        <w:spacing w:line="240" w:lineRule="auto"/>
        <w:contextualSpacing/>
        <w:rPr>
          <w:rFonts w:ascii="Times New Roman" w:hAnsi="Times New Roman" w:cs="Times New Roman"/>
          <w:b/>
          <w:bCs/>
          <w:sz w:val="26"/>
          <w:szCs w:val="26"/>
        </w:rPr>
      </w:pPr>
      <w:proofErr w:type="gramStart"/>
      <w:r w:rsidRPr="002F3326">
        <w:rPr>
          <w:rFonts w:ascii="Times New Roman" w:hAnsi="Times New Roman" w:cs="Times New Roman"/>
          <w:bCs/>
          <w:sz w:val="26"/>
          <w:szCs w:val="26"/>
        </w:rPr>
        <w:t>LOC</w:t>
      </w:r>
      <w:r w:rsidR="00C46C4F" w:rsidRPr="002F3326">
        <w:rPr>
          <w:rFonts w:ascii="Times New Roman" w:hAnsi="Times New Roman" w:cs="Times New Roman"/>
          <w:bCs/>
          <w:sz w:val="26"/>
          <w:szCs w:val="26"/>
        </w:rPr>
        <w:t>ATION</w:t>
      </w:r>
      <w:r w:rsidR="00C46C4F">
        <w:rPr>
          <w:rFonts w:ascii="Times New Roman" w:hAnsi="Times New Roman" w:cs="Times New Roman"/>
          <w:b/>
          <w:bCs/>
          <w:sz w:val="26"/>
          <w:szCs w:val="26"/>
        </w:rPr>
        <w:t xml:space="preserve"> </w:t>
      </w:r>
      <w:r>
        <w:rPr>
          <w:rFonts w:ascii="Times New Roman" w:hAnsi="Times New Roman" w:cs="Times New Roman"/>
          <w:b/>
          <w:bCs/>
          <w:sz w:val="26"/>
          <w:szCs w:val="26"/>
        </w:rPr>
        <w:t>:</w:t>
      </w:r>
      <w:proofErr w:type="gramEnd"/>
      <w:r>
        <w:rPr>
          <w:rFonts w:ascii="Times New Roman" w:hAnsi="Times New Roman" w:cs="Times New Roman"/>
          <w:b/>
          <w:bCs/>
          <w:sz w:val="26"/>
          <w:szCs w:val="26"/>
        </w:rPr>
        <w:t xml:space="preserve"> </w:t>
      </w:r>
      <w:r w:rsidR="00AD1066">
        <w:rPr>
          <w:rFonts w:ascii="Times New Roman" w:hAnsi="Times New Roman" w:cs="Times New Roman"/>
          <w:b/>
          <w:bCs/>
          <w:sz w:val="26"/>
          <w:szCs w:val="26"/>
        </w:rPr>
        <w:t>SQ</w:t>
      </w:r>
      <w:r w:rsidR="00C46C4F">
        <w:rPr>
          <w:rFonts w:ascii="Times New Roman" w:hAnsi="Times New Roman" w:cs="Times New Roman"/>
          <w:b/>
          <w:bCs/>
          <w:sz w:val="26"/>
          <w:szCs w:val="26"/>
        </w:rPr>
        <w:t xml:space="preserve"> II wharf  </w:t>
      </w:r>
    </w:p>
    <w:p w:rsidR="007A599F" w:rsidRDefault="00332CAD" w:rsidP="007A599F">
      <w:pPr>
        <w:spacing w:line="240" w:lineRule="auto"/>
        <w:contextualSpacing/>
        <w:rPr>
          <w:rFonts w:ascii="Times New Roman" w:hAnsi="Times New Roman" w:cs="Times New Roman"/>
          <w:b/>
          <w:bCs/>
          <w:sz w:val="26"/>
          <w:szCs w:val="26"/>
        </w:rPr>
      </w:pPr>
      <w:r>
        <w:rPr>
          <w:rFonts w:ascii="Times New Roman" w:hAnsi="Times New Roman" w:cs="Times New Roman"/>
          <w:b/>
          <w:bCs/>
          <w:sz w:val="26"/>
          <w:szCs w:val="26"/>
        </w:rPr>
        <w:t xml:space="preserve">                        </w:t>
      </w:r>
    </w:p>
    <w:p w:rsidR="00332CAD" w:rsidRDefault="00332CAD" w:rsidP="007A599F">
      <w:pPr>
        <w:spacing w:line="240" w:lineRule="auto"/>
        <w:contextualSpacing/>
        <w:rPr>
          <w:rFonts w:ascii="Times New Roman" w:hAnsi="Times New Roman" w:cs="Times New Roman"/>
          <w:b/>
          <w:bCs/>
          <w:sz w:val="26"/>
          <w:szCs w:val="26"/>
        </w:rPr>
      </w:pPr>
    </w:p>
    <w:p w:rsidR="00251637" w:rsidRDefault="00251637" w:rsidP="00251637">
      <w:pPr>
        <w:spacing w:line="240" w:lineRule="auto"/>
        <w:contextualSpacing/>
        <w:rPr>
          <w:rFonts w:ascii="Times New Roman" w:hAnsi="Times New Roman" w:cs="Times New Roman"/>
          <w:b/>
          <w:bCs/>
          <w:sz w:val="26"/>
          <w:szCs w:val="26"/>
        </w:rPr>
      </w:pPr>
      <w:r w:rsidRPr="003151F6">
        <w:rPr>
          <w:rFonts w:ascii="Times New Roman" w:hAnsi="Times New Roman" w:cs="Times New Roman"/>
          <w:bCs/>
          <w:sz w:val="32"/>
        </w:rPr>
        <w:t xml:space="preserve">GST  </w:t>
      </w:r>
      <w:r w:rsidR="00E01AA6" w:rsidRPr="003151F6">
        <w:rPr>
          <w:rFonts w:ascii="Times New Roman" w:hAnsi="Times New Roman" w:cs="Times New Roman"/>
          <w:bCs/>
          <w:sz w:val="32"/>
        </w:rPr>
        <w:t xml:space="preserve">5 </w:t>
      </w:r>
      <w:r w:rsidRPr="003151F6">
        <w:rPr>
          <w:rFonts w:ascii="Times New Roman" w:hAnsi="Times New Roman" w:cs="Times New Roman"/>
          <w:bCs/>
          <w:sz w:val="32"/>
        </w:rPr>
        <w:t>%</w:t>
      </w:r>
      <w:r w:rsidRPr="003151F6">
        <w:rPr>
          <w:rFonts w:ascii="Times New Roman" w:hAnsi="Times New Roman" w:cs="Times New Roman"/>
          <w:bCs/>
          <w:sz w:val="32"/>
        </w:rPr>
        <w:tab/>
      </w:r>
      <w:r w:rsidR="003151F6" w:rsidRPr="003151F6">
        <w:rPr>
          <w:rFonts w:ascii="Times New Roman" w:hAnsi="Times New Roman" w:cs="Times New Roman"/>
          <w:bCs/>
          <w:sz w:val="32"/>
          <w:vertAlign w:val="superscript"/>
        </w:rPr>
        <w:t>**</w:t>
      </w:r>
      <w:r w:rsidR="00E01AA6" w:rsidRPr="003151F6">
        <w:rPr>
          <w:rFonts w:ascii="Times New Roman" w:hAnsi="Times New Roman" w:cs="Times New Roman"/>
          <w:bCs/>
        </w:rPr>
        <w:tab/>
      </w:r>
      <w:r w:rsidRPr="003151F6">
        <w:rPr>
          <w:rFonts w:ascii="Times New Roman" w:hAnsi="Times New Roman" w:cs="Times New Roman"/>
          <w:bCs/>
          <w:sz w:val="28"/>
          <w:szCs w:val="28"/>
        </w:rPr>
        <w:t xml:space="preserve">Income </w:t>
      </w:r>
      <w:proofErr w:type="gramStart"/>
      <w:r w:rsidRPr="003151F6">
        <w:rPr>
          <w:rFonts w:ascii="Times New Roman" w:hAnsi="Times New Roman" w:cs="Times New Roman"/>
          <w:bCs/>
          <w:sz w:val="28"/>
          <w:szCs w:val="28"/>
        </w:rPr>
        <w:t>Tax  1</w:t>
      </w:r>
      <w:proofErr w:type="gramEnd"/>
      <w:r w:rsidRPr="003151F6">
        <w:rPr>
          <w:rFonts w:ascii="Times New Roman" w:hAnsi="Times New Roman" w:cs="Times New Roman"/>
          <w:bCs/>
          <w:sz w:val="28"/>
          <w:szCs w:val="28"/>
        </w:rPr>
        <w:t>%</w:t>
      </w:r>
      <w:r w:rsidR="00E01AA6" w:rsidRPr="003151F6">
        <w:rPr>
          <w:rFonts w:ascii="Times New Roman" w:hAnsi="Times New Roman" w:cs="Times New Roman"/>
          <w:bCs/>
          <w:sz w:val="28"/>
          <w:szCs w:val="28"/>
        </w:rPr>
        <w:t xml:space="preserve"> </w:t>
      </w:r>
      <w:r w:rsidR="00E01AA6" w:rsidRPr="003151F6">
        <w:rPr>
          <w:rFonts w:ascii="Times New Roman" w:hAnsi="Times New Roman" w:cs="Times New Roman"/>
          <w:bCs/>
          <w:sz w:val="28"/>
          <w:szCs w:val="28"/>
        </w:rPr>
        <w:tab/>
      </w:r>
      <w:r w:rsidR="00E01AA6" w:rsidRPr="003151F6">
        <w:rPr>
          <w:rFonts w:ascii="Times New Roman" w:hAnsi="Times New Roman" w:cs="Times New Roman"/>
          <w:bCs/>
          <w:sz w:val="28"/>
          <w:szCs w:val="28"/>
        </w:rPr>
        <w:tab/>
        <w:t>CSD     5%</w:t>
      </w:r>
      <w:r w:rsidR="005E40E7">
        <w:rPr>
          <w:rFonts w:ascii="Times New Roman" w:hAnsi="Times New Roman" w:cs="Times New Roman"/>
          <w:b/>
          <w:bCs/>
          <w:sz w:val="28"/>
          <w:szCs w:val="28"/>
        </w:rPr>
        <w:t xml:space="preserve">                    </w:t>
      </w:r>
      <w:r w:rsidRPr="00237F6C">
        <w:rPr>
          <w:rFonts w:ascii="Times New Roman" w:hAnsi="Times New Roman" w:cs="Times New Roman"/>
          <w:b/>
          <w:bCs/>
          <w:sz w:val="26"/>
          <w:szCs w:val="26"/>
        </w:rPr>
        <w:t xml:space="preserve">(LOT BASIS) </w:t>
      </w:r>
    </w:p>
    <w:p w:rsidR="00781129" w:rsidRDefault="00781129" w:rsidP="00251637">
      <w:pPr>
        <w:spacing w:line="240" w:lineRule="auto"/>
        <w:contextualSpacing/>
        <w:rPr>
          <w:rFonts w:ascii="Times New Roman" w:hAnsi="Times New Roman" w:cs="Times New Roman"/>
          <w:b/>
          <w:bCs/>
          <w:sz w:val="26"/>
          <w:szCs w:val="26"/>
        </w:rPr>
      </w:pPr>
    </w:p>
    <w:p w:rsidR="00251637" w:rsidRPr="00F348AB" w:rsidRDefault="00251637" w:rsidP="00251637">
      <w:pPr>
        <w:rPr>
          <w:rFonts w:ascii="Times New Roman" w:hAnsi="Times New Roman" w:cs="Times New Roman"/>
          <w:b/>
          <w:bCs/>
          <w:sz w:val="26"/>
          <w:szCs w:val="26"/>
          <w:u w:val="single"/>
        </w:rPr>
      </w:pP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00E01AA6">
        <w:rPr>
          <w:rFonts w:ascii="Times New Roman" w:hAnsi="Times New Roman" w:cs="Times New Roman"/>
          <w:b/>
          <w:bCs/>
          <w:sz w:val="26"/>
          <w:szCs w:val="26"/>
        </w:rPr>
        <w:tab/>
      </w:r>
      <w:r w:rsidR="00E01AA6">
        <w:rPr>
          <w:rFonts w:ascii="Times New Roman" w:hAnsi="Times New Roman" w:cs="Times New Roman"/>
          <w:b/>
          <w:bCs/>
          <w:sz w:val="26"/>
          <w:szCs w:val="26"/>
        </w:rPr>
        <w:tab/>
      </w:r>
      <w:r w:rsidRPr="00F348AB">
        <w:rPr>
          <w:rFonts w:ascii="Times New Roman" w:hAnsi="Times New Roman" w:cs="Times New Roman"/>
          <w:b/>
          <w:bCs/>
          <w:sz w:val="26"/>
          <w:szCs w:val="26"/>
          <w:u w:val="single"/>
        </w:rPr>
        <w:t>Rate Shall be quoted in Lot Basis</w:t>
      </w:r>
    </w:p>
    <w:p w:rsidR="00DE0385" w:rsidRPr="003151F6" w:rsidRDefault="008B293E" w:rsidP="0069085A">
      <w:pPr>
        <w:spacing w:line="240" w:lineRule="auto"/>
        <w:contextualSpacing/>
        <w:rPr>
          <w:rFonts w:ascii="Times New Roman" w:hAnsi="Times New Roman" w:cs="Times New Roman"/>
          <w:bCs/>
          <w:sz w:val="26"/>
          <w:szCs w:val="26"/>
        </w:rPr>
      </w:pPr>
      <w:r>
        <w:rPr>
          <w:rFonts w:ascii="Times New Roman" w:hAnsi="Times New Roman" w:cs="Times New Roman"/>
          <w:b/>
          <w:bCs/>
          <w:sz w:val="26"/>
          <w:szCs w:val="26"/>
        </w:rPr>
        <w:t xml:space="preserve">   </w:t>
      </w:r>
      <w:r w:rsidR="0069085A" w:rsidRPr="003151F6">
        <w:rPr>
          <w:rFonts w:ascii="Times New Roman" w:hAnsi="Times New Roman" w:cs="Times New Roman"/>
          <w:bCs/>
          <w:sz w:val="26"/>
          <w:szCs w:val="26"/>
        </w:rPr>
        <w:t xml:space="preserve">Contact Person: </w:t>
      </w:r>
    </w:p>
    <w:p w:rsidR="0069085A" w:rsidRPr="003151F6" w:rsidRDefault="004D2D76" w:rsidP="00DE0385">
      <w:pPr>
        <w:pStyle w:val="ListParagraph"/>
        <w:numPr>
          <w:ilvl w:val="0"/>
          <w:numId w:val="21"/>
        </w:numPr>
        <w:contextualSpacing/>
        <w:rPr>
          <w:bCs/>
          <w:sz w:val="26"/>
          <w:szCs w:val="26"/>
        </w:rPr>
      </w:pPr>
      <w:r w:rsidRPr="003151F6">
        <w:rPr>
          <w:bCs/>
          <w:sz w:val="26"/>
          <w:szCs w:val="26"/>
        </w:rPr>
        <w:t xml:space="preserve">Shri. Ramesh </w:t>
      </w:r>
      <w:proofErr w:type="spellStart"/>
      <w:proofErr w:type="gramStart"/>
      <w:r w:rsidRPr="003151F6">
        <w:rPr>
          <w:bCs/>
          <w:sz w:val="26"/>
          <w:szCs w:val="26"/>
        </w:rPr>
        <w:t>kumar</w:t>
      </w:r>
      <w:proofErr w:type="spellEnd"/>
      <w:r w:rsidRPr="003151F6">
        <w:rPr>
          <w:bCs/>
          <w:sz w:val="26"/>
          <w:szCs w:val="26"/>
        </w:rPr>
        <w:t>,  Section</w:t>
      </w:r>
      <w:proofErr w:type="gramEnd"/>
      <w:r w:rsidRPr="003151F6">
        <w:rPr>
          <w:bCs/>
          <w:sz w:val="26"/>
          <w:szCs w:val="26"/>
        </w:rPr>
        <w:t xml:space="preserve"> Supt.,   </w:t>
      </w:r>
      <w:r>
        <w:rPr>
          <w:bCs/>
          <w:sz w:val="26"/>
          <w:szCs w:val="26"/>
        </w:rPr>
        <w:t xml:space="preserve">   </w:t>
      </w:r>
      <w:r w:rsidRPr="003151F6">
        <w:rPr>
          <w:bCs/>
          <w:sz w:val="26"/>
          <w:szCs w:val="26"/>
        </w:rPr>
        <w:t>Mobile No. 9444260147</w:t>
      </w:r>
      <w:r w:rsidR="00F348AB" w:rsidRPr="003151F6">
        <w:rPr>
          <w:bCs/>
          <w:sz w:val="26"/>
          <w:szCs w:val="26"/>
        </w:rPr>
        <w:t>.</w:t>
      </w:r>
    </w:p>
    <w:p w:rsidR="0069085A" w:rsidRDefault="00DE0385" w:rsidP="009E3AEF">
      <w:pPr>
        <w:pStyle w:val="ListParagraph"/>
        <w:numPr>
          <w:ilvl w:val="0"/>
          <w:numId w:val="21"/>
        </w:numPr>
        <w:contextualSpacing/>
        <w:rPr>
          <w:bCs/>
          <w:sz w:val="26"/>
          <w:szCs w:val="26"/>
        </w:rPr>
      </w:pPr>
      <w:r w:rsidRPr="003151F6">
        <w:rPr>
          <w:bCs/>
          <w:sz w:val="26"/>
          <w:szCs w:val="26"/>
        </w:rPr>
        <w:t xml:space="preserve">Shri. </w:t>
      </w:r>
      <w:proofErr w:type="spellStart"/>
      <w:proofErr w:type="gramStart"/>
      <w:r w:rsidR="004456DF" w:rsidRPr="003151F6">
        <w:rPr>
          <w:bCs/>
          <w:sz w:val="26"/>
          <w:szCs w:val="26"/>
        </w:rPr>
        <w:t>Lingannan</w:t>
      </w:r>
      <w:proofErr w:type="spellEnd"/>
      <w:r w:rsidRPr="003151F6">
        <w:rPr>
          <w:bCs/>
          <w:sz w:val="26"/>
          <w:szCs w:val="26"/>
        </w:rPr>
        <w:t xml:space="preserve">, </w:t>
      </w:r>
      <w:r w:rsidR="006D7A59">
        <w:rPr>
          <w:bCs/>
          <w:sz w:val="26"/>
          <w:szCs w:val="26"/>
        </w:rPr>
        <w:t xml:space="preserve"> </w:t>
      </w:r>
      <w:r w:rsidRPr="003151F6">
        <w:rPr>
          <w:bCs/>
          <w:sz w:val="26"/>
          <w:szCs w:val="26"/>
        </w:rPr>
        <w:t>Section</w:t>
      </w:r>
      <w:proofErr w:type="gramEnd"/>
      <w:r w:rsidRPr="003151F6">
        <w:rPr>
          <w:bCs/>
          <w:sz w:val="26"/>
          <w:szCs w:val="26"/>
        </w:rPr>
        <w:t xml:space="preserve"> Supt.,</w:t>
      </w:r>
      <w:r w:rsidR="00C46C4F" w:rsidRPr="003151F6">
        <w:rPr>
          <w:bCs/>
          <w:sz w:val="26"/>
          <w:szCs w:val="26"/>
        </w:rPr>
        <w:tab/>
      </w:r>
      <w:r w:rsidR="00D760BE" w:rsidRPr="003151F6">
        <w:rPr>
          <w:bCs/>
          <w:sz w:val="26"/>
          <w:szCs w:val="26"/>
        </w:rPr>
        <w:t xml:space="preserve">         </w:t>
      </w:r>
      <w:r w:rsidR="0069085A" w:rsidRPr="003151F6">
        <w:rPr>
          <w:bCs/>
          <w:sz w:val="26"/>
          <w:szCs w:val="26"/>
        </w:rPr>
        <w:t>Mobile No.</w:t>
      </w:r>
      <w:r w:rsidR="00D760BE" w:rsidRPr="003151F6">
        <w:rPr>
          <w:bCs/>
          <w:sz w:val="26"/>
          <w:szCs w:val="26"/>
        </w:rPr>
        <w:t xml:space="preserve"> </w:t>
      </w:r>
      <w:r w:rsidR="00B87576" w:rsidRPr="003151F6">
        <w:rPr>
          <w:bCs/>
          <w:sz w:val="26"/>
          <w:szCs w:val="26"/>
        </w:rPr>
        <w:t>9445213476</w:t>
      </w:r>
      <w:r w:rsidR="00D760BE" w:rsidRPr="003151F6">
        <w:rPr>
          <w:bCs/>
          <w:sz w:val="26"/>
          <w:szCs w:val="26"/>
        </w:rPr>
        <w:t>.</w:t>
      </w:r>
    </w:p>
    <w:p w:rsidR="00F27B43" w:rsidRDefault="00F27B43" w:rsidP="00F27B43">
      <w:pPr>
        <w:pStyle w:val="ListParagraph"/>
        <w:contextualSpacing/>
        <w:rPr>
          <w:bCs/>
          <w:sz w:val="26"/>
          <w:szCs w:val="26"/>
        </w:rPr>
      </w:pPr>
    </w:p>
    <w:p w:rsidR="00F27B43" w:rsidRDefault="00F27B43" w:rsidP="004456DF">
      <w:pPr>
        <w:contextualSpacing/>
        <w:rPr>
          <w:b/>
          <w:bCs/>
          <w:sz w:val="26"/>
          <w:szCs w:val="26"/>
        </w:rPr>
      </w:pPr>
    </w:p>
    <w:p w:rsidR="00F27B43" w:rsidRDefault="00F27B43" w:rsidP="004456DF">
      <w:pPr>
        <w:contextualSpacing/>
        <w:rPr>
          <w:b/>
          <w:bCs/>
          <w:sz w:val="26"/>
          <w:szCs w:val="26"/>
        </w:rPr>
      </w:pPr>
      <w:r>
        <w:rPr>
          <w:b/>
          <w:bCs/>
          <w:sz w:val="26"/>
          <w:szCs w:val="26"/>
        </w:rPr>
        <w:t>--------------------------------------------------------------------------------------------------------------------</w:t>
      </w:r>
    </w:p>
    <w:p w:rsidR="00F27B43" w:rsidRDefault="00F27B43" w:rsidP="00F27B43">
      <w:pPr>
        <w:pStyle w:val="Title"/>
        <w:jc w:val="left"/>
        <w:rPr>
          <w:b/>
        </w:rPr>
      </w:pPr>
      <w:r w:rsidRPr="003151F6">
        <w:rPr>
          <w:bCs/>
          <w:sz w:val="32"/>
          <w:vertAlign w:val="superscript"/>
        </w:rPr>
        <w:t>**</w:t>
      </w:r>
      <w:r>
        <w:rPr>
          <w:bCs/>
          <w:sz w:val="32"/>
          <w:vertAlign w:val="superscript"/>
        </w:rPr>
        <w:t xml:space="preserve"> </w:t>
      </w:r>
      <w:proofErr w:type="gramStart"/>
      <w:r>
        <w:rPr>
          <w:b/>
        </w:rPr>
        <w:t>Note :</w:t>
      </w:r>
      <w:proofErr w:type="gramEnd"/>
      <w:r>
        <w:rPr>
          <w:b/>
        </w:rPr>
        <w:t xml:space="preserve"> GST % given is only indicative, decision of Customs UCC Section is final</w:t>
      </w:r>
    </w:p>
    <w:p w:rsidR="00F27B43" w:rsidRDefault="00F27B43" w:rsidP="004456DF">
      <w:pPr>
        <w:contextualSpacing/>
        <w:rPr>
          <w:b/>
          <w:bCs/>
          <w:sz w:val="26"/>
          <w:szCs w:val="26"/>
        </w:rPr>
      </w:pPr>
    </w:p>
    <w:p w:rsidR="00F27B43" w:rsidRDefault="00F27B43" w:rsidP="004456DF">
      <w:pPr>
        <w:contextualSpacing/>
        <w:rPr>
          <w:b/>
          <w:bCs/>
          <w:sz w:val="26"/>
          <w:szCs w:val="26"/>
        </w:rPr>
      </w:pPr>
    </w:p>
    <w:p w:rsidR="00F27B43" w:rsidRDefault="00F27B43" w:rsidP="004456DF">
      <w:pPr>
        <w:contextualSpacing/>
        <w:rPr>
          <w:b/>
          <w:bCs/>
          <w:sz w:val="26"/>
          <w:szCs w:val="26"/>
        </w:rPr>
      </w:pPr>
    </w:p>
    <w:p w:rsidR="00F27B43" w:rsidRDefault="00F27B43" w:rsidP="004456DF">
      <w:pPr>
        <w:contextualSpacing/>
        <w:rPr>
          <w:b/>
          <w:bCs/>
          <w:sz w:val="26"/>
          <w:szCs w:val="26"/>
        </w:rPr>
      </w:pPr>
    </w:p>
    <w:p w:rsidR="00F27B43" w:rsidRDefault="00F27B43" w:rsidP="004456DF">
      <w:pPr>
        <w:contextualSpacing/>
        <w:rPr>
          <w:b/>
          <w:bCs/>
          <w:sz w:val="26"/>
          <w:szCs w:val="26"/>
        </w:rPr>
      </w:pPr>
      <w:proofErr w:type="gramStart"/>
      <w:r>
        <w:rPr>
          <w:b/>
          <w:bCs/>
          <w:sz w:val="26"/>
          <w:szCs w:val="26"/>
        </w:rPr>
        <w:t>Contd..</w:t>
      </w:r>
      <w:proofErr w:type="gramEnd"/>
    </w:p>
    <w:p w:rsidR="00F27B43" w:rsidRDefault="00F27B43" w:rsidP="00F27B43">
      <w:pPr>
        <w:ind w:left="5040" w:firstLine="720"/>
        <w:jc w:val="center"/>
        <w:rPr>
          <w:b/>
          <w:bCs/>
          <w:u w:val="single"/>
        </w:rPr>
      </w:pPr>
      <w:r>
        <w:rPr>
          <w:b/>
          <w:bCs/>
          <w:sz w:val="30"/>
          <w:u w:val="single"/>
        </w:rPr>
        <w:lastRenderedPageBreak/>
        <w:t xml:space="preserve">SCHEDULE ‘A’ </w:t>
      </w:r>
      <w:proofErr w:type="gramStart"/>
      <w:r>
        <w:rPr>
          <w:b/>
          <w:bCs/>
          <w:sz w:val="30"/>
          <w:u w:val="single"/>
        </w:rPr>
        <w:t>contd..</w:t>
      </w:r>
      <w:proofErr w:type="gramEnd"/>
    </w:p>
    <w:p w:rsidR="00F27B43" w:rsidRPr="004456DF" w:rsidRDefault="00F27B43" w:rsidP="004456DF">
      <w:pPr>
        <w:contextualSpacing/>
        <w:rPr>
          <w:b/>
          <w:bCs/>
          <w:sz w:val="26"/>
          <w:szCs w:val="26"/>
        </w:rPr>
      </w:pPr>
    </w:p>
    <w:p w:rsidR="004456DF" w:rsidRPr="00A93E25" w:rsidRDefault="004456DF" w:rsidP="00A93E25">
      <w:pPr>
        <w:pStyle w:val="ListParagraph"/>
        <w:numPr>
          <w:ilvl w:val="0"/>
          <w:numId w:val="23"/>
        </w:numPr>
        <w:rPr>
          <w:b/>
          <w:bCs/>
          <w:sz w:val="26"/>
          <w:szCs w:val="26"/>
          <w:u w:val="single"/>
        </w:rPr>
      </w:pPr>
      <w:r w:rsidRPr="003151F6">
        <w:rPr>
          <w:bCs/>
          <w:sz w:val="26"/>
          <w:szCs w:val="26"/>
          <w:u w:val="single"/>
        </w:rPr>
        <w:t>LOT NO.</w:t>
      </w:r>
      <w:r w:rsidRPr="003151F6">
        <w:rPr>
          <w:bCs/>
          <w:sz w:val="26"/>
          <w:szCs w:val="26"/>
        </w:rPr>
        <w:t xml:space="preserve">     </w:t>
      </w:r>
      <w:r w:rsidRPr="003151F6">
        <w:rPr>
          <w:bCs/>
          <w:sz w:val="26"/>
          <w:szCs w:val="26"/>
          <w:u w:val="single"/>
        </w:rPr>
        <w:t xml:space="preserve"> 0</w:t>
      </w:r>
      <w:r w:rsidR="00A93E25" w:rsidRPr="003151F6">
        <w:rPr>
          <w:bCs/>
          <w:sz w:val="26"/>
          <w:szCs w:val="26"/>
          <w:u w:val="single"/>
        </w:rPr>
        <w:t>4</w:t>
      </w:r>
      <w:r w:rsidRPr="003151F6">
        <w:rPr>
          <w:bCs/>
          <w:sz w:val="26"/>
          <w:szCs w:val="26"/>
          <w:u w:val="single"/>
        </w:rPr>
        <w:t>/20</w:t>
      </w:r>
      <w:r w:rsidR="00A93E25" w:rsidRPr="003151F6">
        <w:rPr>
          <w:bCs/>
          <w:sz w:val="26"/>
          <w:szCs w:val="26"/>
          <w:u w:val="single"/>
        </w:rPr>
        <w:t>2</w:t>
      </w:r>
      <w:r w:rsidRPr="003151F6">
        <w:rPr>
          <w:bCs/>
          <w:sz w:val="26"/>
          <w:szCs w:val="26"/>
          <w:u w:val="single"/>
        </w:rPr>
        <w:t>1</w:t>
      </w:r>
      <w:r w:rsidRPr="003C556B">
        <w:rPr>
          <w:b/>
          <w:bCs/>
          <w:sz w:val="26"/>
          <w:szCs w:val="26"/>
        </w:rPr>
        <w:t xml:space="preserve">           </w:t>
      </w:r>
      <w:r w:rsidR="003151F6">
        <w:rPr>
          <w:b/>
          <w:bCs/>
          <w:sz w:val="26"/>
          <w:szCs w:val="26"/>
        </w:rPr>
        <w:tab/>
      </w:r>
      <w:r w:rsidR="003151F6">
        <w:rPr>
          <w:b/>
          <w:bCs/>
          <w:sz w:val="26"/>
          <w:szCs w:val="26"/>
        </w:rPr>
        <w:tab/>
      </w:r>
      <w:r w:rsidRPr="003C556B">
        <w:rPr>
          <w:b/>
          <w:bCs/>
          <w:sz w:val="26"/>
          <w:szCs w:val="26"/>
        </w:rPr>
        <w:t xml:space="preserve"> </w:t>
      </w:r>
      <w:r w:rsidRPr="00A93E25">
        <w:rPr>
          <w:b/>
          <w:bCs/>
          <w:sz w:val="26"/>
          <w:szCs w:val="26"/>
          <w:u w:val="single"/>
        </w:rPr>
        <w:t>S</w:t>
      </w:r>
      <w:r w:rsidR="00A93E25" w:rsidRPr="00A93E25">
        <w:rPr>
          <w:b/>
          <w:bCs/>
          <w:sz w:val="26"/>
          <w:szCs w:val="26"/>
          <w:u w:val="single"/>
        </w:rPr>
        <w:t xml:space="preserve">EMI </w:t>
      </w:r>
      <w:proofErr w:type="gramStart"/>
      <w:r w:rsidR="00A93E25" w:rsidRPr="00A93E25">
        <w:rPr>
          <w:b/>
          <w:bCs/>
          <w:sz w:val="26"/>
          <w:szCs w:val="26"/>
          <w:u w:val="single"/>
        </w:rPr>
        <w:t xml:space="preserve">COKE </w:t>
      </w:r>
      <w:r w:rsidRPr="00A93E25">
        <w:rPr>
          <w:b/>
          <w:bCs/>
          <w:sz w:val="26"/>
          <w:szCs w:val="26"/>
          <w:u w:val="single"/>
        </w:rPr>
        <w:t xml:space="preserve"> (</w:t>
      </w:r>
      <w:proofErr w:type="gramEnd"/>
      <w:r w:rsidR="00A93E25" w:rsidRPr="00A93E25">
        <w:rPr>
          <w:b/>
          <w:bCs/>
          <w:sz w:val="26"/>
          <w:szCs w:val="26"/>
          <w:u w:val="single"/>
        </w:rPr>
        <w:t xml:space="preserve">IN BAGS </w:t>
      </w:r>
      <w:r w:rsidRPr="00A93E25">
        <w:rPr>
          <w:b/>
          <w:bCs/>
          <w:sz w:val="26"/>
          <w:szCs w:val="26"/>
          <w:u w:val="single"/>
        </w:rPr>
        <w:t xml:space="preserve"> )</w:t>
      </w:r>
    </w:p>
    <w:p w:rsidR="00A93E25" w:rsidRDefault="00A93E25" w:rsidP="004456DF">
      <w:pPr>
        <w:spacing w:line="240" w:lineRule="auto"/>
        <w:contextualSpacing/>
        <w:rPr>
          <w:rFonts w:ascii="Times New Roman" w:hAnsi="Times New Roman" w:cs="Times New Roman"/>
          <w:b/>
          <w:bCs/>
          <w:sz w:val="26"/>
          <w:szCs w:val="26"/>
        </w:rPr>
      </w:pPr>
    </w:p>
    <w:p w:rsidR="004456DF" w:rsidRDefault="004456DF" w:rsidP="004456DF">
      <w:pPr>
        <w:spacing w:line="240" w:lineRule="auto"/>
        <w:contextualSpacing/>
        <w:rPr>
          <w:rFonts w:ascii="Times New Roman" w:hAnsi="Times New Roman" w:cs="Times New Roman"/>
          <w:b/>
          <w:bCs/>
          <w:sz w:val="26"/>
          <w:szCs w:val="26"/>
        </w:rPr>
      </w:pPr>
      <w:proofErr w:type="gramStart"/>
      <w:r>
        <w:rPr>
          <w:rFonts w:ascii="Times New Roman" w:hAnsi="Times New Roman" w:cs="Times New Roman"/>
          <w:b/>
          <w:bCs/>
          <w:sz w:val="26"/>
          <w:szCs w:val="26"/>
        </w:rPr>
        <w:t>LOCATION :</w:t>
      </w:r>
      <w:proofErr w:type="gramEnd"/>
      <w:r>
        <w:rPr>
          <w:rFonts w:ascii="Times New Roman" w:hAnsi="Times New Roman" w:cs="Times New Roman"/>
          <w:b/>
          <w:bCs/>
          <w:sz w:val="26"/>
          <w:szCs w:val="26"/>
        </w:rPr>
        <w:t xml:space="preserve"> </w:t>
      </w:r>
      <w:r w:rsidR="00A93E25">
        <w:rPr>
          <w:rFonts w:ascii="Times New Roman" w:hAnsi="Times New Roman" w:cs="Times New Roman"/>
          <w:b/>
          <w:bCs/>
          <w:sz w:val="26"/>
          <w:szCs w:val="26"/>
        </w:rPr>
        <w:t>JD V SOUTH SHED</w:t>
      </w:r>
      <w:r>
        <w:rPr>
          <w:rFonts w:ascii="Times New Roman" w:hAnsi="Times New Roman" w:cs="Times New Roman"/>
          <w:b/>
          <w:bCs/>
          <w:sz w:val="26"/>
          <w:szCs w:val="26"/>
        </w:rPr>
        <w:t xml:space="preserve">  </w:t>
      </w:r>
    </w:p>
    <w:p w:rsidR="004456DF" w:rsidRDefault="004456DF" w:rsidP="004456DF">
      <w:pPr>
        <w:spacing w:line="240" w:lineRule="auto"/>
        <w:contextualSpacing/>
        <w:rPr>
          <w:rFonts w:ascii="Times New Roman" w:hAnsi="Times New Roman" w:cs="Times New Roman"/>
          <w:b/>
          <w:bCs/>
          <w:sz w:val="26"/>
          <w:szCs w:val="26"/>
        </w:rPr>
      </w:pPr>
      <w:r>
        <w:rPr>
          <w:rFonts w:ascii="Times New Roman" w:hAnsi="Times New Roman" w:cs="Times New Roman"/>
          <w:b/>
          <w:bCs/>
          <w:sz w:val="26"/>
          <w:szCs w:val="26"/>
        </w:rPr>
        <w:t xml:space="preserve">                        </w:t>
      </w:r>
    </w:p>
    <w:p w:rsidR="004456DF" w:rsidRDefault="004456DF" w:rsidP="004456DF">
      <w:pPr>
        <w:spacing w:line="240" w:lineRule="auto"/>
        <w:contextualSpacing/>
        <w:rPr>
          <w:rFonts w:ascii="Times New Roman" w:hAnsi="Times New Roman" w:cs="Times New Roman"/>
          <w:b/>
          <w:bCs/>
          <w:sz w:val="26"/>
          <w:szCs w:val="26"/>
        </w:rPr>
      </w:pPr>
    </w:p>
    <w:p w:rsidR="004456DF" w:rsidRDefault="003151F6" w:rsidP="004456DF">
      <w:pPr>
        <w:spacing w:line="240" w:lineRule="auto"/>
        <w:contextualSpacing/>
        <w:rPr>
          <w:rFonts w:ascii="Times New Roman" w:hAnsi="Times New Roman" w:cs="Times New Roman"/>
          <w:b/>
          <w:bCs/>
          <w:sz w:val="26"/>
          <w:szCs w:val="26"/>
        </w:rPr>
      </w:pPr>
      <w:r w:rsidRPr="00237F6C">
        <w:rPr>
          <w:rFonts w:ascii="Times New Roman" w:hAnsi="Times New Roman" w:cs="Times New Roman"/>
          <w:b/>
          <w:bCs/>
          <w:sz w:val="32"/>
        </w:rPr>
        <w:t xml:space="preserve">GST  </w:t>
      </w:r>
      <w:r>
        <w:rPr>
          <w:rFonts w:ascii="Times New Roman" w:hAnsi="Times New Roman" w:cs="Times New Roman"/>
          <w:b/>
          <w:bCs/>
          <w:sz w:val="32"/>
        </w:rPr>
        <w:t xml:space="preserve">5 </w:t>
      </w:r>
      <w:r w:rsidRPr="00237F6C">
        <w:rPr>
          <w:rFonts w:ascii="Times New Roman" w:hAnsi="Times New Roman" w:cs="Times New Roman"/>
          <w:b/>
          <w:bCs/>
          <w:sz w:val="32"/>
        </w:rPr>
        <w:t>%</w:t>
      </w:r>
      <w:r w:rsidRPr="00237F6C">
        <w:rPr>
          <w:rFonts w:ascii="Times New Roman" w:hAnsi="Times New Roman" w:cs="Times New Roman"/>
          <w:b/>
          <w:bCs/>
          <w:sz w:val="32"/>
        </w:rPr>
        <w:tab/>
      </w:r>
      <w:r w:rsidRPr="003151F6">
        <w:rPr>
          <w:rFonts w:ascii="Times New Roman" w:hAnsi="Times New Roman" w:cs="Times New Roman"/>
          <w:b/>
          <w:bCs/>
          <w:sz w:val="32"/>
          <w:vertAlign w:val="superscript"/>
        </w:rPr>
        <w:t>**</w:t>
      </w:r>
      <w:r w:rsidR="00E01AA6">
        <w:rPr>
          <w:rFonts w:ascii="Times New Roman" w:hAnsi="Times New Roman" w:cs="Times New Roman"/>
          <w:b/>
          <w:bCs/>
        </w:rPr>
        <w:tab/>
      </w:r>
      <w:r w:rsidR="004456DF" w:rsidRPr="00237F6C">
        <w:rPr>
          <w:rFonts w:ascii="Times New Roman" w:hAnsi="Times New Roman" w:cs="Times New Roman"/>
          <w:b/>
          <w:bCs/>
          <w:sz w:val="28"/>
          <w:szCs w:val="28"/>
        </w:rPr>
        <w:t xml:space="preserve">Income </w:t>
      </w:r>
      <w:proofErr w:type="gramStart"/>
      <w:r w:rsidR="004456DF" w:rsidRPr="00237F6C">
        <w:rPr>
          <w:rFonts w:ascii="Times New Roman" w:hAnsi="Times New Roman" w:cs="Times New Roman"/>
          <w:b/>
          <w:bCs/>
          <w:sz w:val="28"/>
          <w:szCs w:val="28"/>
        </w:rPr>
        <w:t>Tax  1</w:t>
      </w:r>
      <w:proofErr w:type="gramEnd"/>
      <w:r w:rsidR="004456DF" w:rsidRPr="00237F6C">
        <w:rPr>
          <w:rFonts w:ascii="Times New Roman" w:hAnsi="Times New Roman" w:cs="Times New Roman"/>
          <w:b/>
          <w:bCs/>
          <w:sz w:val="28"/>
          <w:szCs w:val="28"/>
        </w:rPr>
        <w:t>%</w:t>
      </w:r>
      <w:r w:rsidR="00E01AA6">
        <w:rPr>
          <w:rFonts w:ascii="Times New Roman" w:hAnsi="Times New Roman" w:cs="Times New Roman"/>
          <w:b/>
          <w:bCs/>
          <w:sz w:val="28"/>
          <w:szCs w:val="28"/>
        </w:rPr>
        <w:t xml:space="preserve">   </w:t>
      </w:r>
      <w:r w:rsidR="00E01AA6">
        <w:rPr>
          <w:rFonts w:ascii="Times New Roman" w:hAnsi="Times New Roman" w:cs="Times New Roman"/>
          <w:b/>
          <w:bCs/>
          <w:sz w:val="28"/>
          <w:szCs w:val="28"/>
        </w:rPr>
        <w:tab/>
        <w:t>CSD     5%</w:t>
      </w:r>
      <w:r w:rsidR="004456DF">
        <w:rPr>
          <w:rFonts w:ascii="Times New Roman" w:hAnsi="Times New Roman" w:cs="Times New Roman"/>
          <w:b/>
          <w:bCs/>
          <w:sz w:val="28"/>
          <w:szCs w:val="28"/>
        </w:rPr>
        <w:t xml:space="preserve">               </w:t>
      </w:r>
      <w:r w:rsidR="004456DF" w:rsidRPr="00237F6C">
        <w:rPr>
          <w:rFonts w:ascii="Times New Roman" w:hAnsi="Times New Roman" w:cs="Times New Roman"/>
          <w:b/>
          <w:bCs/>
          <w:sz w:val="26"/>
          <w:szCs w:val="26"/>
        </w:rPr>
        <w:t xml:space="preserve">(LOT BASIS) </w:t>
      </w:r>
    </w:p>
    <w:p w:rsidR="00A93E25" w:rsidRDefault="00A93E25" w:rsidP="004456DF">
      <w:pPr>
        <w:spacing w:line="240" w:lineRule="auto"/>
        <w:contextualSpacing/>
        <w:rPr>
          <w:rFonts w:ascii="Times New Roman" w:hAnsi="Times New Roman" w:cs="Times New Roman"/>
          <w:b/>
          <w:bCs/>
          <w:sz w:val="26"/>
          <w:szCs w:val="26"/>
        </w:rPr>
      </w:pPr>
    </w:p>
    <w:p w:rsidR="004456DF" w:rsidRPr="00F348AB" w:rsidRDefault="004456DF" w:rsidP="004456DF">
      <w:pPr>
        <w:rPr>
          <w:rFonts w:ascii="Times New Roman" w:hAnsi="Times New Roman" w:cs="Times New Roman"/>
          <w:b/>
          <w:bCs/>
          <w:sz w:val="26"/>
          <w:szCs w:val="26"/>
          <w:u w:val="single"/>
        </w:rPr>
      </w:pP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Pr="00237F6C">
        <w:rPr>
          <w:rFonts w:ascii="Times New Roman" w:hAnsi="Times New Roman" w:cs="Times New Roman"/>
          <w:b/>
          <w:bCs/>
          <w:sz w:val="26"/>
          <w:szCs w:val="26"/>
        </w:rPr>
        <w:tab/>
      </w:r>
      <w:r w:rsidR="00A93E25">
        <w:rPr>
          <w:rFonts w:ascii="Times New Roman" w:hAnsi="Times New Roman" w:cs="Times New Roman"/>
          <w:b/>
          <w:bCs/>
          <w:sz w:val="26"/>
          <w:szCs w:val="26"/>
        </w:rPr>
        <w:tab/>
      </w:r>
      <w:r w:rsidR="00A93E25">
        <w:rPr>
          <w:rFonts w:ascii="Times New Roman" w:hAnsi="Times New Roman" w:cs="Times New Roman"/>
          <w:b/>
          <w:bCs/>
          <w:sz w:val="26"/>
          <w:szCs w:val="26"/>
        </w:rPr>
        <w:tab/>
      </w:r>
      <w:r w:rsidRPr="00F348AB">
        <w:rPr>
          <w:rFonts w:ascii="Times New Roman" w:hAnsi="Times New Roman" w:cs="Times New Roman"/>
          <w:b/>
          <w:bCs/>
          <w:sz w:val="26"/>
          <w:szCs w:val="26"/>
          <w:u w:val="single"/>
        </w:rPr>
        <w:t>Rate Shall be quoted in Lot Basis</w:t>
      </w:r>
    </w:p>
    <w:p w:rsidR="004456DF" w:rsidRPr="003151F6" w:rsidRDefault="004456DF" w:rsidP="004456DF">
      <w:pPr>
        <w:spacing w:line="240" w:lineRule="auto"/>
        <w:contextualSpacing/>
        <w:rPr>
          <w:rFonts w:ascii="Times New Roman" w:hAnsi="Times New Roman" w:cs="Times New Roman"/>
          <w:bCs/>
          <w:sz w:val="26"/>
          <w:szCs w:val="26"/>
        </w:rPr>
      </w:pPr>
      <w:r>
        <w:rPr>
          <w:rFonts w:ascii="Times New Roman" w:hAnsi="Times New Roman" w:cs="Times New Roman"/>
          <w:b/>
          <w:bCs/>
          <w:sz w:val="26"/>
          <w:szCs w:val="26"/>
        </w:rPr>
        <w:t xml:space="preserve">   </w:t>
      </w:r>
      <w:r w:rsidRPr="003151F6">
        <w:rPr>
          <w:rFonts w:ascii="Times New Roman" w:hAnsi="Times New Roman" w:cs="Times New Roman"/>
          <w:bCs/>
          <w:sz w:val="26"/>
          <w:szCs w:val="26"/>
        </w:rPr>
        <w:t xml:space="preserve">Contact Person: </w:t>
      </w:r>
    </w:p>
    <w:p w:rsidR="004456DF" w:rsidRPr="003151F6" w:rsidRDefault="004456DF" w:rsidP="004456DF">
      <w:pPr>
        <w:pStyle w:val="ListParagraph"/>
        <w:numPr>
          <w:ilvl w:val="0"/>
          <w:numId w:val="22"/>
        </w:numPr>
        <w:contextualSpacing/>
        <w:rPr>
          <w:bCs/>
          <w:sz w:val="26"/>
          <w:szCs w:val="26"/>
        </w:rPr>
      </w:pPr>
      <w:r w:rsidRPr="003151F6">
        <w:rPr>
          <w:bCs/>
          <w:sz w:val="26"/>
          <w:szCs w:val="26"/>
        </w:rPr>
        <w:t xml:space="preserve">Shri. </w:t>
      </w:r>
      <w:proofErr w:type="spellStart"/>
      <w:r w:rsidR="00076091" w:rsidRPr="003151F6">
        <w:rPr>
          <w:bCs/>
          <w:sz w:val="26"/>
          <w:szCs w:val="26"/>
        </w:rPr>
        <w:t>Sathyanarayanan</w:t>
      </w:r>
      <w:proofErr w:type="spellEnd"/>
      <w:r w:rsidRPr="003151F6">
        <w:rPr>
          <w:bCs/>
          <w:sz w:val="26"/>
          <w:szCs w:val="26"/>
        </w:rPr>
        <w:t xml:space="preserve">, Section Superintendent </w:t>
      </w:r>
      <w:r w:rsidR="00076091" w:rsidRPr="003151F6">
        <w:rPr>
          <w:bCs/>
          <w:sz w:val="26"/>
          <w:szCs w:val="26"/>
        </w:rPr>
        <w:t xml:space="preserve"> </w:t>
      </w:r>
      <w:r w:rsidRPr="003151F6">
        <w:rPr>
          <w:bCs/>
          <w:sz w:val="26"/>
          <w:szCs w:val="26"/>
        </w:rPr>
        <w:t xml:space="preserve"> </w:t>
      </w:r>
      <w:r w:rsidR="002F3326">
        <w:rPr>
          <w:bCs/>
          <w:sz w:val="26"/>
          <w:szCs w:val="26"/>
        </w:rPr>
        <w:t xml:space="preserve">      </w:t>
      </w:r>
      <w:r w:rsidRPr="003151F6">
        <w:rPr>
          <w:bCs/>
          <w:sz w:val="26"/>
          <w:szCs w:val="26"/>
        </w:rPr>
        <w:t>Mobile No.</w:t>
      </w:r>
      <w:r w:rsidR="00FC2611" w:rsidRPr="003151F6">
        <w:rPr>
          <w:bCs/>
          <w:sz w:val="26"/>
          <w:szCs w:val="26"/>
        </w:rPr>
        <w:t xml:space="preserve"> 9840142</w:t>
      </w:r>
      <w:r w:rsidRPr="003151F6">
        <w:rPr>
          <w:bCs/>
          <w:sz w:val="26"/>
          <w:szCs w:val="26"/>
        </w:rPr>
        <w:t>6</w:t>
      </w:r>
      <w:r w:rsidR="00FC2611" w:rsidRPr="003151F6">
        <w:rPr>
          <w:bCs/>
          <w:sz w:val="26"/>
          <w:szCs w:val="26"/>
        </w:rPr>
        <w:t>48</w:t>
      </w:r>
      <w:r w:rsidRPr="003151F6">
        <w:rPr>
          <w:bCs/>
          <w:sz w:val="26"/>
          <w:szCs w:val="26"/>
        </w:rPr>
        <w:t>.</w:t>
      </w:r>
    </w:p>
    <w:p w:rsidR="004456DF" w:rsidRDefault="004456DF" w:rsidP="00E01AA6">
      <w:pPr>
        <w:pStyle w:val="ListParagraph"/>
        <w:numPr>
          <w:ilvl w:val="0"/>
          <w:numId w:val="22"/>
        </w:numPr>
        <w:contextualSpacing/>
        <w:rPr>
          <w:bCs/>
          <w:sz w:val="26"/>
          <w:szCs w:val="26"/>
        </w:rPr>
      </w:pPr>
      <w:r w:rsidRPr="003151F6">
        <w:rPr>
          <w:bCs/>
          <w:sz w:val="26"/>
          <w:szCs w:val="26"/>
        </w:rPr>
        <w:t xml:space="preserve">Shri. </w:t>
      </w:r>
      <w:proofErr w:type="spellStart"/>
      <w:r w:rsidR="004D2D76">
        <w:rPr>
          <w:bCs/>
          <w:sz w:val="26"/>
          <w:szCs w:val="26"/>
        </w:rPr>
        <w:t>Adi</w:t>
      </w:r>
      <w:proofErr w:type="spellEnd"/>
      <w:r w:rsidR="004D2D76">
        <w:rPr>
          <w:bCs/>
          <w:sz w:val="26"/>
          <w:szCs w:val="26"/>
        </w:rPr>
        <w:t xml:space="preserve"> Narayana   </w:t>
      </w:r>
      <w:r w:rsidR="00FC2611" w:rsidRPr="003151F6">
        <w:rPr>
          <w:bCs/>
          <w:sz w:val="26"/>
          <w:szCs w:val="26"/>
        </w:rPr>
        <w:t xml:space="preserve">    </w:t>
      </w:r>
      <w:r w:rsidRPr="003151F6">
        <w:rPr>
          <w:bCs/>
          <w:sz w:val="26"/>
          <w:szCs w:val="26"/>
        </w:rPr>
        <w:t>Section Sup</w:t>
      </w:r>
      <w:r w:rsidR="004D2D76">
        <w:rPr>
          <w:bCs/>
          <w:sz w:val="26"/>
          <w:szCs w:val="26"/>
        </w:rPr>
        <w:t>erintendent</w:t>
      </w:r>
      <w:r w:rsidRPr="003151F6">
        <w:rPr>
          <w:bCs/>
          <w:sz w:val="26"/>
          <w:szCs w:val="26"/>
        </w:rPr>
        <w:t xml:space="preserve">      </w:t>
      </w:r>
      <w:r w:rsidR="00FC2611" w:rsidRPr="003151F6">
        <w:rPr>
          <w:bCs/>
          <w:sz w:val="26"/>
          <w:szCs w:val="26"/>
        </w:rPr>
        <w:t xml:space="preserve">   </w:t>
      </w:r>
      <w:r w:rsidRPr="003151F6">
        <w:rPr>
          <w:bCs/>
          <w:sz w:val="26"/>
          <w:szCs w:val="26"/>
        </w:rPr>
        <w:t>Mobile No. 9</w:t>
      </w:r>
      <w:r w:rsidR="004D2D76">
        <w:rPr>
          <w:bCs/>
          <w:sz w:val="26"/>
          <w:szCs w:val="26"/>
        </w:rPr>
        <w:t>597623897</w:t>
      </w:r>
      <w:r w:rsidRPr="003151F6">
        <w:rPr>
          <w:bCs/>
          <w:sz w:val="26"/>
          <w:szCs w:val="26"/>
        </w:rPr>
        <w:t>.</w:t>
      </w:r>
    </w:p>
    <w:p w:rsidR="00F27B43" w:rsidRDefault="00F27B43" w:rsidP="00F27B43">
      <w:pPr>
        <w:contextualSpacing/>
        <w:rPr>
          <w:bCs/>
          <w:sz w:val="26"/>
          <w:szCs w:val="26"/>
        </w:rPr>
      </w:pPr>
    </w:p>
    <w:p w:rsidR="00F27B43" w:rsidRDefault="00F27B43" w:rsidP="00F27B43">
      <w:pPr>
        <w:contextualSpacing/>
        <w:rPr>
          <w:bCs/>
          <w:sz w:val="26"/>
          <w:szCs w:val="26"/>
        </w:rPr>
      </w:pPr>
    </w:p>
    <w:p w:rsidR="00F27B43" w:rsidRDefault="00F27B43" w:rsidP="00F27B43">
      <w:pPr>
        <w:pStyle w:val="Title"/>
        <w:jc w:val="left"/>
        <w:rPr>
          <w:b/>
        </w:rPr>
      </w:pPr>
      <w:r w:rsidRPr="003151F6">
        <w:rPr>
          <w:bCs/>
          <w:sz w:val="32"/>
          <w:vertAlign w:val="superscript"/>
        </w:rPr>
        <w:t>**</w:t>
      </w:r>
      <w:r>
        <w:rPr>
          <w:bCs/>
          <w:sz w:val="32"/>
          <w:vertAlign w:val="superscript"/>
        </w:rPr>
        <w:t xml:space="preserve"> </w:t>
      </w:r>
      <w:proofErr w:type="gramStart"/>
      <w:r>
        <w:rPr>
          <w:b/>
        </w:rPr>
        <w:t>Note :</w:t>
      </w:r>
      <w:proofErr w:type="gramEnd"/>
      <w:r>
        <w:rPr>
          <w:b/>
        </w:rPr>
        <w:t xml:space="preserve"> GST % given is only indicative, decision of Customs UCC Section is final</w:t>
      </w:r>
    </w:p>
    <w:p w:rsidR="00F27B43" w:rsidRDefault="00F27B43" w:rsidP="00F27B43">
      <w:pPr>
        <w:contextualSpacing/>
        <w:rPr>
          <w:b/>
          <w:bCs/>
          <w:sz w:val="26"/>
          <w:szCs w:val="26"/>
        </w:rPr>
      </w:pPr>
    </w:p>
    <w:p w:rsidR="00F27B43" w:rsidRPr="00F27B43" w:rsidRDefault="00F27B43" w:rsidP="00F27B43">
      <w:pPr>
        <w:contextualSpacing/>
        <w:rPr>
          <w:bCs/>
          <w:sz w:val="26"/>
          <w:szCs w:val="26"/>
        </w:rPr>
      </w:pPr>
    </w:p>
    <w:p w:rsidR="00E01AA6" w:rsidRPr="00E01AA6" w:rsidRDefault="00E01AA6" w:rsidP="00E01AA6">
      <w:pPr>
        <w:contextualSpacing/>
        <w:rPr>
          <w:b/>
          <w:bCs/>
          <w:sz w:val="26"/>
          <w:szCs w:val="26"/>
        </w:rPr>
      </w:pPr>
      <w:r>
        <w:rPr>
          <w:b/>
          <w:bCs/>
          <w:sz w:val="26"/>
          <w:szCs w:val="26"/>
        </w:rPr>
        <w:t>-----------------------------------------------------------------</w:t>
      </w:r>
      <w:r w:rsidR="003151F6">
        <w:rPr>
          <w:b/>
          <w:bCs/>
          <w:sz w:val="26"/>
          <w:szCs w:val="26"/>
        </w:rPr>
        <w:t>-------------------------------------</w:t>
      </w:r>
      <w:r>
        <w:rPr>
          <w:b/>
          <w:bCs/>
          <w:sz w:val="26"/>
          <w:szCs w:val="26"/>
        </w:rPr>
        <w:t>---------------</w:t>
      </w:r>
    </w:p>
    <w:p w:rsidR="00076091" w:rsidRDefault="00076091" w:rsidP="008709B7">
      <w:pPr>
        <w:pStyle w:val="Title"/>
        <w:ind w:firstLine="720"/>
        <w:rPr>
          <w:b/>
        </w:rPr>
      </w:pPr>
    </w:p>
    <w:p w:rsidR="003151F6" w:rsidRDefault="003151F6" w:rsidP="008709B7">
      <w:pPr>
        <w:pStyle w:val="Title"/>
        <w:ind w:firstLine="720"/>
        <w:rPr>
          <w:b/>
        </w:rPr>
      </w:pPr>
    </w:p>
    <w:p w:rsidR="00F27B43" w:rsidRDefault="00F27B43" w:rsidP="008709B7">
      <w:pPr>
        <w:pStyle w:val="Title"/>
        <w:ind w:firstLine="720"/>
        <w:rPr>
          <w:b/>
        </w:rPr>
      </w:pPr>
    </w:p>
    <w:p w:rsidR="00F27B43" w:rsidRDefault="00F27B43" w:rsidP="008709B7">
      <w:pPr>
        <w:pStyle w:val="Title"/>
        <w:ind w:firstLine="720"/>
        <w:rPr>
          <w:b/>
        </w:rPr>
      </w:pPr>
    </w:p>
    <w:p w:rsidR="0063266B" w:rsidRDefault="00A01C08" w:rsidP="008709B7">
      <w:pPr>
        <w:pStyle w:val="Title"/>
        <w:ind w:firstLine="720"/>
        <w:rPr>
          <w:b/>
        </w:rPr>
      </w:pPr>
      <w:r>
        <w:rPr>
          <w:b/>
        </w:rPr>
        <w:t xml:space="preserve">                                        </w:t>
      </w:r>
      <w:r w:rsidR="00E97A40">
        <w:rPr>
          <w:b/>
        </w:rPr>
        <w:t xml:space="preserve"> </w:t>
      </w:r>
      <w:r>
        <w:rPr>
          <w:b/>
        </w:rPr>
        <w:t>Sd./-</w:t>
      </w:r>
      <w:r w:rsidR="00E97A40">
        <w:rPr>
          <w:b/>
        </w:rPr>
        <w:t xml:space="preserve">                                                   </w:t>
      </w:r>
    </w:p>
    <w:p w:rsidR="00DC06B3" w:rsidRDefault="008709B7" w:rsidP="008709B7">
      <w:pPr>
        <w:pStyle w:val="Title"/>
        <w:ind w:firstLine="720"/>
        <w:rPr>
          <w:b/>
          <w:bCs/>
          <w:sz w:val="26"/>
          <w:szCs w:val="26"/>
        </w:rPr>
      </w:pPr>
      <w:r>
        <w:rPr>
          <w:b/>
        </w:rPr>
        <w:t xml:space="preserve">                                     </w:t>
      </w:r>
      <w:r w:rsidR="00427517">
        <w:rPr>
          <w:b/>
        </w:rPr>
        <w:t xml:space="preserve">SENIOR DEPUTY TRAFFIC </w:t>
      </w:r>
      <w:r>
        <w:rPr>
          <w:b/>
        </w:rPr>
        <w:t>MANAGER</w:t>
      </w:r>
    </w:p>
    <w:p w:rsidR="005121FB" w:rsidRDefault="008709B7" w:rsidP="008709B7">
      <w:pPr>
        <w:pStyle w:val="Title"/>
        <w:ind w:left="2160" w:firstLine="720"/>
        <w:rPr>
          <w:b/>
        </w:rPr>
      </w:pPr>
      <w:r>
        <w:rPr>
          <w:b/>
        </w:rPr>
        <w:t>For</w:t>
      </w:r>
      <w:r w:rsidR="00482694">
        <w:rPr>
          <w:b/>
        </w:rPr>
        <w:t xml:space="preserve"> </w:t>
      </w:r>
      <w:r w:rsidR="00427517">
        <w:rPr>
          <w:b/>
        </w:rPr>
        <w:t>TRAFFIC DEPARTMENT</w:t>
      </w:r>
    </w:p>
    <w:p w:rsidR="002F3326" w:rsidRDefault="002F3326" w:rsidP="008709B7">
      <w:pPr>
        <w:pStyle w:val="Title"/>
        <w:ind w:left="2160" w:firstLine="720"/>
        <w:rPr>
          <w:b/>
        </w:rPr>
      </w:pPr>
    </w:p>
    <w:p w:rsidR="003151F6" w:rsidRDefault="003151F6"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Default="0021169B" w:rsidP="008709B7">
      <w:pPr>
        <w:pStyle w:val="Title"/>
        <w:ind w:left="2160" w:firstLine="720"/>
        <w:rPr>
          <w:b/>
        </w:rPr>
      </w:pPr>
    </w:p>
    <w:p w:rsidR="0021169B" w:rsidRPr="00050038" w:rsidRDefault="0021169B" w:rsidP="008709B7">
      <w:pPr>
        <w:pStyle w:val="Title"/>
        <w:ind w:left="2160" w:firstLine="720"/>
        <w:rPr>
          <w:b/>
        </w:rPr>
      </w:pPr>
    </w:p>
    <w:p w:rsidR="005212EE" w:rsidRPr="00D026AE" w:rsidRDefault="005212EE" w:rsidP="008709B7">
      <w:pPr>
        <w:spacing w:before="100"/>
        <w:ind w:left="144"/>
        <w:jc w:val="center"/>
        <w:rPr>
          <w:rFonts w:ascii="Calibri" w:hAnsi="Calibri"/>
          <w:b/>
          <w:sz w:val="28"/>
          <w:u w:val="single"/>
        </w:rPr>
      </w:pPr>
      <w:r w:rsidRPr="00D026AE">
        <w:rPr>
          <w:rFonts w:ascii="Calibri" w:hAnsi="Calibri"/>
          <w:b/>
          <w:sz w:val="28"/>
          <w:u w:val="single"/>
        </w:rPr>
        <w:lastRenderedPageBreak/>
        <w:t>SCHEDULE-B</w:t>
      </w:r>
    </w:p>
    <w:p w:rsidR="009C5986" w:rsidRDefault="009C5986" w:rsidP="009C5986">
      <w:pPr>
        <w:ind w:left="7200"/>
        <w:rPr>
          <w:rFonts w:ascii="Arial" w:hAnsi="Arial" w:cs="Arial"/>
          <w:sz w:val="24"/>
          <w:szCs w:val="24"/>
        </w:rPr>
      </w:pPr>
      <w:r>
        <w:rPr>
          <w:rFonts w:ascii="Arial" w:hAnsi="Arial" w:cs="Arial"/>
          <w:sz w:val="24"/>
          <w:szCs w:val="24"/>
        </w:rPr>
        <w:t>ANNEXURE “A”</w:t>
      </w:r>
    </w:p>
    <w:tbl>
      <w:tblPr>
        <w:tblStyle w:val="TableGrid"/>
        <w:tblW w:w="9351" w:type="dxa"/>
        <w:tblInd w:w="0" w:type="dxa"/>
        <w:tblLook w:val="04A0" w:firstRow="1" w:lastRow="0" w:firstColumn="1" w:lastColumn="0" w:noHBand="0" w:noVBand="1"/>
      </w:tblPr>
      <w:tblGrid>
        <w:gridCol w:w="760"/>
        <w:gridCol w:w="8591"/>
      </w:tblGrid>
      <w:tr w:rsidR="009C5986" w:rsidTr="002F3326">
        <w:tc>
          <w:tcPr>
            <w:tcW w:w="760" w:type="dxa"/>
            <w:tcBorders>
              <w:top w:val="single" w:sz="4" w:space="0" w:color="auto"/>
              <w:left w:val="single" w:sz="4" w:space="0" w:color="auto"/>
              <w:bottom w:val="single" w:sz="4" w:space="0" w:color="auto"/>
              <w:right w:val="single" w:sz="4" w:space="0" w:color="auto"/>
            </w:tcBorders>
            <w:hideMark/>
          </w:tcPr>
          <w:p w:rsidR="009C5986" w:rsidRDefault="009C5986">
            <w:pPr>
              <w:pStyle w:val="NoSpacing"/>
              <w:rPr>
                <w:rFonts w:asciiTheme="minorHAnsi" w:hAnsiTheme="minorHAnsi" w:cs="Arial"/>
                <w:b/>
                <w:sz w:val="26"/>
                <w:szCs w:val="26"/>
              </w:rPr>
            </w:pPr>
            <w:r>
              <w:rPr>
                <w:rFonts w:cs="Arial"/>
                <w:b/>
                <w:sz w:val="26"/>
                <w:szCs w:val="26"/>
              </w:rPr>
              <w:t>Sl.</w:t>
            </w:r>
          </w:p>
          <w:p w:rsidR="009C5986" w:rsidRDefault="009C5986">
            <w:pPr>
              <w:pStyle w:val="NoSpacing"/>
              <w:rPr>
                <w:rFonts w:cs="Arial"/>
                <w:b/>
                <w:sz w:val="26"/>
                <w:szCs w:val="26"/>
              </w:rPr>
            </w:pPr>
            <w:r>
              <w:rPr>
                <w:rFonts w:cs="Arial"/>
                <w:b/>
                <w:sz w:val="26"/>
                <w:szCs w:val="26"/>
              </w:rPr>
              <w:t>No.</w:t>
            </w:r>
          </w:p>
        </w:tc>
        <w:tc>
          <w:tcPr>
            <w:tcW w:w="8591" w:type="dxa"/>
            <w:tcBorders>
              <w:top w:val="single" w:sz="4" w:space="0" w:color="auto"/>
              <w:left w:val="single" w:sz="4" w:space="0" w:color="auto"/>
              <w:bottom w:val="single" w:sz="4" w:space="0" w:color="auto"/>
              <w:right w:val="single" w:sz="4" w:space="0" w:color="auto"/>
            </w:tcBorders>
          </w:tcPr>
          <w:p w:rsidR="009C5986" w:rsidRDefault="002F3326" w:rsidP="002F3326">
            <w:pPr>
              <w:jc w:val="center"/>
              <w:rPr>
                <w:rFonts w:cs="Arial"/>
                <w:b/>
                <w:sz w:val="26"/>
                <w:szCs w:val="26"/>
              </w:rPr>
            </w:pPr>
            <w:r>
              <w:rPr>
                <w:sz w:val="28"/>
                <w:szCs w:val="28"/>
              </w:rPr>
              <w:t>CONDITIONS OF AUCTION SALE</w:t>
            </w:r>
          </w:p>
        </w:tc>
      </w:tr>
      <w:tr w:rsidR="009C5986" w:rsidTr="009C5986">
        <w:tc>
          <w:tcPr>
            <w:tcW w:w="760" w:type="dxa"/>
            <w:tcBorders>
              <w:top w:val="single" w:sz="4" w:space="0" w:color="auto"/>
              <w:left w:val="single" w:sz="4" w:space="0" w:color="auto"/>
              <w:bottom w:val="single" w:sz="4" w:space="0" w:color="auto"/>
              <w:right w:val="single" w:sz="4" w:space="0" w:color="auto"/>
            </w:tcBorders>
          </w:tcPr>
          <w:p w:rsidR="009C5986" w:rsidRDefault="009C5986">
            <w:pPr>
              <w:pStyle w:val="NoSpacing"/>
              <w:rPr>
                <w:rFonts w:ascii="Arial" w:hAnsi="Arial" w:cs="Arial"/>
                <w:b/>
                <w:sz w:val="24"/>
                <w:szCs w:val="24"/>
              </w:rPr>
            </w:pPr>
          </w:p>
          <w:p w:rsidR="009C5986" w:rsidRDefault="009C5986">
            <w:pPr>
              <w:pStyle w:val="NoSpacing"/>
              <w:rPr>
                <w:rFonts w:ascii="Arial" w:hAnsi="Arial" w:cs="Arial"/>
                <w:b/>
                <w:sz w:val="24"/>
                <w:szCs w:val="24"/>
              </w:rPr>
            </w:pPr>
          </w:p>
          <w:p w:rsidR="009C5986" w:rsidRDefault="009C5986">
            <w:pPr>
              <w:pStyle w:val="NoSpacing"/>
              <w:rPr>
                <w:rFonts w:ascii="Arial" w:hAnsi="Arial" w:cs="Arial"/>
                <w:b/>
                <w:sz w:val="24"/>
                <w:szCs w:val="24"/>
              </w:rPr>
            </w:pPr>
          </w:p>
          <w:p w:rsidR="009C5986" w:rsidRDefault="009C5986">
            <w:pPr>
              <w:pStyle w:val="NoSpacing"/>
              <w:rPr>
                <w:rFonts w:ascii="Arial" w:hAnsi="Arial" w:cs="Arial"/>
                <w:b/>
                <w:sz w:val="24"/>
                <w:szCs w:val="24"/>
              </w:rPr>
            </w:pPr>
          </w:p>
          <w:p w:rsidR="009C5986" w:rsidRDefault="009C5986">
            <w:pPr>
              <w:pStyle w:val="NoSpacing"/>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ind w:left="540" w:hanging="360"/>
              <w:jc w:val="both"/>
              <w:rPr>
                <w:sz w:val="24"/>
                <w:szCs w:val="24"/>
              </w:rPr>
            </w:pPr>
            <w:r>
              <w:rPr>
                <w:sz w:val="24"/>
                <w:szCs w:val="24"/>
              </w:rPr>
              <w:t xml:space="preserve">                          The Chennai Port Authority (ChPA)’s E-Auctioneer will conduct e-auction through online and the ChPA auction committee shall view the auction through online.  The e-auction starts at 11.00 Hours and close at 16.30 Hours on the date of auction. If any bid is received during the last 8 minutes before scheduled closure of auction for any lot, its closing time will get automatically extended by 08 minutes from the time of last bid in order to give equal opportunities to all bidders.    Bidding time for a particular lot will be either of the scheduled closing time (or) there will be a period of 8 minutes during which no bid has been received, whichever happens later. When the bidding for all lots in an e-auction closes, e-auction will be deemed as closed. The auctioneer shall declare whether the lots are confirmed / Subject to Approval (STA) / rejected.</w:t>
            </w:r>
          </w:p>
          <w:p w:rsidR="009C5986" w:rsidRDefault="009C5986">
            <w:pPr>
              <w:ind w:left="540" w:hanging="360"/>
              <w:jc w:val="both"/>
              <w:rPr>
                <w:b/>
                <w:sz w:val="24"/>
                <w:szCs w:val="24"/>
              </w:rPr>
            </w:pPr>
            <w:r>
              <w:rPr>
                <w:b/>
                <w:sz w:val="24"/>
                <w:szCs w:val="24"/>
                <w:u w:val="single"/>
              </w:rPr>
              <w:t>ChPA Auction Catalogue</w:t>
            </w:r>
            <w:r>
              <w:rPr>
                <w:b/>
                <w:sz w:val="24"/>
                <w:szCs w:val="24"/>
              </w:rPr>
              <w:t xml:space="preserve">: </w:t>
            </w:r>
            <w:r>
              <w:rPr>
                <w:sz w:val="24"/>
                <w:szCs w:val="24"/>
              </w:rPr>
              <w:t>Auction catalogue contains Description, location and restrictions if any, for disposal with applicable rate of taxes, levies and other terms and conditions. The auctioneer will make necessary arrangements to float the auction particulars/catalogues in their website which may be downloaded by the on-line bidders to enable them to participate in the auction at their cost</w:t>
            </w:r>
            <w:r>
              <w:rPr>
                <w:b/>
                <w:sz w:val="24"/>
                <w:szCs w:val="24"/>
              </w:rPr>
              <w:t>.</w:t>
            </w:r>
          </w:p>
          <w:p w:rsidR="009C5986" w:rsidRDefault="009C5986">
            <w:pPr>
              <w:spacing w:before="120" w:after="120"/>
              <w:ind w:left="607" w:hanging="607"/>
              <w:jc w:val="both"/>
              <w:rPr>
                <w:b/>
                <w:sz w:val="24"/>
                <w:szCs w:val="24"/>
              </w:rPr>
            </w:pPr>
            <w:r>
              <w:rPr>
                <w:sz w:val="24"/>
                <w:szCs w:val="24"/>
              </w:rPr>
              <w:t xml:space="preserve">          </w:t>
            </w:r>
            <w:r>
              <w:rPr>
                <w:b/>
                <w:sz w:val="24"/>
                <w:szCs w:val="24"/>
              </w:rPr>
              <w:t>THE INTENDING PURCHASERS CAN BID THEIR RATES PER LOT / TON AND THE GOODS WILL BE DELIVERED ON LOT / TON BASIS ONLY.</w:t>
            </w:r>
          </w:p>
          <w:p w:rsidR="009C5986" w:rsidRDefault="009C5986">
            <w:pPr>
              <w:spacing w:before="120" w:after="120"/>
              <w:ind w:left="607" w:hanging="607"/>
              <w:jc w:val="both"/>
              <w:rPr>
                <w:b/>
                <w:sz w:val="24"/>
                <w:szCs w:val="24"/>
              </w:rPr>
            </w:pP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spacing w:before="120" w:after="120" w:line="360" w:lineRule="auto"/>
              <w:jc w:val="both"/>
              <w:rPr>
                <w:rFonts w:asciiTheme="minorHAnsi" w:hAnsiTheme="minorHAnsi" w:cstheme="minorBidi"/>
                <w:b/>
                <w:sz w:val="24"/>
                <w:szCs w:val="24"/>
              </w:rPr>
            </w:pPr>
            <w:r>
              <w:rPr>
                <w:sz w:val="24"/>
                <w:szCs w:val="24"/>
              </w:rPr>
              <w:t>The goods are to be taken on ‘as is where is’ basis. The Chennai Port Authority shall not take the responsibility with reference to Weights, Measurements, Quantities, Qualities, etc</w:t>
            </w:r>
            <w:r>
              <w:rPr>
                <w:b/>
                <w:sz w:val="24"/>
                <w:szCs w:val="24"/>
              </w:rPr>
              <w:t>.</w:t>
            </w:r>
          </w:p>
          <w:p w:rsidR="009C5986" w:rsidRDefault="009C5986">
            <w:pPr>
              <w:pStyle w:val="BodyTextIndent3"/>
              <w:spacing w:after="0" w:line="360" w:lineRule="auto"/>
              <w:ind w:left="0"/>
              <w:jc w:val="both"/>
              <w:rPr>
                <w:rFonts w:asciiTheme="minorHAnsi" w:hAnsiTheme="minorHAnsi"/>
                <w:sz w:val="24"/>
                <w:szCs w:val="24"/>
              </w:rPr>
            </w:pPr>
            <w:r>
              <w:rPr>
                <w:rFonts w:asciiTheme="minorHAnsi" w:hAnsiTheme="minorHAnsi"/>
                <w:sz w:val="24"/>
                <w:szCs w:val="24"/>
              </w:rPr>
              <w:t>The particulars given in Schedule “A” are only to give an idea of the Goods offered and will not alter the “as is where is” nature of the offer.</w:t>
            </w:r>
          </w:p>
          <w:p w:rsidR="009C5986" w:rsidRDefault="009C5986">
            <w:pPr>
              <w:pStyle w:val="NoSpacing"/>
              <w:spacing w:line="360" w:lineRule="auto"/>
              <w:jc w:val="both"/>
              <w:rPr>
                <w:rFonts w:asciiTheme="minorHAnsi" w:hAnsiTheme="minorHAnsi" w:cs="Arial"/>
                <w:b/>
                <w:sz w:val="24"/>
                <w:szCs w:val="24"/>
              </w:rPr>
            </w:pPr>
            <w:r>
              <w:rPr>
                <w:rFonts w:cs="Arial"/>
                <w:sz w:val="24"/>
                <w:szCs w:val="24"/>
              </w:rPr>
              <w:t>Lots to be examined by the intending purchaser before bidding and to be taken with all faults and errors of description</w:t>
            </w:r>
            <w:r>
              <w:rPr>
                <w:rFonts w:cs="Arial"/>
                <w:b/>
                <w:sz w:val="24"/>
                <w:szCs w:val="24"/>
              </w:rPr>
              <w:t xml:space="preserve"> </w:t>
            </w:r>
          </w:p>
          <w:p w:rsidR="009C5986" w:rsidRDefault="009C5986" w:rsidP="002F3326">
            <w:pPr>
              <w:pStyle w:val="NoSpacing"/>
              <w:spacing w:line="360" w:lineRule="auto"/>
              <w:jc w:val="both"/>
              <w:rPr>
                <w:rFonts w:cs="Calibri"/>
                <w:sz w:val="24"/>
                <w:szCs w:val="24"/>
              </w:rPr>
            </w:pPr>
            <w:r>
              <w:rPr>
                <w:rFonts w:cs="Calibri"/>
                <w:sz w:val="24"/>
                <w:szCs w:val="24"/>
              </w:rPr>
              <w:t xml:space="preserve">The bidders are advised to quote the rates after inspection of the Goods at the site keeping in mind that the rates quoted are in </w:t>
            </w:r>
            <w:r>
              <w:rPr>
                <w:rFonts w:cs="Calibri"/>
                <w:b/>
                <w:sz w:val="24"/>
                <w:szCs w:val="24"/>
              </w:rPr>
              <w:t>“ as is where is</w:t>
            </w:r>
            <w:r>
              <w:rPr>
                <w:rFonts w:cs="Calibri"/>
                <w:sz w:val="24"/>
                <w:szCs w:val="24"/>
              </w:rPr>
              <w:t xml:space="preserve"> </w:t>
            </w:r>
            <w:r>
              <w:rPr>
                <w:rFonts w:cs="Calibri"/>
                <w:b/>
                <w:sz w:val="24"/>
                <w:szCs w:val="24"/>
              </w:rPr>
              <w:t>”</w:t>
            </w:r>
            <w:r>
              <w:rPr>
                <w:rFonts w:cs="Calibri"/>
                <w:sz w:val="24"/>
                <w:szCs w:val="24"/>
              </w:rPr>
              <w:t xml:space="preserve"> Condition.</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line="360" w:lineRule="auto"/>
              <w:jc w:val="both"/>
              <w:rPr>
                <w:rFonts w:asciiTheme="minorHAnsi" w:hAnsiTheme="minorHAnsi" w:cs="Arial"/>
                <w:b/>
                <w:sz w:val="24"/>
                <w:szCs w:val="24"/>
              </w:rPr>
            </w:pPr>
            <w:r>
              <w:rPr>
                <w:sz w:val="24"/>
                <w:szCs w:val="24"/>
              </w:rPr>
              <w:t>The bidders are advised to examine the goods carefully before making their offers and to quote the rates keeping in mind that the rates quoted are in ‘as is where is condition. No claims will be entertained on quantity, quality, etc. once the offers are made.</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tabs>
                <w:tab w:val="num" w:pos="540"/>
                <w:tab w:val="left" w:pos="1440"/>
              </w:tabs>
              <w:spacing w:line="360" w:lineRule="auto"/>
              <w:jc w:val="both"/>
              <w:rPr>
                <w:rFonts w:asciiTheme="minorHAnsi" w:hAnsiTheme="minorHAnsi" w:cs="Arial"/>
                <w:b/>
                <w:sz w:val="24"/>
                <w:szCs w:val="24"/>
              </w:rPr>
            </w:pPr>
            <w:r>
              <w:rPr>
                <w:rFonts w:cs="Arial"/>
                <w:sz w:val="24"/>
                <w:szCs w:val="24"/>
              </w:rPr>
              <w:t>E-Auction will be conducted online by the Chennai Port Authority’s Auctioneer, M/s. MSTC Limited, Southern Regional Office, ISPAT BHAVAN, 3</w:t>
            </w:r>
            <w:r>
              <w:rPr>
                <w:rFonts w:cs="Arial"/>
                <w:sz w:val="24"/>
                <w:szCs w:val="24"/>
                <w:vertAlign w:val="superscript"/>
              </w:rPr>
              <w:t>rd</w:t>
            </w:r>
            <w:r>
              <w:rPr>
                <w:rFonts w:cs="Arial"/>
                <w:sz w:val="24"/>
                <w:szCs w:val="24"/>
              </w:rPr>
              <w:t xml:space="preserve"> Floor, No.5, </w:t>
            </w:r>
            <w:proofErr w:type="spellStart"/>
            <w:r>
              <w:rPr>
                <w:rFonts w:cs="Arial"/>
                <w:sz w:val="24"/>
                <w:szCs w:val="24"/>
              </w:rPr>
              <w:t>Kodambakkam</w:t>
            </w:r>
            <w:proofErr w:type="spellEnd"/>
            <w:r>
              <w:rPr>
                <w:rFonts w:cs="Arial"/>
                <w:sz w:val="24"/>
                <w:szCs w:val="24"/>
              </w:rPr>
              <w:t xml:space="preserve"> High Road, Chennai – 600 034, through their website </w:t>
            </w:r>
            <w:hyperlink r:id="rId9" w:history="1">
              <w:r>
                <w:rPr>
                  <w:rStyle w:val="Hyperlink"/>
                  <w:rFonts w:cs="Arial"/>
                  <w:sz w:val="24"/>
                  <w:szCs w:val="24"/>
                </w:rPr>
                <w:t>www.mstcecommerce.com</w:t>
              </w:r>
            </w:hyperlink>
            <w:r>
              <w:rPr>
                <w:rFonts w:cs="Arial"/>
                <w:sz w:val="24"/>
                <w:szCs w:val="24"/>
              </w:rPr>
              <w:t>.</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pStyle w:val="NoSpacing"/>
              <w:spacing w:line="360" w:lineRule="auto"/>
              <w:jc w:val="both"/>
              <w:rPr>
                <w:rFonts w:asciiTheme="minorHAnsi" w:hAnsiTheme="minorHAnsi" w:cs="Arial"/>
                <w:b/>
                <w:sz w:val="24"/>
                <w:szCs w:val="24"/>
              </w:rPr>
            </w:pPr>
            <w:r>
              <w:rPr>
                <w:rFonts w:cs="Arial"/>
                <w:sz w:val="24"/>
                <w:szCs w:val="24"/>
              </w:rPr>
              <w:t xml:space="preserve">The pre-bid EMD amount as per LOT description against Lot No. must be paid by the participating buyers through MSTC's e-commerce portal </w:t>
            </w:r>
            <w:hyperlink r:id="rId10" w:history="1">
              <w:r>
                <w:rPr>
                  <w:rStyle w:val="Hyperlink"/>
                  <w:rFonts w:cs="Arial"/>
                  <w:sz w:val="24"/>
                  <w:szCs w:val="24"/>
                </w:rPr>
                <w:t>www.mstcecommerce.com</w:t>
              </w:r>
            </w:hyperlink>
            <w:r>
              <w:rPr>
                <w:rStyle w:val="Hyperlink"/>
                <w:rFonts w:cs="Arial"/>
                <w:sz w:val="24"/>
                <w:szCs w:val="24"/>
              </w:rPr>
              <w:t>,</w:t>
            </w:r>
            <w:r>
              <w:rPr>
                <w:rFonts w:cs="Arial"/>
                <w:sz w:val="24"/>
                <w:szCs w:val="24"/>
              </w:rPr>
              <w:t xml:space="preserve">through Pay Pre-Bid EMD link provided in the buyer login page, buyer account  only within Office hour at least one day before the date of e-auction and no other payment mode will be entertained.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tabs>
                <w:tab w:val="num" w:pos="540"/>
                <w:tab w:val="left" w:pos="1440"/>
              </w:tabs>
              <w:spacing w:line="360" w:lineRule="auto"/>
              <w:jc w:val="both"/>
              <w:rPr>
                <w:rFonts w:asciiTheme="minorHAnsi" w:hAnsiTheme="minorHAnsi" w:cs="Arial"/>
                <w:sz w:val="24"/>
                <w:szCs w:val="24"/>
              </w:rPr>
            </w:pPr>
          </w:p>
          <w:p w:rsidR="009C5986" w:rsidRDefault="009C5986">
            <w:pPr>
              <w:tabs>
                <w:tab w:val="num" w:pos="540"/>
                <w:tab w:val="left" w:pos="1440"/>
              </w:tabs>
              <w:spacing w:line="360" w:lineRule="auto"/>
              <w:jc w:val="both"/>
              <w:rPr>
                <w:rFonts w:cs="Arial"/>
                <w:sz w:val="24"/>
                <w:szCs w:val="24"/>
              </w:rPr>
            </w:pPr>
            <w:r>
              <w:rPr>
                <w:rFonts w:cs="Arial"/>
                <w:sz w:val="24"/>
                <w:szCs w:val="24"/>
              </w:rPr>
              <w:t>The pre bid EMD of the unsuccessful bidder will be refunded back after completion of E-Auction by the Auctioneer to the respective bidder.</w:t>
            </w:r>
          </w:p>
          <w:p w:rsidR="009C5986" w:rsidRDefault="009C5986">
            <w:pPr>
              <w:spacing w:before="120" w:after="120" w:line="360" w:lineRule="auto"/>
              <w:jc w:val="both"/>
              <w:rPr>
                <w:rFonts w:cstheme="minorBidi"/>
                <w:sz w:val="24"/>
                <w:szCs w:val="24"/>
              </w:rPr>
            </w:pPr>
            <w:r>
              <w:rPr>
                <w:sz w:val="24"/>
                <w:szCs w:val="24"/>
              </w:rPr>
              <w:t>The Pre-Bid EMD (bid security) of the highest bidder will be transferred to ChPA by M/s. MSTC and the same will be adjusted in the final sale value.</w:t>
            </w:r>
          </w:p>
          <w:p w:rsidR="009C5986" w:rsidRDefault="009C5986">
            <w:pPr>
              <w:tabs>
                <w:tab w:val="num" w:pos="540"/>
                <w:tab w:val="left" w:pos="1440"/>
              </w:tabs>
              <w:spacing w:line="360" w:lineRule="auto"/>
              <w:jc w:val="both"/>
              <w:rPr>
                <w:rFonts w:cs="Arial"/>
                <w:b/>
                <w:sz w:val="24"/>
                <w:szCs w:val="24"/>
              </w:rPr>
            </w:pPr>
            <w:r>
              <w:rPr>
                <w:rFonts w:cs="Arial"/>
                <w:sz w:val="24"/>
                <w:szCs w:val="24"/>
              </w:rPr>
              <w:t>Chennai Port Authority will not pay any interest to the bidder on the pre bid EMD amount/Balance amount/Refund amount or any deposits.</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spacing w:line="276" w:lineRule="auto"/>
              <w:jc w:val="both"/>
              <w:rPr>
                <w:rStyle w:val="Emphasis"/>
                <w:rFonts w:asciiTheme="minorHAnsi" w:hAnsiTheme="minorHAnsi"/>
                <w:i w:val="0"/>
              </w:rPr>
            </w:pPr>
            <w:r>
              <w:rPr>
                <w:rFonts w:cs="Arial"/>
                <w:b/>
                <w:bCs/>
                <w:sz w:val="24"/>
                <w:szCs w:val="24"/>
                <w:u w:val="single"/>
              </w:rPr>
              <w:t xml:space="preserve">Inspection of materials </w:t>
            </w:r>
            <w:r>
              <w:rPr>
                <w:rFonts w:cs="Arial"/>
                <w:b/>
                <w:sz w:val="24"/>
                <w:szCs w:val="24"/>
              </w:rPr>
              <w:t>–</w:t>
            </w:r>
            <w:r>
              <w:rPr>
                <w:rFonts w:cs="Arial"/>
                <w:sz w:val="24"/>
                <w:szCs w:val="24"/>
              </w:rPr>
              <w:t xml:space="preserve"> Any of the Bidders or their authorised representatives may inspect the goods offered before quoting and the same can be done during working hours, before auction, as per the inspection schedule specified in the auction catalogue. Temporary passes required for entering the Harbour for inspection of the goods offered can be obtained only through on line on payment basis. T</w:t>
            </w:r>
            <w:r>
              <w:rPr>
                <w:rStyle w:val="Emphasis"/>
                <w:rFonts w:cs="Arial"/>
                <w:sz w:val="24"/>
                <w:szCs w:val="24"/>
              </w:rPr>
              <w:t>he intending bidders can gain admission to the Harbour on days of inspection to inspect the materials.  The bidders may obtain necessary Harbour Entry Permits as follows:</w:t>
            </w:r>
          </w:p>
          <w:p w:rsidR="009C5986" w:rsidRDefault="009C5986">
            <w:pPr>
              <w:spacing w:line="276" w:lineRule="auto"/>
              <w:jc w:val="both"/>
              <w:rPr>
                <w:rStyle w:val="Emphasis"/>
                <w:rFonts w:cs="Arial"/>
                <w:b/>
                <w:i w:val="0"/>
                <w:sz w:val="24"/>
                <w:szCs w:val="24"/>
              </w:rPr>
            </w:pPr>
          </w:p>
          <w:p w:rsidR="009C5986" w:rsidRDefault="009C5986">
            <w:pPr>
              <w:rPr>
                <w:rStyle w:val="Emphasis"/>
                <w:rFonts w:cs="Arial"/>
                <w:b/>
                <w:i w:val="0"/>
                <w:sz w:val="24"/>
                <w:szCs w:val="24"/>
              </w:rPr>
            </w:pPr>
            <w:r>
              <w:rPr>
                <w:rStyle w:val="Emphasis"/>
                <w:rFonts w:cs="Arial"/>
                <w:i w:val="0"/>
                <w:sz w:val="24"/>
                <w:szCs w:val="24"/>
              </w:rPr>
              <w:t>(</w:t>
            </w:r>
            <w:proofErr w:type="spellStart"/>
            <w:r>
              <w:rPr>
                <w:rStyle w:val="Emphasis"/>
                <w:rFonts w:cs="Arial"/>
                <w:i w:val="0"/>
                <w:sz w:val="24"/>
                <w:szCs w:val="24"/>
              </w:rPr>
              <w:t>i</w:t>
            </w:r>
            <w:proofErr w:type="spellEnd"/>
            <w:r>
              <w:rPr>
                <w:rStyle w:val="Emphasis"/>
                <w:rFonts w:cs="Arial"/>
                <w:i w:val="0"/>
                <w:sz w:val="24"/>
                <w:szCs w:val="24"/>
              </w:rPr>
              <w:t xml:space="preserve">)  HEP request should be sent well in advance to COMMERCIAL Division by a letter or email addressed to dtmc@chennaiport.gov.in with details such </w:t>
            </w:r>
            <w:proofErr w:type="gramStart"/>
            <w:r>
              <w:rPr>
                <w:rStyle w:val="Emphasis"/>
                <w:rFonts w:cs="Arial"/>
                <w:i w:val="0"/>
                <w:sz w:val="24"/>
                <w:szCs w:val="24"/>
              </w:rPr>
              <w:t>as  (</w:t>
            </w:r>
            <w:proofErr w:type="spellStart"/>
            <w:proofErr w:type="gramEnd"/>
            <w:r>
              <w:rPr>
                <w:rStyle w:val="Emphasis"/>
                <w:rFonts w:cs="Arial"/>
                <w:i w:val="0"/>
                <w:sz w:val="24"/>
                <w:szCs w:val="24"/>
              </w:rPr>
              <w:t>i</w:t>
            </w:r>
            <w:proofErr w:type="spellEnd"/>
            <w:r>
              <w:rPr>
                <w:rStyle w:val="Emphasis"/>
                <w:rFonts w:cs="Arial"/>
                <w:i w:val="0"/>
                <w:sz w:val="24"/>
                <w:szCs w:val="24"/>
              </w:rPr>
              <w:t>) Firms Name (ii) Mobile No. (iii) Email address (iv) Purpose with Authority reference of e-auction/Delivery order etc., (v) HEP for No. of Persons / Vehicles / Drivers. (vi) MSTC Ltd issued ID card copy</w:t>
            </w:r>
          </w:p>
          <w:p w:rsidR="009C5986" w:rsidRDefault="009C5986">
            <w:pPr>
              <w:rPr>
                <w:rStyle w:val="Emphasis"/>
                <w:rFonts w:cs="Arial"/>
                <w:i w:val="0"/>
                <w:sz w:val="24"/>
                <w:szCs w:val="24"/>
              </w:rPr>
            </w:pPr>
          </w:p>
          <w:p w:rsidR="009C5986" w:rsidRDefault="009C5986">
            <w:pPr>
              <w:rPr>
                <w:rStyle w:val="Emphasis"/>
                <w:rFonts w:cs="Arial"/>
                <w:b/>
                <w:i w:val="0"/>
                <w:sz w:val="24"/>
                <w:szCs w:val="24"/>
              </w:rPr>
            </w:pPr>
            <w:r>
              <w:rPr>
                <w:rStyle w:val="Emphasis"/>
                <w:rFonts w:cs="Arial"/>
                <w:i w:val="0"/>
                <w:sz w:val="24"/>
                <w:szCs w:val="24"/>
              </w:rPr>
              <w:lastRenderedPageBreak/>
              <w:t xml:space="preserve">(ii) On receipt of above details to </w:t>
            </w:r>
            <w:hyperlink r:id="rId11" w:history="1">
              <w:r>
                <w:rPr>
                  <w:rStyle w:val="Hyperlink"/>
                  <w:rFonts w:cs="Arial"/>
                  <w:i/>
                  <w:sz w:val="24"/>
                  <w:szCs w:val="24"/>
                </w:rPr>
                <w:t>dtmc@chennaiport.gov.in</w:t>
              </w:r>
            </w:hyperlink>
            <w:r>
              <w:rPr>
                <w:rStyle w:val="Emphasis"/>
                <w:rFonts w:cs="Arial"/>
                <w:i w:val="0"/>
                <w:sz w:val="24"/>
                <w:szCs w:val="24"/>
              </w:rPr>
              <w:t>, Commercial Division will process the request for Harbour Entry Permit. A message with a link and gate pass-ID will be sent to the registered e-mail automatically. By using the link received the requisite documents are to be scanned and uploaded duly entering the date of HEPs required with No. of persons/vehicle/drivers and making necessary payment. After processing the request, approval message will be sent again to Firms E-mail address from O/o Traffic Manager (Single window Erstwhile Pass Section).</w:t>
            </w:r>
          </w:p>
          <w:p w:rsidR="009C5986" w:rsidRDefault="009C5986">
            <w:pPr>
              <w:pStyle w:val="Heading3"/>
              <w:outlineLvl w:val="2"/>
              <w:rPr>
                <w:rFonts w:asciiTheme="minorHAnsi" w:hAnsiTheme="minorHAnsi"/>
                <w:color w:val="000000" w:themeColor="text1"/>
              </w:rPr>
            </w:pPr>
            <w:r>
              <w:rPr>
                <w:rFonts w:asciiTheme="minorHAnsi" w:hAnsiTheme="minorHAnsi" w:cs="Arial"/>
                <w:b w:val="0"/>
                <w:color w:val="000000" w:themeColor="text1"/>
                <w:sz w:val="24"/>
                <w:szCs w:val="24"/>
              </w:rPr>
              <w:t>(iii) Again the link in your e-mail may be utilised for taking printout copy of</w:t>
            </w:r>
          </w:p>
          <w:p w:rsidR="009C5986" w:rsidRDefault="009C5986">
            <w:pPr>
              <w:pStyle w:val="NoSpacing"/>
              <w:rPr>
                <w:rFonts w:asciiTheme="minorHAnsi" w:hAnsiTheme="minorHAnsi" w:cs="Arial"/>
                <w:sz w:val="24"/>
                <w:szCs w:val="24"/>
              </w:rPr>
            </w:pPr>
            <w:r>
              <w:rPr>
                <w:rFonts w:cs="Arial"/>
                <w:sz w:val="24"/>
                <w:szCs w:val="24"/>
              </w:rPr>
              <w:t xml:space="preserve">     Harbour Entry permit with QR Code for entering inside Harbour premises.</w:t>
            </w:r>
          </w:p>
          <w:p w:rsidR="009C5986" w:rsidRDefault="009C5986">
            <w:pPr>
              <w:pStyle w:val="NoSpacing"/>
              <w:rPr>
                <w:rFonts w:cs="Arial"/>
                <w:sz w:val="24"/>
                <w:szCs w:val="24"/>
              </w:rPr>
            </w:pPr>
          </w:p>
          <w:p w:rsidR="009C5986" w:rsidRDefault="009C5986">
            <w:pPr>
              <w:pStyle w:val="NoSpacing"/>
              <w:jc w:val="both"/>
              <w:rPr>
                <w:rFonts w:cs="Arial"/>
                <w:sz w:val="24"/>
                <w:szCs w:val="24"/>
              </w:rPr>
            </w:pPr>
            <w:r>
              <w:rPr>
                <w:rFonts w:cs="Arial"/>
                <w:sz w:val="24"/>
                <w:szCs w:val="24"/>
              </w:rPr>
              <w:t xml:space="preserve"> The person on whose name the passes are requested should be identified   by the bidders and bidders are only responsible for any misuse of Harbour entry pass by the holder of the pass.</w:t>
            </w:r>
          </w:p>
          <w:p w:rsidR="009C5986" w:rsidRDefault="009C5986">
            <w:pPr>
              <w:spacing w:line="276" w:lineRule="auto"/>
              <w:jc w:val="both"/>
              <w:rPr>
                <w:rFonts w:cs="Arial"/>
                <w:sz w:val="24"/>
                <w:szCs w:val="24"/>
              </w:rPr>
            </w:pPr>
            <w:r>
              <w:rPr>
                <w:rFonts w:cs="Arial"/>
                <w:sz w:val="24"/>
                <w:szCs w:val="24"/>
              </w:rPr>
              <w:t>The successful bidder should also obtain HEP on payment for clearing the goods.</w:t>
            </w:r>
          </w:p>
          <w:p w:rsidR="009C5986" w:rsidRDefault="009C5986">
            <w:pPr>
              <w:tabs>
                <w:tab w:val="num" w:pos="540"/>
                <w:tab w:val="left" w:pos="1440"/>
              </w:tabs>
              <w:spacing w:line="360" w:lineRule="auto"/>
              <w:jc w:val="both"/>
              <w:rPr>
                <w:rFonts w:cs="Arial"/>
                <w:sz w:val="24"/>
                <w:szCs w:val="24"/>
              </w:rPr>
            </w:pPr>
            <w:r>
              <w:rPr>
                <w:rFonts w:cs="Arial"/>
                <w:sz w:val="24"/>
                <w:szCs w:val="24"/>
              </w:rPr>
              <w:t>Temporary passes and vehicle’s permit required for clearing the goods sold in the auction can be had on payment and the procedure may be followed (The delivery will be effected only on completion of necessary formalities like payment of full sale value including Income Tax, GST, etc.,).</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line="276" w:lineRule="auto"/>
              <w:jc w:val="both"/>
              <w:rPr>
                <w:rFonts w:asciiTheme="minorHAnsi" w:hAnsiTheme="minorHAnsi" w:cs="Arial"/>
                <w:b/>
                <w:sz w:val="24"/>
                <w:szCs w:val="24"/>
                <w:u w:val="single"/>
              </w:rPr>
            </w:pPr>
            <w:r>
              <w:rPr>
                <w:rFonts w:cs="Arial"/>
                <w:b/>
                <w:sz w:val="24"/>
                <w:szCs w:val="24"/>
                <w:u w:val="single"/>
              </w:rPr>
              <w:t xml:space="preserve">Confirmation of lot    </w:t>
            </w:r>
          </w:p>
          <w:p w:rsidR="009C5986" w:rsidRDefault="009C5986">
            <w:pPr>
              <w:tabs>
                <w:tab w:val="left" w:pos="5431"/>
              </w:tabs>
              <w:spacing w:before="120" w:after="120" w:line="360" w:lineRule="auto"/>
              <w:jc w:val="both"/>
              <w:rPr>
                <w:rFonts w:cstheme="minorBidi"/>
                <w:sz w:val="24"/>
                <w:szCs w:val="24"/>
              </w:rPr>
            </w:pPr>
            <w:r>
              <w:rPr>
                <w:b/>
                <w:sz w:val="24"/>
                <w:szCs w:val="24"/>
              </w:rPr>
              <w:t xml:space="preserve">                </w:t>
            </w:r>
            <w:r>
              <w:rPr>
                <w:sz w:val="24"/>
                <w:szCs w:val="24"/>
              </w:rPr>
              <w:t>All lots to be sold in the e-auction are subject to approval of the Commissioner of Customs as per the provisions under sec.48 of the Customs Act, 1962 and Circular No.49-2018 dt. 3.12.2018 issued by the CBIT and Customs as amended/revised from time to time.</w:t>
            </w:r>
          </w:p>
          <w:p w:rsidR="009C5986" w:rsidRDefault="009C5986">
            <w:pPr>
              <w:tabs>
                <w:tab w:val="left" w:pos="5431"/>
              </w:tabs>
              <w:spacing w:before="120" w:after="120" w:line="360" w:lineRule="auto"/>
              <w:jc w:val="both"/>
              <w:rPr>
                <w:sz w:val="24"/>
                <w:szCs w:val="24"/>
              </w:rPr>
            </w:pPr>
            <w:r>
              <w:rPr>
                <w:sz w:val="24"/>
                <w:szCs w:val="24"/>
              </w:rPr>
              <w:t xml:space="preserve">                 The Rate Quoted by the bidders shall be valid for a period of 180 Days from the Date of closure of E-Auction.</w:t>
            </w:r>
          </w:p>
          <w:p w:rsidR="009C5986" w:rsidRDefault="009C5986">
            <w:pPr>
              <w:tabs>
                <w:tab w:val="left" w:pos="5431"/>
              </w:tabs>
              <w:spacing w:before="120" w:after="120" w:line="360" w:lineRule="auto"/>
              <w:jc w:val="both"/>
              <w:rPr>
                <w:rFonts w:cs="Arial"/>
                <w:sz w:val="24"/>
                <w:szCs w:val="24"/>
              </w:rPr>
            </w:pPr>
            <w:proofErr w:type="gramStart"/>
            <w:r>
              <w:rPr>
                <w:rFonts w:cs="Arial"/>
                <w:sz w:val="24"/>
                <w:szCs w:val="24"/>
              </w:rPr>
              <w:t>Note :</w:t>
            </w:r>
            <w:proofErr w:type="gramEnd"/>
            <w:r>
              <w:rPr>
                <w:rFonts w:cs="Arial"/>
                <w:sz w:val="24"/>
                <w:szCs w:val="24"/>
              </w:rPr>
              <w:t xml:space="preserve"> </w:t>
            </w:r>
            <w:r>
              <w:rPr>
                <w:sz w:val="24"/>
                <w:szCs w:val="24"/>
              </w:rPr>
              <w:t>In case the entire process of auction is not concluded within 180 days of the commencement of auction, the custodian namely Chennai Port Authority shall inform the bidder about further extended time which may be required to conclude the auction process. Where ever, the bidder indicates his unwillingness to wait further, his successful bid will be cancelled and the earnest money, if any deposited with the custodian by the bidder will be returned to the bidder under intimation to Customs. Otherwise, the auction process shall be concluded within the extended time conveyed to the bidder.</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tabs>
                <w:tab w:val="num" w:pos="540"/>
                <w:tab w:val="left" w:pos="1440"/>
              </w:tabs>
              <w:spacing w:line="360" w:lineRule="auto"/>
              <w:ind w:left="466" w:hanging="466"/>
              <w:jc w:val="both"/>
              <w:rPr>
                <w:rFonts w:asciiTheme="minorHAnsi" w:hAnsiTheme="minorHAnsi" w:cstheme="minorBidi"/>
                <w:sz w:val="24"/>
                <w:szCs w:val="24"/>
              </w:rPr>
            </w:pPr>
            <w:r>
              <w:rPr>
                <w:sz w:val="24"/>
                <w:szCs w:val="24"/>
              </w:rPr>
              <w:t xml:space="preserve"> (A)  All lots sold in the e-auction are on </w:t>
            </w:r>
            <w:r w:rsidR="00D23FDB" w:rsidRPr="00D23FDB">
              <w:rPr>
                <w:b/>
                <w:sz w:val="24"/>
                <w:szCs w:val="24"/>
              </w:rPr>
              <w:t>‘SUBJECT TO APPROVAL (STA) BASIS</w:t>
            </w:r>
            <w:r>
              <w:rPr>
                <w:sz w:val="24"/>
                <w:szCs w:val="24"/>
              </w:rPr>
              <w:t>. Whenever the highest bid (H-1 bid) is acceptable on STA basis, depending upon the reserve price fixed by the ChPA, after closure of the e-auction, sale intimation letter will be issued automatically by email to the respective highest bidder informing him that his bid has been accepted on STA basis. Bidders must, therefore keep a watch on their incoming e-mail.</w:t>
            </w:r>
          </w:p>
          <w:p w:rsidR="009C5986" w:rsidRDefault="009C5986">
            <w:pPr>
              <w:tabs>
                <w:tab w:val="num" w:pos="540"/>
                <w:tab w:val="left" w:pos="1440"/>
              </w:tabs>
              <w:spacing w:line="360" w:lineRule="auto"/>
              <w:ind w:left="466" w:hanging="466"/>
              <w:jc w:val="both"/>
              <w:rPr>
                <w:rFonts w:cs="Arial"/>
                <w:sz w:val="24"/>
                <w:szCs w:val="24"/>
              </w:rPr>
            </w:pPr>
            <w:r>
              <w:rPr>
                <w:sz w:val="24"/>
                <w:szCs w:val="24"/>
              </w:rPr>
              <w:t xml:space="preserve"> (B)  For all Lots accepted by ChPA on STA basis, ChPA shall take action to obtain the approval of the Jurisdictional Commissioner of Customs. </w:t>
            </w:r>
            <w:r w:rsidRPr="00D23FDB">
              <w:rPr>
                <w:sz w:val="24"/>
                <w:szCs w:val="24"/>
                <w:u w:val="single"/>
              </w:rPr>
              <w:t>In respect of the lots for which approval has been received from the Commissioner of Custom, sale order will be issued through MSTC.</w:t>
            </w:r>
            <w:r>
              <w:rPr>
                <w:sz w:val="24"/>
                <w:szCs w:val="24"/>
              </w:rPr>
              <w:t xml:space="preserve"> The lots for which approval has not been given by customs shall be rejected and their pre-bid EMD amount shall be refunded without any interest.</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tabs>
                <w:tab w:val="num" w:pos="540"/>
                <w:tab w:val="left" w:pos="1440"/>
              </w:tabs>
              <w:spacing w:line="360" w:lineRule="auto"/>
              <w:jc w:val="both"/>
              <w:rPr>
                <w:rFonts w:asciiTheme="minorHAnsi" w:hAnsiTheme="minorHAnsi" w:cstheme="minorBidi"/>
                <w:sz w:val="24"/>
                <w:szCs w:val="24"/>
              </w:rPr>
            </w:pPr>
          </w:p>
          <w:p w:rsidR="009C5986" w:rsidRDefault="009C5986">
            <w:pPr>
              <w:tabs>
                <w:tab w:val="left" w:pos="1440"/>
              </w:tabs>
              <w:spacing w:line="276" w:lineRule="auto"/>
              <w:jc w:val="both"/>
              <w:rPr>
                <w:sz w:val="24"/>
                <w:szCs w:val="24"/>
              </w:rPr>
            </w:pPr>
            <w:r>
              <w:rPr>
                <w:rFonts w:cs="Arial"/>
                <w:sz w:val="24"/>
                <w:szCs w:val="24"/>
              </w:rPr>
              <w:t>The GST and Income Tax as applicable will be levied additionally as per rules in force.</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spacing w:before="120" w:after="120"/>
              <w:jc w:val="both"/>
              <w:rPr>
                <w:rFonts w:asciiTheme="minorHAnsi" w:hAnsiTheme="minorHAnsi" w:cs="Arial"/>
                <w:sz w:val="24"/>
                <w:szCs w:val="24"/>
              </w:rPr>
            </w:pPr>
            <w:r>
              <w:rPr>
                <w:rFonts w:cs="Arial"/>
                <w:b/>
                <w:sz w:val="24"/>
                <w:szCs w:val="24"/>
              </w:rPr>
              <w:t xml:space="preserve">PAYMENT </w:t>
            </w:r>
            <w:proofErr w:type="gramStart"/>
            <w:r>
              <w:rPr>
                <w:rFonts w:cs="Arial"/>
                <w:b/>
                <w:sz w:val="24"/>
                <w:szCs w:val="24"/>
              </w:rPr>
              <w:t>TERMS:-</w:t>
            </w:r>
            <w:proofErr w:type="gramEnd"/>
            <w:r>
              <w:rPr>
                <w:rFonts w:cs="Arial"/>
                <w:sz w:val="24"/>
                <w:szCs w:val="24"/>
              </w:rPr>
              <w:t xml:space="preserve"> </w:t>
            </w:r>
          </w:p>
          <w:p w:rsidR="009C5986" w:rsidRDefault="009C5986">
            <w:pPr>
              <w:spacing w:before="120" w:after="120"/>
              <w:jc w:val="both"/>
              <w:rPr>
                <w:rFonts w:cstheme="minorBidi"/>
                <w:sz w:val="24"/>
                <w:szCs w:val="24"/>
              </w:rPr>
            </w:pPr>
            <w:r>
              <w:rPr>
                <w:b/>
                <w:sz w:val="24"/>
                <w:szCs w:val="24"/>
              </w:rPr>
              <w:t xml:space="preserve">                  </w:t>
            </w:r>
            <w:r>
              <w:rPr>
                <w:sz w:val="24"/>
                <w:szCs w:val="24"/>
              </w:rPr>
              <w:t xml:space="preserve"> The Balance amount of sale value, including GST, Income Tax and Clearance Security Deposit, </w:t>
            </w:r>
            <w:proofErr w:type="spellStart"/>
            <w:r>
              <w:rPr>
                <w:sz w:val="24"/>
                <w:szCs w:val="24"/>
              </w:rPr>
              <w:t>ie</w:t>
            </w:r>
            <w:proofErr w:type="spellEnd"/>
            <w:r>
              <w:rPr>
                <w:sz w:val="24"/>
                <w:szCs w:val="24"/>
              </w:rPr>
              <w:t>., after deducting Pre-bid EMD shall be paid within 10 Calendar Days from the date of sale order (including the date of Sale Order) through RTGS/NEFT to the below mentioned account of ChPA</w:t>
            </w:r>
          </w:p>
          <w:p w:rsidR="009C5986" w:rsidRDefault="009C5986">
            <w:pPr>
              <w:spacing w:before="120" w:after="120"/>
              <w:jc w:val="both"/>
              <w:rPr>
                <w:rFonts w:cs="Arial"/>
                <w:sz w:val="24"/>
                <w:szCs w:val="24"/>
              </w:rPr>
            </w:pPr>
            <w:r>
              <w:rPr>
                <w:rFonts w:cs="Arial"/>
                <w:sz w:val="24"/>
                <w:szCs w:val="24"/>
              </w:rPr>
              <w:t xml:space="preserve">NAME     </w:t>
            </w:r>
            <w:proofErr w:type="gramStart"/>
            <w:r>
              <w:rPr>
                <w:rFonts w:cs="Arial"/>
                <w:sz w:val="24"/>
                <w:szCs w:val="24"/>
              </w:rPr>
              <w:t xml:space="preserve">  :</w:t>
            </w:r>
            <w:proofErr w:type="gramEnd"/>
            <w:r>
              <w:rPr>
                <w:rFonts w:cs="Arial"/>
                <w:sz w:val="24"/>
                <w:szCs w:val="24"/>
              </w:rPr>
              <w:t xml:space="preserve"> The Chairman, CHENNAI PORT AUTHORITY</w:t>
            </w:r>
          </w:p>
          <w:p w:rsidR="009C5986" w:rsidRDefault="009C5986">
            <w:pPr>
              <w:spacing w:before="120" w:after="120"/>
              <w:jc w:val="both"/>
              <w:rPr>
                <w:rFonts w:cs="Arial"/>
                <w:sz w:val="24"/>
                <w:szCs w:val="24"/>
              </w:rPr>
            </w:pPr>
            <w:r>
              <w:rPr>
                <w:rFonts w:cs="Arial"/>
                <w:sz w:val="24"/>
                <w:szCs w:val="24"/>
              </w:rPr>
              <w:t xml:space="preserve">BANK     </w:t>
            </w:r>
            <w:proofErr w:type="gramStart"/>
            <w:r>
              <w:rPr>
                <w:rFonts w:cs="Arial"/>
                <w:sz w:val="24"/>
                <w:szCs w:val="24"/>
              </w:rPr>
              <w:t xml:space="preserve">  :</w:t>
            </w:r>
            <w:proofErr w:type="gramEnd"/>
            <w:r>
              <w:rPr>
                <w:rFonts w:cs="Arial"/>
                <w:sz w:val="24"/>
                <w:szCs w:val="24"/>
              </w:rPr>
              <w:t xml:space="preserve"> STATE BANK OF INDIA</w:t>
            </w:r>
          </w:p>
          <w:p w:rsidR="009C5986" w:rsidRDefault="009C5986">
            <w:pPr>
              <w:spacing w:before="120" w:after="120"/>
              <w:jc w:val="both"/>
              <w:rPr>
                <w:rFonts w:cs="Arial"/>
                <w:sz w:val="24"/>
                <w:szCs w:val="24"/>
              </w:rPr>
            </w:pPr>
            <w:proofErr w:type="gramStart"/>
            <w:r>
              <w:rPr>
                <w:rFonts w:cs="Arial"/>
                <w:sz w:val="24"/>
                <w:szCs w:val="24"/>
              </w:rPr>
              <w:t>BRANCH  :</w:t>
            </w:r>
            <w:proofErr w:type="gramEnd"/>
            <w:r>
              <w:rPr>
                <w:rFonts w:cs="Arial"/>
                <w:sz w:val="24"/>
                <w:szCs w:val="24"/>
              </w:rPr>
              <w:t>CORPORATE ACCOUNTS GROUP (CAG  BRANCH),</w:t>
            </w:r>
          </w:p>
          <w:p w:rsidR="009C5986" w:rsidRDefault="009C5986">
            <w:pPr>
              <w:spacing w:before="120" w:after="120"/>
              <w:jc w:val="both"/>
              <w:rPr>
                <w:rFonts w:cs="Arial"/>
                <w:sz w:val="24"/>
                <w:szCs w:val="24"/>
              </w:rPr>
            </w:pPr>
            <w:proofErr w:type="gramStart"/>
            <w:r>
              <w:rPr>
                <w:rFonts w:cs="Arial"/>
                <w:sz w:val="24"/>
                <w:szCs w:val="24"/>
              </w:rPr>
              <w:t>ACCOUNT :</w:t>
            </w:r>
            <w:proofErr w:type="gramEnd"/>
            <w:r>
              <w:rPr>
                <w:rFonts w:cs="Arial"/>
                <w:sz w:val="24"/>
                <w:szCs w:val="24"/>
              </w:rPr>
              <w:t xml:space="preserve"> 1088 590 4367</w:t>
            </w:r>
          </w:p>
          <w:p w:rsidR="009C5986" w:rsidRDefault="009C5986">
            <w:pPr>
              <w:spacing w:before="120" w:after="120"/>
              <w:jc w:val="both"/>
              <w:rPr>
                <w:rFonts w:cs="Arial"/>
                <w:sz w:val="24"/>
                <w:szCs w:val="24"/>
              </w:rPr>
            </w:pPr>
            <w:r>
              <w:rPr>
                <w:rFonts w:cs="Arial"/>
                <w:sz w:val="24"/>
                <w:szCs w:val="24"/>
              </w:rPr>
              <w:t xml:space="preserve">IFS Code </w:t>
            </w:r>
            <w:proofErr w:type="gramStart"/>
            <w:r>
              <w:rPr>
                <w:rFonts w:cs="Arial"/>
                <w:sz w:val="24"/>
                <w:szCs w:val="24"/>
              </w:rPr>
              <w:t xml:space="preserve">  :</w:t>
            </w:r>
            <w:proofErr w:type="gramEnd"/>
            <w:r>
              <w:rPr>
                <w:rFonts w:cs="Arial"/>
                <w:sz w:val="24"/>
                <w:szCs w:val="24"/>
              </w:rPr>
              <w:t xml:space="preserve"> SBIN 0009999</w:t>
            </w:r>
          </w:p>
          <w:p w:rsidR="009C5986" w:rsidRDefault="009C5986">
            <w:pPr>
              <w:spacing w:before="120" w:after="120"/>
              <w:jc w:val="both"/>
              <w:rPr>
                <w:rFonts w:cs="Arial"/>
                <w:sz w:val="24"/>
                <w:szCs w:val="24"/>
              </w:rPr>
            </w:pPr>
            <w:r>
              <w:rPr>
                <w:rFonts w:cs="Arial"/>
                <w:sz w:val="24"/>
                <w:szCs w:val="24"/>
              </w:rPr>
              <w:t xml:space="preserve">MICR </w:t>
            </w:r>
            <w:proofErr w:type="gramStart"/>
            <w:r>
              <w:rPr>
                <w:rFonts w:cs="Arial"/>
                <w:sz w:val="24"/>
                <w:szCs w:val="24"/>
              </w:rPr>
              <w:t>CODE :</w:t>
            </w:r>
            <w:proofErr w:type="gramEnd"/>
            <w:r>
              <w:rPr>
                <w:rFonts w:cs="Arial"/>
                <w:sz w:val="24"/>
                <w:szCs w:val="24"/>
              </w:rPr>
              <w:t xml:space="preserve"> 600 002 098</w:t>
            </w:r>
          </w:p>
          <w:p w:rsidR="009C5986" w:rsidRDefault="009C5986">
            <w:pPr>
              <w:spacing w:before="120" w:after="120"/>
              <w:jc w:val="both"/>
              <w:rPr>
                <w:rFonts w:cs="Arial"/>
                <w:sz w:val="24"/>
                <w:szCs w:val="24"/>
              </w:rPr>
            </w:pPr>
            <w:proofErr w:type="gramStart"/>
            <w:r>
              <w:rPr>
                <w:rFonts w:cs="Arial"/>
                <w:sz w:val="24"/>
                <w:szCs w:val="24"/>
              </w:rPr>
              <w:t>ADDRESS :</w:t>
            </w:r>
            <w:proofErr w:type="gramEnd"/>
            <w:r>
              <w:rPr>
                <w:rFonts w:cs="Arial"/>
                <w:sz w:val="24"/>
                <w:szCs w:val="24"/>
              </w:rPr>
              <w:t xml:space="preserve"> 3</w:t>
            </w:r>
            <w:r>
              <w:rPr>
                <w:rFonts w:cs="Arial"/>
                <w:sz w:val="24"/>
                <w:szCs w:val="24"/>
                <w:vertAlign w:val="superscript"/>
              </w:rPr>
              <w:t>RD</w:t>
            </w:r>
            <w:r>
              <w:rPr>
                <w:rFonts w:cs="Arial"/>
                <w:sz w:val="24"/>
                <w:szCs w:val="24"/>
              </w:rPr>
              <w:t xml:space="preserve"> FLOOR, SIGAPI ACHI BUILDING,</w:t>
            </w:r>
          </w:p>
          <w:p w:rsidR="009C5986" w:rsidRDefault="009C5986">
            <w:pPr>
              <w:spacing w:before="120" w:after="120"/>
              <w:jc w:val="both"/>
              <w:rPr>
                <w:rFonts w:cs="Arial"/>
                <w:sz w:val="24"/>
                <w:szCs w:val="24"/>
              </w:rPr>
            </w:pPr>
            <w:r>
              <w:rPr>
                <w:rFonts w:cs="Arial"/>
                <w:sz w:val="24"/>
                <w:szCs w:val="24"/>
              </w:rPr>
              <w:t xml:space="preserve">                    18/3, RUKMANI LAKSHMIPATHY SALAI</w:t>
            </w:r>
          </w:p>
          <w:p w:rsidR="009C5986" w:rsidRDefault="009C5986">
            <w:pPr>
              <w:spacing w:before="120" w:after="120"/>
              <w:jc w:val="both"/>
              <w:rPr>
                <w:rFonts w:cstheme="minorBidi"/>
                <w:sz w:val="24"/>
                <w:szCs w:val="24"/>
              </w:rPr>
            </w:pPr>
            <w:r>
              <w:rPr>
                <w:rFonts w:cs="Arial"/>
                <w:sz w:val="24"/>
                <w:szCs w:val="24"/>
              </w:rPr>
              <w:t xml:space="preserve">                    EGMORE, CHENNAI 600 008.</w:t>
            </w:r>
          </w:p>
          <w:p w:rsidR="009C5986" w:rsidRDefault="009C5986">
            <w:pPr>
              <w:spacing w:before="120" w:after="120"/>
              <w:jc w:val="both"/>
              <w:rPr>
                <w:sz w:val="24"/>
                <w:szCs w:val="24"/>
              </w:rPr>
            </w:pPr>
            <w:r>
              <w:rPr>
                <w:sz w:val="24"/>
                <w:szCs w:val="24"/>
              </w:rPr>
              <w:t>The details of payment viz., UTR No. Amount Paid, Date of payment, Bank and Branch, Mode of Payment NEFT/RTGS shall be sent to the Traffic Manager or any designated officer in this regard immediately after making payment and confirmation of payment shall be obtained.</w:t>
            </w:r>
          </w:p>
          <w:p w:rsidR="009C5986" w:rsidRDefault="009C5986">
            <w:pPr>
              <w:tabs>
                <w:tab w:val="num" w:pos="540"/>
                <w:tab w:val="left" w:pos="1440"/>
              </w:tabs>
              <w:spacing w:line="360" w:lineRule="auto"/>
              <w:jc w:val="both"/>
              <w:rPr>
                <w:rFonts w:cs="Arial"/>
                <w:b/>
                <w:sz w:val="24"/>
                <w:szCs w:val="24"/>
              </w:rPr>
            </w:pPr>
            <w:r>
              <w:rPr>
                <w:rFonts w:cs="Arial"/>
                <w:b/>
                <w:sz w:val="24"/>
                <w:szCs w:val="24"/>
              </w:rPr>
              <w:t>ALTERNATIVELY</w:t>
            </w:r>
          </w:p>
          <w:p w:rsidR="009C5986" w:rsidRDefault="009C5986">
            <w:pPr>
              <w:tabs>
                <w:tab w:val="num" w:pos="540"/>
                <w:tab w:val="left" w:pos="1440"/>
              </w:tabs>
              <w:spacing w:line="360" w:lineRule="auto"/>
              <w:jc w:val="both"/>
              <w:rPr>
                <w:rFonts w:cs="Arial"/>
                <w:sz w:val="24"/>
                <w:szCs w:val="24"/>
              </w:rPr>
            </w:pPr>
            <w:r>
              <w:rPr>
                <w:rFonts w:cs="Arial"/>
                <w:sz w:val="24"/>
                <w:szCs w:val="24"/>
              </w:rPr>
              <w:lastRenderedPageBreak/>
              <w:t xml:space="preserve">  The bidder can also make payment of the balance amount through demand draft drawn on any scheduled commercial banks payable at Chennai in favour of Chairman, Chennai Port Authority payable at Chennai. The demand draft along with a covering letter containing details of lot for which payment has been made shall be sent to traffic </w:t>
            </w:r>
            <w:proofErr w:type="gramStart"/>
            <w:r>
              <w:rPr>
                <w:rFonts w:cs="Arial"/>
                <w:sz w:val="24"/>
                <w:szCs w:val="24"/>
              </w:rPr>
              <w:t>department(</w:t>
            </w:r>
            <w:proofErr w:type="gramEnd"/>
            <w:r>
              <w:rPr>
                <w:rFonts w:cs="Arial"/>
                <w:sz w:val="24"/>
                <w:szCs w:val="24"/>
              </w:rPr>
              <w:t>sales warehouse) The traffic department will check the details of lots, date of e-auction, balance amount payable, etc., and if found correct will make an endorsement to AM(cash) for accepting the payment. Thereafter the bidder shall deposit the DD along with the covering letter, in the cash section of Finance department and obtain a Receipt for payment. A copy of the Receipt will be sent to Traffic department by Finance department for taking further action.</w:t>
            </w:r>
          </w:p>
          <w:p w:rsidR="009C5986" w:rsidRDefault="009C5986">
            <w:pPr>
              <w:tabs>
                <w:tab w:val="num" w:pos="540"/>
                <w:tab w:val="left" w:pos="1440"/>
              </w:tabs>
              <w:spacing w:line="360" w:lineRule="auto"/>
              <w:jc w:val="both"/>
              <w:rPr>
                <w:rFonts w:cstheme="minorBidi"/>
                <w:b/>
                <w:sz w:val="24"/>
                <w:szCs w:val="24"/>
              </w:rPr>
            </w:pPr>
            <w:r>
              <w:rPr>
                <w:rFonts w:cs="Arial"/>
                <w:sz w:val="24"/>
                <w:szCs w:val="24"/>
              </w:rPr>
              <w:t xml:space="preserve"> </w:t>
            </w:r>
            <w:r>
              <w:rPr>
                <w:b/>
                <w:sz w:val="24"/>
                <w:szCs w:val="24"/>
              </w:rPr>
              <w:t xml:space="preserve"> Delayed </w:t>
            </w:r>
            <w:proofErr w:type="gramStart"/>
            <w:r>
              <w:rPr>
                <w:b/>
                <w:sz w:val="24"/>
                <w:szCs w:val="24"/>
              </w:rPr>
              <w:t>Payment :</w:t>
            </w:r>
            <w:proofErr w:type="gramEnd"/>
            <w:r>
              <w:rPr>
                <w:b/>
                <w:sz w:val="24"/>
                <w:szCs w:val="24"/>
              </w:rPr>
              <w:t xml:space="preserve"> </w:t>
            </w:r>
          </w:p>
          <w:p w:rsidR="009C5986" w:rsidRDefault="009C5986">
            <w:pPr>
              <w:tabs>
                <w:tab w:val="num" w:pos="540"/>
                <w:tab w:val="left" w:pos="1440"/>
              </w:tabs>
              <w:spacing w:line="360" w:lineRule="auto"/>
              <w:jc w:val="both"/>
              <w:rPr>
                <w:rFonts w:cs="Arial"/>
                <w:sz w:val="24"/>
                <w:szCs w:val="24"/>
              </w:rPr>
            </w:pPr>
            <w:r>
              <w:rPr>
                <w:sz w:val="24"/>
                <w:szCs w:val="24"/>
              </w:rPr>
              <w:t xml:space="preserve">     In case of delay, the late payment charges @1% per week or part thereof on the total sale value will be charged up to a maximum period of two weeks only and thereafter, the EMD will stand forfeited without any notice. In case the last date for payment happens to be Holiday for ChPA or Banks, the next working day will be taken as the last date for payment without late payment charges. The bidders to note that balance payment shall be made directly to </w:t>
            </w:r>
            <w:proofErr w:type="spellStart"/>
            <w:r>
              <w:rPr>
                <w:sz w:val="24"/>
                <w:szCs w:val="24"/>
              </w:rPr>
              <w:t>ChPA’s</w:t>
            </w:r>
            <w:proofErr w:type="spellEnd"/>
            <w:r>
              <w:rPr>
                <w:sz w:val="24"/>
                <w:szCs w:val="24"/>
              </w:rPr>
              <w:t xml:space="preserve"> A/C as per details given above and not to MSTC. ChPA will not consider any payment received from MSTC in this regard.</w:t>
            </w:r>
          </w:p>
          <w:p w:rsidR="009C5986" w:rsidRDefault="009C5986">
            <w:pPr>
              <w:tabs>
                <w:tab w:val="num" w:pos="540"/>
                <w:tab w:val="left" w:pos="1440"/>
              </w:tabs>
              <w:spacing w:line="360" w:lineRule="auto"/>
              <w:jc w:val="both"/>
              <w:rPr>
                <w:rFonts w:cs="Arial"/>
                <w:sz w:val="24"/>
                <w:szCs w:val="24"/>
              </w:rPr>
            </w:pP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spacing w:before="100"/>
              <w:ind w:left="144"/>
              <w:jc w:val="both"/>
              <w:rPr>
                <w:rStyle w:val="Emphasis"/>
                <w:rFonts w:asciiTheme="minorHAnsi" w:hAnsiTheme="minorHAnsi"/>
                <w:i w:val="0"/>
              </w:rPr>
            </w:pPr>
            <w:r>
              <w:rPr>
                <w:rStyle w:val="Emphasis"/>
                <w:rFonts w:cs="Arial"/>
                <w:b/>
                <w:i w:val="0"/>
                <w:sz w:val="24"/>
                <w:szCs w:val="24"/>
                <w:u w:val="single"/>
              </w:rPr>
              <w:t xml:space="preserve">DELIVERY </w:t>
            </w:r>
            <w:proofErr w:type="gramStart"/>
            <w:r>
              <w:rPr>
                <w:rStyle w:val="Emphasis"/>
                <w:rFonts w:cs="Arial"/>
                <w:b/>
                <w:i w:val="0"/>
                <w:sz w:val="24"/>
                <w:szCs w:val="24"/>
                <w:u w:val="single"/>
              </w:rPr>
              <w:t>ORDER</w:t>
            </w:r>
            <w:r>
              <w:rPr>
                <w:rStyle w:val="Emphasis"/>
                <w:rFonts w:cs="Arial"/>
                <w:b/>
                <w:sz w:val="24"/>
                <w:szCs w:val="24"/>
                <w:u w:val="single"/>
              </w:rPr>
              <w:t xml:space="preserve"> </w:t>
            </w:r>
            <w:r>
              <w:rPr>
                <w:rStyle w:val="Emphasis"/>
                <w:rFonts w:cs="Arial"/>
                <w:b/>
                <w:sz w:val="24"/>
                <w:szCs w:val="24"/>
              </w:rPr>
              <w:t>:</w:t>
            </w:r>
            <w:proofErr w:type="gramEnd"/>
          </w:p>
          <w:p w:rsidR="009C5986" w:rsidRDefault="009C5986">
            <w:pPr>
              <w:spacing w:before="100"/>
              <w:ind w:left="144"/>
              <w:jc w:val="both"/>
              <w:rPr>
                <w:rFonts w:cs="Calibri"/>
              </w:rPr>
            </w:pPr>
            <w:r>
              <w:rPr>
                <w:rStyle w:val="Emphasis"/>
                <w:rFonts w:cs="Arial"/>
                <w:sz w:val="24"/>
                <w:szCs w:val="24"/>
              </w:rPr>
              <w:t xml:space="preserve">              </w:t>
            </w:r>
            <w:r>
              <w:rPr>
                <w:rFonts w:cs="Calibri"/>
                <w:sz w:val="24"/>
                <w:szCs w:val="24"/>
              </w:rPr>
              <w:t xml:space="preserve">After receipt of 100% sale </w:t>
            </w:r>
            <w:proofErr w:type="gramStart"/>
            <w:r>
              <w:rPr>
                <w:rFonts w:cs="Calibri"/>
                <w:sz w:val="24"/>
                <w:szCs w:val="24"/>
              </w:rPr>
              <w:t>value  of</w:t>
            </w:r>
            <w:proofErr w:type="gramEnd"/>
            <w:r>
              <w:rPr>
                <w:rFonts w:cs="Calibri"/>
                <w:sz w:val="24"/>
                <w:szCs w:val="24"/>
              </w:rPr>
              <w:t xml:space="preserve"> the lot including GST, Income Tax and Clearance Security Deposit(5%), ChPA shall  file B/E (Bill of Entry) with customs for clearance of the goods as per the provisions of the Customs Act 1962.</w:t>
            </w:r>
          </w:p>
          <w:p w:rsidR="009C5986" w:rsidRDefault="009C5986">
            <w:pPr>
              <w:spacing w:before="100"/>
              <w:ind w:left="144"/>
              <w:jc w:val="both"/>
              <w:rPr>
                <w:rFonts w:cs="Calibri"/>
                <w:sz w:val="24"/>
                <w:szCs w:val="24"/>
              </w:rPr>
            </w:pPr>
            <w:r>
              <w:rPr>
                <w:rFonts w:cs="Calibri"/>
                <w:sz w:val="24"/>
                <w:szCs w:val="24"/>
              </w:rPr>
              <w:t xml:space="preserve">            After assessment of customs duty by the proper officer, ChPA will make payment of the customs duty and obtain Out </w:t>
            </w:r>
            <w:proofErr w:type="gramStart"/>
            <w:r>
              <w:rPr>
                <w:rFonts w:cs="Calibri"/>
                <w:sz w:val="24"/>
                <w:szCs w:val="24"/>
              </w:rPr>
              <w:t>Of</w:t>
            </w:r>
            <w:proofErr w:type="gramEnd"/>
            <w:r>
              <w:rPr>
                <w:rFonts w:cs="Calibri"/>
                <w:sz w:val="24"/>
                <w:szCs w:val="24"/>
              </w:rPr>
              <w:t xml:space="preserve"> Charge order(OOC) from the customs.</w:t>
            </w:r>
          </w:p>
          <w:p w:rsidR="009C5986" w:rsidRDefault="009C5986">
            <w:pPr>
              <w:spacing w:before="100"/>
              <w:ind w:left="144"/>
              <w:jc w:val="both"/>
              <w:rPr>
                <w:rFonts w:cs="Calibri"/>
                <w:sz w:val="24"/>
                <w:szCs w:val="24"/>
              </w:rPr>
            </w:pPr>
            <w:r>
              <w:rPr>
                <w:rFonts w:cs="Calibri"/>
                <w:sz w:val="24"/>
                <w:szCs w:val="24"/>
              </w:rPr>
              <w:t xml:space="preserve">            On receipt of Out of Charge order from the Customs, Delivery Order will be issued by ChPA within 3 working days.</w:t>
            </w:r>
          </w:p>
          <w:p w:rsidR="009C5986" w:rsidRDefault="009C5986">
            <w:pPr>
              <w:spacing w:before="100"/>
              <w:ind w:left="144"/>
              <w:jc w:val="both"/>
              <w:rPr>
                <w:rFonts w:cs="Calibri"/>
                <w:sz w:val="24"/>
                <w:szCs w:val="24"/>
              </w:rPr>
            </w:pPr>
            <w:r>
              <w:rPr>
                <w:rFonts w:cs="Calibri"/>
                <w:sz w:val="24"/>
                <w:szCs w:val="24"/>
              </w:rPr>
              <w:t xml:space="preserve">            Bidders to note that getting out of charge from customs is completely dependent on Customs formalities. ChPA shall not be held responsible for any delay in issuing out of charge by Customs. During this period the amount paid by the bidders towards EMD, Balance Sale Value, etc., shall not attract any interest.</w:t>
            </w:r>
          </w:p>
          <w:p w:rsidR="009C5986" w:rsidRDefault="009C5986" w:rsidP="002F3326">
            <w:pPr>
              <w:spacing w:before="100"/>
              <w:ind w:left="144"/>
              <w:jc w:val="both"/>
              <w:rPr>
                <w:rFonts w:cs="Calibri"/>
                <w:sz w:val="24"/>
                <w:szCs w:val="24"/>
              </w:rPr>
            </w:pPr>
            <w:r>
              <w:rPr>
                <w:rFonts w:cs="Calibri"/>
                <w:sz w:val="24"/>
                <w:szCs w:val="24"/>
              </w:rPr>
              <w:t xml:space="preserve">            </w:t>
            </w:r>
            <w:r>
              <w:rPr>
                <w:sz w:val="24"/>
                <w:szCs w:val="24"/>
              </w:rPr>
              <w:t>The Goods sold shall be delivered by the concerned Traffic Supervisory staff on production of delivery order by the buyer. Area Delivery Clerks shall arrange to issue VEHICLE TICKETs for the removal.</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tabs>
                <w:tab w:val="num" w:pos="540"/>
                <w:tab w:val="left" w:pos="1440"/>
              </w:tabs>
              <w:spacing w:line="360" w:lineRule="auto"/>
              <w:jc w:val="both"/>
              <w:rPr>
                <w:rFonts w:asciiTheme="minorHAnsi" w:hAnsiTheme="minorHAnsi" w:cstheme="minorBidi"/>
                <w:sz w:val="24"/>
                <w:szCs w:val="24"/>
              </w:rPr>
            </w:pPr>
            <w:r>
              <w:rPr>
                <w:rFonts w:cs="Arial"/>
                <w:sz w:val="24"/>
                <w:szCs w:val="24"/>
              </w:rPr>
              <w:t xml:space="preserve">Goods sold in Auction shall be allowed </w:t>
            </w:r>
            <w:r>
              <w:rPr>
                <w:rFonts w:cs="Arial"/>
                <w:b/>
                <w:sz w:val="24"/>
                <w:szCs w:val="24"/>
                <w:u w:val="single"/>
              </w:rPr>
              <w:t>SEVEN free days</w:t>
            </w:r>
            <w:r>
              <w:rPr>
                <w:sz w:val="24"/>
                <w:szCs w:val="24"/>
              </w:rPr>
              <w:t xml:space="preserve"> AS PER SCHEDULE 3.3.1, Sl. No.1(ii) of scale of rates as Revised/ Amended from time to time.</w:t>
            </w:r>
          </w:p>
          <w:p w:rsidR="009C5986" w:rsidRDefault="009C5986">
            <w:pPr>
              <w:tabs>
                <w:tab w:val="num" w:pos="540"/>
                <w:tab w:val="left" w:pos="1440"/>
              </w:tabs>
              <w:spacing w:line="360" w:lineRule="auto"/>
              <w:jc w:val="both"/>
              <w:rPr>
                <w:sz w:val="24"/>
                <w:szCs w:val="24"/>
              </w:rPr>
            </w:pPr>
            <w:r>
              <w:rPr>
                <w:sz w:val="24"/>
                <w:szCs w:val="24"/>
              </w:rPr>
              <w:t xml:space="preserve">          If the goods are not cleared within the stipulated free period, Demurrage charges shall be applicable as per clause 3.3.2 of the existing Scale of Rates, as revised/amended time to time</w:t>
            </w:r>
          </w:p>
          <w:p w:rsidR="009C5986" w:rsidRDefault="009C5986">
            <w:pPr>
              <w:tabs>
                <w:tab w:val="left" w:pos="1440"/>
              </w:tabs>
              <w:spacing w:line="360" w:lineRule="auto"/>
              <w:jc w:val="both"/>
              <w:rPr>
                <w:rFonts w:cs="Arial"/>
                <w:sz w:val="24"/>
                <w:szCs w:val="24"/>
              </w:rPr>
            </w:pPr>
            <w:r>
              <w:rPr>
                <w:sz w:val="24"/>
                <w:szCs w:val="24"/>
              </w:rPr>
              <w:t xml:space="preserve">      Note : </w:t>
            </w:r>
            <w:r>
              <w:rPr>
                <w:sz w:val="24"/>
                <w:szCs w:val="24"/>
                <w:u w:val="single"/>
              </w:rPr>
              <w:t>Free period of seven working days shall count from the date of DELIVERY ORDER ( Excluding the date of Delivery Order)</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jc w:val="both"/>
              <w:rPr>
                <w:rFonts w:asciiTheme="minorHAnsi" w:hAnsiTheme="minorHAnsi" w:cstheme="minorBidi"/>
                <w:sz w:val="24"/>
                <w:szCs w:val="24"/>
              </w:rPr>
            </w:pPr>
            <w:r>
              <w:rPr>
                <w:sz w:val="24"/>
                <w:szCs w:val="24"/>
              </w:rPr>
              <w:t>The Delivery of Goods covered in Schedule “A” of the Auction Catalogue, during the free period and additional period, should be carried out from 0600 Hours to 0600 Hours on all days.</w:t>
            </w:r>
            <w:r>
              <w:rPr>
                <w:rFonts w:ascii="Arial" w:hAnsi="Arial" w:cs="Arial"/>
                <w:sz w:val="24"/>
                <w:szCs w:val="24"/>
              </w:rPr>
              <w:t xml:space="preserve"> [ 24 Hours, Round the Clock]</w:t>
            </w:r>
          </w:p>
          <w:p w:rsidR="009C5986" w:rsidRDefault="009C5986">
            <w:pPr>
              <w:jc w:val="both"/>
              <w:rPr>
                <w:rFonts w:cs="Arial"/>
                <w:sz w:val="24"/>
                <w:szCs w:val="24"/>
              </w:rPr>
            </w:pPr>
            <w:r>
              <w:rPr>
                <w:sz w:val="24"/>
                <w:szCs w:val="24"/>
              </w:rPr>
              <w:t xml:space="preserve">For payment of demurrage, </w:t>
            </w:r>
            <w:r>
              <w:rPr>
                <w:b/>
                <w:sz w:val="24"/>
                <w:szCs w:val="24"/>
              </w:rPr>
              <w:t>In case of delivery is to be taken on Saturday, Sunday or Port Holidays, the bidder shall arrange to make payment of demurrage or any other dues within the working days of ChPA Administrative office</w:t>
            </w:r>
            <w:r>
              <w:rPr>
                <w:sz w:val="24"/>
                <w:szCs w:val="24"/>
              </w:rPr>
              <w:t xml:space="preserve">, so as to effect delivery on Saturday, Sundays and Port holidays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tabs>
                <w:tab w:val="num" w:pos="540"/>
                <w:tab w:val="left" w:pos="1440"/>
              </w:tabs>
              <w:spacing w:line="276" w:lineRule="auto"/>
              <w:jc w:val="both"/>
              <w:rPr>
                <w:rFonts w:asciiTheme="minorHAnsi" w:hAnsiTheme="minorHAnsi" w:cs="Arial"/>
                <w:sz w:val="24"/>
                <w:szCs w:val="24"/>
              </w:rPr>
            </w:pPr>
            <w:r>
              <w:rPr>
                <w:rFonts w:cs="Arial"/>
                <w:sz w:val="24"/>
                <w:szCs w:val="24"/>
              </w:rPr>
              <w:t xml:space="preserve">The Purchasers are distinctly warned that if the goods are not cleared within </w:t>
            </w:r>
            <w:r>
              <w:rPr>
                <w:rFonts w:cs="Arial"/>
                <w:b/>
                <w:sz w:val="24"/>
                <w:szCs w:val="24"/>
              </w:rPr>
              <w:t>EIGHT</w:t>
            </w:r>
            <w:r>
              <w:rPr>
                <w:rFonts w:cs="Arial"/>
                <w:sz w:val="24"/>
                <w:szCs w:val="24"/>
              </w:rPr>
              <w:t xml:space="preserve"> days from the date of expiry of free period, the sale of lot shall stand cancelled and the EMD </w:t>
            </w:r>
            <w:proofErr w:type="gramStart"/>
            <w:r>
              <w:rPr>
                <w:rFonts w:cs="Arial"/>
                <w:sz w:val="24"/>
                <w:szCs w:val="24"/>
              </w:rPr>
              <w:t>and  Bid</w:t>
            </w:r>
            <w:proofErr w:type="gramEnd"/>
            <w:r>
              <w:rPr>
                <w:rFonts w:cs="Arial"/>
                <w:sz w:val="24"/>
                <w:szCs w:val="24"/>
              </w:rPr>
              <w:t xml:space="preserve"> amount will be forfeited.  The bidder will have no claim whatsoever over the material and the same will be sold either privately or by Public Auction or E-Auction.  The first purchaser will in such a situation be held liable for any loss arising from such resale and will forfeit any advances together with auctioneer’s commission.</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tabs>
                <w:tab w:val="num" w:pos="540"/>
                <w:tab w:val="left" w:pos="1440"/>
              </w:tabs>
              <w:jc w:val="both"/>
              <w:rPr>
                <w:rFonts w:asciiTheme="minorHAnsi" w:hAnsiTheme="minorHAnsi" w:cs="Arial"/>
                <w:sz w:val="24"/>
                <w:szCs w:val="24"/>
              </w:rPr>
            </w:pPr>
            <w:r>
              <w:rPr>
                <w:rFonts w:cs="Arial"/>
                <w:b/>
                <w:sz w:val="24"/>
                <w:szCs w:val="24"/>
                <w:u w:val="single"/>
              </w:rPr>
              <w:t>All Risks to the Buyer.</w:t>
            </w:r>
          </w:p>
          <w:p w:rsidR="009C5986" w:rsidRDefault="009C5986">
            <w:pPr>
              <w:spacing w:before="120" w:after="120"/>
              <w:ind w:left="124" w:hanging="124"/>
              <w:jc w:val="both"/>
              <w:rPr>
                <w:rFonts w:cs="Arial"/>
                <w:sz w:val="24"/>
                <w:szCs w:val="24"/>
                <w:u w:val="single"/>
              </w:rPr>
            </w:pPr>
            <w:r>
              <w:rPr>
                <w:rFonts w:cs="Arial"/>
                <w:sz w:val="24"/>
                <w:szCs w:val="24"/>
              </w:rPr>
              <w:t xml:space="preserve">                  The Goods shall remain, in every aspect, at the risk of the buyer from the time of acceptance of his offer and must be removed within the free period of </w:t>
            </w:r>
            <w:r>
              <w:rPr>
                <w:rFonts w:cs="Arial"/>
                <w:b/>
                <w:sz w:val="24"/>
                <w:szCs w:val="24"/>
              </w:rPr>
              <w:t>Seven</w:t>
            </w:r>
            <w:r>
              <w:rPr>
                <w:rFonts w:cs="Arial"/>
                <w:sz w:val="24"/>
                <w:szCs w:val="24"/>
              </w:rPr>
              <w:t xml:space="preserve"> working days from the date of confirmation of sale at the purchaser’s expenses. Chennai Port Authority will not undertake any liability whatsoever for the safe custody, protection or preservation after the sale has been confirmed. Lots are put up for sale subject to change by nature’s wear and tear. </w:t>
            </w:r>
            <w:r>
              <w:rPr>
                <w:rFonts w:cs="Arial"/>
                <w:b/>
                <w:sz w:val="24"/>
                <w:szCs w:val="24"/>
              </w:rPr>
              <w:t>No complaint regarding the quality or description of the Goods</w:t>
            </w:r>
            <w:r>
              <w:rPr>
                <w:rFonts w:cs="Arial"/>
                <w:sz w:val="24"/>
                <w:szCs w:val="24"/>
              </w:rPr>
              <w:t xml:space="preserve"> sold will be entertained once the bid has been accepted. </w:t>
            </w:r>
          </w:p>
          <w:p w:rsidR="009C5986" w:rsidRDefault="009C5986">
            <w:pPr>
              <w:tabs>
                <w:tab w:val="left" w:pos="180"/>
              </w:tabs>
              <w:ind w:left="124" w:hanging="124"/>
              <w:jc w:val="both"/>
              <w:rPr>
                <w:rFonts w:cs="Arial"/>
                <w:sz w:val="24"/>
                <w:szCs w:val="24"/>
              </w:rPr>
            </w:pPr>
            <w:r>
              <w:rPr>
                <w:rFonts w:cs="Arial"/>
                <w:sz w:val="24"/>
                <w:szCs w:val="24"/>
              </w:rPr>
              <w:t xml:space="preserve">                  If the bidder withdraws his offer or fails to deposit the amount of the sale, offered Bid Security (Earnest Money Deposit) will be forfeited and his offer will be cancelled besides recording his unsatisfactory performances or action will be taken as deemed fit.</w:t>
            </w:r>
            <w:r>
              <w:rPr>
                <w:sz w:val="24"/>
                <w:szCs w:val="24"/>
              </w:rPr>
              <w:t xml:space="preserve">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rsidP="009C5986">
            <w:pPr>
              <w:tabs>
                <w:tab w:val="left" w:pos="1440"/>
              </w:tabs>
              <w:jc w:val="both"/>
              <w:rPr>
                <w:rFonts w:cs="Arial"/>
                <w:b/>
                <w:sz w:val="24"/>
                <w:szCs w:val="24"/>
                <w:u w:val="single"/>
              </w:rPr>
            </w:pPr>
            <w:r>
              <w:rPr>
                <w:rFonts w:cstheme="minorHAnsi"/>
                <w:sz w:val="24"/>
                <w:szCs w:val="24"/>
              </w:rPr>
              <w:t xml:space="preserve">The Chennai Port Authority shall reserve the right to withdraw any of the items notified for sale without assigning any reason for such withdrawals.  However, if any payment has been made, it would be refunded.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tabs>
                <w:tab w:val="num" w:pos="540"/>
                <w:tab w:val="left" w:pos="1440"/>
              </w:tabs>
              <w:spacing w:line="276" w:lineRule="auto"/>
              <w:jc w:val="both"/>
              <w:rPr>
                <w:rFonts w:asciiTheme="minorHAnsi" w:hAnsiTheme="minorHAnsi" w:cs="Arial"/>
                <w:sz w:val="24"/>
                <w:szCs w:val="24"/>
              </w:rPr>
            </w:pPr>
          </w:p>
          <w:p w:rsidR="009C5986" w:rsidRDefault="009C5986">
            <w:pPr>
              <w:tabs>
                <w:tab w:val="num" w:pos="540"/>
                <w:tab w:val="left" w:pos="1440"/>
              </w:tabs>
              <w:spacing w:line="276" w:lineRule="auto"/>
              <w:jc w:val="both"/>
              <w:rPr>
                <w:rFonts w:cs="Arial"/>
                <w:sz w:val="24"/>
                <w:szCs w:val="24"/>
              </w:rPr>
            </w:pPr>
            <w:r>
              <w:rPr>
                <w:rFonts w:cs="Arial"/>
                <w:sz w:val="24"/>
                <w:szCs w:val="24"/>
              </w:rPr>
              <w:t xml:space="preserve">The Chennai Port Authority shall reserve the right to take such action against the defaulting bidder as deemed fit by the Authority and/or can debar the said bidder from bidding in the current and/or future auctions also.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tcPr>
          <w:p w:rsidR="009C5986" w:rsidRDefault="009C5986">
            <w:pPr>
              <w:tabs>
                <w:tab w:val="num" w:pos="540"/>
              </w:tabs>
              <w:jc w:val="both"/>
              <w:rPr>
                <w:rFonts w:asciiTheme="minorHAnsi" w:hAnsiTheme="minorHAnsi" w:cs="Arial"/>
                <w:sz w:val="24"/>
                <w:szCs w:val="24"/>
              </w:rPr>
            </w:pPr>
          </w:p>
          <w:p w:rsidR="009C5986" w:rsidRDefault="009C5986">
            <w:pPr>
              <w:tabs>
                <w:tab w:val="num" w:pos="540"/>
              </w:tabs>
              <w:jc w:val="both"/>
              <w:rPr>
                <w:rFonts w:cs="Arial"/>
                <w:sz w:val="24"/>
                <w:szCs w:val="24"/>
              </w:rPr>
            </w:pPr>
            <w:r>
              <w:rPr>
                <w:rFonts w:cs="Arial"/>
                <w:sz w:val="24"/>
                <w:szCs w:val="24"/>
              </w:rPr>
              <w:t>If any goods are not sold in the auction for which they are listed, they will be included for sale on the succeeding sale by Tender or in Public Auction.</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tabs>
                <w:tab w:val="num" w:pos="540"/>
              </w:tabs>
              <w:jc w:val="both"/>
              <w:rPr>
                <w:rFonts w:asciiTheme="minorHAnsi" w:hAnsiTheme="minorHAnsi" w:cs="Arial"/>
                <w:sz w:val="24"/>
                <w:szCs w:val="24"/>
              </w:rPr>
            </w:pPr>
            <w:r>
              <w:rPr>
                <w:rFonts w:cs="Arial"/>
                <w:sz w:val="24"/>
                <w:szCs w:val="24"/>
              </w:rPr>
              <w:t xml:space="preserve">Goods advertised for sale will not be withdrawn by the Chennai Port Authority, except on payment of sufficient deposit </w:t>
            </w:r>
            <w:r w:rsidRPr="009C5986">
              <w:rPr>
                <w:rFonts w:cs="Arial"/>
                <w:sz w:val="24"/>
                <w:szCs w:val="24"/>
              </w:rPr>
              <w:t>by the concerned Importer</w:t>
            </w:r>
            <w:r>
              <w:rPr>
                <w:rFonts w:cs="Arial"/>
              </w:rPr>
              <w:t xml:space="preserve"> </w:t>
            </w:r>
            <w:r>
              <w:rPr>
                <w:rFonts w:cs="Arial"/>
                <w:sz w:val="24"/>
                <w:szCs w:val="24"/>
              </w:rPr>
              <w:t xml:space="preserve">to cover the Harbour dues, Demurrage charges / other charges due thereon and with the due permission of Jurisdictional Commissioner of Customs </w:t>
            </w:r>
            <w:r>
              <w:rPr>
                <w:b/>
                <w:sz w:val="24"/>
                <w:szCs w:val="24"/>
              </w:rPr>
              <w:t xml:space="preserve">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jc w:val="both"/>
              <w:rPr>
                <w:rFonts w:asciiTheme="minorHAnsi" w:hAnsiTheme="minorHAnsi" w:cs="Arial"/>
                <w:sz w:val="24"/>
                <w:szCs w:val="24"/>
              </w:rPr>
            </w:pPr>
            <w:r>
              <w:rPr>
                <w:rFonts w:cstheme="minorHAnsi"/>
                <w:sz w:val="24"/>
                <w:szCs w:val="24"/>
              </w:rPr>
              <w:t>The Chennai Port Authority reserves the right to amend and modify ‘Terms and Conditions’ and announce the same if need be while the auction is in progress or prior to commencement of Auction.</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jc w:val="both"/>
              <w:rPr>
                <w:rFonts w:asciiTheme="minorHAnsi" w:hAnsiTheme="minorHAnsi" w:cstheme="minorBidi"/>
                <w:b/>
                <w:bCs/>
                <w:sz w:val="24"/>
                <w:szCs w:val="24"/>
              </w:rPr>
            </w:pPr>
            <w:r>
              <w:rPr>
                <w:b/>
                <w:sz w:val="24"/>
                <w:szCs w:val="24"/>
              </w:rPr>
              <w:t>Cutting permission</w:t>
            </w:r>
            <w:r>
              <w:rPr>
                <w:sz w:val="24"/>
                <w:szCs w:val="24"/>
              </w:rPr>
              <w:t xml:space="preserve"> will be granted to successful bidder for the </w:t>
            </w:r>
            <w:r>
              <w:rPr>
                <w:sz w:val="24"/>
                <w:szCs w:val="24"/>
                <w:u w:val="single"/>
              </w:rPr>
              <w:t>goods sold on lot basis subject</w:t>
            </w:r>
            <w:r>
              <w:rPr>
                <w:sz w:val="24"/>
                <w:szCs w:val="24"/>
              </w:rPr>
              <w:t xml:space="preserve"> to written permission from the Traffic Manager and ChPA Fire Officer where ever applicable. No cutting permission will be granted for the goods sold on </w:t>
            </w:r>
            <w:proofErr w:type="spellStart"/>
            <w:r>
              <w:rPr>
                <w:sz w:val="24"/>
                <w:szCs w:val="24"/>
              </w:rPr>
              <w:t>Weighment</w:t>
            </w:r>
            <w:proofErr w:type="spellEnd"/>
            <w:r>
              <w:rPr>
                <w:sz w:val="24"/>
                <w:szCs w:val="24"/>
              </w:rPr>
              <w:t xml:space="preserve"> basis lot.</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jc w:val="both"/>
              <w:rPr>
                <w:rFonts w:asciiTheme="minorHAnsi" w:hAnsiTheme="minorHAnsi" w:cstheme="minorBidi"/>
                <w:sz w:val="24"/>
                <w:szCs w:val="24"/>
              </w:rPr>
            </w:pPr>
            <w:r>
              <w:rPr>
                <w:sz w:val="24"/>
                <w:szCs w:val="24"/>
              </w:rPr>
              <w:t xml:space="preserve">Bidders who are participating in the e-auction shall contact Traffic Manager, CHENNAI PORT AUTHORITY for any clarifications and the clarification furnished there by will alone be binding and final. The clarification if any given by the ChPA appointed e-auctioneer., shall not be binding on the CHENNAI PORT AUTHORITY in any respect.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jc w:val="both"/>
              <w:rPr>
                <w:rFonts w:asciiTheme="minorHAnsi" w:hAnsiTheme="minorHAnsi" w:cstheme="minorBidi"/>
                <w:sz w:val="24"/>
                <w:szCs w:val="24"/>
              </w:rPr>
            </w:pPr>
            <w:r>
              <w:rPr>
                <w:sz w:val="24"/>
                <w:szCs w:val="24"/>
              </w:rPr>
              <w:t xml:space="preserve">The goods should be removed from the Harbour premises within the time period prescribed above for confirmed lots from the date of issue of delivery order, by hiring the cranes on their own.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jc w:val="both"/>
              <w:rPr>
                <w:rFonts w:asciiTheme="minorHAnsi" w:hAnsiTheme="minorHAnsi" w:cstheme="minorBidi"/>
                <w:sz w:val="24"/>
                <w:szCs w:val="24"/>
              </w:rPr>
            </w:pPr>
            <w:r>
              <w:rPr>
                <w:sz w:val="24"/>
                <w:szCs w:val="24"/>
              </w:rPr>
              <w:t xml:space="preserve">The Bidder shall use their own tools for the removal of goods sold and shall hold the Board indemnified in respect of any damage or injury caused to any of the employees or any other person and property during the execution of works. </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The purchaser should also clearly note that the goods purchased in auction and taken delivery from the Area under official gate pass should on no account be kept within the Harbour premises.</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The Responsibility of the ChPA seizes once the goods are sold.</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b/>
                <w:sz w:val="24"/>
                <w:szCs w:val="24"/>
              </w:rPr>
            </w:pPr>
            <w:r>
              <w:rPr>
                <w:sz w:val="24"/>
                <w:szCs w:val="24"/>
              </w:rPr>
              <w:t xml:space="preserve">The Bidder should ensure that the </w:t>
            </w:r>
            <w:proofErr w:type="spellStart"/>
            <w:r>
              <w:rPr>
                <w:sz w:val="24"/>
                <w:szCs w:val="24"/>
              </w:rPr>
              <w:t>ChPA’s</w:t>
            </w:r>
            <w:proofErr w:type="spellEnd"/>
            <w:r>
              <w:rPr>
                <w:sz w:val="24"/>
                <w:szCs w:val="24"/>
              </w:rPr>
              <w:t xml:space="preserve"> properties are not damaged during the course of removal of the goods, failing which the cost of rectifying the damage will be recovered from the amount deposited in the ChPA as Bid Security (Earnest Money Deposit). He shall observe the Dock Safety Regulations and such other Regulations in force and shall hold the Board indemnified, if any violation occurs. He will also be responsible for the discipline of the workers employed by him within the Harbour premises.</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 xml:space="preserve">The Bidder shall confirm to and comply with regulations and Bye-laws of the State or Central Government or of the Board and of all other local authorities such as Corporation of Chennai, The Tamil Nadu Electricity Board, the Government Customs and Police Departments, Fire Services, the Provisions contained in the various Labour Acts enacted by the State Legislature and the Central Parliament in force and the Rules made there-under including those under the Minimum Wages Act, the Indian Electricity Act and Rules framed under it, Workmen’s Compensation Act, Provident Fund Regulations Act, Employees Provident Fund Act 1961 and the schemes made under the said Act.  Health </w:t>
            </w:r>
            <w:r>
              <w:rPr>
                <w:sz w:val="24"/>
                <w:szCs w:val="24"/>
              </w:rPr>
              <w:lastRenderedPageBreak/>
              <w:t>and Sanitary arrangements for Workers etc., and the Contract Labour (Regulations and Abolition) Central Rules 1971 etc., for the Welfare and protection of Workers or for the safety of the Public and other insurance Provisions.</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The Bid is liable for cancellation, if either the Bidder himself or any of his employees is found to be a person who has held a Class-I Post under the Board immediately before retirement and has within Two years of such retirement accepted without obtaining the prior permission of the Board or the Chairman as the case may be, an employment as Bidder in connection with the execution of Public Works or as an employee or such Bidder.</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The Board shall not be liable for the failure of the Bidder in conforming to the provisions of the Acts, Rules, Regulations referred to in the above para    and in case of any contravention of the Provisions of the Acts, Rules, Regulations etc., the Bidder shall keep the Board indemnified against any loss and damages in the event of any action being taken for   contravention.</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If any Foreigner is employed by the Bidder to work within the Harbour premises, the Bidder shall ensure that such a Foreigner possesses the necessary special permit issued by the Civil Authority in writing and also to comply with the instructions issued therefore from time to time. In the event of any lapse in this regard on the part of such Foreigner the Bidder shall be personally held responsible for the lapse and the Board shall not be liable in any event.</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 xml:space="preserve">If any </w:t>
            </w:r>
            <w:r>
              <w:rPr>
                <w:b/>
                <w:sz w:val="24"/>
                <w:szCs w:val="24"/>
              </w:rPr>
              <w:t>Auction</w:t>
            </w:r>
            <w:r>
              <w:rPr>
                <w:sz w:val="24"/>
                <w:szCs w:val="24"/>
              </w:rPr>
              <w:t xml:space="preserve"> terminated on account of failure of the Bidder  to comply with the above clause the Board shall be entitled to recover from the </w:t>
            </w:r>
            <w:r>
              <w:rPr>
                <w:b/>
                <w:sz w:val="24"/>
                <w:szCs w:val="24"/>
              </w:rPr>
              <w:t>Bidder</w:t>
            </w:r>
            <w:r>
              <w:rPr>
                <w:sz w:val="24"/>
                <w:szCs w:val="24"/>
              </w:rPr>
              <w:t xml:space="preserve"> such damages as may be determined by the Traffic Manager, with due regard to the inconvenience caused to the ChPA on account of such termination without prejudice to the </w:t>
            </w:r>
            <w:proofErr w:type="spellStart"/>
            <w:r>
              <w:rPr>
                <w:sz w:val="24"/>
                <w:szCs w:val="24"/>
              </w:rPr>
              <w:t>ChPA’s</w:t>
            </w:r>
            <w:proofErr w:type="spellEnd"/>
            <w:r>
              <w:rPr>
                <w:sz w:val="24"/>
                <w:szCs w:val="24"/>
              </w:rPr>
              <w:t xml:space="preserve"> right to proceed against such Bidder.</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The Bidder shall be solely responsible for reporting to the Board and Police Departments, Security Force immediately regarding any serious or fatal accidents at any place belonging to the Board including premises leased by the Board, to any of their employees/workmen engaged by him.</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jc w:val="both"/>
              <w:rPr>
                <w:rFonts w:asciiTheme="minorHAnsi" w:hAnsiTheme="minorHAnsi" w:cstheme="minorBidi"/>
                <w:sz w:val="24"/>
                <w:szCs w:val="24"/>
              </w:rPr>
            </w:pPr>
            <w:r>
              <w:rPr>
                <w:sz w:val="24"/>
                <w:szCs w:val="24"/>
              </w:rPr>
              <w:t>While evaluating Tenders, regard would be paid to the National Defence and Security considerations</w:t>
            </w:r>
          </w:p>
        </w:tc>
      </w:tr>
      <w:tr w:rsidR="009C5986" w:rsidTr="009C5986">
        <w:tc>
          <w:tcPr>
            <w:tcW w:w="760" w:type="dxa"/>
            <w:tcBorders>
              <w:top w:val="single" w:sz="4" w:space="0" w:color="auto"/>
              <w:left w:val="single" w:sz="4" w:space="0" w:color="auto"/>
              <w:bottom w:val="single" w:sz="4" w:space="0" w:color="auto"/>
              <w:right w:val="single" w:sz="4" w:space="0" w:color="auto"/>
            </w:tcBorders>
            <w:vAlign w:val="center"/>
          </w:tcPr>
          <w:p w:rsidR="009C5986" w:rsidRDefault="009C5986" w:rsidP="009C5986">
            <w:pPr>
              <w:pStyle w:val="NoSpacing"/>
              <w:numPr>
                <w:ilvl w:val="0"/>
                <w:numId w:val="27"/>
              </w:numPr>
              <w:jc w:val="center"/>
              <w:rPr>
                <w:rFonts w:ascii="Arial" w:hAnsi="Arial" w:cs="Arial"/>
                <w:b/>
                <w:sz w:val="24"/>
                <w:szCs w:val="24"/>
              </w:rPr>
            </w:pPr>
          </w:p>
        </w:tc>
        <w:tc>
          <w:tcPr>
            <w:tcW w:w="8591" w:type="dxa"/>
            <w:tcBorders>
              <w:top w:val="single" w:sz="4" w:space="0" w:color="auto"/>
              <w:left w:val="single" w:sz="4" w:space="0" w:color="auto"/>
              <w:bottom w:val="single" w:sz="4" w:space="0" w:color="auto"/>
              <w:right w:val="single" w:sz="4" w:space="0" w:color="auto"/>
            </w:tcBorders>
            <w:hideMark/>
          </w:tcPr>
          <w:p w:rsidR="009C5986" w:rsidRDefault="009C5986">
            <w:pPr>
              <w:spacing w:before="120" w:after="120" w:line="300" w:lineRule="atLeast"/>
              <w:jc w:val="both"/>
              <w:rPr>
                <w:rFonts w:asciiTheme="minorHAnsi" w:hAnsiTheme="minorHAnsi" w:cstheme="minorBidi"/>
                <w:sz w:val="24"/>
                <w:szCs w:val="24"/>
              </w:rPr>
            </w:pPr>
            <w:r>
              <w:rPr>
                <w:sz w:val="24"/>
                <w:szCs w:val="24"/>
              </w:rPr>
              <w:t xml:space="preserve">In the event of any disputes or differences in connection with the E-auction, the same shall be settled asper the Indian law in the Civil Court Jurisdiction of CHENNAI CITY only.  </w:t>
            </w:r>
          </w:p>
        </w:tc>
      </w:tr>
    </w:tbl>
    <w:p w:rsidR="009C5986" w:rsidRDefault="009C5986" w:rsidP="009C5986">
      <w:pPr>
        <w:rPr>
          <w:rFonts w:ascii="Arial" w:hAnsi="Arial" w:cs="Arial"/>
          <w:sz w:val="24"/>
          <w:szCs w:val="24"/>
        </w:rPr>
      </w:pPr>
    </w:p>
    <w:p w:rsidR="004769A4" w:rsidRDefault="009C5986" w:rsidP="009C5986">
      <w:pPr>
        <w:rPr>
          <w:rFonts w:ascii="Times New Roman" w:hAnsi="Times New Roman" w:cs="Times New Roman"/>
          <w:b/>
          <w:bCs/>
          <w:sz w:val="26"/>
          <w:szCs w:val="26"/>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01C08">
        <w:rPr>
          <w:rFonts w:ascii="Arial" w:hAnsi="Arial" w:cs="Arial"/>
          <w:sz w:val="24"/>
          <w:szCs w:val="24"/>
        </w:rPr>
        <w:t xml:space="preserve">              Sd./-</w:t>
      </w:r>
      <w:r>
        <w:rPr>
          <w:rFonts w:ascii="Arial" w:hAnsi="Arial" w:cs="Arial"/>
          <w:sz w:val="24"/>
          <w:szCs w:val="24"/>
        </w:rPr>
        <w:tab/>
      </w:r>
      <w:r>
        <w:rPr>
          <w:rFonts w:ascii="Arial" w:hAnsi="Arial" w:cs="Arial"/>
          <w:sz w:val="24"/>
          <w:szCs w:val="24"/>
        </w:rPr>
        <w:tab/>
      </w:r>
      <w:r>
        <w:rPr>
          <w:rFonts w:ascii="Arial" w:hAnsi="Arial" w:cs="Arial"/>
          <w:sz w:val="24"/>
          <w:szCs w:val="24"/>
        </w:rPr>
        <w:tab/>
      </w:r>
    </w:p>
    <w:p w:rsidR="004769A4" w:rsidRDefault="004769A4" w:rsidP="004769A4">
      <w:pPr>
        <w:pStyle w:val="Title"/>
        <w:ind w:firstLine="720"/>
        <w:rPr>
          <w:b/>
          <w:bCs/>
          <w:sz w:val="26"/>
          <w:szCs w:val="26"/>
        </w:rPr>
      </w:pPr>
      <w:r>
        <w:rPr>
          <w:b/>
        </w:rPr>
        <w:t xml:space="preserve">                                                              </w:t>
      </w:r>
      <w:r w:rsidR="004F6400">
        <w:rPr>
          <w:b/>
        </w:rPr>
        <w:t>Sr. Deputy Traffic Manager</w:t>
      </w:r>
    </w:p>
    <w:p w:rsidR="004769A4" w:rsidRPr="00050038" w:rsidRDefault="004769A4" w:rsidP="004769A4">
      <w:pPr>
        <w:pStyle w:val="Title"/>
        <w:ind w:left="2160" w:firstLine="720"/>
        <w:rPr>
          <w:b/>
        </w:rPr>
      </w:pPr>
      <w:r>
        <w:rPr>
          <w:b/>
        </w:rPr>
        <w:t xml:space="preserve">                       </w:t>
      </w:r>
      <w:proofErr w:type="gramStart"/>
      <w:r>
        <w:rPr>
          <w:b/>
        </w:rPr>
        <w:t xml:space="preserve">For  </w:t>
      </w:r>
      <w:r w:rsidR="004F6400">
        <w:rPr>
          <w:b/>
        </w:rPr>
        <w:t>TRAFFIC</w:t>
      </w:r>
      <w:proofErr w:type="gramEnd"/>
      <w:r w:rsidR="004F6400">
        <w:rPr>
          <w:b/>
        </w:rPr>
        <w:t xml:space="preserve"> MANAGER</w:t>
      </w:r>
    </w:p>
    <w:p w:rsidR="00051187" w:rsidRDefault="00051187" w:rsidP="00051187">
      <w:pPr>
        <w:pStyle w:val="NoSpacing"/>
        <w:spacing w:line="360" w:lineRule="auto"/>
        <w:jc w:val="center"/>
        <w:rPr>
          <w:sz w:val="28"/>
          <w:szCs w:val="28"/>
        </w:rPr>
      </w:pPr>
      <w:r w:rsidRPr="003D7CA0">
        <w:rPr>
          <w:sz w:val="28"/>
          <w:szCs w:val="28"/>
          <w:u w:val="single"/>
        </w:rPr>
        <w:lastRenderedPageBreak/>
        <w:t xml:space="preserve">PHOTO IMAGE OF LOT NO. </w:t>
      </w:r>
      <w:r>
        <w:rPr>
          <w:sz w:val="28"/>
          <w:szCs w:val="28"/>
          <w:u w:val="single"/>
        </w:rPr>
        <w:t>01/2018</w:t>
      </w:r>
      <w:r w:rsidRPr="003D7CA0">
        <w:rPr>
          <w:sz w:val="28"/>
          <w:szCs w:val="28"/>
          <w:u w:val="single"/>
        </w:rPr>
        <w:t>,</w:t>
      </w:r>
      <w:r w:rsidRPr="00677086">
        <w:rPr>
          <w:sz w:val="28"/>
          <w:szCs w:val="28"/>
        </w:rPr>
        <w:t xml:space="preserve"> </w:t>
      </w:r>
    </w:p>
    <w:p w:rsidR="00051187" w:rsidRDefault="00051187" w:rsidP="00051187">
      <w:pPr>
        <w:pStyle w:val="NoSpacing"/>
        <w:spacing w:line="360" w:lineRule="auto"/>
        <w:jc w:val="center"/>
        <w:rPr>
          <w:sz w:val="28"/>
          <w:szCs w:val="28"/>
          <w:u w:val="single"/>
        </w:rPr>
      </w:pPr>
      <w:r w:rsidRPr="00677086">
        <w:rPr>
          <w:sz w:val="28"/>
          <w:szCs w:val="28"/>
        </w:rPr>
        <w:t xml:space="preserve">  </w:t>
      </w:r>
      <w:r>
        <w:rPr>
          <w:sz w:val="28"/>
          <w:szCs w:val="28"/>
        </w:rPr>
        <w:t>STONE AGGREGATES (30-50 KG.</w:t>
      </w:r>
      <w:proofErr w:type="gramStart"/>
      <w:r>
        <w:rPr>
          <w:sz w:val="28"/>
          <w:szCs w:val="28"/>
        </w:rPr>
        <w:t>),  IN</w:t>
      </w:r>
      <w:proofErr w:type="gramEnd"/>
      <w:r>
        <w:rPr>
          <w:sz w:val="28"/>
          <w:szCs w:val="28"/>
        </w:rPr>
        <w:t xml:space="preserve"> BULK , </w:t>
      </w:r>
      <w:r w:rsidRPr="00797A32">
        <w:rPr>
          <w:sz w:val="28"/>
          <w:szCs w:val="28"/>
        </w:rPr>
        <w:t xml:space="preserve">                </w:t>
      </w:r>
      <w:r w:rsidRPr="00191E08">
        <w:rPr>
          <w:rFonts w:ascii="Arial" w:hAnsi="Arial" w:cs="Arial"/>
          <w:sz w:val="20"/>
          <w:szCs w:val="20"/>
        </w:rPr>
        <w:t xml:space="preserve">   </w:t>
      </w:r>
    </w:p>
    <w:p w:rsidR="00051187" w:rsidRDefault="00051187" w:rsidP="00051187">
      <w:pPr>
        <w:pStyle w:val="NoSpacing"/>
        <w:spacing w:line="360" w:lineRule="auto"/>
        <w:rPr>
          <w:sz w:val="28"/>
          <w:szCs w:val="28"/>
          <w:u w:val="single"/>
        </w:rPr>
      </w:pPr>
      <w:r>
        <w:rPr>
          <w:sz w:val="28"/>
          <w:szCs w:val="28"/>
          <w:u w:val="single"/>
        </w:rPr>
        <w:t xml:space="preserve">Country of </w:t>
      </w:r>
      <w:proofErr w:type="gramStart"/>
      <w:r>
        <w:rPr>
          <w:sz w:val="28"/>
          <w:szCs w:val="28"/>
          <w:u w:val="single"/>
        </w:rPr>
        <w:t>origin :</w:t>
      </w:r>
      <w:proofErr w:type="gramEnd"/>
      <w:r>
        <w:rPr>
          <w:sz w:val="28"/>
          <w:szCs w:val="28"/>
          <w:u w:val="single"/>
        </w:rPr>
        <w:t xml:space="preserve"> INDIA</w:t>
      </w:r>
      <w:r w:rsidRPr="00A52752">
        <w:rPr>
          <w:sz w:val="28"/>
          <w:szCs w:val="28"/>
        </w:rPr>
        <w:tab/>
      </w:r>
      <w:r w:rsidRPr="00A52752">
        <w:rPr>
          <w:sz w:val="28"/>
          <w:szCs w:val="28"/>
        </w:rPr>
        <w:tab/>
      </w:r>
      <w:r>
        <w:rPr>
          <w:sz w:val="28"/>
          <w:szCs w:val="28"/>
        </w:rPr>
        <w:t>Exporter</w:t>
      </w:r>
      <w:r w:rsidRPr="00A80B66">
        <w:rPr>
          <w:sz w:val="28"/>
          <w:szCs w:val="28"/>
        </w:rPr>
        <w:t xml:space="preserve"> : </w:t>
      </w:r>
      <w:r>
        <w:rPr>
          <w:sz w:val="28"/>
          <w:szCs w:val="28"/>
          <w:u w:val="single"/>
        </w:rPr>
        <w:t>MATHI AGENCY</w:t>
      </w:r>
    </w:p>
    <w:p w:rsidR="00051187" w:rsidRDefault="00051187" w:rsidP="00051187">
      <w:pPr>
        <w:pStyle w:val="NoSpacing"/>
        <w:spacing w:line="360" w:lineRule="auto"/>
        <w:jc w:val="center"/>
        <w:rPr>
          <w:b/>
          <w:sz w:val="28"/>
          <w:szCs w:val="28"/>
          <w:u w:val="single"/>
        </w:rPr>
      </w:pPr>
      <w:proofErr w:type="gramStart"/>
      <w:r>
        <w:rPr>
          <w:sz w:val="28"/>
          <w:szCs w:val="28"/>
          <w:u w:val="single"/>
        </w:rPr>
        <w:t>Weight :</w:t>
      </w:r>
      <w:proofErr w:type="gramEnd"/>
      <w:r>
        <w:rPr>
          <w:sz w:val="28"/>
          <w:szCs w:val="28"/>
          <w:u w:val="single"/>
        </w:rPr>
        <w:t xml:space="preserve"> 6492 Tons (approx.) </w:t>
      </w:r>
      <w:r w:rsidRPr="00051187">
        <w:rPr>
          <w:b/>
          <w:sz w:val="28"/>
          <w:szCs w:val="28"/>
          <w:u w:val="single"/>
        </w:rPr>
        <w:t>To be sold on lot basis</w:t>
      </w:r>
    </w:p>
    <w:p w:rsidR="00051187" w:rsidRDefault="00051187" w:rsidP="00051187">
      <w:pPr>
        <w:pStyle w:val="NoSpacing"/>
        <w:spacing w:line="360" w:lineRule="auto"/>
        <w:jc w:val="center"/>
        <w:rPr>
          <w:sz w:val="28"/>
          <w:szCs w:val="28"/>
          <w:u w:val="single"/>
        </w:rPr>
      </w:pPr>
    </w:p>
    <w:p w:rsidR="00051187" w:rsidRDefault="00051187" w:rsidP="00051187">
      <w:pPr>
        <w:pStyle w:val="NoSpacing"/>
        <w:spacing w:line="360" w:lineRule="auto"/>
        <w:jc w:val="center"/>
        <w:rPr>
          <w:noProof/>
        </w:rPr>
      </w:pPr>
      <w:r>
        <w:t xml:space="preserve"> </w:t>
      </w:r>
      <w:r w:rsidRPr="00921892">
        <w:rPr>
          <w:noProof/>
          <w:lang w:val="en-IN" w:eastAsia="en-IN"/>
        </w:rPr>
        <w:drawing>
          <wp:inline distT="0" distB="0" distL="0" distR="0">
            <wp:extent cx="4838700" cy="2409825"/>
            <wp:effectExtent l="0" t="0" r="0" b="9525"/>
            <wp:docPr id="30" name="Picture 30" descr="D:\swh -2023-restored_20042023\New folder (2)\8. E-AUCTION_1_2024_Mathi Agencies_RR43\photo image of BOULDERS-VINALIS FREEDON\TimePhoto_20231020_15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wh -2023-restored_20042023\New folder (2)\8. E-AUCTION_1_2024_Mathi Agencies_RR43\photo image of BOULDERS-VINALIS FREEDON\TimePhoto_20231020_1527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2409825"/>
                    </a:xfrm>
                    <a:prstGeom prst="rect">
                      <a:avLst/>
                    </a:prstGeom>
                    <a:noFill/>
                    <a:ln>
                      <a:noFill/>
                    </a:ln>
                  </pic:spPr>
                </pic:pic>
              </a:graphicData>
            </a:graphic>
          </wp:inline>
        </w:drawing>
      </w:r>
    </w:p>
    <w:p w:rsidR="00051187" w:rsidRDefault="00051187" w:rsidP="00051187">
      <w:pPr>
        <w:pStyle w:val="NormalWeb"/>
        <w:jc w:val="center"/>
        <w:rPr>
          <w:noProof/>
        </w:rPr>
      </w:pPr>
      <w:r w:rsidRPr="00921892">
        <w:rPr>
          <w:noProof/>
          <w:lang w:val="en-IN" w:eastAsia="en-IN"/>
        </w:rPr>
        <w:drawing>
          <wp:inline distT="0" distB="0" distL="0" distR="0">
            <wp:extent cx="4667250" cy="2562225"/>
            <wp:effectExtent l="0" t="0" r="0" b="9525"/>
            <wp:docPr id="29" name="Picture 29" descr="D:\swh -2023-restored_20042023\New folder (2)\8. E-AUCTION_1_2024_Mathi Agencies_RR43\photo image of BOULDERS-VINALIS FREEDON\TimePhoto_20231020_1529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wh -2023-restored_20042023\New folder (2)\8. E-AUCTION_1_2024_Mathi Agencies_RR43\photo image of BOULDERS-VINALIS FREEDON\TimePhoto_20231020_152908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562225"/>
                    </a:xfrm>
                    <a:prstGeom prst="rect">
                      <a:avLst/>
                    </a:prstGeom>
                    <a:noFill/>
                    <a:ln>
                      <a:noFill/>
                    </a:ln>
                  </pic:spPr>
                </pic:pic>
              </a:graphicData>
            </a:graphic>
          </wp:inline>
        </w:drawing>
      </w:r>
    </w:p>
    <w:p w:rsidR="00051187" w:rsidRDefault="00051187" w:rsidP="00051187">
      <w:pPr>
        <w:pStyle w:val="NormalWeb"/>
        <w:jc w:val="center"/>
        <w:rPr>
          <w:noProof/>
        </w:rPr>
      </w:pPr>
      <w:r w:rsidRPr="00921892">
        <w:rPr>
          <w:noProof/>
          <w:lang w:val="en-IN" w:eastAsia="en-IN"/>
        </w:rPr>
        <w:lastRenderedPageBreak/>
        <w:drawing>
          <wp:inline distT="0" distB="0" distL="0" distR="0">
            <wp:extent cx="4619625" cy="2314575"/>
            <wp:effectExtent l="0" t="0" r="9525" b="9525"/>
            <wp:docPr id="28" name="Picture 28" descr="D:\swh -2023-restored_20042023\New folder (2)\8. E-AUCTION_1_2024_Mathi Agencies_RR43\photo image of BOULDERS-VINALIS FREEDON\TimePhoto_20231020_15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wh -2023-restored_20042023\New folder (2)\8. E-AUCTION_1_2024_Mathi Agencies_RR43\photo image of BOULDERS-VINALIS FREEDON\TimePhoto_20231020_1528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314575"/>
                    </a:xfrm>
                    <a:prstGeom prst="rect">
                      <a:avLst/>
                    </a:prstGeom>
                    <a:noFill/>
                    <a:ln>
                      <a:noFill/>
                    </a:ln>
                  </pic:spPr>
                </pic:pic>
              </a:graphicData>
            </a:graphic>
          </wp:inline>
        </w:drawing>
      </w:r>
    </w:p>
    <w:p w:rsidR="00051187" w:rsidRDefault="00051187" w:rsidP="00051187">
      <w:pPr>
        <w:pStyle w:val="NormalWeb"/>
        <w:rPr>
          <w:noProof/>
        </w:rPr>
      </w:pPr>
      <w:r>
        <w:rPr>
          <w:noProof/>
        </w:rPr>
        <w:t xml:space="preserve"> </w:t>
      </w:r>
      <w:r w:rsidRPr="00921892">
        <w:rPr>
          <w:noProof/>
          <w:lang w:val="en-IN" w:eastAsia="en-IN"/>
        </w:rPr>
        <w:drawing>
          <wp:inline distT="0" distB="0" distL="0" distR="0">
            <wp:extent cx="2657475" cy="2095500"/>
            <wp:effectExtent l="0" t="0" r="9525" b="0"/>
            <wp:docPr id="27" name="Picture 27" descr="D:\swh -2023-restored_20042023\New folder (2)\8. E-AUCTION_1_2024_Mathi Agencies_RR43\photo image of BOULDERS-VINALIS FREEDON\TimePhoto_20231020_1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wh -2023-restored_20042023\New folder (2)\8. E-AUCTION_1_2024_Mathi Agencies_RR43\photo image of BOULDERS-VINALIS FREEDON\TimePhoto_20231020_1529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2095500"/>
                    </a:xfrm>
                    <a:prstGeom prst="rect">
                      <a:avLst/>
                    </a:prstGeom>
                    <a:noFill/>
                    <a:ln>
                      <a:noFill/>
                    </a:ln>
                  </pic:spPr>
                </pic:pic>
              </a:graphicData>
            </a:graphic>
          </wp:inline>
        </w:drawing>
      </w:r>
      <w:r>
        <w:rPr>
          <w:noProof/>
        </w:rPr>
        <w:t xml:space="preserve"> </w:t>
      </w:r>
      <w:r w:rsidRPr="00921892">
        <w:rPr>
          <w:noProof/>
          <w:lang w:val="en-IN" w:eastAsia="en-IN"/>
        </w:rPr>
        <w:drawing>
          <wp:inline distT="0" distB="0" distL="0" distR="0">
            <wp:extent cx="2743200" cy="2057400"/>
            <wp:effectExtent l="0" t="0" r="0" b="0"/>
            <wp:docPr id="26" name="Picture 26" descr="D:\swh -2023-restored_20042023\New folder (2)\8. E-AUCTION_1_2024_Mathi Agencies_RR43\photo image of BOULDERS-VINALIS FREEDON\TimePhoto_20231020_1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wh -2023-restored_20042023\New folder (2)\8. E-AUCTION_1_2024_Mathi Agencies_RR43\photo image of BOULDERS-VINALIS FREEDON\TimePhoto_20231020_1529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t xml:space="preserve">   </w:t>
      </w:r>
    </w:p>
    <w:p w:rsidR="00051187" w:rsidRDefault="00051187" w:rsidP="00051187">
      <w:pPr>
        <w:pStyle w:val="NormalWeb"/>
      </w:pPr>
      <w:r>
        <w:rPr>
          <w:noProof/>
        </w:rPr>
        <w:t xml:space="preserve"> </w:t>
      </w:r>
      <w:r>
        <w:t xml:space="preserve"> </w:t>
      </w:r>
    </w:p>
    <w:p w:rsidR="00051187" w:rsidRDefault="00051187" w:rsidP="00051187">
      <w:pPr>
        <w:pStyle w:val="NormalWeb"/>
        <w:rPr>
          <w:noProof/>
        </w:rPr>
      </w:pPr>
      <w:r>
        <w:t xml:space="preserve">  </w:t>
      </w:r>
      <w:r w:rsidRPr="00921892">
        <w:rPr>
          <w:noProof/>
          <w:lang w:val="en-IN" w:eastAsia="en-IN"/>
        </w:rPr>
        <w:drawing>
          <wp:inline distT="0" distB="0" distL="0" distR="0">
            <wp:extent cx="2705100" cy="2028825"/>
            <wp:effectExtent l="0" t="0" r="0" b="9525"/>
            <wp:docPr id="25" name="Picture 25" descr="D:\swh -2023-restored_20042023\New folder (2)\8. E-AUCTION_1_2024_Mathi Agencies_RR43\photo image of BOULDERS-VINALIS FREEDON\TimePhoto_20231020_15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wh -2023-restored_20042023\New folder (2)\8. E-AUCTION_1_2024_Mathi Agencies_RR43\photo image of BOULDERS-VINALIS FREEDON\TimePhoto_20231020_153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Pr>
          <w:noProof/>
        </w:rPr>
        <w:t xml:space="preserve"> </w:t>
      </w:r>
      <w:r w:rsidRPr="00921892">
        <w:rPr>
          <w:noProof/>
          <w:lang w:val="en-IN" w:eastAsia="en-IN"/>
        </w:rPr>
        <w:drawing>
          <wp:inline distT="0" distB="0" distL="0" distR="0">
            <wp:extent cx="2676525" cy="1876425"/>
            <wp:effectExtent l="0" t="0" r="9525" b="9525"/>
            <wp:docPr id="24" name="Picture 24" descr="D:\swh -2023-restored_20042023\New folder (2)\8. E-AUCTION_1_2024_Mathi Agencies_RR43\photo image of BOULDERS-VINALIS FREEDON\TimePhoto_20231020_15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wh -2023-restored_20042023\New folder (2)\8. E-AUCTION_1_2024_Mathi Agencies_RR43\photo image of BOULDERS-VINALIS FREEDON\TimePhoto_20231020_1528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r>
        <w:tab/>
      </w:r>
      <w:r>
        <w:rPr>
          <w:noProof/>
        </w:rPr>
        <w:t xml:space="preserve"> </w:t>
      </w:r>
    </w:p>
    <w:p w:rsidR="00051187" w:rsidRDefault="00051187" w:rsidP="00051187">
      <w:pPr>
        <w:pStyle w:val="NormalWeb"/>
        <w:jc w:val="center"/>
      </w:pPr>
      <w:r w:rsidRPr="00921892">
        <w:rPr>
          <w:noProof/>
          <w:lang w:val="en-IN" w:eastAsia="en-IN"/>
        </w:rPr>
        <w:lastRenderedPageBreak/>
        <w:drawing>
          <wp:inline distT="0" distB="0" distL="0" distR="0">
            <wp:extent cx="4286250" cy="1962150"/>
            <wp:effectExtent l="0" t="0" r="0" b="0"/>
            <wp:docPr id="23" name="Picture 23" descr="D:\swh -2023-restored_20042023\New folder (2)\8. E-AUCTION_1_2024_Mathi Agencies_RR43\photo image of BOULDERS-VINALIS FREEDON\TimePhoto_20231020_15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wh -2023-restored_20042023\New folder (2)\8. E-AUCTION_1_2024_Mathi Agencies_RR43\photo image of BOULDERS-VINALIS FREEDON\TimePhoto_20231020_1528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1962150"/>
                    </a:xfrm>
                    <a:prstGeom prst="rect">
                      <a:avLst/>
                    </a:prstGeom>
                    <a:noFill/>
                    <a:ln>
                      <a:noFill/>
                    </a:ln>
                  </pic:spPr>
                </pic:pic>
              </a:graphicData>
            </a:graphic>
          </wp:inline>
        </w:drawing>
      </w:r>
    </w:p>
    <w:p w:rsidR="00C62DEB" w:rsidRDefault="00C62DE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21169B" w:rsidRDefault="0021169B" w:rsidP="00C62DEB">
      <w:pPr>
        <w:pStyle w:val="NoSpacing"/>
        <w:spacing w:line="360" w:lineRule="auto"/>
        <w:jc w:val="center"/>
        <w:rPr>
          <w:sz w:val="28"/>
          <w:szCs w:val="28"/>
          <w:u w:val="single"/>
        </w:rPr>
      </w:pPr>
    </w:p>
    <w:p w:rsidR="00C62DEB" w:rsidRDefault="00C62DEB" w:rsidP="00C62DEB">
      <w:pPr>
        <w:pStyle w:val="NoSpacing"/>
        <w:spacing w:line="360" w:lineRule="auto"/>
        <w:jc w:val="center"/>
        <w:rPr>
          <w:sz w:val="28"/>
          <w:szCs w:val="28"/>
        </w:rPr>
      </w:pPr>
      <w:r w:rsidRPr="003D7CA0">
        <w:rPr>
          <w:sz w:val="28"/>
          <w:szCs w:val="28"/>
          <w:u w:val="single"/>
        </w:rPr>
        <w:lastRenderedPageBreak/>
        <w:t xml:space="preserve">PHOTO IMAGE OF LOT NO. </w:t>
      </w:r>
      <w:r>
        <w:rPr>
          <w:sz w:val="28"/>
          <w:szCs w:val="28"/>
          <w:u w:val="single"/>
        </w:rPr>
        <w:t>04/2021</w:t>
      </w:r>
      <w:r w:rsidRPr="003D7CA0">
        <w:rPr>
          <w:sz w:val="28"/>
          <w:szCs w:val="28"/>
          <w:u w:val="single"/>
        </w:rPr>
        <w:t>,</w:t>
      </w:r>
      <w:r w:rsidRPr="00677086">
        <w:rPr>
          <w:sz w:val="28"/>
          <w:szCs w:val="28"/>
        </w:rPr>
        <w:t xml:space="preserve"> </w:t>
      </w:r>
    </w:p>
    <w:p w:rsidR="00C62DEB" w:rsidRDefault="00C62DEB" w:rsidP="00C62DEB">
      <w:pPr>
        <w:pStyle w:val="NoSpacing"/>
        <w:spacing w:line="360" w:lineRule="auto"/>
        <w:jc w:val="center"/>
        <w:rPr>
          <w:sz w:val="28"/>
          <w:szCs w:val="28"/>
          <w:u w:val="single"/>
        </w:rPr>
      </w:pPr>
      <w:r w:rsidRPr="00677086">
        <w:rPr>
          <w:sz w:val="28"/>
          <w:szCs w:val="28"/>
        </w:rPr>
        <w:t xml:space="preserve">  </w:t>
      </w:r>
      <w:r>
        <w:rPr>
          <w:sz w:val="28"/>
          <w:szCs w:val="28"/>
        </w:rPr>
        <w:t xml:space="preserve">SEMI </w:t>
      </w:r>
      <w:proofErr w:type="gramStart"/>
      <w:r>
        <w:rPr>
          <w:sz w:val="28"/>
          <w:szCs w:val="28"/>
        </w:rPr>
        <w:t>COKE,  IN</w:t>
      </w:r>
      <w:proofErr w:type="gramEnd"/>
      <w:r>
        <w:rPr>
          <w:sz w:val="28"/>
          <w:szCs w:val="28"/>
        </w:rPr>
        <w:t xml:space="preserve"> BAGS , </w:t>
      </w:r>
      <w:r w:rsidRPr="00797A32">
        <w:rPr>
          <w:sz w:val="28"/>
          <w:szCs w:val="28"/>
        </w:rPr>
        <w:t xml:space="preserve">                </w:t>
      </w:r>
      <w:r w:rsidRPr="00191E08">
        <w:rPr>
          <w:rFonts w:ascii="Arial" w:hAnsi="Arial" w:cs="Arial"/>
          <w:sz w:val="20"/>
          <w:szCs w:val="20"/>
        </w:rPr>
        <w:t xml:space="preserve">   </w:t>
      </w:r>
    </w:p>
    <w:p w:rsidR="00C62DEB" w:rsidRDefault="00C62DEB" w:rsidP="00C62DEB">
      <w:pPr>
        <w:pStyle w:val="NoSpacing"/>
        <w:spacing w:line="360" w:lineRule="auto"/>
        <w:rPr>
          <w:sz w:val="28"/>
          <w:szCs w:val="28"/>
          <w:u w:val="single"/>
        </w:rPr>
      </w:pPr>
      <w:r>
        <w:rPr>
          <w:sz w:val="28"/>
          <w:szCs w:val="28"/>
          <w:u w:val="single"/>
        </w:rPr>
        <w:t xml:space="preserve">Country of </w:t>
      </w:r>
      <w:proofErr w:type="gramStart"/>
      <w:r>
        <w:rPr>
          <w:sz w:val="28"/>
          <w:szCs w:val="28"/>
          <w:u w:val="single"/>
        </w:rPr>
        <w:t>origin :</w:t>
      </w:r>
      <w:proofErr w:type="gramEnd"/>
      <w:r>
        <w:rPr>
          <w:sz w:val="28"/>
          <w:szCs w:val="28"/>
          <w:u w:val="single"/>
        </w:rPr>
        <w:t xml:space="preserve"> CHINA</w:t>
      </w:r>
      <w:r w:rsidRPr="00A52752">
        <w:rPr>
          <w:sz w:val="28"/>
          <w:szCs w:val="28"/>
        </w:rPr>
        <w:tab/>
      </w:r>
      <w:r w:rsidRPr="00A52752">
        <w:rPr>
          <w:sz w:val="28"/>
          <w:szCs w:val="28"/>
        </w:rPr>
        <w:tab/>
      </w:r>
      <w:r w:rsidR="00A80B66">
        <w:rPr>
          <w:sz w:val="28"/>
          <w:szCs w:val="28"/>
        </w:rPr>
        <w:tab/>
        <w:t>Im</w:t>
      </w:r>
      <w:r>
        <w:rPr>
          <w:sz w:val="28"/>
          <w:szCs w:val="28"/>
        </w:rPr>
        <w:t>porter</w:t>
      </w:r>
      <w:r w:rsidRPr="00A80B66">
        <w:rPr>
          <w:sz w:val="28"/>
          <w:szCs w:val="28"/>
        </w:rPr>
        <w:t xml:space="preserve"> : </w:t>
      </w:r>
      <w:r w:rsidR="00A80B66">
        <w:rPr>
          <w:sz w:val="28"/>
          <w:szCs w:val="28"/>
        </w:rPr>
        <w:t>(</w:t>
      </w:r>
      <w:r w:rsidR="00A80B66">
        <w:rPr>
          <w:sz w:val="28"/>
          <w:szCs w:val="28"/>
          <w:u w:val="single"/>
        </w:rPr>
        <w:t>Not Applicable)</w:t>
      </w:r>
      <w:r>
        <w:rPr>
          <w:sz w:val="28"/>
          <w:szCs w:val="28"/>
          <w:u w:val="single"/>
        </w:rPr>
        <w:t>EXCESS LANDED</w:t>
      </w:r>
    </w:p>
    <w:p w:rsidR="00C62DEB" w:rsidRDefault="00C62DEB" w:rsidP="00C62DEB">
      <w:pPr>
        <w:pStyle w:val="NoSpacing"/>
        <w:spacing w:line="360" w:lineRule="auto"/>
        <w:jc w:val="center"/>
        <w:rPr>
          <w:b/>
          <w:sz w:val="28"/>
          <w:szCs w:val="28"/>
          <w:u w:val="single"/>
        </w:rPr>
      </w:pPr>
      <w:proofErr w:type="gramStart"/>
      <w:r>
        <w:rPr>
          <w:sz w:val="28"/>
          <w:szCs w:val="28"/>
          <w:u w:val="single"/>
        </w:rPr>
        <w:t>Weight :</w:t>
      </w:r>
      <w:proofErr w:type="gramEnd"/>
      <w:r>
        <w:rPr>
          <w:sz w:val="28"/>
          <w:szCs w:val="28"/>
          <w:u w:val="single"/>
        </w:rPr>
        <w:t xml:space="preserve"> 80 Tons (approx.) </w:t>
      </w:r>
      <w:r w:rsidRPr="00051187">
        <w:rPr>
          <w:b/>
          <w:sz w:val="28"/>
          <w:szCs w:val="28"/>
          <w:u w:val="single"/>
        </w:rPr>
        <w:t>To be sold on lot basis</w:t>
      </w:r>
    </w:p>
    <w:p w:rsidR="00C62DEB" w:rsidRDefault="00C62DEB" w:rsidP="00C62DEB">
      <w:r w:rsidRPr="00950EAD">
        <w:rPr>
          <w:noProof/>
          <w:lang w:val="en-IN" w:eastAsia="en-IN"/>
        </w:rPr>
        <w:drawing>
          <wp:inline distT="0" distB="0" distL="0" distR="0" wp14:anchorId="48C576A4" wp14:editId="5A6555E8">
            <wp:extent cx="5730875" cy="649940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9470" cy="6509151"/>
                    </a:xfrm>
                    <a:prstGeom prst="rect">
                      <a:avLst/>
                    </a:prstGeom>
                    <a:noFill/>
                    <a:ln>
                      <a:noFill/>
                    </a:ln>
                  </pic:spPr>
                </pic:pic>
              </a:graphicData>
            </a:graphic>
          </wp:inline>
        </w:drawing>
      </w:r>
    </w:p>
    <w:sectPr w:rsidR="00C62DEB" w:rsidSect="0050611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F82" w:rsidRDefault="005C4F82" w:rsidP="00E7434C">
      <w:pPr>
        <w:spacing w:after="0" w:line="240" w:lineRule="auto"/>
      </w:pPr>
      <w:r>
        <w:separator/>
      </w:r>
    </w:p>
  </w:endnote>
  <w:endnote w:type="continuationSeparator" w:id="0">
    <w:p w:rsidR="005C4F82" w:rsidRDefault="005C4F82" w:rsidP="00E74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55519"/>
      <w:docPartObj>
        <w:docPartGallery w:val="Page Numbers (Bottom of Page)"/>
        <w:docPartUnique/>
      </w:docPartObj>
    </w:sdtPr>
    <w:sdtEndPr>
      <w:rPr>
        <w:noProof/>
      </w:rPr>
    </w:sdtEndPr>
    <w:sdtContent>
      <w:p w:rsidR="009E3AEF" w:rsidRDefault="009E3AEF">
        <w:pPr>
          <w:pStyle w:val="Footer"/>
          <w:jc w:val="center"/>
        </w:pPr>
        <w:r>
          <w:fldChar w:fldCharType="begin"/>
        </w:r>
        <w:r>
          <w:instrText xml:space="preserve"> PAGE   \* MERGEFORMAT </w:instrText>
        </w:r>
        <w:r>
          <w:fldChar w:fldCharType="separate"/>
        </w:r>
        <w:r w:rsidR="00A01C08">
          <w:rPr>
            <w:noProof/>
          </w:rPr>
          <w:t>2</w:t>
        </w:r>
        <w:r>
          <w:rPr>
            <w:noProof/>
          </w:rPr>
          <w:fldChar w:fldCharType="end"/>
        </w:r>
      </w:p>
    </w:sdtContent>
  </w:sdt>
  <w:p w:rsidR="009E3AEF" w:rsidRDefault="009E3A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F82" w:rsidRDefault="005C4F82" w:rsidP="00E7434C">
      <w:pPr>
        <w:spacing w:after="0" w:line="240" w:lineRule="auto"/>
      </w:pPr>
      <w:r>
        <w:separator/>
      </w:r>
    </w:p>
  </w:footnote>
  <w:footnote w:type="continuationSeparator" w:id="0">
    <w:p w:rsidR="005C4F82" w:rsidRDefault="005C4F82" w:rsidP="00E74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51FD"/>
    <w:multiLevelType w:val="hybridMultilevel"/>
    <w:tmpl w:val="F4B80162"/>
    <w:lvl w:ilvl="0" w:tplc="A3823A5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8786A"/>
    <w:multiLevelType w:val="hybridMultilevel"/>
    <w:tmpl w:val="5A6657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BF1D14"/>
    <w:multiLevelType w:val="hybridMultilevel"/>
    <w:tmpl w:val="AE662B04"/>
    <w:lvl w:ilvl="0" w:tplc="7FF2FB76">
      <w:start w:val="1"/>
      <w:numFmt w:val="lowerLetter"/>
      <w:lvlText w:val="(%1)"/>
      <w:lvlJc w:val="left"/>
      <w:pPr>
        <w:ind w:left="1152" w:hanging="339"/>
      </w:pPr>
      <w:rPr>
        <w:rFonts w:ascii="Times New Roman" w:eastAsia="Cambria" w:hAnsi="Times New Roman" w:cs="Times New Roman" w:hint="default"/>
        <w:spacing w:val="-1"/>
        <w:w w:val="79"/>
        <w:sz w:val="24"/>
        <w:szCs w:val="24"/>
        <w:lang w:val="en-US" w:eastAsia="en-US" w:bidi="ar-SA"/>
      </w:rPr>
    </w:lvl>
    <w:lvl w:ilvl="1" w:tplc="06902CBA">
      <w:start w:val="1"/>
      <w:numFmt w:val="lowerLetter"/>
      <w:lvlText w:val="%2)"/>
      <w:lvlJc w:val="left"/>
      <w:pPr>
        <w:ind w:left="1982" w:hanging="555"/>
      </w:pPr>
      <w:rPr>
        <w:rFonts w:ascii="Cambria" w:eastAsia="Cambria" w:hAnsi="Cambria" w:cs="Cambria" w:hint="default"/>
        <w:spacing w:val="-3"/>
        <w:w w:val="79"/>
        <w:sz w:val="22"/>
        <w:szCs w:val="22"/>
        <w:lang w:val="en-US" w:eastAsia="en-US" w:bidi="ar-SA"/>
      </w:rPr>
    </w:lvl>
    <w:lvl w:ilvl="2" w:tplc="2C0C385E">
      <w:numFmt w:val="bullet"/>
      <w:lvlText w:val="•"/>
      <w:lvlJc w:val="left"/>
      <w:pPr>
        <w:ind w:left="2993" w:hanging="555"/>
      </w:pPr>
      <w:rPr>
        <w:rFonts w:hint="default"/>
        <w:lang w:val="en-US" w:eastAsia="en-US" w:bidi="ar-SA"/>
      </w:rPr>
    </w:lvl>
    <w:lvl w:ilvl="3" w:tplc="F5F08098">
      <w:numFmt w:val="bullet"/>
      <w:lvlText w:val="•"/>
      <w:lvlJc w:val="left"/>
      <w:pPr>
        <w:ind w:left="4006" w:hanging="555"/>
      </w:pPr>
      <w:rPr>
        <w:rFonts w:hint="default"/>
        <w:lang w:val="en-US" w:eastAsia="en-US" w:bidi="ar-SA"/>
      </w:rPr>
    </w:lvl>
    <w:lvl w:ilvl="4" w:tplc="DD8A8A4E">
      <w:numFmt w:val="bullet"/>
      <w:lvlText w:val="•"/>
      <w:lvlJc w:val="left"/>
      <w:pPr>
        <w:ind w:left="5020" w:hanging="555"/>
      </w:pPr>
      <w:rPr>
        <w:rFonts w:hint="default"/>
        <w:lang w:val="en-US" w:eastAsia="en-US" w:bidi="ar-SA"/>
      </w:rPr>
    </w:lvl>
    <w:lvl w:ilvl="5" w:tplc="617E779E">
      <w:numFmt w:val="bullet"/>
      <w:lvlText w:val="•"/>
      <w:lvlJc w:val="left"/>
      <w:pPr>
        <w:ind w:left="6033" w:hanging="555"/>
      </w:pPr>
      <w:rPr>
        <w:rFonts w:hint="default"/>
        <w:lang w:val="en-US" w:eastAsia="en-US" w:bidi="ar-SA"/>
      </w:rPr>
    </w:lvl>
    <w:lvl w:ilvl="6" w:tplc="5504FE0E">
      <w:numFmt w:val="bullet"/>
      <w:lvlText w:val="•"/>
      <w:lvlJc w:val="left"/>
      <w:pPr>
        <w:ind w:left="7046" w:hanging="555"/>
      </w:pPr>
      <w:rPr>
        <w:rFonts w:hint="default"/>
        <w:lang w:val="en-US" w:eastAsia="en-US" w:bidi="ar-SA"/>
      </w:rPr>
    </w:lvl>
    <w:lvl w:ilvl="7" w:tplc="EB6AF810">
      <w:numFmt w:val="bullet"/>
      <w:lvlText w:val="•"/>
      <w:lvlJc w:val="left"/>
      <w:pPr>
        <w:ind w:left="8060" w:hanging="555"/>
      </w:pPr>
      <w:rPr>
        <w:rFonts w:hint="default"/>
        <w:lang w:val="en-US" w:eastAsia="en-US" w:bidi="ar-SA"/>
      </w:rPr>
    </w:lvl>
    <w:lvl w:ilvl="8" w:tplc="46AE03C4">
      <w:numFmt w:val="bullet"/>
      <w:lvlText w:val="•"/>
      <w:lvlJc w:val="left"/>
      <w:pPr>
        <w:ind w:left="9073" w:hanging="555"/>
      </w:pPr>
      <w:rPr>
        <w:rFonts w:hint="default"/>
        <w:lang w:val="en-US" w:eastAsia="en-US" w:bidi="ar-SA"/>
      </w:rPr>
    </w:lvl>
  </w:abstractNum>
  <w:abstractNum w:abstractNumId="3" w15:restartNumberingAfterBreak="0">
    <w:nsid w:val="10374A6F"/>
    <w:multiLevelType w:val="hybridMultilevel"/>
    <w:tmpl w:val="1ECA916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11383D"/>
    <w:multiLevelType w:val="multilevel"/>
    <w:tmpl w:val="E83A8FA2"/>
    <w:lvl w:ilvl="0">
      <w:start w:val="1"/>
      <w:numFmt w:val="decimal"/>
      <w:lvlText w:val="%1."/>
      <w:lvlJc w:val="left"/>
      <w:pPr>
        <w:ind w:left="720" w:hanging="360"/>
      </w:pPr>
      <w:rPr>
        <w:rFonts w:hint="default"/>
      </w:rPr>
    </w:lvl>
    <w:lvl w:ilvl="1">
      <w:start w:val="74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7568AB"/>
    <w:multiLevelType w:val="hybridMultilevel"/>
    <w:tmpl w:val="FE627E80"/>
    <w:lvl w:ilvl="0" w:tplc="BDFACE1E">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15:restartNumberingAfterBreak="0">
    <w:nsid w:val="2A2B7772"/>
    <w:multiLevelType w:val="hybridMultilevel"/>
    <w:tmpl w:val="E098CE92"/>
    <w:lvl w:ilvl="0" w:tplc="621C682E">
      <w:start w:val="1"/>
      <w:numFmt w:val="decimal"/>
      <w:lvlText w:val="%1."/>
      <w:lvlJc w:val="left"/>
      <w:pPr>
        <w:ind w:left="720" w:hanging="360"/>
      </w:pPr>
      <w:rPr>
        <w:b w:val="0"/>
      </w:rPr>
    </w:lvl>
    <w:lvl w:ilvl="1" w:tplc="A588D766">
      <w:start w:val="1"/>
      <w:numFmt w:val="upperLetter"/>
      <w:lvlText w:val="(%2)"/>
      <w:lvlJc w:val="left"/>
      <w:pPr>
        <w:ind w:left="1440" w:hanging="360"/>
      </w:pPr>
      <w:rPr>
        <w:rFonts w:hint="default"/>
      </w:rPr>
    </w:lvl>
    <w:lvl w:ilvl="2" w:tplc="4009001B">
      <w:start w:val="1"/>
      <w:numFmt w:val="lowerRoman"/>
      <w:lvlText w:val="%3."/>
      <w:lvlJc w:val="right"/>
      <w:pPr>
        <w:ind w:left="2160" w:hanging="180"/>
      </w:pPr>
    </w:lvl>
    <w:lvl w:ilvl="3" w:tplc="FEBAC8FA">
      <w:start w:val="1"/>
      <w:numFmt w:val="lowerRoman"/>
      <w:lvlText w:val="(%4)"/>
      <w:lvlJc w:val="left"/>
      <w:pPr>
        <w:ind w:left="3240" w:hanging="720"/>
      </w:pPr>
      <w:rPr>
        <w:rFonts w:hint="default"/>
        <w:i/>
      </w:r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932CA7"/>
    <w:multiLevelType w:val="hybridMultilevel"/>
    <w:tmpl w:val="D97C2D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24A28"/>
    <w:multiLevelType w:val="hybridMultilevel"/>
    <w:tmpl w:val="12B64B16"/>
    <w:lvl w:ilvl="0" w:tplc="AE266C2A">
      <w:start w:val="1100"/>
      <w:numFmt w:val="decimal"/>
      <w:lvlText w:val="%1"/>
      <w:lvlJc w:val="left"/>
      <w:pPr>
        <w:ind w:left="960" w:hanging="60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BA7855"/>
    <w:multiLevelType w:val="hybridMultilevel"/>
    <w:tmpl w:val="5A6657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9A76F31"/>
    <w:multiLevelType w:val="hybridMultilevel"/>
    <w:tmpl w:val="CD48E170"/>
    <w:lvl w:ilvl="0" w:tplc="1D2802AC">
      <w:start w:val="1"/>
      <w:numFmt w:val="lowerLetter"/>
      <w:lvlText w:val="%1)"/>
      <w:lvlJc w:val="left"/>
      <w:pPr>
        <w:ind w:left="864" w:hanging="360"/>
      </w:pPr>
      <w:rPr>
        <w:rFonts w:hint="default"/>
        <w:u w:val="none"/>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3BD52D08"/>
    <w:multiLevelType w:val="hybridMultilevel"/>
    <w:tmpl w:val="7A385016"/>
    <w:lvl w:ilvl="0" w:tplc="AF02586C">
      <w:start w:val="1"/>
      <w:numFmt w:val="lowerRoman"/>
      <w:lvlText w:val="%1."/>
      <w:lvlJc w:val="left"/>
      <w:pPr>
        <w:ind w:left="1840" w:hanging="553"/>
      </w:pPr>
      <w:rPr>
        <w:rFonts w:ascii="Cambria" w:eastAsia="Cambria" w:hAnsi="Cambria" w:cs="Cambria" w:hint="default"/>
        <w:spacing w:val="0"/>
        <w:w w:val="109"/>
        <w:sz w:val="22"/>
        <w:szCs w:val="22"/>
        <w:lang w:val="en-US" w:eastAsia="en-US" w:bidi="ar-SA"/>
      </w:rPr>
    </w:lvl>
    <w:lvl w:ilvl="1" w:tplc="B044BF60">
      <w:numFmt w:val="bullet"/>
      <w:lvlText w:val="•"/>
      <w:lvlJc w:val="left"/>
      <w:pPr>
        <w:ind w:left="2766" w:hanging="553"/>
      </w:pPr>
      <w:rPr>
        <w:rFonts w:hint="default"/>
        <w:lang w:val="en-US" w:eastAsia="en-US" w:bidi="ar-SA"/>
      </w:rPr>
    </w:lvl>
    <w:lvl w:ilvl="2" w:tplc="6AD836E8">
      <w:numFmt w:val="bullet"/>
      <w:lvlText w:val="•"/>
      <w:lvlJc w:val="left"/>
      <w:pPr>
        <w:ind w:left="3692" w:hanging="553"/>
      </w:pPr>
      <w:rPr>
        <w:rFonts w:hint="default"/>
        <w:lang w:val="en-US" w:eastAsia="en-US" w:bidi="ar-SA"/>
      </w:rPr>
    </w:lvl>
    <w:lvl w:ilvl="3" w:tplc="CB14470C">
      <w:numFmt w:val="bullet"/>
      <w:lvlText w:val="•"/>
      <w:lvlJc w:val="left"/>
      <w:pPr>
        <w:ind w:left="4618" w:hanging="553"/>
      </w:pPr>
      <w:rPr>
        <w:rFonts w:hint="default"/>
        <w:lang w:val="en-US" w:eastAsia="en-US" w:bidi="ar-SA"/>
      </w:rPr>
    </w:lvl>
    <w:lvl w:ilvl="4" w:tplc="12127B28">
      <w:numFmt w:val="bullet"/>
      <w:lvlText w:val="•"/>
      <w:lvlJc w:val="left"/>
      <w:pPr>
        <w:ind w:left="5544" w:hanging="553"/>
      </w:pPr>
      <w:rPr>
        <w:rFonts w:hint="default"/>
        <w:lang w:val="en-US" w:eastAsia="en-US" w:bidi="ar-SA"/>
      </w:rPr>
    </w:lvl>
    <w:lvl w:ilvl="5" w:tplc="1214D13E">
      <w:numFmt w:val="bullet"/>
      <w:lvlText w:val="•"/>
      <w:lvlJc w:val="left"/>
      <w:pPr>
        <w:ind w:left="6470" w:hanging="553"/>
      </w:pPr>
      <w:rPr>
        <w:rFonts w:hint="default"/>
        <w:lang w:val="en-US" w:eastAsia="en-US" w:bidi="ar-SA"/>
      </w:rPr>
    </w:lvl>
    <w:lvl w:ilvl="6" w:tplc="F736640C">
      <w:numFmt w:val="bullet"/>
      <w:lvlText w:val="•"/>
      <w:lvlJc w:val="left"/>
      <w:pPr>
        <w:ind w:left="7396" w:hanging="553"/>
      </w:pPr>
      <w:rPr>
        <w:rFonts w:hint="default"/>
        <w:lang w:val="en-US" w:eastAsia="en-US" w:bidi="ar-SA"/>
      </w:rPr>
    </w:lvl>
    <w:lvl w:ilvl="7" w:tplc="77705F12">
      <w:numFmt w:val="bullet"/>
      <w:lvlText w:val="•"/>
      <w:lvlJc w:val="left"/>
      <w:pPr>
        <w:ind w:left="8322" w:hanging="553"/>
      </w:pPr>
      <w:rPr>
        <w:rFonts w:hint="default"/>
        <w:lang w:val="en-US" w:eastAsia="en-US" w:bidi="ar-SA"/>
      </w:rPr>
    </w:lvl>
    <w:lvl w:ilvl="8" w:tplc="D30ACCE6">
      <w:numFmt w:val="bullet"/>
      <w:lvlText w:val="•"/>
      <w:lvlJc w:val="left"/>
      <w:pPr>
        <w:ind w:left="9248" w:hanging="553"/>
      </w:pPr>
      <w:rPr>
        <w:rFonts w:hint="default"/>
        <w:lang w:val="en-US" w:eastAsia="en-US" w:bidi="ar-SA"/>
      </w:rPr>
    </w:lvl>
  </w:abstractNum>
  <w:abstractNum w:abstractNumId="12" w15:restartNumberingAfterBreak="0">
    <w:nsid w:val="46670F4B"/>
    <w:multiLevelType w:val="hybridMultilevel"/>
    <w:tmpl w:val="29E004B2"/>
    <w:lvl w:ilvl="0" w:tplc="645C82EC">
      <w:start w:val="12"/>
      <w:numFmt w:val="decimal"/>
      <w:lvlText w:val="%1)"/>
      <w:lvlJc w:val="left"/>
      <w:pPr>
        <w:ind w:left="570" w:hanging="390"/>
      </w:pPr>
      <w:rPr>
        <w:rFonts w:hint="default"/>
        <w:b/>
        <w:strike w:val="0"/>
        <w:sz w:val="28"/>
        <w:szCs w:val="28"/>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4947634B"/>
    <w:multiLevelType w:val="hybridMultilevel"/>
    <w:tmpl w:val="3648D624"/>
    <w:lvl w:ilvl="0" w:tplc="503A22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61667"/>
    <w:multiLevelType w:val="hybridMultilevel"/>
    <w:tmpl w:val="69D21B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EF83F13"/>
    <w:multiLevelType w:val="hybridMultilevel"/>
    <w:tmpl w:val="C37E6886"/>
    <w:lvl w:ilvl="0" w:tplc="21263B00">
      <w:start w:val="80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50B92"/>
    <w:multiLevelType w:val="hybridMultilevel"/>
    <w:tmpl w:val="08365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A81507"/>
    <w:multiLevelType w:val="hybridMultilevel"/>
    <w:tmpl w:val="8F8EA5D2"/>
    <w:lvl w:ilvl="0" w:tplc="82100DF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61E73756"/>
    <w:multiLevelType w:val="hybridMultilevel"/>
    <w:tmpl w:val="EE643A00"/>
    <w:lvl w:ilvl="0" w:tplc="5B08DEF0">
      <w:start w:val="2"/>
      <w:numFmt w:val="decimal"/>
      <w:lvlText w:val="%1."/>
      <w:lvlJc w:val="left"/>
      <w:pPr>
        <w:tabs>
          <w:tab w:val="num" w:pos="450"/>
        </w:tabs>
        <w:ind w:left="450" w:hanging="360"/>
      </w:pPr>
      <w:rPr>
        <w:sz w:val="3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28C61E9"/>
    <w:multiLevelType w:val="hybridMultilevel"/>
    <w:tmpl w:val="9B023CB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15:restartNumberingAfterBreak="0">
    <w:nsid w:val="6365584B"/>
    <w:multiLevelType w:val="hybridMultilevel"/>
    <w:tmpl w:val="EE643BAA"/>
    <w:lvl w:ilvl="0" w:tplc="38E4091A">
      <w:start w:val="1"/>
      <w:numFmt w:val="lowerRoman"/>
      <w:lvlText w:val="(%1)"/>
      <w:lvlJc w:val="left"/>
      <w:pPr>
        <w:ind w:left="1152" w:hanging="320"/>
      </w:pPr>
      <w:rPr>
        <w:rFonts w:ascii="Cambria" w:eastAsia="Cambria" w:hAnsi="Cambria" w:cs="Cambria" w:hint="default"/>
        <w:w w:val="87"/>
        <w:sz w:val="22"/>
        <w:szCs w:val="22"/>
        <w:lang w:val="en-US" w:eastAsia="en-US" w:bidi="ar-SA"/>
      </w:rPr>
    </w:lvl>
    <w:lvl w:ilvl="1" w:tplc="9D60D818">
      <w:numFmt w:val="bullet"/>
      <w:lvlText w:val="•"/>
      <w:lvlJc w:val="left"/>
      <w:pPr>
        <w:ind w:left="2154" w:hanging="320"/>
      </w:pPr>
      <w:rPr>
        <w:rFonts w:hint="default"/>
        <w:lang w:val="en-US" w:eastAsia="en-US" w:bidi="ar-SA"/>
      </w:rPr>
    </w:lvl>
    <w:lvl w:ilvl="2" w:tplc="BD68DC7E">
      <w:numFmt w:val="bullet"/>
      <w:lvlText w:val="•"/>
      <w:lvlJc w:val="left"/>
      <w:pPr>
        <w:ind w:left="3148" w:hanging="320"/>
      </w:pPr>
      <w:rPr>
        <w:rFonts w:hint="default"/>
        <w:lang w:val="en-US" w:eastAsia="en-US" w:bidi="ar-SA"/>
      </w:rPr>
    </w:lvl>
    <w:lvl w:ilvl="3" w:tplc="48E03558">
      <w:numFmt w:val="bullet"/>
      <w:lvlText w:val="•"/>
      <w:lvlJc w:val="left"/>
      <w:pPr>
        <w:ind w:left="4142" w:hanging="320"/>
      </w:pPr>
      <w:rPr>
        <w:rFonts w:hint="default"/>
        <w:lang w:val="en-US" w:eastAsia="en-US" w:bidi="ar-SA"/>
      </w:rPr>
    </w:lvl>
    <w:lvl w:ilvl="4" w:tplc="DAEE7BAA">
      <w:numFmt w:val="bullet"/>
      <w:lvlText w:val="•"/>
      <w:lvlJc w:val="left"/>
      <w:pPr>
        <w:ind w:left="5136" w:hanging="320"/>
      </w:pPr>
      <w:rPr>
        <w:rFonts w:hint="default"/>
        <w:lang w:val="en-US" w:eastAsia="en-US" w:bidi="ar-SA"/>
      </w:rPr>
    </w:lvl>
    <w:lvl w:ilvl="5" w:tplc="BC30FC50">
      <w:numFmt w:val="bullet"/>
      <w:lvlText w:val="•"/>
      <w:lvlJc w:val="left"/>
      <w:pPr>
        <w:ind w:left="6130" w:hanging="320"/>
      </w:pPr>
      <w:rPr>
        <w:rFonts w:hint="default"/>
        <w:lang w:val="en-US" w:eastAsia="en-US" w:bidi="ar-SA"/>
      </w:rPr>
    </w:lvl>
    <w:lvl w:ilvl="6" w:tplc="0AC801E4">
      <w:numFmt w:val="bullet"/>
      <w:lvlText w:val="•"/>
      <w:lvlJc w:val="left"/>
      <w:pPr>
        <w:ind w:left="7124" w:hanging="320"/>
      </w:pPr>
      <w:rPr>
        <w:rFonts w:hint="default"/>
        <w:lang w:val="en-US" w:eastAsia="en-US" w:bidi="ar-SA"/>
      </w:rPr>
    </w:lvl>
    <w:lvl w:ilvl="7" w:tplc="C588A7A4">
      <w:numFmt w:val="bullet"/>
      <w:lvlText w:val="•"/>
      <w:lvlJc w:val="left"/>
      <w:pPr>
        <w:ind w:left="8118" w:hanging="320"/>
      </w:pPr>
      <w:rPr>
        <w:rFonts w:hint="default"/>
        <w:lang w:val="en-US" w:eastAsia="en-US" w:bidi="ar-SA"/>
      </w:rPr>
    </w:lvl>
    <w:lvl w:ilvl="8" w:tplc="C032EE02">
      <w:numFmt w:val="bullet"/>
      <w:lvlText w:val="•"/>
      <w:lvlJc w:val="left"/>
      <w:pPr>
        <w:ind w:left="9112" w:hanging="320"/>
      </w:pPr>
      <w:rPr>
        <w:rFonts w:hint="default"/>
        <w:lang w:val="en-US" w:eastAsia="en-US" w:bidi="ar-SA"/>
      </w:rPr>
    </w:lvl>
  </w:abstractNum>
  <w:abstractNum w:abstractNumId="21" w15:restartNumberingAfterBreak="0">
    <w:nsid w:val="6522176B"/>
    <w:multiLevelType w:val="hybridMultilevel"/>
    <w:tmpl w:val="A10A68A6"/>
    <w:lvl w:ilvl="0" w:tplc="DF2AFD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F1974B3"/>
    <w:multiLevelType w:val="hybridMultilevel"/>
    <w:tmpl w:val="01B49FCA"/>
    <w:lvl w:ilvl="0" w:tplc="B1104ADC">
      <w:start w:val="1"/>
      <w:numFmt w:val="decimal"/>
      <w:lvlText w:val="%1."/>
      <w:lvlJc w:val="left"/>
      <w:pPr>
        <w:tabs>
          <w:tab w:val="num" w:pos="720"/>
        </w:tabs>
        <w:ind w:left="720" w:hanging="360"/>
      </w:pPr>
      <w:rPr>
        <w:rFonts w:hint="default"/>
        <w:b/>
        <w:bCs/>
      </w:rPr>
    </w:lvl>
    <w:lvl w:ilvl="1" w:tplc="7B6AF2C4">
      <w:start w:val="3"/>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7AF9648F"/>
    <w:multiLevelType w:val="hybridMultilevel"/>
    <w:tmpl w:val="893E726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0"/>
  </w:num>
  <w:num w:numId="11">
    <w:abstractNumId w:val="11"/>
  </w:num>
  <w:num w:numId="12">
    <w:abstractNumId w:val="17"/>
  </w:num>
  <w:num w:numId="13">
    <w:abstractNumId w:val="5"/>
  </w:num>
  <w:num w:numId="14">
    <w:abstractNumId w:val="15"/>
  </w:num>
  <w:num w:numId="15">
    <w:abstractNumId w:val="3"/>
  </w:num>
  <w:num w:numId="16">
    <w:abstractNumId w:va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9"/>
  </w:num>
  <w:num w:numId="22">
    <w:abstractNumId w:val="1"/>
  </w:num>
  <w:num w:numId="23">
    <w:abstractNumId w:val="21"/>
  </w:num>
  <w:num w:numId="24">
    <w:abstractNumId w:val="14"/>
  </w:num>
  <w:num w:numId="25">
    <w:abstractNumId w:val="6"/>
  </w:num>
  <w:num w:numId="26">
    <w:abstractNumId w:val="1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637"/>
    <w:rsid w:val="00002420"/>
    <w:rsid w:val="00006E66"/>
    <w:rsid w:val="00012087"/>
    <w:rsid w:val="00013E90"/>
    <w:rsid w:val="00015584"/>
    <w:rsid w:val="00015B12"/>
    <w:rsid w:val="0001708C"/>
    <w:rsid w:val="00020B62"/>
    <w:rsid w:val="00025E4E"/>
    <w:rsid w:val="0002742B"/>
    <w:rsid w:val="00031D3E"/>
    <w:rsid w:val="00033264"/>
    <w:rsid w:val="0003604F"/>
    <w:rsid w:val="0003658A"/>
    <w:rsid w:val="00037182"/>
    <w:rsid w:val="00037F52"/>
    <w:rsid w:val="00044F1F"/>
    <w:rsid w:val="00051187"/>
    <w:rsid w:val="00053CFC"/>
    <w:rsid w:val="00053D09"/>
    <w:rsid w:val="00053F2B"/>
    <w:rsid w:val="0005453D"/>
    <w:rsid w:val="000555D3"/>
    <w:rsid w:val="00065C3A"/>
    <w:rsid w:val="00066162"/>
    <w:rsid w:val="000726DE"/>
    <w:rsid w:val="0007550D"/>
    <w:rsid w:val="00075F36"/>
    <w:rsid w:val="00076091"/>
    <w:rsid w:val="00080825"/>
    <w:rsid w:val="000811D5"/>
    <w:rsid w:val="00085E62"/>
    <w:rsid w:val="00090C4D"/>
    <w:rsid w:val="00093D65"/>
    <w:rsid w:val="000967DA"/>
    <w:rsid w:val="000A085F"/>
    <w:rsid w:val="000A1D15"/>
    <w:rsid w:val="000A40B6"/>
    <w:rsid w:val="000B28BF"/>
    <w:rsid w:val="000B2F8C"/>
    <w:rsid w:val="000B4A52"/>
    <w:rsid w:val="000B4AB3"/>
    <w:rsid w:val="000B60E1"/>
    <w:rsid w:val="000B6870"/>
    <w:rsid w:val="000C0D01"/>
    <w:rsid w:val="000D2808"/>
    <w:rsid w:val="000E2FE8"/>
    <w:rsid w:val="000E3E0F"/>
    <w:rsid w:val="000E4988"/>
    <w:rsid w:val="000E6768"/>
    <w:rsid w:val="000E7DB3"/>
    <w:rsid w:val="000F1DCB"/>
    <w:rsid w:val="000F27C9"/>
    <w:rsid w:val="000F31FB"/>
    <w:rsid w:val="000F64A4"/>
    <w:rsid w:val="000F6BD2"/>
    <w:rsid w:val="00100E77"/>
    <w:rsid w:val="00102FD5"/>
    <w:rsid w:val="001030DC"/>
    <w:rsid w:val="00104403"/>
    <w:rsid w:val="001053AB"/>
    <w:rsid w:val="0010759E"/>
    <w:rsid w:val="001154F4"/>
    <w:rsid w:val="00117EEA"/>
    <w:rsid w:val="001268D7"/>
    <w:rsid w:val="0013443A"/>
    <w:rsid w:val="00141ED1"/>
    <w:rsid w:val="0014247D"/>
    <w:rsid w:val="001464A4"/>
    <w:rsid w:val="00153D49"/>
    <w:rsid w:val="001540F6"/>
    <w:rsid w:val="00154A37"/>
    <w:rsid w:val="00156149"/>
    <w:rsid w:val="0015671C"/>
    <w:rsid w:val="00162E7A"/>
    <w:rsid w:val="00163C86"/>
    <w:rsid w:val="0016527B"/>
    <w:rsid w:val="00170E49"/>
    <w:rsid w:val="0017112C"/>
    <w:rsid w:val="00172952"/>
    <w:rsid w:val="00180B38"/>
    <w:rsid w:val="00181DE9"/>
    <w:rsid w:val="0018697B"/>
    <w:rsid w:val="0018762A"/>
    <w:rsid w:val="00195386"/>
    <w:rsid w:val="001A3374"/>
    <w:rsid w:val="001A3A11"/>
    <w:rsid w:val="001A5606"/>
    <w:rsid w:val="001A6457"/>
    <w:rsid w:val="001B2A29"/>
    <w:rsid w:val="001B3AE1"/>
    <w:rsid w:val="001B3BFA"/>
    <w:rsid w:val="001B4CFD"/>
    <w:rsid w:val="001B7213"/>
    <w:rsid w:val="001C2976"/>
    <w:rsid w:val="001C2ECD"/>
    <w:rsid w:val="001C4CF5"/>
    <w:rsid w:val="001C564D"/>
    <w:rsid w:val="001C6864"/>
    <w:rsid w:val="001C7961"/>
    <w:rsid w:val="001D4311"/>
    <w:rsid w:val="001D45EC"/>
    <w:rsid w:val="001E7B07"/>
    <w:rsid w:val="001F718C"/>
    <w:rsid w:val="00201596"/>
    <w:rsid w:val="0021169B"/>
    <w:rsid w:val="00213D59"/>
    <w:rsid w:val="002146A6"/>
    <w:rsid w:val="002158E7"/>
    <w:rsid w:val="00215BCB"/>
    <w:rsid w:val="00216879"/>
    <w:rsid w:val="002234F9"/>
    <w:rsid w:val="00223764"/>
    <w:rsid w:val="0023493B"/>
    <w:rsid w:val="00236FC9"/>
    <w:rsid w:val="00241CAB"/>
    <w:rsid w:val="00242D6B"/>
    <w:rsid w:val="002447C6"/>
    <w:rsid w:val="00247C23"/>
    <w:rsid w:val="00251637"/>
    <w:rsid w:val="00264A0F"/>
    <w:rsid w:val="002658CC"/>
    <w:rsid w:val="00267E8D"/>
    <w:rsid w:val="002704AF"/>
    <w:rsid w:val="002716AE"/>
    <w:rsid w:val="002738D2"/>
    <w:rsid w:val="00276AFB"/>
    <w:rsid w:val="002802CE"/>
    <w:rsid w:val="00281CFD"/>
    <w:rsid w:val="00283E3A"/>
    <w:rsid w:val="002841A5"/>
    <w:rsid w:val="00284D55"/>
    <w:rsid w:val="00290E4E"/>
    <w:rsid w:val="002960D7"/>
    <w:rsid w:val="002A15FF"/>
    <w:rsid w:val="002A62CB"/>
    <w:rsid w:val="002B091C"/>
    <w:rsid w:val="002B22E7"/>
    <w:rsid w:val="002B283A"/>
    <w:rsid w:val="002C24F0"/>
    <w:rsid w:val="002C39C8"/>
    <w:rsid w:val="002D0B01"/>
    <w:rsid w:val="002D345A"/>
    <w:rsid w:val="002D4601"/>
    <w:rsid w:val="002D55F0"/>
    <w:rsid w:val="002D708B"/>
    <w:rsid w:val="002D79F4"/>
    <w:rsid w:val="002E0527"/>
    <w:rsid w:val="002E2D3C"/>
    <w:rsid w:val="002E3C93"/>
    <w:rsid w:val="002E4D9E"/>
    <w:rsid w:val="002E74F4"/>
    <w:rsid w:val="002E76E5"/>
    <w:rsid w:val="002F3326"/>
    <w:rsid w:val="002F3718"/>
    <w:rsid w:val="002F5863"/>
    <w:rsid w:val="00300CB6"/>
    <w:rsid w:val="00302E96"/>
    <w:rsid w:val="00305D4E"/>
    <w:rsid w:val="0031113F"/>
    <w:rsid w:val="003125D6"/>
    <w:rsid w:val="003151F6"/>
    <w:rsid w:val="003154D0"/>
    <w:rsid w:val="003156F5"/>
    <w:rsid w:val="003237C3"/>
    <w:rsid w:val="00323CA6"/>
    <w:rsid w:val="00326550"/>
    <w:rsid w:val="00326ABB"/>
    <w:rsid w:val="00332CAD"/>
    <w:rsid w:val="0033320D"/>
    <w:rsid w:val="003460ED"/>
    <w:rsid w:val="00346932"/>
    <w:rsid w:val="00356917"/>
    <w:rsid w:val="00357F1E"/>
    <w:rsid w:val="00360302"/>
    <w:rsid w:val="00360C11"/>
    <w:rsid w:val="00364091"/>
    <w:rsid w:val="00365FA9"/>
    <w:rsid w:val="003666DB"/>
    <w:rsid w:val="003671E3"/>
    <w:rsid w:val="00375973"/>
    <w:rsid w:val="003761C5"/>
    <w:rsid w:val="00376BEF"/>
    <w:rsid w:val="00377192"/>
    <w:rsid w:val="00381AC2"/>
    <w:rsid w:val="00394DF3"/>
    <w:rsid w:val="00394E11"/>
    <w:rsid w:val="00395C37"/>
    <w:rsid w:val="0039622C"/>
    <w:rsid w:val="003A0BDF"/>
    <w:rsid w:val="003A44B6"/>
    <w:rsid w:val="003A46B5"/>
    <w:rsid w:val="003A6279"/>
    <w:rsid w:val="003B15B6"/>
    <w:rsid w:val="003B39EA"/>
    <w:rsid w:val="003B4C67"/>
    <w:rsid w:val="003B696B"/>
    <w:rsid w:val="003B7238"/>
    <w:rsid w:val="003C1DF7"/>
    <w:rsid w:val="003C255B"/>
    <w:rsid w:val="003C509F"/>
    <w:rsid w:val="003C556B"/>
    <w:rsid w:val="003C5625"/>
    <w:rsid w:val="003C6435"/>
    <w:rsid w:val="003D37D9"/>
    <w:rsid w:val="003D5A5A"/>
    <w:rsid w:val="003E53FF"/>
    <w:rsid w:val="003E6ED7"/>
    <w:rsid w:val="00403CD5"/>
    <w:rsid w:val="00406B84"/>
    <w:rsid w:val="0041000C"/>
    <w:rsid w:val="00420ED0"/>
    <w:rsid w:val="004212AA"/>
    <w:rsid w:val="00423574"/>
    <w:rsid w:val="00423F3E"/>
    <w:rsid w:val="00427517"/>
    <w:rsid w:val="00427534"/>
    <w:rsid w:val="00430165"/>
    <w:rsid w:val="00431883"/>
    <w:rsid w:val="004326BE"/>
    <w:rsid w:val="00437DC2"/>
    <w:rsid w:val="00440D7B"/>
    <w:rsid w:val="00444F3E"/>
    <w:rsid w:val="004456DF"/>
    <w:rsid w:val="00446393"/>
    <w:rsid w:val="00447D24"/>
    <w:rsid w:val="00450043"/>
    <w:rsid w:val="00452E3D"/>
    <w:rsid w:val="00453DBC"/>
    <w:rsid w:val="0045438B"/>
    <w:rsid w:val="00457702"/>
    <w:rsid w:val="00461A2A"/>
    <w:rsid w:val="00463C46"/>
    <w:rsid w:val="0046447D"/>
    <w:rsid w:val="004645E1"/>
    <w:rsid w:val="004653DB"/>
    <w:rsid w:val="00466C23"/>
    <w:rsid w:val="0047068F"/>
    <w:rsid w:val="00470F01"/>
    <w:rsid w:val="004712EF"/>
    <w:rsid w:val="00471CF2"/>
    <w:rsid w:val="00471E3A"/>
    <w:rsid w:val="00472FD9"/>
    <w:rsid w:val="00473942"/>
    <w:rsid w:val="00473B47"/>
    <w:rsid w:val="004755AA"/>
    <w:rsid w:val="00476225"/>
    <w:rsid w:val="004769A4"/>
    <w:rsid w:val="0048079E"/>
    <w:rsid w:val="00482694"/>
    <w:rsid w:val="004832C2"/>
    <w:rsid w:val="0048336F"/>
    <w:rsid w:val="00484354"/>
    <w:rsid w:val="004848BF"/>
    <w:rsid w:val="00485702"/>
    <w:rsid w:val="00486218"/>
    <w:rsid w:val="00486830"/>
    <w:rsid w:val="00487BAB"/>
    <w:rsid w:val="00490654"/>
    <w:rsid w:val="004913ED"/>
    <w:rsid w:val="00491D48"/>
    <w:rsid w:val="004924E8"/>
    <w:rsid w:val="004A4DD7"/>
    <w:rsid w:val="004A7477"/>
    <w:rsid w:val="004B2DD0"/>
    <w:rsid w:val="004C0028"/>
    <w:rsid w:val="004C07A3"/>
    <w:rsid w:val="004C1563"/>
    <w:rsid w:val="004C294F"/>
    <w:rsid w:val="004C7F3C"/>
    <w:rsid w:val="004D2D76"/>
    <w:rsid w:val="004D4124"/>
    <w:rsid w:val="004D4709"/>
    <w:rsid w:val="004D5D01"/>
    <w:rsid w:val="004D6713"/>
    <w:rsid w:val="004E53AC"/>
    <w:rsid w:val="004F14A6"/>
    <w:rsid w:val="004F4FED"/>
    <w:rsid w:val="004F6400"/>
    <w:rsid w:val="004F6655"/>
    <w:rsid w:val="005047FD"/>
    <w:rsid w:val="00506112"/>
    <w:rsid w:val="005121FB"/>
    <w:rsid w:val="00512C7A"/>
    <w:rsid w:val="00513E57"/>
    <w:rsid w:val="00514F61"/>
    <w:rsid w:val="00520AD0"/>
    <w:rsid w:val="005212EE"/>
    <w:rsid w:val="00521B1F"/>
    <w:rsid w:val="00523046"/>
    <w:rsid w:val="00523208"/>
    <w:rsid w:val="00525D8C"/>
    <w:rsid w:val="00527F46"/>
    <w:rsid w:val="00531D52"/>
    <w:rsid w:val="00533426"/>
    <w:rsid w:val="0053362D"/>
    <w:rsid w:val="005341CF"/>
    <w:rsid w:val="00541BFD"/>
    <w:rsid w:val="0054632C"/>
    <w:rsid w:val="00550741"/>
    <w:rsid w:val="0055333A"/>
    <w:rsid w:val="005546BD"/>
    <w:rsid w:val="00555D58"/>
    <w:rsid w:val="00560EA2"/>
    <w:rsid w:val="0056174D"/>
    <w:rsid w:val="00562045"/>
    <w:rsid w:val="005625F7"/>
    <w:rsid w:val="00563AE5"/>
    <w:rsid w:val="00563F76"/>
    <w:rsid w:val="00563FAA"/>
    <w:rsid w:val="0056480E"/>
    <w:rsid w:val="00565E70"/>
    <w:rsid w:val="0057452C"/>
    <w:rsid w:val="00574639"/>
    <w:rsid w:val="00594B60"/>
    <w:rsid w:val="00596000"/>
    <w:rsid w:val="00597FF3"/>
    <w:rsid w:val="005A0337"/>
    <w:rsid w:val="005A0C24"/>
    <w:rsid w:val="005A22F6"/>
    <w:rsid w:val="005A6C32"/>
    <w:rsid w:val="005B1A14"/>
    <w:rsid w:val="005B356C"/>
    <w:rsid w:val="005B5943"/>
    <w:rsid w:val="005B76BB"/>
    <w:rsid w:val="005C4F82"/>
    <w:rsid w:val="005C76A6"/>
    <w:rsid w:val="005D34E7"/>
    <w:rsid w:val="005D392C"/>
    <w:rsid w:val="005D5562"/>
    <w:rsid w:val="005D5E61"/>
    <w:rsid w:val="005E40E7"/>
    <w:rsid w:val="005F37C0"/>
    <w:rsid w:val="005F66E1"/>
    <w:rsid w:val="00602A8F"/>
    <w:rsid w:val="00602D14"/>
    <w:rsid w:val="00604D6E"/>
    <w:rsid w:val="0060644C"/>
    <w:rsid w:val="00614075"/>
    <w:rsid w:val="00622BC2"/>
    <w:rsid w:val="00623D75"/>
    <w:rsid w:val="00625B25"/>
    <w:rsid w:val="00630E17"/>
    <w:rsid w:val="00631646"/>
    <w:rsid w:val="0063266B"/>
    <w:rsid w:val="00633959"/>
    <w:rsid w:val="006352FE"/>
    <w:rsid w:val="00640580"/>
    <w:rsid w:val="00647CDC"/>
    <w:rsid w:val="0065100E"/>
    <w:rsid w:val="00651A54"/>
    <w:rsid w:val="00654142"/>
    <w:rsid w:val="006547D4"/>
    <w:rsid w:val="00662A33"/>
    <w:rsid w:val="00670691"/>
    <w:rsid w:val="00670EE8"/>
    <w:rsid w:val="006724D0"/>
    <w:rsid w:val="006802A7"/>
    <w:rsid w:val="00683165"/>
    <w:rsid w:val="00685587"/>
    <w:rsid w:val="00690349"/>
    <w:rsid w:val="0069085A"/>
    <w:rsid w:val="00690D44"/>
    <w:rsid w:val="006917EB"/>
    <w:rsid w:val="00692928"/>
    <w:rsid w:val="006A32B6"/>
    <w:rsid w:val="006A3BD8"/>
    <w:rsid w:val="006A3F23"/>
    <w:rsid w:val="006A426E"/>
    <w:rsid w:val="006A5185"/>
    <w:rsid w:val="006C062D"/>
    <w:rsid w:val="006C1A9F"/>
    <w:rsid w:val="006C545F"/>
    <w:rsid w:val="006C576B"/>
    <w:rsid w:val="006D0057"/>
    <w:rsid w:val="006D1ACD"/>
    <w:rsid w:val="006D7A59"/>
    <w:rsid w:val="006E0265"/>
    <w:rsid w:val="006E1846"/>
    <w:rsid w:val="006E39D9"/>
    <w:rsid w:val="006E42A6"/>
    <w:rsid w:val="006E578A"/>
    <w:rsid w:val="006F1635"/>
    <w:rsid w:val="006F1FB6"/>
    <w:rsid w:val="006F7C3B"/>
    <w:rsid w:val="0070165A"/>
    <w:rsid w:val="00702879"/>
    <w:rsid w:val="00712149"/>
    <w:rsid w:val="007131C4"/>
    <w:rsid w:val="007175D2"/>
    <w:rsid w:val="00732E13"/>
    <w:rsid w:val="007333F2"/>
    <w:rsid w:val="00734A1E"/>
    <w:rsid w:val="00737AC3"/>
    <w:rsid w:val="00740619"/>
    <w:rsid w:val="00740F6A"/>
    <w:rsid w:val="007412EE"/>
    <w:rsid w:val="00743247"/>
    <w:rsid w:val="00747731"/>
    <w:rsid w:val="00752404"/>
    <w:rsid w:val="007525D7"/>
    <w:rsid w:val="007527EC"/>
    <w:rsid w:val="007611BE"/>
    <w:rsid w:val="00761978"/>
    <w:rsid w:val="00764FAD"/>
    <w:rsid w:val="0076715E"/>
    <w:rsid w:val="007724F9"/>
    <w:rsid w:val="00772F8A"/>
    <w:rsid w:val="00774434"/>
    <w:rsid w:val="00774C70"/>
    <w:rsid w:val="007753BE"/>
    <w:rsid w:val="00777F73"/>
    <w:rsid w:val="00781129"/>
    <w:rsid w:val="0078558B"/>
    <w:rsid w:val="007872C8"/>
    <w:rsid w:val="007901D7"/>
    <w:rsid w:val="00792334"/>
    <w:rsid w:val="0079334F"/>
    <w:rsid w:val="00795E5D"/>
    <w:rsid w:val="007A1A73"/>
    <w:rsid w:val="007A1FBF"/>
    <w:rsid w:val="007A599F"/>
    <w:rsid w:val="007B1889"/>
    <w:rsid w:val="007C0D18"/>
    <w:rsid w:val="007C3EE7"/>
    <w:rsid w:val="007C7E3E"/>
    <w:rsid w:val="007D0F64"/>
    <w:rsid w:val="007D5924"/>
    <w:rsid w:val="007D6E91"/>
    <w:rsid w:val="007E0837"/>
    <w:rsid w:val="007E1D6E"/>
    <w:rsid w:val="007E1F84"/>
    <w:rsid w:val="007E2332"/>
    <w:rsid w:val="007E2CA4"/>
    <w:rsid w:val="007E4860"/>
    <w:rsid w:val="007F1B4A"/>
    <w:rsid w:val="007F4A60"/>
    <w:rsid w:val="007F689D"/>
    <w:rsid w:val="00800C2D"/>
    <w:rsid w:val="00803D75"/>
    <w:rsid w:val="008042FD"/>
    <w:rsid w:val="00804F3E"/>
    <w:rsid w:val="00806439"/>
    <w:rsid w:val="008075C4"/>
    <w:rsid w:val="00817635"/>
    <w:rsid w:val="00820DC0"/>
    <w:rsid w:val="008239A3"/>
    <w:rsid w:val="00826A91"/>
    <w:rsid w:val="00826E7A"/>
    <w:rsid w:val="008321C4"/>
    <w:rsid w:val="00833836"/>
    <w:rsid w:val="008424A1"/>
    <w:rsid w:val="00843D59"/>
    <w:rsid w:val="00845AA3"/>
    <w:rsid w:val="008460FA"/>
    <w:rsid w:val="00846DB0"/>
    <w:rsid w:val="0084763F"/>
    <w:rsid w:val="008507A4"/>
    <w:rsid w:val="00856890"/>
    <w:rsid w:val="0086091F"/>
    <w:rsid w:val="00860BA3"/>
    <w:rsid w:val="00865A1B"/>
    <w:rsid w:val="008709B7"/>
    <w:rsid w:val="00872A8C"/>
    <w:rsid w:val="008730A1"/>
    <w:rsid w:val="0087509C"/>
    <w:rsid w:val="00875EDA"/>
    <w:rsid w:val="00884161"/>
    <w:rsid w:val="00885B09"/>
    <w:rsid w:val="008957C1"/>
    <w:rsid w:val="008A1C02"/>
    <w:rsid w:val="008A2E63"/>
    <w:rsid w:val="008A336E"/>
    <w:rsid w:val="008A5438"/>
    <w:rsid w:val="008A586D"/>
    <w:rsid w:val="008A5F13"/>
    <w:rsid w:val="008B293E"/>
    <w:rsid w:val="008B2B09"/>
    <w:rsid w:val="008B5360"/>
    <w:rsid w:val="008B650C"/>
    <w:rsid w:val="008B75D8"/>
    <w:rsid w:val="008C4EF3"/>
    <w:rsid w:val="008C5A98"/>
    <w:rsid w:val="008D1E2C"/>
    <w:rsid w:val="008D2767"/>
    <w:rsid w:val="008D2A36"/>
    <w:rsid w:val="008D6CCC"/>
    <w:rsid w:val="008E2040"/>
    <w:rsid w:val="008E4BD5"/>
    <w:rsid w:val="008E4D17"/>
    <w:rsid w:val="008E5998"/>
    <w:rsid w:val="008E66EE"/>
    <w:rsid w:val="008E7ADC"/>
    <w:rsid w:val="008E7BB9"/>
    <w:rsid w:val="008F0A46"/>
    <w:rsid w:val="008F3B74"/>
    <w:rsid w:val="008F5171"/>
    <w:rsid w:val="008F58BF"/>
    <w:rsid w:val="00904DF8"/>
    <w:rsid w:val="0090613F"/>
    <w:rsid w:val="009067FD"/>
    <w:rsid w:val="00914ECE"/>
    <w:rsid w:val="0091504C"/>
    <w:rsid w:val="00920365"/>
    <w:rsid w:val="00924B32"/>
    <w:rsid w:val="009338B7"/>
    <w:rsid w:val="00944656"/>
    <w:rsid w:val="00946CD6"/>
    <w:rsid w:val="00952FF1"/>
    <w:rsid w:val="00955E60"/>
    <w:rsid w:val="00956206"/>
    <w:rsid w:val="009605CB"/>
    <w:rsid w:val="00964A3C"/>
    <w:rsid w:val="00965B67"/>
    <w:rsid w:val="00966590"/>
    <w:rsid w:val="009666FD"/>
    <w:rsid w:val="00970DDF"/>
    <w:rsid w:val="009736DB"/>
    <w:rsid w:val="00981191"/>
    <w:rsid w:val="0098285A"/>
    <w:rsid w:val="0098683F"/>
    <w:rsid w:val="00987D03"/>
    <w:rsid w:val="009916E4"/>
    <w:rsid w:val="00994A95"/>
    <w:rsid w:val="0099693C"/>
    <w:rsid w:val="009A504E"/>
    <w:rsid w:val="009A5761"/>
    <w:rsid w:val="009B1FBE"/>
    <w:rsid w:val="009B57DD"/>
    <w:rsid w:val="009C33BF"/>
    <w:rsid w:val="009C3BDC"/>
    <w:rsid w:val="009C461F"/>
    <w:rsid w:val="009C4DE8"/>
    <w:rsid w:val="009C5986"/>
    <w:rsid w:val="009C6A5B"/>
    <w:rsid w:val="009D021C"/>
    <w:rsid w:val="009D0CBE"/>
    <w:rsid w:val="009D3992"/>
    <w:rsid w:val="009D3BB3"/>
    <w:rsid w:val="009D492E"/>
    <w:rsid w:val="009D4E3B"/>
    <w:rsid w:val="009D6B50"/>
    <w:rsid w:val="009D7087"/>
    <w:rsid w:val="009D7E62"/>
    <w:rsid w:val="009E0A28"/>
    <w:rsid w:val="009E14B7"/>
    <w:rsid w:val="009E3AEF"/>
    <w:rsid w:val="009F2CDB"/>
    <w:rsid w:val="009F355B"/>
    <w:rsid w:val="009F784E"/>
    <w:rsid w:val="00A01C08"/>
    <w:rsid w:val="00A04A41"/>
    <w:rsid w:val="00A04B56"/>
    <w:rsid w:val="00A07AB3"/>
    <w:rsid w:val="00A109DF"/>
    <w:rsid w:val="00A1167B"/>
    <w:rsid w:val="00A1410B"/>
    <w:rsid w:val="00A25548"/>
    <w:rsid w:val="00A317B8"/>
    <w:rsid w:val="00A330C7"/>
    <w:rsid w:val="00A3445F"/>
    <w:rsid w:val="00A34520"/>
    <w:rsid w:val="00A36581"/>
    <w:rsid w:val="00A368C8"/>
    <w:rsid w:val="00A36E4F"/>
    <w:rsid w:val="00A403E2"/>
    <w:rsid w:val="00A40C41"/>
    <w:rsid w:val="00A41E77"/>
    <w:rsid w:val="00A446B4"/>
    <w:rsid w:val="00A4623D"/>
    <w:rsid w:val="00A504EE"/>
    <w:rsid w:val="00A50A3D"/>
    <w:rsid w:val="00A50B52"/>
    <w:rsid w:val="00A526D8"/>
    <w:rsid w:val="00A56736"/>
    <w:rsid w:val="00A61755"/>
    <w:rsid w:val="00A61A51"/>
    <w:rsid w:val="00A6244A"/>
    <w:rsid w:val="00A70E92"/>
    <w:rsid w:val="00A70EF7"/>
    <w:rsid w:val="00A70F8F"/>
    <w:rsid w:val="00A74223"/>
    <w:rsid w:val="00A768B9"/>
    <w:rsid w:val="00A77892"/>
    <w:rsid w:val="00A80331"/>
    <w:rsid w:val="00A80724"/>
    <w:rsid w:val="00A80B66"/>
    <w:rsid w:val="00A813AB"/>
    <w:rsid w:val="00A84FD7"/>
    <w:rsid w:val="00A910ED"/>
    <w:rsid w:val="00A92BE0"/>
    <w:rsid w:val="00A92ED2"/>
    <w:rsid w:val="00A93E25"/>
    <w:rsid w:val="00A948E7"/>
    <w:rsid w:val="00A94F74"/>
    <w:rsid w:val="00A9758F"/>
    <w:rsid w:val="00AA2028"/>
    <w:rsid w:val="00AA631F"/>
    <w:rsid w:val="00AA6E95"/>
    <w:rsid w:val="00AA75A8"/>
    <w:rsid w:val="00AB0544"/>
    <w:rsid w:val="00AB4C5C"/>
    <w:rsid w:val="00AC00B1"/>
    <w:rsid w:val="00AC444E"/>
    <w:rsid w:val="00AC4DA9"/>
    <w:rsid w:val="00AC6F4B"/>
    <w:rsid w:val="00AC776A"/>
    <w:rsid w:val="00AD042B"/>
    <w:rsid w:val="00AD0FA2"/>
    <w:rsid w:val="00AD1066"/>
    <w:rsid w:val="00AD11E7"/>
    <w:rsid w:val="00AD2B1E"/>
    <w:rsid w:val="00AD45F1"/>
    <w:rsid w:val="00AD4EDE"/>
    <w:rsid w:val="00AE1552"/>
    <w:rsid w:val="00AE490F"/>
    <w:rsid w:val="00AE6EE3"/>
    <w:rsid w:val="00AF18B7"/>
    <w:rsid w:val="00AF4867"/>
    <w:rsid w:val="00AF7E94"/>
    <w:rsid w:val="00B00671"/>
    <w:rsid w:val="00B00FAC"/>
    <w:rsid w:val="00B014D6"/>
    <w:rsid w:val="00B01B95"/>
    <w:rsid w:val="00B03C13"/>
    <w:rsid w:val="00B06775"/>
    <w:rsid w:val="00B10889"/>
    <w:rsid w:val="00B12A69"/>
    <w:rsid w:val="00B14363"/>
    <w:rsid w:val="00B14515"/>
    <w:rsid w:val="00B16C58"/>
    <w:rsid w:val="00B23248"/>
    <w:rsid w:val="00B249D8"/>
    <w:rsid w:val="00B26980"/>
    <w:rsid w:val="00B27243"/>
    <w:rsid w:val="00B279C7"/>
    <w:rsid w:val="00B30801"/>
    <w:rsid w:val="00B30F68"/>
    <w:rsid w:val="00B351E3"/>
    <w:rsid w:val="00B42BDA"/>
    <w:rsid w:val="00B42BDF"/>
    <w:rsid w:val="00B44368"/>
    <w:rsid w:val="00B503FD"/>
    <w:rsid w:val="00B5105B"/>
    <w:rsid w:val="00B51121"/>
    <w:rsid w:val="00B5149F"/>
    <w:rsid w:val="00B558ED"/>
    <w:rsid w:val="00B562D8"/>
    <w:rsid w:val="00B56CFA"/>
    <w:rsid w:val="00B57A08"/>
    <w:rsid w:val="00B61D87"/>
    <w:rsid w:val="00B66C10"/>
    <w:rsid w:val="00B672DA"/>
    <w:rsid w:val="00B701AC"/>
    <w:rsid w:val="00B70A74"/>
    <w:rsid w:val="00B70C72"/>
    <w:rsid w:val="00B72767"/>
    <w:rsid w:val="00B74BBE"/>
    <w:rsid w:val="00B76C1B"/>
    <w:rsid w:val="00B806D4"/>
    <w:rsid w:val="00B82771"/>
    <w:rsid w:val="00B84622"/>
    <w:rsid w:val="00B87576"/>
    <w:rsid w:val="00B9116A"/>
    <w:rsid w:val="00B93D91"/>
    <w:rsid w:val="00B9426A"/>
    <w:rsid w:val="00B942FD"/>
    <w:rsid w:val="00B94AAD"/>
    <w:rsid w:val="00B96FA0"/>
    <w:rsid w:val="00B97C90"/>
    <w:rsid w:val="00BA014C"/>
    <w:rsid w:val="00BA01A4"/>
    <w:rsid w:val="00BA0DED"/>
    <w:rsid w:val="00BA3031"/>
    <w:rsid w:val="00BA6091"/>
    <w:rsid w:val="00BA63C1"/>
    <w:rsid w:val="00BA641F"/>
    <w:rsid w:val="00BA67CA"/>
    <w:rsid w:val="00BA724A"/>
    <w:rsid w:val="00BB65F8"/>
    <w:rsid w:val="00BB7169"/>
    <w:rsid w:val="00BB74A3"/>
    <w:rsid w:val="00BC0404"/>
    <w:rsid w:val="00BC16C5"/>
    <w:rsid w:val="00BC1EBA"/>
    <w:rsid w:val="00BC4B7E"/>
    <w:rsid w:val="00BD4471"/>
    <w:rsid w:val="00BD57D1"/>
    <w:rsid w:val="00BD7281"/>
    <w:rsid w:val="00BE0AE1"/>
    <w:rsid w:val="00BE137A"/>
    <w:rsid w:val="00BE1C6F"/>
    <w:rsid w:val="00BE5EBF"/>
    <w:rsid w:val="00BF7033"/>
    <w:rsid w:val="00C00CA0"/>
    <w:rsid w:val="00C0217C"/>
    <w:rsid w:val="00C02913"/>
    <w:rsid w:val="00C044B4"/>
    <w:rsid w:val="00C05D1F"/>
    <w:rsid w:val="00C10638"/>
    <w:rsid w:val="00C1208C"/>
    <w:rsid w:val="00C120AD"/>
    <w:rsid w:val="00C149E7"/>
    <w:rsid w:val="00C15751"/>
    <w:rsid w:val="00C16462"/>
    <w:rsid w:val="00C164CE"/>
    <w:rsid w:val="00C166DC"/>
    <w:rsid w:val="00C16E6D"/>
    <w:rsid w:val="00C17B1C"/>
    <w:rsid w:val="00C21908"/>
    <w:rsid w:val="00C221D9"/>
    <w:rsid w:val="00C25E8E"/>
    <w:rsid w:val="00C30A09"/>
    <w:rsid w:val="00C3289E"/>
    <w:rsid w:val="00C35477"/>
    <w:rsid w:val="00C46C4F"/>
    <w:rsid w:val="00C550D7"/>
    <w:rsid w:val="00C62606"/>
    <w:rsid w:val="00C62DEB"/>
    <w:rsid w:val="00C647F6"/>
    <w:rsid w:val="00C72C4C"/>
    <w:rsid w:val="00C73D45"/>
    <w:rsid w:val="00C74F94"/>
    <w:rsid w:val="00C75F7D"/>
    <w:rsid w:val="00C768B1"/>
    <w:rsid w:val="00C77120"/>
    <w:rsid w:val="00C77DC3"/>
    <w:rsid w:val="00C77FAE"/>
    <w:rsid w:val="00C80AA5"/>
    <w:rsid w:val="00C8240A"/>
    <w:rsid w:val="00C8472E"/>
    <w:rsid w:val="00C85451"/>
    <w:rsid w:val="00C86649"/>
    <w:rsid w:val="00C90399"/>
    <w:rsid w:val="00C94176"/>
    <w:rsid w:val="00C941F3"/>
    <w:rsid w:val="00C96253"/>
    <w:rsid w:val="00C96F0F"/>
    <w:rsid w:val="00C97D71"/>
    <w:rsid w:val="00CA0F56"/>
    <w:rsid w:val="00CA15BE"/>
    <w:rsid w:val="00CA32EB"/>
    <w:rsid w:val="00CA4BCE"/>
    <w:rsid w:val="00CB01C8"/>
    <w:rsid w:val="00CB4BFA"/>
    <w:rsid w:val="00CC21BF"/>
    <w:rsid w:val="00CC2A80"/>
    <w:rsid w:val="00CC3DD6"/>
    <w:rsid w:val="00CC7487"/>
    <w:rsid w:val="00CC7596"/>
    <w:rsid w:val="00CD0D13"/>
    <w:rsid w:val="00CD21D4"/>
    <w:rsid w:val="00CD3BFA"/>
    <w:rsid w:val="00CD7076"/>
    <w:rsid w:val="00CD7793"/>
    <w:rsid w:val="00CE4139"/>
    <w:rsid w:val="00CF43E8"/>
    <w:rsid w:val="00D00F9F"/>
    <w:rsid w:val="00D01E0F"/>
    <w:rsid w:val="00D026AE"/>
    <w:rsid w:val="00D03DA3"/>
    <w:rsid w:val="00D06395"/>
    <w:rsid w:val="00D13850"/>
    <w:rsid w:val="00D13BF0"/>
    <w:rsid w:val="00D14D61"/>
    <w:rsid w:val="00D16248"/>
    <w:rsid w:val="00D17C4F"/>
    <w:rsid w:val="00D23FDB"/>
    <w:rsid w:val="00D26CFB"/>
    <w:rsid w:val="00D27BB7"/>
    <w:rsid w:val="00D336F1"/>
    <w:rsid w:val="00D34A9A"/>
    <w:rsid w:val="00D34E00"/>
    <w:rsid w:val="00D37D76"/>
    <w:rsid w:val="00D41936"/>
    <w:rsid w:val="00D44259"/>
    <w:rsid w:val="00D4585F"/>
    <w:rsid w:val="00D522EF"/>
    <w:rsid w:val="00D54B4E"/>
    <w:rsid w:val="00D57380"/>
    <w:rsid w:val="00D5741D"/>
    <w:rsid w:val="00D62F5B"/>
    <w:rsid w:val="00D760BE"/>
    <w:rsid w:val="00D77B60"/>
    <w:rsid w:val="00D82D63"/>
    <w:rsid w:val="00D83D8F"/>
    <w:rsid w:val="00D869EF"/>
    <w:rsid w:val="00D912F3"/>
    <w:rsid w:val="00D9411B"/>
    <w:rsid w:val="00D96320"/>
    <w:rsid w:val="00DA0CDD"/>
    <w:rsid w:val="00DB19B7"/>
    <w:rsid w:val="00DB6D62"/>
    <w:rsid w:val="00DC06B3"/>
    <w:rsid w:val="00DC7306"/>
    <w:rsid w:val="00DD16BF"/>
    <w:rsid w:val="00DD180A"/>
    <w:rsid w:val="00DD1969"/>
    <w:rsid w:val="00DD246B"/>
    <w:rsid w:val="00DD69AA"/>
    <w:rsid w:val="00DE0385"/>
    <w:rsid w:val="00DE37AB"/>
    <w:rsid w:val="00DE3E4B"/>
    <w:rsid w:val="00DE67B8"/>
    <w:rsid w:val="00DF57E4"/>
    <w:rsid w:val="00DF5C3B"/>
    <w:rsid w:val="00E01AA6"/>
    <w:rsid w:val="00E04F9B"/>
    <w:rsid w:val="00E07EFE"/>
    <w:rsid w:val="00E11AF0"/>
    <w:rsid w:val="00E121CE"/>
    <w:rsid w:val="00E13128"/>
    <w:rsid w:val="00E137CD"/>
    <w:rsid w:val="00E149F5"/>
    <w:rsid w:val="00E16E02"/>
    <w:rsid w:val="00E22C95"/>
    <w:rsid w:val="00E2474C"/>
    <w:rsid w:val="00E266B2"/>
    <w:rsid w:val="00E2687F"/>
    <w:rsid w:val="00E31FD9"/>
    <w:rsid w:val="00E339FC"/>
    <w:rsid w:val="00E4155B"/>
    <w:rsid w:val="00E434C5"/>
    <w:rsid w:val="00E4452B"/>
    <w:rsid w:val="00E45F60"/>
    <w:rsid w:val="00E51B76"/>
    <w:rsid w:val="00E53DFB"/>
    <w:rsid w:val="00E542B6"/>
    <w:rsid w:val="00E608C6"/>
    <w:rsid w:val="00E63F50"/>
    <w:rsid w:val="00E64261"/>
    <w:rsid w:val="00E67AEF"/>
    <w:rsid w:val="00E7434C"/>
    <w:rsid w:val="00E77494"/>
    <w:rsid w:val="00E81450"/>
    <w:rsid w:val="00E87853"/>
    <w:rsid w:val="00E95C3C"/>
    <w:rsid w:val="00E97A40"/>
    <w:rsid w:val="00EA2FCC"/>
    <w:rsid w:val="00EA3647"/>
    <w:rsid w:val="00EA67FB"/>
    <w:rsid w:val="00EA763C"/>
    <w:rsid w:val="00EB5195"/>
    <w:rsid w:val="00EB5E66"/>
    <w:rsid w:val="00EB7615"/>
    <w:rsid w:val="00EC3EBF"/>
    <w:rsid w:val="00EC4D22"/>
    <w:rsid w:val="00EC5984"/>
    <w:rsid w:val="00EC7CB2"/>
    <w:rsid w:val="00ED01EF"/>
    <w:rsid w:val="00ED2AFA"/>
    <w:rsid w:val="00EE153A"/>
    <w:rsid w:val="00EE4E09"/>
    <w:rsid w:val="00EE6623"/>
    <w:rsid w:val="00EF0154"/>
    <w:rsid w:val="00EF211B"/>
    <w:rsid w:val="00EF3514"/>
    <w:rsid w:val="00F02A49"/>
    <w:rsid w:val="00F0351E"/>
    <w:rsid w:val="00F03521"/>
    <w:rsid w:val="00F05288"/>
    <w:rsid w:val="00F06BB3"/>
    <w:rsid w:val="00F1015B"/>
    <w:rsid w:val="00F1119F"/>
    <w:rsid w:val="00F13175"/>
    <w:rsid w:val="00F24E9C"/>
    <w:rsid w:val="00F262BE"/>
    <w:rsid w:val="00F27B43"/>
    <w:rsid w:val="00F302C1"/>
    <w:rsid w:val="00F3166B"/>
    <w:rsid w:val="00F3442E"/>
    <w:rsid w:val="00F348AB"/>
    <w:rsid w:val="00F37690"/>
    <w:rsid w:val="00F40DE9"/>
    <w:rsid w:val="00F537CC"/>
    <w:rsid w:val="00F54302"/>
    <w:rsid w:val="00F56D99"/>
    <w:rsid w:val="00F5730D"/>
    <w:rsid w:val="00F65457"/>
    <w:rsid w:val="00F65BE6"/>
    <w:rsid w:val="00F70AFD"/>
    <w:rsid w:val="00F72404"/>
    <w:rsid w:val="00F85951"/>
    <w:rsid w:val="00F85E61"/>
    <w:rsid w:val="00F9120B"/>
    <w:rsid w:val="00F95D75"/>
    <w:rsid w:val="00F968FA"/>
    <w:rsid w:val="00F977A2"/>
    <w:rsid w:val="00FA0EB0"/>
    <w:rsid w:val="00FA0F98"/>
    <w:rsid w:val="00FA6676"/>
    <w:rsid w:val="00FB0DBC"/>
    <w:rsid w:val="00FB1F26"/>
    <w:rsid w:val="00FB3A2C"/>
    <w:rsid w:val="00FB6720"/>
    <w:rsid w:val="00FB72EA"/>
    <w:rsid w:val="00FB733C"/>
    <w:rsid w:val="00FC2611"/>
    <w:rsid w:val="00FC2664"/>
    <w:rsid w:val="00FD257C"/>
    <w:rsid w:val="00FD6119"/>
    <w:rsid w:val="00FE031C"/>
    <w:rsid w:val="00FE0786"/>
    <w:rsid w:val="00FE1DC6"/>
    <w:rsid w:val="00FE288B"/>
    <w:rsid w:val="00FE46B8"/>
    <w:rsid w:val="00FE6627"/>
    <w:rsid w:val="00FE6FCD"/>
    <w:rsid w:val="00FF77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B3EFF"/>
  <w15:docId w15:val="{9DC5FA06-2954-4971-840F-447505BC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457"/>
  </w:style>
  <w:style w:type="paragraph" w:styleId="Heading1">
    <w:name w:val="heading 1"/>
    <w:basedOn w:val="Normal"/>
    <w:next w:val="Normal"/>
    <w:link w:val="Heading1Char"/>
    <w:uiPriority w:val="1"/>
    <w:qFormat/>
    <w:rsid w:val="002516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CD21D4"/>
    <w:pPr>
      <w:widowControl w:val="0"/>
      <w:autoSpaceDE w:val="0"/>
      <w:autoSpaceDN w:val="0"/>
      <w:spacing w:after="0" w:line="240" w:lineRule="auto"/>
      <w:ind w:left="1151"/>
      <w:outlineLvl w:val="1"/>
    </w:pPr>
    <w:rPr>
      <w:rFonts w:ascii="Times New Roman" w:eastAsia="Times New Roman" w:hAnsi="Times New Roman" w:cs="Times New Roman"/>
      <w:b/>
      <w:bCs/>
      <w:sz w:val="23"/>
      <w:szCs w:val="23"/>
    </w:rPr>
  </w:style>
  <w:style w:type="paragraph" w:styleId="Heading3">
    <w:name w:val="heading 3"/>
    <w:basedOn w:val="Normal"/>
    <w:next w:val="Normal"/>
    <w:link w:val="Heading3Char"/>
    <w:uiPriority w:val="9"/>
    <w:unhideWhenUsed/>
    <w:qFormat/>
    <w:rsid w:val="0025163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516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F3514"/>
    <w:pPr>
      <w:spacing w:before="240" w:after="60" w:line="240" w:lineRule="auto"/>
      <w:outlineLvl w:val="4"/>
    </w:pPr>
    <w:rPr>
      <w:rFonts w:ascii="Times New Roman" w:eastAsia="Calibri" w:hAnsi="Times New Roman" w:cs="Times New Roman"/>
      <w:b/>
      <w:bCs/>
      <w:i/>
      <w:iCs/>
      <w:sz w:val="26"/>
      <w:szCs w:val="26"/>
      <w:lang w:eastAsia="x-none"/>
    </w:rPr>
  </w:style>
  <w:style w:type="paragraph" w:styleId="Heading6">
    <w:name w:val="heading 6"/>
    <w:basedOn w:val="Normal"/>
    <w:next w:val="Normal"/>
    <w:link w:val="Heading6Char"/>
    <w:uiPriority w:val="99"/>
    <w:qFormat/>
    <w:rsid w:val="00EF3514"/>
    <w:pPr>
      <w:spacing w:before="240" w:after="60" w:line="240" w:lineRule="auto"/>
      <w:outlineLvl w:val="5"/>
    </w:pPr>
    <w:rPr>
      <w:rFonts w:ascii="Times New Roman" w:eastAsia="Calibri" w:hAnsi="Times New Roman" w:cs="Times New Roman"/>
      <w:b/>
      <w:bCs/>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5163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2516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51637"/>
    <w:rPr>
      <w:rFonts w:asciiTheme="majorHAnsi" w:eastAsiaTheme="majorEastAsia" w:hAnsiTheme="majorHAnsi" w:cstheme="majorBidi"/>
      <w:i/>
      <w:iCs/>
      <w:color w:val="365F91" w:themeColor="accent1" w:themeShade="BF"/>
    </w:rPr>
  </w:style>
  <w:style w:type="paragraph" w:styleId="NoSpacing">
    <w:name w:val="No Spacing"/>
    <w:uiPriority w:val="1"/>
    <w:qFormat/>
    <w:rsid w:val="00251637"/>
    <w:pPr>
      <w:spacing w:after="0" w:line="240" w:lineRule="auto"/>
    </w:pPr>
  </w:style>
  <w:style w:type="paragraph" w:styleId="BodyText">
    <w:name w:val="Body Text"/>
    <w:basedOn w:val="Normal"/>
    <w:link w:val="BodyTextChar"/>
    <w:qFormat/>
    <w:rsid w:val="0025163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51637"/>
    <w:rPr>
      <w:rFonts w:ascii="Times New Roman" w:eastAsia="Times New Roman" w:hAnsi="Times New Roman" w:cs="Times New Roman"/>
      <w:sz w:val="24"/>
      <w:szCs w:val="24"/>
    </w:rPr>
  </w:style>
  <w:style w:type="paragraph" w:styleId="Title">
    <w:name w:val="Title"/>
    <w:basedOn w:val="Normal"/>
    <w:link w:val="TitleChar"/>
    <w:qFormat/>
    <w:rsid w:val="00251637"/>
    <w:pPr>
      <w:spacing w:after="0" w:line="240" w:lineRule="auto"/>
      <w:jc w:val="center"/>
      <w:outlineLvl w:val="0"/>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251637"/>
    <w:rPr>
      <w:rFonts w:ascii="Times New Roman" w:eastAsia="Times New Roman" w:hAnsi="Times New Roman" w:cs="Times New Roman"/>
      <w:sz w:val="24"/>
      <w:szCs w:val="20"/>
    </w:rPr>
  </w:style>
  <w:style w:type="paragraph" w:styleId="ListParagraph">
    <w:name w:val="List Paragraph"/>
    <w:basedOn w:val="Normal"/>
    <w:uiPriority w:val="1"/>
    <w:qFormat/>
    <w:rsid w:val="00251637"/>
    <w:pPr>
      <w:spacing w:after="0" w:line="240" w:lineRule="auto"/>
      <w:ind w:left="720"/>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25163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51637"/>
    <w:rPr>
      <w:rFonts w:ascii="Times New Roman" w:eastAsia="Times New Roman" w:hAnsi="Times New Roman" w:cs="Times New Roman"/>
      <w:sz w:val="16"/>
      <w:szCs w:val="16"/>
    </w:rPr>
  </w:style>
  <w:style w:type="character" w:styleId="Hyperlink">
    <w:name w:val="Hyperlink"/>
    <w:basedOn w:val="DefaultParagraphFont"/>
    <w:rsid w:val="00251637"/>
    <w:rPr>
      <w:color w:val="0000FF"/>
      <w:u w:val="single"/>
    </w:rPr>
  </w:style>
  <w:style w:type="character" w:styleId="Emphasis">
    <w:name w:val="Emphasis"/>
    <w:basedOn w:val="DefaultParagraphFont"/>
    <w:qFormat/>
    <w:rsid w:val="00251637"/>
    <w:rPr>
      <w:i/>
      <w:iCs/>
    </w:rPr>
  </w:style>
  <w:style w:type="paragraph" w:customStyle="1" w:styleId="Default">
    <w:name w:val="Default"/>
    <w:rsid w:val="0025163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unhideWhenUsed/>
    <w:rsid w:val="00251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51637"/>
    <w:rPr>
      <w:rFonts w:ascii="Tahoma" w:hAnsi="Tahoma" w:cs="Tahoma"/>
      <w:sz w:val="16"/>
      <w:szCs w:val="16"/>
    </w:rPr>
  </w:style>
  <w:style w:type="character" w:customStyle="1" w:styleId="Heading2Char">
    <w:name w:val="Heading 2 Char"/>
    <w:basedOn w:val="DefaultParagraphFont"/>
    <w:link w:val="Heading2"/>
    <w:uiPriority w:val="1"/>
    <w:rsid w:val="00CD21D4"/>
    <w:rPr>
      <w:rFonts w:ascii="Times New Roman" w:eastAsia="Times New Roman" w:hAnsi="Times New Roman" w:cs="Times New Roman"/>
      <w:b/>
      <w:bCs/>
      <w:sz w:val="23"/>
      <w:szCs w:val="23"/>
    </w:rPr>
  </w:style>
  <w:style w:type="paragraph" w:customStyle="1" w:styleId="TableParagraph">
    <w:name w:val="Table Paragraph"/>
    <w:basedOn w:val="Normal"/>
    <w:uiPriority w:val="1"/>
    <w:qFormat/>
    <w:rsid w:val="00CD21D4"/>
    <w:pPr>
      <w:widowControl w:val="0"/>
      <w:autoSpaceDE w:val="0"/>
      <w:autoSpaceDN w:val="0"/>
      <w:spacing w:after="0" w:line="240" w:lineRule="auto"/>
      <w:ind w:left="105"/>
    </w:pPr>
    <w:rPr>
      <w:rFonts w:ascii="Times New Roman" w:eastAsia="Times New Roman" w:hAnsi="Times New Roman" w:cs="Times New Roman"/>
    </w:rPr>
  </w:style>
  <w:style w:type="paragraph" w:styleId="Header">
    <w:name w:val="header"/>
    <w:basedOn w:val="Normal"/>
    <w:link w:val="HeaderChar"/>
    <w:rsid w:val="00CD21D4"/>
    <w:pPr>
      <w:widowControl w:val="0"/>
      <w:tabs>
        <w:tab w:val="center" w:pos="4320"/>
        <w:tab w:val="right" w:pos="864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rsid w:val="00CD21D4"/>
    <w:rPr>
      <w:rFonts w:ascii="Times New Roman" w:eastAsia="Times New Roman" w:hAnsi="Times New Roman" w:cs="Times New Roman"/>
    </w:rPr>
  </w:style>
  <w:style w:type="paragraph" w:styleId="Footer">
    <w:name w:val="footer"/>
    <w:basedOn w:val="Normal"/>
    <w:link w:val="FooterChar"/>
    <w:uiPriority w:val="99"/>
    <w:rsid w:val="00CD21D4"/>
    <w:pPr>
      <w:widowControl w:val="0"/>
      <w:tabs>
        <w:tab w:val="center" w:pos="4320"/>
        <w:tab w:val="right" w:pos="864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CD21D4"/>
    <w:rPr>
      <w:rFonts w:ascii="Times New Roman" w:eastAsia="Times New Roman" w:hAnsi="Times New Roman" w:cs="Times New Roman"/>
    </w:rPr>
  </w:style>
  <w:style w:type="character" w:customStyle="1" w:styleId="Heading5Char">
    <w:name w:val="Heading 5 Char"/>
    <w:basedOn w:val="DefaultParagraphFont"/>
    <w:link w:val="Heading5"/>
    <w:rsid w:val="00EF3514"/>
    <w:rPr>
      <w:rFonts w:ascii="Times New Roman" w:eastAsia="Calibri" w:hAnsi="Times New Roman" w:cs="Times New Roman"/>
      <w:b/>
      <w:bCs/>
      <w:i/>
      <w:iCs/>
      <w:sz w:val="26"/>
      <w:szCs w:val="26"/>
      <w:lang w:eastAsia="x-none"/>
    </w:rPr>
  </w:style>
  <w:style w:type="character" w:customStyle="1" w:styleId="Heading6Char">
    <w:name w:val="Heading 6 Char"/>
    <w:basedOn w:val="DefaultParagraphFont"/>
    <w:link w:val="Heading6"/>
    <w:uiPriority w:val="99"/>
    <w:rsid w:val="00EF3514"/>
    <w:rPr>
      <w:rFonts w:ascii="Times New Roman" w:eastAsia="Calibri" w:hAnsi="Times New Roman" w:cs="Times New Roman"/>
      <w:b/>
      <w:bCs/>
      <w:sz w:val="20"/>
      <w:szCs w:val="20"/>
      <w:lang w:eastAsia="x-none"/>
    </w:rPr>
  </w:style>
  <w:style w:type="character" w:customStyle="1" w:styleId="BodyTextChar1">
    <w:name w:val="Body Text Char1"/>
    <w:locked/>
    <w:rsid w:val="00EF3514"/>
    <w:rPr>
      <w:rFonts w:ascii="Times New Roman" w:eastAsia="Calibri" w:hAnsi="Times New Roman" w:cs="Times New Roman"/>
      <w:sz w:val="24"/>
      <w:szCs w:val="24"/>
      <w:lang w:val="en-US" w:eastAsia="x-none"/>
    </w:rPr>
  </w:style>
  <w:style w:type="paragraph" w:styleId="BodyText2">
    <w:name w:val="Body Text 2"/>
    <w:basedOn w:val="Normal"/>
    <w:link w:val="BodyText2Char"/>
    <w:rsid w:val="00EF3514"/>
    <w:pPr>
      <w:spacing w:after="120" w:line="480" w:lineRule="auto"/>
    </w:pPr>
    <w:rPr>
      <w:rFonts w:ascii="Times New Roman" w:eastAsia="Calibri" w:hAnsi="Times New Roman" w:cs="Times New Roman"/>
      <w:sz w:val="24"/>
      <w:szCs w:val="24"/>
      <w:lang w:eastAsia="x-none"/>
    </w:rPr>
  </w:style>
  <w:style w:type="character" w:customStyle="1" w:styleId="BodyText2Char">
    <w:name w:val="Body Text 2 Char"/>
    <w:basedOn w:val="DefaultParagraphFont"/>
    <w:link w:val="BodyText2"/>
    <w:rsid w:val="00EF3514"/>
    <w:rPr>
      <w:rFonts w:ascii="Times New Roman" w:eastAsia="Calibri" w:hAnsi="Times New Roman" w:cs="Times New Roman"/>
      <w:sz w:val="24"/>
      <w:szCs w:val="24"/>
      <w:lang w:eastAsia="x-none"/>
    </w:rPr>
  </w:style>
  <w:style w:type="character" w:customStyle="1" w:styleId="BodyTextIndent3Char1">
    <w:name w:val="Body Text Indent 3 Char1"/>
    <w:locked/>
    <w:rsid w:val="00EF3514"/>
    <w:rPr>
      <w:rFonts w:ascii="Times New Roman" w:eastAsia="Calibri" w:hAnsi="Times New Roman" w:cs="Times New Roman"/>
      <w:sz w:val="16"/>
      <w:szCs w:val="16"/>
      <w:lang w:val="en-US" w:eastAsia="x-none"/>
    </w:rPr>
  </w:style>
  <w:style w:type="paragraph" w:styleId="BodyTextIndent">
    <w:name w:val="Body Text Indent"/>
    <w:basedOn w:val="Normal"/>
    <w:link w:val="BodyTextIndentChar1"/>
    <w:rsid w:val="00EF3514"/>
    <w:pPr>
      <w:spacing w:after="120" w:line="240" w:lineRule="auto"/>
      <w:ind w:left="360"/>
    </w:pPr>
    <w:rPr>
      <w:rFonts w:ascii="Times New Roman" w:eastAsia="Calibri" w:hAnsi="Times New Roman" w:cs="Times New Roman"/>
      <w:sz w:val="24"/>
      <w:szCs w:val="24"/>
      <w:lang w:eastAsia="x-none"/>
    </w:rPr>
  </w:style>
  <w:style w:type="character" w:customStyle="1" w:styleId="BodyTextIndentChar">
    <w:name w:val="Body Text Indent Char"/>
    <w:basedOn w:val="DefaultParagraphFont"/>
    <w:uiPriority w:val="99"/>
    <w:rsid w:val="00EF3514"/>
  </w:style>
  <w:style w:type="character" w:customStyle="1" w:styleId="BodyTextIndentChar1">
    <w:name w:val="Body Text Indent Char1"/>
    <w:link w:val="BodyTextIndent"/>
    <w:locked/>
    <w:rsid w:val="00EF3514"/>
    <w:rPr>
      <w:rFonts w:ascii="Times New Roman" w:eastAsia="Calibri" w:hAnsi="Times New Roman" w:cs="Times New Roman"/>
      <w:sz w:val="24"/>
      <w:szCs w:val="24"/>
      <w:lang w:eastAsia="x-none"/>
    </w:rPr>
  </w:style>
  <w:style w:type="character" w:styleId="PageNumber">
    <w:name w:val="page number"/>
    <w:rsid w:val="00EF3514"/>
    <w:rPr>
      <w:rFonts w:cs="Times New Roman"/>
    </w:rPr>
  </w:style>
  <w:style w:type="table" w:styleId="TableGrid">
    <w:name w:val="Table Grid"/>
    <w:basedOn w:val="TableNormal"/>
    <w:uiPriority w:val="39"/>
    <w:rsid w:val="00EF3514"/>
    <w:pPr>
      <w:spacing w:after="0" w:line="240" w:lineRule="auto"/>
    </w:pPr>
    <w:rPr>
      <w:rFonts w:ascii="Times New Roman" w:eastAsia="Calibri" w:hAnsi="Times New Roman" w:cs="Times New Roman"/>
      <w:sz w:val="20"/>
      <w:szCs w:val="20"/>
      <w:lang w:val="en-IN" w:eastAsia="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F3514"/>
    <w:pPr>
      <w:spacing w:after="120" w:line="480" w:lineRule="auto"/>
      <w:ind w:left="360"/>
    </w:pPr>
    <w:rPr>
      <w:rFonts w:ascii="Times New Roman" w:eastAsia="Calibri" w:hAnsi="Times New Roman" w:cs="Times New Roman"/>
      <w:sz w:val="24"/>
      <w:szCs w:val="24"/>
      <w:lang w:eastAsia="x-none"/>
    </w:rPr>
  </w:style>
  <w:style w:type="character" w:customStyle="1" w:styleId="BodyTextIndent2Char">
    <w:name w:val="Body Text Indent 2 Char"/>
    <w:basedOn w:val="DefaultParagraphFont"/>
    <w:link w:val="BodyTextIndent2"/>
    <w:rsid w:val="00EF3514"/>
    <w:rPr>
      <w:rFonts w:ascii="Times New Roman" w:eastAsia="Calibri" w:hAnsi="Times New Roman" w:cs="Times New Roman"/>
      <w:sz w:val="24"/>
      <w:szCs w:val="24"/>
      <w:lang w:eastAsia="x-none"/>
    </w:rPr>
  </w:style>
  <w:style w:type="paragraph" w:styleId="NormalWeb">
    <w:name w:val="Normal (Web)"/>
    <w:basedOn w:val="Normal"/>
    <w:uiPriority w:val="99"/>
    <w:rsid w:val="00EF3514"/>
    <w:pPr>
      <w:spacing w:before="100" w:beforeAutospacing="1" w:after="100" w:afterAutospacing="1" w:line="360" w:lineRule="auto"/>
      <w:jc w:val="both"/>
    </w:pPr>
    <w:rPr>
      <w:rFonts w:ascii="Tahoma" w:eastAsia="Calibri" w:hAnsi="Tahoma" w:cs="Tahoma"/>
      <w:color w:val="115E6A"/>
      <w:sz w:val="18"/>
      <w:szCs w:val="18"/>
    </w:rPr>
  </w:style>
  <w:style w:type="character" w:customStyle="1" w:styleId="CharChar">
    <w:name w:val="Char Char"/>
    <w:rsid w:val="00EF3514"/>
    <w:rPr>
      <w:rFonts w:ascii="Segoe UI" w:hAnsi="Segoe UI"/>
      <w:sz w:val="18"/>
      <w:szCs w:val="18"/>
      <w:lang w:val="en-US" w:eastAsia="en-US" w:bidi="ar-SA"/>
    </w:rPr>
  </w:style>
  <w:style w:type="character" w:styleId="CommentReference">
    <w:name w:val="annotation reference"/>
    <w:semiHidden/>
    <w:rsid w:val="00EF3514"/>
    <w:rPr>
      <w:sz w:val="16"/>
      <w:szCs w:val="16"/>
    </w:rPr>
  </w:style>
  <w:style w:type="paragraph" w:styleId="CommentText">
    <w:name w:val="annotation text"/>
    <w:basedOn w:val="Normal"/>
    <w:link w:val="CommentTextChar"/>
    <w:semiHidden/>
    <w:rsid w:val="00EF3514"/>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semiHidden/>
    <w:rsid w:val="00EF3514"/>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semiHidden/>
    <w:rsid w:val="00EF3514"/>
    <w:rPr>
      <w:b/>
      <w:bCs/>
    </w:rPr>
  </w:style>
  <w:style w:type="character" w:customStyle="1" w:styleId="CommentSubjectChar">
    <w:name w:val="Comment Subject Char"/>
    <w:basedOn w:val="CommentTextChar"/>
    <w:link w:val="CommentSubject"/>
    <w:semiHidden/>
    <w:rsid w:val="00EF3514"/>
    <w:rPr>
      <w:rFonts w:ascii="Times New Roman" w:eastAsia="Calibri" w:hAnsi="Times New Roman" w:cs="Times New Roman"/>
      <w:b/>
      <w:bCs/>
      <w:sz w:val="20"/>
      <w:szCs w:val="20"/>
    </w:rPr>
  </w:style>
  <w:style w:type="character" w:customStyle="1" w:styleId="TitleChar1">
    <w:name w:val="Title Char1"/>
    <w:uiPriority w:val="99"/>
    <w:locked/>
    <w:rsid w:val="00EF3514"/>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991250">
      <w:bodyDiv w:val="1"/>
      <w:marLeft w:val="0"/>
      <w:marRight w:val="0"/>
      <w:marTop w:val="0"/>
      <w:marBottom w:val="0"/>
      <w:divBdr>
        <w:top w:val="none" w:sz="0" w:space="0" w:color="auto"/>
        <w:left w:val="none" w:sz="0" w:space="0" w:color="auto"/>
        <w:bottom w:val="none" w:sz="0" w:space="0" w:color="auto"/>
        <w:right w:val="none" w:sz="0" w:space="0" w:color="auto"/>
      </w:divBdr>
    </w:div>
    <w:div w:id="176044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mc@chennaiport.gov.in"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mstcecommerce.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mstcecommerce.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7045F-61C5-493B-8E83-D5E082497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stores</dc:creator>
  <cp:keywords/>
  <dc:description/>
  <cp:lastModifiedBy>TRAFFIC</cp:lastModifiedBy>
  <cp:revision>8</cp:revision>
  <cp:lastPrinted>2025-09-24T13:08:00Z</cp:lastPrinted>
  <dcterms:created xsi:type="dcterms:W3CDTF">2025-07-02T05:55:00Z</dcterms:created>
  <dcterms:modified xsi:type="dcterms:W3CDTF">2025-09-25T08:09:00Z</dcterms:modified>
</cp:coreProperties>
</file>