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8F" w:rsidRPr="000A0409" w:rsidRDefault="00744E8F" w:rsidP="00EC3E3D">
      <w:pPr>
        <w:pStyle w:val="Header"/>
        <w:ind w:left="360"/>
        <w:jc w:val="center"/>
        <w:rPr>
          <w:rFonts w:ascii="Arial Narrow" w:hAnsi="Arial Narrow"/>
          <w:bCs/>
          <w:iCs/>
          <w:color w:val="000000"/>
        </w:rPr>
      </w:pPr>
      <w:r>
        <w:rPr>
          <w:rFonts w:ascii="Arial Narrow" w:hAnsi="Arial Narrow"/>
          <w:b/>
          <w:bCs/>
          <w:noProof/>
          <w:sz w:val="32"/>
          <w:szCs w:val="32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4E54D4EA" wp14:editId="2778FCC9">
            <wp:simplePos x="0" y="0"/>
            <wp:positionH relativeFrom="column">
              <wp:posOffset>-438150</wp:posOffset>
            </wp:positionH>
            <wp:positionV relativeFrom="paragraph">
              <wp:posOffset>78105</wp:posOffset>
            </wp:positionV>
            <wp:extent cx="1219200" cy="657225"/>
            <wp:effectExtent l="19050" t="0" r="0" b="0"/>
            <wp:wrapTight wrapText="bothSides">
              <wp:wrapPolygon edited="0">
                <wp:start x="338" y="0"/>
                <wp:lineTo x="-338" y="3130"/>
                <wp:lineTo x="-338" y="20035"/>
                <wp:lineTo x="338" y="21287"/>
                <wp:lineTo x="21263" y="21287"/>
                <wp:lineTo x="21600" y="20661"/>
                <wp:lineTo x="21600" y="1252"/>
                <wp:lineTo x="21263" y="0"/>
                <wp:lineTo x="338" y="0"/>
              </wp:wrapPolygon>
            </wp:wrapTight>
            <wp:docPr id="25" name="Picture 2" descr="C:\Users\hp\Desktop\JVC_TECHNICAL\CVPP LOGO PNG -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JVC_TECHNICAL\CVPP LOGO PNG - F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755">
        <w:rPr>
          <w:rFonts w:ascii="Arial Narrow" w:hAnsi="Arial Narrow"/>
          <w:b/>
          <w:bCs/>
          <w:sz w:val="32"/>
          <w:szCs w:val="32"/>
        </w:rPr>
        <w:t xml:space="preserve">CHENAB VALLEY POWER PROJECTS </w:t>
      </w:r>
      <w:r>
        <w:rPr>
          <w:rFonts w:ascii="Arial Narrow" w:hAnsi="Arial Narrow"/>
          <w:b/>
          <w:bCs/>
          <w:sz w:val="32"/>
          <w:szCs w:val="32"/>
        </w:rPr>
        <w:t>[</w:t>
      </w:r>
      <w:r w:rsidRPr="00EC1755">
        <w:rPr>
          <w:rFonts w:ascii="Arial Narrow" w:hAnsi="Arial Narrow"/>
          <w:b/>
          <w:bCs/>
          <w:sz w:val="32"/>
          <w:szCs w:val="32"/>
        </w:rPr>
        <w:t>P</w:t>
      </w:r>
      <w:r>
        <w:rPr>
          <w:rFonts w:ascii="Arial Narrow" w:hAnsi="Arial Narrow"/>
          <w:b/>
          <w:bCs/>
          <w:sz w:val="32"/>
          <w:szCs w:val="32"/>
        </w:rPr>
        <w:t>]</w:t>
      </w:r>
      <w:r w:rsidRPr="00EC1755">
        <w:rPr>
          <w:rFonts w:ascii="Arial Narrow" w:hAnsi="Arial Narrow"/>
          <w:b/>
          <w:bCs/>
          <w:sz w:val="32"/>
          <w:szCs w:val="32"/>
        </w:rPr>
        <w:t xml:space="preserve"> LIMITED</w:t>
      </w:r>
    </w:p>
    <w:p w:rsidR="00744E8F" w:rsidRPr="00E5154F" w:rsidRDefault="00744E8F" w:rsidP="00744E8F">
      <w:pPr>
        <w:jc w:val="center"/>
        <w:rPr>
          <w:rFonts w:ascii="Arial Narrow" w:hAnsi="Arial Narrow"/>
        </w:rPr>
      </w:pPr>
      <w:r w:rsidRPr="00E5154F">
        <w:rPr>
          <w:rFonts w:ascii="Arial Narrow" w:hAnsi="Arial Narrow"/>
        </w:rPr>
        <w:t>A Joint Venture</w:t>
      </w:r>
      <w:r>
        <w:rPr>
          <w:rFonts w:ascii="Arial Narrow" w:hAnsi="Arial Narrow"/>
        </w:rPr>
        <w:t xml:space="preserve"> of NHPC Limite</w:t>
      </w:r>
      <w:r w:rsidR="00C103E4">
        <w:rPr>
          <w:rFonts w:ascii="Arial Narrow" w:hAnsi="Arial Narrow"/>
        </w:rPr>
        <w:t>d (A Govt. of India Enterprise) &amp;</w:t>
      </w:r>
      <w:r>
        <w:rPr>
          <w:rFonts w:ascii="Arial Narrow" w:hAnsi="Arial Narrow"/>
        </w:rPr>
        <w:t xml:space="preserve"> JKSPDC (A Govt. of J&amp;K </w:t>
      </w:r>
      <w:r w:rsidR="00C103E4">
        <w:rPr>
          <w:rFonts w:ascii="Arial Narrow" w:hAnsi="Arial Narrow"/>
        </w:rPr>
        <w:t>Enterprise</w:t>
      </w:r>
      <w:r>
        <w:rPr>
          <w:rFonts w:ascii="Arial Narrow" w:hAnsi="Arial Narrow"/>
        </w:rPr>
        <w:t xml:space="preserve">) </w:t>
      </w:r>
    </w:p>
    <w:p w:rsidR="00744E8F" w:rsidRDefault="00C103E4" w:rsidP="00744E8F">
      <w:pPr>
        <w:pStyle w:val="Header"/>
        <w:tabs>
          <w:tab w:val="left" w:pos="720"/>
        </w:tabs>
        <w:ind w:right="-284"/>
        <w:jc w:val="right"/>
        <w:rPr>
          <w:rFonts w:ascii="Arial Narrow" w:hAnsi="Arial Narrow"/>
          <w:iCs/>
          <w:color w:val="000000"/>
        </w:rPr>
      </w:pPr>
      <w:r>
        <w:rPr>
          <w:rFonts w:ascii="Arial Narrow" w:hAnsi="Arial Narrow"/>
          <w:iCs/>
          <w:color w:val="000000"/>
        </w:rPr>
        <w:t xml:space="preserve">Chenab Jal Shakti </w:t>
      </w:r>
      <w:proofErr w:type="spellStart"/>
      <w:r>
        <w:rPr>
          <w:rFonts w:ascii="Arial Narrow" w:hAnsi="Arial Narrow"/>
          <w:iCs/>
          <w:color w:val="000000"/>
        </w:rPr>
        <w:t>Bhaw</w:t>
      </w:r>
      <w:bookmarkStart w:id="0" w:name="_GoBack"/>
      <w:bookmarkEnd w:id="0"/>
      <w:r w:rsidR="00744E8F">
        <w:rPr>
          <w:rFonts w:ascii="Arial Narrow" w:hAnsi="Arial Narrow"/>
          <w:iCs/>
          <w:color w:val="000000"/>
        </w:rPr>
        <w:t>an</w:t>
      </w:r>
      <w:proofErr w:type="spellEnd"/>
      <w:r w:rsidR="00744E8F">
        <w:rPr>
          <w:rFonts w:ascii="Arial Narrow" w:hAnsi="Arial Narrow"/>
          <w:iCs/>
          <w:color w:val="000000"/>
        </w:rPr>
        <w:t xml:space="preserve">, Opposite </w:t>
      </w:r>
      <w:proofErr w:type="spellStart"/>
      <w:r w:rsidR="00744E8F">
        <w:rPr>
          <w:rFonts w:ascii="Arial Narrow" w:hAnsi="Arial Narrow"/>
          <w:iCs/>
          <w:color w:val="000000"/>
        </w:rPr>
        <w:t>Saraswati</w:t>
      </w:r>
      <w:proofErr w:type="spellEnd"/>
      <w:r w:rsidR="00744E8F">
        <w:rPr>
          <w:rFonts w:ascii="Arial Narrow" w:hAnsi="Arial Narrow"/>
          <w:iCs/>
          <w:color w:val="000000"/>
        </w:rPr>
        <w:t xml:space="preserve"> </w:t>
      </w:r>
      <w:proofErr w:type="spellStart"/>
      <w:r w:rsidR="00744E8F">
        <w:rPr>
          <w:rFonts w:ascii="Arial Narrow" w:hAnsi="Arial Narrow"/>
          <w:iCs/>
          <w:color w:val="000000"/>
        </w:rPr>
        <w:t>Dham</w:t>
      </w:r>
      <w:proofErr w:type="spellEnd"/>
      <w:r w:rsidR="00744E8F">
        <w:rPr>
          <w:rFonts w:ascii="Arial Narrow" w:hAnsi="Arial Narrow"/>
          <w:iCs/>
          <w:color w:val="000000"/>
        </w:rPr>
        <w:t>, Rail Head Complex, Jammu -180012 (J&amp;K),</w:t>
      </w:r>
      <w:r w:rsidR="00A429DB">
        <w:rPr>
          <w:rFonts w:ascii="Arial Narrow" w:hAnsi="Arial Narrow"/>
          <w:iCs/>
          <w:color w:val="000000"/>
        </w:rPr>
        <w:t xml:space="preserve"> India.</w:t>
      </w:r>
      <w:r w:rsidR="00744E8F">
        <w:rPr>
          <w:rFonts w:ascii="Arial Narrow" w:hAnsi="Arial Narrow"/>
          <w:iCs/>
          <w:color w:val="000000"/>
        </w:rPr>
        <w:t xml:space="preserve"> CIN: U40105JK2011PTC003321</w:t>
      </w:r>
      <w:r w:rsidR="00A429DB">
        <w:rPr>
          <w:rFonts w:ascii="Arial Narrow" w:hAnsi="Arial Narrow"/>
          <w:iCs/>
          <w:color w:val="000000"/>
        </w:rPr>
        <w:t>;</w:t>
      </w:r>
      <w:r w:rsidR="00744E8F">
        <w:rPr>
          <w:rFonts w:ascii="Arial Narrow" w:hAnsi="Arial Narrow"/>
          <w:iCs/>
          <w:color w:val="000000"/>
        </w:rPr>
        <w:t xml:space="preserve"> website: </w:t>
      </w:r>
      <w:hyperlink r:id="rId6" w:history="1">
        <w:r w:rsidR="00744E8F">
          <w:rPr>
            <w:rStyle w:val="Hyperlink"/>
            <w:rFonts w:ascii="Arial Narrow" w:hAnsi="Arial Narrow"/>
            <w:iCs/>
          </w:rPr>
          <w:t>www.cvppindia.com</w:t>
        </w:r>
      </w:hyperlink>
    </w:p>
    <w:p w:rsidR="00744E8F" w:rsidRDefault="00744E8F" w:rsidP="00744E8F">
      <w:pPr>
        <w:pStyle w:val="Heading1"/>
        <w:numPr>
          <w:ilvl w:val="0"/>
          <w:numId w:val="0"/>
        </w:numPr>
        <w:ind w:left="1080" w:hanging="1080"/>
        <w:jc w:val="center"/>
        <w:rPr>
          <w:rFonts w:ascii="Times New Roman" w:hAnsi="Times New Roman"/>
          <w:sz w:val="24"/>
          <w:szCs w:val="24"/>
        </w:rPr>
      </w:pPr>
    </w:p>
    <w:p w:rsidR="00744E8F" w:rsidRPr="00162086" w:rsidRDefault="00744E8F" w:rsidP="00744E8F">
      <w:pPr>
        <w:pStyle w:val="Heading1"/>
        <w:numPr>
          <w:ilvl w:val="0"/>
          <w:numId w:val="0"/>
        </w:numPr>
        <w:ind w:left="1080" w:hanging="1080"/>
        <w:jc w:val="center"/>
        <w:rPr>
          <w:rFonts w:ascii="Times New Roman" w:hAnsi="Times New Roman"/>
          <w:sz w:val="24"/>
          <w:szCs w:val="24"/>
        </w:rPr>
      </w:pPr>
      <w:r w:rsidRPr="00162086">
        <w:rPr>
          <w:rFonts w:ascii="Times New Roman" w:hAnsi="Times New Roman"/>
          <w:sz w:val="24"/>
          <w:szCs w:val="24"/>
        </w:rPr>
        <w:t>NOTICE INVITING TENDER (PRESS NOTICE)</w:t>
      </w:r>
    </w:p>
    <w:p w:rsidR="00744E8F" w:rsidRDefault="00744E8F" w:rsidP="00744E8F">
      <w:pPr>
        <w:jc w:val="center"/>
        <w:rPr>
          <w:b/>
        </w:rPr>
      </w:pPr>
      <w:r w:rsidRPr="00162086">
        <w:rPr>
          <w:b/>
          <w:bCs/>
        </w:rPr>
        <w:t xml:space="preserve">E- Tender ID No.: </w:t>
      </w:r>
      <w:r w:rsidRPr="003E25AA">
        <w:rPr>
          <w:b/>
        </w:rPr>
        <w:t>CVPPPL/22-23/ET/1</w:t>
      </w:r>
    </w:p>
    <w:p w:rsidR="00744E8F" w:rsidRPr="00162086" w:rsidRDefault="00744E8F" w:rsidP="00744E8F">
      <w:pPr>
        <w:jc w:val="center"/>
        <w:rPr>
          <w:b/>
        </w:rPr>
      </w:pPr>
    </w:p>
    <w:p w:rsidR="00744E8F" w:rsidRDefault="00744E8F" w:rsidP="00744E8F">
      <w:pPr>
        <w:ind w:left="31" w:hanging="31"/>
        <w:rPr>
          <w:b/>
          <w:bCs/>
        </w:rPr>
      </w:pPr>
      <w:r w:rsidRPr="00162086">
        <w:rPr>
          <w:b/>
          <w:bCs/>
        </w:rPr>
        <w:t xml:space="preserve">NIT No.: </w:t>
      </w:r>
      <w:r w:rsidRPr="00162086">
        <w:rPr>
          <w:b/>
          <w:bCs/>
          <w:spacing w:val="1"/>
        </w:rPr>
        <w:t>C</w:t>
      </w:r>
      <w:r w:rsidRPr="00162086">
        <w:rPr>
          <w:b/>
          <w:bCs/>
          <w:spacing w:val="-1"/>
        </w:rPr>
        <w:t>V</w:t>
      </w:r>
      <w:r w:rsidRPr="00162086">
        <w:rPr>
          <w:b/>
          <w:bCs/>
        </w:rPr>
        <w:t>PP</w:t>
      </w:r>
      <w:r w:rsidRPr="00162086">
        <w:rPr>
          <w:b/>
          <w:bCs/>
          <w:spacing w:val="1"/>
        </w:rPr>
        <w:t>/KWAR/</w:t>
      </w:r>
      <w:r w:rsidRPr="00162086">
        <w:rPr>
          <w:b/>
          <w:bCs/>
        </w:rPr>
        <w:t>E&amp;M-PKG/</w:t>
      </w:r>
      <w:r w:rsidRPr="00162086">
        <w:rPr>
          <w:b/>
          <w:bCs/>
          <w:spacing w:val="2"/>
        </w:rPr>
        <w:t>2</w:t>
      </w:r>
      <w:r w:rsidRPr="00162086">
        <w:rPr>
          <w:b/>
          <w:bCs/>
        </w:rPr>
        <w:t xml:space="preserve">022                                        </w:t>
      </w:r>
      <w:r>
        <w:rPr>
          <w:b/>
          <w:bCs/>
        </w:rPr>
        <w:t xml:space="preserve">               Date: 07</w:t>
      </w:r>
      <w:r w:rsidRPr="00162086">
        <w:rPr>
          <w:b/>
          <w:bCs/>
        </w:rPr>
        <w:t>.12.2022</w:t>
      </w:r>
    </w:p>
    <w:p w:rsidR="00744E8F" w:rsidRPr="00162086" w:rsidRDefault="00744E8F" w:rsidP="00744E8F">
      <w:pPr>
        <w:ind w:left="31" w:hanging="31"/>
        <w:rPr>
          <w:b/>
          <w:bCs/>
        </w:rPr>
      </w:pPr>
    </w:p>
    <w:p w:rsidR="00744E8F" w:rsidRDefault="00744E8F" w:rsidP="00744E8F">
      <w:pPr>
        <w:pStyle w:val="BodyText"/>
        <w:ind w:left="31" w:hanging="31"/>
        <w:jc w:val="both"/>
        <w:rPr>
          <w:rFonts w:ascii="Times New Roman" w:hAnsi="Times New Roman"/>
          <w:sz w:val="24"/>
          <w:szCs w:val="24"/>
        </w:rPr>
      </w:pPr>
      <w:r w:rsidRPr="00B42BBB">
        <w:rPr>
          <w:rFonts w:ascii="Times New Roman" w:hAnsi="Times New Roman"/>
          <w:sz w:val="24"/>
          <w:szCs w:val="24"/>
        </w:rPr>
        <w:t>Online bids are invited for and on behalf of Chenab Valley Power Projects [P] Ltd., on International Competitive Bidding (ICB) basis for “</w:t>
      </w:r>
      <w:r w:rsidRPr="00B42BBB">
        <w:rPr>
          <w:rFonts w:ascii="Times New Roman" w:hAnsi="Times New Roman"/>
          <w:b/>
          <w:bCs/>
          <w:sz w:val="24"/>
          <w:szCs w:val="24"/>
        </w:rPr>
        <w:t xml:space="preserve">ELECTRO-MECHANICAL (E&amp;M) WORKS PACKAGE (LOT-III) </w:t>
      </w:r>
      <w:r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B42BBB">
        <w:rPr>
          <w:rFonts w:ascii="Times New Roman" w:hAnsi="Times New Roman"/>
          <w:b/>
          <w:bCs/>
          <w:sz w:val="24"/>
          <w:szCs w:val="24"/>
        </w:rPr>
        <w:t>KWAR HE PROJECT 540 MW, KISHTWAR DISTRICT OF UNION TERRITORY OF J&amp;K, INDIA</w:t>
      </w:r>
      <w:r w:rsidRPr="00B42BB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r w:rsidRPr="00B42BBB">
        <w:rPr>
          <w:rFonts w:ascii="Times New Roman" w:hAnsi="Times New Roman"/>
          <w:sz w:val="24"/>
          <w:szCs w:val="24"/>
        </w:rPr>
        <w:t xml:space="preserve">  Bidders shall register themselves on the MSTC website to download and submit their bids. Detailed NIT can be viewed at </w:t>
      </w:r>
      <w:hyperlink r:id="rId7" w:history="1">
        <w:r w:rsidRPr="00613CB9">
          <w:rPr>
            <w:rStyle w:val="Hyperlink"/>
            <w:rFonts w:ascii="Times New Roman" w:hAnsi="Times New Roman"/>
            <w:sz w:val="24"/>
            <w:szCs w:val="24"/>
          </w:rPr>
          <w:t>www.cvppindia.com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B42BB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13CB9">
          <w:rPr>
            <w:rStyle w:val="Hyperlink"/>
            <w:rFonts w:ascii="Times New Roman" w:hAnsi="Times New Roman"/>
            <w:sz w:val="24"/>
            <w:szCs w:val="24"/>
          </w:rPr>
          <w:t>https://eprocure.gov.in/epublish/app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B42BBB">
        <w:rPr>
          <w:rFonts w:ascii="Times New Roman" w:hAnsi="Times New Roman"/>
          <w:sz w:val="24"/>
          <w:szCs w:val="24"/>
        </w:rPr>
        <w:t xml:space="preserve">&amp;   </w:t>
      </w:r>
      <w:hyperlink r:id="rId9" w:history="1">
        <w:r w:rsidRPr="00613CB9">
          <w:rPr>
            <w:rStyle w:val="Hyperlink"/>
            <w:rFonts w:ascii="Times New Roman" w:hAnsi="Times New Roman"/>
            <w:sz w:val="24"/>
            <w:szCs w:val="24"/>
          </w:rPr>
          <w:t>https://www.mstcecommerce.com/eprochome/cvpppl/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B42BBB">
        <w:rPr>
          <w:rFonts w:ascii="Times New Roman" w:hAnsi="Times New Roman"/>
          <w:sz w:val="24"/>
          <w:szCs w:val="24"/>
        </w:rPr>
        <w:t>Deadline fo</w:t>
      </w:r>
      <w:r>
        <w:rPr>
          <w:rFonts w:ascii="Times New Roman" w:hAnsi="Times New Roman"/>
          <w:sz w:val="24"/>
          <w:szCs w:val="24"/>
        </w:rPr>
        <w:t>r submission of online bid is 25.01</w:t>
      </w:r>
      <w:r w:rsidRPr="00B42BBB">
        <w:rPr>
          <w:rFonts w:ascii="Times New Roman" w:hAnsi="Times New Roman"/>
          <w:sz w:val="24"/>
          <w:szCs w:val="24"/>
        </w:rPr>
        <w:t xml:space="preserve">.2023 (1500 </w:t>
      </w:r>
      <w:proofErr w:type="spellStart"/>
      <w:r w:rsidRPr="00B42BBB">
        <w:rPr>
          <w:rFonts w:ascii="Times New Roman" w:hAnsi="Times New Roman"/>
          <w:sz w:val="24"/>
          <w:szCs w:val="24"/>
        </w:rPr>
        <w:t>Hrs</w:t>
      </w:r>
      <w:proofErr w:type="spellEnd"/>
      <w:r w:rsidRPr="00B42BBB">
        <w:rPr>
          <w:rFonts w:ascii="Times New Roman" w:hAnsi="Times New Roman"/>
          <w:sz w:val="24"/>
          <w:szCs w:val="24"/>
        </w:rPr>
        <w:t>).</w:t>
      </w:r>
    </w:p>
    <w:p w:rsidR="00744E8F" w:rsidRDefault="00744E8F" w:rsidP="00744E8F">
      <w:pPr>
        <w:jc w:val="right"/>
        <w:rPr>
          <w:b/>
        </w:rPr>
      </w:pPr>
    </w:p>
    <w:p w:rsidR="00744E8F" w:rsidRPr="009A0DD6" w:rsidRDefault="00744E8F" w:rsidP="00744E8F">
      <w:pPr>
        <w:jc w:val="right"/>
      </w:pPr>
      <w:r w:rsidRPr="009A0DD6">
        <w:rPr>
          <w:b/>
        </w:rPr>
        <w:t>General Manager (Contracts</w:t>
      </w:r>
      <w:r>
        <w:rPr>
          <w:b/>
        </w:rPr>
        <w:t xml:space="preserve"> &amp; Procurement)</w:t>
      </w:r>
      <w:r w:rsidRPr="009A0DD6">
        <w:t xml:space="preserve">       </w:t>
      </w:r>
    </w:p>
    <w:p w:rsidR="00744E8F" w:rsidRPr="00FC2ABB" w:rsidRDefault="00744E8F" w:rsidP="00744E8F">
      <w:pPr>
        <w:ind w:left="31" w:hanging="31"/>
        <w:jc w:val="right"/>
      </w:pPr>
      <w:r w:rsidRPr="009A0DD6">
        <w:t xml:space="preserve">Email: </w:t>
      </w:r>
      <w:hyperlink r:id="rId10" w:history="1">
        <w:r w:rsidRPr="009A0DD6">
          <w:rPr>
            <w:rStyle w:val="Hyperlink"/>
          </w:rPr>
          <w:t>cont.proc@cvppindia.com</w:t>
        </w:r>
      </w:hyperlink>
    </w:p>
    <w:p w:rsidR="00B212B5" w:rsidRDefault="00B212B5"/>
    <w:sectPr w:rsidR="00B2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4AF2"/>
    <w:multiLevelType w:val="hybridMultilevel"/>
    <w:tmpl w:val="5E28BC36"/>
    <w:lvl w:ilvl="0" w:tplc="EA401F96">
      <w:start w:val="1"/>
      <w:numFmt w:val="lowerLetter"/>
      <w:pStyle w:val="Heading1"/>
      <w:lvlText w:val="%1)"/>
      <w:lvlJc w:val="left"/>
      <w:pPr>
        <w:tabs>
          <w:tab w:val="num" w:pos="1080"/>
        </w:tabs>
        <w:ind w:left="1080" w:hanging="720"/>
      </w:pPr>
    </w:lvl>
    <w:lvl w:ilvl="1" w:tplc="3416AB8A">
      <w:start w:val="1"/>
      <w:numFmt w:val="bullet"/>
      <w:pStyle w:val="Heading2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  <w:color w:val="auto"/>
      </w:rPr>
    </w:lvl>
    <w:lvl w:ilvl="2" w:tplc="6000650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360"/>
      </w:pPr>
    </w:lvl>
    <w:lvl w:ilvl="3" w:tplc="9CE0D8E4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360"/>
      </w:pPr>
    </w:lvl>
    <w:lvl w:ilvl="4" w:tplc="40600088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B0008D7A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360"/>
      </w:pPr>
    </w:lvl>
    <w:lvl w:ilvl="6" w:tplc="FDC4EECE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360"/>
      </w:pPr>
    </w:lvl>
    <w:lvl w:ilvl="7" w:tplc="05525300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9E3CCA24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82"/>
    <w:rsid w:val="00744E8F"/>
    <w:rsid w:val="00823882"/>
    <w:rsid w:val="00A429DB"/>
    <w:rsid w:val="00B212B5"/>
    <w:rsid w:val="00C103E4"/>
    <w:rsid w:val="00E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19E8"/>
  <w15:chartTrackingRefBased/>
  <w15:docId w15:val="{ED2A1BB7-482B-4AEB-A0E5-D2C8A320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4E8F"/>
    <w:pPr>
      <w:keepNext/>
      <w:widowControl w:val="0"/>
      <w:numPr>
        <w:numId w:val="1"/>
      </w:numPr>
      <w:tabs>
        <w:tab w:val="left" w:pos="288"/>
      </w:tabs>
      <w:jc w:val="both"/>
      <w:outlineLvl w:val="0"/>
    </w:pPr>
    <w:rPr>
      <w:rFonts w:ascii="Century Gothic" w:hAnsi="Century Gothic"/>
      <w:b/>
      <w:snapToGrid w:val="0"/>
      <w:sz w:val="20"/>
      <w:szCs w:val="20"/>
      <w:lang w:val="en-GB"/>
    </w:rPr>
  </w:style>
  <w:style w:type="paragraph" w:styleId="Heading2">
    <w:name w:val="heading 2"/>
    <w:aliases w:val="LetHead2,MisHead2,Normalhead2,l2,Normal Heading 2,h2,Major,2,sub-sect,Subhead A,2m,Small Chapter)"/>
    <w:basedOn w:val="Normal"/>
    <w:next w:val="Normal"/>
    <w:link w:val="Heading2Char"/>
    <w:uiPriority w:val="1"/>
    <w:qFormat/>
    <w:rsid w:val="00744E8F"/>
    <w:pPr>
      <w:keepNext/>
      <w:numPr>
        <w:ilvl w:val="1"/>
        <w:numId w:val="1"/>
      </w:numPr>
      <w:outlineLvl w:val="1"/>
    </w:pPr>
    <w:rPr>
      <w:rFonts w:cs="Mangal"/>
      <w:b/>
      <w:szCs w:val="20"/>
      <w:lang w:bidi="hi-IN"/>
    </w:rPr>
  </w:style>
  <w:style w:type="paragraph" w:styleId="Heading3">
    <w:name w:val="heading 3"/>
    <w:aliases w:val="Section Header3,ClauseSub_No&amp;Name"/>
    <w:basedOn w:val="Normal"/>
    <w:next w:val="Normal"/>
    <w:link w:val="Heading3Char"/>
    <w:qFormat/>
    <w:rsid w:val="00744E8F"/>
    <w:pPr>
      <w:keepNext/>
      <w:numPr>
        <w:ilvl w:val="2"/>
        <w:numId w:val="1"/>
      </w:numPr>
      <w:tabs>
        <w:tab w:val="left" w:pos="600"/>
        <w:tab w:val="left" w:pos="1167"/>
      </w:tabs>
      <w:overflowPunct w:val="0"/>
      <w:autoSpaceDE w:val="0"/>
      <w:autoSpaceDN w:val="0"/>
      <w:adjustRightInd w:val="0"/>
      <w:spacing w:before="120" w:after="120"/>
      <w:jc w:val="both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44E8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E8F"/>
    <w:pPr>
      <w:keepNext/>
      <w:numPr>
        <w:ilvl w:val="4"/>
        <w:numId w:val="1"/>
      </w:numPr>
      <w:jc w:val="both"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744E8F"/>
    <w:pPr>
      <w:keepNext/>
      <w:numPr>
        <w:ilvl w:val="5"/>
        <w:numId w:val="1"/>
      </w:numPr>
      <w:tabs>
        <w:tab w:val="left" w:pos="1080"/>
        <w:tab w:val="left" w:pos="1800"/>
        <w:tab w:val="left" w:pos="2880"/>
      </w:tabs>
      <w:jc w:val="both"/>
      <w:outlineLvl w:val="5"/>
    </w:pPr>
    <w:rPr>
      <w:rFonts w:cs="Mangal"/>
      <w:snapToGrid w:val="0"/>
      <w:color w:val="0000FF"/>
      <w:szCs w:val="20"/>
      <w:lang w:bidi="hi-I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4E8F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lang w:bidi="hi-IN"/>
    </w:rPr>
  </w:style>
  <w:style w:type="paragraph" w:styleId="Heading8">
    <w:name w:val="heading 8"/>
    <w:basedOn w:val="Normal"/>
    <w:next w:val="Normal"/>
    <w:link w:val="Heading8Char"/>
    <w:uiPriority w:val="9"/>
    <w:qFormat/>
    <w:rsid w:val="00744E8F"/>
    <w:pPr>
      <w:keepNext/>
      <w:numPr>
        <w:ilvl w:val="7"/>
        <w:numId w:val="1"/>
      </w:numPr>
      <w:outlineLvl w:val="7"/>
    </w:pPr>
    <w:rPr>
      <w:b/>
      <w:sz w:val="22"/>
      <w:szCs w:val="20"/>
    </w:rPr>
  </w:style>
  <w:style w:type="paragraph" w:styleId="Heading9">
    <w:name w:val="heading 9"/>
    <w:aliases w:val="H9"/>
    <w:basedOn w:val="Normal"/>
    <w:next w:val="Normal"/>
    <w:link w:val="Heading9Char"/>
    <w:uiPriority w:val="9"/>
    <w:qFormat/>
    <w:rsid w:val="00744E8F"/>
    <w:pPr>
      <w:keepNext/>
      <w:keepLines/>
      <w:numPr>
        <w:ilvl w:val="8"/>
        <w:numId w:val="1"/>
      </w:numPr>
      <w:tabs>
        <w:tab w:val="clear" w:pos="6480"/>
      </w:tabs>
      <w:spacing w:before="40"/>
      <w:ind w:left="1584" w:hanging="144"/>
      <w:outlineLvl w:val="8"/>
    </w:pPr>
    <w:rPr>
      <w:rFonts w:ascii="Calibri Light" w:hAnsi="Calibri Light" w:cs="Mangal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44E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744E8F"/>
    <w:rPr>
      <w:rFonts w:ascii="Century Gothic" w:eastAsia="Times New Roman" w:hAnsi="Century Gothic" w:cs="Times New Roman"/>
      <w:b/>
      <w:snapToGrid w:val="0"/>
      <w:sz w:val="20"/>
      <w:szCs w:val="20"/>
      <w:lang w:val="en-GB"/>
    </w:rPr>
  </w:style>
  <w:style w:type="character" w:customStyle="1" w:styleId="Heading2Char">
    <w:name w:val="Heading 2 Char"/>
    <w:aliases w:val="LetHead2 Char,MisHead2 Char,Normalhead2 Char,l2 Char,Normal Heading 2 Char,h2 Char,Major Char,2 Char,sub-sect Char,Subhead A Char,2m Char,Small Chapter) Char"/>
    <w:basedOn w:val="DefaultParagraphFont"/>
    <w:link w:val="Heading2"/>
    <w:uiPriority w:val="1"/>
    <w:rsid w:val="00744E8F"/>
    <w:rPr>
      <w:rFonts w:ascii="Times New Roman" w:eastAsia="Times New Roman" w:hAnsi="Times New Roman" w:cs="Mangal"/>
      <w:b/>
      <w:sz w:val="24"/>
      <w:szCs w:val="20"/>
      <w:lang w:bidi="hi-IN"/>
    </w:rPr>
  </w:style>
  <w:style w:type="character" w:customStyle="1" w:styleId="Heading3Char">
    <w:name w:val="Heading 3 Char"/>
    <w:aliases w:val="Section Header3 Char,ClauseSub_No&amp;Name Char"/>
    <w:basedOn w:val="DefaultParagraphFont"/>
    <w:link w:val="Heading3"/>
    <w:rsid w:val="00744E8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44E8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44E8F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744E8F"/>
    <w:rPr>
      <w:rFonts w:ascii="Times New Roman" w:eastAsia="Times New Roman" w:hAnsi="Times New Roman" w:cs="Mangal"/>
      <w:snapToGrid w:val="0"/>
      <w:color w:val="0000FF"/>
      <w:sz w:val="24"/>
      <w:szCs w:val="20"/>
      <w:lang w:bidi="hi-IN"/>
    </w:rPr>
  </w:style>
  <w:style w:type="character" w:customStyle="1" w:styleId="Heading7Char">
    <w:name w:val="Heading 7 Char"/>
    <w:basedOn w:val="DefaultParagraphFont"/>
    <w:link w:val="Heading7"/>
    <w:uiPriority w:val="9"/>
    <w:rsid w:val="00744E8F"/>
    <w:rPr>
      <w:rFonts w:ascii="Calibri" w:eastAsia="Times New Roman" w:hAnsi="Calibri" w:cs="Mangal"/>
      <w:sz w:val="24"/>
      <w:szCs w:val="24"/>
      <w:lang w:bidi="hi-IN"/>
    </w:rPr>
  </w:style>
  <w:style w:type="character" w:customStyle="1" w:styleId="Heading8Char">
    <w:name w:val="Heading 8 Char"/>
    <w:basedOn w:val="DefaultParagraphFont"/>
    <w:link w:val="Heading8"/>
    <w:uiPriority w:val="9"/>
    <w:rsid w:val="00744E8F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sid w:val="00744E8F"/>
    <w:rPr>
      <w:rFonts w:ascii="Calibri Light" w:eastAsia="Times New Roman" w:hAnsi="Calibri Light" w:cs="Mangal"/>
      <w:i/>
      <w:iCs/>
      <w:color w:val="272727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44E8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vppind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vppindia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ont.proc@cvppin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tcecommerce.com/eprochome/cvpp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RANJEET-PC</cp:lastModifiedBy>
  <cp:revision>5</cp:revision>
  <cp:lastPrinted>2022-12-08T05:38:00Z</cp:lastPrinted>
  <dcterms:created xsi:type="dcterms:W3CDTF">2022-12-08T05:35:00Z</dcterms:created>
  <dcterms:modified xsi:type="dcterms:W3CDTF">2022-12-08T09:11:00Z</dcterms:modified>
</cp:coreProperties>
</file>