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00" w:type="dxa"/>
        <w:jc w:val="center"/>
        <w:tblInd w:w="323" w:type="dxa"/>
        <w:tblBorders>
          <w:bottom w:val="single" w:sz="4" w:space="0" w:color="auto"/>
        </w:tblBorders>
        <w:tblLook w:val="04A0"/>
      </w:tblPr>
      <w:tblGrid>
        <w:gridCol w:w="2120"/>
        <w:gridCol w:w="3780"/>
        <w:gridCol w:w="3900"/>
      </w:tblGrid>
      <w:tr w:rsidR="00976F5D" w:rsidRPr="000B103A" w:rsidTr="003F230E">
        <w:trPr>
          <w:trHeight w:hRule="exact" w:val="1180"/>
          <w:jc w:val="center"/>
        </w:trPr>
        <w:tc>
          <w:tcPr>
            <w:tcW w:w="2120" w:type="dxa"/>
            <w:hideMark/>
          </w:tcPr>
          <w:p w:rsidR="00976F5D" w:rsidRPr="000B103A" w:rsidRDefault="00976F5D" w:rsidP="003F230E">
            <w:pPr>
              <w:jc w:val="center"/>
              <w:rPr>
                <w:rFonts w:asciiTheme="majorHAnsi" w:hAnsiTheme="majorHAnsi" w:cs="Times New Roman"/>
                <w:b/>
              </w:rPr>
            </w:pPr>
            <w:r w:rsidRPr="000B103A">
              <w:rPr>
                <w:rFonts w:asciiTheme="majorHAnsi" w:hAnsiTheme="majorHAnsi" w:cs="Times New Roman"/>
                <w:b/>
                <w:noProof/>
              </w:rPr>
              <w:drawing>
                <wp:anchor distT="0" distB="0" distL="114300" distR="114300" simplePos="0" relativeHeight="251659264" behindDoc="0" locked="0" layoutInCell="1" allowOverlap="1">
                  <wp:simplePos x="0" y="0"/>
                  <wp:positionH relativeFrom="column">
                    <wp:posOffset>627674</wp:posOffset>
                  </wp:positionH>
                  <wp:positionV relativeFrom="paragraph">
                    <wp:posOffset>-24621</wp:posOffset>
                  </wp:positionV>
                  <wp:extent cx="1202711" cy="706931"/>
                  <wp:effectExtent l="19050" t="0" r="0" b="0"/>
                  <wp:wrapNone/>
                  <wp:docPr id="2" name="Picture 1" descr="Nig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gam Logo"/>
                          <pic:cNvPicPr>
                            <a:picLocks noChangeAspect="1" noChangeArrowheads="1"/>
                          </pic:cNvPicPr>
                        </pic:nvPicPr>
                        <pic:blipFill>
                          <a:blip r:embed="rId8"/>
                          <a:srcRect/>
                          <a:stretch>
                            <a:fillRect/>
                          </a:stretch>
                        </pic:blipFill>
                        <pic:spPr bwMode="auto">
                          <a:xfrm>
                            <a:off x="0" y="0"/>
                            <a:ext cx="1202711" cy="706931"/>
                          </a:xfrm>
                          <a:prstGeom prst="rect">
                            <a:avLst/>
                          </a:prstGeom>
                          <a:noFill/>
                          <a:ln w="9525">
                            <a:noFill/>
                            <a:miter lim="800000"/>
                            <a:headEnd/>
                            <a:tailEnd/>
                          </a:ln>
                        </pic:spPr>
                      </pic:pic>
                    </a:graphicData>
                  </a:graphic>
                </wp:anchor>
              </w:drawing>
            </w:r>
          </w:p>
        </w:tc>
        <w:tc>
          <w:tcPr>
            <w:tcW w:w="7680" w:type="dxa"/>
            <w:gridSpan w:val="2"/>
            <w:hideMark/>
          </w:tcPr>
          <w:p w:rsidR="00976F5D" w:rsidRPr="00FD1B80" w:rsidRDefault="00976F5D" w:rsidP="003F230E">
            <w:pPr>
              <w:jc w:val="center"/>
              <w:rPr>
                <w:rFonts w:asciiTheme="majorHAnsi" w:hAnsiTheme="majorHAnsi" w:cs="Times New Roman"/>
                <w:b/>
                <w:sz w:val="32"/>
              </w:rPr>
            </w:pPr>
            <w:r w:rsidRPr="00FD1B80">
              <w:rPr>
                <w:rFonts w:asciiTheme="majorHAnsi" w:hAnsiTheme="majorHAnsi" w:cs="Times New Roman"/>
                <w:b/>
                <w:sz w:val="32"/>
              </w:rPr>
              <w:t>VISVESVARAYA JALA NIGAMA LIMITED</w:t>
            </w:r>
          </w:p>
          <w:p w:rsidR="00976F5D" w:rsidRPr="000B103A" w:rsidRDefault="00976F5D" w:rsidP="003F230E">
            <w:pPr>
              <w:jc w:val="center"/>
              <w:rPr>
                <w:rFonts w:asciiTheme="majorHAnsi" w:hAnsiTheme="majorHAnsi" w:cs="Times New Roman"/>
                <w:b/>
                <w:color w:val="000000"/>
              </w:rPr>
            </w:pPr>
            <w:r w:rsidRPr="00FD1B80">
              <w:rPr>
                <w:rFonts w:asciiTheme="majorHAnsi" w:hAnsiTheme="majorHAnsi" w:cs="Times New Roman"/>
                <w:sz w:val="28"/>
              </w:rPr>
              <w:t>(A Government of Karnataka Enterprise)</w:t>
            </w:r>
          </w:p>
        </w:tc>
      </w:tr>
      <w:tr w:rsidR="00976F5D" w:rsidRPr="000B103A" w:rsidTr="003F230E">
        <w:trPr>
          <w:trHeight w:hRule="exact" w:val="1792"/>
          <w:jc w:val="center"/>
        </w:trPr>
        <w:tc>
          <w:tcPr>
            <w:tcW w:w="5900" w:type="dxa"/>
            <w:gridSpan w:val="2"/>
            <w:vAlign w:val="center"/>
          </w:tcPr>
          <w:p w:rsidR="00976F5D" w:rsidRPr="000B103A" w:rsidRDefault="00976F5D" w:rsidP="003F230E">
            <w:pPr>
              <w:rPr>
                <w:rFonts w:asciiTheme="majorHAnsi" w:hAnsiTheme="majorHAnsi" w:cs="Times New Roman"/>
                <w:color w:val="000000"/>
              </w:rPr>
            </w:pPr>
            <w:r w:rsidRPr="000B103A">
              <w:rPr>
                <w:rFonts w:asciiTheme="majorHAnsi" w:hAnsiTheme="majorHAnsi" w:cs="Times New Roman"/>
              </w:rPr>
              <w:t xml:space="preserve">Registered office address:#148, Ground Floor, Embassy Square, Infantry Road, Banglore-560 001 </w:t>
            </w:r>
          </w:p>
          <w:p w:rsidR="00976F5D" w:rsidRPr="000B103A" w:rsidRDefault="00976F5D" w:rsidP="003F230E">
            <w:pPr>
              <w:rPr>
                <w:rFonts w:asciiTheme="majorHAnsi" w:hAnsiTheme="majorHAnsi" w:cs="Times New Roman"/>
                <w:color w:val="000000"/>
              </w:rPr>
            </w:pPr>
            <w:r w:rsidRPr="000B103A">
              <w:rPr>
                <w:rFonts w:asciiTheme="majorHAnsi" w:hAnsiTheme="majorHAnsi" w:cs="Times New Roman"/>
              </w:rPr>
              <w:t>Ph:</w:t>
            </w:r>
            <w:r w:rsidRPr="000B103A">
              <w:rPr>
                <w:rFonts w:asciiTheme="majorHAnsi" w:hAnsiTheme="majorHAnsi"/>
                <w:color w:val="000000"/>
              </w:rPr>
              <w:t xml:space="preserve"> 080-22289966/22256688</w:t>
            </w:r>
            <w:r w:rsidRPr="000B103A">
              <w:rPr>
                <w:rFonts w:asciiTheme="majorHAnsi" w:hAnsiTheme="majorHAnsi" w:cs="Times New Roman"/>
                <w:color w:val="000000"/>
              </w:rPr>
              <w:t xml:space="preserve">, Fax: </w:t>
            </w:r>
            <w:r w:rsidRPr="000B103A">
              <w:rPr>
                <w:rFonts w:asciiTheme="majorHAnsi" w:hAnsiTheme="majorHAnsi"/>
                <w:color w:val="000000"/>
              </w:rPr>
              <w:t>080-22264477</w:t>
            </w:r>
          </w:p>
          <w:p w:rsidR="00976F5D" w:rsidRPr="000B103A" w:rsidRDefault="00976F5D" w:rsidP="003F230E">
            <w:pPr>
              <w:rPr>
                <w:rFonts w:asciiTheme="majorHAnsi" w:hAnsiTheme="majorHAnsi" w:cs="Times New Roman"/>
                <w:color w:val="000000"/>
              </w:rPr>
            </w:pPr>
            <w:r w:rsidRPr="000B103A">
              <w:rPr>
                <w:rFonts w:asciiTheme="majorHAnsi" w:hAnsiTheme="majorHAnsi" w:cs="Times New Roman"/>
                <w:color w:val="000000"/>
              </w:rPr>
              <w:t xml:space="preserve">e-mail: </w:t>
            </w:r>
            <w:r w:rsidRPr="000B103A">
              <w:rPr>
                <w:rStyle w:val="Hyperlink"/>
                <w:rFonts w:asciiTheme="majorHAnsi" w:hAnsiTheme="majorHAnsi" w:cs="Times New Roman"/>
                <w:b/>
              </w:rPr>
              <w:t>mail@vjnl.in</w:t>
            </w:r>
          </w:p>
          <w:p w:rsidR="00976F5D" w:rsidRPr="000B103A" w:rsidRDefault="00976F5D" w:rsidP="003F230E">
            <w:pPr>
              <w:rPr>
                <w:rFonts w:asciiTheme="majorHAnsi" w:hAnsiTheme="majorHAnsi" w:cs="Times New Roman"/>
              </w:rPr>
            </w:pPr>
            <w:r w:rsidRPr="000B103A">
              <w:rPr>
                <w:rFonts w:asciiTheme="majorHAnsi" w:hAnsiTheme="majorHAnsi" w:cs="Times New Roman"/>
                <w:color w:val="000000"/>
              </w:rPr>
              <w:t xml:space="preserve">Website: </w:t>
            </w:r>
            <w:r w:rsidRPr="000B103A">
              <w:rPr>
                <w:rStyle w:val="Hyperlink"/>
                <w:rFonts w:asciiTheme="majorHAnsi" w:hAnsiTheme="majorHAnsi" w:cs="Times New Roman"/>
                <w:b/>
              </w:rPr>
              <w:t>www.vjnl.in</w:t>
            </w:r>
          </w:p>
          <w:p w:rsidR="00976F5D" w:rsidRPr="000B103A" w:rsidRDefault="00976F5D" w:rsidP="003F230E">
            <w:pPr>
              <w:rPr>
                <w:rStyle w:val="Hyperlink"/>
                <w:rFonts w:asciiTheme="majorHAnsi" w:hAnsiTheme="majorHAnsi"/>
              </w:rPr>
            </w:pPr>
            <w:r w:rsidRPr="000B103A">
              <w:rPr>
                <w:rStyle w:val="Hyperlink"/>
                <w:rFonts w:asciiTheme="majorHAnsi" w:hAnsiTheme="majorHAnsi" w:cs="Times New Roman"/>
                <w:b/>
                <w:color w:val="000000" w:themeColor="text1"/>
              </w:rPr>
              <w:t>CIN No:</w:t>
            </w:r>
            <w:r w:rsidRPr="000B103A">
              <w:rPr>
                <w:rStyle w:val="Hyperlink"/>
                <w:rFonts w:asciiTheme="majorHAnsi" w:hAnsiTheme="majorHAnsi" w:cs="Times New Roman"/>
              </w:rPr>
              <w:t xml:space="preserve"> U41000KA2016SGC097260</w:t>
            </w:r>
          </w:p>
          <w:p w:rsidR="00976F5D" w:rsidRPr="000B103A" w:rsidRDefault="00976F5D" w:rsidP="003F230E">
            <w:pPr>
              <w:rPr>
                <w:rFonts w:asciiTheme="majorHAnsi" w:hAnsiTheme="majorHAnsi"/>
                <w:color w:val="000000"/>
              </w:rPr>
            </w:pPr>
          </w:p>
        </w:tc>
        <w:tc>
          <w:tcPr>
            <w:tcW w:w="3900" w:type="dxa"/>
            <w:vAlign w:val="center"/>
          </w:tcPr>
          <w:p w:rsidR="00976F5D" w:rsidRPr="000B103A" w:rsidRDefault="00976F5D" w:rsidP="003F230E">
            <w:pPr>
              <w:rPr>
                <w:rFonts w:asciiTheme="majorHAnsi" w:hAnsiTheme="majorHAnsi" w:cs="Times New Roman"/>
              </w:rPr>
            </w:pPr>
            <w:r w:rsidRPr="000B103A">
              <w:rPr>
                <w:rFonts w:asciiTheme="majorHAnsi" w:hAnsiTheme="majorHAnsi" w:cs="Times New Roman"/>
              </w:rPr>
              <w:t>Office of the Executive Engineer</w:t>
            </w:r>
            <w:r w:rsidRPr="000B103A">
              <w:rPr>
                <w:rFonts w:asciiTheme="majorHAnsi" w:hAnsiTheme="majorHAnsi" w:cs="Times New Roman"/>
                <w:color w:val="000000"/>
              </w:rPr>
              <w:t>,</w:t>
            </w:r>
          </w:p>
          <w:p w:rsidR="00976F5D" w:rsidRPr="000B103A" w:rsidRDefault="00976F5D" w:rsidP="003F230E">
            <w:pPr>
              <w:rPr>
                <w:rFonts w:asciiTheme="majorHAnsi" w:hAnsiTheme="majorHAnsi" w:cs="Times New Roman"/>
                <w:color w:val="000000"/>
              </w:rPr>
            </w:pPr>
            <w:r w:rsidRPr="000B103A">
              <w:rPr>
                <w:rFonts w:asciiTheme="majorHAnsi" w:hAnsiTheme="majorHAnsi" w:cs="Times New Roman"/>
              </w:rPr>
              <w:t>VisvesvarayaJalaNigama Limited, Upper Bhadra  Project Division No.1</w:t>
            </w:r>
            <w:r w:rsidRPr="000B103A">
              <w:rPr>
                <w:rFonts w:asciiTheme="majorHAnsi" w:hAnsiTheme="majorHAnsi" w:cs="Times New Roman"/>
                <w:color w:val="000000"/>
              </w:rPr>
              <w:t>,</w:t>
            </w:r>
          </w:p>
          <w:p w:rsidR="00976F5D" w:rsidRPr="000B103A" w:rsidRDefault="00976F5D" w:rsidP="003F230E">
            <w:pPr>
              <w:rPr>
                <w:rFonts w:asciiTheme="majorHAnsi" w:hAnsiTheme="majorHAnsi" w:cs="Times New Roman"/>
                <w:color w:val="000000"/>
              </w:rPr>
            </w:pPr>
            <w:r w:rsidRPr="000B103A">
              <w:rPr>
                <w:rFonts w:asciiTheme="majorHAnsi" w:hAnsiTheme="majorHAnsi" w:cs="Times New Roman"/>
              </w:rPr>
              <w:t>Kadur-577548, Chikkamagaluru District</w:t>
            </w:r>
          </w:p>
          <w:p w:rsidR="00976F5D" w:rsidRPr="000B103A" w:rsidRDefault="00976F5D" w:rsidP="003F230E">
            <w:pPr>
              <w:rPr>
                <w:rFonts w:asciiTheme="majorHAnsi" w:hAnsiTheme="majorHAnsi" w:cs="Times New Roman"/>
                <w:color w:val="000000"/>
              </w:rPr>
            </w:pPr>
            <w:r w:rsidRPr="000B103A">
              <w:rPr>
                <w:rFonts w:asciiTheme="majorHAnsi" w:hAnsiTheme="majorHAnsi" w:cs="Times New Roman"/>
                <w:b/>
                <w:color w:val="000000"/>
              </w:rPr>
              <w:t>Phone No:</w:t>
            </w:r>
            <w:r w:rsidRPr="000B103A">
              <w:rPr>
                <w:rFonts w:asciiTheme="majorHAnsi" w:hAnsiTheme="majorHAnsi" w:cs="Times New Roman"/>
                <w:color w:val="000000"/>
              </w:rPr>
              <w:t xml:space="preserve"> 08267-295207</w:t>
            </w:r>
          </w:p>
          <w:p w:rsidR="00976F5D" w:rsidRPr="000B103A" w:rsidRDefault="00976F5D" w:rsidP="003F230E">
            <w:pPr>
              <w:rPr>
                <w:rFonts w:asciiTheme="majorHAnsi" w:hAnsiTheme="majorHAnsi" w:cs="Times New Roman"/>
                <w:b/>
                <w:color w:val="000000"/>
              </w:rPr>
            </w:pPr>
            <w:r w:rsidRPr="000B103A">
              <w:rPr>
                <w:rFonts w:asciiTheme="majorHAnsi" w:hAnsiTheme="majorHAnsi" w:cs="Times New Roman"/>
                <w:b/>
              </w:rPr>
              <w:t>email ID:eeup</w:t>
            </w:r>
            <w:r w:rsidR="001B55DF">
              <w:rPr>
                <w:rFonts w:asciiTheme="majorHAnsi" w:hAnsiTheme="majorHAnsi" w:cs="Times New Roman"/>
                <w:b/>
              </w:rPr>
              <w:t>b</w:t>
            </w:r>
            <w:r w:rsidRPr="000B103A">
              <w:rPr>
                <w:rFonts w:asciiTheme="majorHAnsi" w:hAnsiTheme="majorHAnsi" w:cs="Times New Roman"/>
                <w:b/>
              </w:rPr>
              <w:t>dvn1@gmail.com</w:t>
            </w:r>
          </w:p>
          <w:p w:rsidR="00976F5D" w:rsidRPr="000B103A" w:rsidRDefault="00976F5D" w:rsidP="003F230E">
            <w:pPr>
              <w:rPr>
                <w:rFonts w:asciiTheme="majorHAnsi" w:hAnsiTheme="majorHAnsi" w:cs="Times New Roman"/>
                <w:noProof/>
                <w:color w:val="000000"/>
              </w:rPr>
            </w:pPr>
          </w:p>
        </w:tc>
      </w:tr>
    </w:tbl>
    <w:p w:rsidR="00976F5D" w:rsidRPr="000B103A" w:rsidRDefault="00976F5D" w:rsidP="00976F5D">
      <w:pPr>
        <w:rPr>
          <w:rFonts w:asciiTheme="majorHAnsi" w:hAnsiTheme="majorHAnsi"/>
          <w:b/>
          <w:bCs/>
        </w:rPr>
      </w:pPr>
      <w:r w:rsidRPr="000B103A">
        <w:rPr>
          <w:rFonts w:asciiTheme="majorHAnsi" w:hAnsiTheme="majorHAnsi"/>
          <w:b/>
          <w:bCs/>
        </w:rPr>
        <w:t xml:space="preserve">No.EE/ VJNL/UBP/D-1/Kadur/ </w:t>
      </w:r>
      <w:r w:rsidR="00E64150" w:rsidRPr="000B103A">
        <w:rPr>
          <w:rFonts w:asciiTheme="majorHAnsi" w:hAnsiTheme="majorHAnsi"/>
          <w:b/>
          <w:bCs/>
        </w:rPr>
        <w:t>Tender-</w:t>
      </w:r>
      <w:r w:rsidR="009A5835">
        <w:rPr>
          <w:rFonts w:asciiTheme="majorHAnsi" w:hAnsiTheme="majorHAnsi"/>
          <w:b/>
          <w:bCs/>
        </w:rPr>
        <w:t>3</w:t>
      </w:r>
      <w:r w:rsidRPr="000B103A">
        <w:rPr>
          <w:rFonts w:asciiTheme="majorHAnsi" w:hAnsiTheme="majorHAnsi"/>
          <w:b/>
          <w:bCs/>
        </w:rPr>
        <w:t>/</w:t>
      </w:r>
      <w:r w:rsidR="0062442B" w:rsidRPr="000B103A">
        <w:rPr>
          <w:rFonts w:asciiTheme="majorHAnsi" w:hAnsiTheme="majorHAnsi"/>
          <w:b/>
          <w:bCs/>
        </w:rPr>
        <w:t>KTF-3</w:t>
      </w:r>
      <w:r w:rsidRPr="000B103A">
        <w:rPr>
          <w:rFonts w:asciiTheme="majorHAnsi" w:hAnsiTheme="majorHAnsi"/>
          <w:b/>
          <w:bCs/>
        </w:rPr>
        <w:t>/202</w:t>
      </w:r>
      <w:r w:rsidR="0062442B" w:rsidRPr="000B103A">
        <w:rPr>
          <w:rFonts w:asciiTheme="majorHAnsi" w:hAnsiTheme="majorHAnsi"/>
          <w:b/>
          <w:bCs/>
        </w:rPr>
        <w:t>5</w:t>
      </w:r>
      <w:r w:rsidRPr="000B103A">
        <w:rPr>
          <w:rFonts w:asciiTheme="majorHAnsi" w:hAnsiTheme="majorHAnsi"/>
          <w:b/>
          <w:bCs/>
        </w:rPr>
        <w:t>-2</w:t>
      </w:r>
      <w:r w:rsidR="0062442B" w:rsidRPr="000B103A">
        <w:rPr>
          <w:rFonts w:asciiTheme="majorHAnsi" w:hAnsiTheme="majorHAnsi"/>
          <w:b/>
          <w:bCs/>
        </w:rPr>
        <w:t>6</w:t>
      </w:r>
      <w:r w:rsidRPr="000B103A">
        <w:rPr>
          <w:rFonts w:asciiTheme="majorHAnsi" w:hAnsiTheme="majorHAnsi"/>
          <w:b/>
          <w:bCs/>
        </w:rPr>
        <w:t xml:space="preserve">/ </w:t>
      </w:r>
      <w:r w:rsidR="00BC2259">
        <w:rPr>
          <w:rFonts w:asciiTheme="majorHAnsi" w:hAnsiTheme="majorHAnsi"/>
          <w:b/>
          <w:bCs/>
        </w:rPr>
        <w:t>171</w:t>
      </w:r>
      <w:r w:rsidRPr="000B103A">
        <w:rPr>
          <w:rFonts w:asciiTheme="majorHAnsi" w:hAnsiTheme="majorHAnsi"/>
          <w:b/>
          <w:bCs/>
        </w:rPr>
        <w:t xml:space="preserve">               </w:t>
      </w:r>
      <w:r w:rsidR="00E64150" w:rsidRPr="000B103A">
        <w:rPr>
          <w:rFonts w:asciiTheme="majorHAnsi" w:hAnsiTheme="majorHAnsi"/>
          <w:b/>
          <w:bCs/>
        </w:rPr>
        <w:t xml:space="preserve">   </w:t>
      </w:r>
      <w:r w:rsidRPr="000B103A">
        <w:rPr>
          <w:rFonts w:asciiTheme="majorHAnsi" w:hAnsiTheme="majorHAnsi"/>
          <w:b/>
          <w:bCs/>
        </w:rPr>
        <w:t xml:space="preserve">     Date:</w:t>
      </w:r>
      <w:r w:rsidR="00BC2259">
        <w:rPr>
          <w:rFonts w:asciiTheme="majorHAnsi" w:hAnsiTheme="majorHAnsi"/>
          <w:b/>
          <w:bCs/>
        </w:rPr>
        <w:t>28/05/2025</w:t>
      </w:r>
    </w:p>
    <w:p w:rsidR="00976F5D" w:rsidRPr="000B103A" w:rsidRDefault="00976F5D" w:rsidP="00976F5D">
      <w:pPr>
        <w:jc w:val="center"/>
        <w:rPr>
          <w:rFonts w:asciiTheme="majorHAnsi" w:hAnsiTheme="majorHAnsi" w:cs="Calibri"/>
          <w:color w:val="FFFFFF"/>
        </w:rPr>
      </w:pPr>
    </w:p>
    <w:p w:rsidR="00976F5D" w:rsidRPr="000B103A" w:rsidRDefault="00976F5D" w:rsidP="00976F5D">
      <w:pPr>
        <w:jc w:val="center"/>
        <w:rPr>
          <w:rFonts w:asciiTheme="majorHAnsi" w:hAnsiTheme="majorHAnsi"/>
          <w:b/>
          <w:u w:val="single"/>
        </w:rPr>
      </w:pPr>
      <w:r w:rsidRPr="000B103A">
        <w:rPr>
          <w:rFonts w:asciiTheme="majorHAnsi" w:hAnsiTheme="majorHAnsi"/>
          <w:b/>
          <w:u w:val="single"/>
        </w:rPr>
        <w:t xml:space="preserve">  TENDER NOTIFICATION</w:t>
      </w:r>
    </w:p>
    <w:p w:rsidR="00976F5D" w:rsidRPr="000B103A" w:rsidRDefault="00976F5D" w:rsidP="00976F5D">
      <w:pPr>
        <w:tabs>
          <w:tab w:val="left" w:pos="2025"/>
          <w:tab w:val="center" w:pos="4334"/>
        </w:tabs>
        <w:jc w:val="center"/>
        <w:rPr>
          <w:rFonts w:asciiTheme="majorHAnsi" w:hAnsiTheme="majorHAnsi"/>
          <w:b/>
        </w:rPr>
      </w:pPr>
      <w:r w:rsidRPr="000B103A">
        <w:rPr>
          <w:rFonts w:asciiTheme="majorHAnsi" w:hAnsiTheme="majorHAnsi"/>
          <w:b/>
        </w:rPr>
        <w:t>(Through KPPP Portal only)</w:t>
      </w:r>
    </w:p>
    <w:p w:rsidR="00976F5D" w:rsidRPr="000B103A" w:rsidRDefault="00976F5D" w:rsidP="00976F5D">
      <w:pPr>
        <w:tabs>
          <w:tab w:val="left" w:pos="2025"/>
          <w:tab w:val="center" w:pos="4334"/>
        </w:tabs>
        <w:jc w:val="center"/>
        <w:rPr>
          <w:rFonts w:asciiTheme="majorHAnsi" w:hAnsiTheme="majorHAnsi"/>
          <w:b/>
        </w:rPr>
      </w:pPr>
      <w:r w:rsidRPr="000B103A">
        <w:rPr>
          <w:rFonts w:asciiTheme="majorHAnsi" w:hAnsiTheme="majorHAnsi"/>
          <w:b/>
        </w:rPr>
        <w:t>Two Cover System</w:t>
      </w:r>
    </w:p>
    <w:p w:rsidR="00976F5D" w:rsidRPr="000B103A" w:rsidRDefault="00976F5D" w:rsidP="00976F5D">
      <w:pPr>
        <w:spacing w:before="120" w:line="276" w:lineRule="auto"/>
        <w:ind w:firstLine="720"/>
        <w:jc w:val="both"/>
        <w:rPr>
          <w:rFonts w:asciiTheme="majorHAnsi" w:hAnsiTheme="majorHAnsi"/>
        </w:rPr>
      </w:pPr>
      <w:r w:rsidRPr="000B103A">
        <w:rPr>
          <w:rFonts w:asciiTheme="majorHAnsi" w:hAnsiTheme="majorHAnsi"/>
        </w:rPr>
        <w:t xml:space="preserve">On behalf of the Managing Director, VJNL, Bangalore, </w:t>
      </w:r>
      <w:r w:rsidR="0062442B" w:rsidRPr="000B103A">
        <w:rPr>
          <w:rFonts w:asciiTheme="majorHAnsi" w:hAnsiTheme="majorHAnsi"/>
        </w:rPr>
        <w:t>"</w:t>
      </w:r>
      <w:r w:rsidR="0062442B" w:rsidRPr="000B103A">
        <w:rPr>
          <w:rFonts w:asciiTheme="majorHAnsi" w:hAnsiTheme="majorHAnsi"/>
          <w:b/>
        </w:rPr>
        <w:t xml:space="preserve">Turnkey Basis" </w:t>
      </w:r>
      <w:r w:rsidRPr="000B103A">
        <w:rPr>
          <w:rFonts w:asciiTheme="majorHAnsi" w:eastAsia="Arial Unicode MS" w:hAnsiTheme="majorHAnsi" w:cs="Times New Roman"/>
          <w:bCs/>
        </w:rPr>
        <w:t>Tenders are invited</w:t>
      </w:r>
      <w:r w:rsidR="0062442B" w:rsidRPr="000B103A">
        <w:rPr>
          <w:rFonts w:asciiTheme="majorHAnsi" w:eastAsia="Arial Unicode MS" w:hAnsiTheme="majorHAnsi" w:cs="Times New Roman"/>
          <w:bCs/>
        </w:rPr>
        <w:t xml:space="preserve"> </w:t>
      </w:r>
      <w:r w:rsidRPr="000B103A">
        <w:rPr>
          <w:rFonts w:asciiTheme="majorHAnsi" w:hAnsiTheme="majorHAnsi"/>
        </w:rPr>
        <w:t>by the Executive Engineer, VJNL, UBP Division No.1, Kadur – 577 548</w:t>
      </w:r>
      <w:r w:rsidR="0062442B" w:rsidRPr="000B103A">
        <w:rPr>
          <w:rFonts w:asciiTheme="majorHAnsi" w:hAnsiTheme="majorHAnsi"/>
        </w:rPr>
        <w:t xml:space="preserve"> </w:t>
      </w:r>
      <w:r w:rsidRPr="000B103A">
        <w:rPr>
          <w:rFonts w:asciiTheme="majorHAnsi" w:hAnsiTheme="majorHAnsi"/>
        </w:rPr>
        <w:t xml:space="preserve">from eligible </w:t>
      </w:r>
      <w:r w:rsidR="0062442B" w:rsidRPr="000B103A">
        <w:rPr>
          <w:rFonts w:asciiTheme="majorHAnsi" w:hAnsiTheme="majorHAnsi"/>
        </w:rPr>
        <w:t>tenderers</w:t>
      </w:r>
      <w:r w:rsidRPr="000B103A">
        <w:rPr>
          <w:rFonts w:asciiTheme="majorHAnsi" w:hAnsiTheme="majorHAnsi"/>
        </w:rPr>
        <w:t xml:space="preserve"> for the work as detailed in table below through  KPPP portal .</w:t>
      </w:r>
    </w:p>
    <w:p w:rsidR="00976F5D" w:rsidRPr="000B103A" w:rsidRDefault="00976F5D" w:rsidP="00976F5D">
      <w:pPr>
        <w:spacing w:before="120" w:line="276" w:lineRule="auto"/>
        <w:ind w:firstLine="720"/>
        <w:jc w:val="both"/>
        <w:rPr>
          <w:rFonts w:asciiTheme="majorHAnsi" w:hAnsiTheme="majorHAnsi"/>
        </w:rPr>
      </w:pPr>
      <w:r w:rsidRPr="000B103A">
        <w:rPr>
          <w:rFonts w:asciiTheme="majorHAnsi" w:hAnsiTheme="majorHAnsi"/>
        </w:rPr>
        <w:t>The two cover bid submission procedure as per Rule 28 of KTPP Act is followed. Tenderer are required to submit two separate Covers, 1</w:t>
      </w:r>
      <w:r w:rsidRPr="000B103A">
        <w:rPr>
          <w:rFonts w:asciiTheme="majorHAnsi" w:hAnsiTheme="majorHAnsi"/>
          <w:vertAlign w:val="superscript"/>
        </w:rPr>
        <w:t>st</w:t>
      </w:r>
      <w:r w:rsidRPr="000B103A">
        <w:rPr>
          <w:rFonts w:asciiTheme="majorHAnsi" w:hAnsiTheme="majorHAnsi"/>
        </w:rPr>
        <w:t xml:space="preserve">Cover (Technical Bid) containing EMD with technical details of their capability to undertake the </w:t>
      </w:r>
      <w:r w:rsidRPr="003C5E9D">
        <w:rPr>
          <w:rFonts w:asciiTheme="majorHAnsi" w:hAnsiTheme="majorHAnsi"/>
        </w:rPr>
        <w:t xml:space="preserve">tender </w:t>
      </w:r>
      <w:r w:rsidR="0062442B" w:rsidRPr="003C5E9D">
        <w:rPr>
          <w:rFonts w:asciiTheme="majorHAnsi" w:hAnsiTheme="majorHAnsi"/>
        </w:rPr>
        <w:t xml:space="preserve">(as detailed in ITT Clause 3 and 6) </w:t>
      </w:r>
      <w:r w:rsidRPr="003C5E9D">
        <w:rPr>
          <w:rFonts w:asciiTheme="majorHAnsi" w:hAnsiTheme="majorHAnsi"/>
        </w:rPr>
        <w:t>and</w:t>
      </w:r>
      <w:r w:rsidR="0062442B" w:rsidRPr="000B103A">
        <w:rPr>
          <w:rFonts w:asciiTheme="majorHAnsi" w:hAnsiTheme="majorHAnsi"/>
        </w:rPr>
        <w:t xml:space="preserve"> </w:t>
      </w:r>
      <w:r w:rsidRPr="000B103A">
        <w:rPr>
          <w:rFonts w:asciiTheme="majorHAnsi" w:hAnsiTheme="majorHAnsi"/>
          <w:color w:val="000000" w:themeColor="text1"/>
        </w:rPr>
        <w:t>second cover</w:t>
      </w:r>
      <w:r w:rsidR="0062442B" w:rsidRPr="000B103A">
        <w:rPr>
          <w:rFonts w:asciiTheme="majorHAnsi" w:hAnsiTheme="majorHAnsi"/>
          <w:color w:val="000000" w:themeColor="text1"/>
        </w:rPr>
        <w:t xml:space="preserve"> </w:t>
      </w:r>
      <w:r w:rsidRPr="000B103A">
        <w:rPr>
          <w:rFonts w:asciiTheme="majorHAnsi" w:hAnsiTheme="majorHAnsi"/>
        </w:rPr>
        <w:t>containing financial bid. The financial bid will be opened only if the tenderers are found to be technically qualified to execute the tendered work.</w:t>
      </w:r>
      <w:r w:rsidR="0062442B" w:rsidRPr="000B103A">
        <w:rPr>
          <w:rFonts w:asciiTheme="majorHAnsi" w:hAnsiTheme="majorHAnsi"/>
        </w:rPr>
        <w:t xml:space="preserve"> The tenderers are advised to note the minimum qualification criteria statement specified in Clause 3 of the Instructions to tendererds to qualify for award of the contract.</w:t>
      </w:r>
      <w:r w:rsidRPr="000B103A">
        <w:rPr>
          <w:rFonts w:asciiTheme="majorHAnsi" w:hAnsiTheme="majorHAnsi"/>
        </w:rPr>
        <w:t xml:space="preserve"> </w:t>
      </w:r>
    </w:p>
    <w:p w:rsidR="00976F5D" w:rsidRPr="000B103A" w:rsidRDefault="00976F5D" w:rsidP="00976F5D">
      <w:pPr>
        <w:rPr>
          <w:rFonts w:asciiTheme="majorHAnsi" w:hAnsiTheme="majorHAnsi"/>
        </w:rPr>
      </w:pPr>
    </w:p>
    <w:p w:rsidR="00976F5D" w:rsidRPr="000B103A" w:rsidRDefault="00976F5D" w:rsidP="00976F5D">
      <w:pPr>
        <w:spacing w:line="276" w:lineRule="auto"/>
        <w:ind w:firstLine="720"/>
        <w:jc w:val="both"/>
        <w:rPr>
          <w:rFonts w:asciiTheme="majorHAnsi" w:hAnsiTheme="majorHAnsi"/>
        </w:rPr>
      </w:pPr>
      <w:r w:rsidRPr="000B103A">
        <w:rPr>
          <w:rFonts w:asciiTheme="majorHAnsi" w:hAnsiTheme="majorHAnsi"/>
        </w:rPr>
        <w:t xml:space="preserve">The tender shall be offered through </w:t>
      </w:r>
      <w:r w:rsidRPr="000B103A">
        <w:rPr>
          <w:rFonts w:asciiTheme="majorHAnsi" w:hAnsiTheme="majorHAnsi"/>
          <w:b/>
          <w:i/>
          <w:u w:val="single"/>
        </w:rPr>
        <w:t>KPPP</w:t>
      </w:r>
      <w:r w:rsidRPr="000B103A">
        <w:rPr>
          <w:rFonts w:asciiTheme="majorHAnsi" w:hAnsiTheme="majorHAnsi"/>
          <w:b/>
          <w:u w:val="single"/>
        </w:rPr>
        <w:t xml:space="preserve"> system </w:t>
      </w:r>
      <w:r w:rsidRPr="000B103A">
        <w:rPr>
          <w:rFonts w:asciiTheme="majorHAnsi" w:hAnsiTheme="majorHAnsi"/>
        </w:rPr>
        <w:t>only and will be in two cover system</w:t>
      </w:r>
      <w:r w:rsidR="0062442B" w:rsidRPr="000B103A">
        <w:rPr>
          <w:rFonts w:asciiTheme="majorHAnsi" w:hAnsiTheme="majorHAnsi"/>
        </w:rPr>
        <w:t>. Statement showing the details of work invited for tender as follows.</w:t>
      </w:r>
    </w:p>
    <w:tbl>
      <w:tblPr>
        <w:tblpPr w:leftFromText="180" w:rightFromText="180" w:vertAnchor="text" w:horzAnchor="margin" w:tblpY="199"/>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
        <w:gridCol w:w="3503"/>
        <w:gridCol w:w="1614"/>
        <w:gridCol w:w="1149"/>
        <w:gridCol w:w="1458"/>
        <w:gridCol w:w="1094"/>
        <w:gridCol w:w="920"/>
      </w:tblGrid>
      <w:tr w:rsidR="0062442B" w:rsidRPr="000B103A" w:rsidTr="0062442B">
        <w:trPr>
          <w:trHeight w:val="702"/>
        </w:trPr>
        <w:tc>
          <w:tcPr>
            <w:tcW w:w="246" w:type="pct"/>
            <w:vAlign w:val="center"/>
          </w:tcPr>
          <w:p w:rsidR="0062442B" w:rsidRPr="000B103A" w:rsidRDefault="0062442B" w:rsidP="006E6693">
            <w:pPr>
              <w:ind w:hanging="72"/>
              <w:jc w:val="center"/>
              <w:rPr>
                <w:rFonts w:asciiTheme="majorHAnsi" w:hAnsiTheme="majorHAnsi"/>
                <w:b/>
                <w:bCs/>
                <w:sz w:val="20"/>
              </w:rPr>
            </w:pPr>
            <w:r w:rsidRPr="000B103A">
              <w:rPr>
                <w:rFonts w:asciiTheme="majorHAnsi" w:hAnsiTheme="majorHAnsi"/>
                <w:b/>
                <w:bCs/>
                <w:sz w:val="20"/>
              </w:rPr>
              <w:t>Sl.</w:t>
            </w:r>
          </w:p>
          <w:p w:rsidR="0062442B" w:rsidRPr="000B103A" w:rsidRDefault="0062442B" w:rsidP="006E6693">
            <w:pPr>
              <w:ind w:hanging="72"/>
              <w:jc w:val="center"/>
              <w:rPr>
                <w:rFonts w:asciiTheme="majorHAnsi" w:hAnsiTheme="majorHAnsi"/>
                <w:b/>
                <w:bCs/>
                <w:sz w:val="20"/>
              </w:rPr>
            </w:pPr>
            <w:r w:rsidRPr="000B103A">
              <w:rPr>
                <w:rFonts w:asciiTheme="majorHAnsi" w:hAnsiTheme="majorHAnsi"/>
                <w:b/>
                <w:bCs/>
                <w:sz w:val="20"/>
              </w:rPr>
              <w:t>No</w:t>
            </w:r>
          </w:p>
        </w:tc>
        <w:tc>
          <w:tcPr>
            <w:tcW w:w="1710" w:type="pct"/>
            <w:vAlign w:val="center"/>
          </w:tcPr>
          <w:p w:rsidR="0062442B" w:rsidRPr="000B103A" w:rsidRDefault="0062442B" w:rsidP="006E6693">
            <w:pPr>
              <w:ind w:right="-18" w:hanging="72"/>
              <w:jc w:val="center"/>
              <w:rPr>
                <w:rFonts w:asciiTheme="majorHAnsi" w:hAnsiTheme="majorHAnsi"/>
                <w:b/>
                <w:bCs/>
                <w:sz w:val="20"/>
              </w:rPr>
            </w:pPr>
            <w:r w:rsidRPr="000B103A">
              <w:rPr>
                <w:rFonts w:asciiTheme="majorHAnsi" w:hAnsiTheme="majorHAnsi"/>
                <w:b/>
                <w:bCs/>
                <w:sz w:val="20"/>
              </w:rPr>
              <w:t>Name of work</w:t>
            </w:r>
          </w:p>
        </w:tc>
        <w:tc>
          <w:tcPr>
            <w:tcW w:w="788" w:type="pct"/>
            <w:vAlign w:val="center"/>
          </w:tcPr>
          <w:p w:rsidR="0062442B" w:rsidRPr="000B103A" w:rsidRDefault="0062442B" w:rsidP="006E6693">
            <w:pPr>
              <w:ind w:right="-18" w:hanging="72"/>
              <w:jc w:val="center"/>
              <w:rPr>
                <w:rFonts w:asciiTheme="majorHAnsi" w:hAnsiTheme="majorHAnsi"/>
                <w:b/>
                <w:bCs/>
                <w:sz w:val="20"/>
              </w:rPr>
            </w:pPr>
            <w:r w:rsidRPr="000B103A">
              <w:rPr>
                <w:rFonts w:asciiTheme="majorHAnsi" w:hAnsiTheme="majorHAnsi"/>
                <w:b/>
                <w:bCs/>
                <w:sz w:val="20"/>
              </w:rPr>
              <w:t>Approximate amount   put to tender (Rs. Lakhs)</w:t>
            </w:r>
          </w:p>
        </w:tc>
        <w:tc>
          <w:tcPr>
            <w:tcW w:w="561" w:type="pct"/>
            <w:vAlign w:val="center"/>
          </w:tcPr>
          <w:p w:rsidR="0062442B" w:rsidRPr="000B103A" w:rsidRDefault="0062442B" w:rsidP="006E6693">
            <w:pPr>
              <w:ind w:right="-18" w:hanging="72"/>
              <w:jc w:val="center"/>
              <w:rPr>
                <w:rFonts w:asciiTheme="majorHAnsi" w:hAnsiTheme="majorHAnsi"/>
                <w:b/>
                <w:bCs/>
                <w:sz w:val="20"/>
              </w:rPr>
            </w:pPr>
            <w:r w:rsidRPr="000B103A">
              <w:rPr>
                <w:rFonts w:asciiTheme="majorHAnsi" w:hAnsiTheme="majorHAnsi"/>
                <w:b/>
                <w:bCs/>
                <w:sz w:val="20"/>
              </w:rPr>
              <w:t>E.M.D. Rs. In Lakhs</w:t>
            </w:r>
          </w:p>
        </w:tc>
        <w:tc>
          <w:tcPr>
            <w:tcW w:w="712" w:type="pct"/>
            <w:vAlign w:val="center"/>
          </w:tcPr>
          <w:p w:rsidR="0062442B" w:rsidRPr="000B103A" w:rsidRDefault="0062442B" w:rsidP="006E6693">
            <w:pPr>
              <w:ind w:right="-18" w:hanging="72"/>
              <w:jc w:val="center"/>
              <w:rPr>
                <w:rFonts w:asciiTheme="majorHAnsi" w:hAnsiTheme="majorHAnsi"/>
                <w:sz w:val="20"/>
              </w:rPr>
            </w:pPr>
            <w:r w:rsidRPr="000B103A">
              <w:rPr>
                <w:rFonts w:asciiTheme="majorHAnsi" w:hAnsiTheme="majorHAnsi"/>
                <w:b/>
                <w:bCs/>
                <w:sz w:val="20"/>
              </w:rPr>
              <w:t>Transaction fee, only in case Tenderers who wish to participate (Rs.)</w:t>
            </w:r>
          </w:p>
        </w:tc>
        <w:tc>
          <w:tcPr>
            <w:tcW w:w="534" w:type="pct"/>
            <w:vAlign w:val="center"/>
          </w:tcPr>
          <w:p w:rsidR="0062442B" w:rsidRPr="000B103A" w:rsidRDefault="0062442B" w:rsidP="006E6693">
            <w:pPr>
              <w:ind w:right="-18" w:hanging="72"/>
              <w:jc w:val="center"/>
              <w:rPr>
                <w:rFonts w:asciiTheme="majorHAnsi" w:hAnsiTheme="majorHAnsi"/>
                <w:b/>
                <w:bCs/>
                <w:sz w:val="20"/>
              </w:rPr>
            </w:pPr>
            <w:r w:rsidRPr="000B103A">
              <w:rPr>
                <w:rFonts w:asciiTheme="majorHAnsi" w:hAnsiTheme="majorHAnsi"/>
                <w:b/>
                <w:bCs/>
                <w:sz w:val="20"/>
              </w:rPr>
              <w:t>Stipulated period for Completion</w:t>
            </w:r>
          </w:p>
        </w:tc>
        <w:tc>
          <w:tcPr>
            <w:tcW w:w="449" w:type="pct"/>
            <w:vAlign w:val="center"/>
          </w:tcPr>
          <w:p w:rsidR="0062442B" w:rsidRPr="000B103A" w:rsidRDefault="0062442B" w:rsidP="006E6693">
            <w:pPr>
              <w:ind w:right="-18" w:hanging="72"/>
              <w:jc w:val="center"/>
              <w:rPr>
                <w:rFonts w:asciiTheme="majorHAnsi" w:hAnsiTheme="majorHAnsi"/>
                <w:b/>
                <w:bCs/>
                <w:sz w:val="20"/>
              </w:rPr>
            </w:pPr>
            <w:r w:rsidRPr="000B103A">
              <w:rPr>
                <w:rFonts w:asciiTheme="majorHAnsi" w:hAnsiTheme="majorHAnsi"/>
                <w:b/>
                <w:bCs/>
                <w:sz w:val="20"/>
              </w:rPr>
              <w:t>Category of Contractor Eligible</w:t>
            </w:r>
          </w:p>
        </w:tc>
      </w:tr>
      <w:tr w:rsidR="0062442B" w:rsidRPr="000B103A" w:rsidTr="0062442B">
        <w:trPr>
          <w:trHeight w:val="175"/>
        </w:trPr>
        <w:tc>
          <w:tcPr>
            <w:tcW w:w="246" w:type="pct"/>
            <w:vAlign w:val="center"/>
          </w:tcPr>
          <w:p w:rsidR="0062442B" w:rsidRPr="000B103A" w:rsidRDefault="0062442B" w:rsidP="006E6693">
            <w:pPr>
              <w:ind w:right="144"/>
              <w:rPr>
                <w:rFonts w:asciiTheme="majorHAnsi" w:hAnsiTheme="majorHAnsi"/>
                <w:bCs/>
                <w:sz w:val="20"/>
              </w:rPr>
            </w:pPr>
            <w:r w:rsidRPr="000B103A">
              <w:rPr>
                <w:rFonts w:asciiTheme="majorHAnsi" w:hAnsiTheme="majorHAnsi"/>
                <w:bCs/>
                <w:sz w:val="20"/>
              </w:rPr>
              <w:t>1</w:t>
            </w:r>
          </w:p>
        </w:tc>
        <w:tc>
          <w:tcPr>
            <w:tcW w:w="1710" w:type="pct"/>
            <w:vAlign w:val="center"/>
          </w:tcPr>
          <w:p w:rsidR="0062442B" w:rsidRPr="000B103A" w:rsidRDefault="0062442B" w:rsidP="006E6693">
            <w:pPr>
              <w:ind w:left="144" w:right="144"/>
              <w:jc w:val="center"/>
              <w:rPr>
                <w:rFonts w:asciiTheme="majorHAnsi" w:hAnsiTheme="majorHAnsi"/>
                <w:bCs/>
                <w:sz w:val="20"/>
              </w:rPr>
            </w:pPr>
            <w:r w:rsidRPr="000B103A">
              <w:rPr>
                <w:rFonts w:asciiTheme="majorHAnsi" w:hAnsiTheme="majorHAnsi"/>
                <w:bCs/>
                <w:sz w:val="20"/>
              </w:rPr>
              <w:t>2</w:t>
            </w:r>
          </w:p>
        </w:tc>
        <w:tc>
          <w:tcPr>
            <w:tcW w:w="788" w:type="pct"/>
            <w:vAlign w:val="center"/>
          </w:tcPr>
          <w:p w:rsidR="0062442B" w:rsidRPr="000B103A" w:rsidRDefault="0062442B" w:rsidP="006E6693">
            <w:pPr>
              <w:ind w:left="144" w:right="144"/>
              <w:jc w:val="center"/>
              <w:rPr>
                <w:rFonts w:asciiTheme="majorHAnsi" w:hAnsiTheme="majorHAnsi"/>
                <w:bCs/>
                <w:sz w:val="20"/>
              </w:rPr>
            </w:pPr>
            <w:r w:rsidRPr="000B103A">
              <w:rPr>
                <w:rFonts w:asciiTheme="majorHAnsi" w:hAnsiTheme="majorHAnsi"/>
                <w:bCs/>
                <w:sz w:val="20"/>
              </w:rPr>
              <w:t>3</w:t>
            </w:r>
          </w:p>
        </w:tc>
        <w:tc>
          <w:tcPr>
            <w:tcW w:w="561" w:type="pct"/>
            <w:vAlign w:val="center"/>
          </w:tcPr>
          <w:p w:rsidR="0062442B" w:rsidRPr="000B103A" w:rsidRDefault="0062442B" w:rsidP="006E6693">
            <w:pPr>
              <w:ind w:left="144" w:right="-18"/>
              <w:jc w:val="center"/>
              <w:rPr>
                <w:rFonts w:asciiTheme="majorHAnsi" w:hAnsiTheme="majorHAnsi"/>
                <w:bCs/>
                <w:sz w:val="20"/>
              </w:rPr>
            </w:pPr>
            <w:r w:rsidRPr="000B103A">
              <w:rPr>
                <w:rFonts w:asciiTheme="majorHAnsi" w:hAnsiTheme="majorHAnsi"/>
                <w:bCs/>
                <w:sz w:val="20"/>
              </w:rPr>
              <w:t>4</w:t>
            </w:r>
          </w:p>
        </w:tc>
        <w:tc>
          <w:tcPr>
            <w:tcW w:w="712" w:type="pct"/>
            <w:vAlign w:val="center"/>
          </w:tcPr>
          <w:p w:rsidR="0062442B" w:rsidRPr="000B103A" w:rsidRDefault="0062442B" w:rsidP="006E6693">
            <w:pPr>
              <w:tabs>
                <w:tab w:val="left" w:pos="-5255"/>
                <w:tab w:val="left" w:pos="-4535"/>
                <w:tab w:val="left" w:pos="-3835"/>
                <w:tab w:val="left" w:pos="-3115"/>
                <w:tab w:val="left" w:pos="-2375"/>
                <w:tab w:val="left" w:pos="-1635"/>
                <w:tab w:val="left" w:pos="-755"/>
                <w:tab w:val="left" w:pos="-215"/>
                <w:tab w:val="left" w:pos="525"/>
                <w:tab w:val="left" w:pos="1405"/>
                <w:tab w:val="left" w:pos="1965"/>
                <w:tab w:val="left" w:pos="2685"/>
              </w:tabs>
              <w:suppressAutoHyphens/>
              <w:ind w:right="9"/>
              <w:jc w:val="center"/>
              <w:rPr>
                <w:rFonts w:asciiTheme="majorHAnsi" w:hAnsiTheme="majorHAnsi"/>
                <w:sz w:val="20"/>
              </w:rPr>
            </w:pPr>
            <w:r w:rsidRPr="000B103A">
              <w:rPr>
                <w:rFonts w:asciiTheme="majorHAnsi" w:hAnsiTheme="majorHAnsi"/>
                <w:sz w:val="20"/>
              </w:rPr>
              <w:t>5</w:t>
            </w:r>
          </w:p>
        </w:tc>
        <w:tc>
          <w:tcPr>
            <w:tcW w:w="534" w:type="pct"/>
            <w:vAlign w:val="center"/>
          </w:tcPr>
          <w:p w:rsidR="0062442B" w:rsidRPr="000B103A" w:rsidRDefault="0062442B" w:rsidP="006E6693">
            <w:pPr>
              <w:ind w:left="144" w:right="144"/>
              <w:jc w:val="center"/>
              <w:rPr>
                <w:rFonts w:asciiTheme="majorHAnsi" w:hAnsiTheme="majorHAnsi"/>
                <w:bCs/>
                <w:sz w:val="20"/>
              </w:rPr>
            </w:pPr>
            <w:r w:rsidRPr="000B103A">
              <w:rPr>
                <w:rFonts w:asciiTheme="majorHAnsi" w:hAnsiTheme="majorHAnsi"/>
                <w:bCs/>
                <w:sz w:val="20"/>
              </w:rPr>
              <w:t>6</w:t>
            </w:r>
          </w:p>
        </w:tc>
        <w:tc>
          <w:tcPr>
            <w:tcW w:w="449" w:type="pct"/>
            <w:vAlign w:val="center"/>
          </w:tcPr>
          <w:p w:rsidR="0062442B" w:rsidRPr="000B103A" w:rsidRDefault="0062442B" w:rsidP="006E6693">
            <w:pPr>
              <w:ind w:left="144" w:right="144"/>
              <w:jc w:val="center"/>
              <w:rPr>
                <w:rFonts w:asciiTheme="majorHAnsi" w:hAnsiTheme="majorHAnsi"/>
                <w:bCs/>
                <w:sz w:val="20"/>
              </w:rPr>
            </w:pPr>
            <w:r w:rsidRPr="000B103A">
              <w:rPr>
                <w:rFonts w:asciiTheme="majorHAnsi" w:hAnsiTheme="majorHAnsi"/>
                <w:bCs/>
                <w:sz w:val="20"/>
              </w:rPr>
              <w:t>7</w:t>
            </w:r>
          </w:p>
        </w:tc>
      </w:tr>
      <w:tr w:rsidR="0062442B" w:rsidRPr="000B103A" w:rsidTr="0062442B">
        <w:trPr>
          <w:trHeight w:hRule="exact" w:val="5818"/>
        </w:trPr>
        <w:tc>
          <w:tcPr>
            <w:tcW w:w="246" w:type="pct"/>
          </w:tcPr>
          <w:p w:rsidR="0062442B" w:rsidRPr="000B103A" w:rsidRDefault="0062442B" w:rsidP="006E6693">
            <w:pPr>
              <w:ind w:right="144"/>
              <w:jc w:val="center"/>
              <w:rPr>
                <w:rFonts w:asciiTheme="majorHAnsi" w:hAnsiTheme="majorHAnsi"/>
                <w:sz w:val="20"/>
              </w:rPr>
            </w:pPr>
            <w:r w:rsidRPr="000B103A">
              <w:rPr>
                <w:rFonts w:asciiTheme="majorHAnsi" w:hAnsiTheme="majorHAnsi"/>
                <w:sz w:val="20"/>
              </w:rPr>
              <w:t>1</w:t>
            </w:r>
          </w:p>
        </w:tc>
        <w:tc>
          <w:tcPr>
            <w:tcW w:w="1710" w:type="pct"/>
            <w:vAlign w:val="center"/>
          </w:tcPr>
          <w:p w:rsidR="0062442B" w:rsidRPr="00964ED2" w:rsidRDefault="0062442B" w:rsidP="00CB7627">
            <w:pPr>
              <w:jc w:val="both"/>
              <w:rPr>
                <w:rFonts w:asciiTheme="majorHAnsi" w:eastAsia="Arial Narrow" w:hAnsiTheme="majorHAnsi" w:cs="Arial Narrow"/>
                <w:b/>
                <w:spacing w:val="3"/>
                <w:sz w:val="19"/>
                <w:szCs w:val="19"/>
              </w:rPr>
            </w:pPr>
            <w:r w:rsidRPr="00964ED2">
              <w:rPr>
                <w:rFonts w:asciiTheme="majorHAnsi" w:hAnsiTheme="majorHAnsi"/>
                <w:b/>
                <w:sz w:val="19"/>
                <w:szCs w:val="19"/>
              </w:rPr>
              <w:t>“Survey, Investigations, Design, Supply, Erection, Testing and Commissioning of 1) Lift-3 from Thangali tank to feed Ayyanakere and Belawadi tank series (Total 38 Nos) 2) Auxiliary lift -4 from Belavadi tank to feed 12 tanks and 3) Auxiliary lift -5 from Udharakatte kere to feed 27 tanks in Kadur, Chikamagalur and Arasikere Taluks under Stage-III of Tarikere-Kadur-Chikmagaluru Tank Filling Scheme including construction of Jack well cum pump house, pumping machinery, pump house electrical works, Electrical substation, power line and terminal bay, Rising main, MS/HDPE pressure distribution network, necessary valves and surge protection works, necessary approach roads, supply of spares &amp; tools including O&amp;M for 5 years after successful commissioning of the entire system on Turn-key basis</w:t>
            </w:r>
            <w:r w:rsidR="00244A76">
              <w:rPr>
                <w:rFonts w:asciiTheme="majorHAnsi" w:hAnsiTheme="majorHAnsi"/>
                <w:b/>
                <w:sz w:val="19"/>
                <w:szCs w:val="19"/>
              </w:rPr>
              <w:t xml:space="preserve"> </w:t>
            </w:r>
            <w:r w:rsidR="00244A76" w:rsidRPr="00244A76">
              <w:rPr>
                <w:rFonts w:asciiTheme="majorHAnsi" w:hAnsiTheme="majorHAnsi"/>
                <w:b/>
                <w:sz w:val="19"/>
                <w:szCs w:val="19"/>
              </w:rPr>
              <w:t>(VJNL/2025-</w:t>
            </w:r>
            <w:r w:rsidR="00244A76">
              <w:rPr>
                <w:rFonts w:asciiTheme="majorHAnsi" w:hAnsiTheme="majorHAnsi"/>
                <w:b/>
                <w:sz w:val="19"/>
                <w:szCs w:val="19"/>
              </w:rPr>
              <w:t xml:space="preserve"> </w:t>
            </w:r>
            <w:r w:rsidR="00244A76" w:rsidRPr="00244A76">
              <w:rPr>
                <w:rFonts w:asciiTheme="majorHAnsi" w:hAnsiTheme="majorHAnsi"/>
                <w:b/>
                <w:sz w:val="19"/>
                <w:szCs w:val="19"/>
              </w:rPr>
              <w:t>26/LI/WORK_INDENT234)</w:t>
            </w:r>
            <w:r w:rsidR="00244A76">
              <w:rPr>
                <w:rFonts w:asciiTheme="majorHAnsi" w:hAnsiTheme="majorHAnsi"/>
                <w:b/>
                <w:sz w:val="19"/>
                <w:szCs w:val="19"/>
              </w:rPr>
              <w:t>"</w:t>
            </w:r>
          </w:p>
        </w:tc>
        <w:tc>
          <w:tcPr>
            <w:tcW w:w="788" w:type="pct"/>
            <w:vAlign w:val="center"/>
          </w:tcPr>
          <w:p w:rsidR="00D0162A" w:rsidRDefault="00D0162A" w:rsidP="006E6693">
            <w:pPr>
              <w:spacing w:before="120" w:after="120"/>
              <w:ind w:right="-108"/>
              <w:jc w:val="center"/>
              <w:rPr>
                <w:rFonts w:asciiTheme="majorHAnsi" w:hAnsiTheme="majorHAnsi"/>
                <w:b/>
                <w:sz w:val="20"/>
              </w:rPr>
            </w:pPr>
          </w:p>
          <w:p w:rsidR="0062442B" w:rsidRPr="00D0162A" w:rsidRDefault="0062442B" w:rsidP="006E6693">
            <w:pPr>
              <w:spacing w:before="120" w:after="120"/>
              <w:ind w:right="-108"/>
              <w:jc w:val="center"/>
              <w:rPr>
                <w:rFonts w:asciiTheme="majorHAnsi" w:hAnsiTheme="majorHAnsi"/>
                <w:b/>
                <w:sz w:val="20"/>
              </w:rPr>
            </w:pPr>
            <w:r w:rsidRPr="00D0162A">
              <w:rPr>
                <w:rFonts w:asciiTheme="majorHAnsi" w:hAnsiTheme="majorHAnsi"/>
                <w:b/>
                <w:sz w:val="20"/>
              </w:rPr>
              <w:t>31197.78</w:t>
            </w:r>
          </w:p>
          <w:p w:rsidR="0062442B" w:rsidRPr="00D0162A" w:rsidRDefault="0062442B" w:rsidP="006E6693">
            <w:pPr>
              <w:spacing w:before="120" w:after="120"/>
              <w:ind w:right="-109"/>
              <w:jc w:val="center"/>
              <w:rPr>
                <w:rFonts w:asciiTheme="majorHAnsi" w:hAnsiTheme="majorHAnsi"/>
                <w:b/>
                <w:sz w:val="20"/>
              </w:rPr>
            </w:pPr>
          </w:p>
        </w:tc>
        <w:tc>
          <w:tcPr>
            <w:tcW w:w="561" w:type="pct"/>
            <w:vAlign w:val="center"/>
          </w:tcPr>
          <w:p w:rsidR="0062442B" w:rsidRPr="00D0162A" w:rsidRDefault="0062442B" w:rsidP="006E6693">
            <w:pPr>
              <w:spacing w:before="120" w:after="120"/>
              <w:ind w:right="-108"/>
              <w:jc w:val="center"/>
              <w:rPr>
                <w:rFonts w:asciiTheme="majorHAnsi" w:hAnsiTheme="majorHAnsi"/>
                <w:b/>
                <w:sz w:val="20"/>
              </w:rPr>
            </w:pPr>
            <w:r w:rsidRPr="00D0162A">
              <w:rPr>
                <w:rFonts w:asciiTheme="majorHAnsi" w:hAnsiTheme="majorHAnsi"/>
                <w:b/>
                <w:sz w:val="20"/>
              </w:rPr>
              <w:t>312.00</w:t>
            </w:r>
          </w:p>
        </w:tc>
        <w:tc>
          <w:tcPr>
            <w:tcW w:w="712" w:type="pct"/>
            <w:vAlign w:val="center"/>
          </w:tcPr>
          <w:p w:rsidR="0062442B" w:rsidRPr="000B103A" w:rsidRDefault="0062442B" w:rsidP="006E6693">
            <w:pPr>
              <w:tabs>
                <w:tab w:val="left" w:pos="680"/>
                <w:tab w:val="left" w:pos="1400"/>
                <w:tab w:val="left" w:pos="2100"/>
              </w:tabs>
              <w:suppressAutoHyphens/>
              <w:ind w:right="9"/>
              <w:jc w:val="center"/>
              <w:rPr>
                <w:rFonts w:asciiTheme="majorHAnsi" w:hAnsiTheme="majorHAnsi"/>
                <w:b/>
                <w:sz w:val="20"/>
              </w:rPr>
            </w:pPr>
            <w:r w:rsidRPr="000B103A">
              <w:rPr>
                <w:rFonts w:asciiTheme="majorHAnsi" w:hAnsiTheme="majorHAnsi"/>
                <w:b/>
                <w:sz w:val="20"/>
              </w:rPr>
              <w:t xml:space="preserve">As per </w:t>
            </w:r>
          </w:p>
          <w:p w:rsidR="0062442B" w:rsidRPr="000B103A" w:rsidRDefault="0062442B" w:rsidP="006E6693">
            <w:pPr>
              <w:tabs>
                <w:tab w:val="left" w:pos="680"/>
                <w:tab w:val="left" w:pos="1400"/>
                <w:tab w:val="left" w:pos="2100"/>
              </w:tabs>
              <w:suppressAutoHyphens/>
              <w:ind w:right="9"/>
              <w:jc w:val="center"/>
              <w:rPr>
                <w:rFonts w:asciiTheme="majorHAnsi" w:hAnsiTheme="majorHAnsi"/>
                <w:b/>
                <w:sz w:val="20"/>
              </w:rPr>
            </w:pPr>
            <w:r w:rsidRPr="000B103A">
              <w:rPr>
                <w:rFonts w:asciiTheme="majorHAnsi" w:hAnsiTheme="majorHAnsi"/>
                <w:b/>
                <w:sz w:val="20"/>
              </w:rPr>
              <w:t>KPPP</w:t>
            </w:r>
          </w:p>
        </w:tc>
        <w:tc>
          <w:tcPr>
            <w:tcW w:w="534" w:type="pct"/>
            <w:vAlign w:val="center"/>
          </w:tcPr>
          <w:p w:rsidR="0062442B" w:rsidRPr="00D0162A" w:rsidRDefault="0062442B" w:rsidP="006E6693">
            <w:pPr>
              <w:spacing w:before="120" w:after="120"/>
              <w:ind w:right="-105"/>
              <w:jc w:val="center"/>
              <w:rPr>
                <w:rFonts w:asciiTheme="majorHAnsi" w:hAnsiTheme="majorHAnsi"/>
                <w:b/>
                <w:sz w:val="20"/>
              </w:rPr>
            </w:pPr>
            <w:r w:rsidRPr="00D0162A">
              <w:rPr>
                <w:rFonts w:asciiTheme="majorHAnsi" w:eastAsia="Arial Narrow" w:hAnsiTheme="majorHAnsi" w:cs="Arial Narrow"/>
                <w:b/>
                <w:bCs/>
                <w:sz w:val="20"/>
              </w:rPr>
              <w:t>24 months Including Monsoon</w:t>
            </w:r>
          </w:p>
        </w:tc>
        <w:tc>
          <w:tcPr>
            <w:tcW w:w="449" w:type="pct"/>
            <w:vAlign w:val="center"/>
          </w:tcPr>
          <w:p w:rsidR="0062442B" w:rsidRPr="00D0162A" w:rsidRDefault="0062442B" w:rsidP="006E6693">
            <w:pPr>
              <w:spacing w:before="120" w:after="120"/>
              <w:jc w:val="center"/>
              <w:rPr>
                <w:rFonts w:asciiTheme="majorHAnsi" w:hAnsiTheme="majorHAnsi"/>
                <w:b/>
                <w:sz w:val="20"/>
              </w:rPr>
            </w:pPr>
            <w:r w:rsidRPr="00D0162A">
              <w:rPr>
                <w:rFonts w:asciiTheme="majorHAnsi" w:hAnsiTheme="majorHAnsi"/>
                <w:b/>
                <w:sz w:val="20"/>
              </w:rPr>
              <w:t>KPWD/</w:t>
            </w:r>
            <w:r w:rsidRPr="00D0162A">
              <w:rPr>
                <w:rFonts w:asciiTheme="majorHAnsi" w:hAnsiTheme="majorHAnsi"/>
                <w:b/>
                <w:sz w:val="20"/>
              </w:rPr>
              <w:br/>
              <w:t xml:space="preserve">CPWD Class I Contractors </w:t>
            </w:r>
          </w:p>
        </w:tc>
      </w:tr>
    </w:tbl>
    <w:p w:rsidR="0062442B" w:rsidRPr="000B103A" w:rsidRDefault="0062442B" w:rsidP="00976F5D">
      <w:pPr>
        <w:spacing w:line="276" w:lineRule="auto"/>
        <w:ind w:firstLine="720"/>
        <w:jc w:val="both"/>
        <w:rPr>
          <w:rFonts w:asciiTheme="majorHAnsi" w:hAnsiTheme="majorHAnsi"/>
        </w:rPr>
      </w:pPr>
    </w:p>
    <w:p w:rsidR="00976F5D" w:rsidRPr="000B103A" w:rsidRDefault="00976F5D" w:rsidP="003C5E9D">
      <w:pPr>
        <w:spacing w:line="276" w:lineRule="auto"/>
        <w:jc w:val="both"/>
        <w:rPr>
          <w:rFonts w:asciiTheme="majorHAnsi" w:hAnsiTheme="majorHAnsi"/>
          <w:b/>
        </w:rPr>
      </w:pPr>
      <w:r w:rsidRPr="000B103A">
        <w:rPr>
          <w:rFonts w:asciiTheme="majorHAnsi" w:hAnsiTheme="majorHAnsi"/>
          <w:b/>
        </w:rPr>
        <w:t>MODE OF PAYMENT</w:t>
      </w:r>
    </w:p>
    <w:p w:rsidR="00976F5D" w:rsidRPr="000B103A" w:rsidRDefault="00976F5D" w:rsidP="00976F5D">
      <w:pPr>
        <w:spacing w:before="120" w:line="276" w:lineRule="auto"/>
        <w:jc w:val="both"/>
        <w:rPr>
          <w:rFonts w:asciiTheme="majorHAnsi" w:hAnsiTheme="majorHAnsi"/>
          <w:bCs/>
          <w:u w:val="single"/>
        </w:rPr>
      </w:pPr>
      <w:r w:rsidRPr="000B103A">
        <w:rPr>
          <w:rFonts w:asciiTheme="majorHAnsi" w:hAnsiTheme="majorHAnsi"/>
          <w:bCs/>
          <w:u w:val="single"/>
        </w:rPr>
        <w:t>Tender Transaction Fee and EMD</w:t>
      </w:r>
    </w:p>
    <w:p w:rsidR="00976F5D" w:rsidRPr="000B103A" w:rsidRDefault="00976F5D" w:rsidP="00976F5D">
      <w:pPr>
        <w:spacing w:line="276" w:lineRule="auto"/>
        <w:jc w:val="both"/>
        <w:rPr>
          <w:rFonts w:asciiTheme="majorHAnsi" w:hAnsiTheme="majorHAnsi"/>
        </w:rPr>
      </w:pPr>
      <w:r w:rsidRPr="000B103A">
        <w:rPr>
          <w:rFonts w:asciiTheme="majorHAnsi" w:hAnsiTheme="majorHAnsi"/>
        </w:rPr>
        <w:t>The contractor can request for e-tendering documents in the web site www.KPPP.karnataka.gov.in link and contractor can pay the transaction fee in the KPPP portal using following payment modes on or before below mentioned date.</w:t>
      </w:r>
    </w:p>
    <w:p w:rsidR="00976F5D" w:rsidRPr="000B103A" w:rsidRDefault="00976F5D" w:rsidP="00976F5D">
      <w:pPr>
        <w:spacing w:after="120" w:line="276" w:lineRule="auto"/>
        <w:jc w:val="both"/>
        <w:rPr>
          <w:rFonts w:asciiTheme="majorHAnsi" w:eastAsia="Calibri" w:hAnsiTheme="majorHAnsi"/>
          <w:lang w:val="en-IN" w:eastAsia="en-IN"/>
        </w:rPr>
      </w:pPr>
      <w:r w:rsidRPr="000B103A">
        <w:rPr>
          <w:rFonts w:asciiTheme="majorHAnsi" w:eastAsia="Calibri" w:hAnsiTheme="majorHAnsi"/>
          <w:lang w:val="en-IN" w:eastAsia="en-IN"/>
        </w:rPr>
        <w:t>Each tenderer must pay specified full Earnest money Deposit (EMD) in the e-proc platform only through following payment modes.</w:t>
      </w:r>
    </w:p>
    <w:p w:rsidR="00976F5D" w:rsidRPr="000B103A" w:rsidRDefault="00976F5D" w:rsidP="00976F5D">
      <w:pPr>
        <w:spacing w:before="120" w:line="276" w:lineRule="auto"/>
        <w:jc w:val="both"/>
        <w:rPr>
          <w:rFonts w:asciiTheme="majorHAnsi" w:hAnsiTheme="majorHAnsi"/>
          <w:u w:val="single"/>
        </w:rPr>
      </w:pPr>
      <w:r w:rsidRPr="000B103A">
        <w:rPr>
          <w:rFonts w:asciiTheme="majorHAnsi" w:hAnsiTheme="majorHAnsi"/>
          <w:u w:val="single"/>
        </w:rPr>
        <w:t>Mode of payment in the KPPP portal</w:t>
      </w:r>
    </w:p>
    <w:p w:rsidR="00976F5D" w:rsidRPr="000B103A" w:rsidRDefault="00976F5D" w:rsidP="00D96EF2">
      <w:pPr>
        <w:numPr>
          <w:ilvl w:val="0"/>
          <w:numId w:val="1"/>
        </w:numPr>
        <w:spacing w:line="276" w:lineRule="auto"/>
        <w:ind w:left="714" w:hanging="357"/>
        <w:jc w:val="both"/>
        <w:rPr>
          <w:rFonts w:asciiTheme="majorHAnsi" w:hAnsiTheme="majorHAnsi"/>
        </w:rPr>
      </w:pPr>
      <w:r w:rsidRPr="000B103A">
        <w:rPr>
          <w:rFonts w:asciiTheme="majorHAnsi" w:hAnsiTheme="majorHAnsi"/>
        </w:rPr>
        <w:t>Credit Card</w:t>
      </w:r>
    </w:p>
    <w:p w:rsidR="00976F5D" w:rsidRPr="000B103A" w:rsidRDefault="00976F5D" w:rsidP="00D96EF2">
      <w:pPr>
        <w:numPr>
          <w:ilvl w:val="0"/>
          <w:numId w:val="1"/>
        </w:numPr>
        <w:spacing w:line="276" w:lineRule="auto"/>
        <w:ind w:left="714" w:hanging="357"/>
        <w:jc w:val="both"/>
        <w:rPr>
          <w:rFonts w:asciiTheme="majorHAnsi" w:hAnsiTheme="majorHAnsi"/>
        </w:rPr>
      </w:pPr>
      <w:r w:rsidRPr="000B103A">
        <w:rPr>
          <w:rFonts w:asciiTheme="majorHAnsi" w:hAnsiTheme="majorHAnsi"/>
        </w:rPr>
        <w:t>Direct Debit</w:t>
      </w:r>
    </w:p>
    <w:p w:rsidR="00976F5D" w:rsidRPr="000B103A" w:rsidRDefault="00976F5D" w:rsidP="00D96EF2">
      <w:pPr>
        <w:numPr>
          <w:ilvl w:val="0"/>
          <w:numId w:val="1"/>
        </w:numPr>
        <w:spacing w:line="276" w:lineRule="auto"/>
        <w:ind w:left="714" w:hanging="357"/>
        <w:jc w:val="both"/>
        <w:rPr>
          <w:rFonts w:asciiTheme="majorHAnsi" w:hAnsiTheme="majorHAnsi"/>
        </w:rPr>
      </w:pPr>
      <w:r w:rsidRPr="000B103A">
        <w:rPr>
          <w:rFonts w:asciiTheme="majorHAnsi" w:hAnsiTheme="majorHAnsi"/>
        </w:rPr>
        <w:t>National Electronic Fund Transfer (NEFT)</w:t>
      </w:r>
    </w:p>
    <w:p w:rsidR="00976F5D" w:rsidRDefault="00976F5D" w:rsidP="00D96EF2">
      <w:pPr>
        <w:numPr>
          <w:ilvl w:val="0"/>
          <w:numId w:val="1"/>
        </w:numPr>
        <w:spacing w:line="276" w:lineRule="auto"/>
        <w:ind w:left="714" w:hanging="357"/>
        <w:jc w:val="both"/>
        <w:rPr>
          <w:rFonts w:asciiTheme="majorHAnsi" w:hAnsiTheme="majorHAnsi"/>
        </w:rPr>
      </w:pPr>
      <w:r w:rsidRPr="000B103A">
        <w:rPr>
          <w:rFonts w:asciiTheme="majorHAnsi" w:hAnsiTheme="majorHAnsi"/>
        </w:rPr>
        <w:t>Over the Counter (OTC)</w:t>
      </w:r>
    </w:p>
    <w:p w:rsidR="00A01599" w:rsidRPr="000B103A" w:rsidRDefault="00A01599" w:rsidP="00D96EF2">
      <w:pPr>
        <w:numPr>
          <w:ilvl w:val="0"/>
          <w:numId w:val="1"/>
        </w:numPr>
        <w:spacing w:line="276" w:lineRule="auto"/>
        <w:ind w:left="714" w:hanging="357"/>
        <w:jc w:val="both"/>
        <w:rPr>
          <w:rFonts w:asciiTheme="majorHAnsi" w:hAnsiTheme="majorHAnsi"/>
        </w:rPr>
      </w:pPr>
      <w:r>
        <w:rPr>
          <w:rFonts w:asciiTheme="majorHAnsi" w:hAnsiTheme="majorHAnsi"/>
        </w:rPr>
        <w:t>e-BG</w:t>
      </w:r>
    </w:p>
    <w:p w:rsidR="00976F5D" w:rsidRPr="000B103A" w:rsidRDefault="00976F5D" w:rsidP="00976F5D">
      <w:pPr>
        <w:spacing w:after="120" w:line="276" w:lineRule="auto"/>
        <w:jc w:val="both"/>
        <w:rPr>
          <w:rFonts w:asciiTheme="majorHAnsi" w:eastAsia="Calibri" w:hAnsiTheme="majorHAnsi"/>
          <w:lang w:val="en-IN" w:eastAsia="en-IN"/>
        </w:rPr>
      </w:pPr>
      <w:r w:rsidRPr="000B103A">
        <w:rPr>
          <w:rFonts w:asciiTheme="majorHAnsi" w:eastAsia="Calibri" w:hAnsiTheme="majorHAnsi"/>
          <w:lang w:val="en-IN" w:eastAsia="en-IN"/>
        </w:rPr>
        <w:t xml:space="preserve">The validity of EMD shall be for a period of 180 days from the here-in stipulated date of opening of the Tender (i.e. Financial Bid).  </w:t>
      </w:r>
    </w:p>
    <w:p w:rsidR="00976F5D" w:rsidRDefault="00976F5D" w:rsidP="00976F5D">
      <w:pPr>
        <w:rPr>
          <w:rFonts w:asciiTheme="majorHAnsi" w:hAnsiTheme="majorHAnsi"/>
        </w:rPr>
      </w:pPr>
      <w:r w:rsidRPr="000B103A">
        <w:rPr>
          <w:rFonts w:asciiTheme="majorHAnsi" w:hAnsiTheme="majorHAnsi"/>
          <w:b/>
        </w:rPr>
        <w:t>Note:</w:t>
      </w:r>
      <w:r w:rsidRPr="000B103A">
        <w:rPr>
          <w:rFonts w:asciiTheme="majorHAnsi" w:hAnsiTheme="majorHAnsi"/>
        </w:rPr>
        <w:t xml:space="preserve"> Amount put to tender is </w:t>
      </w:r>
      <w:r w:rsidRPr="000B103A">
        <w:rPr>
          <w:rFonts w:asciiTheme="majorHAnsi" w:hAnsiTheme="majorHAnsi"/>
          <w:color w:val="000000" w:themeColor="text1"/>
        </w:rPr>
        <w:t xml:space="preserve">exclusive </w:t>
      </w:r>
      <w:r w:rsidRPr="000B103A">
        <w:rPr>
          <w:rFonts w:asciiTheme="majorHAnsi" w:hAnsiTheme="majorHAnsi"/>
        </w:rPr>
        <w:t>of GST, The contractor should quote the rates excluding GST.</w:t>
      </w:r>
    </w:p>
    <w:p w:rsidR="003C5E9D" w:rsidRPr="000B103A" w:rsidRDefault="003C5E9D" w:rsidP="00976F5D">
      <w:pPr>
        <w:rPr>
          <w:rFonts w:asciiTheme="majorHAnsi" w:hAnsiTheme="majorHAnsi"/>
        </w:rPr>
      </w:pPr>
      <w:r>
        <w:rPr>
          <w:rFonts w:asciiTheme="majorHAnsi" w:hAnsiTheme="majorHAnsi"/>
        </w:rPr>
        <w:t>Quoted amount is exclusive of all deposits and Supervision Charges of MESCOMS. The amount wiil be paid by the Nigam.</w:t>
      </w:r>
    </w:p>
    <w:p w:rsidR="00976F5D" w:rsidRPr="000B103A" w:rsidRDefault="00976F5D" w:rsidP="00976F5D">
      <w:pPr>
        <w:rPr>
          <w:rFonts w:asciiTheme="majorHAnsi" w:hAnsiTheme="majorHAnsi"/>
        </w:rPr>
      </w:pPr>
    </w:p>
    <w:p w:rsidR="00976F5D" w:rsidRPr="000B103A" w:rsidRDefault="00976F5D" w:rsidP="00CB7627">
      <w:pPr>
        <w:widowControl/>
        <w:numPr>
          <w:ilvl w:val="0"/>
          <w:numId w:val="2"/>
        </w:numPr>
        <w:overflowPunct w:val="0"/>
        <w:adjustRightInd w:val="0"/>
        <w:spacing w:before="120" w:after="120"/>
        <w:ind w:left="142" w:hanging="284"/>
        <w:jc w:val="both"/>
        <w:rPr>
          <w:rFonts w:asciiTheme="majorHAnsi" w:hAnsiTheme="majorHAnsi" w:cs="Calibri"/>
          <w:b/>
        </w:rPr>
      </w:pPr>
      <w:r w:rsidRPr="000B103A">
        <w:rPr>
          <w:rFonts w:asciiTheme="majorHAnsi" w:hAnsiTheme="majorHAnsi" w:cs="Calibri"/>
          <w:b/>
        </w:rPr>
        <w:t>Calendar of events:</w:t>
      </w:r>
    </w:p>
    <w:p w:rsidR="00976F5D" w:rsidRPr="000B103A" w:rsidRDefault="00976F5D" w:rsidP="00976F5D">
      <w:pPr>
        <w:jc w:val="both"/>
        <w:rPr>
          <w:rFonts w:asciiTheme="majorHAnsi" w:hAnsiTheme="majorHAnsi" w:cs="Arial"/>
          <w:u w:val="single"/>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3"/>
        <w:gridCol w:w="4207"/>
        <w:gridCol w:w="4230"/>
      </w:tblGrid>
      <w:tr w:rsidR="00976F5D" w:rsidRPr="000B103A" w:rsidTr="003F230E">
        <w:trPr>
          <w:tblHeader/>
        </w:trPr>
        <w:tc>
          <w:tcPr>
            <w:tcW w:w="9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6F5D" w:rsidRPr="007B2035" w:rsidRDefault="00976F5D" w:rsidP="003F230E">
            <w:pPr>
              <w:adjustRightInd w:val="0"/>
              <w:jc w:val="center"/>
              <w:rPr>
                <w:rFonts w:asciiTheme="majorHAnsi" w:hAnsiTheme="majorHAnsi"/>
                <w:b/>
                <w:bCs/>
              </w:rPr>
            </w:pPr>
            <w:r w:rsidRPr="007B2035">
              <w:rPr>
                <w:rFonts w:asciiTheme="majorHAnsi" w:hAnsiTheme="majorHAnsi"/>
                <w:b/>
                <w:bCs/>
              </w:rPr>
              <w:t>SL No</w:t>
            </w:r>
          </w:p>
        </w:tc>
        <w:tc>
          <w:tcPr>
            <w:tcW w:w="42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6F5D" w:rsidRPr="007B2035" w:rsidRDefault="00976F5D" w:rsidP="003F230E">
            <w:pPr>
              <w:adjustRightInd w:val="0"/>
              <w:jc w:val="center"/>
              <w:rPr>
                <w:rFonts w:asciiTheme="majorHAnsi" w:hAnsiTheme="majorHAnsi"/>
                <w:b/>
                <w:bCs/>
              </w:rPr>
            </w:pPr>
            <w:r w:rsidRPr="007B2035">
              <w:rPr>
                <w:rFonts w:asciiTheme="majorHAnsi" w:hAnsiTheme="majorHAnsi"/>
                <w:b/>
                <w:bCs/>
              </w:rPr>
              <w:t>Calendar of Events</w:t>
            </w:r>
          </w:p>
        </w:tc>
        <w:tc>
          <w:tcPr>
            <w:tcW w:w="42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6F5D" w:rsidRPr="007B2035" w:rsidRDefault="00976F5D" w:rsidP="003F230E">
            <w:pPr>
              <w:adjustRightInd w:val="0"/>
              <w:jc w:val="center"/>
              <w:rPr>
                <w:rFonts w:asciiTheme="majorHAnsi" w:hAnsiTheme="majorHAnsi"/>
                <w:b/>
                <w:bCs/>
              </w:rPr>
            </w:pPr>
            <w:r w:rsidRPr="007B2035">
              <w:rPr>
                <w:rFonts w:asciiTheme="majorHAnsi" w:hAnsiTheme="majorHAnsi"/>
                <w:b/>
                <w:bCs/>
              </w:rPr>
              <w:t>Dates</w:t>
            </w:r>
          </w:p>
        </w:tc>
      </w:tr>
      <w:tr w:rsidR="00C054B2" w:rsidRPr="000B103A" w:rsidTr="00E9395E">
        <w:trPr>
          <w:trHeight w:val="285"/>
        </w:trPr>
        <w:tc>
          <w:tcPr>
            <w:tcW w:w="923" w:type="dxa"/>
            <w:tcBorders>
              <w:top w:val="single" w:sz="4" w:space="0" w:color="auto"/>
              <w:left w:val="single" w:sz="4" w:space="0" w:color="auto"/>
              <w:bottom w:val="single" w:sz="4" w:space="0" w:color="auto"/>
              <w:right w:val="single" w:sz="4" w:space="0" w:color="auto"/>
            </w:tcBorders>
            <w:hideMark/>
          </w:tcPr>
          <w:p w:rsidR="00C054B2" w:rsidRPr="007B2035" w:rsidRDefault="00C054B2" w:rsidP="003F230E">
            <w:pPr>
              <w:adjustRightInd w:val="0"/>
              <w:jc w:val="center"/>
              <w:rPr>
                <w:rFonts w:asciiTheme="majorHAnsi" w:hAnsiTheme="majorHAnsi"/>
              </w:rPr>
            </w:pPr>
            <w:r w:rsidRPr="007B2035">
              <w:rPr>
                <w:rFonts w:asciiTheme="majorHAnsi" w:hAnsiTheme="majorHAnsi"/>
              </w:rPr>
              <w:t>1</w:t>
            </w:r>
          </w:p>
        </w:tc>
        <w:tc>
          <w:tcPr>
            <w:tcW w:w="4207" w:type="dxa"/>
            <w:tcBorders>
              <w:top w:val="single" w:sz="4" w:space="0" w:color="auto"/>
              <w:left w:val="single" w:sz="4" w:space="0" w:color="auto"/>
              <w:bottom w:val="single" w:sz="4" w:space="0" w:color="auto"/>
              <w:right w:val="single" w:sz="4" w:space="0" w:color="auto"/>
            </w:tcBorders>
            <w:hideMark/>
          </w:tcPr>
          <w:p w:rsidR="00C054B2" w:rsidRPr="007B2035" w:rsidRDefault="00C054B2" w:rsidP="003F230E">
            <w:pPr>
              <w:adjustRightInd w:val="0"/>
              <w:jc w:val="both"/>
              <w:rPr>
                <w:rFonts w:asciiTheme="majorHAnsi" w:hAnsiTheme="majorHAnsi"/>
              </w:rPr>
            </w:pPr>
            <w:r w:rsidRPr="007B2035">
              <w:rPr>
                <w:rFonts w:asciiTheme="majorHAnsi" w:hAnsiTheme="majorHAnsi"/>
              </w:rPr>
              <w:t>The contractor can request for                           e-tendering documents</w:t>
            </w:r>
          </w:p>
        </w:tc>
        <w:tc>
          <w:tcPr>
            <w:tcW w:w="4230" w:type="dxa"/>
            <w:tcBorders>
              <w:top w:val="single" w:sz="4" w:space="0" w:color="auto"/>
              <w:left w:val="single" w:sz="4" w:space="0" w:color="auto"/>
              <w:bottom w:val="single" w:sz="4" w:space="0" w:color="auto"/>
              <w:right w:val="single" w:sz="4" w:space="0" w:color="auto"/>
            </w:tcBorders>
            <w:vAlign w:val="center"/>
            <w:hideMark/>
          </w:tcPr>
          <w:p w:rsidR="00C054B2" w:rsidRPr="00E54E0E" w:rsidRDefault="00A01599" w:rsidP="00C61266">
            <w:pPr>
              <w:ind w:right="-108"/>
              <w:jc w:val="center"/>
              <w:rPr>
                <w:rFonts w:asciiTheme="majorHAnsi" w:hAnsiTheme="majorHAnsi" w:cs="Times New Roman"/>
                <w:b/>
                <w:color w:val="000000" w:themeColor="text1"/>
              </w:rPr>
            </w:pPr>
            <w:r>
              <w:rPr>
                <w:rFonts w:asciiTheme="majorHAnsi" w:hAnsiTheme="majorHAnsi" w:cs="Times New Roman"/>
                <w:b/>
                <w:color w:val="000000" w:themeColor="text1"/>
              </w:rPr>
              <w:t xml:space="preserve">From </w:t>
            </w:r>
            <w:r w:rsidR="00C61266">
              <w:rPr>
                <w:rFonts w:asciiTheme="majorHAnsi" w:hAnsiTheme="majorHAnsi" w:cs="Times New Roman"/>
                <w:b/>
                <w:color w:val="000000" w:themeColor="text1"/>
              </w:rPr>
              <w:t>02/06</w:t>
            </w:r>
            <w:r w:rsidR="00C054B2">
              <w:rPr>
                <w:rFonts w:asciiTheme="majorHAnsi" w:hAnsiTheme="majorHAnsi" w:cs="Times New Roman"/>
                <w:b/>
                <w:color w:val="000000" w:themeColor="text1"/>
              </w:rPr>
              <w:t xml:space="preserve"> </w:t>
            </w:r>
            <w:r w:rsidR="00C054B2" w:rsidRPr="00E54E0E">
              <w:rPr>
                <w:rFonts w:asciiTheme="majorHAnsi" w:hAnsiTheme="majorHAnsi" w:cs="Times New Roman"/>
                <w:b/>
                <w:color w:val="000000" w:themeColor="text1"/>
              </w:rPr>
              <w:t>/2025</w:t>
            </w:r>
          </w:p>
        </w:tc>
      </w:tr>
      <w:tr w:rsidR="00C054B2" w:rsidRPr="000B103A" w:rsidTr="00E9395E">
        <w:trPr>
          <w:trHeight w:val="463"/>
        </w:trPr>
        <w:tc>
          <w:tcPr>
            <w:tcW w:w="923" w:type="dxa"/>
            <w:tcBorders>
              <w:top w:val="single" w:sz="4" w:space="0" w:color="auto"/>
              <w:left w:val="single" w:sz="4" w:space="0" w:color="auto"/>
              <w:bottom w:val="single" w:sz="4" w:space="0" w:color="auto"/>
              <w:right w:val="single" w:sz="4" w:space="0" w:color="auto"/>
            </w:tcBorders>
            <w:hideMark/>
          </w:tcPr>
          <w:p w:rsidR="00C054B2" w:rsidRPr="007B2035" w:rsidRDefault="00C054B2" w:rsidP="003F230E">
            <w:pPr>
              <w:adjustRightInd w:val="0"/>
              <w:jc w:val="center"/>
              <w:rPr>
                <w:rFonts w:asciiTheme="majorHAnsi" w:hAnsiTheme="majorHAnsi"/>
              </w:rPr>
            </w:pPr>
            <w:r w:rsidRPr="007B2035">
              <w:rPr>
                <w:rFonts w:asciiTheme="majorHAnsi" w:hAnsiTheme="majorHAnsi"/>
              </w:rPr>
              <w:t>2</w:t>
            </w:r>
          </w:p>
        </w:tc>
        <w:tc>
          <w:tcPr>
            <w:tcW w:w="4207" w:type="dxa"/>
            <w:tcBorders>
              <w:top w:val="single" w:sz="4" w:space="0" w:color="auto"/>
              <w:left w:val="single" w:sz="4" w:space="0" w:color="auto"/>
              <w:bottom w:val="single" w:sz="4" w:space="0" w:color="auto"/>
              <w:right w:val="single" w:sz="4" w:space="0" w:color="auto"/>
            </w:tcBorders>
            <w:hideMark/>
          </w:tcPr>
          <w:p w:rsidR="00C054B2" w:rsidRPr="007B2035" w:rsidRDefault="00C054B2" w:rsidP="003F230E">
            <w:pPr>
              <w:adjustRightInd w:val="0"/>
              <w:jc w:val="both"/>
              <w:rPr>
                <w:rFonts w:asciiTheme="majorHAnsi" w:hAnsiTheme="majorHAnsi"/>
              </w:rPr>
            </w:pPr>
            <w:r w:rsidRPr="007B2035">
              <w:rPr>
                <w:rFonts w:asciiTheme="majorHAnsi" w:hAnsiTheme="majorHAnsi"/>
              </w:rPr>
              <w:t>Last date &amp; time for tender queries</w:t>
            </w:r>
          </w:p>
        </w:tc>
        <w:tc>
          <w:tcPr>
            <w:tcW w:w="4230" w:type="dxa"/>
            <w:tcBorders>
              <w:top w:val="single" w:sz="4" w:space="0" w:color="auto"/>
              <w:left w:val="single" w:sz="4" w:space="0" w:color="auto"/>
              <w:bottom w:val="single" w:sz="4" w:space="0" w:color="auto"/>
              <w:right w:val="single" w:sz="4" w:space="0" w:color="auto"/>
            </w:tcBorders>
            <w:vAlign w:val="center"/>
          </w:tcPr>
          <w:p w:rsidR="00C054B2" w:rsidRPr="00E54E0E" w:rsidRDefault="00EA7127" w:rsidP="003B1DCA">
            <w:pPr>
              <w:ind w:right="-108" w:hanging="108"/>
              <w:jc w:val="center"/>
              <w:rPr>
                <w:rFonts w:asciiTheme="majorHAnsi" w:hAnsiTheme="majorHAnsi" w:cs="Times New Roman"/>
                <w:b/>
                <w:color w:val="000000" w:themeColor="text1"/>
              </w:rPr>
            </w:pPr>
            <w:r>
              <w:rPr>
                <w:rFonts w:asciiTheme="majorHAnsi" w:hAnsiTheme="majorHAnsi" w:cs="Times New Roman"/>
                <w:b/>
                <w:color w:val="000000" w:themeColor="text1"/>
              </w:rPr>
              <w:t>19/06</w:t>
            </w:r>
            <w:r w:rsidR="00C054B2" w:rsidRPr="00E54E0E">
              <w:rPr>
                <w:rFonts w:asciiTheme="majorHAnsi" w:hAnsiTheme="majorHAnsi" w:cs="Times New Roman"/>
                <w:b/>
                <w:color w:val="000000" w:themeColor="text1"/>
              </w:rPr>
              <w:t>/2025</w:t>
            </w:r>
          </w:p>
          <w:p w:rsidR="00C054B2" w:rsidRPr="00E54E0E" w:rsidRDefault="00C054B2" w:rsidP="003B1DCA">
            <w:pPr>
              <w:ind w:right="-108" w:hanging="108"/>
              <w:jc w:val="center"/>
              <w:rPr>
                <w:rFonts w:asciiTheme="majorHAnsi" w:hAnsiTheme="majorHAnsi" w:cs="Times New Roman"/>
                <w:b/>
                <w:color w:val="000000" w:themeColor="text1"/>
              </w:rPr>
            </w:pPr>
            <w:r w:rsidRPr="00E54E0E">
              <w:rPr>
                <w:rFonts w:asciiTheme="majorHAnsi" w:hAnsiTheme="majorHAnsi" w:cs="Times New Roman"/>
                <w:b/>
                <w:color w:val="000000" w:themeColor="text1"/>
              </w:rPr>
              <w:t>Upto 17.30 hrs</w:t>
            </w:r>
          </w:p>
        </w:tc>
      </w:tr>
      <w:tr w:rsidR="00C054B2" w:rsidRPr="000B103A" w:rsidTr="00E9395E">
        <w:trPr>
          <w:trHeight w:val="463"/>
        </w:trPr>
        <w:tc>
          <w:tcPr>
            <w:tcW w:w="923" w:type="dxa"/>
            <w:tcBorders>
              <w:top w:val="single" w:sz="4" w:space="0" w:color="auto"/>
              <w:left w:val="single" w:sz="4" w:space="0" w:color="auto"/>
              <w:bottom w:val="single" w:sz="4" w:space="0" w:color="auto"/>
              <w:right w:val="single" w:sz="4" w:space="0" w:color="auto"/>
            </w:tcBorders>
            <w:hideMark/>
          </w:tcPr>
          <w:p w:rsidR="00C054B2" w:rsidRPr="007B2035" w:rsidRDefault="00C054B2" w:rsidP="003F230E">
            <w:pPr>
              <w:adjustRightInd w:val="0"/>
              <w:jc w:val="center"/>
              <w:rPr>
                <w:rFonts w:asciiTheme="majorHAnsi" w:hAnsiTheme="majorHAnsi"/>
              </w:rPr>
            </w:pPr>
            <w:r w:rsidRPr="007B2035">
              <w:rPr>
                <w:rFonts w:asciiTheme="majorHAnsi" w:hAnsiTheme="majorHAnsi"/>
              </w:rPr>
              <w:t>3</w:t>
            </w:r>
          </w:p>
        </w:tc>
        <w:tc>
          <w:tcPr>
            <w:tcW w:w="4207" w:type="dxa"/>
            <w:tcBorders>
              <w:top w:val="single" w:sz="4" w:space="0" w:color="auto"/>
              <w:left w:val="single" w:sz="4" w:space="0" w:color="auto"/>
              <w:bottom w:val="single" w:sz="4" w:space="0" w:color="auto"/>
              <w:right w:val="single" w:sz="4" w:space="0" w:color="auto"/>
            </w:tcBorders>
            <w:hideMark/>
          </w:tcPr>
          <w:p w:rsidR="00C054B2" w:rsidRPr="007B2035" w:rsidRDefault="00C054B2" w:rsidP="003F230E">
            <w:pPr>
              <w:adjustRightInd w:val="0"/>
              <w:jc w:val="both"/>
              <w:rPr>
                <w:rFonts w:asciiTheme="majorHAnsi" w:hAnsiTheme="majorHAnsi"/>
              </w:rPr>
            </w:pPr>
            <w:r w:rsidRPr="007B2035">
              <w:rPr>
                <w:rFonts w:asciiTheme="majorHAnsi" w:hAnsiTheme="majorHAnsi"/>
              </w:rPr>
              <w:t>Pre Bid Meeting will be held at athe office of Managing Director, VJNL, Embassy Square Infantry Road Bengaluru-560001</w:t>
            </w:r>
          </w:p>
        </w:tc>
        <w:tc>
          <w:tcPr>
            <w:tcW w:w="4230" w:type="dxa"/>
            <w:tcBorders>
              <w:top w:val="single" w:sz="4" w:space="0" w:color="auto"/>
              <w:left w:val="single" w:sz="4" w:space="0" w:color="auto"/>
              <w:bottom w:val="single" w:sz="4" w:space="0" w:color="auto"/>
              <w:right w:val="single" w:sz="4" w:space="0" w:color="auto"/>
            </w:tcBorders>
            <w:vAlign w:val="center"/>
          </w:tcPr>
          <w:p w:rsidR="00C054B2" w:rsidRPr="00E54E0E" w:rsidRDefault="00EA7127" w:rsidP="003B1DCA">
            <w:pPr>
              <w:ind w:right="-108" w:hanging="108"/>
              <w:jc w:val="center"/>
              <w:rPr>
                <w:rFonts w:asciiTheme="majorHAnsi" w:hAnsiTheme="majorHAnsi" w:cs="Times New Roman"/>
                <w:b/>
                <w:color w:val="000000" w:themeColor="text1"/>
              </w:rPr>
            </w:pPr>
            <w:r>
              <w:rPr>
                <w:rFonts w:asciiTheme="majorHAnsi" w:hAnsiTheme="majorHAnsi" w:cs="Times New Roman"/>
                <w:b/>
                <w:color w:val="000000" w:themeColor="text1"/>
              </w:rPr>
              <w:t>20</w:t>
            </w:r>
            <w:r w:rsidR="00386DED">
              <w:rPr>
                <w:rFonts w:asciiTheme="majorHAnsi" w:hAnsiTheme="majorHAnsi" w:cs="Times New Roman"/>
                <w:b/>
                <w:color w:val="000000" w:themeColor="text1"/>
              </w:rPr>
              <w:t>/06</w:t>
            </w:r>
            <w:r w:rsidR="00C054B2" w:rsidRPr="00E54E0E">
              <w:rPr>
                <w:rFonts w:asciiTheme="majorHAnsi" w:hAnsiTheme="majorHAnsi" w:cs="Times New Roman"/>
                <w:b/>
                <w:color w:val="000000" w:themeColor="text1"/>
              </w:rPr>
              <w:t>/2025</w:t>
            </w:r>
          </w:p>
          <w:p w:rsidR="00C054B2" w:rsidRPr="00E54E0E" w:rsidRDefault="00A01599" w:rsidP="003B1DCA">
            <w:pPr>
              <w:ind w:right="-108" w:hanging="108"/>
              <w:jc w:val="center"/>
              <w:rPr>
                <w:rFonts w:asciiTheme="majorHAnsi" w:hAnsiTheme="majorHAnsi" w:cs="Times New Roman"/>
                <w:b/>
                <w:color w:val="000000" w:themeColor="text1"/>
              </w:rPr>
            </w:pPr>
            <w:r>
              <w:rPr>
                <w:rFonts w:asciiTheme="majorHAnsi" w:hAnsiTheme="majorHAnsi" w:cs="Times New Roman"/>
                <w:b/>
                <w:color w:val="000000" w:themeColor="text1"/>
              </w:rPr>
              <w:t>At 12.00 Noon</w:t>
            </w:r>
          </w:p>
        </w:tc>
      </w:tr>
      <w:tr w:rsidR="00C054B2" w:rsidRPr="000B103A" w:rsidTr="00E9395E">
        <w:trPr>
          <w:trHeight w:val="251"/>
        </w:trPr>
        <w:tc>
          <w:tcPr>
            <w:tcW w:w="923" w:type="dxa"/>
            <w:tcBorders>
              <w:top w:val="single" w:sz="4" w:space="0" w:color="auto"/>
              <w:left w:val="single" w:sz="4" w:space="0" w:color="auto"/>
              <w:bottom w:val="single" w:sz="4" w:space="0" w:color="auto"/>
              <w:right w:val="single" w:sz="4" w:space="0" w:color="auto"/>
            </w:tcBorders>
          </w:tcPr>
          <w:p w:rsidR="00C054B2" w:rsidRPr="007B2035" w:rsidRDefault="00C054B2" w:rsidP="003F230E">
            <w:pPr>
              <w:adjustRightInd w:val="0"/>
              <w:jc w:val="center"/>
              <w:rPr>
                <w:rFonts w:asciiTheme="majorHAnsi" w:hAnsiTheme="majorHAnsi"/>
              </w:rPr>
            </w:pPr>
            <w:r w:rsidRPr="007B2035">
              <w:rPr>
                <w:rFonts w:asciiTheme="majorHAnsi" w:hAnsiTheme="majorHAnsi"/>
              </w:rPr>
              <w:t>4</w:t>
            </w:r>
          </w:p>
        </w:tc>
        <w:tc>
          <w:tcPr>
            <w:tcW w:w="4207" w:type="dxa"/>
            <w:tcBorders>
              <w:top w:val="single" w:sz="4" w:space="0" w:color="auto"/>
              <w:left w:val="single" w:sz="4" w:space="0" w:color="auto"/>
              <w:bottom w:val="single" w:sz="4" w:space="0" w:color="auto"/>
              <w:right w:val="single" w:sz="4" w:space="0" w:color="auto"/>
            </w:tcBorders>
          </w:tcPr>
          <w:p w:rsidR="00C054B2" w:rsidRPr="007B2035" w:rsidRDefault="00C054B2" w:rsidP="003F230E">
            <w:pPr>
              <w:adjustRightInd w:val="0"/>
              <w:jc w:val="both"/>
              <w:rPr>
                <w:rFonts w:asciiTheme="majorHAnsi" w:hAnsiTheme="majorHAnsi"/>
              </w:rPr>
            </w:pPr>
            <w:r w:rsidRPr="007B2035">
              <w:rPr>
                <w:rFonts w:asciiTheme="majorHAnsi" w:eastAsia="Times New Roman" w:hAnsiTheme="majorHAnsi" w:cs="Times New Roman"/>
              </w:rPr>
              <w:t>The Last date of Submission of completed Tender Documents   (Cover-1 &amp; Cover-2) through KPPP- portal.</w:t>
            </w:r>
          </w:p>
        </w:tc>
        <w:tc>
          <w:tcPr>
            <w:tcW w:w="4230" w:type="dxa"/>
            <w:tcBorders>
              <w:top w:val="single" w:sz="4" w:space="0" w:color="auto"/>
              <w:left w:val="single" w:sz="4" w:space="0" w:color="auto"/>
              <w:bottom w:val="single" w:sz="4" w:space="0" w:color="auto"/>
              <w:right w:val="single" w:sz="4" w:space="0" w:color="auto"/>
            </w:tcBorders>
            <w:vAlign w:val="center"/>
          </w:tcPr>
          <w:p w:rsidR="00C054B2" w:rsidRPr="00E54E0E" w:rsidRDefault="00386DED" w:rsidP="003B1DCA">
            <w:pPr>
              <w:ind w:right="-108" w:hanging="108"/>
              <w:jc w:val="center"/>
              <w:rPr>
                <w:rFonts w:asciiTheme="majorHAnsi" w:hAnsiTheme="majorHAnsi" w:cs="Times New Roman"/>
                <w:b/>
                <w:color w:val="000000" w:themeColor="text1"/>
              </w:rPr>
            </w:pPr>
            <w:r>
              <w:rPr>
                <w:rFonts w:asciiTheme="majorHAnsi" w:hAnsiTheme="majorHAnsi" w:cs="Times New Roman"/>
                <w:b/>
                <w:color w:val="000000" w:themeColor="text1"/>
              </w:rPr>
              <w:t>02/07</w:t>
            </w:r>
            <w:r w:rsidR="00C054B2" w:rsidRPr="00E54E0E">
              <w:rPr>
                <w:rFonts w:asciiTheme="majorHAnsi" w:hAnsiTheme="majorHAnsi" w:cs="Times New Roman"/>
                <w:b/>
                <w:color w:val="000000" w:themeColor="text1"/>
              </w:rPr>
              <w:t>/2025</w:t>
            </w:r>
          </w:p>
          <w:p w:rsidR="00C054B2" w:rsidRPr="00E54E0E" w:rsidRDefault="00C054B2" w:rsidP="003B1DCA">
            <w:pPr>
              <w:jc w:val="center"/>
              <w:rPr>
                <w:rFonts w:asciiTheme="majorHAnsi" w:hAnsiTheme="majorHAnsi" w:cs="Times New Roman"/>
                <w:b/>
                <w:color w:val="000000" w:themeColor="text1"/>
              </w:rPr>
            </w:pPr>
            <w:r w:rsidRPr="00E54E0E">
              <w:rPr>
                <w:rFonts w:asciiTheme="majorHAnsi" w:hAnsiTheme="majorHAnsi" w:cs="Times New Roman"/>
                <w:b/>
                <w:color w:val="000000" w:themeColor="text1"/>
              </w:rPr>
              <w:t>Upto 17.30 hrs</w:t>
            </w:r>
          </w:p>
        </w:tc>
      </w:tr>
      <w:tr w:rsidR="00C054B2" w:rsidRPr="000B103A" w:rsidTr="00E9395E">
        <w:trPr>
          <w:trHeight w:val="532"/>
        </w:trPr>
        <w:tc>
          <w:tcPr>
            <w:tcW w:w="923" w:type="dxa"/>
            <w:tcBorders>
              <w:top w:val="single" w:sz="4" w:space="0" w:color="auto"/>
              <w:left w:val="single" w:sz="4" w:space="0" w:color="auto"/>
              <w:bottom w:val="single" w:sz="4" w:space="0" w:color="auto"/>
              <w:right w:val="single" w:sz="4" w:space="0" w:color="auto"/>
            </w:tcBorders>
          </w:tcPr>
          <w:p w:rsidR="00C054B2" w:rsidRPr="007B2035" w:rsidRDefault="00C054B2" w:rsidP="003F230E">
            <w:pPr>
              <w:adjustRightInd w:val="0"/>
              <w:jc w:val="center"/>
              <w:rPr>
                <w:rFonts w:asciiTheme="majorHAnsi" w:hAnsiTheme="majorHAnsi"/>
              </w:rPr>
            </w:pPr>
            <w:r w:rsidRPr="007B2035">
              <w:rPr>
                <w:rFonts w:asciiTheme="majorHAnsi" w:hAnsiTheme="majorHAnsi"/>
              </w:rPr>
              <w:t>5</w:t>
            </w:r>
          </w:p>
        </w:tc>
        <w:tc>
          <w:tcPr>
            <w:tcW w:w="4207" w:type="dxa"/>
            <w:tcBorders>
              <w:top w:val="single" w:sz="4" w:space="0" w:color="auto"/>
              <w:left w:val="single" w:sz="4" w:space="0" w:color="auto"/>
              <w:bottom w:val="single" w:sz="4" w:space="0" w:color="auto"/>
              <w:right w:val="single" w:sz="4" w:space="0" w:color="auto"/>
            </w:tcBorders>
            <w:hideMark/>
          </w:tcPr>
          <w:p w:rsidR="00C054B2" w:rsidRPr="007B2035" w:rsidRDefault="00C054B2" w:rsidP="003F230E">
            <w:pPr>
              <w:adjustRightInd w:val="0"/>
              <w:jc w:val="both"/>
              <w:rPr>
                <w:rFonts w:asciiTheme="majorHAnsi" w:hAnsiTheme="majorHAnsi"/>
              </w:rPr>
            </w:pPr>
            <w:r w:rsidRPr="007B2035">
              <w:rPr>
                <w:rFonts w:asciiTheme="majorHAnsi" w:eastAsia="Times New Roman" w:hAnsiTheme="majorHAnsi" w:cs="Times New Roman"/>
              </w:rPr>
              <w:t>Date &amp; Time of Opening of Technical Bid (Cover –I)</w:t>
            </w:r>
          </w:p>
        </w:tc>
        <w:tc>
          <w:tcPr>
            <w:tcW w:w="4230" w:type="dxa"/>
            <w:tcBorders>
              <w:top w:val="single" w:sz="4" w:space="0" w:color="auto"/>
              <w:left w:val="single" w:sz="4" w:space="0" w:color="auto"/>
              <w:bottom w:val="single" w:sz="4" w:space="0" w:color="auto"/>
              <w:right w:val="single" w:sz="4" w:space="0" w:color="auto"/>
            </w:tcBorders>
            <w:vAlign w:val="center"/>
          </w:tcPr>
          <w:p w:rsidR="00C054B2" w:rsidRPr="00E54E0E" w:rsidRDefault="00386DED" w:rsidP="003B1DCA">
            <w:pPr>
              <w:ind w:right="-108" w:hanging="108"/>
              <w:jc w:val="center"/>
              <w:rPr>
                <w:rFonts w:asciiTheme="majorHAnsi" w:hAnsiTheme="majorHAnsi" w:cs="Times New Roman"/>
                <w:b/>
                <w:color w:val="000000" w:themeColor="text1"/>
              </w:rPr>
            </w:pPr>
            <w:r>
              <w:rPr>
                <w:rFonts w:asciiTheme="majorHAnsi" w:hAnsiTheme="majorHAnsi" w:cs="Times New Roman"/>
                <w:b/>
                <w:color w:val="000000" w:themeColor="text1"/>
              </w:rPr>
              <w:t>0</w:t>
            </w:r>
            <w:r w:rsidR="00A01599">
              <w:rPr>
                <w:rFonts w:asciiTheme="majorHAnsi" w:hAnsiTheme="majorHAnsi" w:cs="Times New Roman"/>
                <w:b/>
                <w:color w:val="000000" w:themeColor="text1"/>
              </w:rPr>
              <w:t>5</w:t>
            </w:r>
            <w:r>
              <w:rPr>
                <w:rFonts w:asciiTheme="majorHAnsi" w:hAnsiTheme="majorHAnsi" w:cs="Times New Roman"/>
                <w:b/>
                <w:color w:val="000000" w:themeColor="text1"/>
              </w:rPr>
              <w:t>/07</w:t>
            </w:r>
            <w:r w:rsidR="00C054B2" w:rsidRPr="00E54E0E">
              <w:rPr>
                <w:rFonts w:asciiTheme="majorHAnsi" w:hAnsiTheme="majorHAnsi" w:cs="Times New Roman"/>
                <w:b/>
                <w:color w:val="000000" w:themeColor="text1"/>
              </w:rPr>
              <w:t>/2025</w:t>
            </w:r>
          </w:p>
          <w:p w:rsidR="00C054B2" w:rsidRPr="00E54E0E" w:rsidRDefault="00C054B2" w:rsidP="003B1DCA">
            <w:pPr>
              <w:jc w:val="center"/>
              <w:rPr>
                <w:rFonts w:asciiTheme="majorHAnsi" w:hAnsiTheme="majorHAnsi" w:cs="Times New Roman"/>
                <w:b/>
                <w:color w:val="000000" w:themeColor="text1"/>
              </w:rPr>
            </w:pPr>
            <w:r w:rsidRPr="00E54E0E">
              <w:rPr>
                <w:rFonts w:asciiTheme="majorHAnsi" w:hAnsiTheme="majorHAnsi" w:cs="Times New Roman"/>
                <w:b/>
                <w:color w:val="000000" w:themeColor="text1"/>
              </w:rPr>
              <w:t>At 11.00 hrs</w:t>
            </w:r>
          </w:p>
          <w:p w:rsidR="00C054B2" w:rsidRPr="00E54E0E" w:rsidRDefault="00C054B2" w:rsidP="003B1DCA">
            <w:pPr>
              <w:jc w:val="center"/>
              <w:rPr>
                <w:rFonts w:asciiTheme="majorHAnsi" w:hAnsiTheme="majorHAnsi" w:cs="Times New Roman"/>
                <w:b/>
                <w:color w:val="000000" w:themeColor="text1"/>
              </w:rPr>
            </w:pPr>
          </w:p>
        </w:tc>
      </w:tr>
      <w:tr w:rsidR="00976F5D" w:rsidRPr="000B103A" w:rsidTr="003F230E">
        <w:trPr>
          <w:trHeight w:val="287"/>
        </w:trPr>
        <w:tc>
          <w:tcPr>
            <w:tcW w:w="923" w:type="dxa"/>
            <w:tcBorders>
              <w:top w:val="single" w:sz="4" w:space="0" w:color="auto"/>
              <w:left w:val="single" w:sz="4" w:space="0" w:color="auto"/>
              <w:bottom w:val="single" w:sz="4" w:space="0" w:color="auto"/>
              <w:right w:val="single" w:sz="4" w:space="0" w:color="auto"/>
            </w:tcBorders>
          </w:tcPr>
          <w:p w:rsidR="00976F5D" w:rsidRPr="007B2035" w:rsidRDefault="007B2035" w:rsidP="003F230E">
            <w:pPr>
              <w:adjustRightInd w:val="0"/>
              <w:jc w:val="center"/>
              <w:rPr>
                <w:rFonts w:asciiTheme="majorHAnsi" w:hAnsiTheme="majorHAnsi"/>
              </w:rPr>
            </w:pPr>
            <w:r w:rsidRPr="007B2035">
              <w:rPr>
                <w:rFonts w:asciiTheme="majorHAnsi" w:hAnsiTheme="majorHAnsi"/>
              </w:rPr>
              <w:t>6</w:t>
            </w:r>
          </w:p>
        </w:tc>
        <w:tc>
          <w:tcPr>
            <w:tcW w:w="4207" w:type="dxa"/>
            <w:tcBorders>
              <w:top w:val="single" w:sz="4" w:space="0" w:color="auto"/>
              <w:left w:val="single" w:sz="4" w:space="0" w:color="auto"/>
              <w:bottom w:val="single" w:sz="4" w:space="0" w:color="auto"/>
              <w:right w:val="single" w:sz="4" w:space="0" w:color="auto"/>
            </w:tcBorders>
            <w:hideMark/>
          </w:tcPr>
          <w:p w:rsidR="00976F5D" w:rsidRPr="007B2035" w:rsidRDefault="00976F5D" w:rsidP="003F230E">
            <w:pPr>
              <w:adjustRightInd w:val="0"/>
              <w:jc w:val="both"/>
              <w:rPr>
                <w:rFonts w:asciiTheme="majorHAnsi" w:hAnsiTheme="majorHAnsi"/>
              </w:rPr>
            </w:pPr>
            <w:r w:rsidRPr="007B2035">
              <w:rPr>
                <w:rFonts w:asciiTheme="majorHAnsi" w:hAnsiTheme="majorHAnsi"/>
              </w:rPr>
              <w:t>Opening of Financial Bid</w:t>
            </w:r>
          </w:p>
        </w:tc>
        <w:tc>
          <w:tcPr>
            <w:tcW w:w="4230" w:type="dxa"/>
            <w:tcBorders>
              <w:top w:val="single" w:sz="4" w:space="0" w:color="auto"/>
              <w:left w:val="single" w:sz="4" w:space="0" w:color="auto"/>
              <w:bottom w:val="single" w:sz="4" w:space="0" w:color="auto"/>
              <w:right w:val="single" w:sz="4" w:space="0" w:color="auto"/>
            </w:tcBorders>
          </w:tcPr>
          <w:p w:rsidR="00976F5D" w:rsidRPr="007B2035" w:rsidRDefault="00976F5D" w:rsidP="005B718A">
            <w:pPr>
              <w:jc w:val="center"/>
              <w:rPr>
                <w:rFonts w:asciiTheme="majorHAnsi" w:hAnsiTheme="majorHAnsi"/>
              </w:rPr>
            </w:pPr>
            <w:r w:rsidRPr="007B2035">
              <w:rPr>
                <w:rFonts w:asciiTheme="majorHAnsi" w:hAnsiTheme="majorHAnsi"/>
              </w:rPr>
              <w:t>After the approval of technical bid</w:t>
            </w:r>
          </w:p>
        </w:tc>
      </w:tr>
    </w:tbl>
    <w:p w:rsidR="00976F5D" w:rsidRPr="000B103A" w:rsidRDefault="00976F5D" w:rsidP="00976F5D">
      <w:pPr>
        <w:rPr>
          <w:rFonts w:asciiTheme="majorHAnsi" w:hAnsiTheme="majorHAnsi"/>
          <w:b/>
          <w:u w:val="single"/>
        </w:rPr>
      </w:pPr>
    </w:p>
    <w:p w:rsidR="000B103A" w:rsidRPr="003C5E9D" w:rsidRDefault="000B103A" w:rsidP="00CB7627">
      <w:pPr>
        <w:pStyle w:val="ListParagraph"/>
        <w:numPr>
          <w:ilvl w:val="0"/>
          <w:numId w:val="2"/>
        </w:numPr>
        <w:tabs>
          <w:tab w:val="center" w:pos="90"/>
        </w:tabs>
        <w:spacing w:after="120" w:line="360" w:lineRule="auto"/>
        <w:ind w:left="567"/>
        <w:rPr>
          <w:rFonts w:asciiTheme="majorHAnsi" w:hAnsiTheme="majorHAnsi"/>
          <w:b/>
          <w:color w:val="000000"/>
        </w:rPr>
      </w:pPr>
      <w:r w:rsidRPr="003C5E9D">
        <w:rPr>
          <w:rFonts w:asciiTheme="majorHAnsi" w:hAnsiTheme="majorHAnsi"/>
          <w:b/>
        </w:rPr>
        <w:t xml:space="preserve">Electronic Document </w:t>
      </w:r>
      <w:r w:rsidRPr="003C5E9D">
        <w:rPr>
          <w:rFonts w:asciiTheme="majorHAnsi" w:hAnsiTheme="majorHAnsi"/>
          <w:b/>
          <w:color w:val="000000"/>
        </w:rPr>
        <w:t>–I (TECHNICAL BID) SHALL CONTAIN THE FOLLOWING DOCUMENTS: -</w:t>
      </w:r>
    </w:p>
    <w:p w:rsidR="000B103A" w:rsidRPr="000B103A" w:rsidRDefault="000B103A" w:rsidP="00CB7627">
      <w:pPr>
        <w:widowControl/>
        <w:numPr>
          <w:ilvl w:val="0"/>
          <w:numId w:val="31"/>
        </w:numPr>
        <w:tabs>
          <w:tab w:val="clear" w:pos="720"/>
        </w:tabs>
        <w:autoSpaceDE/>
        <w:autoSpaceDN/>
        <w:spacing w:before="120" w:after="120" w:line="276" w:lineRule="auto"/>
        <w:ind w:left="567" w:right="136" w:hanging="567"/>
        <w:jc w:val="both"/>
        <w:rPr>
          <w:rFonts w:asciiTheme="majorHAnsi" w:hAnsiTheme="majorHAnsi"/>
          <w:color w:val="000000"/>
        </w:rPr>
      </w:pPr>
      <w:r w:rsidRPr="000B103A">
        <w:rPr>
          <w:rFonts w:asciiTheme="majorHAnsi" w:hAnsiTheme="majorHAnsi"/>
          <w:color w:val="000000"/>
        </w:rPr>
        <w:t>Valid KPWD/CPWD Class-I registration certificate.</w:t>
      </w:r>
    </w:p>
    <w:p w:rsidR="000B103A" w:rsidRPr="000B103A" w:rsidRDefault="000B103A" w:rsidP="00CB7627">
      <w:pPr>
        <w:widowControl/>
        <w:numPr>
          <w:ilvl w:val="0"/>
          <w:numId w:val="31"/>
        </w:numPr>
        <w:tabs>
          <w:tab w:val="clear" w:pos="720"/>
        </w:tabs>
        <w:autoSpaceDE/>
        <w:autoSpaceDN/>
        <w:spacing w:before="120" w:after="120" w:line="276" w:lineRule="auto"/>
        <w:ind w:left="567" w:right="136" w:hanging="567"/>
        <w:jc w:val="both"/>
        <w:rPr>
          <w:rFonts w:asciiTheme="majorHAnsi" w:hAnsiTheme="majorHAnsi"/>
          <w:color w:val="000000"/>
        </w:rPr>
      </w:pPr>
      <w:r w:rsidRPr="000B103A">
        <w:rPr>
          <w:rFonts w:asciiTheme="majorHAnsi" w:hAnsiTheme="majorHAnsi"/>
          <w:color w:val="000000"/>
        </w:rPr>
        <w:t>The requisite Earnest Money Deposit (EMD) in e- cash</w:t>
      </w:r>
      <w:r w:rsidR="000D0745" w:rsidRPr="000D0745">
        <w:rPr>
          <w:rFonts w:asciiTheme="majorHAnsi" w:hAnsiTheme="majorHAnsi"/>
          <w:color w:val="000000"/>
        </w:rPr>
        <w:t>/e-BG</w:t>
      </w:r>
      <w:r w:rsidRPr="000B103A">
        <w:rPr>
          <w:rFonts w:asciiTheme="majorHAnsi" w:hAnsiTheme="majorHAnsi"/>
          <w:color w:val="000000"/>
        </w:rPr>
        <w:t>.</w:t>
      </w:r>
    </w:p>
    <w:p w:rsidR="000B103A" w:rsidRPr="000B103A" w:rsidRDefault="000B103A" w:rsidP="00CB7627">
      <w:pPr>
        <w:widowControl/>
        <w:numPr>
          <w:ilvl w:val="0"/>
          <w:numId w:val="31"/>
        </w:numPr>
        <w:tabs>
          <w:tab w:val="clear" w:pos="720"/>
        </w:tabs>
        <w:autoSpaceDE/>
        <w:autoSpaceDN/>
        <w:spacing w:before="120" w:after="120" w:line="276" w:lineRule="auto"/>
        <w:ind w:left="567" w:right="136" w:hanging="567"/>
        <w:jc w:val="both"/>
        <w:rPr>
          <w:rFonts w:asciiTheme="majorHAnsi" w:hAnsiTheme="majorHAnsi"/>
          <w:color w:val="000000"/>
        </w:rPr>
      </w:pPr>
      <w:r w:rsidRPr="000B103A">
        <w:rPr>
          <w:rFonts w:asciiTheme="majorHAnsi" w:hAnsiTheme="majorHAnsi"/>
          <w:color w:val="000000"/>
        </w:rPr>
        <w:t>Copy of the PAN card with GSTIN</w:t>
      </w:r>
    </w:p>
    <w:p w:rsidR="000B103A" w:rsidRPr="000B103A" w:rsidRDefault="000B103A" w:rsidP="00CB7627">
      <w:pPr>
        <w:widowControl/>
        <w:numPr>
          <w:ilvl w:val="0"/>
          <w:numId w:val="31"/>
        </w:numPr>
        <w:tabs>
          <w:tab w:val="clear" w:pos="720"/>
        </w:tabs>
        <w:autoSpaceDE/>
        <w:autoSpaceDN/>
        <w:spacing w:before="120" w:after="120" w:line="276" w:lineRule="auto"/>
        <w:ind w:left="567" w:right="136" w:hanging="567"/>
        <w:jc w:val="both"/>
        <w:rPr>
          <w:rFonts w:asciiTheme="majorHAnsi" w:hAnsiTheme="majorHAnsi"/>
          <w:color w:val="000000"/>
        </w:rPr>
      </w:pPr>
      <w:r w:rsidRPr="000B103A">
        <w:rPr>
          <w:rFonts w:asciiTheme="majorHAnsi" w:hAnsiTheme="majorHAnsi"/>
          <w:color w:val="000000"/>
        </w:rPr>
        <w:t xml:space="preserve"> Valid Employees Provident Fund Registration Certificate along with latest paid challan copy.</w:t>
      </w:r>
    </w:p>
    <w:p w:rsidR="000B103A" w:rsidRPr="000B103A" w:rsidRDefault="000B103A" w:rsidP="00CB7627">
      <w:pPr>
        <w:widowControl/>
        <w:numPr>
          <w:ilvl w:val="0"/>
          <w:numId w:val="31"/>
        </w:numPr>
        <w:tabs>
          <w:tab w:val="clear" w:pos="720"/>
        </w:tabs>
        <w:autoSpaceDE/>
        <w:autoSpaceDN/>
        <w:spacing w:before="120" w:after="120" w:line="276" w:lineRule="auto"/>
        <w:ind w:left="567" w:right="136" w:hanging="567"/>
        <w:jc w:val="both"/>
        <w:rPr>
          <w:rFonts w:asciiTheme="majorHAnsi" w:hAnsiTheme="majorHAnsi"/>
          <w:color w:val="000000"/>
        </w:rPr>
      </w:pPr>
      <w:r w:rsidRPr="000B103A">
        <w:rPr>
          <w:rFonts w:asciiTheme="majorHAnsi" w:hAnsiTheme="majorHAnsi"/>
          <w:color w:val="000000"/>
        </w:rPr>
        <w:t xml:space="preserve">Income Tax returns of last 5 years. </w:t>
      </w:r>
    </w:p>
    <w:p w:rsidR="000B103A" w:rsidRPr="000B103A" w:rsidRDefault="000B103A" w:rsidP="00CB7627">
      <w:pPr>
        <w:widowControl/>
        <w:numPr>
          <w:ilvl w:val="0"/>
          <w:numId w:val="31"/>
        </w:numPr>
        <w:tabs>
          <w:tab w:val="clear" w:pos="720"/>
        </w:tabs>
        <w:autoSpaceDE/>
        <w:autoSpaceDN/>
        <w:spacing w:before="120" w:after="120" w:line="276" w:lineRule="auto"/>
        <w:ind w:left="567" w:right="136" w:hanging="567"/>
        <w:jc w:val="both"/>
        <w:rPr>
          <w:rFonts w:asciiTheme="majorHAnsi" w:hAnsiTheme="majorHAnsi"/>
          <w:color w:val="000000"/>
        </w:rPr>
      </w:pPr>
      <w:r w:rsidRPr="000B103A">
        <w:rPr>
          <w:rFonts w:asciiTheme="majorHAnsi" w:hAnsiTheme="majorHAnsi"/>
          <w:color w:val="000000"/>
        </w:rPr>
        <w:t>The details of Joint Venture along with agreements in this regard are to be uploaded.</w:t>
      </w:r>
    </w:p>
    <w:p w:rsidR="000B103A" w:rsidRDefault="000B103A" w:rsidP="00CB7627">
      <w:pPr>
        <w:widowControl/>
        <w:numPr>
          <w:ilvl w:val="0"/>
          <w:numId w:val="31"/>
        </w:numPr>
        <w:tabs>
          <w:tab w:val="clear" w:pos="720"/>
        </w:tabs>
        <w:autoSpaceDE/>
        <w:autoSpaceDN/>
        <w:spacing w:before="120" w:after="120" w:line="360" w:lineRule="auto"/>
        <w:ind w:left="567" w:right="136" w:hanging="630"/>
        <w:jc w:val="both"/>
        <w:rPr>
          <w:rFonts w:asciiTheme="majorHAnsi" w:hAnsiTheme="majorHAnsi"/>
          <w:color w:val="000000"/>
        </w:rPr>
      </w:pPr>
      <w:r w:rsidRPr="000B103A">
        <w:rPr>
          <w:rFonts w:asciiTheme="majorHAnsi" w:hAnsiTheme="majorHAnsi"/>
          <w:color w:val="000000"/>
        </w:rPr>
        <w:t>Scanned signature of the bidder / authorized representative in case of a firm or company, to be attached while uploading the bid documents. Also in case of authorized representative, scanned copy of power of attorney should be uploaded.</w:t>
      </w:r>
    </w:p>
    <w:p w:rsidR="008862BE" w:rsidRPr="000B103A" w:rsidRDefault="008862BE" w:rsidP="00CB7627">
      <w:pPr>
        <w:widowControl/>
        <w:autoSpaceDE/>
        <w:autoSpaceDN/>
        <w:spacing w:before="120" w:after="120" w:line="360" w:lineRule="auto"/>
        <w:ind w:left="567" w:right="136"/>
        <w:jc w:val="both"/>
        <w:rPr>
          <w:rFonts w:asciiTheme="majorHAnsi" w:hAnsiTheme="majorHAnsi"/>
          <w:color w:val="000000"/>
        </w:rPr>
      </w:pPr>
    </w:p>
    <w:p w:rsidR="000B103A" w:rsidRPr="000B103A" w:rsidRDefault="000B103A" w:rsidP="00CB7627">
      <w:pPr>
        <w:pStyle w:val="ListParagraph"/>
        <w:tabs>
          <w:tab w:val="left" w:pos="426"/>
          <w:tab w:val="left" w:pos="1080"/>
          <w:tab w:val="left" w:pos="1620"/>
          <w:tab w:val="left" w:pos="2840"/>
          <w:tab w:val="left" w:pos="7180"/>
        </w:tabs>
        <w:suppressAutoHyphens/>
        <w:spacing w:line="360" w:lineRule="auto"/>
        <w:ind w:left="567" w:right="136" w:firstLine="0"/>
        <w:rPr>
          <w:rFonts w:asciiTheme="majorHAnsi" w:hAnsiTheme="majorHAnsi"/>
          <w:b/>
        </w:rPr>
      </w:pPr>
      <w:r w:rsidRPr="000B103A">
        <w:rPr>
          <w:rFonts w:asciiTheme="majorHAnsi" w:hAnsiTheme="majorHAnsi"/>
          <w:b/>
        </w:rPr>
        <w:lastRenderedPageBreak/>
        <w:t xml:space="preserve">Joint ventures: </w:t>
      </w:r>
    </w:p>
    <w:p w:rsidR="000B103A" w:rsidRPr="000B103A" w:rsidRDefault="000B103A" w:rsidP="00CB7627">
      <w:pPr>
        <w:pStyle w:val="ListParagraph"/>
        <w:adjustRightInd w:val="0"/>
        <w:spacing w:line="360" w:lineRule="auto"/>
        <w:ind w:left="567" w:right="136" w:firstLine="0"/>
        <w:rPr>
          <w:rFonts w:asciiTheme="majorHAnsi" w:hAnsiTheme="majorHAnsi"/>
        </w:rPr>
      </w:pPr>
      <w:r w:rsidRPr="000B103A">
        <w:rPr>
          <w:rFonts w:asciiTheme="majorHAnsi" w:hAnsiTheme="majorHAnsi"/>
        </w:rPr>
        <w:t>Joint venture is acceptable.</w:t>
      </w:r>
    </w:p>
    <w:p w:rsidR="000B103A" w:rsidRPr="000B103A" w:rsidRDefault="000B103A" w:rsidP="00CB7627">
      <w:pPr>
        <w:pStyle w:val="ListParagraph"/>
        <w:tabs>
          <w:tab w:val="left" w:pos="-4140"/>
        </w:tabs>
        <w:spacing w:before="120" w:after="120" w:line="360" w:lineRule="auto"/>
        <w:ind w:left="567" w:right="136" w:firstLine="0"/>
        <w:rPr>
          <w:rFonts w:asciiTheme="majorHAnsi" w:hAnsiTheme="majorHAnsi"/>
          <w:b/>
          <w:lang w:val="en-IN"/>
        </w:rPr>
      </w:pPr>
      <w:r w:rsidRPr="000B103A">
        <w:rPr>
          <w:rFonts w:asciiTheme="majorHAnsi" w:hAnsiTheme="majorHAnsi" w:cs="Arial"/>
          <w:b/>
          <w:lang w:val="en-IN"/>
        </w:rPr>
        <w:t>The intending bidder can submit bids as an Individual/ Joint Venture bidder along with Tie–up of pump manufacturer. The Tie –up is to be formed prior to the bidding. In case of Joint Venture bidding,</w:t>
      </w:r>
      <w:r w:rsidRPr="000B103A">
        <w:rPr>
          <w:rFonts w:asciiTheme="majorHAnsi" w:hAnsiTheme="majorHAnsi"/>
          <w:b/>
          <w:lang w:val="en-IN"/>
        </w:rPr>
        <w:t xml:space="preserve"> the lead partner should have at least 51% partnership.</w:t>
      </w:r>
    </w:p>
    <w:p w:rsidR="000B103A" w:rsidRPr="000B103A" w:rsidRDefault="000B103A" w:rsidP="00CB7627">
      <w:pPr>
        <w:pStyle w:val="ListParagraph"/>
        <w:tabs>
          <w:tab w:val="left" w:pos="1080"/>
          <w:tab w:val="left" w:pos="1620"/>
          <w:tab w:val="left" w:pos="2840"/>
          <w:tab w:val="left" w:pos="7180"/>
        </w:tabs>
        <w:suppressAutoHyphens/>
        <w:spacing w:line="360" w:lineRule="auto"/>
        <w:ind w:left="567" w:right="136" w:firstLine="0"/>
        <w:rPr>
          <w:rFonts w:asciiTheme="majorHAnsi" w:hAnsiTheme="majorHAnsi" w:cs="Arial"/>
          <w:lang w:val="en-IN"/>
        </w:rPr>
      </w:pPr>
      <w:r w:rsidRPr="000B103A">
        <w:rPr>
          <w:rFonts w:asciiTheme="majorHAnsi" w:hAnsiTheme="majorHAnsi" w:cs="Arial"/>
          <w:lang w:val="en-IN"/>
        </w:rPr>
        <w:t>Tenders from a Tie-up proposed in this bid, the bidder shall upload an agreement with only one pump manufacturer on Rs. 500-00 stamp paper in the prescribed format which shall be concluded prior to bidding and enclosed to the bid document. For proof of the Tie up, in the Technical bid, the prescribed format under section 2 - instruction to bidder shall be followed (multiple tie –up not allowed).</w:t>
      </w:r>
    </w:p>
    <w:p w:rsidR="000B103A" w:rsidRPr="000B103A" w:rsidRDefault="000B103A" w:rsidP="00CB7627">
      <w:pPr>
        <w:pStyle w:val="ListParagraph"/>
        <w:tabs>
          <w:tab w:val="left" w:pos="1080"/>
          <w:tab w:val="left" w:pos="1620"/>
          <w:tab w:val="left" w:pos="2840"/>
          <w:tab w:val="left" w:pos="7180"/>
        </w:tabs>
        <w:suppressAutoHyphens/>
        <w:spacing w:line="360" w:lineRule="auto"/>
        <w:ind w:left="567" w:right="136" w:firstLine="0"/>
        <w:rPr>
          <w:rFonts w:asciiTheme="majorHAnsi" w:hAnsiTheme="majorHAnsi" w:cs="Arial"/>
          <w:lang w:val="en-IN"/>
        </w:rPr>
      </w:pPr>
      <w:r w:rsidRPr="000B103A">
        <w:rPr>
          <w:rFonts w:asciiTheme="majorHAnsi" w:hAnsiTheme="majorHAnsi" w:cs="Arial"/>
          <w:lang w:val="en-IN"/>
        </w:rPr>
        <w:t>The bidder /JV partner/Pump Tie up partner shall not be under Corporate Debt Restructuring (CDR) / Strategic Debt Restructuring (SDR) or Bureau of Industrial and Financial Reconstruction (BIFR) in the last 5 years prior to bid submission date.</w:t>
      </w:r>
    </w:p>
    <w:p w:rsidR="000B103A" w:rsidRPr="000B103A" w:rsidRDefault="000B103A" w:rsidP="008E5994">
      <w:pPr>
        <w:tabs>
          <w:tab w:val="num" w:pos="360"/>
          <w:tab w:val="left" w:pos="720"/>
          <w:tab w:val="left" w:pos="1080"/>
          <w:tab w:val="left" w:pos="1620"/>
          <w:tab w:val="left" w:pos="2840"/>
          <w:tab w:val="left" w:pos="7180"/>
        </w:tabs>
        <w:suppressAutoHyphens/>
        <w:spacing w:line="360" w:lineRule="auto"/>
        <w:ind w:right="136"/>
        <w:jc w:val="both"/>
        <w:rPr>
          <w:rFonts w:asciiTheme="majorHAnsi" w:hAnsiTheme="majorHAnsi"/>
        </w:rPr>
      </w:pPr>
      <w:r w:rsidRPr="000B103A">
        <w:rPr>
          <w:rFonts w:asciiTheme="majorHAnsi" w:hAnsiTheme="majorHAnsi"/>
          <w:b/>
        </w:rPr>
        <w:t>3. Qualification of the Tenderer:</w:t>
      </w:r>
    </w:p>
    <w:p w:rsidR="000B103A" w:rsidRPr="000B103A" w:rsidRDefault="000B103A" w:rsidP="008E5994">
      <w:pPr>
        <w:tabs>
          <w:tab w:val="left" w:pos="1080"/>
          <w:tab w:val="left" w:pos="1620"/>
          <w:tab w:val="left" w:pos="2840"/>
          <w:tab w:val="left" w:pos="7180"/>
        </w:tabs>
        <w:suppressAutoHyphens/>
        <w:spacing w:line="360" w:lineRule="auto"/>
        <w:ind w:right="136"/>
        <w:jc w:val="both"/>
        <w:rPr>
          <w:rFonts w:asciiTheme="majorHAnsi" w:hAnsiTheme="majorHAnsi"/>
        </w:rPr>
      </w:pPr>
      <w:r w:rsidRPr="000B103A">
        <w:rPr>
          <w:rFonts w:asciiTheme="majorHAnsi" w:hAnsiTheme="majorHAnsi"/>
        </w:rPr>
        <w:t xml:space="preserve">3.1 All Tenderers shall provide the requested information accurately </w:t>
      </w:r>
      <w:r w:rsidR="00635308" w:rsidRPr="00635308">
        <w:rPr>
          <w:rFonts w:asciiTheme="majorHAnsi" w:hAnsiTheme="majorHAnsi"/>
        </w:rPr>
        <w:t>with sufficient detail in accordance with the Qualification informations given below.</w:t>
      </w:r>
    </w:p>
    <w:p w:rsidR="000B103A" w:rsidRPr="000B103A" w:rsidRDefault="000B103A" w:rsidP="008E5994">
      <w:pPr>
        <w:tabs>
          <w:tab w:val="left" w:pos="-4140"/>
        </w:tabs>
        <w:spacing w:before="120" w:after="120" w:line="360" w:lineRule="auto"/>
        <w:ind w:right="136"/>
        <w:jc w:val="both"/>
        <w:rPr>
          <w:rFonts w:asciiTheme="majorHAnsi" w:hAnsiTheme="majorHAnsi"/>
        </w:rPr>
      </w:pPr>
      <w:r w:rsidRPr="000B103A">
        <w:rPr>
          <w:rFonts w:asciiTheme="majorHAnsi" w:hAnsiTheme="majorHAnsi"/>
        </w:rPr>
        <w:t>3.2 To qualify for award of this contract, the bidder should have in t</w:t>
      </w:r>
      <w:r w:rsidR="008C1D2E">
        <w:rPr>
          <w:rFonts w:asciiTheme="majorHAnsi" w:hAnsiTheme="majorHAnsi"/>
        </w:rPr>
        <w:t xml:space="preserve">he last five years </w:t>
      </w:r>
      <w:r w:rsidR="008C1D2E">
        <w:rPr>
          <w:rFonts w:asciiTheme="majorHAnsi" w:hAnsiTheme="majorHAnsi"/>
        </w:rPr>
        <w:br/>
        <w:t>i.e. 2019-20 to 2023-24.</w:t>
      </w:r>
    </w:p>
    <w:p w:rsidR="00E2081F" w:rsidRPr="00E2081F" w:rsidRDefault="00E2081F" w:rsidP="00CB7627">
      <w:pPr>
        <w:pStyle w:val="ListParagraph"/>
        <w:numPr>
          <w:ilvl w:val="0"/>
          <w:numId w:val="27"/>
        </w:numPr>
        <w:spacing w:line="360" w:lineRule="auto"/>
        <w:ind w:left="284" w:right="136" w:firstLine="0"/>
        <w:rPr>
          <w:rFonts w:asciiTheme="majorHAnsi" w:hAnsiTheme="majorHAnsi"/>
        </w:rPr>
      </w:pPr>
      <w:r w:rsidRPr="00E2081F">
        <w:rPr>
          <w:rFonts w:asciiTheme="majorHAnsi" w:hAnsiTheme="majorHAnsi"/>
        </w:rPr>
        <w:t xml:space="preserve">The intending bidder should have in the last five years achieved in at least two financial years a minimum annual financial turnover (in all classes of civil engineering construction works only) of </w:t>
      </w:r>
      <w:r w:rsidRPr="00CB7627">
        <w:rPr>
          <w:rFonts w:asciiTheme="majorHAnsi" w:hAnsiTheme="majorHAnsi"/>
          <w:b/>
        </w:rPr>
        <w:t>Rs. 31197.78 Lakhs</w:t>
      </w:r>
      <w:r w:rsidRPr="00E2081F">
        <w:rPr>
          <w:rFonts w:asciiTheme="majorHAnsi" w:hAnsiTheme="majorHAnsi"/>
        </w:rPr>
        <w:t xml:space="preserve"> (usually not less than the estimated annual payments under this contract). If the bid is submitted as JV, then the PQ requirement of minimum financial turnover shall be considered on the basis of combined resources. The lead partner should have an annual financial turnover of not less than 50% of total turnover indicated above in any two years during last 5 years.  All document/certificates issued by a Charted Accountant should have a UDIN (unique document Identification Number) generated through the ICAI (The Institute of chartered Accountants of India) Portal. Certificate without UDIN the documents uploaded will be considered and treated as invalid document.</w:t>
      </w:r>
    </w:p>
    <w:p w:rsidR="00E2081F" w:rsidRPr="00E2081F" w:rsidRDefault="00CB7627" w:rsidP="00CB7627">
      <w:pPr>
        <w:pStyle w:val="ListParagraph"/>
        <w:spacing w:line="360" w:lineRule="auto"/>
        <w:ind w:left="284" w:right="136" w:firstLine="0"/>
        <w:rPr>
          <w:rFonts w:asciiTheme="majorHAnsi" w:hAnsiTheme="majorHAnsi"/>
        </w:rPr>
      </w:pPr>
      <w:r>
        <w:rPr>
          <w:rFonts w:asciiTheme="majorHAnsi" w:hAnsiTheme="majorHAnsi"/>
        </w:rPr>
        <w:t xml:space="preserve">       </w:t>
      </w:r>
      <w:r w:rsidR="00E2081F" w:rsidRPr="00E2081F">
        <w:rPr>
          <w:rFonts w:asciiTheme="majorHAnsi" w:hAnsiTheme="majorHAnsi"/>
        </w:rPr>
        <w:t>Note: Audited balance sheets and Turnover certificate duly certified by Chartered accountant with their unique document identification number (UDIN) generated by ICAI portal should be uploaded. Financial turnover of previous years will be given a weightage of 10% per year based on the rupee value to bring them to 2024-25 price levels.</w:t>
      </w:r>
    </w:p>
    <w:p w:rsidR="00E2081F" w:rsidRPr="00E2081F" w:rsidRDefault="00E2081F" w:rsidP="00CB7627">
      <w:pPr>
        <w:pStyle w:val="ListParagraph"/>
        <w:numPr>
          <w:ilvl w:val="0"/>
          <w:numId w:val="27"/>
        </w:numPr>
        <w:spacing w:line="360" w:lineRule="auto"/>
        <w:ind w:left="284" w:right="136" w:firstLine="0"/>
        <w:rPr>
          <w:rFonts w:asciiTheme="majorHAnsi" w:hAnsiTheme="majorHAnsi"/>
        </w:rPr>
      </w:pPr>
      <w:r w:rsidRPr="00E2081F">
        <w:rPr>
          <w:rFonts w:asciiTheme="majorHAnsi" w:hAnsiTheme="majorHAnsi"/>
        </w:rPr>
        <w:t xml:space="preserve">The intending bidder should have satisfactorily completed (at least 90% of the Contract Value) as a prime contractor at least one similar nature of work such as lift irrigation scheme/MS Pipe line work with lift/Water transmission projects with pumping station which includes </w:t>
      </w:r>
      <w:r w:rsidR="003964BA">
        <w:rPr>
          <w:rFonts w:asciiTheme="majorHAnsi" w:hAnsiTheme="majorHAnsi"/>
        </w:rPr>
        <w:t>MS/HDPE pipeline works etc</w:t>
      </w:r>
      <w:r w:rsidR="000D0745" w:rsidRPr="000D0745">
        <w:rPr>
          <w:rFonts w:asciiTheme="majorHAnsi" w:hAnsiTheme="majorHAnsi"/>
        </w:rPr>
        <w:t xml:space="preserve"> </w:t>
      </w:r>
      <w:r w:rsidR="00661C25" w:rsidRPr="00661C25">
        <w:rPr>
          <w:rFonts w:asciiTheme="majorHAnsi" w:hAnsiTheme="majorHAnsi"/>
        </w:rPr>
        <w:t>including Supply, Laying of Bulk Water pipe</w:t>
      </w:r>
      <w:r w:rsidR="00661C25">
        <w:rPr>
          <w:rFonts w:asciiTheme="majorHAnsi" w:hAnsiTheme="majorHAnsi"/>
        </w:rPr>
        <w:t xml:space="preserve"> </w:t>
      </w:r>
      <w:r w:rsidR="000D0745" w:rsidRPr="000D0745">
        <w:rPr>
          <w:rFonts w:asciiTheme="majorHAnsi" w:hAnsiTheme="majorHAnsi"/>
        </w:rPr>
        <w:t xml:space="preserve">with </w:t>
      </w:r>
      <w:r w:rsidRPr="00E2081F">
        <w:rPr>
          <w:rFonts w:asciiTheme="majorHAnsi" w:hAnsiTheme="majorHAnsi"/>
        </w:rPr>
        <w:t xml:space="preserve">power supply arrangements Costing not less than </w:t>
      </w:r>
      <w:r w:rsidRPr="00CB7627">
        <w:rPr>
          <w:rFonts w:asciiTheme="majorHAnsi" w:hAnsiTheme="majorHAnsi"/>
          <w:b/>
        </w:rPr>
        <w:t>Rs. 15598.89 Lakhs</w:t>
      </w:r>
      <w:r w:rsidRPr="00E2081F">
        <w:rPr>
          <w:rFonts w:asciiTheme="majorHAnsi" w:hAnsiTheme="majorHAnsi"/>
        </w:rPr>
        <w:t xml:space="preserve"> (usually not less than 50% of estimated value of contract) here value of contract implies final cost of work executed as per contract during last 5 years. An additional weightage of 10% each year will be added to the cost of work done to bring it to the 2024-25 price level. The work done certificate should be obtained from a competent authority not below the rank of Executive Engineer of </w:t>
      </w:r>
      <w:r w:rsidRPr="00E2081F">
        <w:rPr>
          <w:rFonts w:asciiTheme="majorHAnsi" w:hAnsiTheme="majorHAnsi"/>
        </w:rPr>
        <w:lastRenderedPageBreak/>
        <w:t>the concerned division and countersigned by the Superintending Engineer of the concerned circle. If the bid is submitted as joint venture, then one partner of the JV should fully meet the PQ requirement of similar nature of work.</w:t>
      </w:r>
    </w:p>
    <w:p w:rsidR="00E2081F" w:rsidRPr="00E2081F" w:rsidRDefault="00E2081F" w:rsidP="00CB7627">
      <w:pPr>
        <w:widowControl/>
        <w:numPr>
          <w:ilvl w:val="0"/>
          <w:numId w:val="27"/>
        </w:numPr>
        <w:adjustRightInd w:val="0"/>
        <w:spacing w:line="360" w:lineRule="auto"/>
        <w:ind w:left="284" w:right="136" w:firstLine="0"/>
        <w:jc w:val="both"/>
        <w:rPr>
          <w:rFonts w:asciiTheme="majorHAnsi" w:hAnsiTheme="majorHAnsi"/>
        </w:rPr>
      </w:pPr>
      <w:r w:rsidRPr="00E2081F">
        <w:rPr>
          <w:rFonts w:asciiTheme="majorHAnsi" w:hAnsiTheme="majorHAnsi"/>
        </w:rPr>
        <w:t>executed in any one year, the following minimum quantities of work during the last five years(usually 80% of the peak annual rate of construction):</w:t>
      </w:r>
    </w:p>
    <w:tbl>
      <w:tblPr>
        <w:tblW w:w="3893"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041"/>
        <w:gridCol w:w="4582"/>
        <w:gridCol w:w="2217"/>
      </w:tblGrid>
      <w:tr w:rsidR="00E2081F" w:rsidRPr="00E2081F" w:rsidTr="00531017">
        <w:trPr>
          <w:trHeight w:val="274"/>
        </w:trPr>
        <w:tc>
          <w:tcPr>
            <w:tcW w:w="664" w:type="pct"/>
            <w:vAlign w:val="center"/>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Sl. No.</w:t>
            </w:r>
          </w:p>
        </w:tc>
        <w:tc>
          <w:tcPr>
            <w:tcW w:w="2922" w:type="pct"/>
            <w:vAlign w:val="center"/>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Item</w:t>
            </w:r>
          </w:p>
        </w:tc>
        <w:tc>
          <w:tcPr>
            <w:tcW w:w="1414" w:type="pct"/>
            <w:vAlign w:val="center"/>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Quantity</w:t>
            </w:r>
          </w:p>
        </w:tc>
      </w:tr>
      <w:tr w:rsidR="00E2081F" w:rsidRPr="00E2081F" w:rsidTr="00531017">
        <w:trPr>
          <w:trHeight w:val="649"/>
        </w:trPr>
        <w:tc>
          <w:tcPr>
            <w:tcW w:w="664" w:type="pct"/>
            <w:vAlign w:val="center"/>
          </w:tcPr>
          <w:p w:rsidR="00E2081F" w:rsidRPr="00E2081F" w:rsidRDefault="00E2081F" w:rsidP="00CB7627">
            <w:pPr>
              <w:numPr>
                <w:ilvl w:val="0"/>
                <w:numId w:val="28"/>
              </w:numPr>
              <w:spacing w:before="60" w:after="60"/>
              <w:ind w:left="284" w:right="136" w:firstLine="0"/>
              <w:jc w:val="center"/>
              <w:rPr>
                <w:rFonts w:asciiTheme="majorHAnsi" w:hAnsiTheme="majorHAnsi"/>
              </w:rPr>
            </w:pPr>
          </w:p>
        </w:tc>
        <w:tc>
          <w:tcPr>
            <w:tcW w:w="2922" w:type="pct"/>
            <w:vAlign w:val="center"/>
          </w:tcPr>
          <w:p w:rsidR="00E2081F" w:rsidRPr="00E2081F" w:rsidRDefault="00E2081F" w:rsidP="00CB7627">
            <w:pPr>
              <w:spacing w:before="60" w:after="60"/>
              <w:ind w:left="284" w:right="136"/>
              <w:rPr>
                <w:rFonts w:asciiTheme="majorHAnsi" w:hAnsiTheme="majorHAnsi"/>
              </w:rPr>
            </w:pPr>
            <w:r w:rsidRPr="00E2081F">
              <w:rPr>
                <w:rFonts w:asciiTheme="majorHAnsi" w:hAnsiTheme="majorHAnsi"/>
              </w:rPr>
              <w:t>Supply, laying, jointing and testing of MS pipes of diameter not less than 400 mm</w:t>
            </w:r>
          </w:p>
        </w:tc>
        <w:tc>
          <w:tcPr>
            <w:tcW w:w="1414" w:type="pct"/>
            <w:vAlign w:val="center"/>
          </w:tcPr>
          <w:p w:rsidR="00E2081F" w:rsidRPr="00E2081F" w:rsidRDefault="00E2081F" w:rsidP="00CB7627">
            <w:pPr>
              <w:tabs>
                <w:tab w:val="left" w:pos="1559"/>
              </w:tabs>
              <w:spacing w:before="60" w:after="60"/>
              <w:ind w:left="284" w:right="136"/>
              <w:jc w:val="center"/>
              <w:rPr>
                <w:rFonts w:asciiTheme="majorHAnsi" w:hAnsiTheme="majorHAnsi"/>
              </w:rPr>
            </w:pPr>
            <w:r w:rsidRPr="00E2081F">
              <w:rPr>
                <w:rFonts w:asciiTheme="majorHAnsi" w:hAnsiTheme="majorHAnsi"/>
              </w:rPr>
              <w:t>74.00 kms</w:t>
            </w:r>
          </w:p>
        </w:tc>
      </w:tr>
      <w:tr w:rsidR="00E2081F" w:rsidRPr="00E2081F" w:rsidTr="00531017">
        <w:trPr>
          <w:trHeight w:val="675"/>
        </w:trPr>
        <w:tc>
          <w:tcPr>
            <w:tcW w:w="664" w:type="pct"/>
            <w:vAlign w:val="center"/>
          </w:tcPr>
          <w:p w:rsidR="00E2081F" w:rsidRPr="00E2081F" w:rsidRDefault="00E2081F" w:rsidP="00CB7627">
            <w:pPr>
              <w:numPr>
                <w:ilvl w:val="0"/>
                <w:numId w:val="28"/>
              </w:numPr>
              <w:spacing w:before="60" w:after="60"/>
              <w:ind w:left="284" w:right="136" w:firstLine="0"/>
              <w:jc w:val="center"/>
              <w:rPr>
                <w:rFonts w:asciiTheme="majorHAnsi" w:hAnsiTheme="majorHAnsi"/>
              </w:rPr>
            </w:pPr>
          </w:p>
        </w:tc>
        <w:tc>
          <w:tcPr>
            <w:tcW w:w="2922" w:type="pct"/>
            <w:vAlign w:val="center"/>
          </w:tcPr>
          <w:p w:rsidR="00E2081F" w:rsidRPr="00E2081F" w:rsidRDefault="00E2081F" w:rsidP="00CB7627">
            <w:pPr>
              <w:spacing w:before="60" w:after="60"/>
              <w:ind w:left="284" w:right="136"/>
              <w:rPr>
                <w:rFonts w:asciiTheme="majorHAnsi" w:hAnsiTheme="majorHAnsi"/>
              </w:rPr>
            </w:pPr>
            <w:r w:rsidRPr="00E2081F">
              <w:rPr>
                <w:rFonts w:asciiTheme="majorHAnsi" w:hAnsiTheme="majorHAnsi"/>
              </w:rPr>
              <w:t>Supply, laying, jointing and testing of HDPE pipes of diameter not less 200 mm</w:t>
            </w:r>
          </w:p>
        </w:tc>
        <w:tc>
          <w:tcPr>
            <w:tcW w:w="1414" w:type="pct"/>
            <w:vAlign w:val="center"/>
          </w:tcPr>
          <w:p w:rsidR="00E2081F" w:rsidRPr="00E2081F" w:rsidRDefault="00E2081F" w:rsidP="00CB7627">
            <w:pPr>
              <w:tabs>
                <w:tab w:val="left" w:pos="1559"/>
              </w:tabs>
              <w:spacing w:before="60" w:after="60"/>
              <w:ind w:left="284" w:right="136"/>
              <w:jc w:val="center"/>
              <w:rPr>
                <w:rFonts w:asciiTheme="majorHAnsi" w:hAnsiTheme="majorHAnsi"/>
              </w:rPr>
            </w:pPr>
            <w:r w:rsidRPr="00E2081F">
              <w:rPr>
                <w:rFonts w:asciiTheme="majorHAnsi" w:hAnsiTheme="majorHAnsi"/>
              </w:rPr>
              <w:t>21.00 kms</w:t>
            </w:r>
          </w:p>
        </w:tc>
      </w:tr>
      <w:tr w:rsidR="00E2081F" w:rsidRPr="00E2081F" w:rsidTr="00531017">
        <w:trPr>
          <w:trHeight w:val="401"/>
        </w:trPr>
        <w:tc>
          <w:tcPr>
            <w:tcW w:w="664" w:type="pct"/>
            <w:vAlign w:val="center"/>
          </w:tcPr>
          <w:p w:rsidR="00E2081F" w:rsidRPr="00E2081F" w:rsidRDefault="00E2081F" w:rsidP="00CB7627">
            <w:pPr>
              <w:numPr>
                <w:ilvl w:val="0"/>
                <w:numId w:val="28"/>
              </w:numPr>
              <w:spacing w:before="60" w:after="60"/>
              <w:ind w:left="284" w:right="136" w:firstLine="0"/>
              <w:jc w:val="center"/>
              <w:rPr>
                <w:rFonts w:asciiTheme="majorHAnsi" w:hAnsiTheme="majorHAnsi"/>
              </w:rPr>
            </w:pPr>
          </w:p>
        </w:tc>
        <w:tc>
          <w:tcPr>
            <w:tcW w:w="2922" w:type="pct"/>
            <w:vAlign w:val="center"/>
          </w:tcPr>
          <w:p w:rsidR="00E2081F" w:rsidRPr="00E2081F" w:rsidRDefault="00E2081F" w:rsidP="00CB7627">
            <w:pPr>
              <w:spacing w:before="60" w:after="60"/>
              <w:ind w:left="284" w:right="136"/>
              <w:rPr>
                <w:rFonts w:asciiTheme="majorHAnsi" w:hAnsiTheme="majorHAnsi"/>
              </w:rPr>
            </w:pPr>
            <w:r w:rsidRPr="00E2081F">
              <w:rPr>
                <w:rFonts w:asciiTheme="majorHAnsi" w:hAnsiTheme="majorHAnsi"/>
              </w:rPr>
              <w:t>Reinforced Cement Concrete (M-20 and above)</w:t>
            </w:r>
          </w:p>
        </w:tc>
        <w:tc>
          <w:tcPr>
            <w:tcW w:w="1414" w:type="pct"/>
            <w:vAlign w:val="center"/>
          </w:tcPr>
          <w:p w:rsidR="00E2081F" w:rsidRPr="00E2081F" w:rsidRDefault="00E2081F" w:rsidP="00CB7627">
            <w:pPr>
              <w:tabs>
                <w:tab w:val="left" w:pos="1559"/>
              </w:tabs>
              <w:spacing w:before="60" w:after="60"/>
              <w:ind w:left="284" w:right="136"/>
              <w:jc w:val="center"/>
              <w:rPr>
                <w:rFonts w:asciiTheme="majorHAnsi" w:hAnsiTheme="majorHAnsi"/>
              </w:rPr>
            </w:pPr>
            <w:r w:rsidRPr="00E2081F">
              <w:rPr>
                <w:rFonts w:asciiTheme="majorHAnsi" w:hAnsiTheme="majorHAnsi"/>
              </w:rPr>
              <w:t>8700.0 Cum</w:t>
            </w:r>
          </w:p>
        </w:tc>
      </w:tr>
      <w:tr w:rsidR="00E2081F" w:rsidRPr="00E2081F" w:rsidTr="00531017">
        <w:trPr>
          <w:trHeight w:val="437"/>
        </w:trPr>
        <w:tc>
          <w:tcPr>
            <w:tcW w:w="664" w:type="pct"/>
            <w:vAlign w:val="center"/>
          </w:tcPr>
          <w:p w:rsidR="00E2081F" w:rsidRPr="00E2081F" w:rsidRDefault="00E2081F" w:rsidP="00CB7627">
            <w:pPr>
              <w:numPr>
                <w:ilvl w:val="0"/>
                <w:numId w:val="28"/>
              </w:numPr>
              <w:spacing w:before="60" w:after="60"/>
              <w:ind w:left="284" w:right="136" w:firstLine="0"/>
              <w:jc w:val="center"/>
              <w:rPr>
                <w:rFonts w:asciiTheme="majorHAnsi" w:hAnsiTheme="majorHAnsi"/>
              </w:rPr>
            </w:pPr>
          </w:p>
        </w:tc>
        <w:tc>
          <w:tcPr>
            <w:tcW w:w="2922" w:type="pct"/>
            <w:vAlign w:val="center"/>
          </w:tcPr>
          <w:p w:rsidR="00E2081F" w:rsidRPr="00E2081F" w:rsidRDefault="00E2081F" w:rsidP="00CB7627">
            <w:pPr>
              <w:spacing w:before="60" w:after="60"/>
              <w:ind w:left="284" w:right="136"/>
              <w:rPr>
                <w:rFonts w:asciiTheme="majorHAnsi" w:hAnsiTheme="majorHAnsi"/>
              </w:rPr>
            </w:pPr>
            <w:r w:rsidRPr="00E2081F">
              <w:rPr>
                <w:rFonts w:asciiTheme="majorHAnsi" w:hAnsiTheme="majorHAnsi"/>
              </w:rPr>
              <w:t>Reinforcement steel bars for RCC works(Fe-500)</w:t>
            </w:r>
          </w:p>
        </w:tc>
        <w:tc>
          <w:tcPr>
            <w:tcW w:w="1414" w:type="pct"/>
            <w:vAlign w:val="center"/>
          </w:tcPr>
          <w:p w:rsidR="00E2081F" w:rsidRPr="00E2081F" w:rsidRDefault="00E2081F" w:rsidP="00CB7627">
            <w:pPr>
              <w:tabs>
                <w:tab w:val="left" w:pos="1559"/>
              </w:tabs>
              <w:spacing w:before="60" w:after="60"/>
              <w:ind w:left="284" w:right="136"/>
              <w:jc w:val="center"/>
              <w:rPr>
                <w:rFonts w:asciiTheme="majorHAnsi" w:hAnsiTheme="majorHAnsi"/>
              </w:rPr>
            </w:pPr>
            <w:r w:rsidRPr="00E2081F">
              <w:rPr>
                <w:rFonts w:asciiTheme="majorHAnsi" w:hAnsiTheme="majorHAnsi"/>
              </w:rPr>
              <w:t>630.00 MT</w:t>
            </w:r>
          </w:p>
        </w:tc>
      </w:tr>
    </w:tbl>
    <w:p w:rsidR="00E2081F" w:rsidRPr="00E2081F" w:rsidRDefault="00E2081F" w:rsidP="00CB7627">
      <w:pPr>
        <w:pStyle w:val="Default"/>
        <w:ind w:left="284" w:right="136"/>
        <w:jc w:val="both"/>
        <w:rPr>
          <w:rFonts w:asciiTheme="majorHAnsi" w:eastAsia="Carlito" w:hAnsiTheme="majorHAnsi" w:cs="Carlito"/>
          <w:color w:val="auto"/>
          <w:sz w:val="22"/>
          <w:szCs w:val="22"/>
        </w:rPr>
      </w:pPr>
    </w:p>
    <w:p w:rsidR="00E2081F" w:rsidRPr="00E2081F" w:rsidRDefault="00E2081F" w:rsidP="00CB7627">
      <w:pPr>
        <w:pStyle w:val="Default"/>
        <w:ind w:left="284" w:right="136"/>
        <w:jc w:val="both"/>
        <w:rPr>
          <w:rFonts w:asciiTheme="majorHAnsi" w:eastAsia="Carlito" w:hAnsiTheme="majorHAnsi" w:cs="Carlito"/>
          <w:color w:val="auto"/>
          <w:sz w:val="22"/>
          <w:szCs w:val="22"/>
        </w:rPr>
      </w:pPr>
      <w:r w:rsidRPr="00E2081F">
        <w:rPr>
          <w:rFonts w:asciiTheme="majorHAnsi" w:eastAsia="Carlito" w:hAnsiTheme="majorHAnsi" w:cs="Carlito"/>
          <w:color w:val="auto"/>
          <w:sz w:val="22"/>
          <w:szCs w:val="22"/>
        </w:rPr>
        <w:t>d) The intending bidder (Individual/JV/Pump Tie-up partner) should have supplied and succe</w:t>
      </w:r>
      <w:r w:rsidR="00552E22">
        <w:rPr>
          <w:rFonts w:asciiTheme="majorHAnsi" w:eastAsia="Carlito" w:hAnsiTheme="majorHAnsi" w:cs="Carlito"/>
          <w:color w:val="auto"/>
          <w:sz w:val="22"/>
          <w:szCs w:val="22"/>
        </w:rPr>
        <w:t>ss</w:t>
      </w:r>
      <w:r w:rsidRPr="00E2081F">
        <w:rPr>
          <w:rFonts w:asciiTheme="majorHAnsi" w:eastAsia="Carlito" w:hAnsiTheme="majorHAnsi" w:cs="Carlito"/>
          <w:color w:val="auto"/>
          <w:sz w:val="22"/>
          <w:szCs w:val="22"/>
        </w:rPr>
        <w:t xml:space="preserve">fully commissioned at least </w:t>
      </w:r>
      <w:r w:rsidRPr="00CB7627">
        <w:rPr>
          <w:rFonts w:asciiTheme="majorHAnsi" w:eastAsia="Carlito" w:hAnsiTheme="majorHAnsi" w:cs="Carlito"/>
          <w:b/>
          <w:color w:val="auto"/>
          <w:sz w:val="22"/>
          <w:szCs w:val="22"/>
        </w:rPr>
        <w:t>3 no’s</w:t>
      </w:r>
      <w:r w:rsidRPr="00E2081F">
        <w:rPr>
          <w:rFonts w:asciiTheme="majorHAnsi" w:eastAsia="Carlito" w:hAnsiTheme="majorHAnsi" w:cs="Carlito"/>
          <w:color w:val="auto"/>
          <w:sz w:val="22"/>
          <w:szCs w:val="22"/>
        </w:rPr>
        <w:t xml:space="preserve"> of VT pumps with a capacity (flow rate) not less than </w:t>
      </w:r>
      <w:r w:rsidRPr="00CB7627">
        <w:rPr>
          <w:rFonts w:asciiTheme="majorHAnsi" w:eastAsia="Carlito" w:hAnsiTheme="majorHAnsi" w:cs="Carlito"/>
          <w:b/>
          <w:color w:val="auto"/>
          <w:sz w:val="22"/>
          <w:szCs w:val="22"/>
        </w:rPr>
        <w:t>0.51 cumecs</w:t>
      </w:r>
      <w:r w:rsidRPr="00E2081F">
        <w:rPr>
          <w:rFonts w:asciiTheme="majorHAnsi" w:eastAsia="Carlito" w:hAnsiTheme="majorHAnsi" w:cs="Carlito"/>
          <w:color w:val="auto"/>
          <w:sz w:val="22"/>
          <w:szCs w:val="22"/>
        </w:rPr>
        <w:t xml:space="preserve">  at a static head not less than </w:t>
      </w:r>
      <w:r w:rsidRPr="00CB7627">
        <w:rPr>
          <w:rFonts w:asciiTheme="majorHAnsi" w:eastAsia="Carlito" w:hAnsiTheme="majorHAnsi" w:cs="Carlito"/>
          <w:b/>
          <w:color w:val="auto"/>
          <w:sz w:val="22"/>
          <w:szCs w:val="22"/>
        </w:rPr>
        <w:t>121.00 m</w:t>
      </w:r>
      <w:r w:rsidRPr="00E2081F">
        <w:rPr>
          <w:rFonts w:asciiTheme="majorHAnsi" w:eastAsia="Carlito" w:hAnsiTheme="majorHAnsi" w:cs="Carlito"/>
          <w:color w:val="auto"/>
          <w:sz w:val="22"/>
          <w:szCs w:val="22"/>
        </w:rPr>
        <w:t xml:space="preserve"> for each pump during the last 5 years. </w:t>
      </w:r>
    </w:p>
    <w:p w:rsidR="00E2081F" w:rsidRPr="00E2081F" w:rsidRDefault="00E2081F" w:rsidP="00CB7627">
      <w:pPr>
        <w:pStyle w:val="Default"/>
        <w:ind w:left="284" w:right="136"/>
        <w:jc w:val="both"/>
        <w:rPr>
          <w:rFonts w:asciiTheme="majorHAnsi" w:eastAsia="Carlito" w:hAnsiTheme="majorHAnsi" w:cs="Carlito"/>
          <w:color w:val="auto"/>
          <w:sz w:val="22"/>
          <w:szCs w:val="22"/>
        </w:rPr>
      </w:pPr>
      <w:r w:rsidRPr="00E2081F">
        <w:rPr>
          <w:rFonts w:asciiTheme="majorHAnsi" w:eastAsia="Carlito" w:hAnsiTheme="majorHAnsi" w:cs="Carlito"/>
          <w:color w:val="auto"/>
          <w:sz w:val="22"/>
          <w:szCs w:val="22"/>
        </w:rPr>
        <w:t xml:space="preserve">e) The intending bidder should have executed Substation work/Transmission Line/(*) got executed through reputed CEIG Registered electrical contractor and should have executed substation work not less than </w:t>
      </w:r>
      <w:r w:rsidRPr="00CB7627">
        <w:rPr>
          <w:rFonts w:asciiTheme="majorHAnsi" w:eastAsia="Carlito" w:hAnsiTheme="majorHAnsi" w:cs="Carlito"/>
          <w:b/>
          <w:color w:val="auto"/>
          <w:sz w:val="22"/>
          <w:szCs w:val="22"/>
        </w:rPr>
        <w:t>110kV</w:t>
      </w:r>
      <w:r w:rsidRPr="00E2081F">
        <w:rPr>
          <w:rFonts w:asciiTheme="majorHAnsi" w:eastAsia="Carlito" w:hAnsiTheme="majorHAnsi" w:cs="Carlito"/>
          <w:color w:val="auto"/>
          <w:sz w:val="22"/>
          <w:szCs w:val="22"/>
        </w:rPr>
        <w:t xml:space="preserve"> with transformer not less than </w:t>
      </w:r>
      <w:r w:rsidRPr="00CB7627">
        <w:rPr>
          <w:rFonts w:asciiTheme="majorHAnsi" w:eastAsia="Carlito" w:hAnsiTheme="majorHAnsi" w:cs="Carlito"/>
          <w:b/>
          <w:color w:val="auto"/>
          <w:sz w:val="22"/>
          <w:szCs w:val="22"/>
        </w:rPr>
        <w:t>4.5MVA</w:t>
      </w:r>
      <w:r w:rsidRPr="00E2081F">
        <w:rPr>
          <w:rFonts w:asciiTheme="majorHAnsi" w:eastAsia="Carlito" w:hAnsiTheme="majorHAnsi" w:cs="Carlito"/>
          <w:color w:val="auto"/>
          <w:sz w:val="22"/>
          <w:szCs w:val="22"/>
        </w:rPr>
        <w:t xml:space="preserve"> in any one year.</w:t>
      </w:r>
    </w:p>
    <w:p w:rsidR="00E2081F" w:rsidRPr="00E2081F" w:rsidRDefault="00E2081F" w:rsidP="00CB7627">
      <w:pPr>
        <w:pStyle w:val="Default"/>
        <w:ind w:left="284" w:right="136"/>
        <w:jc w:val="both"/>
        <w:rPr>
          <w:rFonts w:asciiTheme="majorHAnsi" w:eastAsia="Carlito" w:hAnsiTheme="majorHAnsi" w:cs="Carlito"/>
          <w:color w:val="auto"/>
          <w:sz w:val="22"/>
          <w:szCs w:val="22"/>
        </w:rPr>
      </w:pPr>
      <w:r w:rsidRPr="00E2081F">
        <w:rPr>
          <w:rFonts w:asciiTheme="majorHAnsi" w:eastAsia="Carlito" w:hAnsiTheme="majorHAnsi" w:cs="Carlito"/>
          <w:color w:val="auto"/>
          <w:sz w:val="22"/>
          <w:szCs w:val="22"/>
        </w:rPr>
        <w:t>Note on (*):</w:t>
      </w:r>
    </w:p>
    <w:p w:rsidR="00E2081F" w:rsidRPr="00E2081F" w:rsidRDefault="00E2081F" w:rsidP="00CB7627">
      <w:pPr>
        <w:ind w:left="284" w:right="136"/>
        <w:jc w:val="both"/>
        <w:rPr>
          <w:rFonts w:asciiTheme="majorHAnsi" w:hAnsiTheme="majorHAnsi"/>
        </w:rPr>
      </w:pPr>
      <w:r w:rsidRPr="00E2081F">
        <w:rPr>
          <w:rFonts w:asciiTheme="majorHAnsi" w:hAnsiTheme="majorHAnsi"/>
        </w:rPr>
        <w:t>i) If the bidder has not executed the above works listed, bidder should have got executed the work through reputed CEIG registered electrical contractor who has completed the above works in one year. A declaration shall be furnished in the Technical bid by the bidder and the intending electrical contractor to agree to carry out the work if the work is awarded to this bidder.</w:t>
      </w:r>
    </w:p>
    <w:p w:rsidR="00E2081F" w:rsidRPr="00E2081F" w:rsidRDefault="00E2081F" w:rsidP="00CB7627">
      <w:pPr>
        <w:pStyle w:val="Default"/>
        <w:ind w:left="284" w:right="136"/>
        <w:jc w:val="both"/>
        <w:rPr>
          <w:rFonts w:asciiTheme="majorHAnsi" w:eastAsia="Carlito" w:hAnsiTheme="majorHAnsi" w:cs="Carlito"/>
          <w:color w:val="auto"/>
          <w:sz w:val="22"/>
          <w:szCs w:val="22"/>
        </w:rPr>
      </w:pPr>
      <w:r w:rsidRPr="00E2081F">
        <w:rPr>
          <w:rFonts w:asciiTheme="majorHAnsi" w:eastAsia="Carlito" w:hAnsiTheme="majorHAnsi" w:cs="Carlito"/>
          <w:color w:val="auto"/>
          <w:sz w:val="22"/>
          <w:szCs w:val="22"/>
        </w:rPr>
        <w:t xml:space="preserve">ii) The successful bidder should furnish documents in support of the work done by CEIG registered electrical contractor as per the above criteria along with the bid. </w:t>
      </w:r>
    </w:p>
    <w:p w:rsidR="00E2081F" w:rsidRPr="00E2081F" w:rsidRDefault="00E2081F" w:rsidP="00CB7627">
      <w:pPr>
        <w:adjustRightInd w:val="0"/>
        <w:spacing w:before="120"/>
        <w:ind w:left="284" w:right="136"/>
        <w:jc w:val="both"/>
        <w:rPr>
          <w:rFonts w:asciiTheme="majorHAnsi" w:hAnsiTheme="majorHAnsi"/>
        </w:rPr>
      </w:pPr>
      <w:r w:rsidRPr="00E2081F">
        <w:rPr>
          <w:rFonts w:asciiTheme="majorHAnsi" w:hAnsiTheme="majorHAnsi"/>
        </w:rPr>
        <w:t>The work done certificate should be obtained duly signed by an officer not below the rank of Executive Engineer of the concerned Division or equivalent in case of other Government undertaking (either directly to the Electrical Contractor or to the Main Contractor who in turn shall provide a certificate of having engaged the above Electrical Contractor for the said work).</w:t>
      </w:r>
    </w:p>
    <w:p w:rsidR="00E2081F" w:rsidRPr="00E2081F" w:rsidRDefault="00E2081F" w:rsidP="008E5994">
      <w:pPr>
        <w:widowControl/>
        <w:numPr>
          <w:ilvl w:val="1"/>
          <w:numId w:val="26"/>
        </w:numPr>
        <w:autoSpaceDE/>
        <w:autoSpaceDN/>
        <w:spacing w:before="120" w:line="276" w:lineRule="auto"/>
        <w:ind w:right="136" w:hanging="502"/>
        <w:jc w:val="both"/>
        <w:rPr>
          <w:rFonts w:asciiTheme="majorHAnsi" w:hAnsiTheme="majorHAnsi"/>
        </w:rPr>
      </w:pPr>
      <w:r w:rsidRPr="00E2081F">
        <w:rPr>
          <w:rFonts w:asciiTheme="majorHAnsi" w:hAnsiTheme="majorHAnsi"/>
        </w:rPr>
        <w:t xml:space="preserve">Each Tenderer should further demonstrate: </w:t>
      </w:r>
    </w:p>
    <w:p w:rsidR="00E2081F" w:rsidRPr="00E2081F" w:rsidRDefault="00E2081F" w:rsidP="00CB7627">
      <w:pPr>
        <w:adjustRightInd w:val="0"/>
        <w:spacing w:after="200" w:line="276" w:lineRule="auto"/>
        <w:ind w:left="284" w:right="136"/>
        <w:jc w:val="both"/>
        <w:rPr>
          <w:rFonts w:asciiTheme="majorHAnsi" w:hAnsiTheme="majorHAnsi"/>
        </w:rPr>
      </w:pPr>
      <w:r w:rsidRPr="00E2081F">
        <w:rPr>
          <w:rFonts w:asciiTheme="majorHAnsi" w:hAnsiTheme="majorHAnsi"/>
        </w:rPr>
        <w:t>(a) Availability by owning at least 50% of the required / specified key and critical equipment for this work and (b) the remaining 50% can be deployed on lease / hire basis for all works, provided the relevant documents (commitment agreements etc.) for availability for this work are furnished.</w:t>
      </w:r>
    </w:p>
    <w:tbl>
      <w:tblPr>
        <w:tblW w:w="4745"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842"/>
        <w:gridCol w:w="2097"/>
        <w:gridCol w:w="2710"/>
      </w:tblGrid>
      <w:tr w:rsidR="00E2081F" w:rsidRPr="00E2081F" w:rsidTr="00531017">
        <w:trPr>
          <w:trHeight w:val="291"/>
        </w:trPr>
        <w:tc>
          <w:tcPr>
            <w:tcW w:w="407" w:type="pct"/>
            <w:vAlign w:val="center"/>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S.No.</w:t>
            </w:r>
          </w:p>
        </w:tc>
        <w:tc>
          <w:tcPr>
            <w:tcW w:w="2023" w:type="pct"/>
            <w:vAlign w:val="center"/>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Equipment</w:t>
            </w:r>
          </w:p>
        </w:tc>
        <w:tc>
          <w:tcPr>
            <w:tcW w:w="1128" w:type="pct"/>
            <w:vAlign w:val="center"/>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Owned</w:t>
            </w:r>
          </w:p>
        </w:tc>
        <w:tc>
          <w:tcPr>
            <w:tcW w:w="1442" w:type="pct"/>
            <w:vAlign w:val="center"/>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Hire/Rent</w:t>
            </w:r>
          </w:p>
        </w:tc>
      </w:tr>
      <w:tr w:rsidR="00E2081F" w:rsidRPr="00E2081F" w:rsidTr="00531017">
        <w:trPr>
          <w:trHeight w:val="329"/>
        </w:trPr>
        <w:tc>
          <w:tcPr>
            <w:tcW w:w="407" w:type="pct"/>
            <w:vAlign w:val="center"/>
          </w:tcPr>
          <w:p w:rsidR="00E2081F" w:rsidRPr="00E2081F" w:rsidRDefault="00E2081F" w:rsidP="00CB7627">
            <w:pPr>
              <w:widowControl/>
              <w:numPr>
                <w:ilvl w:val="0"/>
                <w:numId w:val="30"/>
              </w:numPr>
              <w:autoSpaceDE/>
              <w:autoSpaceDN/>
              <w:spacing w:before="60" w:after="60"/>
              <w:ind w:left="284" w:right="136" w:firstLine="0"/>
              <w:jc w:val="center"/>
              <w:rPr>
                <w:rFonts w:asciiTheme="majorHAnsi" w:hAnsiTheme="majorHAnsi"/>
              </w:rPr>
            </w:pPr>
          </w:p>
        </w:tc>
        <w:tc>
          <w:tcPr>
            <w:tcW w:w="2023" w:type="pct"/>
          </w:tcPr>
          <w:p w:rsidR="00E2081F" w:rsidRPr="00E2081F" w:rsidRDefault="00E2081F" w:rsidP="00CB7627">
            <w:pPr>
              <w:spacing w:before="60" w:after="60"/>
              <w:ind w:left="284" w:right="136"/>
              <w:jc w:val="both"/>
              <w:rPr>
                <w:rFonts w:asciiTheme="majorHAnsi" w:hAnsiTheme="majorHAnsi"/>
              </w:rPr>
            </w:pPr>
            <w:r w:rsidRPr="00E2081F">
              <w:rPr>
                <w:rFonts w:asciiTheme="majorHAnsi" w:hAnsiTheme="majorHAnsi"/>
              </w:rPr>
              <w:t>Excavator</w:t>
            </w:r>
          </w:p>
        </w:tc>
        <w:tc>
          <w:tcPr>
            <w:tcW w:w="1128" w:type="pct"/>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3</w:t>
            </w:r>
          </w:p>
        </w:tc>
        <w:tc>
          <w:tcPr>
            <w:tcW w:w="1442" w:type="pct"/>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3</w:t>
            </w:r>
          </w:p>
        </w:tc>
      </w:tr>
      <w:tr w:rsidR="00E2081F" w:rsidRPr="00E2081F" w:rsidTr="00531017">
        <w:trPr>
          <w:trHeight w:val="257"/>
        </w:trPr>
        <w:tc>
          <w:tcPr>
            <w:tcW w:w="407" w:type="pct"/>
            <w:vAlign w:val="center"/>
          </w:tcPr>
          <w:p w:rsidR="00E2081F" w:rsidRPr="00E2081F" w:rsidRDefault="00E2081F" w:rsidP="00CB7627">
            <w:pPr>
              <w:widowControl/>
              <w:numPr>
                <w:ilvl w:val="0"/>
                <w:numId w:val="30"/>
              </w:numPr>
              <w:autoSpaceDE/>
              <w:autoSpaceDN/>
              <w:spacing w:before="60" w:after="60"/>
              <w:ind w:left="284" w:right="136" w:firstLine="0"/>
              <w:jc w:val="center"/>
              <w:rPr>
                <w:rFonts w:asciiTheme="majorHAnsi" w:hAnsiTheme="majorHAnsi"/>
              </w:rPr>
            </w:pPr>
          </w:p>
        </w:tc>
        <w:tc>
          <w:tcPr>
            <w:tcW w:w="2023" w:type="pct"/>
          </w:tcPr>
          <w:p w:rsidR="00E2081F" w:rsidRPr="00E2081F" w:rsidRDefault="00E2081F" w:rsidP="00CB7627">
            <w:pPr>
              <w:spacing w:before="60" w:after="60"/>
              <w:ind w:left="284" w:right="136"/>
              <w:jc w:val="both"/>
              <w:rPr>
                <w:rFonts w:asciiTheme="majorHAnsi" w:hAnsiTheme="majorHAnsi"/>
              </w:rPr>
            </w:pPr>
            <w:r w:rsidRPr="00E2081F">
              <w:rPr>
                <w:rFonts w:asciiTheme="majorHAnsi" w:hAnsiTheme="majorHAnsi"/>
              </w:rPr>
              <w:t xml:space="preserve">Concrete Mixer 0.5 Cum </w:t>
            </w:r>
          </w:p>
        </w:tc>
        <w:tc>
          <w:tcPr>
            <w:tcW w:w="1128" w:type="pct"/>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2</w:t>
            </w:r>
          </w:p>
        </w:tc>
        <w:tc>
          <w:tcPr>
            <w:tcW w:w="1442" w:type="pct"/>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2</w:t>
            </w:r>
          </w:p>
        </w:tc>
      </w:tr>
      <w:tr w:rsidR="00E2081F" w:rsidRPr="00E2081F" w:rsidTr="00531017">
        <w:trPr>
          <w:trHeight w:val="308"/>
        </w:trPr>
        <w:tc>
          <w:tcPr>
            <w:tcW w:w="407" w:type="pct"/>
            <w:vAlign w:val="center"/>
          </w:tcPr>
          <w:p w:rsidR="00E2081F" w:rsidRPr="00E2081F" w:rsidRDefault="00E2081F" w:rsidP="00CB7627">
            <w:pPr>
              <w:widowControl/>
              <w:numPr>
                <w:ilvl w:val="0"/>
                <w:numId w:val="30"/>
              </w:numPr>
              <w:autoSpaceDE/>
              <w:autoSpaceDN/>
              <w:spacing w:before="60" w:after="60"/>
              <w:ind w:left="284" w:right="136" w:firstLine="0"/>
              <w:jc w:val="center"/>
              <w:rPr>
                <w:rFonts w:asciiTheme="majorHAnsi" w:hAnsiTheme="majorHAnsi"/>
              </w:rPr>
            </w:pPr>
          </w:p>
        </w:tc>
        <w:tc>
          <w:tcPr>
            <w:tcW w:w="2023" w:type="pct"/>
          </w:tcPr>
          <w:p w:rsidR="00E2081F" w:rsidRPr="00E2081F" w:rsidRDefault="00E2081F" w:rsidP="00CB7627">
            <w:pPr>
              <w:spacing w:before="60" w:after="60"/>
              <w:ind w:left="284" w:right="136"/>
              <w:jc w:val="both"/>
              <w:rPr>
                <w:rFonts w:asciiTheme="majorHAnsi" w:hAnsiTheme="majorHAnsi"/>
              </w:rPr>
            </w:pPr>
            <w:r w:rsidRPr="00E2081F">
              <w:rPr>
                <w:rFonts w:asciiTheme="majorHAnsi" w:hAnsiTheme="majorHAnsi"/>
              </w:rPr>
              <w:t>Tippers 5 cum capacity</w:t>
            </w:r>
          </w:p>
        </w:tc>
        <w:tc>
          <w:tcPr>
            <w:tcW w:w="1128" w:type="pct"/>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3</w:t>
            </w:r>
          </w:p>
        </w:tc>
        <w:tc>
          <w:tcPr>
            <w:tcW w:w="1442" w:type="pct"/>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3</w:t>
            </w:r>
          </w:p>
        </w:tc>
      </w:tr>
      <w:tr w:rsidR="00E2081F" w:rsidRPr="00E2081F" w:rsidTr="00531017">
        <w:trPr>
          <w:trHeight w:val="308"/>
        </w:trPr>
        <w:tc>
          <w:tcPr>
            <w:tcW w:w="407" w:type="pct"/>
            <w:vAlign w:val="center"/>
          </w:tcPr>
          <w:p w:rsidR="00E2081F" w:rsidRPr="00E2081F" w:rsidRDefault="00E2081F" w:rsidP="00CB7627">
            <w:pPr>
              <w:widowControl/>
              <w:numPr>
                <w:ilvl w:val="0"/>
                <w:numId w:val="30"/>
              </w:numPr>
              <w:autoSpaceDE/>
              <w:autoSpaceDN/>
              <w:spacing w:before="60" w:after="60"/>
              <w:ind w:left="284" w:right="136" w:firstLine="0"/>
              <w:jc w:val="center"/>
              <w:rPr>
                <w:rFonts w:asciiTheme="majorHAnsi" w:hAnsiTheme="majorHAnsi"/>
              </w:rPr>
            </w:pPr>
          </w:p>
        </w:tc>
        <w:tc>
          <w:tcPr>
            <w:tcW w:w="2023" w:type="pct"/>
          </w:tcPr>
          <w:p w:rsidR="00E2081F" w:rsidRPr="00E2081F" w:rsidRDefault="00E2081F" w:rsidP="00CB7627">
            <w:pPr>
              <w:spacing w:before="60" w:after="60"/>
              <w:ind w:left="284" w:right="136"/>
              <w:jc w:val="both"/>
              <w:rPr>
                <w:rFonts w:asciiTheme="majorHAnsi" w:hAnsiTheme="majorHAnsi"/>
              </w:rPr>
            </w:pPr>
            <w:r w:rsidRPr="00E2081F">
              <w:rPr>
                <w:rFonts w:asciiTheme="majorHAnsi" w:hAnsiTheme="majorHAnsi"/>
              </w:rPr>
              <w:t>Water Tanker 8000 litres</w:t>
            </w:r>
          </w:p>
        </w:tc>
        <w:tc>
          <w:tcPr>
            <w:tcW w:w="1128" w:type="pct"/>
            <w:vAlign w:val="center"/>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2</w:t>
            </w:r>
          </w:p>
        </w:tc>
        <w:tc>
          <w:tcPr>
            <w:tcW w:w="1442" w:type="pct"/>
            <w:vAlign w:val="center"/>
          </w:tcPr>
          <w:p w:rsidR="00E2081F" w:rsidRPr="00E2081F" w:rsidRDefault="00E2081F" w:rsidP="00CB7627">
            <w:pPr>
              <w:spacing w:before="60" w:after="60"/>
              <w:ind w:left="284" w:right="136"/>
              <w:jc w:val="center"/>
              <w:rPr>
                <w:rFonts w:asciiTheme="majorHAnsi" w:hAnsiTheme="majorHAnsi"/>
              </w:rPr>
            </w:pPr>
            <w:r w:rsidRPr="00E2081F">
              <w:rPr>
                <w:rFonts w:asciiTheme="majorHAnsi" w:hAnsiTheme="majorHAnsi"/>
              </w:rPr>
              <w:t>2</w:t>
            </w:r>
          </w:p>
        </w:tc>
      </w:tr>
    </w:tbl>
    <w:p w:rsidR="00E2081F" w:rsidRPr="00E2081F" w:rsidRDefault="00E2081F" w:rsidP="00CB7627">
      <w:pPr>
        <w:adjustRightInd w:val="0"/>
        <w:spacing w:before="120" w:line="360" w:lineRule="auto"/>
        <w:ind w:left="284" w:right="136"/>
        <w:jc w:val="both"/>
        <w:rPr>
          <w:rFonts w:asciiTheme="majorHAnsi" w:hAnsiTheme="majorHAnsi"/>
        </w:rPr>
      </w:pPr>
      <w:r w:rsidRPr="00E2081F">
        <w:rPr>
          <w:rFonts w:asciiTheme="majorHAnsi" w:hAnsiTheme="majorHAnsi"/>
        </w:rPr>
        <w:t xml:space="preserve">(b) The tenderer/firm/company shall furnish details of liquid assets and or availability of credit facilities of </w:t>
      </w:r>
      <w:r w:rsidR="003964BA">
        <w:rPr>
          <w:rFonts w:asciiTheme="majorHAnsi" w:hAnsiTheme="majorHAnsi"/>
          <w:b/>
        </w:rPr>
        <w:t>Rs 7800.00</w:t>
      </w:r>
      <w:r w:rsidRPr="00CB7627">
        <w:rPr>
          <w:rFonts w:asciiTheme="majorHAnsi" w:hAnsiTheme="majorHAnsi"/>
          <w:b/>
        </w:rPr>
        <w:t xml:space="preserve"> Lakhs</w:t>
      </w:r>
      <w:r w:rsidRPr="00E2081F">
        <w:rPr>
          <w:rFonts w:asciiTheme="majorHAnsi" w:hAnsiTheme="majorHAnsi"/>
        </w:rPr>
        <w:t xml:space="preserve"> for the work mentioned above for meeting the required funds in the form of credit lines / line of credit / certificate from Scheduled commercial Bank (usually the equivalent of the estimated cash flow for three months in the peak construction period).</w:t>
      </w:r>
    </w:p>
    <w:p w:rsidR="00E2081F" w:rsidRPr="00E2081F" w:rsidRDefault="00E2081F" w:rsidP="008E5994">
      <w:pPr>
        <w:pStyle w:val="PlainText"/>
        <w:tabs>
          <w:tab w:val="left" w:pos="720"/>
          <w:tab w:val="left" w:pos="1620"/>
          <w:tab w:val="left" w:pos="2840"/>
          <w:tab w:val="left" w:pos="7180"/>
        </w:tabs>
        <w:suppressAutoHyphens/>
        <w:spacing w:line="360" w:lineRule="auto"/>
        <w:ind w:left="426" w:right="136" w:hanging="426"/>
        <w:jc w:val="both"/>
        <w:rPr>
          <w:rFonts w:asciiTheme="majorHAnsi" w:eastAsia="Carlito" w:hAnsiTheme="majorHAnsi" w:cs="Carlito"/>
          <w:sz w:val="22"/>
          <w:szCs w:val="22"/>
          <w:lang w:val="en-US" w:eastAsia="en-US"/>
        </w:rPr>
      </w:pPr>
      <w:r w:rsidRPr="00E2081F">
        <w:rPr>
          <w:rFonts w:asciiTheme="majorHAnsi" w:eastAsia="Carlito" w:hAnsiTheme="majorHAnsi" w:cs="Carlito"/>
          <w:sz w:val="22"/>
          <w:szCs w:val="22"/>
          <w:lang w:val="en-US" w:eastAsia="en-US"/>
        </w:rPr>
        <w:t>3.</w:t>
      </w:r>
      <w:r w:rsidR="00EA7127">
        <w:rPr>
          <w:rFonts w:asciiTheme="majorHAnsi" w:eastAsia="Carlito" w:hAnsiTheme="majorHAnsi" w:cs="Carlito"/>
          <w:sz w:val="22"/>
          <w:szCs w:val="22"/>
          <w:lang w:val="en-US" w:eastAsia="en-US"/>
        </w:rPr>
        <w:t>4</w:t>
      </w:r>
      <w:r w:rsidRPr="00E2081F">
        <w:rPr>
          <w:rFonts w:asciiTheme="majorHAnsi" w:eastAsia="Carlito" w:hAnsiTheme="majorHAnsi" w:cs="Carlito"/>
          <w:sz w:val="22"/>
          <w:szCs w:val="22"/>
          <w:lang w:val="en-US" w:eastAsia="en-US"/>
        </w:rPr>
        <w:t xml:space="preserve"> Tenderers who meet the above specified minimum qualifying criteria, will only be qualified, if their available tender capacity is more than the total tender value of </w:t>
      </w:r>
      <w:r w:rsidRPr="00CB7627">
        <w:rPr>
          <w:rFonts w:asciiTheme="majorHAnsi" w:eastAsia="Carlito" w:hAnsiTheme="majorHAnsi" w:cs="Carlito"/>
          <w:b/>
          <w:sz w:val="22"/>
          <w:szCs w:val="22"/>
          <w:lang w:val="en-US" w:eastAsia="en-US"/>
        </w:rPr>
        <w:t>Rs. 31197.78 Lakhs</w:t>
      </w:r>
      <w:r w:rsidRPr="00E2081F">
        <w:rPr>
          <w:rFonts w:asciiTheme="majorHAnsi" w:eastAsia="Carlito" w:hAnsiTheme="majorHAnsi" w:cs="Carlito"/>
          <w:sz w:val="22"/>
          <w:szCs w:val="22"/>
          <w:lang w:val="en-US" w:eastAsia="en-US"/>
        </w:rPr>
        <w:t>. The available tender capacity will be calculated as under:</w:t>
      </w:r>
    </w:p>
    <w:p w:rsidR="00E2081F" w:rsidRPr="00E2081F" w:rsidRDefault="00E2081F" w:rsidP="008E5994">
      <w:pPr>
        <w:tabs>
          <w:tab w:val="center" w:pos="4680"/>
        </w:tabs>
        <w:suppressAutoHyphens/>
        <w:spacing w:line="360" w:lineRule="auto"/>
        <w:ind w:right="136"/>
        <w:outlineLvl w:val="0"/>
        <w:rPr>
          <w:rFonts w:asciiTheme="majorHAnsi" w:hAnsiTheme="majorHAnsi"/>
        </w:rPr>
      </w:pPr>
      <w:r w:rsidRPr="00E2081F">
        <w:rPr>
          <w:rFonts w:asciiTheme="majorHAnsi" w:hAnsiTheme="majorHAnsi"/>
        </w:rPr>
        <w:lastRenderedPageBreak/>
        <w:tab/>
        <w:t>Assessed available tender capacity = (A*N*1.5 - B) Where,</w:t>
      </w:r>
    </w:p>
    <w:p w:rsidR="00E2081F" w:rsidRPr="00E2081F" w:rsidRDefault="00E2081F" w:rsidP="008E5994">
      <w:pPr>
        <w:tabs>
          <w:tab w:val="left" w:pos="720"/>
          <w:tab w:val="left" w:pos="1080"/>
          <w:tab w:val="left" w:pos="1620"/>
          <w:tab w:val="left" w:pos="2840"/>
          <w:tab w:val="left" w:pos="7180"/>
        </w:tabs>
        <w:suppressAutoHyphens/>
        <w:spacing w:line="276" w:lineRule="auto"/>
        <w:ind w:right="136"/>
        <w:jc w:val="both"/>
        <w:rPr>
          <w:rFonts w:asciiTheme="majorHAnsi" w:hAnsiTheme="majorHAnsi"/>
        </w:rPr>
      </w:pPr>
      <w:r w:rsidRPr="00E2081F">
        <w:rPr>
          <w:rFonts w:asciiTheme="majorHAnsi" w:hAnsiTheme="majorHAnsi"/>
        </w:rPr>
        <w:t>A =</w:t>
      </w:r>
      <w:r w:rsidRPr="00E2081F">
        <w:rPr>
          <w:rFonts w:asciiTheme="majorHAnsi" w:hAnsiTheme="majorHAnsi"/>
        </w:rPr>
        <w:tab/>
        <w:t>Maximum value of civil engineering works executed in any one year during the last five years (updated to 2024-25 price level) taking into account the completed as well as works in progress.</w:t>
      </w:r>
    </w:p>
    <w:p w:rsidR="00E2081F" w:rsidRPr="00E2081F" w:rsidRDefault="00E2081F" w:rsidP="008E5994">
      <w:pPr>
        <w:tabs>
          <w:tab w:val="left" w:pos="720"/>
          <w:tab w:val="left" w:pos="1080"/>
          <w:tab w:val="left" w:pos="1620"/>
          <w:tab w:val="left" w:pos="2840"/>
          <w:tab w:val="left" w:pos="7180"/>
        </w:tabs>
        <w:suppressAutoHyphens/>
        <w:spacing w:line="276" w:lineRule="auto"/>
        <w:ind w:right="136"/>
        <w:jc w:val="both"/>
        <w:rPr>
          <w:rFonts w:asciiTheme="majorHAnsi" w:hAnsiTheme="majorHAnsi"/>
        </w:rPr>
      </w:pPr>
      <w:r w:rsidRPr="00E2081F">
        <w:rPr>
          <w:rFonts w:asciiTheme="majorHAnsi" w:hAnsiTheme="majorHAnsi"/>
        </w:rPr>
        <w:t>N =</w:t>
      </w:r>
      <w:r w:rsidRPr="00E2081F">
        <w:rPr>
          <w:rFonts w:asciiTheme="majorHAnsi" w:hAnsiTheme="majorHAnsi"/>
        </w:rPr>
        <w:tab/>
        <w:t>Number of years prescribed for completion of the works for which tenders are invited.</w:t>
      </w:r>
    </w:p>
    <w:p w:rsidR="00E2081F" w:rsidRPr="00E2081F" w:rsidRDefault="00E2081F" w:rsidP="008E5994">
      <w:pPr>
        <w:tabs>
          <w:tab w:val="left" w:pos="720"/>
          <w:tab w:val="left" w:pos="1080"/>
          <w:tab w:val="left" w:pos="1620"/>
          <w:tab w:val="left" w:pos="2840"/>
          <w:tab w:val="left" w:pos="7180"/>
        </w:tabs>
        <w:suppressAutoHyphens/>
        <w:spacing w:line="276" w:lineRule="auto"/>
        <w:ind w:right="136"/>
        <w:jc w:val="both"/>
        <w:rPr>
          <w:rFonts w:asciiTheme="majorHAnsi" w:hAnsiTheme="majorHAnsi"/>
        </w:rPr>
      </w:pPr>
      <w:r w:rsidRPr="00E2081F">
        <w:rPr>
          <w:rFonts w:asciiTheme="majorHAnsi" w:hAnsiTheme="majorHAnsi"/>
        </w:rPr>
        <w:t>B =</w:t>
      </w:r>
      <w:r w:rsidRPr="00E2081F">
        <w:rPr>
          <w:rFonts w:asciiTheme="majorHAnsi" w:hAnsiTheme="majorHAnsi"/>
        </w:rPr>
        <w:tab/>
        <w:t xml:space="preserve">Value, at 2024-25 price level, of existing commitments and on-going works to be completed during the next 24 months (period of completion of the works for which Tenders are invited) </w:t>
      </w:r>
    </w:p>
    <w:p w:rsidR="00E2081F" w:rsidRPr="00E2081F" w:rsidRDefault="00E2081F" w:rsidP="008E5994">
      <w:pPr>
        <w:tabs>
          <w:tab w:val="left" w:pos="540"/>
          <w:tab w:val="left" w:pos="1080"/>
          <w:tab w:val="left" w:pos="1620"/>
          <w:tab w:val="left" w:pos="2840"/>
          <w:tab w:val="left" w:pos="7180"/>
        </w:tabs>
        <w:suppressAutoHyphens/>
        <w:spacing w:line="276" w:lineRule="auto"/>
        <w:ind w:right="136"/>
        <w:jc w:val="both"/>
        <w:rPr>
          <w:rFonts w:asciiTheme="majorHAnsi" w:hAnsiTheme="majorHAnsi"/>
        </w:rPr>
      </w:pPr>
      <w:r w:rsidRPr="00E2081F">
        <w:rPr>
          <w:rFonts w:asciiTheme="majorHAnsi" w:hAnsiTheme="majorHAnsi"/>
        </w:rPr>
        <w:t>Note:</w:t>
      </w:r>
    </w:p>
    <w:p w:rsidR="00E2081F" w:rsidRPr="00E2081F" w:rsidRDefault="00E2081F" w:rsidP="008E5994">
      <w:pPr>
        <w:tabs>
          <w:tab w:val="left" w:pos="540"/>
          <w:tab w:val="left" w:pos="1080"/>
          <w:tab w:val="left" w:pos="1620"/>
          <w:tab w:val="left" w:pos="2840"/>
          <w:tab w:val="left" w:pos="7180"/>
        </w:tabs>
        <w:suppressAutoHyphens/>
        <w:spacing w:line="276" w:lineRule="auto"/>
        <w:ind w:right="136"/>
        <w:jc w:val="both"/>
        <w:rPr>
          <w:rFonts w:asciiTheme="majorHAnsi" w:hAnsiTheme="majorHAnsi"/>
        </w:rPr>
      </w:pPr>
      <w:r w:rsidRPr="00E2081F">
        <w:rPr>
          <w:rFonts w:asciiTheme="majorHAnsi" w:hAnsiTheme="majorHAnsi"/>
        </w:rPr>
        <w:t>1)</w:t>
      </w:r>
      <w:r w:rsidRPr="00E2081F">
        <w:rPr>
          <w:rFonts w:asciiTheme="majorHAnsi" w:hAnsiTheme="majorHAnsi"/>
        </w:rPr>
        <w:tab/>
        <w:t xml:space="preserve">The statements showing the value of existing commitments and on-going works as well as the stipulated period of completion remaining for each of the works listed should be countersigned by the Employer in charge, not below the rank of an Executive Engineer or equivalent. </w:t>
      </w:r>
    </w:p>
    <w:p w:rsidR="00E2081F" w:rsidRPr="00E2081F" w:rsidRDefault="00E2081F" w:rsidP="008E5994">
      <w:pPr>
        <w:tabs>
          <w:tab w:val="left" w:pos="540"/>
          <w:tab w:val="left" w:pos="1080"/>
          <w:tab w:val="left" w:pos="1620"/>
          <w:tab w:val="left" w:pos="2840"/>
          <w:tab w:val="left" w:pos="7180"/>
        </w:tabs>
        <w:suppressAutoHyphens/>
        <w:spacing w:line="276" w:lineRule="auto"/>
        <w:ind w:right="136"/>
        <w:jc w:val="both"/>
        <w:rPr>
          <w:rFonts w:asciiTheme="majorHAnsi" w:hAnsiTheme="majorHAnsi"/>
        </w:rPr>
      </w:pPr>
      <w:r w:rsidRPr="00E2081F">
        <w:rPr>
          <w:rFonts w:asciiTheme="majorHAnsi" w:hAnsiTheme="majorHAnsi"/>
        </w:rPr>
        <w:t>2) Failure of bidder to comply with the requirement in Prescribe proforma for qualification information as per section 3, will constitute sufficient ground for rejection of the technical bid.</w:t>
      </w:r>
    </w:p>
    <w:p w:rsidR="0044510A" w:rsidRPr="008112DD" w:rsidRDefault="0044510A" w:rsidP="008E5994">
      <w:pPr>
        <w:tabs>
          <w:tab w:val="left" w:pos="540"/>
          <w:tab w:val="left" w:pos="1080"/>
          <w:tab w:val="left" w:pos="1620"/>
          <w:tab w:val="left" w:pos="2840"/>
          <w:tab w:val="left" w:pos="7180"/>
        </w:tabs>
        <w:suppressAutoHyphens/>
        <w:spacing w:line="276" w:lineRule="auto"/>
        <w:ind w:right="136"/>
        <w:jc w:val="both"/>
        <w:rPr>
          <w:rFonts w:asciiTheme="majorHAnsi" w:hAnsiTheme="majorHAnsi"/>
        </w:rPr>
      </w:pPr>
    </w:p>
    <w:p w:rsidR="00591B03" w:rsidRDefault="00591B03" w:rsidP="008E5994">
      <w:pPr>
        <w:pStyle w:val="PlainText"/>
        <w:tabs>
          <w:tab w:val="left" w:pos="720"/>
          <w:tab w:val="left" w:pos="1620"/>
          <w:tab w:val="left" w:pos="2840"/>
          <w:tab w:val="left" w:pos="7180"/>
        </w:tabs>
        <w:suppressAutoHyphens/>
        <w:spacing w:line="360" w:lineRule="auto"/>
        <w:ind w:left="426" w:right="136" w:hanging="426"/>
        <w:jc w:val="both"/>
        <w:rPr>
          <w:rFonts w:asciiTheme="majorHAnsi" w:hAnsiTheme="majorHAnsi"/>
        </w:rPr>
      </w:pPr>
      <w:r w:rsidRPr="00591B03">
        <w:rPr>
          <w:rFonts w:asciiTheme="majorHAnsi" w:hAnsiTheme="majorHAnsi"/>
          <w:b/>
        </w:rPr>
        <w:t>Electronic Document  – II SHALL CONTAIN THE FINANCIAL BID:-</w:t>
      </w:r>
      <w:r w:rsidRPr="00591B03">
        <w:rPr>
          <w:rFonts w:asciiTheme="majorHAnsi" w:hAnsiTheme="majorHAnsi"/>
        </w:rPr>
        <w:t xml:space="preserve"> </w:t>
      </w:r>
    </w:p>
    <w:p w:rsidR="00591B03" w:rsidRPr="00591B03" w:rsidRDefault="00591B03" w:rsidP="008E5994">
      <w:pPr>
        <w:pStyle w:val="ListParagraph"/>
        <w:spacing w:before="120" w:after="120" w:line="360" w:lineRule="auto"/>
        <w:ind w:left="0" w:right="136" w:firstLine="0"/>
        <w:rPr>
          <w:rFonts w:asciiTheme="majorHAnsi" w:hAnsiTheme="majorHAnsi"/>
        </w:rPr>
      </w:pPr>
      <w:r w:rsidRPr="00591B03">
        <w:rPr>
          <w:rFonts w:asciiTheme="majorHAnsi" w:hAnsiTheme="majorHAnsi"/>
        </w:rPr>
        <w:t>The Cover – I (Technical bid) will be opened first and thereafter Cover-II (Financial bid) will be opened only for those bidders who qualifies the technical bid and the date of opening of financial bid of the qualified bidders will be intimated.</w:t>
      </w:r>
      <w:r>
        <w:rPr>
          <w:rFonts w:asciiTheme="majorHAnsi" w:hAnsiTheme="majorHAnsi"/>
        </w:rPr>
        <w:t xml:space="preserve"> </w:t>
      </w:r>
      <w:r w:rsidRPr="00591B03">
        <w:rPr>
          <w:rFonts w:asciiTheme="majorHAnsi" w:hAnsiTheme="majorHAnsi"/>
        </w:rPr>
        <w:t>The financial bid documents for the above work comprises of financial bid to indicate the amount offered by the bidder for completion of the above work on “Turnkey basis” based on scope of work.</w:t>
      </w:r>
    </w:p>
    <w:p w:rsidR="000B103A" w:rsidRPr="000B103A" w:rsidRDefault="000B103A" w:rsidP="008E5994">
      <w:pPr>
        <w:adjustRightInd w:val="0"/>
        <w:spacing w:line="230" w:lineRule="exact"/>
        <w:ind w:right="136"/>
        <w:rPr>
          <w:rFonts w:asciiTheme="majorHAnsi" w:hAnsiTheme="majorHAnsi"/>
          <w:b/>
          <w:spacing w:val="-2"/>
        </w:rPr>
      </w:pPr>
      <w:r w:rsidRPr="000B103A">
        <w:rPr>
          <w:rFonts w:asciiTheme="majorHAnsi" w:hAnsiTheme="majorHAnsi"/>
          <w:b/>
          <w:spacing w:val="-2"/>
        </w:rPr>
        <w:t>Notes:</w:t>
      </w:r>
    </w:p>
    <w:p w:rsidR="000B103A" w:rsidRPr="000B103A" w:rsidRDefault="000B103A" w:rsidP="008E5994">
      <w:pPr>
        <w:adjustRightInd w:val="0"/>
        <w:spacing w:line="230" w:lineRule="exact"/>
        <w:ind w:right="136"/>
        <w:jc w:val="center"/>
        <w:rPr>
          <w:rFonts w:asciiTheme="majorHAnsi" w:hAnsiTheme="majorHAnsi"/>
          <w:spacing w:val="-2"/>
        </w:rPr>
      </w:pP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 xml:space="preserve">Joint venture is acceptable. </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Bidders shall not be under a declaration of ineligibility for corrupt and fraudulent practices issued by any State Government / Government of India /Union Territory.</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It shall be the responsibility of the Bidder to ensure credit of Tender Processing Fee and EMD into the respective receiving bank accounts of e-Procurement on or before the last date and time of bid submission.</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bidder is required to ensure browser compatibility of the computer well in advance to the last date and time for receipt of tenders. The departments shall not be responsible for non-accessibility of e-Procurement portal due to internet connectivity issues and technical glitches at bidder's end.</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EMD</w:t>
      </w:r>
      <w:r w:rsidR="0015785A">
        <w:rPr>
          <w:rFonts w:asciiTheme="majorHAnsi" w:hAnsiTheme="majorHAnsi"/>
        </w:rPr>
        <w:t xml:space="preserve"> (e-BG)</w:t>
      </w:r>
      <w:r w:rsidRPr="00E2081F">
        <w:rPr>
          <w:rFonts w:asciiTheme="majorHAnsi" w:hAnsiTheme="majorHAnsi"/>
        </w:rPr>
        <w:t xml:space="preserve"> Payments through e-Payment mode shall be made as one single transaction and payments made in part are liable for rejection.</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 xml:space="preserve">Bidder shall pay Contract Management Module processing fees as per e-procurement norms. </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Conditional tenders will not be accepted.</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under signed reserves the right to either postpone or to cancel the entire process of the tender without assigning any reasons.</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If VJNL wishes to engage Third party consultant for Quality control assessment, apart from the VJNL quality control and field tests, the contractor should cooperate with both quality control authorities and third party.</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Defect liability period will be 12 months from the date of satisfactory completion of work</w:t>
      </w:r>
      <w:r w:rsidR="0015785A">
        <w:rPr>
          <w:rFonts w:asciiTheme="majorHAnsi" w:hAnsiTheme="majorHAnsi"/>
        </w:rPr>
        <w:t xml:space="preserve"> after O &amp; M</w:t>
      </w:r>
      <w:r w:rsidRPr="00E2081F">
        <w:rPr>
          <w:rFonts w:asciiTheme="majorHAnsi" w:hAnsiTheme="majorHAnsi"/>
        </w:rPr>
        <w:t>.</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tenderer shall bear all costs associated with the preparation and submission of his tender, and the employer will in no case be responsible and liable for those costs.</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Tender processing fee shall not be refundable.</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lastRenderedPageBreak/>
        <w:t>Royalty on construction materials and other taxes will be deducted as per prevailing Govt orders/circulars during execution of work.</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All Government orders/circulars prevailing and issued from time to time related to tenders shall be applicable.</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As per Karnataka state Government order LD/300/LET/2006 Bangalore dated 01.01.2007 and Government letter no PW/134/BMS/2007 dated 27.07.2007, a sum amounting to 1% of the bill amount will be deducted towards constructions labour welfare fund.</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All scanned documents to be uploaded shall be in original and the Executive Engineer reserves the right to verify the documents before approval.</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employer reserves the rights to Reject or accept any or all the tenders without assigning any reasons.</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 xml:space="preserve">The intending bidders should note that, if any of lands either in part/parts or whole required for the work is not acquired by the Nigam, it shall be the responsibility of the bidder to take possession of such land and start the work by consent of land owners and with the co-operation of the Nigam before commencement of work at no extra cost to the Nigam and no claim whatsoever relating to non-availability of land would be entertained. </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In the case of the death of the contractor after executing the agreement / commencement of the work, his legal heir, if is an eligible registered contractor and willing, can execute and complete the work at the accepted tender rates irrespective of the cost of the work.</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Contractor has to make his own arrangement for procurement of all materials required for the work.  There is no departmental supply of materials.  Contractor should procure only ISI mark materials and submit necessary quality control certificates from the authorized quality control authority, before execution.</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All safety precautions, warning signs, night illumination, reflectors, deployment of security guards has to be ensured so that no untoward incident happens on account of negligence or any project activity. Contractor should indemnify the client to that extent.</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Materials like steel, cement, blasting material etc., required for the work shall be procured by the tenderer themselves. The materials like steel, cement should got tested by the quality control authority before use on the work at their own cost.</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contractor's assessed available tender capacity will be calculated as per the clause 3.6 of ITT tender document Attached.</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All the items in the tender include all lead, lifts, loading unloading, transportation, dewatering and desilting labor, hire charges of machinery curing for concrete works, cost and conveyance of all material and all other such incidental charges necessary for successful completion of works as per the detailed technical specification and direction of Engineer in charge of this work.</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All precautions should be taken by the contractor so that there are no damages to such public/ private properties.</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Contractor should take all precautionary measures to avoid any damage to the utilities during excavation as well as utility shifting. To that extent the contractor should indemnify the client.</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Contractor should follow strictly the prevailing rules of labour act.</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lastRenderedPageBreak/>
        <w:t>Further particulars, if any, required by the Contractor can be had from the office of the Executive Engineer VJNL, UBP Project Division No.1, Kadur during office hours on all working days.</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Contractor should take all precautions to ensure that no damage is caused to the existing structures which have been constructed by other agencies/Nigam during project execution. If any damage is caused, it has to be rectified at his own risk and cost.</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Amount put to tender includes cost of cement, Steel and other materials for finished item of work including labour charges.</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present scope of bid (Stage-3) is part and continuation of Stage-1 &amp; 2 work. Agency has to co-ordinate with package 1 &amp; 2 contractors for successful commissioning of overall scheme. The Operation &amp; Maintenance (O&amp;M) will be 60 months after commissioning and Defect Liability Period (DLP) will be 12 months from the date of satisfactory completion of work</w:t>
      </w:r>
      <w:r w:rsidR="000D0745">
        <w:rPr>
          <w:rFonts w:asciiTheme="majorHAnsi" w:hAnsiTheme="majorHAnsi"/>
        </w:rPr>
        <w:t xml:space="preserve"> </w:t>
      </w:r>
      <w:r w:rsidR="000D0745" w:rsidRPr="000D0745">
        <w:rPr>
          <w:rFonts w:asciiTheme="majorHAnsi" w:hAnsiTheme="majorHAnsi"/>
        </w:rPr>
        <w:t>i.e. after O&amp;M period.</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intending contractors are requested to note that they should abide by the detailed instructions and conditions contained in the Standard Tender documents.</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Bid validity shall be for a minimum period of 180 days from the date of submission of tenders. E.M.D. shall be valid for 45 days beyond the validity of the tender.</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Contractors should be registered as KPWD/CPWD Class- I Civil Contractor.</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If the percentage quoted by the contractor for the work is below 90% of the estimated amount put to tender or recast amount put to tender of the department, then the contractor shall furnish an additional performance security in the form of bank guarantee for an amount equivalent to the difference between the cost as per quoted percentage and 90% of the estimated amount put to tender or recast amount put to tender. In case of contractor quotes rates above 125% of the estimated rates then the amount over and above 125 % will be withheld during the progress of work. The additional performance security will be released proportionately to the bill amount till the contractor achieves progress of the entire cost of the work as per the agreement.</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necessary certificates/ documents in support fulfilling qualification criteria stipulated separately shall be scanned and attached to e-procurement document. The original document shall be produced at the time of opening of tender/during evaluation of tender Technical Bid for verification.</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The evaluation of the technical bid will be done based on the information provided by the contractor as per uploaded documents, duly verified if necessary. If the employer finds that any certificates/ information furnished is false, such bidders will be disqualified, barred from participation in the bid and his EMD will be forfeited.</w:t>
      </w:r>
    </w:p>
    <w:p w:rsidR="00E2081F" w:rsidRPr="00E2081F" w:rsidRDefault="00E2081F" w:rsidP="008E5994">
      <w:pPr>
        <w:pStyle w:val="ListParagraph"/>
        <w:widowControl/>
        <w:numPr>
          <w:ilvl w:val="0"/>
          <w:numId w:val="24"/>
        </w:numPr>
        <w:autoSpaceDE/>
        <w:autoSpaceDN/>
        <w:spacing w:after="200" w:line="360" w:lineRule="auto"/>
        <w:ind w:right="136"/>
        <w:contextualSpacing/>
        <w:rPr>
          <w:rFonts w:asciiTheme="majorHAnsi" w:hAnsiTheme="majorHAnsi"/>
        </w:rPr>
      </w:pPr>
      <w:r w:rsidRPr="00E2081F">
        <w:rPr>
          <w:rFonts w:asciiTheme="majorHAnsi" w:hAnsiTheme="majorHAnsi"/>
        </w:rPr>
        <w:t>Valid Employees Provident Fund Registration Certificate along with latest paid challan copy shall be uploaded.</w:t>
      </w:r>
    </w:p>
    <w:p w:rsidR="00E2081F" w:rsidRDefault="00E2081F" w:rsidP="008E5994">
      <w:pPr>
        <w:spacing w:line="360" w:lineRule="auto"/>
        <w:ind w:right="136"/>
        <w:jc w:val="both"/>
        <w:rPr>
          <w:rFonts w:asciiTheme="majorHAnsi" w:hAnsiTheme="majorHAnsi"/>
        </w:rPr>
      </w:pPr>
      <w:r w:rsidRPr="00E2081F">
        <w:rPr>
          <w:rFonts w:asciiTheme="majorHAnsi" w:hAnsiTheme="majorHAnsi"/>
        </w:rPr>
        <w:t xml:space="preserve">Any details / information can be had from the web site:  </w:t>
      </w:r>
      <w:r w:rsidR="001B55DF" w:rsidRPr="001B55DF">
        <w:rPr>
          <w:rFonts w:asciiTheme="majorHAnsi" w:hAnsiTheme="majorHAnsi"/>
        </w:rPr>
        <w:t>www.kppp.karnataka.gov.in</w:t>
      </w:r>
    </w:p>
    <w:p w:rsidR="00CB7627" w:rsidRPr="00E2081F" w:rsidRDefault="00CB7627" w:rsidP="008E5994">
      <w:pPr>
        <w:spacing w:line="360" w:lineRule="auto"/>
        <w:ind w:right="136"/>
        <w:jc w:val="both"/>
        <w:rPr>
          <w:rFonts w:asciiTheme="majorHAnsi" w:hAnsiTheme="majorHAnsi"/>
        </w:rPr>
      </w:pPr>
      <w:r>
        <w:rPr>
          <w:rFonts w:asciiTheme="majorHAnsi" w:hAnsiTheme="majorHAnsi"/>
        </w:rPr>
        <w:t xml:space="preserve">                                                                                                                                                               Sd/-</w:t>
      </w:r>
    </w:p>
    <w:p w:rsidR="00976F5D" w:rsidRPr="000B103A" w:rsidRDefault="00976F5D" w:rsidP="008E5994">
      <w:pPr>
        <w:spacing w:line="276" w:lineRule="auto"/>
        <w:ind w:left="6328" w:right="136" w:hanging="284"/>
        <w:jc w:val="center"/>
        <w:rPr>
          <w:rFonts w:asciiTheme="majorHAnsi" w:hAnsiTheme="majorHAnsi" w:cs="Calibri"/>
          <w:lang w:val="en-IN" w:eastAsia="en-IN"/>
        </w:rPr>
      </w:pPr>
      <w:r w:rsidRPr="000B103A">
        <w:rPr>
          <w:rFonts w:asciiTheme="majorHAnsi" w:hAnsiTheme="majorHAnsi" w:cs="Calibri"/>
          <w:lang w:val="en-IN" w:eastAsia="en-IN"/>
        </w:rPr>
        <w:t>Executive Engineer,</w:t>
      </w:r>
    </w:p>
    <w:p w:rsidR="00976F5D" w:rsidRPr="000B103A" w:rsidRDefault="00976F5D" w:rsidP="008E5994">
      <w:pPr>
        <w:spacing w:line="276" w:lineRule="auto"/>
        <w:ind w:left="6328" w:right="136" w:hanging="284"/>
        <w:jc w:val="center"/>
        <w:rPr>
          <w:rFonts w:asciiTheme="majorHAnsi" w:hAnsiTheme="majorHAnsi" w:cs="Calibri"/>
          <w:lang w:val="en-IN" w:eastAsia="en-IN"/>
        </w:rPr>
      </w:pPr>
      <w:r w:rsidRPr="000B103A">
        <w:rPr>
          <w:rFonts w:asciiTheme="majorHAnsi" w:hAnsiTheme="majorHAnsi" w:cs="Calibri"/>
          <w:lang w:val="en-IN" w:eastAsia="en-IN"/>
        </w:rPr>
        <w:t>VJNL, UBP Division No.1,</w:t>
      </w:r>
    </w:p>
    <w:p w:rsidR="00976F5D" w:rsidRPr="000B103A" w:rsidRDefault="00976F5D" w:rsidP="008E5994">
      <w:pPr>
        <w:spacing w:line="276" w:lineRule="auto"/>
        <w:ind w:left="6328" w:right="136" w:hanging="284"/>
        <w:jc w:val="center"/>
        <w:rPr>
          <w:rFonts w:asciiTheme="majorHAnsi" w:hAnsiTheme="majorHAnsi" w:cs="Calibri"/>
          <w:lang w:val="en-IN" w:eastAsia="en-IN"/>
        </w:rPr>
      </w:pPr>
      <w:r w:rsidRPr="000B103A">
        <w:rPr>
          <w:rFonts w:asciiTheme="majorHAnsi" w:hAnsiTheme="majorHAnsi" w:cs="Calibri"/>
          <w:lang w:val="en-IN" w:eastAsia="en-IN"/>
        </w:rPr>
        <w:t>Kadur – 577 548.</w:t>
      </w:r>
    </w:p>
    <w:p w:rsidR="00976F5D" w:rsidRDefault="00976F5D" w:rsidP="008E5994">
      <w:pPr>
        <w:spacing w:line="276" w:lineRule="auto"/>
        <w:ind w:left="4320" w:right="136"/>
        <w:jc w:val="center"/>
        <w:rPr>
          <w:rFonts w:asciiTheme="majorHAnsi" w:hAnsiTheme="majorHAnsi" w:cs="Calibri"/>
          <w:lang w:val="pt-BR" w:eastAsia="en-IN"/>
        </w:rPr>
      </w:pPr>
    </w:p>
    <w:p w:rsidR="00E2081F" w:rsidRDefault="00E2081F" w:rsidP="008E5994">
      <w:pPr>
        <w:spacing w:line="276" w:lineRule="auto"/>
        <w:ind w:left="4320" w:right="136"/>
        <w:jc w:val="center"/>
        <w:rPr>
          <w:rFonts w:asciiTheme="majorHAnsi" w:hAnsiTheme="majorHAnsi" w:cs="Calibri"/>
          <w:lang w:val="pt-BR" w:eastAsia="en-IN"/>
        </w:rPr>
      </w:pPr>
    </w:p>
    <w:p w:rsidR="00E2081F" w:rsidRDefault="00E2081F" w:rsidP="008E5994">
      <w:pPr>
        <w:spacing w:line="276" w:lineRule="auto"/>
        <w:ind w:left="4320" w:right="136"/>
        <w:jc w:val="center"/>
        <w:rPr>
          <w:rFonts w:asciiTheme="majorHAnsi" w:hAnsiTheme="majorHAnsi" w:cs="Calibri"/>
          <w:lang w:val="pt-BR" w:eastAsia="en-IN"/>
        </w:rPr>
      </w:pPr>
    </w:p>
    <w:p w:rsidR="00CA12D9" w:rsidRDefault="00CA12D9" w:rsidP="008E5994">
      <w:pPr>
        <w:spacing w:line="276" w:lineRule="auto"/>
        <w:ind w:left="4320" w:right="136"/>
        <w:jc w:val="center"/>
        <w:rPr>
          <w:rFonts w:asciiTheme="majorHAnsi" w:hAnsiTheme="majorHAnsi" w:cs="Calibri"/>
          <w:lang w:val="pt-BR" w:eastAsia="en-IN"/>
        </w:rPr>
      </w:pPr>
    </w:p>
    <w:p w:rsidR="009A5835" w:rsidRPr="000B103A" w:rsidRDefault="009A5835" w:rsidP="008E5994">
      <w:pPr>
        <w:ind w:right="136"/>
        <w:rPr>
          <w:rFonts w:asciiTheme="majorHAnsi" w:hAnsiTheme="majorHAnsi"/>
          <w:b/>
          <w:bCs/>
        </w:rPr>
      </w:pPr>
      <w:r w:rsidRPr="000B103A">
        <w:rPr>
          <w:rFonts w:asciiTheme="majorHAnsi" w:hAnsiTheme="majorHAnsi"/>
          <w:b/>
          <w:bCs/>
        </w:rPr>
        <w:lastRenderedPageBreak/>
        <w:t>No.EE/ VJNL/UBP/D-1/Kadur/ Tender-</w:t>
      </w:r>
      <w:r>
        <w:rPr>
          <w:rFonts w:asciiTheme="majorHAnsi" w:hAnsiTheme="majorHAnsi"/>
          <w:b/>
          <w:bCs/>
        </w:rPr>
        <w:t>3</w:t>
      </w:r>
      <w:r w:rsidRPr="000B103A">
        <w:rPr>
          <w:rFonts w:asciiTheme="majorHAnsi" w:hAnsiTheme="majorHAnsi"/>
          <w:b/>
          <w:bCs/>
        </w:rPr>
        <w:t xml:space="preserve">/KTF-3/2025-26/  </w:t>
      </w:r>
      <w:r w:rsidR="00C02380">
        <w:rPr>
          <w:rFonts w:asciiTheme="majorHAnsi" w:hAnsiTheme="majorHAnsi"/>
          <w:b/>
          <w:bCs/>
        </w:rPr>
        <w:t>171</w:t>
      </w:r>
      <w:r w:rsidRPr="000B103A">
        <w:rPr>
          <w:rFonts w:asciiTheme="majorHAnsi" w:hAnsiTheme="majorHAnsi"/>
          <w:b/>
          <w:bCs/>
        </w:rPr>
        <w:t xml:space="preserve">                            Date:</w:t>
      </w:r>
      <w:r w:rsidR="00C02380">
        <w:rPr>
          <w:rFonts w:asciiTheme="majorHAnsi" w:hAnsiTheme="majorHAnsi"/>
          <w:b/>
          <w:bCs/>
        </w:rPr>
        <w:t xml:space="preserve"> 28/05/2025</w:t>
      </w:r>
    </w:p>
    <w:p w:rsidR="00CA12D9" w:rsidRPr="000B103A" w:rsidRDefault="00CA12D9" w:rsidP="008E5994">
      <w:pPr>
        <w:spacing w:line="276" w:lineRule="auto"/>
        <w:ind w:left="4320" w:right="136"/>
        <w:jc w:val="center"/>
        <w:rPr>
          <w:rFonts w:asciiTheme="majorHAnsi" w:hAnsiTheme="majorHAnsi" w:cs="Calibri"/>
          <w:lang w:val="pt-BR" w:eastAsia="en-IN"/>
        </w:rPr>
      </w:pPr>
    </w:p>
    <w:p w:rsidR="00976F5D" w:rsidRPr="003C5E9D" w:rsidRDefault="00976F5D" w:rsidP="008E5994">
      <w:pPr>
        <w:widowControl/>
        <w:numPr>
          <w:ilvl w:val="0"/>
          <w:numId w:val="5"/>
        </w:numPr>
        <w:autoSpaceDE/>
        <w:autoSpaceDN/>
        <w:spacing w:line="276" w:lineRule="auto"/>
        <w:ind w:left="284" w:right="136" w:hanging="426"/>
        <w:jc w:val="both"/>
        <w:rPr>
          <w:rFonts w:asciiTheme="majorHAnsi" w:hAnsiTheme="majorHAnsi" w:cs="Calibri"/>
          <w:lang w:val="pt-BR" w:eastAsia="en-IN"/>
        </w:rPr>
      </w:pPr>
      <w:r w:rsidRPr="003C5E9D">
        <w:rPr>
          <w:rFonts w:asciiTheme="majorHAnsi" w:hAnsiTheme="majorHAnsi" w:cs="Calibri"/>
          <w:lang w:val="en-IN" w:eastAsia="en-IN"/>
        </w:rPr>
        <w:t>Copy submitted to Managing Director, VJNL Bengaluru, No. 148, Embassy Square, Opposite Police Commissioners office. Infantry Road Bangalore-560001 for kind information.</w:t>
      </w:r>
    </w:p>
    <w:p w:rsidR="00976F5D" w:rsidRPr="003C5E9D" w:rsidRDefault="00976F5D" w:rsidP="008E5994">
      <w:pPr>
        <w:widowControl/>
        <w:numPr>
          <w:ilvl w:val="0"/>
          <w:numId w:val="5"/>
        </w:numPr>
        <w:autoSpaceDE/>
        <w:autoSpaceDN/>
        <w:spacing w:line="276" w:lineRule="auto"/>
        <w:ind w:left="284" w:right="136" w:hanging="426"/>
        <w:jc w:val="both"/>
        <w:rPr>
          <w:rFonts w:asciiTheme="majorHAnsi" w:hAnsiTheme="majorHAnsi" w:cs="Calibri"/>
          <w:lang w:val="en-IN" w:eastAsia="en-IN"/>
        </w:rPr>
      </w:pPr>
      <w:r w:rsidRPr="003C5E9D">
        <w:rPr>
          <w:rFonts w:asciiTheme="majorHAnsi" w:hAnsiTheme="majorHAnsi" w:cs="Calibri"/>
          <w:lang w:val="en-IN" w:eastAsia="en-IN"/>
        </w:rPr>
        <w:t>Copy submitted to Chief Engineer, V.J.N.L, UBP, Zone, Chitradurgafor kind information.</w:t>
      </w:r>
    </w:p>
    <w:p w:rsidR="00976F5D" w:rsidRDefault="00976F5D" w:rsidP="008E5994">
      <w:pPr>
        <w:widowControl/>
        <w:numPr>
          <w:ilvl w:val="0"/>
          <w:numId w:val="5"/>
        </w:numPr>
        <w:autoSpaceDE/>
        <w:autoSpaceDN/>
        <w:spacing w:line="276" w:lineRule="auto"/>
        <w:ind w:left="284" w:right="136" w:hanging="426"/>
        <w:jc w:val="both"/>
        <w:rPr>
          <w:rFonts w:asciiTheme="majorHAnsi" w:hAnsiTheme="majorHAnsi" w:cs="Calibri"/>
          <w:lang w:val="en-IN" w:eastAsia="en-IN"/>
        </w:rPr>
      </w:pPr>
      <w:r w:rsidRPr="003C5E9D">
        <w:rPr>
          <w:rFonts w:asciiTheme="majorHAnsi" w:hAnsiTheme="majorHAnsi" w:cs="Calibri"/>
          <w:lang w:val="en-IN" w:eastAsia="en-IN"/>
        </w:rPr>
        <w:t>Copy submitted to Superintending Engineer, V.J.N.L, UBP, Circle No-1, B.R Projectfor kind information.</w:t>
      </w:r>
    </w:p>
    <w:p w:rsidR="0044510A" w:rsidRPr="0044510A" w:rsidRDefault="0044510A" w:rsidP="008E5994">
      <w:pPr>
        <w:pStyle w:val="ListParagraph"/>
        <w:widowControl/>
        <w:numPr>
          <w:ilvl w:val="0"/>
          <w:numId w:val="5"/>
        </w:numPr>
        <w:autoSpaceDE/>
        <w:autoSpaceDN/>
        <w:spacing w:line="276" w:lineRule="auto"/>
        <w:ind w:left="284" w:right="136"/>
        <w:contextualSpacing/>
        <w:rPr>
          <w:rFonts w:asciiTheme="majorHAnsi" w:hAnsiTheme="majorHAnsi" w:cs="Calibri"/>
          <w:lang w:val="en-IN" w:eastAsia="en-IN"/>
        </w:rPr>
      </w:pPr>
      <w:r w:rsidRPr="0044510A">
        <w:rPr>
          <w:rFonts w:asciiTheme="majorHAnsi" w:hAnsiTheme="majorHAnsi" w:cs="Calibri"/>
          <w:lang w:val="en-IN" w:eastAsia="en-IN"/>
        </w:rPr>
        <w:t>The Chief Accounts Officer, VJNL Registered Office, Chitradurga.</w:t>
      </w:r>
    </w:p>
    <w:p w:rsidR="0044510A" w:rsidRPr="00A37D25" w:rsidRDefault="0044510A" w:rsidP="008E5994">
      <w:pPr>
        <w:pStyle w:val="ListParagraph"/>
        <w:widowControl/>
        <w:numPr>
          <w:ilvl w:val="0"/>
          <w:numId w:val="5"/>
        </w:numPr>
        <w:adjustRightInd w:val="0"/>
        <w:spacing w:after="120" w:line="276" w:lineRule="auto"/>
        <w:ind w:left="284" w:right="136"/>
        <w:contextualSpacing/>
        <w:rPr>
          <w:rFonts w:ascii="Times New Roman" w:hAnsi="Times New Roman"/>
        </w:rPr>
      </w:pPr>
      <w:r w:rsidRPr="0044510A">
        <w:rPr>
          <w:rFonts w:asciiTheme="majorHAnsi" w:hAnsiTheme="majorHAnsi" w:cs="Calibri"/>
          <w:lang w:val="en-IN" w:eastAsia="en-IN"/>
        </w:rPr>
        <w:t>Executive Engineer, VJNL, UBP, Division No.2, B R Project/ No.3, Ajjampura/ No.4, Hosadurga</w:t>
      </w:r>
      <w:r>
        <w:rPr>
          <w:rFonts w:ascii="Times New Roman" w:hAnsi="Times New Roman"/>
        </w:rPr>
        <w:t>.</w:t>
      </w:r>
    </w:p>
    <w:p w:rsidR="00976F5D" w:rsidRPr="003C5E9D" w:rsidRDefault="00976F5D" w:rsidP="008E5994">
      <w:pPr>
        <w:widowControl/>
        <w:numPr>
          <w:ilvl w:val="0"/>
          <w:numId w:val="5"/>
        </w:numPr>
        <w:autoSpaceDE/>
        <w:autoSpaceDN/>
        <w:spacing w:line="276" w:lineRule="auto"/>
        <w:ind w:left="284" w:right="136" w:hanging="426"/>
        <w:jc w:val="both"/>
        <w:rPr>
          <w:rFonts w:asciiTheme="majorHAnsi" w:hAnsiTheme="majorHAnsi" w:cs="Calibri"/>
          <w:lang w:val="en-IN" w:eastAsia="en-IN"/>
        </w:rPr>
      </w:pPr>
      <w:r w:rsidRPr="003C5E9D">
        <w:rPr>
          <w:rFonts w:asciiTheme="majorHAnsi" w:hAnsiTheme="majorHAnsi" w:cs="Calibri"/>
          <w:lang w:val="en-IN" w:eastAsia="en-IN"/>
        </w:rPr>
        <w:t>Copy to Assistant Executive Engineer, VJNL, Sub Division No 1 &amp; 3, Kadur</w:t>
      </w:r>
      <w:r w:rsidR="000B103A" w:rsidRPr="003C5E9D">
        <w:rPr>
          <w:rFonts w:asciiTheme="majorHAnsi" w:hAnsiTheme="majorHAnsi" w:cs="Calibri"/>
          <w:lang w:val="en-IN" w:eastAsia="en-IN"/>
        </w:rPr>
        <w:t xml:space="preserve"> </w:t>
      </w:r>
      <w:r w:rsidRPr="003C5E9D">
        <w:rPr>
          <w:rFonts w:asciiTheme="majorHAnsi" w:hAnsiTheme="majorHAnsi" w:cs="Calibri"/>
          <w:lang w:val="en-IN" w:eastAsia="en-IN"/>
        </w:rPr>
        <w:t>for information.</w:t>
      </w:r>
    </w:p>
    <w:p w:rsidR="00976F5D" w:rsidRPr="003C5E9D" w:rsidRDefault="00976F5D" w:rsidP="008E5994">
      <w:pPr>
        <w:widowControl/>
        <w:numPr>
          <w:ilvl w:val="0"/>
          <w:numId w:val="5"/>
        </w:numPr>
        <w:autoSpaceDE/>
        <w:autoSpaceDN/>
        <w:spacing w:line="276" w:lineRule="auto"/>
        <w:ind w:left="284" w:right="136" w:hanging="426"/>
        <w:jc w:val="both"/>
        <w:rPr>
          <w:rFonts w:asciiTheme="majorHAnsi" w:hAnsiTheme="majorHAnsi" w:cs="Calibri"/>
          <w:lang w:val="pt-BR" w:eastAsia="en-IN"/>
        </w:rPr>
      </w:pPr>
      <w:r w:rsidRPr="003C5E9D">
        <w:rPr>
          <w:rFonts w:asciiTheme="majorHAnsi" w:hAnsiTheme="majorHAnsi" w:cs="Calibri"/>
          <w:lang w:val="en-IN" w:eastAsia="en-IN"/>
        </w:rPr>
        <w:t>Copy to Executive Engineer Table.</w:t>
      </w:r>
    </w:p>
    <w:p w:rsidR="00976F5D" w:rsidRPr="003C5E9D" w:rsidRDefault="00976F5D" w:rsidP="008E5994">
      <w:pPr>
        <w:widowControl/>
        <w:numPr>
          <w:ilvl w:val="0"/>
          <w:numId w:val="5"/>
        </w:numPr>
        <w:autoSpaceDE/>
        <w:autoSpaceDN/>
        <w:spacing w:line="276" w:lineRule="auto"/>
        <w:ind w:left="284" w:right="136" w:hanging="426"/>
        <w:jc w:val="both"/>
        <w:rPr>
          <w:rFonts w:asciiTheme="majorHAnsi" w:hAnsiTheme="majorHAnsi" w:cs="Calibri"/>
          <w:lang w:val="pt-BR" w:eastAsia="en-IN"/>
        </w:rPr>
      </w:pPr>
      <w:r w:rsidRPr="003C5E9D">
        <w:rPr>
          <w:rFonts w:asciiTheme="majorHAnsi" w:hAnsiTheme="majorHAnsi" w:cs="Calibri"/>
          <w:lang w:val="en-IN" w:eastAsia="en-IN"/>
        </w:rPr>
        <w:t>Copy to Office Notice Board.</w:t>
      </w:r>
    </w:p>
    <w:p w:rsidR="00976F5D" w:rsidRPr="000B103A" w:rsidRDefault="00976F5D" w:rsidP="008E5994">
      <w:pPr>
        <w:spacing w:line="276" w:lineRule="auto"/>
        <w:ind w:right="136"/>
        <w:jc w:val="both"/>
        <w:rPr>
          <w:rFonts w:asciiTheme="majorHAnsi" w:hAnsiTheme="majorHAnsi" w:cs="Calibri"/>
          <w:bCs/>
        </w:rPr>
      </w:pPr>
    </w:p>
    <w:p w:rsidR="00976F5D" w:rsidRPr="000B103A" w:rsidRDefault="00976F5D" w:rsidP="008E5994">
      <w:pPr>
        <w:spacing w:line="276" w:lineRule="auto"/>
        <w:ind w:left="6328" w:right="136" w:hanging="284"/>
        <w:jc w:val="center"/>
        <w:rPr>
          <w:rFonts w:asciiTheme="majorHAnsi" w:hAnsiTheme="majorHAnsi" w:cs="Calibri"/>
          <w:lang w:val="en-IN" w:eastAsia="en-IN"/>
        </w:rPr>
      </w:pPr>
      <w:r w:rsidRPr="000B103A">
        <w:rPr>
          <w:rFonts w:asciiTheme="majorHAnsi" w:hAnsiTheme="majorHAnsi" w:cs="Calibri"/>
          <w:lang w:val="en-IN" w:eastAsia="en-IN"/>
        </w:rPr>
        <w:t>Executive Engineer,</w:t>
      </w:r>
    </w:p>
    <w:p w:rsidR="00976F5D" w:rsidRPr="000B103A" w:rsidRDefault="00976F5D" w:rsidP="008E5994">
      <w:pPr>
        <w:spacing w:line="276" w:lineRule="auto"/>
        <w:ind w:left="6328" w:right="136" w:hanging="284"/>
        <w:jc w:val="center"/>
        <w:rPr>
          <w:rFonts w:asciiTheme="majorHAnsi" w:hAnsiTheme="majorHAnsi" w:cs="Calibri"/>
          <w:lang w:val="en-IN" w:eastAsia="en-IN"/>
        </w:rPr>
      </w:pPr>
      <w:r w:rsidRPr="000B103A">
        <w:rPr>
          <w:rFonts w:asciiTheme="majorHAnsi" w:hAnsiTheme="majorHAnsi" w:cs="Calibri"/>
          <w:lang w:val="en-IN" w:eastAsia="en-IN"/>
        </w:rPr>
        <w:t>VJNL, UBP Division No.1,</w:t>
      </w:r>
    </w:p>
    <w:p w:rsidR="00976F5D" w:rsidRPr="000B103A" w:rsidRDefault="00976F5D" w:rsidP="008E5994">
      <w:pPr>
        <w:spacing w:line="276" w:lineRule="auto"/>
        <w:ind w:left="6328" w:right="136" w:hanging="284"/>
        <w:jc w:val="center"/>
        <w:rPr>
          <w:rFonts w:asciiTheme="majorHAnsi" w:hAnsiTheme="majorHAnsi" w:cs="Calibri"/>
          <w:lang w:val="en-IN" w:eastAsia="en-IN"/>
        </w:rPr>
      </w:pPr>
      <w:r w:rsidRPr="000B103A">
        <w:rPr>
          <w:rFonts w:asciiTheme="majorHAnsi" w:hAnsiTheme="majorHAnsi" w:cs="Calibri"/>
          <w:lang w:val="en-IN" w:eastAsia="en-IN"/>
        </w:rPr>
        <w:t>Kadur – 577 548.</w:t>
      </w:r>
    </w:p>
    <w:p w:rsidR="00CD3AB7" w:rsidRPr="000B103A" w:rsidRDefault="00CD3AB7" w:rsidP="008E5994">
      <w:pPr>
        <w:spacing w:line="276" w:lineRule="auto"/>
        <w:ind w:left="5041" w:right="136"/>
        <w:rPr>
          <w:rFonts w:asciiTheme="majorHAnsi" w:hAnsiTheme="majorHAnsi" w:cs="Times New Roman"/>
          <w:b/>
          <w:u w:val="single"/>
        </w:rPr>
      </w:pPr>
    </w:p>
    <w:sectPr w:rsidR="00CD3AB7" w:rsidRPr="000B103A" w:rsidSect="00976F5D">
      <w:pgSz w:w="11910" w:h="16840"/>
      <w:pgMar w:top="426" w:right="711" w:bottom="426" w:left="1140" w:header="0" w:footer="4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E5D" w:rsidRDefault="004E7E5D" w:rsidP="00980AD0">
      <w:r>
        <w:separator/>
      </w:r>
    </w:p>
  </w:endnote>
  <w:endnote w:type="continuationSeparator" w:id="1">
    <w:p w:rsidR="004E7E5D" w:rsidRDefault="004E7E5D" w:rsidP="00980A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unga">
    <w:altName w:val="Bahnschrift Light"/>
    <w:panose1 w:val="020B0502040204020203"/>
    <w:charset w:val="01"/>
    <w:family w:val="roman"/>
    <w:notTrueTyp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Romantic">
    <w:panose1 w:val="000004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nivers">
    <w:charset w:val="00"/>
    <w:family w:val="swiss"/>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E5D" w:rsidRDefault="004E7E5D" w:rsidP="00980AD0">
      <w:r>
        <w:separator/>
      </w:r>
    </w:p>
  </w:footnote>
  <w:footnote w:type="continuationSeparator" w:id="1">
    <w:p w:rsidR="004E7E5D" w:rsidRDefault="004E7E5D" w:rsidP="00980A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E0B"/>
    <w:multiLevelType w:val="multilevel"/>
    <w:tmpl w:val="7BEEB832"/>
    <w:lvl w:ilvl="0">
      <w:start w:val="1"/>
      <w:numFmt w:val="decimal"/>
      <w:lvlText w:val="%1"/>
      <w:lvlJc w:val="left"/>
      <w:pPr>
        <w:ind w:left="360" w:hanging="360"/>
      </w:pPr>
      <w:rPr>
        <w:rFonts w:hint="default"/>
        <w:i w:val="0"/>
        <w:i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9E1BB0"/>
    <w:multiLevelType w:val="multilevel"/>
    <w:tmpl w:val="252428E6"/>
    <w:lvl w:ilvl="0">
      <w:start w:val="1"/>
      <w:numFmt w:val="decimal"/>
      <w:lvlText w:val="%1.0"/>
      <w:lvlJc w:val="left"/>
      <w:pPr>
        <w:tabs>
          <w:tab w:val="num" w:pos="936"/>
        </w:tabs>
        <w:ind w:left="936" w:hanging="936"/>
      </w:pPr>
      <w:rPr>
        <w:rFonts w:hint="default"/>
        <w:b/>
        <w:i w:val="0"/>
        <w:sz w:val="20"/>
        <w:szCs w:val="20"/>
      </w:rPr>
    </w:lvl>
    <w:lvl w:ilvl="1">
      <w:start w:val="1"/>
      <w:numFmt w:val="decimal"/>
      <w:pStyle w:val="spechdg2"/>
      <w:lvlText w:val="%1.%2"/>
      <w:lvlJc w:val="left"/>
      <w:pPr>
        <w:tabs>
          <w:tab w:val="num" w:pos="864"/>
        </w:tabs>
        <w:ind w:left="864" w:hanging="864"/>
      </w:pPr>
      <w:rPr>
        <w:rFonts w:hint="default"/>
        <w:b/>
        <w:i w:val="0"/>
      </w:rPr>
    </w:lvl>
    <w:lvl w:ilvl="2">
      <w:start w:val="1"/>
      <w:numFmt w:val="decimal"/>
      <w:pStyle w:val="spechdg3"/>
      <w:lvlText w:val="%1.%2.%3"/>
      <w:lvlJc w:val="left"/>
      <w:pPr>
        <w:tabs>
          <w:tab w:val="num" w:pos="1344"/>
        </w:tabs>
        <w:ind w:left="1344" w:hanging="864"/>
      </w:pPr>
      <w:rPr>
        <w:rFonts w:ascii="Tahoma" w:hAnsi="Tahoma" w:cs="Tahoma" w:hint="default"/>
        <w:b w:val="0"/>
        <w:bCs w:val="0"/>
        <w:i w:val="0"/>
        <w:iCs w:val="0"/>
        <w:sz w:val="20"/>
        <w:szCs w:val="20"/>
      </w:rPr>
    </w:lvl>
    <w:lvl w:ilvl="3">
      <w:start w:val="1"/>
      <w:numFmt w:val="decimal"/>
      <w:lvlText w:val="B%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D0A6F1C"/>
    <w:multiLevelType w:val="hybridMultilevel"/>
    <w:tmpl w:val="E8943616"/>
    <w:lvl w:ilvl="0" w:tplc="CF86BD9E">
      <w:start w:val="1"/>
      <w:numFmt w:val="bullet"/>
      <w:pStyle w:val="CommentText"/>
      <w:lvlText w:val=""/>
      <w:lvlJc w:val="left"/>
      <w:pPr>
        <w:tabs>
          <w:tab w:val="num" w:pos="720"/>
        </w:tabs>
        <w:ind w:left="720" w:hanging="360"/>
      </w:pPr>
      <w:rPr>
        <w:rFonts w:ascii="Symbol" w:hAnsi="Symbol" w:cs="Symbol" w:hint="default"/>
      </w:rPr>
    </w:lvl>
    <w:lvl w:ilvl="1" w:tplc="E452DC66">
      <w:start w:val="1"/>
      <w:numFmt w:val="bullet"/>
      <w:lvlText w:val="-"/>
      <w:lvlJc w:val="left"/>
      <w:pPr>
        <w:tabs>
          <w:tab w:val="num" w:pos="1440"/>
        </w:tabs>
        <w:ind w:left="1440" w:hanging="360"/>
      </w:pPr>
      <w:rPr>
        <w:rFonts w:ascii="Courier New" w:hAnsi="Courier New" w:cs="Courier New" w:hint="default"/>
      </w:rPr>
    </w:lvl>
    <w:lvl w:ilvl="2" w:tplc="DE808D30">
      <w:start w:val="1"/>
      <w:numFmt w:val="bullet"/>
      <w:lvlText w:val=""/>
      <w:lvlJc w:val="left"/>
      <w:pPr>
        <w:tabs>
          <w:tab w:val="num" w:pos="2160"/>
        </w:tabs>
        <w:ind w:left="2160" w:hanging="360"/>
      </w:pPr>
      <w:rPr>
        <w:rFonts w:ascii="Wingdings" w:hAnsi="Wingdings" w:cs="Wingdings" w:hint="default"/>
      </w:rPr>
    </w:lvl>
    <w:lvl w:ilvl="3" w:tplc="CD142912">
      <w:start w:val="1"/>
      <w:numFmt w:val="bullet"/>
      <w:lvlText w:val=""/>
      <w:lvlJc w:val="left"/>
      <w:pPr>
        <w:tabs>
          <w:tab w:val="num" w:pos="2880"/>
        </w:tabs>
        <w:ind w:left="2880" w:hanging="360"/>
      </w:pPr>
      <w:rPr>
        <w:rFonts w:ascii="Symbol" w:hAnsi="Symbol" w:cs="Symbol" w:hint="default"/>
      </w:rPr>
    </w:lvl>
    <w:lvl w:ilvl="4" w:tplc="F0686CE8">
      <w:start w:val="1"/>
      <w:numFmt w:val="bullet"/>
      <w:lvlText w:val="o"/>
      <w:lvlJc w:val="left"/>
      <w:pPr>
        <w:tabs>
          <w:tab w:val="num" w:pos="3600"/>
        </w:tabs>
        <w:ind w:left="3600" w:hanging="360"/>
      </w:pPr>
      <w:rPr>
        <w:rFonts w:ascii="Courier New" w:hAnsi="Courier New" w:cs="Courier New" w:hint="default"/>
      </w:rPr>
    </w:lvl>
    <w:lvl w:ilvl="5" w:tplc="6792A15E">
      <w:start w:val="1"/>
      <w:numFmt w:val="bullet"/>
      <w:lvlText w:val=""/>
      <w:lvlJc w:val="left"/>
      <w:pPr>
        <w:tabs>
          <w:tab w:val="num" w:pos="4320"/>
        </w:tabs>
        <w:ind w:left="4320" w:hanging="360"/>
      </w:pPr>
      <w:rPr>
        <w:rFonts w:ascii="Wingdings" w:hAnsi="Wingdings" w:cs="Wingdings" w:hint="default"/>
      </w:rPr>
    </w:lvl>
    <w:lvl w:ilvl="6" w:tplc="19541230">
      <w:start w:val="1"/>
      <w:numFmt w:val="bullet"/>
      <w:lvlText w:val=""/>
      <w:lvlJc w:val="left"/>
      <w:pPr>
        <w:tabs>
          <w:tab w:val="num" w:pos="5040"/>
        </w:tabs>
        <w:ind w:left="5040" w:hanging="360"/>
      </w:pPr>
      <w:rPr>
        <w:rFonts w:ascii="Symbol" w:hAnsi="Symbol" w:cs="Symbol" w:hint="default"/>
      </w:rPr>
    </w:lvl>
    <w:lvl w:ilvl="7" w:tplc="304EA7FA">
      <w:start w:val="1"/>
      <w:numFmt w:val="bullet"/>
      <w:lvlText w:val="o"/>
      <w:lvlJc w:val="left"/>
      <w:pPr>
        <w:tabs>
          <w:tab w:val="num" w:pos="5760"/>
        </w:tabs>
        <w:ind w:left="5760" w:hanging="360"/>
      </w:pPr>
      <w:rPr>
        <w:rFonts w:ascii="Courier New" w:hAnsi="Courier New" w:cs="Courier New" w:hint="default"/>
      </w:rPr>
    </w:lvl>
    <w:lvl w:ilvl="8" w:tplc="D520E5C4">
      <w:start w:val="1"/>
      <w:numFmt w:val="bullet"/>
      <w:lvlText w:val=""/>
      <w:lvlJc w:val="left"/>
      <w:pPr>
        <w:tabs>
          <w:tab w:val="num" w:pos="6480"/>
        </w:tabs>
        <w:ind w:left="6480" w:hanging="360"/>
      </w:pPr>
      <w:rPr>
        <w:rFonts w:ascii="Wingdings" w:hAnsi="Wingdings" w:cs="Wingdings" w:hint="default"/>
      </w:rPr>
    </w:lvl>
  </w:abstractNum>
  <w:abstractNum w:abstractNumId="3">
    <w:nsid w:val="0E7C57F9"/>
    <w:multiLevelType w:val="hybridMultilevel"/>
    <w:tmpl w:val="8278B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D5461"/>
    <w:multiLevelType w:val="multilevel"/>
    <w:tmpl w:val="776E2D7E"/>
    <w:styleLink w:val="ArticleSection"/>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34B5B53"/>
    <w:multiLevelType w:val="multilevel"/>
    <w:tmpl w:val="836431BE"/>
    <w:styleLink w:val="Style4"/>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52B4E3B"/>
    <w:multiLevelType w:val="multilevel"/>
    <w:tmpl w:val="E8F0EF1A"/>
    <w:styleLink w:val="Style311"/>
    <w:lvl w:ilvl="0">
      <w:start w:val="1"/>
      <w:numFmt w:val="bullet"/>
      <w:lvlText w:val=""/>
      <w:lvlJc w:val="left"/>
      <w:pPr>
        <w:tabs>
          <w:tab w:val="num" w:pos="720"/>
        </w:tabs>
        <w:ind w:left="720" w:hanging="360"/>
      </w:pPr>
      <w:rPr>
        <w:rFonts w:ascii="Wingdings" w:hAnsi="Wingdings" w:cs="Wingdings" w:hint="default"/>
        <w:sz w:val="24"/>
        <w:szCs w:val="24"/>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7">
    <w:nsid w:val="1B62365C"/>
    <w:multiLevelType w:val="hybridMultilevel"/>
    <w:tmpl w:val="F83A67D8"/>
    <w:lvl w:ilvl="0" w:tplc="FE6C443C">
      <w:start w:val="1"/>
      <w:numFmt w:val="decimal"/>
      <w:lvlText w:val="%1)"/>
      <w:lvlJc w:val="left"/>
      <w:pPr>
        <w:ind w:left="928" w:hanging="360"/>
      </w:pPr>
      <w:rPr>
        <w:rFonts w:hint="default"/>
      </w:rPr>
    </w:lvl>
    <w:lvl w:ilvl="1" w:tplc="04090019" w:tentative="1">
      <w:start w:val="1"/>
      <w:numFmt w:val="lowerLetter"/>
      <w:lvlText w:val="%2."/>
      <w:lvlJc w:val="left"/>
      <w:pPr>
        <w:ind w:left="2008" w:hanging="360"/>
      </w:pPr>
    </w:lvl>
    <w:lvl w:ilvl="2" w:tplc="0409001B">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nsid w:val="1CED7581"/>
    <w:multiLevelType w:val="multilevel"/>
    <w:tmpl w:val="473E7DCE"/>
    <w:styleLink w:val="Style3"/>
    <w:lvl w:ilvl="0">
      <w:start w:val="1"/>
      <w:numFmt w:val="none"/>
      <w:lvlText w:val="4.1.1%1"/>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33F6B1B"/>
    <w:multiLevelType w:val="multilevel"/>
    <w:tmpl w:val="35125B16"/>
    <w:lvl w:ilvl="0">
      <w:start w:val="1"/>
      <w:numFmt w:val="decimal"/>
      <w:pStyle w:val="EITheading1"/>
      <w:lvlText w:val="Chapter %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314F6078"/>
    <w:multiLevelType w:val="multilevel"/>
    <w:tmpl w:val="47666F9E"/>
    <w:lvl w:ilvl="0">
      <w:start w:val="1"/>
      <w:numFmt w:val="decimal"/>
      <w:pStyle w:val="EIT"/>
      <w:lvlText w:val="Chapter %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369665E9"/>
    <w:multiLevelType w:val="multilevel"/>
    <w:tmpl w:val="BC442622"/>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A45294D"/>
    <w:multiLevelType w:val="multilevel"/>
    <w:tmpl w:val="DF10F2F4"/>
    <w:lvl w:ilvl="0">
      <w:start w:val="1"/>
      <w:numFmt w:val="decimal"/>
      <w:lvlText w:val="%1."/>
      <w:lvlJc w:val="left"/>
      <w:pPr>
        <w:ind w:left="502" w:hanging="360"/>
      </w:pPr>
    </w:lvl>
    <w:lvl w:ilvl="1">
      <w:start w:val="30"/>
      <w:numFmt w:val="decimal"/>
      <w:isLgl/>
      <w:lvlText w:val="%1.%2"/>
      <w:lvlJc w:val="left"/>
      <w:pPr>
        <w:ind w:left="652" w:hanging="5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3">
    <w:nsid w:val="3EB9034B"/>
    <w:multiLevelType w:val="hybridMultilevel"/>
    <w:tmpl w:val="1DE0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CA53E6"/>
    <w:multiLevelType w:val="multilevel"/>
    <w:tmpl w:val="2848C90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2C549D9"/>
    <w:multiLevelType w:val="hybridMultilevel"/>
    <w:tmpl w:val="CE58AD88"/>
    <w:styleLink w:val="Style41"/>
    <w:lvl w:ilvl="0" w:tplc="E4E4A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61097"/>
    <w:multiLevelType w:val="hybridMultilevel"/>
    <w:tmpl w:val="06927604"/>
    <w:lvl w:ilvl="0" w:tplc="C7406048">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7413A8A"/>
    <w:multiLevelType w:val="hybridMultilevel"/>
    <w:tmpl w:val="84BCC416"/>
    <w:lvl w:ilvl="0" w:tplc="EA2E85B2">
      <w:start w:val="1"/>
      <w:numFmt w:val="decimal"/>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23D94"/>
    <w:multiLevelType w:val="hybridMultilevel"/>
    <w:tmpl w:val="268E838E"/>
    <w:lvl w:ilvl="0" w:tplc="99B0608E">
      <w:start w:val="1"/>
      <w:numFmt w:val="decimal"/>
      <w:pStyle w:val="StyleHeading1Chapterh1b1TrichyPadalurMainHeader1ghostgM"/>
      <w:lvlText w:val="Chapter %1."/>
      <w:lvlJc w:val="left"/>
      <w:pPr>
        <w:ind w:left="720" w:hanging="360"/>
      </w:pPr>
      <w:rPr>
        <w:rFonts w:ascii="Arial Narrow" w:hAnsi="Arial Narrow" w:hint="default"/>
        <w:b/>
        <w:i w:val="0"/>
        <w:sz w:val="32"/>
      </w:rPr>
    </w:lvl>
    <w:lvl w:ilvl="1" w:tplc="8A0441EE" w:tentative="1">
      <w:start w:val="1"/>
      <w:numFmt w:val="lowerLetter"/>
      <w:lvlText w:val="%2."/>
      <w:lvlJc w:val="left"/>
      <w:pPr>
        <w:ind w:left="1440" w:hanging="360"/>
      </w:pPr>
    </w:lvl>
    <w:lvl w:ilvl="2" w:tplc="AE1256C8" w:tentative="1">
      <w:start w:val="1"/>
      <w:numFmt w:val="lowerRoman"/>
      <w:lvlText w:val="%3."/>
      <w:lvlJc w:val="right"/>
      <w:pPr>
        <w:ind w:left="2160" w:hanging="180"/>
      </w:pPr>
    </w:lvl>
    <w:lvl w:ilvl="3" w:tplc="94A6111E" w:tentative="1">
      <w:start w:val="1"/>
      <w:numFmt w:val="decimal"/>
      <w:lvlText w:val="%4."/>
      <w:lvlJc w:val="left"/>
      <w:pPr>
        <w:ind w:left="2880" w:hanging="360"/>
      </w:pPr>
    </w:lvl>
    <w:lvl w:ilvl="4" w:tplc="E7C03A56" w:tentative="1">
      <w:start w:val="1"/>
      <w:numFmt w:val="lowerLetter"/>
      <w:lvlText w:val="%5."/>
      <w:lvlJc w:val="left"/>
      <w:pPr>
        <w:ind w:left="3600" w:hanging="360"/>
      </w:pPr>
    </w:lvl>
    <w:lvl w:ilvl="5" w:tplc="66F8AA7A" w:tentative="1">
      <w:start w:val="1"/>
      <w:numFmt w:val="lowerRoman"/>
      <w:lvlText w:val="%6."/>
      <w:lvlJc w:val="right"/>
      <w:pPr>
        <w:ind w:left="4320" w:hanging="180"/>
      </w:pPr>
    </w:lvl>
    <w:lvl w:ilvl="6" w:tplc="B0761CE6" w:tentative="1">
      <w:start w:val="1"/>
      <w:numFmt w:val="decimal"/>
      <w:lvlText w:val="%7."/>
      <w:lvlJc w:val="left"/>
      <w:pPr>
        <w:ind w:left="5040" w:hanging="360"/>
      </w:pPr>
    </w:lvl>
    <w:lvl w:ilvl="7" w:tplc="EC841FAE" w:tentative="1">
      <w:start w:val="1"/>
      <w:numFmt w:val="lowerLetter"/>
      <w:lvlText w:val="%8."/>
      <w:lvlJc w:val="left"/>
      <w:pPr>
        <w:ind w:left="5760" w:hanging="360"/>
      </w:pPr>
    </w:lvl>
    <w:lvl w:ilvl="8" w:tplc="A154BE1C" w:tentative="1">
      <w:start w:val="1"/>
      <w:numFmt w:val="lowerRoman"/>
      <w:lvlText w:val="%9."/>
      <w:lvlJc w:val="right"/>
      <w:pPr>
        <w:ind w:left="6480" w:hanging="180"/>
      </w:pPr>
    </w:lvl>
  </w:abstractNum>
  <w:abstractNum w:abstractNumId="19">
    <w:nsid w:val="4CC02388"/>
    <w:multiLevelType w:val="hybridMultilevel"/>
    <w:tmpl w:val="04090017"/>
    <w:styleLink w:val="Style31"/>
    <w:lvl w:ilvl="0" w:tplc="679AFDE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FE66EB"/>
    <w:multiLevelType w:val="hybridMultilevel"/>
    <w:tmpl w:val="1396C878"/>
    <w:lvl w:ilvl="0" w:tplc="545265E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58792E"/>
    <w:multiLevelType w:val="multilevel"/>
    <w:tmpl w:val="94F03D00"/>
    <w:lvl w:ilvl="0">
      <w:start w:val="1"/>
      <w:numFmt w:val="decimal"/>
      <w:lvlText w:val="Appendix %1"/>
      <w:lvlJc w:val="left"/>
      <w:pPr>
        <w:tabs>
          <w:tab w:val="num" w:pos="3510"/>
        </w:tabs>
        <w:ind w:left="3510" w:hanging="360"/>
      </w:pPr>
      <w:rPr>
        <w:rFonts w:ascii="Arial Narrow" w:hAnsi="Arial Narrow" w:cs="Arial Narrow" w:hint="default"/>
        <w:b/>
        <w:sz w:val="24"/>
        <w:szCs w:val="36"/>
      </w:rPr>
    </w:lvl>
    <w:lvl w:ilvl="1">
      <w:start w:val="1"/>
      <w:numFmt w:val="decimal"/>
      <w:lvlText w:val="%1.%2."/>
      <w:lvlJc w:val="left"/>
      <w:pPr>
        <w:tabs>
          <w:tab w:val="num" w:pos="720"/>
        </w:tabs>
        <w:ind w:left="432" w:hanging="432"/>
      </w:pPr>
      <w:rPr>
        <w:rFonts w:hint="default"/>
        <w:b/>
        <w:sz w:val="32"/>
      </w:rPr>
    </w:lvl>
    <w:lvl w:ilvl="2">
      <w:start w:val="1"/>
      <w:numFmt w:val="decimal"/>
      <w:lvlText w:val="%1.%2.%3."/>
      <w:lvlJc w:val="left"/>
      <w:pPr>
        <w:tabs>
          <w:tab w:val="num" w:pos="720"/>
        </w:tabs>
        <w:ind w:left="504" w:hanging="504"/>
      </w:pPr>
      <w:rPr>
        <w:rFonts w:ascii="Arial Narrow" w:hAnsi="Arial Narrow" w:hint="default"/>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upperLetter"/>
      <w:lvlText w:val="Appendix %7"/>
      <w:lvlJc w:val="left"/>
      <w:pPr>
        <w:tabs>
          <w:tab w:val="num" w:pos="3960"/>
        </w:tabs>
        <w:ind w:left="3240" w:hanging="1080"/>
      </w:pPr>
      <w:rPr>
        <w:rFonts w:ascii="Arial Narrow" w:hAnsi="Arial Narrow" w:hint="default"/>
        <w:b/>
        <w:i w:val="0"/>
        <w:sz w:val="36"/>
      </w:rPr>
    </w:lvl>
    <w:lvl w:ilvl="7">
      <w:start w:val="1"/>
      <w:numFmt w:val="decimal"/>
      <w:lvlText w:val="%1.%2.%3.%4.%5.%6.%7.%8."/>
      <w:lvlJc w:val="left"/>
      <w:pPr>
        <w:tabs>
          <w:tab w:val="num" w:pos="4320"/>
        </w:tabs>
        <w:ind w:left="3744" w:hanging="1224"/>
      </w:pPr>
      <w:rPr>
        <w:rFonts w:hint="default"/>
      </w:rPr>
    </w:lvl>
    <w:lvl w:ilvl="8">
      <w:start w:val="1"/>
      <w:numFmt w:val="none"/>
      <w:pStyle w:val="EITAnnexures"/>
      <w:lvlText w:val=""/>
      <w:lvlJc w:val="left"/>
      <w:pPr>
        <w:tabs>
          <w:tab w:val="num" w:pos="5040"/>
        </w:tabs>
        <w:ind w:left="4320" w:hanging="1440"/>
      </w:pPr>
      <w:rPr>
        <w:rFonts w:ascii="Arial Narrow" w:hAnsi="Arial Narrow" w:hint="default"/>
        <w:b/>
        <w:i w:val="0"/>
        <w:sz w:val="36"/>
      </w:rPr>
    </w:lvl>
  </w:abstractNum>
  <w:abstractNum w:abstractNumId="22">
    <w:nsid w:val="58AD2931"/>
    <w:multiLevelType w:val="hybridMultilevel"/>
    <w:tmpl w:val="284092F6"/>
    <w:lvl w:ilvl="0" w:tplc="892CDF1A">
      <w:start w:val="1"/>
      <w:numFmt w:val="lowerRoman"/>
      <w:lvlText w:val="%1)"/>
      <w:lvlJc w:val="left"/>
      <w:pPr>
        <w:tabs>
          <w:tab w:val="num" w:pos="720"/>
        </w:tabs>
        <w:ind w:left="720" w:hanging="720"/>
      </w:pPr>
      <w:rPr>
        <w:rFonts w:hint="default"/>
        <w:color w:val="auto"/>
        <w:sz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FED40A6"/>
    <w:multiLevelType w:val="multilevel"/>
    <w:tmpl w:val="DF10F2F4"/>
    <w:lvl w:ilvl="0">
      <w:start w:val="1"/>
      <w:numFmt w:val="decimal"/>
      <w:lvlText w:val="%1."/>
      <w:lvlJc w:val="left"/>
      <w:pPr>
        <w:ind w:left="502" w:hanging="360"/>
      </w:pPr>
    </w:lvl>
    <w:lvl w:ilvl="1">
      <w:start w:val="30"/>
      <w:numFmt w:val="decimal"/>
      <w:isLgl/>
      <w:lvlText w:val="%1.%2"/>
      <w:lvlJc w:val="left"/>
      <w:pPr>
        <w:ind w:left="652" w:hanging="5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4">
    <w:nsid w:val="62C61FF0"/>
    <w:multiLevelType w:val="hybridMultilevel"/>
    <w:tmpl w:val="3AB0F06A"/>
    <w:lvl w:ilvl="0" w:tplc="40090001">
      <w:start w:val="1"/>
      <w:numFmt w:val="bullet"/>
      <w:lvlText w:val=""/>
      <w:lvlJc w:val="left"/>
      <w:pPr>
        <w:ind w:left="1440" w:hanging="360"/>
      </w:pPr>
      <w:rPr>
        <w:rFonts w:ascii="Symbol" w:hAnsi="Symbol" w:hint="default"/>
      </w:rPr>
    </w:lvl>
    <w:lvl w:ilvl="1" w:tplc="A92478AC">
      <w:start w:val="1"/>
      <w:numFmt w:val="lowerLetter"/>
      <w:lvlText w:val="%2."/>
      <w:lvlJc w:val="left"/>
      <w:pPr>
        <w:ind w:left="2160" w:hanging="360"/>
      </w:pPr>
      <w:rPr>
        <w:b w:val="0"/>
        <w:color w:val="000000" w:themeColor="text1"/>
      </w:rPr>
    </w:lvl>
    <w:lvl w:ilvl="2" w:tplc="2730BD28">
      <w:start w:val="1"/>
      <w:numFmt w:val="decimal"/>
      <w:lvlText w:val="%3."/>
      <w:lvlJc w:val="left"/>
      <w:pPr>
        <w:ind w:left="3060" w:hanging="360"/>
      </w:pPr>
      <w:rPr>
        <w:rFonts w:hint="default"/>
      </w:rPr>
    </w:lvl>
    <w:lvl w:ilvl="3" w:tplc="6FD80D8C">
      <w:start w:val="1"/>
      <w:numFmt w:val="lowerLetter"/>
      <w:lvlText w:val="%4)"/>
      <w:lvlJc w:val="left"/>
      <w:pPr>
        <w:ind w:left="3600" w:hanging="360"/>
      </w:pPr>
      <w:rPr>
        <w:rFonts w:hint="default"/>
      </w:rPr>
    </w:lvl>
    <w:lvl w:ilvl="4" w:tplc="7C38D442">
      <w:start w:val="4"/>
      <w:numFmt w:val="decimal"/>
      <w:lvlText w:val="SECTION %5."/>
      <w:lvlJc w:val="left"/>
      <w:pPr>
        <w:ind w:left="5400" w:hanging="1440"/>
      </w:pPr>
      <w:rPr>
        <w:rFonts w:hint="default"/>
      </w:r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640E2D9C"/>
    <w:multiLevelType w:val="hybridMultilevel"/>
    <w:tmpl w:val="04546D46"/>
    <w:lvl w:ilvl="0" w:tplc="3EF82444">
      <w:start w:val="1"/>
      <w:numFmt w:val="decimal"/>
      <w:lvlText w:val="%1."/>
      <w:lvlJc w:val="left"/>
      <w:pPr>
        <w:tabs>
          <w:tab w:val="num" w:pos="720"/>
        </w:tabs>
        <w:ind w:left="720" w:hanging="360"/>
      </w:pPr>
      <w:rPr>
        <w:rFonts w:hint="default"/>
      </w:rPr>
    </w:lvl>
    <w:lvl w:ilvl="1" w:tplc="3EF82444">
      <w:start w:val="1"/>
      <w:numFmt w:val="bullet"/>
      <w:lvlText w:val=""/>
      <w:lvlJc w:val="left"/>
      <w:pPr>
        <w:tabs>
          <w:tab w:val="num" w:pos="1440"/>
        </w:tabs>
        <w:ind w:left="1440" w:hanging="360"/>
      </w:pPr>
      <w:rPr>
        <w:rFonts w:ascii="Symbol" w:hAnsi="Symbol" w:hint="default"/>
      </w:rPr>
    </w:lvl>
    <w:lvl w:ilvl="2" w:tplc="04090005">
      <w:start w:val="1"/>
      <w:numFmt w:val="decimal"/>
      <w:pStyle w:val="P3Header1-Clauses"/>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687C3832"/>
    <w:multiLevelType w:val="multilevel"/>
    <w:tmpl w:val="BE28BE0C"/>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0033F3"/>
    <w:multiLevelType w:val="multilevel"/>
    <w:tmpl w:val="3E08158C"/>
    <w:lvl w:ilvl="0">
      <w:start w:val="1"/>
      <w:numFmt w:val="decimal"/>
      <w:lvlText w:val="%1"/>
      <w:lvlJc w:val="left"/>
      <w:pPr>
        <w:tabs>
          <w:tab w:val="num" w:pos="360"/>
        </w:tabs>
        <w:ind w:left="360" w:hanging="360"/>
      </w:pPr>
      <w:rPr>
        <w:rFonts w:ascii="Arial Narrow" w:hAnsi="Arial Narrow" w:hint="default"/>
        <w:sz w:val="24"/>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pechdg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E730961"/>
    <w:multiLevelType w:val="multilevel"/>
    <w:tmpl w:val="7242F250"/>
    <w:styleLink w:val="Style411"/>
    <w:lvl w:ilvl="0">
      <w:start w:val="1"/>
      <w:numFmt w:val="decimal"/>
      <w:pStyle w:val="EITHeading10"/>
      <w:lvlText w:val="Chapter %1"/>
      <w:lvlJc w:val="right"/>
      <w:pPr>
        <w:ind w:left="4464" w:hanging="360"/>
      </w:pPr>
      <w:rPr>
        <w:rFonts w:ascii="Arial Narrow" w:hAnsi="Arial Narrow"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2EIT"/>
      <w:lvlText w:val="%1.%2"/>
      <w:lvlJc w:val="left"/>
      <w:pPr>
        <w:ind w:left="576" w:hanging="576"/>
      </w:pPr>
      <w:rPr>
        <w:rFonts w:hint="default"/>
      </w:rPr>
    </w:lvl>
    <w:lvl w:ilvl="2">
      <w:start w:val="1"/>
      <w:numFmt w:val="decimal"/>
      <w:lvlText w:val="8.%3"/>
      <w:lvlJc w:val="left"/>
      <w:pPr>
        <w:ind w:left="1071" w:hanging="720"/>
      </w:pPr>
      <w:rPr>
        <w:rFonts w:hint="default"/>
        <w:b/>
        <w:i w:val="0"/>
        <w:iCs w:val="0"/>
        <w:caps w:val="0"/>
        <w:smallCaps w:val="0"/>
        <w:strike w:val="0"/>
        <w:dstrike w:val="0"/>
        <w:vanish w:val="0"/>
        <w:color w:val="000000"/>
        <w:spacing w:val="0"/>
        <w:kern w:val="0"/>
        <w:position w:val="0"/>
        <w:sz w:val="24"/>
        <w:szCs w:val="24"/>
        <w:u w:val="none"/>
        <w:effect w:val="none"/>
        <w:vertAlign w:val="baseline"/>
        <w:em w:val="none"/>
      </w:rPr>
    </w:lvl>
    <w:lvl w:ilvl="3">
      <w:start w:val="1"/>
      <w:numFmt w:val="decimal"/>
      <w:lvlText w:val="%1.%2.%3.%4"/>
      <w:lvlJc w:val="left"/>
      <w:pPr>
        <w:ind w:left="1357" w:hanging="864"/>
      </w:pPr>
      <w:rPr>
        <w:rFonts w:hint="default"/>
      </w:rPr>
    </w:lvl>
    <w:lvl w:ilvl="4">
      <w:start w:val="1"/>
      <w:numFmt w:val="decimal"/>
      <w:lvlText w:val="%1.%2.%3.%4.%5"/>
      <w:lvlJc w:val="left"/>
      <w:pPr>
        <w:ind w:left="1359" w:hanging="1008"/>
      </w:pPr>
      <w:rPr>
        <w:rFonts w:hint="default"/>
      </w:rPr>
    </w:lvl>
    <w:lvl w:ilvl="5">
      <w:start w:val="1"/>
      <w:numFmt w:val="decimal"/>
      <w:lvlText w:val="%1.%2.%3.%4.%5.%6"/>
      <w:lvlJc w:val="left"/>
      <w:pPr>
        <w:ind w:left="1503" w:hanging="1152"/>
      </w:pPr>
      <w:rPr>
        <w:rFonts w:hint="default"/>
      </w:rPr>
    </w:lvl>
    <w:lvl w:ilvl="6">
      <w:start w:val="1"/>
      <w:numFmt w:val="decimal"/>
      <w:lvlText w:val="%1.%2.%3.%4.%5.%6.%7"/>
      <w:lvlJc w:val="left"/>
      <w:pPr>
        <w:ind w:left="1647" w:hanging="1296"/>
      </w:pPr>
      <w:rPr>
        <w:rFonts w:hint="default"/>
      </w:rPr>
    </w:lvl>
    <w:lvl w:ilvl="7">
      <w:start w:val="1"/>
      <w:numFmt w:val="decimal"/>
      <w:lvlText w:val="%1.%2.%3.%4.%5.%6.%7.%8"/>
      <w:lvlJc w:val="left"/>
      <w:pPr>
        <w:ind w:left="1791" w:hanging="1440"/>
      </w:pPr>
      <w:rPr>
        <w:rFonts w:hint="default"/>
      </w:rPr>
    </w:lvl>
    <w:lvl w:ilvl="8">
      <w:start w:val="1"/>
      <w:numFmt w:val="decimal"/>
      <w:lvlText w:val="%1.%2.%3.%4.%5.%6.%7.%8.%9"/>
      <w:lvlJc w:val="left"/>
      <w:pPr>
        <w:ind w:left="1935" w:hanging="1584"/>
      </w:pPr>
      <w:rPr>
        <w:rFonts w:hint="default"/>
      </w:rPr>
    </w:lvl>
  </w:abstractNum>
  <w:abstractNum w:abstractNumId="29">
    <w:nsid w:val="6F5D0CEF"/>
    <w:multiLevelType w:val="hybridMultilevel"/>
    <w:tmpl w:val="894E0E96"/>
    <w:lvl w:ilvl="0" w:tplc="F4F2AB0E">
      <w:start w:val="1"/>
      <w:numFmt w:val="lowerLetter"/>
      <w:lvlText w:val="(%1)"/>
      <w:lvlJc w:val="left"/>
      <w:pPr>
        <w:ind w:left="720" w:hanging="360"/>
      </w:pPr>
      <w:rPr>
        <w:rFonts w:ascii="Cambria" w:eastAsia="Times New Roman" w:hAnsi="Cambria"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FFE2651"/>
    <w:multiLevelType w:val="hybridMultilevel"/>
    <w:tmpl w:val="A7F864AC"/>
    <w:lvl w:ilvl="0" w:tplc="7916D72A">
      <w:start w:val="1"/>
      <w:numFmt w:val="decimal"/>
      <w:lvlText w:val="%1."/>
      <w:lvlJc w:val="left"/>
      <w:pPr>
        <w:ind w:left="502" w:hanging="360"/>
      </w:pPr>
      <w:rPr>
        <w:sz w:val="24"/>
        <w:szCs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nsid w:val="70A421E5"/>
    <w:multiLevelType w:val="hybridMultilevel"/>
    <w:tmpl w:val="06927604"/>
    <w:lvl w:ilvl="0" w:tplc="C7406048">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5CF4DE5"/>
    <w:multiLevelType w:val="hybridMultilevel"/>
    <w:tmpl w:val="2C6A3132"/>
    <w:lvl w:ilvl="0" w:tplc="4009000F">
      <w:start w:val="1"/>
      <w:numFmt w:val="decimal"/>
      <w:lvlText w:val="%1."/>
      <w:lvlJc w:val="left"/>
      <w:pPr>
        <w:ind w:left="2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CE0D1F"/>
    <w:multiLevelType w:val="singleLevel"/>
    <w:tmpl w:val="28FE057E"/>
    <w:lvl w:ilvl="0">
      <w:start w:val="1"/>
      <w:numFmt w:val="bullet"/>
      <w:pStyle w:val="subpara"/>
      <w:lvlText w:val=""/>
      <w:lvlJc w:val="left"/>
      <w:pPr>
        <w:tabs>
          <w:tab w:val="num" w:pos="360"/>
        </w:tabs>
        <w:ind w:left="360" w:hanging="360"/>
      </w:pPr>
      <w:rPr>
        <w:rFonts w:ascii="Wingdings" w:hAnsi="Wingdings" w:cs="Wingdings" w:hint="default"/>
      </w:rPr>
    </w:lvl>
  </w:abstractNum>
  <w:abstractNum w:abstractNumId="34">
    <w:nsid w:val="7FB347B7"/>
    <w:multiLevelType w:val="multilevel"/>
    <w:tmpl w:val="6D7CBAC0"/>
    <w:lvl w:ilvl="0">
      <w:start w:val="1"/>
      <w:numFmt w:val="decimal"/>
      <w:pStyle w:val="P1"/>
      <w:lvlText w:val="%1.0"/>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
  </w:num>
  <w:num w:numId="2">
    <w:abstractNumId w:val="11"/>
  </w:num>
  <w:num w:numId="3">
    <w:abstractNumId w:val="24"/>
  </w:num>
  <w:num w:numId="4">
    <w:abstractNumId w:val="32"/>
  </w:num>
  <w:num w:numId="5">
    <w:abstractNumId w:val="17"/>
  </w:num>
  <w:num w:numId="6">
    <w:abstractNumId w:val="28"/>
  </w:num>
  <w:num w:numId="7">
    <w:abstractNumId w:val="15"/>
  </w:num>
  <w:num w:numId="8">
    <w:abstractNumId w:val="27"/>
  </w:num>
  <w:num w:numId="9">
    <w:abstractNumId w:val="8"/>
  </w:num>
  <w:num w:numId="10">
    <w:abstractNumId w:val="5"/>
  </w:num>
  <w:num w:numId="11">
    <w:abstractNumId w:val="2"/>
  </w:num>
  <w:num w:numId="12">
    <w:abstractNumId w:val="33"/>
  </w:num>
  <w:num w:numId="13">
    <w:abstractNumId w:val="19"/>
  </w:num>
  <w:num w:numId="14">
    <w:abstractNumId w:val="1"/>
  </w:num>
  <w:num w:numId="15">
    <w:abstractNumId w:val="21"/>
  </w:num>
  <w:num w:numId="16">
    <w:abstractNumId w:val="18"/>
  </w:num>
  <w:num w:numId="17">
    <w:abstractNumId w:val="34"/>
  </w:num>
  <w:num w:numId="18">
    <w:abstractNumId w:val="10"/>
  </w:num>
  <w:num w:numId="19">
    <w:abstractNumId w:val="9"/>
  </w:num>
  <w:num w:numId="20">
    <w:abstractNumId w:val="25"/>
  </w:num>
  <w:num w:numId="21">
    <w:abstractNumId w:val="6"/>
  </w:num>
  <w:num w:numId="22">
    <w:abstractNumId w:val="4"/>
  </w:num>
  <w:num w:numId="23">
    <w:abstractNumId w:val="7"/>
  </w:num>
  <w:num w:numId="24">
    <w:abstractNumId w:val="0"/>
  </w:num>
  <w:num w:numId="25">
    <w:abstractNumId w:val="29"/>
  </w:num>
  <w:num w:numId="26">
    <w:abstractNumId w:val="26"/>
  </w:num>
  <w:num w:numId="27">
    <w:abstractNumId w:val="16"/>
  </w:num>
  <w:num w:numId="28">
    <w:abstractNumId w:val="12"/>
  </w:num>
  <w:num w:numId="29">
    <w:abstractNumId w:val="14"/>
  </w:num>
  <w:num w:numId="30">
    <w:abstractNumId w:val="30"/>
  </w:num>
  <w:num w:numId="31">
    <w:abstractNumId w:val="22"/>
  </w:num>
  <w:num w:numId="32">
    <w:abstractNumId w:val="23"/>
  </w:num>
  <w:num w:numId="33">
    <w:abstractNumId w:val="31"/>
  </w:num>
  <w:num w:numId="34">
    <w:abstractNumId w:val="13"/>
  </w:num>
  <w:num w:numId="35">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defaultTabStop w:val="720"/>
  <w:drawingGridHorizontalSpacing w:val="110"/>
  <w:displayHorizontalDrawingGridEvery w:val="2"/>
  <w:characterSpacingControl w:val="doNotCompress"/>
  <w:hdrShapeDefaults>
    <o:shapedefaults v:ext="edit" spidmax="181250"/>
  </w:hdrShapeDefaults>
  <w:footnotePr>
    <w:footnote w:id="0"/>
    <w:footnote w:id="1"/>
  </w:footnotePr>
  <w:endnotePr>
    <w:endnote w:id="0"/>
    <w:endnote w:id="1"/>
  </w:endnotePr>
  <w:compat>
    <w:ulTrailSpace/>
  </w:compat>
  <w:rsids>
    <w:rsidRoot w:val="00980AD0"/>
    <w:rsid w:val="00010E4D"/>
    <w:rsid w:val="00014CFB"/>
    <w:rsid w:val="00016698"/>
    <w:rsid w:val="00022D4E"/>
    <w:rsid w:val="0002628B"/>
    <w:rsid w:val="00026419"/>
    <w:rsid w:val="000355E2"/>
    <w:rsid w:val="00044FA1"/>
    <w:rsid w:val="00052E02"/>
    <w:rsid w:val="00054F70"/>
    <w:rsid w:val="00057C65"/>
    <w:rsid w:val="00061904"/>
    <w:rsid w:val="0006573B"/>
    <w:rsid w:val="0006711F"/>
    <w:rsid w:val="00070AAE"/>
    <w:rsid w:val="00082C99"/>
    <w:rsid w:val="00084247"/>
    <w:rsid w:val="00084344"/>
    <w:rsid w:val="00090281"/>
    <w:rsid w:val="00095B7A"/>
    <w:rsid w:val="00096530"/>
    <w:rsid w:val="0009773C"/>
    <w:rsid w:val="00097E52"/>
    <w:rsid w:val="000A267C"/>
    <w:rsid w:val="000A31E3"/>
    <w:rsid w:val="000A5DD4"/>
    <w:rsid w:val="000B103A"/>
    <w:rsid w:val="000B5683"/>
    <w:rsid w:val="000C7A75"/>
    <w:rsid w:val="000D0745"/>
    <w:rsid w:val="000D1B02"/>
    <w:rsid w:val="000E0AE5"/>
    <w:rsid w:val="000F46C2"/>
    <w:rsid w:val="000F4FC8"/>
    <w:rsid w:val="000F56D2"/>
    <w:rsid w:val="000F61D9"/>
    <w:rsid w:val="000F67DB"/>
    <w:rsid w:val="000F73B0"/>
    <w:rsid w:val="0011396E"/>
    <w:rsid w:val="0011545B"/>
    <w:rsid w:val="00121364"/>
    <w:rsid w:val="001220BF"/>
    <w:rsid w:val="0012568F"/>
    <w:rsid w:val="0013783D"/>
    <w:rsid w:val="0014271E"/>
    <w:rsid w:val="00144A16"/>
    <w:rsid w:val="00146E88"/>
    <w:rsid w:val="0015785A"/>
    <w:rsid w:val="00166DE4"/>
    <w:rsid w:val="0017289C"/>
    <w:rsid w:val="00172B34"/>
    <w:rsid w:val="00174146"/>
    <w:rsid w:val="001747B4"/>
    <w:rsid w:val="00182C27"/>
    <w:rsid w:val="00183A39"/>
    <w:rsid w:val="0018768B"/>
    <w:rsid w:val="001A1C11"/>
    <w:rsid w:val="001A4402"/>
    <w:rsid w:val="001B55DF"/>
    <w:rsid w:val="001C2733"/>
    <w:rsid w:val="001C385A"/>
    <w:rsid w:val="001C5F30"/>
    <w:rsid w:val="001D3C0E"/>
    <w:rsid w:val="001D5F73"/>
    <w:rsid w:val="001D6B24"/>
    <w:rsid w:val="00204548"/>
    <w:rsid w:val="00204FEC"/>
    <w:rsid w:val="002206A0"/>
    <w:rsid w:val="002234B6"/>
    <w:rsid w:val="0023071E"/>
    <w:rsid w:val="00233D46"/>
    <w:rsid w:val="00233F1A"/>
    <w:rsid w:val="00235960"/>
    <w:rsid w:val="00235A48"/>
    <w:rsid w:val="00244A76"/>
    <w:rsid w:val="00246507"/>
    <w:rsid w:val="002473AF"/>
    <w:rsid w:val="002528AD"/>
    <w:rsid w:val="0025638A"/>
    <w:rsid w:val="00257EEA"/>
    <w:rsid w:val="002631B3"/>
    <w:rsid w:val="00270CC2"/>
    <w:rsid w:val="00275987"/>
    <w:rsid w:val="00277282"/>
    <w:rsid w:val="00281B53"/>
    <w:rsid w:val="00290817"/>
    <w:rsid w:val="002920FA"/>
    <w:rsid w:val="002A1953"/>
    <w:rsid w:val="002A3350"/>
    <w:rsid w:val="002B21C8"/>
    <w:rsid w:val="002B3746"/>
    <w:rsid w:val="002B708E"/>
    <w:rsid w:val="002C3175"/>
    <w:rsid w:val="002C5E85"/>
    <w:rsid w:val="002D04F4"/>
    <w:rsid w:val="002D4EF6"/>
    <w:rsid w:val="003002A9"/>
    <w:rsid w:val="00315209"/>
    <w:rsid w:val="00324085"/>
    <w:rsid w:val="003271C6"/>
    <w:rsid w:val="00333332"/>
    <w:rsid w:val="003344DA"/>
    <w:rsid w:val="00352A84"/>
    <w:rsid w:val="003565B5"/>
    <w:rsid w:val="00356AF0"/>
    <w:rsid w:val="0036209D"/>
    <w:rsid w:val="0036243C"/>
    <w:rsid w:val="003663D0"/>
    <w:rsid w:val="00367743"/>
    <w:rsid w:val="00376F67"/>
    <w:rsid w:val="003845B1"/>
    <w:rsid w:val="00386DED"/>
    <w:rsid w:val="00386EBE"/>
    <w:rsid w:val="003938A1"/>
    <w:rsid w:val="003964BA"/>
    <w:rsid w:val="00396B62"/>
    <w:rsid w:val="003A2406"/>
    <w:rsid w:val="003B0F7F"/>
    <w:rsid w:val="003C0D91"/>
    <w:rsid w:val="003C4283"/>
    <w:rsid w:val="003C5E9D"/>
    <w:rsid w:val="003C70EC"/>
    <w:rsid w:val="003E00F0"/>
    <w:rsid w:val="0041391F"/>
    <w:rsid w:val="00435F31"/>
    <w:rsid w:val="0043707F"/>
    <w:rsid w:val="0043786F"/>
    <w:rsid w:val="0044510A"/>
    <w:rsid w:val="00450D2F"/>
    <w:rsid w:val="004545A0"/>
    <w:rsid w:val="0046628D"/>
    <w:rsid w:val="00471FE5"/>
    <w:rsid w:val="0047318C"/>
    <w:rsid w:val="004763C8"/>
    <w:rsid w:val="00484EE1"/>
    <w:rsid w:val="004868F2"/>
    <w:rsid w:val="00492EA6"/>
    <w:rsid w:val="00493025"/>
    <w:rsid w:val="00495094"/>
    <w:rsid w:val="004A2C3A"/>
    <w:rsid w:val="004C72AA"/>
    <w:rsid w:val="004D3E45"/>
    <w:rsid w:val="004D57BA"/>
    <w:rsid w:val="004E7E5D"/>
    <w:rsid w:val="004F4FA6"/>
    <w:rsid w:val="004F6CD3"/>
    <w:rsid w:val="005036C9"/>
    <w:rsid w:val="00506E9A"/>
    <w:rsid w:val="00512ECC"/>
    <w:rsid w:val="00523F84"/>
    <w:rsid w:val="00525083"/>
    <w:rsid w:val="005266E6"/>
    <w:rsid w:val="005328BE"/>
    <w:rsid w:val="0054731C"/>
    <w:rsid w:val="005479F4"/>
    <w:rsid w:val="00550951"/>
    <w:rsid w:val="00552E22"/>
    <w:rsid w:val="00560712"/>
    <w:rsid w:val="00562E50"/>
    <w:rsid w:val="00566CD5"/>
    <w:rsid w:val="00566D96"/>
    <w:rsid w:val="00566EFA"/>
    <w:rsid w:val="0058065B"/>
    <w:rsid w:val="00584065"/>
    <w:rsid w:val="005855DF"/>
    <w:rsid w:val="00591B03"/>
    <w:rsid w:val="005A1436"/>
    <w:rsid w:val="005A26B8"/>
    <w:rsid w:val="005A5B43"/>
    <w:rsid w:val="005B22D1"/>
    <w:rsid w:val="005B541E"/>
    <w:rsid w:val="005B718A"/>
    <w:rsid w:val="005B77E2"/>
    <w:rsid w:val="005C00AC"/>
    <w:rsid w:val="005C57AE"/>
    <w:rsid w:val="005D59A5"/>
    <w:rsid w:val="005E211F"/>
    <w:rsid w:val="005E476B"/>
    <w:rsid w:val="005F04B6"/>
    <w:rsid w:val="005F54E1"/>
    <w:rsid w:val="0060659A"/>
    <w:rsid w:val="006113F2"/>
    <w:rsid w:val="0062442B"/>
    <w:rsid w:val="006265D7"/>
    <w:rsid w:val="00626BEF"/>
    <w:rsid w:val="00634B41"/>
    <w:rsid w:val="00635308"/>
    <w:rsid w:val="00640F18"/>
    <w:rsid w:val="00644F70"/>
    <w:rsid w:val="00646782"/>
    <w:rsid w:val="006551C0"/>
    <w:rsid w:val="0065621F"/>
    <w:rsid w:val="00657866"/>
    <w:rsid w:val="00661C25"/>
    <w:rsid w:val="0066421A"/>
    <w:rsid w:val="00666778"/>
    <w:rsid w:val="00667E00"/>
    <w:rsid w:val="006715E3"/>
    <w:rsid w:val="00675EA4"/>
    <w:rsid w:val="00682080"/>
    <w:rsid w:val="00684DE0"/>
    <w:rsid w:val="0069040F"/>
    <w:rsid w:val="00691F78"/>
    <w:rsid w:val="00691FA9"/>
    <w:rsid w:val="00693109"/>
    <w:rsid w:val="00694880"/>
    <w:rsid w:val="006A34FB"/>
    <w:rsid w:val="006A3504"/>
    <w:rsid w:val="006A3F5A"/>
    <w:rsid w:val="006A5D98"/>
    <w:rsid w:val="006B31ED"/>
    <w:rsid w:val="006C2200"/>
    <w:rsid w:val="006D1284"/>
    <w:rsid w:val="006D64A4"/>
    <w:rsid w:val="006E26C0"/>
    <w:rsid w:val="006E4F8B"/>
    <w:rsid w:val="006F7513"/>
    <w:rsid w:val="007010DA"/>
    <w:rsid w:val="00706C0F"/>
    <w:rsid w:val="00713261"/>
    <w:rsid w:val="0071451C"/>
    <w:rsid w:val="007158EF"/>
    <w:rsid w:val="00724EC5"/>
    <w:rsid w:val="007321FD"/>
    <w:rsid w:val="00735983"/>
    <w:rsid w:val="007413D5"/>
    <w:rsid w:val="0074454D"/>
    <w:rsid w:val="00746E00"/>
    <w:rsid w:val="00753C3F"/>
    <w:rsid w:val="00760301"/>
    <w:rsid w:val="0076276D"/>
    <w:rsid w:val="0076470B"/>
    <w:rsid w:val="00770A4A"/>
    <w:rsid w:val="00771D8D"/>
    <w:rsid w:val="00773356"/>
    <w:rsid w:val="007752CD"/>
    <w:rsid w:val="00784579"/>
    <w:rsid w:val="00790711"/>
    <w:rsid w:val="00790C19"/>
    <w:rsid w:val="00791549"/>
    <w:rsid w:val="00796904"/>
    <w:rsid w:val="007A10C8"/>
    <w:rsid w:val="007A5C6F"/>
    <w:rsid w:val="007A69AA"/>
    <w:rsid w:val="007B2035"/>
    <w:rsid w:val="007B4228"/>
    <w:rsid w:val="007C44E6"/>
    <w:rsid w:val="007D081F"/>
    <w:rsid w:val="007E41CF"/>
    <w:rsid w:val="007E7AE5"/>
    <w:rsid w:val="007F543D"/>
    <w:rsid w:val="007F79C6"/>
    <w:rsid w:val="00802BE2"/>
    <w:rsid w:val="008045FE"/>
    <w:rsid w:val="00810181"/>
    <w:rsid w:val="008112DD"/>
    <w:rsid w:val="00811602"/>
    <w:rsid w:val="00820FE0"/>
    <w:rsid w:val="008217A3"/>
    <w:rsid w:val="00821906"/>
    <w:rsid w:val="0082537E"/>
    <w:rsid w:val="00826F3A"/>
    <w:rsid w:val="0082771C"/>
    <w:rsid w:val="00830B61"/>
    <w:rsid w:val="00830CDA"/>
    <w:rsid w:val="00846D0F"/>
    <w:rsid w:val="008471F1"/>
    <w:rsid w:val="008504F0"/>
    <w:rsid w:val="00855DC5"/>
    <w:rsid w:val="0086466B"/>
    <w:rsid w:val="00871E4F"/>
    <w:rsid w:val="008724B6"/>
    <w:rsid w:val="00875BF1"/>
    <w:rsid w:val="0087703F"/>
    <w:rsid w:val="008842F7"/>
    <w:rsid w:val="0088512E"/>
    <w:rsid w:val="008862BE"/>
    <w:rsid w:val="00887C96"/>
    <w:rsid w:val="00894511"/>
    <w:rsid w:val="00894DF5"/>
    <w:rsid w:val="008978C7"/>
    <w:rsid w:val="008B6336"/>
    <w:rsid w:val="008C1D2E"/>
    <w:rsid w:val="008E1D70"/>
    <w:rsid w:val="008E4447"/>
    <w:rsid w:val="008E5994"/>
    <w:rsid w:val="008F74A2"/>
    <w:rsid w:val="00914012"/>
    <w:rsid w:val="0091611D"/>
    <w:rsid w:val="009263CE"/>
    <w:rsid w:val="009276E8"/>
    <w:rsid w:val="00934C9F"/>
    <w:rsid w:val="0094793D"/>
    <w:rsid w:val="009502CD"/>
    <w:rsid w:val="00964ED2"/>
    <w:rsid w:val="009664DD"/>
    <w:rsid w:val="00976F5D"/>
    <w:rsid w:val="009802B4"/>
    <w:rsid w:val="00980AD0"/>
    <w:rsid w:val="009816EF"/>
    <w:rsid w:val="00985845"/>
    <w:rsid w:val="00987149"/>
    <w:rsid w:val="00990D13"/>
    <w:rsid w:val="00994ACD"/>
    <w:rsid w:val="009A1C58"/>
    <w:rsid w:val="009A3321"/>
    <w:rsid w:val="009A5835"/>
    <w:rsid w:val="009B563F"/>
    <w:rsid w:val="009C7C82"/>
    <w:rsid w:val="009D71E1"/>
    <w:rsid w:val="009D7266"/>
    <w:rsid w:val="009E133C"/>
    <w:rsid w:val="009F20EF"/>
    <w:rsid w:val="00A01599"/>
    <w:rsid w:val="00A12364"/>
    <w:rsid w:val="00A264C1"/>
    <w:rsid w:val="00A37E7C"/>
    <w:rsid w:val="00A463A6"/>
    <w:rsid w:val="00A50A8E"/>
    <w:rsid w:val="00A56A91"/>
    <w:rsid w:val="00A574E6"/>
    <w:rsid w:val="00A575F3"/>
    <w:rsid w:val="00A57D4A"/>
    <w:rsid w:val="00A65088"/>
    <w:rsid w:val="00A71BF0"/>
    <w:rsid w:val="00A74F40"/>
    <w:rsid w:val="00A75954"/>
    <w:rsid w:val="00A833BD"/>
    <w:rsid w:val="00A84148"/>
    <w:rsid w:val="00A84D0C"/>
    <w:rsid w:val="00A86534"/>
    <w:rsid w:val="00A96EC6"/>
    <w:rsid w:val="00A97E72"/>
    <w:rsid w:val="00AA1DF4"/>
    <w:rsid w:val="00AA7E39"/>
    <w:rsid w:val="00AB0901"/>
    <w:rsid w:val="00AB1AB5"/>
    <w:rsid w:val="00AB3251"/>
    <w:rsid w:val="00AB6833"/>
    <w:rsid w:val="00AC0833"/>
    <w:rsid w:val="00AD162F"/>
    <w:rsid w:val="00AE162F"/>
    <w:rsid w:val="00AE5EA4"/>
    <w:rsid w:val="00AE7C50"/>
    <w:rsid w:val="00AF2EFD"/>
    <w:rsid w:val="00B10263"/>
    <w:rsid w:val="00B106CE"/>
    <w:rsid w:val="00B17D20"/>
    <w:rsid w:val="00B20019"/>
    <w:rsid w:val="00B24465"/>
    <w:rsid w:val="00B265BF"/>
    <w:rsid w:val="00B26F1F"/>
    <w:rsid w:val="00B35B2F"/>
    <w:rsid w:val="00B456B1"/>
    <w:rsid w:val="00B456D0"/>
    <w:rsid w:val="00B50F07"/>
    <w:rsid w:val="00B54EFE"/>
    <w:rsid w:val="00B67C3D"/>
    <w:rsid w:val="00B70388"/>
    <w:rsid w:val="00B72702"/>
    <w:rsid w:val="00B729E1"/>
    <w:rsid w:val="00B73C32"/>
    <w:rsid w:val="00B74ECA"/>
    <w:rsid w:val="00B74F57"/>
    <w:rsid w:val="00B87BA9"/>
    <w:rsid w:val="00B87F9A"/>
    <w:rsid w:val="00B93B17"/>
    <w:rsid w:val="00B95E22"/>
    <w:rsid w:val="00B97634"/>
    <w:rsid w:val="00BA0C50"/>
    <w:rsid w:val="00BA4534"/>
    <w:rsid w:val="00BA4C02"/>
    <w:rsid w:val="00BA6249"/>
    <w:rsid w:val="00BB1D9E"/>
    <w:rsid w:val="00BB3208"/>
    <w:rsid w:val="00BC2259"/>
    <w:rsid w:val="00BC3D72"/>
    <w:rsid w:val="00BD1346"/>
    <w:rsid w:val="00BD4D7F"/>
    <w:rsid w:val="00BF15D6"/>
    <w:rsid w:val="00BF355C"/>
    <w:rsid w:val="00BF52DA"/>
    <w:rsid w:val="00C00D88"/>
    <w:rsid w:val="00C02380"/>
    <w:rsid w:val="00C02B9A"/>
    <w:rsid w:val="00C043EC"/>
    <w:rsid w:val="00C054B2"/>
    <w:rsid w:val="00C05AC5"/>
    <w:rsid w:val="00C05C07"/>
    <w:rsid w:val="00C10C80"/>
    <w:rsid w:val="00C22A6C"/>
    <w:rsid w:val="00C24791"/>
    <w:rsid w:val="00C31175"/>
    <w:rsid w:val="00C357E3"/>
    <w:rsid w:val="00C371B5"/>
    <w:rsid w:val="00C41713"/>
    <w:rsid w:val="00C50AD8"/>
    <w:rsid w:val="00C5177C"/>
    <w:rsid w:val="00C56644"/>
    <w:rsid w:val="00C61266"/>
    <w:rsid w:val="00C72B45"/>
    <w:rsid w:val="00C74C7F"/>
    <w:rsid w:val="00C770C4"/>
    <w:rsid w:val="00C80DD7"/>
    <w:rsid w:val="00C81B42"/>
    <w:rsid w:val="00C83557"/>
    <w:rsid w:val="00C87AAF"/>
    <w:rsid w:val="00CA0905"/>
    <w:rsid w:val="00CA12D9"/>
    <w:rsid w:val="00CA3124"/>
    <w:rsid w:val="00CA7F03"/>
    <w:rsid w:val="00CB0A12"/>
    <w:rsid w:val="00CB46CB"/>
    <w:rsid w:val="00CB4BE9"/>
    <w:rsid w:val="00CB7627"/>
    <w:rsid w:val="00CC1B1A"/>
    <w:rsid w:val="00CC2E57"/>
    <w:rsid w:val="00CC49E8"/>
    <w:rsid w:val="00CD3AB7"/>
    <w:rsid w:val="00CE02EA"/>
    <w:rsid w:val="00CE2989"/>
    <w:rsid w:val="00CE470D"/>
    <w:rsid w:val="00CE574F"/>
    <w:rsid w:val="00CE69D9"/>
    <w:rsid w:val="00CF1A17"/>
    <w:rsid w:val="00CF315F"/>
    <w:rsid w:val="00D0162A"/>
    <w:rsid w:val="00D04C75"/>
    <w:rsid w:val="00D04ECA"/>
    <w:rsid w:val="00D0624F"/>
    <w:rsid w:val="00D074A7"/>
    <w:rsid w:val="00D14F44"/>
    <w:rsid w:val="00D24E76"/>
    <w:rsid w:val="00D32619"/>
    <w:rsid w:val="00D4166C"/>
    <w:rsid w:val="00D43D25"/>
    <w:rsid w:val="00D50150"/>
    <w:rsid w:val="00D50252"/>
    <w:rsid w:val="00D51728"/>
    <w:rsid w:val="00D575D6"/>
    <w:rsid w:val="00D6017C"/>
    <w:rsid w:val="00D62DFE"/>
    <w:rsid w:val="00D64EFB"/>
    <w:rsid w:val="00D66F94"/>
    <w:rsid w:val="00D73CE9"/>
    <w:rsid w:val="00D73F0E"/>
    <w:rsid w:val="00D92F41"/>
    <w:rsid w:val="00D9634F"/>
    <w:rsid w:val="00D96EF2"/>
    <w:rsid w:val="00DA09B3"/>
    <w:rsid w:val="00DB0970"/>
    <w:rsid w:val="00DB625A"/>
    <w:rsid w:val="00DB6E70"/>
    <w:rsid w:val="00DB7637"/>
    <w:rsid w:val="00DC092E"/>
    <w:rsid w:val="00DC135C"/>
    <w:rsid w:val="00DC4DC5"/>
    <w:rsid w:val="00DC53FA"/>
    <w:rsid w:val="00DC7BEA"/>
    <w:rsid w:val="00DD1676"/>
    <w:rsid w:val="00DD1F43"/>
    <w:rsid w:val="00DD33D3"/>
    <w:rsid w:val="00DD5E81"/>
    <w:rsid w:val="00DD75DE"/>
    <w:rsid w:val="00DE6D62"/>
    <w:rsid w:val="00DF1868"/>
    <w:rsid w:val="00DF20CE"/>
    <w:rsid w:val="00DF3BB9"/>
    <w:rsid w:val="00E00F78"/>
    <w:rsid w:val="00E02C44"/>
    <w:rsid w:val="00E056FA"/>
    <w:rsid w:val="00E05CAC"/>
    <w:rsid w:val="00E11788"/>
    <w:rsid w:val="00E132C3"/>
    <w:rsid w:val="00E2081F"/>
    <w:rsid w:val="00E21A69"/>
    <w:rsid w:val="00E25245"/>
    <w:rsid w:val="00E354DA"/>
    <w:rsid w:val="00E37694"/>
    <w:rsid w:val="00E37CF1"/>
    <w:rsid w:val="00E46BEB"/>
    <w:rsid w:val="00E504C1"/>
    <w:rsid w:val="00E51666"/>
    <w:rsid w:val="00E51F21"/>
    <w:rsid w:val="00E57A74"/>
    <w:rsid w:val="00E60BB4"/>
    <w:rsid w:val="00E62333"/>
    <w:rsid w:val="00E63C0F"/>
    <w:rsid w:val="00E64150"/>
    <w:rsid w:val="00E644AC"/>
    <w:rsid w:val="00E7150E"/>
    <w:rsid w:val="00E7208C"/>
    <w:rsid w:val="00E72B27"/>
    <w:rsid w:val="00E82262"/>
    <w:rsid w:val="00E84015"/>
    <w:rsid w:val="00E93CAF"/>
    <w:rsid w:val="00EA1C8E"/>
    <w:rsid w:val="00EA1D08"/>
    <w:rsid w:val="00EA28B7"/>
    <w:rsid w:val="00EA5258"/>
    <w:rsid w:val="00EA5678"/>
    <w:rsid w:val="00EA5E37"/>
    <w:rsid w:val="00EA7127"/>
    <w:rsid w:val="00EA7B00"/>
    <w:rsid w:val="00EB46D6"/>
    <w:rsid w:val="00EC3C9C"/>
    <w:rsid w:val="00EC51DC"/>
    <w:rsid w:val="00ED09D7"/>
    <w:rsid w:val="00EE7797"/>
    <w:rsid w:val="00EE7D8F"/>
    <w:rsid w:val="00EF2128"/>
    <w:rsid w:val="00EF3BBD"/>
    <w:rsid w:val="00EF6F9C"/>
    <w:rsid w:val="00F06D6E"/>
    <w:rsid w:val="00F129F8"/>
    <w:rsid w:val="00F25796"/>
    <w:rsid w:val="00F26B32"/>
    <w:rsid w:val="00F27822"/>
    <w:rsid w:val="00F52702"/>
    <w:rsid w:val="00F52C4B"/>
    <w:rsid w:val="00F618C0"/>
    <w:rsid w:val="00F668BD"/>
    <w:rsid w:val="00F677CE"/>
    <w:rsid w:val="00F67ACF"/>
    <w:rsid w:val="00F809C7"/>
    <w:rsid w:val="00F80F72"/>
    <w:rsid w:val="00F849ED"/>
    <w:rsid w:val="00F8693D"/>
    <w:rsid w:val="00F90130"/>
    <w:rsid w:val="00F90207"/>
    <w:rsid w:val="00F90D14"/>
    <w:rsid w:val="00F91FAE"/>
    <w:rsid w:val="00F92644"/>
    <w:rsid w:val="00F934F2"/>
    <w:rsid w:val="00FA4B85"/>
    <w:rsid w:val="00FC2B7A"/>
    <w:rsid w:val="00FD1AFC"/>
    <w:rsid w:val="00FD1B80"/>
    <w:rsid w:val="00FD2190"/>
    <w:rsid w:val="00FD630E"/>
    <w:rsid w:val="00FD7F93"/>
    <w:rsid w:val="00FE0AD3"/>
    <w:rsid w:val="00FE43DF"/>
    <w:rsid w:val="00FF1CD3"/>
    <w:rsid w:val="00FF76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Outline List 3"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uiPriority w:val="1"/>
    <w:qFormat/>
    <w:rsid w:val="00796904"/>
    <w:rPr>
      <w:rFonts w:ascii="Carlito" w:eastAsia="Carlito" w:hAnsi="Carlito" w:cs="Carlito"/>
    </w:rPr>
  </w:style>
  <w:style w:type="paragraph" w:styleId="Heading1">
    <w:name w:val="heading 1"/>
    <w:aliases w:val="Chapter,h1,b1,Trichy Padalur,MainHeader,1 ghost,g,Main heading,App1,1,Section,Chapter Title,§1."/>
    <w:basedOn w:val="Normal"/>
    <w:link w:val="Heading1Char"/>
    <w:qFormat/>
    <w:rsid w:val="00980AD0"/>
    <w:pPr>
      <w:ind w:left="1020"/>
      <w:outlineLvl w:val="0"/>
    </w:pPr>
    <w:rPr>
      <w:b/>
      <w:bCs/>
      <w:sz w:val="24"/>
      <w:szCs w:val="24"/>
    </w:rPr>
  </w:style>
  <w:style w:type="paragraph" w:styleId="Heading2">
    <w:name w:val="heading 2"/>
    <w:aliases w:val="Head1,o,3,9.1   Heading 2,h2"/>
    <w:basedOn w:val="Normal"/>
    <w:next w:val="Normal"/>
    <w:link w:val="Heading2Char"/>
    <w:unhideWhenUsed/>
    <w:qFormat/>
    <w:rsid w:val="00B729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Client,Heading 3 char,TTI-3,h3,1.2.3.,C Heading,3 bullet,b,SECOND,Second,B1,bullet"/>
    <w:basedOn w:val="Normal"/>
    <w:next w:val="Normal"/>
    <w:link w:val="Heading3Char"/>
    <w:unhideWhenUsed/>
    <w:qFormat/>
    <w:rsid w:val="00E11788"/>
    <w:pPr>
      <w:keepNext/>
      <w:keepLines/>
      <w:widowControl/>
      <w:autoSpaceDE/>
      <w:autoSpaceDN/>
      <w:spacing w:before="200"/>
      <w:ind w:left="1080" w:hanging="720"/>
      <w:outlineLvl w:val="2"/>
    </w:pPr>
    <w:rPr>
      <w:rFonts w:ascii="Arial Narrow" w:eastAsia="Times New Roman" w:hAnsi="Arial Narrow" w:cs="Times New Roman"/>
      <w:b/>
      <w:sz w:val="28"/>
      <w:szCs w:val="20"/>
    </w:rPr>
  </w:style>
  <w:style w:type="paragraph" w:styleId="Heading4">
    <w:name w:val="heading 4"/>
    <w:aliases w:val="Project,h4,§1.1.1.1.,§1.1.1.1"/>
    <w:basedOn w:val="Normal"/>
    <w:next w:val="Normal"/>
    <w:link w:val="Heading4Char"/>
    <w:unhideWhenUsed/>
    <w:qFormat/>
    <w:rsid w:val="00E11788"/>
    <w:pPr>
      <w:keepNext/>
      <w:keepLines/>
      <w:widowControl/>
      <w:autoSpaceDE/>
      <w:autoSpaceDN/>
      <w:spacing w:before="200"/>
      <w:ind w:left="864" w:hanging="864"/>
      <w:outlineLvl w:val="3"/>
    </w:pPr>
    <w:rPr>
      <w:rFonts w:ascii="Arial Narrow" w:eastAsia="Times New Roman" w:hAnsi="Arial Narrow" w:cs="Times New Roman"/>
      <w:b/>
      <w:bCs/>
      <w:iCs/>
      <w:sz w:val="24"/>
      <w:szCs w:val="20"/>
    </w:rPr>
  </w:style>
  <w:style w:type="paragraph" w:styleId="Heading5">
    <w:name w:val="heading 5"/>
    <w:aliases w:val="(a) Point"/>
    <w:basedOn w:val="Normal"/>
    <w:next w:val="Normal"/>
    <w:link w:val="Heading5Char"/>
    <w:unhideWhenUsed/>
    <w:qFormat/>
    <w:rsid w:val="00E11788"/>
    <w:pPr>
      <w:keepNext/>
      <w:keepLines/>
      <w:widowControl/>
      <w:autoSpaceDE/>
      <w:autoSpaceDN/>
      <w:spacing w:before="200"/>
      <w:ind w:left="1008" w:hanging="1008"/>
      <w:outlineLvl w:val="4"/>
    </w:pPr>
    <w:rPr>
      <w:rFonts w:ascii="Cambria" w:eastAsia="Times New Roman" w:hAnsi="Cambria" w:cs="Times New Roman"/>
      <w:color w:val="243F60"/>
      <w:sz w:val="24"/>
      <w:szCs w:val="20"/>
    </w:rPr>
  </w:style>
  <w:style w:type="paragraph" w:styleId="Heading6">
    <w:name w:val="heading 6"/>
    <w:basedOn w:val="Normal"/>
    <w:next w:val="Normal"/>
    <w:link w:val="Heading6Char"/>
    <w:uiPriority w:val="99"/>
    <w:unhideWhenUsed/>
    <w:qFormat/>
    <w:rsid w:val="00E11788"/>
    <w:pPr>
      <w:keepNext/>
      <w:keepLines/>
      <w:widowControl/>
      <w:autoSpaceDE/>
      <w:autoSpaceDN/>
      <w:spacing w:before="200"/>
      <w:ind w:left="1152" w:hanging="1152"/>
      <w:outlineLvl w:val="5"/>
    </w:pPr>
    <w:rPr>
      <w:rFonts w:ascii="Cambria" w:eastAsia="Times New Roman" w:hAnsi="Cambria" w:cs="Times New Roman"/>
      <w:i/>
      <w:iCs/>
      <w:color w:val="243F60"/>
      <w:sz w:val="24"/>
      <w:szCs w:val="20"/>
    </w:rPr>
  </w:style>
  <w:style w:type="paragraph" w:styleId="Heading7">
    <w:name w:val="heading 7"/>
    <w:basedOn w:val="Normal"/>
    <w:next w:val="Normal"/>
    <w:link w:val="Heading7Char"/>
    <w:unhideWhenUsed/>
    <w:qFormat/>
    <w:rsid w:val="00E11788"/>
    <w:pPr>
      <w:keepNext/>
      <w:keepLines/>
      <w:widowControl/>
      <w:autoSpaceDE/>
      <w:autoSpaceDN/>
      <w:spacing w:before="200"/>
      <w:ind w:left="1296" w:hanging="1296"/>
      <w:outlineLvl w:val="6"/>
    </w:pPr>
    <w:rPr>
      <w:rFonts w:ascii="Cambria" w:eastAsia="Times New Roman" w:hAnsi="Cambria" w:cs="Times New Roman"/>
      <w:i/>
      <w:iCs/>
      <w:color w:val="404040"/>
      <w:sz w:val="24"/>
      <w:szCs w:val="20"/>
    </w:rPr>
  </w:style>
  <w:style w:type="paragraph" w:styleId="Heading8">
    <w:name w:val="heading 8"/>
    <w:aliases w:val="Requirement"/>
    <w:basedOn w:val="Normal"/>
    <w:next w:val="Normal"/>
    <w:link w:val="Heading8Char"/>
    <w:unhideWhenUsed/>
    <w:qFormat/>
    <w:rsid w:val="00E11788"/>
    <w:pPr>
      <w:keepNext/>
      <w:keepLines/>
      <w:widowControl/>
      <w:autoSpaceDE/>
      <w:autoSpaceDN/>
      <w:spacing w:before="20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E11788"/>
    <w:pPr>
      <w:keepNext/>
      <w:keepLines/>
      <w:widowControl/>
      <w:autoSpaceDE/>
      <w:autoSpaceDN/>
      <w:spacing w:before="20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jfp_standard,TABLE TEXT,bt,Body,body indent,Body Text (Fullpage),Service Text,body text,Bold Heading,Body Text Char Char Char Char Char,Body Text Char Char Char,bullets,Body Text1,Body Text Char Char Char Char Char1,Body Text3,Body Text21"/>
    <w:basedOn w:val="Normal"/>
    <w:link w:val="BodyTextChar"/>
    <w:uiPriority w:val="1"/>
    <w:qFormat/>
    <w:rsid w:val="00980AD0"/>
    <w:rPr>
      <w:sz w:val="24"/>
      <w:szCs w:val="24"/>
    </w:rPr>
  </w:style>
  <w:style w:type="paragraph" w:styleId="ListParagraph">
    <w:name w:val="List Paragraph"/>
    <w:aliases w:val="List Paragraph Char Char Char,List Paragraph Char Char Char Char,Sub heading 3.1.1,List Paragraph1,List Paragraph Char Char Char Char Char Char,Sub Bullet,Table/Figure Heading,Normal 1,GS-Numerado,Indent Paragraph,Citation List,HEAD 3,Ha"/>
    <w:basedOn w:val="Normal"/>
    <w:link w:val="ListParagraphChar"/>
    <w:uiPriority w:val="34"/>
    <w:qFormat/>
    <w:rsid w:val="00980AD0"/>
    <w:pPr>
      <w:ind w:left="1020" w:hanging="360"/>
      <w:jc w:val="both"/>
    </w:pPr>
  </w:style>
  <w:style w:type="paragraph" w:customStyle="1" w:styleId="TableParagraph">
    <w:name w:val="Table Paragraph"/>
    <w:basedOn w:val="Normal"/>
    <w:uiPriority w:val="1"/>
    <w:qFormat/>
    <w:rsid w:val="00980AD0"/>
  </w:style>
  <w:style w:type="character" w:styleId="Hyperlink">
    <w:name w:val="Hyperlink"/>
    <w:basedOn w:val="DefaultParagraphFont"/>
    <w:uiPriority w:val="99"/>
    <w:unhideWhenUsed/>
    <w:rsid w:val="001D3C0E"/>
    <w:rPr>
      <w:color w:val="0000FF" w:themeColor="hyperlink"/>
      <w:u w:val="single"/>
    </w:rPr>
  </w:style>
  <w:style w:type="paragraph" w:styleId="BodyText2">
    <w:name w:val="Body Text 2"/>
    <w:basedOn w:val="Normal"/>
    <w:link w:val="BodyText2Char"/>
    <w:unhideWhenUsed/>
    <w:rsid w:val="004F6CD3"/>
    <w:pPr>
      <w:spacing w:after="120" w:line="480" w:lineRule="auto"/>
    </w:pPr>
  </w:style>
  <w:style w:type="character" w:customStyle="1" w:styleId="BodyText2Char">
    <w:name w:val="Body Text 2 Char"/>
    <w:basedOn w:val="DefaultParagraphFont"/>
    <w:link w:val="BodyText2"/>
    <w:uiPriority w:val="99"/>
    <w:rsid w:val="004F6CD3"/>
    <w:rPr>
      <w:rFonts w:ascii="Carlito" w:eastAsia="Carlito" w:hAnsi="Carlito" w:cs="Carlito"/>
    </w:rPr>
  </w:style>
  <w:style w:type="character" w:customStyle="1" w:styleId="ListParagraphChar">
    <w:name w:val="List Paragraph Char"/>
    <w:aliases w:val="List Paragraph Char Char Char Char1,List Paragraph Char Char Char Char Char,Sub heading 3.1.1 Char,List Paragraph1 Char,List Paragraph Char Char Char Char Char Char Char,Sub Bullet Char,Table/Figure Heading Char,Normal 1 Char,Ha Char"/>
    <w:link w:val="ListParagraph"/>
    <w:uiPriority w:val="34"/>
    <w:qFormat/>
    <w:rsid w:val="00D074A7"/>
    <w:rPr>
      <w:rFonts w:ascii="Carlito" w:eastAsia="Carlito" w:hAnsi="Carlito" w:cs="Carlito"/>
    </w:rPr>
  </w:style>
  <w:style w:type="character" w:customStyle="1" w:styleId="Heading2Char">
    <w:name w:val="Heading 2 Char"/>
    <w:aliases w:val="Head1 Char,o Char,3 Char,9.1   Heading 2 Char,h2 Char"/>
    <w:basedOn w:val="DefaultParagraphFont"/>
    <w:link w:val="Heading2"/>
    <w:rsid w:val="00B729E1"/>
    <w:rPr>
      <w:rFonts w:asciiTheme="majorHAnsi" w:eastAsiaTheme="majorEastAsia" w:hAnsiTheme="majorHAnsi" w:cstheme="majorBidi"/>
      <w:b/>
      <w:bCs/>
      <w:color w:val="4F81BD" w:themeColor="accent1"/>
      <w:sz w:val="26"/>
      <w:szCs w:val="26"/>
    </w:rPr>
  </w:style>
  <w:style w:type="paragraph" w:styleId="Header">
    <w:name w:val="header"/>
    <w:aliases w:val="Memo"/>
    <w:basedOn w:val="Normal"/>
    <w:link w:val="HeaderChar"/>
    <w:uiPriority w:val="99"/>
    <w:unhideWhenUsed/>
    <w:rsid w:val="00FF7617"/>
    <w:pPr>
      <w:tabs>
        <w:tab w:val="center" w:pos="4513"/>
        <w:tab w:val="right" w:pos="9026"/>
      </w:tabs>
    </w:pPr>
  </w:style>
  <w:style w:type="character" w:customStyle="1" w:styleId="HeaderChar">
    <w:name w:val="Header Char"/>
    <w:aliases w:val="Memo Char"/>
    <w:basedOn w:val="DefaultParagraphFont"/>
    <w:link w:val="Header"/>
    <w:uiPriority w:val="99"/>
    <w:rsid w:val="00FF7617"/>
    <w:rPr>
      <w:rFonts w:ascii="Carlito" w:eastAsia="Carlito" w:hAnsi="Carlito" w:cs="Carlito"/>
    </w:rPr>
  </w:style>
  <w:style w:type="paragraph" w:styleId="Footer">
    <w:name w:val="footer"/>
    <w:basedOn w:val="Normal"/>
    <w:link w:val="FooterChar"/>
    <w:uiPriority w:val="99"/>
    <w:unhideWhenUsed/>
    <w:rsid w:val="00FF7617"/>
    <w:pPr>
      <w:tabs>
        <w:tab w:val="center" w:pos="4513"/>
        <w:tab w:val="right" w:pos="9026"/>
      </w:tabs>
    </w:pPr>
  </w:style>
  <w:style w:type="character" w:customStyle="1" w:styleId="FooterChar">
    <w:name w:val="Footer Char"/>
    <w:basedOn w:val="DefaultParagraphFont"/>
    <w:link w:val="Footer"/>
    <w:uiPriority w:val="99"/>
    <w:rsid w:val="00FF7617"/>
    <w:rPr>
      <w:rFonts w:ascii="Carlito" w:eastAsia="Carlito" w:hAnsi="Carlito" w:cs="Carlito"/>
    </w:rPr>
  </w:style>
  <w:style w:type="paragraph" w:styleId="PlainText">
    <w:name w:val="Plain Text"/>
    <w:basedOn w:val="Normal"/>
    <w:link w:val="PlainTextChar"/>
    <w:unhideWhenUsed/>
    <w:rsid w:val="006D1284"/>
    <w:pPr>
      <w:widowControl/>
      <w:autoSpaceDE/>
      <w:autoSpaceDN/>
    </w:pPr>
    <w:rPr>
      <w:rFonts w:ascii="Consolas" w:eastAsia="Calibri" w:hAnsi="Consolas" w:cs="Times New Roman"/>
      <w:sz w:val="21"/>
      <w:szCs w:val="21"/>
      <w:lang w:val="en-IN" w:eastAsia="en-IN"/>
    </w:rPr>
  </w:style>
  <w:style w:type="character" w:customStyle="1" w:styleId="PlainTextChar">
    <w:name w:val="Plain Text Char"/>
    <w:basedOn w:val="DefaultParagraphFont"/>
    <w:link w:val="PlainText"/>
    <w:uiPriority w:val="99"/>
    <w:rsid w:val="006D1284"/>
    <w:rPr>
      <w:rFonts w:ascii="Consolas" w:eastAsia="Calibri" w:hAnsi="Consolas" w:cs="Times New Roman"/>
      <w:sz w:val="21"/>
      <w:szCs w:val="21"/>
      <w:lang w:val="en-IN" w:eastAsia="en-IN"/>
    </w:rPr>
  </w:style>
  <w:style w:type="paragraph" w:styleId="BalloonText">
    <w:name w:val="Balloon Text"/>
    <w:basedOn w:val="Normal"/>
    <w:link w:val="BalloonTextChar"/>
    <w:unhideWhenUsed/>
    <w:rsid w:val="006D1284"/>
    <w:rPr>
      <w:rFonts w:ascii="Tahoma" w:hAnsi="Tahoma" w:cs="Tahoma"/>
      <w:sz w:val="16"/>
      <w:szCs w:val="16"/>
    </w:rPr>
  </w:style>
  <w:style w:type="character" w:customStyle="1" w:styleId="BalloonTextChar">
    <w:name w:val="Balloon Text Char"/>
    <w:basedOn w:val="DefaultParagraphFont"/>
    <w:link w:val="BalloonText"/>
    <w:rsid w:val="006D1284"/>
    <w:rPr>
      <w:rFonts w:ascii="Tahoma" w:eastAsia="Carlito" w:hAnsi="Tahoma" w:cs="Tahoma"/>
      <w:sz w:val="16"/>
      <w:szCs w:val="16"/>
    </w:rPr>
  </w:style>
  <w:style w:type="paragraph" w:customStyle="1" w:styleId="Default">
    <w:name w:val="Default"/>
    <w:link w:val="DefaultChar"/>
    <w:qFormat/>
    <w:rsid w:val="0012568F"/>
    <w:pPr>
      <w:widowControl/>
      <w:adjustRightInd w:val="0"/>
    </w:pPr>
    <w:rPr>
      <w:rFonts w:ascii="Arial" w:eastAsia="Times New Roman" w:hAnsi="Arial" w:cs="Arial"/>
      <w:color w:val="000000"/>
      <w:sz w:val="24"/>
      <w:szCs w:val="24"/>
    </w:rPr>
  </w:style>
  <w:style w:type="character" w:customStyle="1" w:styleId="FootnoteTextChar">
    <w:name w:val="Footnote Text Char"/>
    <w:basedOn w:val="DefaultParagraphFont"/>
    <w:link w:val="FootnoteText"/>
    <w:uiPriority w:val="99"/>
    <w:rsid w:val="00BF355C"/>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BF355C"/>
    <w:pPr>
      <w:widowControl/>
      <w:autoSpaceDE/>
      <w:autoSpaceDN/>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BF355C"/>
    <w:rPr>
      <w:rFonts w:ascii="Carlito" w:eastAsia="Carlito" w:hAnsi="Carlito" w:cs="Carlito"/>
      <w:sz w:val="20"/>
      <w:szCs w:val="20"/>
    </w:rPr>
  </w:style>
  <w:style w:type="table" w:styleId="TableGrid">
    <w:name w:val="Table Grid"/>
    <w:basedOn w:val="TableNormal"/>
    <w:uiPriority w:val="59"/>
    <w:rsid w:val="009F20EF"/>
    <w:pPr>
      <w:widowControl/>
      <w:autoSpaceDE/>
      <w:autoSpaceDN/>
    </w:pPr>
    <w:rPr>
      <w:rFonts w:ascii="Arial Narrow" w:eastAsia="Calibri" w:hAnsi="Arial Narrow" w:cs="Tunga"/>
      <w:sz w:val="20"/>
      <w:szCs w:val="20"/>
      <w:lang w:val="en-IN" w:eastAsia="en-IN"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Table, Char"/>
    <w:basedOn w:val="Normal"/>
    <w:next w:val="Normal"/>
    <w:link w:val="CaptionChar"/>
    <w:qFormat/>
    <w:rsid w:val="009F20EF"/>
    <w:pPr>
      <w:widowControl/>
      <w:autoSpaceDE/>
      <w:autoSpaceDN/>
      <w:spacing w:after="200"/>
      <w:jc w:val="both"/>
    </w:pPr>
    <w:rPr>
      <w:rFonts w:ascii="Arial Narrow" w:eastAsia="Calibri" w:hAnsi="Arial Narrow" w:cs="Tunga"/>
      <w:b/>
      <w:bCs/>
      <w:sz w:val="24"/>
      <w:szCs w:val="18"/>
      <w:lang w:val="en-IN" w:eastAsia="en-IN" w:bidi="kn-IN"/>
    </w:rPr>
  </w:style>
  <w:style w:type="character" w:customStyle="1" w:styleId="CaptionChar">
    <w:name w:val="Caption Char"/>
    <w:aliases w:val="Caption-Table Char, Char Char"/>
    <w:link w:val="Caption"/>
    <w:locked/>
    <w:rsid w:val="009F20EF"/>
    <w:rPr>
      <w:rFonts w:ascii="Arial Narrow" w:eastAsia="Calibri" w:hAnsi="Arial Narrow" w:cs="Tunga"/>
      <w:b/>
      <w:bCs/>
      <w:sz w:val="24"/>
      <w:szCs w:val="18"/>
      <w:lang w:val="en-IN" w:eastAsia="en-IN" w:bidi="kn-IN"/>
    </w:rPr>
  </w:style>
  <w:style w:type="paragraph" w:styleId="NormalWeb">
    <w:name w:val="Normal (Web)"/>
    <w:basedOn w:val="Normal"/>
    <w:uiPriority w:val="99"/>
    <w:rsid w:val="008842F7"/>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Abbreviations">
    <w:name w:val="Abbreviations"/>
    <w:basedOn w:val="Normal"/>
    <w:qFormat/>
    <w:rsid w:val="008842F7"/>
    <w:pPr>
      <w:widowControl/>
      <w:autoSpaceDE/>
      <w:autoSpaceDN/>
      <w:spacing w:before="200" w:after="200"/>
      <w:jc w:val="center"/>
    </w:pPr>
    <w:rPr>
      <w:rFonts w:ascii="Arial Narrow" w:eastAsia="Calibri" w:hAnsi="Arial Narrow" w:cs="Tunga"/>
      <w:b/>
      <w:bCs/>
      <w:w w:val="107"/>
      <w:sz w:val="36"/>
      <w:szCs w:val="36"/>
    </w:rPr>
  </w:style>
  <w:style w:type="character" w:customStyle="1" w:styleId="Heading3Char">
    <w:name w:val="Heading 3 Char"/>
    <w:aliases w:val="Client Char,Heading 3 char Char,TTI-3 Char,h3 Char,1.2.3. Char,C Heading Char,3 bullet Char,b Char,SECOND Char,Second Char,B1 Char,bullet Char"/>
    <w:basedOn w:val="DefaultParagraphFont"/>
    <w:link w:val="Heading3"/>
    <w:rsid w:val="00E11788"/>
    <w:rPr>
      <w:rFonts w:ascii="Arial Narrow" w:eastAsia="Times New Roman" w:hAnsi="Arial Narrow" w:cs="Times New Roman"/>
      <w:b/>
      <w:sz w:val="28"/>
      <w:szCs w:val="20"/>
    </w:rPr>
  </w:style>
  <w:style w:type="character" w:customStyle="1" w:styleId="Heading4Char">
    <w:name w:val="Heading 4 Char"/>
    <w:aliases w:val="Project Char,h4 Char,§1.1.1.1. Char,§1.1.1.1 Char"/>
    <w:basedOn w:val="DefaultParagraphFont"/>
    <w:link w:val="Heading4"/>
    <w:rsid w:val="00E11788"/>
    <w:rPr>
      <w:rFonts w:ascii="Arial Narrow" w:eastAsia="Times New Roman" w:hAnsi="Arial Narrow" w:cs="Times New Roman"/>
      <w:b/>
      <w:bCs/>
      <w:iCs/>
      <w:sz w:val="24"/>
      <w:szCs w:val="20"/>
    </w:rPr>
  </w:style>
  <w:style w:type="character" w:customStyle="1" w:styleId="Heading5Char">
    <w:name w:val="Heading 5 Char"/>
    <w:aliases w:val="(a) Point Char"/>
    <w:basedOn w:val="DefaultParagraphFont"/>
    <w:link w:val="Heading5"/>
    <w:rsid w:val="00E11788"/>
    <w:rPr>
      <w:rFonts w:ascii="Cambria" w:eastAsia="Times New Roman" w:hAnsi="Cambria" w:cs="Times New Roman"/>
      <w:color w:val="243F60"/>
      <w:sz w:val="24"/>
      <w:szCs w:val="20"/>
    </w:rPr>
  </w:style>
  <w:style w:type="character" w:customStyle="1" w:styleId="Heading6Char">
    <w:name w:val="Heading 6 Char"/>
    <w:basedOn w:val="DefaultParagraphFont"/>
    <w:link w:val="Heading6"/>
    <w:uiPriority w:val="99"/>
    <w:rsid w:val="00E11788"/>
    <w:rPr>
      <w:rFonts w:ascii="Cambria" w:eastAsia="Times New Roman" w:hAnsi="Cambria" w:cs="Times New Roman"/>
      <w:i/>
      <w:iCs/>
      <w:color w:val="243F60"/>
      <w:sz w:val="24"/>
      <w:szCs w:val="20"/>
    </w:rPr>
  </w:style>
  <w:style w:type="character" w:customStyle="1" w:styleId="Heading7Char">
    <w:name w:val="Heading 7 Char"/>
    <w:basedOn w:val="DefaultParagraphFont"/>
    <w:link w:val="Heading7"/>
    <w:rsid w:val="00E11788"/>
    <w:rPr>
      <w:rFonts w:ascii="Cambria" w:eastAsia="Times New Roman" w:hAnsi="Cambria" w:cs="Times New Roman"/>
      <w:i/>
      <w:iCs/>
      <w:color w:val="404040"/>
      <w:sz w:val="24"/>
      <w:szCs w:val="20"/>
    </w:rPr>
  </w:style>
  <w:style w:type="character" w:customStyle="1" w:styleId="Heading8Char">
    <w:name w:val="Heading 8 Char"/>
    <w:aliases w:val="Requirement Char"/>
    <w:basedOn w:val="DefaultParagraphFont"/>
    <w:link w:val="Heading8"/>
    <w:rsid w:val="00E11788"/>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E11788"/>
    <w:rPr>
      <w:rFonts w:ascii="Cambria" w:eastAsia="Times New Roman" w:hAnsi="Cambria" w:cs="Times New Roman"/>
      <w:i/>
      <w:iCs/>
      <w:color w:val="404040"/>
      <w:sz w:val="20"/>
      <w:szCs w:val="20"/>
    </w:rPr>
  </w:style>
  <w:style w:type="character" w:styleId="FootnoteReference">
    <w:name w:val="footnote reference"/>
    <w:uiPriority w:val="99"/>
    <w:unhideWhenUsed/>
    <w:rsid w:val="00E11788"/>
    <w:rPr>
      <w:vertAlign w:val="superscript"/>
    </w:rPr>
  </w:style>
  <w:style w:type="character" w:customStyle="1" w:styleId="Heading1Char">
    <w:name w:val="Heading 1 Char"/>
    <w:aliases w:val="Chapter Char,h1 Char,b1 Char,Trichy Padalur Char,MainHeader Char,1 ghost Char,g Char,Main heading Char,App1 Char,1 Char,Section Char,Chapter Title Char,§1. Char"/>
    <w:link w:val="Heading1"/>
    <w:rsid w:val="00E11788"/>
    <w:rPr>
      <w:rFonts w:ascii="Carlito" w:eastAsia="Carlito" w:hAnsi="Carlito" w:cs="Carlito"/>
      <w:b/>
      <w:bCs/>
      <w:sz w:val="24"/>
      <w:szCs w:val="24"/>
    </w:rPr>
  </w:style>
  <w:style w:type="table" w:customStyle="1" w:styleId="TableGrid1">
    <w:name w:val="Table Grid1"/>
    <w:basedOn w:val="TableNormal"/>
    <w:next w:val="TableGrid"/>
    <w:uiPriority w:val="59"/>
    <w:rsid w:val="00E11788"/>
    <w:pPr>
      <w:widowControl/>
      <w:autoSpaceDE/>
      <w:autoSpaceDN/>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11788"/>
    <w:pPr>
      <w:widowControl/>
      <w:autoSpaceDE/>
      <w:autoSpaceDN/>
    </w:pPr>
    <w:rPr>
      <w:rFonts w:ascii="Calibri" w:eastAsia="Calibri" w:hAnsi="Calibri" w:cs="Tunga"/>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ITHeading10">
    <w:name w:val="EIT_Heading 1"/>
    <w:basedOn w:val="Heading1"/>
    <w:uiPriority w:val="99"/>
    <w:rsid w:val="00E11788"/>
    <w:pPr>
      <w:widowControl/>
      <w:numPr>
        <w:numId w:val="6"/>
      </w:numPr>
      <w:autoSpaceDE/>
      <w:autoSpaceDN/>
      <w:spacing w:after="120"/>
      <w:jc w:val="right"/>
    </w:pPr>
    <w:rPr>
      <w:rFonts w:ascii="Times New Roman" w:eastAsia="Times New Roman" w:hAnsi="Times New Roman" w:cs="Times New Roman"/>
      <w:sz w:val="36"/>
      <w:szCs w:val="36"/>
      <w:lang w:val="en-GB"/>
    </w:rPr>
  </w:style>
  <w:style w:type="paragraph" w:customStyle="1" w:styleId="Head2EIT">
    <w:name w:val="Head 2 EIT"/>
    <w:basedOn w:val="Heading2"/>
    <w:link w:val="Head2EITChar"/>
    <w:qFormat/>
    <w:rsid w:val="00E11788"/>
    <w:pPr>
      <w:keepLines w:val="0"/>
      <w:widowControl/>
      <w:numPr>
        <w:ilvl w:val="1"/>
        <w:numId w:val="6"/>
      </w:numPr>
      <w:suppressAutoHyphens/>
      <w:autoSpaceDE/>
      <w:autoSpaceDN/>
      <w:spacing w:before="0"/>
    </w:pPr>
    <w:rPr>
      <w:rFonts w:ascii="Times New Roman" w:eastAsia="Times New Roman" w:hAnsi="Times New Roman" w:cs="Arial"/>
      <w:b w:val="0"/>
      <w:bCs w:val="0"/>
      <w:iCs/>
      <w:color w:val="auto"/>
      <w:sz w:val="28"/>
      <w:szCs w:val="32"/>
      <w:lang w:val="en-GB"/>
    </w:rPr>
  </w:style>
  <w:style w:type="table" w:customStyle="1" w:styleId="TableGrid2">
    <w:name w:val="Table Grid2"/>
    <w:basedOn w:val="TableNormal"/>
    <w:next w:val="TableGrid"/>
    <w:rsid w:val="00E11788"/>
    <w:pPr>
      <w:widowControl/>
      <w:autoSpaceDE/>
      <w:autoSpaceDN/>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E11788"/>
  </w:style>
  <w:style w:type="table" w:customStyle="1" w:styleId="TableGrid51">
    <w:name w:val="Table Grid51"/>
    <w:basedOn w:val="TableNormal"/>
    <w:next w:val="TableGrid"/>
    <w:uiPriority w:val="59"/>
    <w:rsid w:val="00E11788"/>
    <w:pPr>
      <w:widowControl/>
      <w:autoSpaceDE/>
      <w:autoSpaceDN/>
    </w:pPr>
    <w:rPr>
      <w:rFonts w:ascii="Calibri" w:eastAsia="Calibri" w:hAnsi="Calibri" w:cs="Tunga"/>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1">
    <w:name w:val="Style41"/>
    <w:rsid w:val="00E11788"/>
    <w:pPr>
      <w:numPr>
        <w:numId w:val="7"/>
      </w:numPr>
    </w:pPr>
  </w:style>
  <w:style w:type="paragraph" w:customStyle="1" w:styleId="Head1EIT">
    <w:name w:val="Head 1 EIT"/>
    <w:basedOn w:val="Heading1"/>
    <w:next w:val="Head2EIT"/>
    <w:link w:val="Head1EITChar"/>
    <w:qFormat/>
    <w:rsid w:val="00E11788"/>
    <w:pPr>
      <w:widowControl/>
      <w:autoSpaceDE/>
      <w:autoSpaceDN/>
      <w:spacing w:after="360"/>
      <w:ind w:left="576" w:hanging="576"/>
      <w:jc w:val="right"/>
    </w:pPr>
    <w:rPr>
      <w:rFonts w:ascii="Times New Roman" w:eastAsia="Times New Roman" w:hAnsi="Times New Roman" w:cs="Times New Roman"/>
      <w:b w:val="0"/>
      <w:bCs w:val="0"/>
      <w:sz w:val="36"/>
      <w:szCs w:val="36"/>
      <w:lang w:val="en-GB"/>
    </w:rPr>
  </w:style>
  <w:style w:type="table" w:customStyle="1" w:styleId="TableGrid3">
    <w:name w:val="Table Grid3"/>
    <w:basedOn w:val="TableNormal"/>
    <w:next w:val="TableGrid"/>
    <w:rsid w:val="00E11788"/>
    <w:pPr>
      <w:widowControl/>
      <w:autoSpaceDE/>
      <w:autoSpaceDN/>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hdg4">
    <w:name w:val="spec hdg4"/>
    <w:basedOn w:val="Normal"/>
    <w:autoRedefine/>
    <w:rsid w:val="00E11788"/>
    <w:pPr>
      <w:numPr>
        <w:ilvl w:val="3"/>
        <w:numId w:val="8"/>
      </w:numPr>
      <w:autoSpaceDE/>
      <w:autoSpaceDN/>
    </w:pPr>
    <w:rPr>
      <w:rFonts w:ascii="Arial" w:eastAsia="Times New Roman" w:hAnsi="Arial" w:cs="Arial"/>
      <w:b/>
      <w:bCs/>
      <w:szCs w:val="24"/>
      <w:lang w:val="en-GB" w:eastAsia="en-IN"/>
    </w:rPr>
  </w:style>
  <w:style w:type="numbering" w:customStyle="1" w:styleId="NoList1">
    <w:name w:val="No List1"/>
    <w:next w:val="NoList"/>
    <w:uiPriority w:val="99"/>
    <w:semiHidden/>
    <w:unhideWhenUsed/>
    <w:rsid w:val="00E11788"/>
  </w:style>
  <w:style w:type="paragraph" w:styleId="Title">
    <w:name w:val="Title"/>
    <w:basedOn w:val="Normal"/>
    <w:next w:val="Normal"/>
    <w:link w:val="TitleChar"/>
    <w:qFormat/>
    <w:rsid w:val="00E11788"/>
    <w:pPr>
      <w:widowControl/>
      <w:pBdr>
        <w:bottom w:val="single" w:sz="8" w:space="4" w:color="4F81BD"/>
      </w:pBdr>
      <w:autoSpaceDE/>
      <w:autoSpaceDN/>
      <w:spacing w:after="300"/>
    </w:pPr>
    <w:rPr>
      <w:rFonts w:ascii="Cambria" w:eastAsia="MS Gothic" w:hAnsi="Cambria" w:cs="Cambria"/>
      <w:color w:val="17365D"/>
      <w:spacing w:val="5"/>
      <w:kern w:val="28"/>
      <w:sz w:val="52"/>
      <w:szCs w:val="52"/>
      <w:lang w:eastAsia="ja-JP"/>
    </w:rPr>
  </w:style>
  <w:style w:type="character" w:customStyle="1" w:styleId="TitleChar">
    <w:name w:val="Title Char"/>
    <w:basedOn w:val="DefaultParagraphFont"/>
    <w:link w:val="Title"/>
    <w:rsid w:val="00E11788"/>
    <w:rPr>
      <w:rFonts w:ascii="Cambria" w:eastAsia="MS Gothic" w:hAnsi="Cambria" w:cs="Cambria"/>
      <w:color w:val="17365D"/>
      <w:spacing w:val="5"/>
      <w:kern w:val="28"/>
      <w:sz w:val="52"/>
      <w:szCs w:val="52"/>
      <w:lang w:eastAsia="ja-JP"/>
    </w:rPr>
  </w:style>
  <w:style w:type="paragraph" w:styleId="Subtitle">
    <w:name w:val="Subtitle"/>
    <w:basedOn w:val="Normal"/>
    <w:next w:val="Normal"/>
    <w:link w:val="SubtitleChar"/>
    <w:qFormat/>
    <w:rsid w:val="00E11788"/>
    <w:pPr>
      <w:widowControl/>
      <w:numPr>
        <w:ilvl w:val="1"/>
      </w:numPr>
      <w:autoSpaceDE/>
      <w:autoSpaceDN/>
      <w:spacing w:after="200" w:line="276" w:lineRule="auto"/>
    </w:pPr>
    <w:rPr>
      <w:rFonts w:ascii="Cambria" w:eastAsia="MS Gothic" w:hAnsi="Cambria" w:cs="Cambria"/>
      <w:i/>
      <w:iCs/>
      <w:color w:val="4F81BD"/>
      <w:spacing w:val="15"/>
      <w:sz w:val="24"/>
      <w:szCs w:val="24"/>
      <w:lang w:eastAsia="ja-JP"/>
    </w:rPr>
  </w:style>
  <w:style w:type="character" w:customStyle="1" w:styleId="SubtitleChar">
    <w:name w:val="Subtitle Char"/>
    <w:basedOn w:val="DefaultParagraphFont"/>
    <w:link w:val="Subtitle"/>
    <w:rsid w:val="00E11788"/>
    <w:rPr>
      <w:rFonts w:ascii="Cambria" w:eastAsia="MS Gothic" w:hAnsi="Cambria" w:cs="Cambria"/>
      <w:i/>
      <w:iCs/>
      <w:color w:val="4F81BD"/>
      <w:spacing w:val="15"/>
      <w:sz w:val="24"/>
      <w:szCs w:val="24"/>
      <w:lang w:eastAsia="ja-JP"/>
    </w:rPr>
  </w:style>
  <w:style w:type="character" w:styleId="Strong">
    <w:name w:val="Strong"/>
    <w:qFormat/>
    <w:rsid w:val="00E11788"/>
    <w:rPr>
      <w:b/>
      <w:bCs/>
    </w:rPr>
  </w:style>
  <w:style w:type="character" w:styleId="Emphasis">
    <w:name w:val="Emphasis"/>
    <w:rsid w:val="00E11788"/>
    <w:rPr>
      <w:i/>
      <w:iCs/>
    </w:rPr>
  </w:style>
  <w:style w:type="paragraph" w:styleId="NoSpacing">
    <w:name w:val="No Spacing"/>
    <w:link w:val="NoSpacingChar"/>
    <w:uiPriority w:val="1"/>
    <w:qFormat/>
    <w:rsid w:val="00E11788"/>
    <w:pPr>
      <w:widowControl/>
      <w:autoSpaceDE/>
      <w:autoSpaceDN/>
    </w:pPr>
    <w:rPr>
      <w:rFonts w:ascii="Calibri" w:eastAsia="Times New Roman" w:hAnsi="Calibri" w:cs="Calibri"/>
    </w:rPr>
  </w:style>
  <w:style w:type="character" w:customStyle="1" w:styleId="NoSpacingChar">
    <w:name w:val="No Spacing Char"/>
    <w:link w:val="NoSpacing"/>
    <w:uiPriority w:val="1"/>
    <w:locked/>
    <w:rsid w:val="00E11788"/>
    <w:rPr>
      <w:rFonts w:ascii="Calibri" w:eastAsia="Times New Roman" w:hAnsi="Calibri" w:cs="Calibri"/>
    </w:rPr>
  </w:style>
  <w:style w:type="paragraph" w:customStyle="1" w:styleId="EITRepTitles2">
    <w:name w:val="EIT_Rep_Titles_2"/>
    <w:basedOn w:val="Normal"/>
    <w:uiPriority w:val="99"/>
    <w:rsid w:val="00E11788"/>
    <w:pPr>
      <w:widowControl/>
      <w:autoSpaceDE/>
      <w:autoSpaceDN/>
      <w:jc w:val="right"/>
    </w:pPr>
    <w:rPr>
      <w:rFonts w:ascii="Arial" w:eastAsia="Times New Roman" w:hAnsi="Arial" w:cs="Arial"/>
      <w:b/>
      <w:bCs/>
      <w:sz w:val="36"/>
      <w:szCs w:val="36"/>
      <w:lang w:val="en-GB" w:eastAsia="en-IN"/>
    </w:rPr>
  </w:style>
  <w:style w:type="character" w:customStyle="1" w:styleId="ParagraphChar">
    <w:name w:val="Paragraph Char"/>
    <w:link w:val="Paragraph"/>
    <w:uiPriority w:val="99"/>
    <w:locked/>
    <w:rsid w:val="00E11788"/>
    <w:rPr>
      <w:rFonts w:ascii="Century Gothic" w:hAnsi="Century Gothic" w:cs="Century Gothic"/>
      <w:color w:val="000000"/>
      <w:lang w:bidi="kn-IN"/>
    </w:rPr>
  </w:style>
  <w:style w:type="table" w:customStyle="1" w:styleId="TableGrid4">
    <w:name w:val="Table Grid4"/>
    <w:basedOn w:val="TableNormal"/>
    <w:next w:val="TableGrid"/>
    <w:rsid w:val="00E11788"/>
    <w:pPr>
      <w:widowControl/>
      <w:autoSpaceDE/>
      <w:autoSpaceDN/>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ITBody0">
    <w:name w:val="EIT_Body_0"/>
    <w:basedOn w:val="Normal"/>
    <w:link w:val="EITBody0Char"/>
    <w:uiPriority w:val="99"/>
    <w:rsid w:val="00E11788"/>
    <w:pPr>
      <w:widowControl/>
      <w:autoSpaceDE/>
      <w:autoSpaceDN/>
      <w:spacing w:before="240"/>
    </w:pPr>
    <w:rPr>
      <w:rFonts w:ascii="Helvetica" w:eastAsia="Times New Roman" w:hAnsi="Helvetica" w:cs="Helvetica"/>
      <w:sz w:val="20"/>
      <w:szCs w:val="20"/>
    </w:rPr>
  </w:style>
  <w:style w:type="character" w:customStyle="1" w:styleId="EITBody0Char">
    <w:name w:val="EIT_Body_0 Char"/>
    <w:link w:val="EITBody0"/>
    <w:uiPriority w:val="99"/>
    <w:locked/>
    <w:rsid w:val="00E11788"/>
    <w:rPr>
      <w:rFonts w:ascii="Helvetica" w:eastAsia="Times New Roman" w:hAnsi="Helvetica" w:cs="Helvetica"/>
      <w:sz w:val="20"/>
      <w:szCs w:val="20"/>
    </w:rPr>
  </w:style>
  <w:style w:type="paragraph" w:styleId="CommentText">
    <w:name w:val="annotation text"/>
    <w:basedOn w:val="Normal"/>
    <w:link w:val="CommentTextChar"/>
    <w:uiPriority w:val="99"/>
    <w:rsid w:val="00E11788"/>
    <w:pPr>
      <w:widowControl/>
      <w:numPr>
        <w:numId w:val="11"/>
      </w:numPr>
      <w:tabs>
        <w:tab w:val="clear" w:pos="720"/>
      </w:tabs>
      <w:autoSpaceDE/>
      <w:autoSpaceDN/>
      <w:ind w:left="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11788"/>
    <w:rPr>
      <w:rFonts w:ascii="Times New Roman" w:eastAsia="Times New Roman" w:hAnsi="Times New Roman" w:cs="Times New Roman"/>
      <w:sz w:val="20"/>
      <w:szCs w:val="20"/>
    </w:rPr>
  </w:style>
  <w:style w:type="paragraph" w:styleId="TOCHeading">
    <w:name w:val="TOC Heading"/>
    <w:basedOn w:val="Heading1"/>
    <w:next w:val="Normal"/>
    <w:uiPriority w:val="99"/>
    <w:rsid w:val="00E11788"/>
    <w:pPr>
      <w:keepLines/>
      <w:widowControl/>
      <w:autoSpaceDE/>
      <w:autoSpaceDN/>
      <w:spacing w:before="480" w:line="276" w:lineRule="auto"/>
      <w:ind w:left="360" w:hanging="360"/>
      <w:jc w:val="right"/>
      <w:outlineLvl w:val="9"/>
    </w:pPr>
    <w:rPr>
      <w:rFonts w:ascii="Cambria" w:eastAsia="Times New Roman" w:hAnsi="Cambria" w:cs="Cambria"/>
      <w:bCs w:val="0"/>
      <w:color w:val="365F91"/>
      <w:sz w:val="28"/>
      <w:szCs w:val="28"/>
      <w:lang w:val="en-GB" w:eastAsia="ja-JP"/>
    </w:rPr>
  </w:style>
  <w:style w:type="paragraph" w:styleId="TOC1">
    <w:name w:val="toc 1"/>
    <w:basedOn w:val="Normal"/>
    <w:next w:val="Normal"/>
    <w:autoRedefine/>
    <w:uiPriority w:val="39"/>
    <w:rsid w:val="00E11788"/>
    <w:pPr>
      <w:widowControl/>
      <w:tabs>
        <w:tab w:val="right" w:leader="dot" w:pos="9072"/>
      </w:tabs>
      <w:autoSpaceDE/>
      <w:autoSpaceDN/>
      <w:spacing w:after="100"/>
    </w:pPr>
    <w:rPr>
      <w:rFonts w:ascii="Arial Narrow" w:eastAsia="Times New Roman" w:hAnsi="Arial Narrow" w:cs="Arial Narrow"/>
      <w:b/>
      <w:bCs/>
      <w:noProof/>
      <w:sz w:val="24"/>
      <w:szCs w:val="24"/>
      <w:lang w:val="en-GB" w:eastAsia="en-IN"/>
    </w:rPr>
  </w:style>
  <w:style w:type="paragraph" w:styleId="TOC2">
    <w:name w:val="toc 2"/>
    <w:next w:val="Normal"/>
    <w:autoRedefine/>
    <w:uiPriority w:val="39"/>
    <w:rsid w:val="00E11788"/>
    <w:pPr>
      <w:widowControl/>
      <w:tabs>
        <w:tab w:val="left" w:pos="720"/>
        <w:tab w:val="right" w:leader="dot" w:pos="9072"/>
      </w:tabs>
      <w:autoSpaceDE/>
      <w:autoSpaceDN/>
      <w:spacing w:after="100"/>
      <w:jc w:val="both"/>
    </w:pPr>
    <w:rPr>
      <w:rFonts w:ascii="Arial Narrow" w:eastAsia="Times New Roman" w:hAnsi="Arial Narrow" w:cs="Arial Narrow"/>
      <w:bCs/>
      <w:noProof/>
      <w:kern w:val="32"/>
      <w:sz w:val="24"/>
      <w:szCs w:val="24"/>
      <w:lang w:val="en-GB"/>
    </w:rPr>
  </w:style>
  <w:style w:type="paragraph" w:styleId="TOC3">
    <w:name w:val="toc 3"/>
    <w:basedOn w:val="Normal"/>
    <w:next w:val="Normal"/>
    <w:autoRedefine/>
    <w:uiPriority w:val="39"/>
    <w:rsid w:val="00E11788"/>
    <w:pPr>
      <w:widowControl/>
      <w:tabs>
        <w:tab w:val="left" w:pos="720"/>
        <w:tab w:val="right" w:leader="dot" w:pos="9072"/>
      </w:tabs>
      <w:autoSpaceDE/>
      <w:autoSpaceDN/>
      <w:spacing w:after="120"/>
      <w:jc w:val="both"/>
    </w:pPr>
    <w:rPr>
      <w:rFonts w:ascii="Arial Narrow" w:eastAsia="Times New Roman" w:hAnsi="Arial Narrow" w:cs="Times New Roman"/>
      <w:noProof/>
      <w:sz w:val="24"/>
      <w:szCs w:val="24"/>
      <w:lang w:val="en-IN" w:eastAsia="en-IN"/>
    </w:rPr>
  </w:style>
  <w:style w:type="paragraph" w:styleId="TableofFigures">
    <w:name w:val="table of figures"/>
    <w:basedOn w:val="Normal"/>
    <w:next w:val="Normal"/>
    <w:uiPriority w:val="99"/>
    <w:rsid w:val="00E11788"/>
    <w:pPr>
      <w:widowControl/>
      <w:autoSpaceDE/>
      <w:autoSpaceDN/>
      <w:spacing w:before="120" w:after="120"/>
    </w:pPr>
    <w:rPr>
      <w:rFonts w:ascii="Arial Narrow" w:eastAsia="Times New Roman" w:hAnsi="Arial Narrow" w:cs="Times New Roman"/>
      <w:sz w:val="24"/>
      <w:szCs w:val="24"/>
      <w:lang w:val="en-IN" w:eastAsia="en-IN"/>
    </w:rPr>
  </w:style>
  <w:style w:type="paragraph" w:customStyle="1" w:styleId="subpara">
    <w:name w:val="subpara"/>
    <w:basedOn w:val="Normal"/>
    <w:uiPriority w:val="99"/>
    <w:rsid w:val="00E11788"/>
    <w:pPr>
      <w:numPr>
        <w:numId w:val="12"/>
      </w:numPr>
      <w:tabs>
        <w:tab w:val="clear" w:pos="360"/>
        <w:tab w:val="left" w:pos="864"/>
        <w:tab w:val="left" w:pos="1152"/>
        <w:tab w:val="num" w:pos="1224"/>
      </w:tabs>
      <w:autoSpaceDE/>
      <w:autoSpaceDN/>
      <w:spacing w:line="320" w:lineRule="atLeast"/>
      <w:ind w:left="1224"/>
    </w:pPr>
    <w:rPr>
      <w:rFonts w:ascii="Times New Roman" w:eastAsia="Times New Roman" w:hAnsi="Times New Roman" w:cs="Times New Roman"/>
      <w:sz w:val="23"/>
      <w:szCs w:val="23"/>
      <w:lang w:val="en-GB" w:eastAsia="en-IN"/>
    </w:rPr>
  </w:style>
  <w:style w:type="paragraph" w:customStyle="1" w:styleId="Paragraph">
    <w:name w:val="Paragraph"/>
    <w:link w:val="ParagraphChar"/>
    <w:uiPriority w:val="99"/>
    <w:rsid w:val="00E11788"/>
    <w:pPr>
      <w:widowControl/>
      <w:autoSpaceDE/>
      <w:autoSpaceDN/>
      <w:spacing w:before="120" w:after="120"/>
      <w:jc w:val="both"/>
    </w:pPr>
    <w:rPr>
      <w:rFonts w:ascii="Century Gothic" w:hAnsi="Century Gothic" w:cs="Century Gothic"/>
      <w:color w:val="000000"/>
      <w:lang w:bidi="kn-IN"/>
    </w:rPr>
  </w:style>
  <w:style w:type="paragraph" w:customStyle="1" w:styleId="Bullet">
    <w:name w:val="Bullet"/>
    <w:basedOn w:val="Normal"/>
    <w:link w:val="BulletChar"/>
    <w:uiPriority w:val="99"/>
    <w:rsid w:val="00E11788"/>
    <w:pPr>
      <w:widowControl/>
      <w:tabs>
        <w:tab w:val="num" w:pos="432"/>
      </w:tabs>
      <w:adjustRightInd w:val="0"/>
      <w:spacing w:before="120" w:after="120"/>
      <w:ind w:left="432" w:hanging="432"/>
    </w:pPr>
    <w:rPr>
      <w:rFonts w:ascii="Century Gothic" w:eastAsia="Times New Roman" w:hAnsi="Century Gothic" w:cs="Century Gothic"/>
      <w:color w:val="000000"/>
      <w:sz w:val="20"/>
      <w:szCs w:val="20"/>
    </w:rPr>
  </w:style>
  <w:style w:type="character" w:customStyle="1" w:styleId="BulletChar">
    <w:name w:val="Bullet Char"/>
    <w:link w:val="Bullet"/>
    <w:uiPriority w:val="99"/>
    <w:locked/>
    <w:rsid w:val="00E11788"/>
    <w:rPr>
      <w:rFonts w:ascii="Century Gothic" w:eastAsia="Times New Roman" w:hAnsi="Century Gothic" w:cs="Century Gothic"/>
      <w:color w:val="000000"/>
      <w:sz w:val="20"/>
      <w:szCs w:val="20"/>
    </w:rPr>
  </w:style>
  <w:style w:type="paragraph" w:customStyle="1" w:styleId="BulletCharChar">
    <w:name w:val="Bullet Char Char"/>
    <w:basedOn w:val="Normal"/>
    <w:link w:val="BulletCharCharChar"/>
    <w:uiPriority w:val="99"/>
    <w:rsid w:val="00E11788"/>
    <w:pPr>
      <w:widowControl/>
      <w:adjustRightInd w:val="0"/>
      <w:spacing w:before="120" w:after="120"/>
      <w:ind w:left="720" w:hanging="360"/>
    </w:pPr>
    <w:rPr>
      <w:rFonts w:ascii="Century Gothic" w:eastAsia="Times New Roman" w:hAnsi="Century Gothic" w:cs="Century Gothic"/>
      <w:color w:val="000000"/>
      <w:sz w:val="20"/>
      <w:szCs w:val="20"/>
    </w:rPr>
  </w:style>
  <w:style w:type="character" w:customStyle="1" w:styleId="BulletCharCharChar">
    <w:name w:val="Bullet Char Char Char"/>
    <w:link w:val="BulletCharChar"/>
    <w:uiPriority w:val="99"/>
    <w:locked/>
    <w:rsid w:val="00E11788"/>
    <w:rPr>
      <w:rFonts w:ascii="Century Gothic" w:eastAsia="Times New Roman" w:hAnsi="Century Gothic" w:cs="Century Gothic"/>
      <w:color w:val="000000"/>
      <w:sz w:val="20"/>
      <w:szCs w:val="20"/>
    </w:rPr>
  </w:style>
  <w:style w:type="character" w:customStyle="1" w:styleId="BodyTextChar">
    <w:name w:val="Body Text Char"/>
    <w:aliases w:val="jfp_standard Char,TABLE TEXT Char,bt Char,Body Char,body indent Char,Body Text (Fullpage) Char,Service Text Char,body text Char,Bold Heading Char,Body Text Char Char Char Char Char Char,Body Text Char Char Char Char,bullets Char"/>
    <w:link w:val="BodyText"/>
    <w:rsid w:val="00E11788"/>
    <w:rPr>
      <w:rFonts w:ascii="Carlito" w:eastAsia="Carlito" w:hAnsi="Carlito" w:cs="Carlito"/>
      <w:sz w:val="24"/>
      <w:szCs w:val="24"/>
    </w:rPr>
  </w:style>
  <w:style w:type="paragraph" w:customStyle="1" w:styleId="paragraph0">
    <w:name w:val="paragraph"/>
    <w:link w:val="paragraphChar0"/>
    <w:uiPriority w:val="99"/>
    <w:rsid w:val="00E11788"/>
    <w:pPr>
      <w:widowControl/>
      <w:autoSpaceDE/>
      <w:autoSpaceDN/>
      <w:spacing w:before="120" w:after="120"/>
      <w:jc w:val="both"/>
    </w:pPr>
    <w:rPr>
      <w:rFonts w:ascii="Century Gothic" w:eastAsia="Times New Roman" w:hAnsi="Century Gothic" w:cs="Century Gothic"/>
      <w:color w:val="000000"/>
      <w:lang w:val="en-GB" w:eastAsia="en-GB"/>
    </w:rPr>
  </w:style>
  <w:style w:type="character" w:customStyle="1" w:styleId="paragraphChar0">
    <w:name w:val="paragraph Char"/>
    <w:link w:val="paragraph0"/>
    <w:uiPriority w:val="99"/>
    <w:locked/>
    <w:rsid w:val="00E11788"/>
    <w:rPr>
      <w:rFonts w:ascii="Century Gothic" w:eastAsia="Times New Roman" w:hAnsi="Century Gothic" w:cs="Century Gothic"/>
      <w:color w:val="000000"/>
      <w:lang w:val="en-GB" w:eastAsia="en-GB"/>
    </w:rPr>
  </w:style>
  <w:style w:type="character" w:customStyle="1" w:styleId="WW8Num1z0">
    <w:name w:val="WW8Num1z0"/>
    <w:rsid w:val="00E11788"/>
    <w:rPr>
      <w:rFonts w:ascii="Symbol" w:hAnsi="Symbol" w:cs="Symbol"/>
      <w:sz w:val="20"/>
      <w:szCs w:val="20"/>
    </w:rPr>
  </w:style>
  <w:style w:type="character" w:customStyle="1" w:styleId="WW8Num1z1">
    <w:name w:val="WW8Num1z1"/>
    <w:rsid w:val="00E11788"/>
    <w:rPr>
      <w:rFonts w:ascii="Courier New" w:hAnsi="Courier New" w:cs="Courier New"/>
      <w:sz w:val="20"/>
      <w:szCs w:val="20"/>
    </w:rPr>
  </w:style>
  <w:style w:type="character" w:customStyle="1" w:styleId="WW8Num1z2">
    <w:name w:val="WW8Num1z2"/>
    <w:rsid w:val="00E11788"/>
    <w:rPr>
      <w:rFonts w:ascii="Wingdings" w:hAnsi="Wingdings" w:cs="Wingdings"/>
      <w:sz w:val="20"/>
      <w:szCs w:val="20"/>
    </w:rPr>
  </w:style>
  <w:style w:type="character" w:customStyle="1" w:styleId="WW8Num2z0">
    <w:name w:val="WW8Num2z0"/>
    <w:rsid w:val="00E11788"/>
    <w:rPr>
      <w:rFonts w:ascii="Symbol" w:hAnsi="Symbol" w:cs="Symbol"/>
      <w:sz w:val="20"/>
      <w:szCs w:val="20"/>
    </w:rPr>
  </w:style>
  <w:style w:type="character" w:customStyle="1" w:styleId="WW8Num2z1">
    <w:name w:val="WW8Num2z1"/>
    <w:rsid w:val="00E11788"/>
    <w:rPr>
      <w:rFonts w:ascii="Courier New" w:hAnsi="Courier New" w:cs="Courier New"/>
      <w:sz w:val="20"/>
      <w:szCs w:val="20"/>
    </w:rPr>
  </w:style>
  <w:style w:type="character" w:customStyle="1" w:styleId="WW8Num2z2">
    <w:name w:val="WW8Num2z2"/>
    <w:rsid w:val="00E11788"/>
    <w:rPr>
      <w:rFonts w:ascii="Wingdings" w:hAnsi="Wingdings" w:cs="Wingdings"/>
      <w:sz w:val="20"/>
      <w:szCs w:val="20"/>
    </w:rPr>
  </w:style>
  <w:style w:type="character" w:customStyle="1" w:styleId="WW8Num3z0">
    <w:name w:val="WW8Num3z0"/>
    <w:rsid w:val="00E11788"/>
  </w:style>
  <w:style w:type="character" w:customStyle="1" w:styleId="WW8Num4z0">
    <w:name w:val="WW8Num4z0"/>
    <w:rsid w:val="00E11788"/>
    <w:rPr>
      <w:rFonts w:ascii="Arial Narrow" w:hAnsi="Arial Narrow" w:cs="Arial Narrow"/>
      <w:sz w:val="28"/>
      <w:szCs w:val="28"/>
    </w:rPr>
  </w:style>
  <w:style w:type="character" w:customStyle="1" w:styleId="WW8Num4z1">
    <w:name w:val="WW8Num4z1"/>
    <w:rsid w:val="00E11788"/>
    <w:rPr>
      <w:b/>
      <w:bCs/>
      <w:sz w:val="28"/>
      <w:szCs w:val="28"/>
    </w:rPr>
  </w:style>
  <w:style w:type="character" w:customStyle="1" w:styleId="WW8Num4z2">
    <w:name w:val="WW8Num4z2"/>
    <w:rsid w:val="00E11788"/>
  </w:style>
  <w:style w:type="character" w:customStyle="1" w:styleId="WW8Num5z0">
    <w:name w:val="WW8Num5z0"/>
    <w:rsid w:val="00E11788"/>
    <w:rPr>
      <w:rFonts w:ascii="Symbol" w:hAnsi="Symbol" w:cs="Symbol"/>
    </w:rPr>
  </w:style>
  <w:style w:type="character" w:customStyle="1" w:styleId="WW8Num5z1">
    <w:name w:val="WW8Num5z1"/>
    <w:rsid w:val="00E11788"/>
    <w:rPr>
      <w:rFonts w:ascii="Courier New" w:hAnsi="Courier New" w:cs="Courier New"/>
    </w:rPr>
  </w:style>
  <w:style w:type="character" w:customStyle="1" w:styleId="WW8Num5z2">
    <w:name w:val="WW8Num5z2"/>
    <w:rsid w:val="00E11788"/>
    <w:rPr>
      <w:rFonts w:ascii="Wingdings" w:hAnsi="Wingdings" w:cs="Wingdings"/>
    </w:rPr>
  </w:style>
  <w:style w:type="character" w:customStyle="1" w:styleId="WW8Num6z0">
    <w:name w:val="WW8Num6z0"/>
    <w:rsid w:val="00E11788"/>
    <w:rPr>
      <w:rFonts w:ascii="Symbol" w:hAnsi="Symbol" w:cs="Symbol"/>
    </w:rPr>
  </w:style>
  <w:style w:type="character" w:customStyle="1" w:styleId="WW8Num6z1">
    <w:name w:val="WW8Num6z1"/>
    <w:rsid w:val="00E11788"/>
    <w:rPr>
      <w:rFonts w:ascii="Courier New" w:hAnsi="Courier New" w:cs="Courier New"/>
    </w:rPr>
  </w:style>
  <w:style w:type="character" w:customStyle="1" w:styleId="WW8Num6z2">
    <w:name w:val="WW8Num6z2"/>
    <w:rsid w:val="00E11788"/>
    <w:rPr>
      <w:rFonts w:ascii="Wingdings" w:hAnsi="Wingdings" w:cs="Wingdings"/>
    </w:rPr>
  </w:style>
  <w:style w:type="character" w:customStyle="1" w:styleId="WW8Num7z0">
    <w:name w:val="WW8Num7z0"/>
    <w:rsid w:val="00E11788"/>
    <w:rPr>
      <w:rFonts w:ascii="Symbol" w:hAnsi="Symbol" w:cs="Symbol"/>
      <w:sz w:val="24"/>
      <w:szCs w:val="24"/>
    </w:rPr>
  </w:style>
  <w:style w:type="character" w:customStyle="1" w:styleId="WW8Num7z1">
    <w:name w:val="WW8Num7z1"/>
    <w:uiPriority w:val="99"/>
    <w:rsid w:val="00E11788"/>
    <w:rPr>
      <w:rFonts w:ascii="Courier New" w:hAnsi="Courier New" w:cs="Courier New"/>
    </w:rPr>
  </w:style>
  <w:style w:type="character" w:customStyle="1" w:styleId="WW8Num7z2">
    <w:name w:val="WW8Num7z2"/>
    <w:uiPriority w:val="99"/>
    <w:rsid w:val="00E11788"/>
    <w:rPr>
      <w:rFonts w:ascii="Wingdings" w:hAnsi="Wingdings" w:cs="Wingdings"/>
    </w:rPr>
  </w:style>
  <w:style w:type="character" w:customStyle="1" w:styleId="WW8Num8z0">
    <w:name w:val="WW8Num8z0"/>
    <w:rsid w:val="00E11788"/>
    <w:rPr>
      <w:rFonts w:ascii="Arial" w:hAnsi="Arial" w:cs="Arial"/>
      <w:sz w:val="28"/>
      <w:szCs w:val="28"/>
    </w:rPr>
  </w:style>
  <w:style w:type="character" w:customStyle="1" w:styleId="WW8Num8z1">
    <w:name w:val="WW8Num8z1"/>
    <w:rsid w:val="00E11788"/>
    <w:rPr>
      <w:b/>
      <w:bCs/>
      <w:sz w:val="28"/>
      <w:szCs w:val="28"/>
    </w:rPr>
  </w:style>
  <w:style w:type="character" w:customStyle="1" w:styleId="WW8Num8z2">
    <w:name w:val="WW8Num8z2"/>
    <w:rsid w:val="00E11788"/>
  </w:style>
  <w:style w:type="character" w:customStyle="1" w:styleId="WW8Num9z0">
    <w:name w:val="WW8Num9z0"/>
    <w:rsid w:val="00E11788"/>
    <w:rPr>
      <w:rFonts w:ascii="Symbol" w:hAnsi="Symbol" w:cs="Symbol"/>
    </w:rPr>
  </w:style>
  <w:style w:type="character" w:customStyle="1" w:styleId="WW8Num9z1">
    <w:name w:val="WW8Num9z1"/>
    <w:rsid w:val="00E11788"/>
    <w:rPr>
      <w:rFonts w:ascii="Courier New" w:hAnsi="Courier New" w:cs="Courier New"/>
    </w:rPr>
  </w:style>
  <w:style w:type="character" w:customStyle="1" w:styleId="WW8Num9z2">
    <w:name w:val="WW8Num9z2"/>
    <w:rsid w:val="00E11788"/>
    <w:rPr>
      <w:rFonts w:ascii="Wingdings" w:hAnsi="Wingdings" w:cs="Wingdings"/>
    </w:rPr>
  </w:style>
  <w:style w:type="character" w:customStyle="1" w:styleId="WW8Num10z0">
    <w:name w:val="WW8Num10z0"/>
    <w:rsid w:val="00E11788"/>
  </w:style>
  <w:style w:type="character" w:customStyle="1" w:styleId="WW8Num11z0">
    <w:name w:val="WW8Num11z0"/>
    <w:rsid w:val="00E11788"/>
    <w:rPr>
      <w:rFonts w:ascii="Wingdings" w:hAnsi="Wingdings" w:cs="Wingdings"/>
    </w:rPr>
  </w:style>
  <w:style w:type="character" w:customStyle="1" w:styleId="WW8Num11z1">
    <w:name w:val="WW8Num11z1"/>
    <w:rsid w:val="00E11788"/>
    <w:rPr>
      <w:rFonts w:ascii="Courier New" w:hAnsi="Courier New" w:cs="Courier New"/>
    </w:rPr>
  </w:style>
  <w:style w:type="character" w:customStyle="1" w:styleId="WW8Num12z2">
    <w:name w:val="WW8Num12z2"/>
    <w:rsid w:val="00E11788"/>
  </w:style>
  <w:style w:type="character" w:customStyle="1" w:styleId="WW8Num13z0">
    <w:name w:val="WW8Num13z0"/>
    <w:rsid w:val="00E11788"/>
    <w:rPr>
      <w:rFonts w:ascii="Arial" w:hAnsi="Arial" w:cs="Arial"/>
      <w:sz w:val="28"/>
      <w:szCs w:val="28"/>
    </w:rPr>
  </w:style>
  <w:style w:type="character" w:customStyle="1" w:styleId="WW8Num13z1">
    <w:name w:val="WW8Num13z1"/>
    <w:rsid w:val="00E11788"/>
    <w:rPr>
      <w:b/>
      <w:bCs/>
      <w:sz w:val="28"/>
      <w:szCs w:val="28"/>
    </w:rPr>
  </w:style>
  <w:style w:type="character" w:customStyle="1" w:styleId="WW8Num13z2">
    <w:name w:val="WW8Num13z2"/>
    <w:rsid w:val="00E11788"/>
  </w:style>
  <w:style w:type="character" w:customStyle="1" w:styleId="WW8Num14z0">
    <w:name w:val="WW8Num14z0"/>
    <w:rsid w:val="00E11788"/>
    <w:rPr>
      <w:rFonts w:ascii="Arial" w:hAnsi="Arial" w:cs="Arial"/>
      <w:sz w:val="28"/>
      <w:szCs w:val="28"/>
    </w:rPr>
  </w:style>
  <w:style w:type="character" w:customStyle="1" w:styleId="WW8Num14z1">
    <w:name w:val="WW8Num14z1"/>
    <w:rsid w:val="00E11788"/>
    <w:rPr>
      <w:b/>
      <w:bCs/>
      <w:sz w:val="28"/>
      <w:szCs w:val="28"/>
    </w:rPr>
  </w:style>
  <w:style w:type="character" w:customStyle="1" w:styleId="WW8Num14z2">
    <w:name w:val="WW8Num14z2"/>
    <w:rsid w:val="00E11788"/>
  </w:style>
  <w:style w:type="character" w:customStyle="1" w:styleId="WW8Num15z0">
    <w:name w:val="WW8Num15z0"/>
    <w:rsid w:val="00E11788"/>
    <w:rPr>
      <w:rFonts w:ascii="Symbol" w:hAnsi="Symbol" w:cs="Symbol"/>
    </w:rPr>
  </w:style>
  <w:style w:type="character" w:customStyle="1" w:styleId="WW8Num15z1">
    <w:name w:val="WW8Num15z1"/>
    <w:rsid w:val="00E11788"/>
    <w:rPr>
      <w:rFonts w:ascii="Courier New" w:hAnsi="Courier New" w:cs="Courier New"/>
    </w:rPr>
  </w:style>
  <w:style w:type="character" w:customStyle="1" w:styleId="WW8Num15z2">
    <w:name w:val="WW8Num15z2"/>
    <w:rsid w:val="00E11788"/>
    <w:rPr>
      <w:rFonts w:ascii="Wingdings" w:hAnsi="Wingdings" w:cs="Wingdings"/>
    </w:rPr>
  </w:style>
  <w:style w:type="character" w:customStyle="1" w:styleId="WW8Num16z0">
    <w:name w:val="WW8Num16z0"/>
    <w:rsid w:val="00E11788"/>
    <w:rPr>
      <w:rFonts w:ascii="Symbol" w:hAnsi="Symbol" w:cs="Symbol"/>
    </w:rPr>
  </w:style>
  <w:style w:type="character" w:customStyle="1" w:styleId="WW8Num16z1">
    <w:name w:val="WW8Num16z1"/>
    <w:uiPriority w:val="99"/>
    <w:rsid w:val="00E11788"/>
    <w:rPr>
      <w:rFonts w:ascii="Courier New" w:hAnsi="Courier New" w:cs="Courier New"/>
    </w:rPr>
  </w:style>
  <w:style w:type="character" w:customStyle="1" w:styleId="WW8Num16z2">
    <w:name w:val="WW8Num16z2"/>
    <w:uiPriority w:val="99"/>
    <w:rsid w:val="00E11788"/>
    <w:rPr>
      <w:rFonts w:ascii="Wingdings" w:hAnsi="Wingdings" w:cs="Wingdings"/>
    </w:rPr>
  </w:style>
  <w:style w:type="character" w:customStyle="1" w:styleId="WW8Num17z0">
    <w:name w:val="WW8Num17z0"/>
    <w:rsid w:val="00E11788"/>
    <w:rPr>
      <w:rFonts w:ascii="Arial" w:hAnsi="Arial" w:cs="Arial"/>
      <w:sz w:val="28"/>
      <w:szCs w:val="28"/>
    </w:rPr>
  </w:style>
  <w:style w:type="character" w:customStyle="1" w:styleId="WW8Num17z1">
    <w:name w:val="WW8Num17z1"/>
    <w:rsid w:val="00E11788"/>
    <w:rPr>
      <w:b/>
      <w:bCs/>
      <w:sz w:val="28"/>
      <w:szCs w:val="28"/>
    </w:rPr>
  </w:style>
  <w:style w:type="character" w:customStyle="1" w:styleId="WW8Num17z2">
    <w:name w:val="WW8Num17z2"/>
    <w:rsid w:val="00E11788"/>
  </w:style>
  <w:style w:type="character" w:customStyle="1" w:styleId="WW8Num18z0">
    <w:name w:val="WW8Num18z0"/>
    <w:rsid w:val="00E11788"/>
    <w:rPr>
      <w:rFonts w:ascii="Symbol" w:hAnsi="Symbol" w:cs="Symbol"/>
    </w:rPr>
  </w:style>
  <w:style w:type="character" w:customStyle="1" w:styleId="WW8Num18z1">
    <w:name w:val="WW8Num18z1"/>
    <w:uiPriority w:val="99"/>
    <w:rsid w:val="00E11788"/>
    <w:rPr>
      <w:rFonts w:ascii="Courier New" w:hAnsi="Courier New" w:cs="Courier New"/>
    </w:rPr>
  </w:style>
  <w:style w:type="character" w:customStyle="1" w:styleId="WW8Num18z2">
    <w:name w:val="WW8Num18z2"/>
    <w:uiPriority w:val="99"/>
    <w:rsid w:val="00E11788"/>
    <w:rPr>
      <w:rFonts w:ascii="Wingdings" w:hAnsi="Wingdings" w:cs="Wingdings"/>
    </w:rPr>
  </w:style>
  <w:style w:type="character" w:customStyle="1" w:styleId="WW8Num19z0">
    <w:name w:val="WW8Num19z0"/>
    <w:rsid w:val="00E11788"/>
    <w:rPr>
      <w:rFonts w:ascii="Symbol" w:hAnsi="Symbol" w:cs="Symbol"/>
    </w:rPr>
  </w:style>
  <w:style w:type="character" w:customStyle="1" w:styleId="WW8Num19z1">
    <w:name w:val="WW8Num19z1"/>
    <w:uiPriority w:val="99"/>
    <w:rsid w:val="00E11788"/>
    <w:rPr>
      <w:rFonts w:ascii="Courier New" w:hAnsi="Courier New" w:cs="Courier New"/>
    </w:rPr>
  </w:style>
  <w:style w:type="character" w:customStyle="1" w:styleId="WW8Num19z2">
    <w:name w:val="WW8Num19z2"/>
    <w:uiPriority w:val="99"/>
    <w:rsid w:val="00E11788"/>
    <w:rPr>
      <w:rFonts w:ascii="Wingdings" w:hAnsi="Wingdings" w:cs="Wingdings"/>
    </w:rPr>
  </w:style>
  <w:style w:type="character" w:customStyle="1" w:styleId="WW8Num21z0">
    <w:name w:val="WW8Num21z0"/>
    <w:rsid w:val="00E11788"/>
    <w:rPr>
      <w:rFonts w:ascii="Symbol" w:hAnsi="Symbol" w:cs="Symbol"/>
    </w:rPr>
  </w:style>
  <w:style w:type="character" w:customStyle="1" w:styleId="WW8Num21z1">
    <w:name w:val="WW8Num21z1"/>
    <w:rsid w:val="00E11788"/>
    <w:rPr>
      <w:rFonts w:ascii="Courier New" w:hAnsi="Courier New" w:cs="Courier New"/>
    </w:rPr>
  </w:style>
  <w:style w:type="character" w:customStyle="1" w:styleId="WW8Num21z2">
    <w:name w:val="WW8Num21z2"/>
    <w:rsid w:val="00E11788"/>
    <w:rPr>
      <w:rFonts w:ascii="Wingdings" w:hAnsi="Wingdings" w:cs="Wingdings"/>
    </w:rPr>
  </w:style>
  <w:style w:type="character" w:customStyle="1" w:styleId="WW8Num22z0">
    <w:name w:val="WW8Num22z0"/>
    <w:rsid w:val="00E11788"/>
    <w:rPr>
      <w:rFonts w:ascii="Arial" w:hAnsi="Arial" w:cs="Arial"/>
      <w:sz w:val="28"/>
      <w:szCs w:val="28"/>
    </w:rPr>
  </w:style>
  <w:style w:type="character" w:customStyle="1" w:styleId="WW8Num22z1">
    <w:name w:val="WW8Num22z1"/>
    <w:rsid w:val="00E11788"/>
    <w:rPr>
      <w:b/>
      <w:bCs/>
      <w:sz w:val="28"/>
      <w:szCs w:val="28"/>
    </w:rPr>
  </w:style>
  <w:style w:type="character" w:customStyle="1" w:styleId="WW8Num22z2">
    <w:name w:val="WW8Num22z2"/>
    <w:rsid w:val="00E11788"/>
  </w:style>
  <w:style w:type="character" w:customStyle="1" w:styleId="WW8Num23z0">
    <w:name w:val="WW8Num23z0"/>
    <w:rsid w:val="00E11788"/>
    <w:rPr>
      <w:rFonts w:ascii="Symbol" w:hAnsi="Symbol" w:cs="Symbol"/>
    </w:rPr>
  </w:style>
  <w:style w:type="character" w:customStyle="1" w:styleId="WW8Num23z1">
    <w:name w:val="WW8Num23z1"/>
    <w:rsid w:val="00E11788"/>
    <w:rPr>
      <w:rFonts w:ascii="Courier New" w:hAnsi="Courier New" w:cs="Courier New"/>
    </w:rPr>
  </w:style>
  <w:style w:type="character" w:customStyle="1" w:styleId="WW8Num23z2">
    <w:name w:val="WW8Num23z2"/>
    <w:rsid w:val="00E11788"/>
    <w:rPr>
      <w:rFonts w:ascii="Wingdings" w:hAnsi="Wingdings" w:cs="Wingdings"/>
    </w:rPr>
  </w:style>
  <w:style w:type="character" w:customStyle="1" w:styleId="WW8Num24z0">
    <w:name w:val="WW8Num24z0"/>
    <w:rsid w:val="00E11788"/>
    <w:rPr>
      <w:rFonts w:ascii="Arial Narrow" w:hAnsi="Arial Narrow" w:cs="Arial Narrow"/>
      <w:sz w:val="28"/>
      <w:szCs w:val="28"/>
    </w:rPr>
  </w:style>
  <w:style w:type="character" w:customStyle="1" w:styleId="WW8Num24z1">
    <w:name w:val="WW8Num24z1"/>
    <w:rsid w:val="00E11788"/>
    <w:rPr>
      <w:b/>
      <w:bCs/>
      <w:sz w:val="28"/>
      <w:szCs w:val="28"/>
    </w:rPr>
  </w:style>
  <w:style w:type="character" w:customStyle="1" w:styleId="WW8Num24z2">
    <w:name w:val="WW8Num24z2"/>
    <w:rsid w:val="00E11788"/>
  </w:style>
  <w:style w:type="character" w:customStyle="1" w:styleId="WW8Num25z0">
    <w:name w:val="WW8Num25z0"/>
    <w:rsid w:val="00E11788"/>
  </w:style>
  <w:style w:type="character" w:customStyle="1" w:styleId="WW8Num26z0">
    <w:name w:val="WW8Num26z0"/>
    <w:rsid w:val="00E11788"/>
    <w:rPr>
      <w:rFonts w:ascii="Symbol" w:hAnsi="Symbol" w:cs="Symbol"/>
    </w:rPr>
  </w:style>
  <w:style w:type="character" w:customStyle="1" w:styleId="WW8Num26z1">
    <w:name w:val="WW8Num26z1"/>
    <w:rsid w:val="00E11788"/>
    <w:rPr>
      <w:rFonts w:ascii="Courier New" w:hAnsi="Courier New" w:cs="Courier New"/>
    </w:rPr>
  </w:style>
  <w:style w:type="character" w:customStyle="1" w:styleId="WW8Num26z2">
    <w:name w:val="WW8Num26z2"/>
    <w:rsid w:val="00E11788"/>
    <w:rPr>
      <w:rFonts w:ascii="Wingdings" w:hAnsi="Wingdings" w:cs="Wingdings"/>
    </w:rPr>
  </w:style>
  <w:style w:type="character" w:customStyle="1" w:styleId="WW8Num27z0">
    <w:name w:val="WW8Num27z0"/>
    <w:rsid w:val="00E11788"/>
    <w:rPr>
      <w:rFonts w:ascii="Symbol" w:hAnsi="Symbol" w:cs="Symbol"/>
    </w:rPr>
  </w:style>
  <w:style w:type="character" w:customStyle="1" w:styleId="WW8Num27z1">
    <w:name w:val="WW8Num27z1"/>
    <w:rsid w:val="00E11788"/>
    <w:rPr>
      <w:rFonts w:ascii="Courier New" w:hAnsi="Courier New" w:cs="Courier New"/>
    </w:rPr>
  </w:style>
  <w:style w:type="character" w:customStyle="1" w:styleId="WW8Num27z2">
    <w:name w:val="WW8Num27z2"/>
    <w:rsid w:val="00E11788"/>
    <w:rPr>
      <w:rFonts w:ascii="Wingdings" w:hAnsi="Wingdings" w:cs="Wingdings"/>
    </w:rPr>
  </w:style>
  <w:style w:type="character" w:customStyle="1" w:styleId="WW8Num28z0">
    <w:name w:val="WW8Num28z0"/>
    <w:rsid w:val="00E11788"/>
    <w:rPr>
      <w:rFonts w:ascii="Symbol" w:hAnsi="Symbol" w:cs="Symbol"/>
    </w:rPr>
  </w:style>
  <w:style w:type="character" w:customStyle="1" w:styleId="WW8Num28z1">
    <w:name w:val="WW8Num28z1"/>
    <w:rsid w:val="00E11788"/>
    <w:rPr>
      <w:rFonts w:ascii="Courier New" w:hAnsi="Courier New" w:cs="Courier New"/>
    </w:rPr>
  </w:style>
  <w:style w:type="character" w:customStyle="1" w:styleId="WW8Num28z2">
    <w:name w:val="WW8Num28z2"/>
    <w:rsid w:val="00E11788"/>
    <w:rPr>
      <w:rFonts w:ascii="Wingdings" w:hAnsi="Wingdings" w:cs="Wingdings"/>
    </w:rPr>
  </w:style>
  <w:style w:type="character" w:customStyle="1" w:styleId="WW8Num29z0">
    <w:name w:val="WW8Num29z0"/>
    <w:rsid w:val="00E11788"/>
    <w:rPr>
      <w:rFonts w:ascii="Arial" w:hAnsi="Arial" w:cs="Arial"/>
      <w:sz w:val="28"/>
      <w:szCs w:val="28"/>
    </w:rPr>
  </w:style>
  <w:style w:type="character" w:customStyle="1" w:styleId="WW8Num29z1">
    <w:name w:val="WW8Num29z1"/>
    <w:rsid w:val="00E11788"/>
    <w:rPr>
      <w:b/>
      <w:bCs/>
      <w:sz w:val="28"/>
      <w:szCs w:val="28"/>
    </w:rPr>
  </w:style>
  <w:style w:type="character" w:customStyle="1" w:styleId="WW8Num29z2">
    <w:name w:val="WW8Num29z2"/>
    <w:rsid w:val="00E11788"/>
  </w:style>
  <w:style w:type="character" w:customStyle="1" w:styleId="WW8Num30z0">
    <w:name w:val="WW8Num30z0"/>
    <w:rsid w:val="00E11788"/>
    <w:rPr>
      <w:rFonts w:ascii="Symbol" w:hAnsi="Symbol" w:cs="Symbol"/>
    </w:rPr>
  </w:style>
  <w:style w:type="character" w:customStyle="1" w:styleId="WW8Num30z1">
    <w:name w:val="WW8Num30z1"/>
    <w:rsid w:val="00E11788"/>
    <w:rPr>
      <w:rFonts w:ascii="Courier New" w:hAnsi="Courier New" w:cs="Courier New"/>
    </w:rPr>
  </w:style>
  <w:style w:type="character" w:customStyle="1" w:styleId="WW8Num30z2">
    <w:name w:val="WW8Num30z2"/>
    <w:rsid w:val="00E11788"/>
    <w:rPr>
      <w:rFonts w:ascii="Wingdings" w:hAnsi="Wingdings" w:cs="Wingdings"/>
    </w:rPr>
  </w:style>
  <w:style w:type="character" w:customStyle="1" w:styleId="WW8Num31z0">
    <w:name w:val="WW8Num31z0"/>
    <w:rsid w:val="00E11788"/>
    <w:rPr>
      <w:rFonts w:ascii="Arial" w:hAnsi="Arial" w:cs="Arial"/>
      <w:sz w:val="28"/>
      <w:szCs w:val="28"/>
    </w:rPr>
  </w:style>
  <w:style w:type="character" w:customStyle="1" w:styleId="WW8Num31z1">
    <w:name w:val="WW8Num31z1"/>
    <w:rsid w:val="00E11788"/>
    <w:rPr>
      <w:b/>
      <w:bCs/>
      <w:sz w:val="28"/>
      <w:szCs w:val="28"/>
    </w:rPr>
  </w:style>
  <w:style w:type="character" w:customStyle="1" w:styleId="WW8Num31z2">
    <w:name w:val="WW8Num31z2"/>
    <w:rsid w:val="00E11788"/>
  </w:style>
  <w:style w:type="character" w:customStyle="1" w:styleId="WW8Num32z0">
    <w:name w:val="WW8Num32z0"/>
    <w:rsid w:val="00E11788"/>
    <w:rPr>
      <w:rFonts w:ascii="Arial" w:hAnsi="Arial" w:cs="Arial"/>
      <w:sz w:val="28"/>
      <w:szCs w:val="28"/>
    </w:rPr>
  </w:style>
  <w:style w:type="character" w:customStyle="1" w:styleId="WW8Num32z1">
    <w:name w:val="WW8Num32z1"/>
    <w:rsid w:val="00E11788"/>
    <w:rPr>
      <w:b/>
      <w:bCs/>
      <w:sz w:val="28"/>
      <w:szCs w:val="28"/>
    </w:rPr>
  </w:style>
  <w:style w:type="character" w:customStyle="1" w:styleId="WW8Num32z2">
    <w:name w:val="WW8Num32z2"/>
    <w:rsid w:val="00E11788"/>
  </w:style>
  <w:style w:type="character" w:customStyle="1" w:styleId="WW8Num33z0">
    <w:name w:val="WW8Num33z0"/>
    <w:rsid w:val="00E11788"/>
    <w:rPr>
      <w:rFonts w:ascii="Wingdings" w:hAnsi="Wingdings" w:cs="Wingdings"/>
    </w:rPr>
  </w:style>
  <w:style w:type="character" w:customStyle="1" w:styleId="WW8Num34z0">
    <w:name w:val="WW8Num34z0"/>
    <w:rsid w:val="00E11788"/>
    <w:rPr>
      <w:rFonts w:ascii="Arial" w:hAnsi="Arial" w:cs="Arial"/>
      <w:sz w:val="28"/>
      <w:szCs w:val="28"/>
    </w:rPr>
  </w:style>
  <w:style w:type="character" w:customStyle="1" w:styleId="WW8Num34z1">
    <w:name w:val="WW8Num34z1"/>
    <w:rsid w:val="00E11788"/>
    <w:rPr>
      <w:b/>
      <w:bCs/>
      <w:sz w:val="28"/>
      <w:szCs w:val="28"/>
    </w:rPr>
  </w:style>
  <w:style w:type="character" w:customStyle="1" w:styleId="WW8Num34z2">
    <w:name w:val="WW8Num34z2"/>
    <w:rsid w:val="00E11788"/>
  </w:style>
  <w:style w:type="character" w:customStyle="1" w:styleId="editsection">
    <w:name w:val="editsection"/>
    <w:uiPriority w:val="99"/>
    <w:rsid w:val="00E11788"/>
  </w:style>
  <w:style w:type="character" w:customStyle="1" w:styleId="mw-headline">
    <w:name w:val="mw-headline"/>
    <w:rsid w:val="00E11788"/>
  </w:style>
  <w:style w:type="character" w:customStyle="1" w:styleId="EITFiguresChar">
    <w:name w:val="EIT_Figures Char"/>
    <w:uiPriority w:val="99"/>
    <w:rsid w:val="00E11788"/>
    <w:rPr>
      <w:rFonts w:ascii="Arial" w:hAnsi="Arial" w:cs="Arial"/>
      <w:sz w:val="18"/>
      <w:szCs w:val="18"/>
      <w:lang w:val="en-US" w:eastAsia="ar-SA" w:bidi="ar-SA"/>
    </w:rPr>
  </w:style>
  <w:style w:type="character" w:customStyle="1" w:styleId="FigureHeadChar">
    <w:name w:val="Figure Head Char"/>
    <w:uiPriority w:val="99"/>
    <w:rsid w:val="00E11788"/>
    <w:rPr>
      <w:rFonts w:ascii="Century Gothic" w:hAnsi="Century Gothic" w:cs="Century Gothic"/>
      <w:b/>
      <w:bCs/>
      <w:sz w:val="18"/>
      <w:szCs w:val="18"/>
      <w:lang w:val="en-US" w:eastAsia="ar-SA" w:bidi="ar-SA"/>
    </w:rPr>
  </w:style>
  <w:style w:type="character" w:customStyle="1" w:styleId="spaceCharChar">
    <w:name w:val="space Char Char"/>
    <w:uiPriority w:val="99"/>
    <w:rsid w:val="00E11788"/>
    <w:rPr>
      <w:rFonts w:ascii="Romantic" w:hAnsi="Romantic" w:cs="Romantic"/>
      <w:sz w:val="18"/>
      <w:szCs w:val="18"/>
      <w:lang w:val="en-US" w:eastAsia="ar-SA" w:bidi="ar-SA"/>
    </w:rPr>
  </w:style>
  <w:style w:type="character" w:customStyle="1" w:styleId="MessageHeaderLabel">
    <w:name w:val="Message Header Label"/>
    <w:uiPriority w:val="99"/>
    <w:rsid w:val="00E11788"/>
    <w:rPr>
      <w:rFonts w:ascii="Arial Black" w:hAnsi="Arial Black" w:cs="Arial Black"/>
      <w:sz w:val="18"/>
      <w:szCs w:val="18"/>
    </w:rPr>
  </w:style>
  <w:style w:type="character" w:customStyle="1" w:styleId="TableHeadChar1">
    <w:name w:val="Table Head Char1"/>
    <w:uiPriority w:val="99"/>
    <w:rsid w:val="00E11788"/>
    <w:rPr>
      <w:rFonts w:ascii="Century Gothic" w:hAnsi="Century Gothic" w:cs="Century Gothic"/>
      <w:b/>
      <w:bCs/>
      <w:color w:val="000000"/>
      <w:sz w:val="18"/>
      <w:szCs w:val="18"/>
      <w:lang w:val="en-US" w:eastAsia="ar-SA" w:bidi="ar-SA"/>
    </w:rPr>
  </w:style>
  <w:style w:type="character" w:customStyle="1" w:styleId="FootnoteCharacters">
    <w:name w:val="Footnote Characters"/>
    <w:uiPriority w:val="99"/>
    <w:rsid w:val="00E11788"/>
    <w:rPr>
      <w:vertAlign w:val="superscript"/>
    </w:rPr>
  </w:style>
  <w:style w:type="character" w:styleId="CommentReference">
    <w:name w:val="annotation reference"/>
    <w:uiPriority w:val="99"/>
    <w:rsid w:val="00E11788"/>
    <w:rPr>
      <w:sz w:val="16"/>
      <w:szCs w:val="16"/>
    </w:rPr>
  </w:style>
  <w:style w:type="character" w:customStyle="1" w:styleId="Bullets">
    <w:name w:val="Bullets"/>
    <w:rsid w:val="00E11788"/>
    <w:rPr>
      <w:rFonts w:ascii="OpenSymbol" w:eastAsia="Times New Roman" w:hAnsi="OpenSymbol" w:cs="OpenSymbol"/>
      <w:sz w:val="24"/>
      <w:szCs w:val="24"/>
    </w:rPr>
  </w:style>
  <w:style w:type="character" w:customStyle="1" w:styleId="NumberingSymbols">
    <w:name w:val="Numbering Symbols"/>
    <w:rsid w:val="00E11788"/>
  </w:style>
  <w:style w:type="paragraph" w:styleId="List">
    <w:name w:val="List"/>
    <w:basedOn w:val="BodyText"/>
    <w:rsid w:val="00E11788"/>
    <w:pPr>
      <w:widowControl/>
      <w:suppressAutoHyphens/>
      <w:autoSpaceDE/>
      <w:autoSpaceDN/>
      <w:spacing w:after="120"/>
    </w:pPr>
    <w:rPr>
      <w:rFonts w:ascii="Univers" w:eastAsia="Times New Roman" w:hAnsi="Univers" w:cs="Univers"/>
      <w:sz w:val="23"/>
      <w:szCs w:val="23"/>
      <w:lang w:eastAsia="ar-SA"/>
    </w:rPr>
  </w:style>
  <w:style w:type="paragraph" w:customStyle="1" w:styleId="Index">
    <w:name w:val="Index"/>
    <w:basedOn w:val="Normal"/>
    <w:rsid w:val="00E11788"/>
    <w:pPr>
      <w:widowControl/>
      <w:suppressLineNumbers/>
      <w:suppressAutoHyphens/>
      <w:autoSpaceDE/>
      <w:autoSpaceDN/>
    </w:pPr>
    <w:rPr>
      <w:rFonts w:ascii="Times New Roman" w:eastAsia="Times New Roman" w:hAnsi="Times New Roman" w:cs="Times New Roman"/>
      <w:sz w:val="24"/>
      <w:szCs w:val="24"/>
      <w:lang w:val="en-IN" w:eastAsia="ar-SA"/>
    </w:rPr>
  </w:style>
  <w:style w:type="paragraph" w:customStyle="1" w:styleId="story">
    <w:name w:val="story"/>
    <w:basedOn w:val="Normal"/>
    <w:uiPriority w:val="99"/>
    <w:rsid w:val="00E11788"/>
    <w:pPr>
      <w:widowControl/>
      <w:suppressAutoHyphens/>
      <w:autoSpaceDE/>
      <w:autoSpaceDN/>
      <w:spacing w:before="280" w:after="280"/>
    </w:pPr>
    <w:rPr>
      <w:rFonts w:ascii="Arial" w:eastAsia="Times New Roman" w:hAnsi="Arial" w:cs="Arial"/>
      <w:color w:val="000000"/>
      <w:sz w:val="18"/>
      <w:szCs w:val="18"/>
      <w:lang w:val="en-IN" w:eastAsia="ar-SA"/>
    </w:rPr>
  </w:style>
  <w:style w:type="paragraph" w:customStyle="1" w:styleId="EITFigures">
    <w:name w:val="EIT_Figures"/>
    <w:uiPriority w:val="99"/>
    <w:rsid w:val="00E11788"/>
    <w:pPr>
      <w:widowControl/>
      <w:tabs>
        <w:tab w:val="left" w:pos="1080"/>
      </w:tabs>
      <w:suppressAutoHyphens/>
      <w:autoSpaceDE/>
      <w:autoSpaceDN/>
      <w:ind w:left="540" w:hanging="540"/>
    </w:pPr>
    <w:rPr>
      <w:rFonts w:ascii="Arial" w:eastAsia="Times New Roman" w:hAnsi="Arial" w:cs="Arial"/>
      <w:sz w:val="18"/>
      <w:szCs w:val="18"/>
      <w:lang w:eastAsia="ar-SA"/>
    </w:rPr>
  </w:style>
  <w:style w:type="paragraph" w:customStyle="1" w:styleId="WW-Default">
    <w:name w:val="WW-Default"/>
    <w:rsid w:val="00E11788"/>
    <w:pPr>
      <w:suppressAutoHyphens/>
      <w:autoSpaceDN/>
    </w:pPr>
    <w:rPr>
      <w:rFonts w:ascii="Times New Roman" w:eastAsia="Times New Roman" w:hAnsi="Times New Roman" w:cs="Times New Roman"/>
      <w:color w:val="000000"/>
      <w:sz w:val="24"/>
      <w:szCs w:val="24"/>
      <w:lang w:eastAsia="ar-SA"/>
    </w:rPr>
  </w:style>
  <w:style w:type="paragraph" w:styleId="TOC4">
    <w:name w:val="toc 4"/>
    <w:basedOn w:val="Normal"/>
    <w:next w:val="Normal"/>
    <w:autoRedefine/>
    <w:uiPriority w:val="39"/>
    <w:rsid w:val="00E11788"/>
    <w:pPr>
      <w:widowControl/>
      <w:tabs>
        <w:tab w:val="left" w:pos="1440"/>
        <w:tab w:val="right" w:leader="dot" w:pos="9089"/>
      </w:tabs>
      <w:suppressAutoHyphens/>
      <w:autoSpaceDE/>
      <w:autoSpaceDN/>
      <w:ind w:left="720"/>
    </w:pPr>
    <w:rPr>
      <w:rFonts w:ascii="Times New Roman" w:eastAsia="Times New Roman" w:hAnsi="Times New Roman" w:cs="Times New Roman"/>
      <w:noProof/>
      <w:sz w:val="24"/>
      <w:szCs w:val="24"/>
      <w:lang w:val="en-IN" w:eastAsia="ar-SA"/>
    </w:rPr>
  </w:style>
  <w:style w:type="paragraph" w:styleId="TOC5">
    <w:name w:val="toc 5"/>
    <w:basedOn w:val="Normal"/>
    <w:next w:val="Normal"/>
    <w:autoRedefine/>
    <w:uiPriority w:val="39"/>
    <w:rsid w:val="00E11788"/>
    <w:pPr>
      <w:widowControl/>
      <w:suppressAutoHyphens/>
      <w:autoSpaceDE/>
      <w:autoSpaceDN/>
      <w:ind w:left="960"/>
    </w:pPr>
    <w:rPr>
      <w:rFonts w:ascii="Times New Roman" w:eastAsia="Times New Roman" w:hAnsi="Times New Roman" w:cs="Times New Roman"/>
      <w:sz w:val="24"/>
      <w:szCs w:val="24"/>
      <w:lang w:val="en-IN" w:eastAsia="ar-SA"/>
    </w:rPr>
  </w:style>
  <w:style w:type="paragraph" w:styleId="TOC6">
    <w:name w:val="toc 6"/>
    <w:basedOn w:val="Normal"/>
    <w:next w:val="Normal"/>
    <w:autoRedefine/>
    <w:uiPriority w:val="39"/>
    <w:rsid w:val="00E11788"/>
    <w:pPr>
      <w:widowControl/>
      <w:suppressAutoHyphens/>
      <w:autoSpaceDE/>
      <w:autoSpaceDN/>
      <w:ind w:left="1200"/>
    </w:pPr>
    <w:rPr>
      <w:rFonts w:ascii="Times New Roman" w:eastAsia="Times New Roman" w:hAnsi="Times New Roman" w:cs="Times New Roman"/>
      <w:sz w:val="24"/>
      <w:szCs w:val="24"/>
      <w:lang w:val="en-IN" w:eastAsia="ar-SA"/>
    </w:rPr>
  </w:style>
  <w:style w:type="paragraph" w:styleId="TOC7">
    <w:name w:val="toc 7"/>
    <w:basedOn w:val="Normal"/>
    <w:next w:val="Normal"/>
    <w:autoRedefine/>
    <w:uiPriority w:val="39"/>
    <w:rsid w:val="00E11788"/>
    <w:pPr>
      <w:widowControl/>
      <w:suppressAutoHyphens/>
      <w:autoSpaceDE/>
      <w:autoSpaceDN/>
      <w:ind w:left="1440"/>
    </w:pPr>
    <w:rPr>
      <w:rFonts w:ascii="Times New Roman" w:eastAsia="Times New Roman" w:hAnsi="Times New Roman" w:cs="Times New Roman"/>
      <w:sz w:val="24"/>
      <w:szCs w:val="24"/>
      <w:lang w:val="en-IN" w:eastAsia="ar-SA"/>
    </w:rPr>
  </w:style>
  <w:style w:type="paragraph" w:styleId="TOC8">
    <w:name w:val="toc 8"/>
    <w:basedOn w:val="Normal"/>
    <w:next w:val="Normal"/>
    <w:autoRedefine/>
    <w:uiPriority w:val="39"/>
    <w:rsid w:val="00E11788"/>
    <w:pPr>
      <w:widowControl/>
      <w:suppressAutoHyphens/>
      <w:autoSpaceDE/>
      <w:autoSpaceDN/>
      <w:ind w:left="1680"/>
    </w:pPr>
    <w:rPr>
      <w:rFonts w:ascii="Times New Roman" w:eastAsia="Times New Roman" w:hAnsi="Times New Roman" w:cs="Times New Roman"/>
      <w:sz w:val="24"/>
      <w:szCs w:val="24"/>
      <w:lang w:val="en-IN" w:eastAsia="ar-SA"/>
    </w:rPr>
  </w:style>
  <w:style w:type="paragraph" w:styleId="TOC9">
    <w:name w:val="toc 9"/>
    <w:basedOn w:val="Normal"/>
    <w:next w:val="Normal"/>
    <w:autoRedefine/>
    <w:uiPriority w:val="39"/>
    <w:rsid w:val="00E11788"/>
    <w:pPr>
      <w:widowControl/>
      <w:suppressAutoHyphens/>
      <w:autoSpaceDE/>
      <w:autoSpaceDN/>
      <w:ind w:left="1920"/>
    </w:pPr>
    <w:rPr>
      <w:rFonts w:ascii="Times New Roman" w:eastAsia="Times New Roman" w:hAnsi="Times New Roman" w:cs="Times New Roman"/>
      <w:sz w:val="24"/>
      <w:szCs w:val="24"/>
      <w:lang w:val="en-IN" w:eastAsia="ar-SA"/>
    </w:rPr>
  </w:style>
  <w:style w:type="paragraph" w:customStyle="1" w:styleId="EITRepTitles1">
    <w:name w:val="EIT_Rep_Titles_1"/>
    <w:basedOn w:val="Normal"/>
    <w:uiPriority w:val="99"/>
    <w:rsid w:val="00E11788"/>
    <w:pPr>
      <w:widowControl/>
      <w:suppressAutoHyphens/>
      <w:autoSpaceDE/>
      <w:autoSpaceDN/>
      <w:jc w:val="right"/>
    </w:pPr>
    <w:rPr>
      <w:rFonts w:ascii="Arial" w:eastAsia="Times New Roman" w:hAnsi="Arial" w:cs="Arial"/>
      <w:b/>
      <w:bCs/>
      <w:sz w:val="40"/>
      <w:szCs w:val="40"/>
      <w:lang w:val="en-IN" w:eastAsia="ar-SA"/>
    </w:rPr>
  </w:style>
  <w:style w:type="paragraph" w:customStyle="1" w:styleId="TableHead">
    <w:name w:val="Table Head"/>
    <w:basedOn w:val="Normal"/>
    <w:uiPriority w:val="99"/>
    <w:rsid w:val="00E11788"/>
    <w:pPr>
      <w:widowControl/>
      <w:suppressAutoHyphens/>
      <w:autoSpaceDN/>
      <w:spacing w:before="40" w:after="40" w:line="264" w:lineRule="auto"/>
    </w:pPr>
    <w:rPr>
      <w:rFonts w:ascii="Century Gothic" w:eastAsia="Times New Roman" w:hAnsi="Century Gothic" w:cs="Century Gothic"/>
      <w:b/>
      <w:bCs/>
      <w:sz w:val="18"/>
      <w:szCs w:val="18"/>
      <w:lang w:val="en-IN" w:eastAsia="ar-SA"/>
    </w:rPr>
  </w:style>
  <w:style w:type="paragraph" w:customStyle="1" w:styleId="flow">
    <w:name w:val="flow"/>
    <w:basedOn w:val="Normal"/>
    <w:uiPriority w:val="99"/>
    <w:rsid w:val="00E11788"/>
    <w:pPr>
      <w:widowControl/>
      <w:suppressAutoHyphens/>
      <w:autoSpaceDE/>
      <w:autoSpaceDN/>
    </w:pPr>
    <w:rPr>
      <w:rFonts w:ascii="Century Gothic" w:eastAsia="Times New Roman" w:hAnsi="Century Gothic" w:cs="Century Gothic"/>
      <w:sz w:val="20"/>
      <w:szCs w:val="20"/>
      <w:lang w:val="en-IN" w:eastAsia="ar-SA"/>
    </w:rPr>
  </w:style>
  <w:style w:type="paragraph" w:customStyle="1" w:styleId="space">
    <w:name w:val="space"/>
    <w:uiPriority w:val="99"/>
    <w:rsid w:val="00E11788"/>
    <w:pPr>
      <w:widowControl/>
      <w:suppressAutoHyphens/>
      <w:autoSpaceDE/>
      <w:autoSpaceDN/>
      <w:spacing w:after="120"/>
      <w:ind w:left="1440" w:right="1440"/>
      <w:jc w:val="both"/>
    </w:pPr>
    <w:rPr>
      <w:rFonts w:ascii="Romantic" w:eastAsia="Times New Roman" w:hAnsi="Romantic" w:cs="Romantic"/>
      <w:sz w:val="8"/>
      <w:szCs w:val="8"/>
      <w:lang w:eastAsia="ar-SA"/>
    </w:rPr>
  </w:style>
  <w:style w:type="paragraph" w:customStyle="1" w:styleId="FigureHead">
    <w:name w:val="Figure Head"/>
    <w:basedOn w:val="Normal"/>
    <w:uiPriority w:val="99"/>
    <w:rsid w:val="00E11788"/>
    <w:pPr>
      <w:widowControl/>
      <w:suppressAutoHyphens/>
      <w:autoSpaceDN/>
      <w:spacing w:before="40" w:after="40" w:line="264" w:lineRule="auto"/>
      <w:jc w:val="center"/>
    </w:pPr>
    <w:rPr>
      <w:rFonts w:ascii="Century Gothic" w:eastAsia="Times New Roman" w:hAnsi="Century Gothic" w:cs="Century Gothic"/>
      <w:b/>
      <w:bCs/>
      <w:sz w:val="18"/>
      <w:szCs w:val="18"/>
      <w:lang w:val="en-IN" w:eastAsia="ar-SA"/>
    </w:rPr>
  </w:style>
  <w:style w:type="paragraph" w:customStyle="1" w:styleId="HF">
    <w:name w:val="H&amp;F"/>
    <w:basedOn w:val="Normal"/>
    <w:uiPriority w:val="99"/>
    <w:rsid w:val="00E11788"/>
    <w:pPr>
      <w:widowControl/>
      <w:pBdr>
        <w:top w:val="single" w:sz="8" w:space="1" w:color="000000"/>
      </w:pBdr>
      <w:suppressAutoHyphens/>
      <w:autoSpaceDE/>
      <w:autoSpaceDN/>
    </w:pPr>
    <w:rPr>
      <w:rFonts w:ascii="Century Gothic" w:eastAsia="Times New Roman" w:hAnsi="Century Gothic" w:cs="Century Gothic"/>
      <w:color w:val="000000"/>
      <w:sz w:val="16"/>
      <w:szCs w:val="16"/>
      <w:lang w:val="en-IN" w:eastAsia="ar-SA"/>
    </w:rPr>
  </w:style>
  <w:style w:type="paragraph" w:styleId="ListBullet">
    <w:name w:val="List Bullet"/>
    <w:basedOn w:val="Normal"/>
    <w:rsid w:val="00E11788"/>
    <w:pPr>
      <w:widowControl/>
      <w:suppressAutoHyphens/>
      <w:autoSpaceDE/>
      <w:autoSpaceDN/>
      <w:spacing w:before="40" w:line="312" w:lineRule="auto"/>
      <w:ind w:left="1620" w:hanging="360"/>
    </w:pPr>
    <w:rPr>
      <w:rFonts w:ascii="Arial" w:eastAsia="Times New Roman" w:hAnsi="Arial" w:cs="Arial"/>
      <w:color w:val="000000"/>
      <w:szCs w:val="24"/>
      <w:lang w:val="en-IN" w:eastAsia="ar-SA"/>
    </w:rPr>
  </w:style>
  <w:style w:type="paragraph" w:customStyle="1" w:styleId="ListBullet0">
    <w:name w:val="ListBullet"/>
    <w:basedOn w:val="Normal"/>
    <w:uiPriority w:val="99"/>
    <w:rsid w:val="00E11788"/>
    <w:pPr>
      <w:widowControl/>
      <w:tabs>
        <w:tab w:val="left" w:pos="2880"/>
      </w:tabs>
      <w:suppressAutoHyphens/>
      <w:autoSpaceDE/>
      <w:autoSpaceDN/>
      <w:spacing w:before="40" w:after="40"/>
      <w:ind w:left="1440" w:hanging="360"/>
    </w:pPr>
    <w:rPr>
      <w:rFonts w:ascii="Arial" w:eastAsia="Times New Roman" w:hAnsi="Arial" w:cs="Arial"/>
      <w:color w:val="000000"/>
      <w:szCs w:val="24"/>
      <w:lang w:val="en-GB" w:eastAsia="ar-SA"/>
    </w:rPr>
  </w:style>
  <w:style w:type="paragraph" w:customStyle="1" w:styleId="TextBody">
    <w:name w:val="TextBody"/>
    <w:basedOn w:val="Normal"/>
    <w:uiPriority w:val="99"/>
    <w:rsid w:val="00E11788"/>
    <w:pPr>
      <w:widowControl/>
      <w:suppressAutoHyphens/>
      <w:autoSpaceDE/>
      <w:autoSpaceDN/>
      <w:spacing w:before="60" w:after="180"/>
    </w:pPr>
    <w:rPr>
      <w:rFonts w:ascii="Arial" w:eastAsia="Times New Roman" w:hAnsi="Arial" w:cs="Arial"/>
      <w:color w:val="000000"/>
      <w:szCs w:val="24"/>
      <w:lang w:val="en-GB" w:eastAsia="ar-SA"/>
    </w:rPr>
  </w:style>
  <w:style w:type="paragraph" w:customStyle="1" w:styleId="spaceChar">
    <w:name w:val="space Char"/>
    <w:uiPriority w:val="99"/>
    <w:rsid w:val="00E11788"/>
    <w:pPr>
      <w:widowControl/>
      <w:suppressAutoHyphens/>
      <w:autoSpaceDN/>
      <w:spacing w:after="120"/>
      <w:ind w:left="1440" w:right="1440"/>
      <w:jc w:val="both"/>
    </w:pPr>
    <w:rPr>
      <w:rFonts w:ascii="Romantic" w:eastAsia="Times New Roman" w:hAnsi="Romantic" w:cs="Romantic"/>
      <w:sz w:val="8"/>
      <w:szCs w:val="8"/>
      <w:lang w:eastAsia="ar-SA"/>
    </w:rPr>
  </w:style>
  <w:style w:type="paragraph" w:customStyle="1" w:styleId="Figurehead0">
    <w:name w:val="Figurehead"/>
    <w:basedOn w:val="Normal"/>
    <w:uiPriority w:val="99"/>
    <w:rsid w:val="00E11788"/>
    <w:pPr>
      <w:widowControl/>
      <w:suppressAutoHyphens/>
      <w:autoSpaceDN/>
      <w:spacing w:before="120" w:after="120"/>
      <w:jc w:val="center"/>
    </w:pPr>
    <w:rPr>
      <w:rFonts w:ascii="Century Gothic" w:eastAsia="Times New Roman" w:hAnsi="Century Gothic" w:cs="Century Gothic"/>
      <w:b/>
      <w:bCs/>
      <w:color w:val="000000"/>
      <w:sz w:val="24"/>
      <w:szCs w:val="24"/>
      <w:lang w:val="en-IN" w:eastAsia="ar-SA"/>
    </w:rPr>
  </w:style>
  <w:style w:type="paragraph" w:customStyle="1" w:styleId="small">
    <w:name w:val="small"/>
    <w:basedOn w:val="Paragraph"/>
    <w:uiPriority w:val="99"/>
    <w:rsid w:val="00E11788"/>
    <w:pPr>
      <w:suppressAutoHyphens/>
      <w:spacing w:before="0" w:after="0"/>
    </w:pPr>
    <w:rPr>
      <w:sz w:val="12"/>
      <w:szCs w:val="12"/>
      <w:lang w:eastAsia="ar-SA"/>
    </w:rPr>
  </w:style>
  <w:style w:type="paragraph" w:customStyle="1" w:styleId="Flow0">
    <w:name w:val="Flow"/>
    <w:basedOn w:val="Normal"/>
    <w:uiPriority w:val="99"/>
    <w:rsid w:val="00E11788"/>
    <w:pPr>
      <w:widowControl/>
      <w:suppressAutoHyphens/>
      <w:autoSpaceDE/>
      <w:autoSpaceDN/>
      <w:spacing w:line="288" w:lineRule="auto"/>
      <w:jc w:val="center"/>
    </w:pPr>
    <w:rPr>
      <w:rFonts w:ascii="Century Gothic" w:eastAsia="Times New Roman" w:hAnsi="Century Gothic" w:cs="Century Gothic"/>
      <w:sz w:val="20"/>
      <w:szCs w:val="20"/>
      <w:lang w:val="en-GB" w:eastAsia="ar-SA"/>
    </w:rPr>
  </w:style>
  <w:style w:type="paragraph" w:customStyle="1" w:styleId="flowChar">
    <w:name w:val="flow Char"/>
    <w:basedOn w:val="Normal"/>
    <w:uiPriority w:val="99"/>
    <w:rsid w:val="00E11788"/>
    <w:pPr>
      <w:widowControl/>
      <w:suppressAutoHyphens/>
      <w:autoSpaceDE/>
      <w:autoSpaceDN/>
    </w:pPr>
    <w:rPr>
      <w:rFonts w:ascii="Century Gothic" w:eastAsia="Times New Roman" w:hAnsi="Century Gothic" w:cs="Century Gothic"/>
      <w:color w:val="000000"/>
      <w:sz w:val="20"/>
      <w:szCs w:val="20"/>
      <w:lang w:val="en-IN" w:eastAsia="ar-SA"/>
    </w:rPr>
  </w:style>
  <w:style w:type="paragraph" w:customStyle="1" w:styleId="TxBrp5">
    <w:name w:val="TxBr_p5"/>
    <w:basedOn w:val="Normal"/>
    <w:uiPriority w:val="99"/>
    <w:rsid w:val="00E11788"/>
    <w:pPr>
      <w:tabs>
        <w:tab w:val="left" w:pos="2859"/>
      </w:tabs>
      <w:suppressAutoHyphens/>
      <w:autoSpaceDN/>
      <w:spacing w:line="240" w:lineRule="atLeast"/>
      <w:ind w:left="1181"/>
    </w:pPr>
    <w:rPr>
      <w:rFonts w:ascii="Times New Roman" w:eastAsia="Times New Roman" w:hAnsi="Times New Roman" w:cs="Times New Roman"/>
      <w:sz w:val="20"/>
      <w:szCs w:val="20"/>
      <w:lang w:val="en-IN" w:eastAsia="ar-SA"/>
    </w:rPr>
  </w:style>
  <w:style w:type="paragraph" w:customStyle="1" w:styleId="Style1">
    <w:name w:val="Style1"/>
    <w:basedOn w:val="Normal"/>
    <w:rsid w:val="00E11788"/>
    <w:pPr>
      <w:widowControl/>
      <w:tabs>
        <w:tab w:val="num" w:pos="720"/>
      </w:tabs>
      <w:suppressAutoHyphens/>
      <w:autoSpaceDN/>
      <w:ind w:left="720" w:hanging="360"/>
      <w:jc w:val="center"/>
    </w:pPr>
    <w:rPr>
      <w:rFonts w:ascii="Romantic" w:eastAsia="Times New Roman" w:hAnsi="Romantic" w:cs="Romantic"/>
      <w:sz w:val="110"/>
      <w:szCs w:val="110"/>
      <w:lang w:val="en-IN" w:eastAsia="ar-SA"/>
    </w:rPr>
  </w:style>
  <w:style w:type="paragraph" w:styleId="CommentSubject">
    <w:name w:val="annotation subject"/>
    <w:basedOn w:val="CommentText"/>
    <w:next w:val="CommentText"/>
    <w:link w:val="CommentSubjectChar"/>
    <w:uiPriority w:val="99"/>
    <w:rsid w:val="00E11788"/>
    <w:pPr>
      <w:numPr>
        <w:numId w:val="0"/>
      </w:numPr>
      <w:suppressAutoHyphens/>
    </w:pPr>
    <w:rPr>
      <w:b/>
      <w:bCs/>
      <w:lang w:eastAsia="ar-SA"/>
    </w:rPr>
  </w:style>
  <w:style w:type="character" w:customStyle="1" w:styleId="CommentSubjectChar">
    <w:name w:val="Comment Subject Char"/>
    <w:basedOn w:val="CommentTextChar"/>
    <w:link w:val="CommentSubject"/>
    <w:uiPriority w:val="99"/>
    <w:rsid w:val="00E11788"/>
    <w:rPr>
      <w:rFonts w:ascii="Times New Roman" w:eastAsia="Times New Roman" w:hAnsi="Times New Roman" w:cs="Times New Roman"/>
      <w:b/>
      <w:bCs/>
      <w:sz w:val="20"/>
      <w:szCs w:val="20"/>
      <w:lang w:eastAsia="ar-SA"/>
    </w:rPr>
  </w:style>
  <w:style w:type="paragraph" w:customStyle="1" w:styleId="TableContents">
    <w:name w:val="Table Contents"/>
    <w:basedOn w:val="Normal"/>
    <w:rsid w:val="00E11788"/>
    <w:pPr>
      <w:widowControl/>
      <w:suppressLineNumbers/>
      <w:suppressAutoHyphens/>
      <w:autoSpaceDE/>
      <w:autoSpaceDN/>
    </w:pPr>
    <w:rPr>
      <w:rFonts w:ascii="Times New Roman" w:eastAsia="Times New Roman" w:hAnsi="Times New Roman" w:cs="Times New Roman"/>
      <w:sz w:val="24"/>
      <w:szCs w:val="24"/>
      <w:lang w:val="en-IN" w:eastAsia="ar-SA"/>
    </w:rPr>
  </w:style>
  <w:style w:type="paragraph" w:customStyle="1" w:styleId="TableHeading">
    <w:name w:val="Table Heading"/>
    <w:basedOn w:val="TableContents"/>
    <w:rsid w:val="00E11788"/>
    <w:pPr>
      <w:jc w:val="center"/>
    </w:pPr>
    <w:rPr>
      <w:b/>
      <w:bCs/>
    </w:rPr>
  </w:style>
  <w:style w:type="paragraph" w:customStyle="1" w:styleId="Framecontents">
    <w:name w:val="Frame contents"/>
    <w:basedOn w:val="BodyText"/>
    <w:rsid w:val="00E11788"/>
    <w:pPr>
      <w:widowControl/>
      <w:suppressAutoHyphens/>
      <w:autoSpaceDE/>
      <w:autoSpaceDN/>
      <w:spacing w:after="120"/>
    </w:pPr>
    <w:rPr>
      <w:rFonts w:ascii="Univers" w:eastAsia="Times New Roman" w:hAnsi="Univers" w:cs="Univers"/>
      <w:sz w:val="23"/>
      <w:szCs w:val="23"/>
      <w:lang w:eastAsia="ar-SA"/>
    </w:rPr>
  </w:style>
  <w:style w:type="paragraph" w:customStyle="1" w:styleId="Heading10">
    <w:name w:val="Heading 10"/>
    <w:basedOn w:val="Normal"/>
    <w:next w:val="BodyText"/>
    <w:uiPriority w:val="99"/>
    <w:rsid w:val="00E11788"/>
    <w:pPr>
      <w:keepNext/>
      <w:widowControl/>
      <w:suppressAutoHyphens/>
      <w:autoSpaceDE/>
      <w:autoSpaceDN/>
      <w:spacing w:before="240" w:after="120"/>
      <w:ind w:left="3240" w:hanging="360"/>
      <w:outlineLvl w:val="8"/>
    </w:pPr>
    <w:rPr>
      <w:rFonts w:ascii="Arial" w:eastAsia="Times New Roman" w:hAnsi="Arial" w:cs="Arial"/>
      <w:b/>
      <w:bCs/>
      <w:sz w:val="21"/>
      <w:szCs w:val="21"/>
      <w:lang w:val="en-IN" w:eastAsia="ar-SA"/>
    </w:rPr>
  </w:style>
  <w:style w:type="table" w:customStyle="1" w:styleId="TableGrid11">
    <w:name w:val="Table Grid11"/>
    <w:uiPriority w:val="99"/>
    <w:rsid w:val="00E11788"/>
    <w:pPr>
      <w:widowControl/>
      <w:autoSpaceDE/>
      <w:autoSpaceDN/>
      <w:jc w:val="both"/>
    </w:pPr>
    <w:rPr>
      <w:rFonts w:ascii="Times New Roman" w:eastAsia="Times New Roman"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styleId="FollowedHyperlink">
    <w:name w:val="FollowedHyperlink"/>
    <w:rsid w:val="00E11788"/>
    <w:rPr>
      <w:color w:val="800080"/>
      <w:u w:val="single"/>
    </w:rPr>
  </w:style>
  <w:style w:type="paragraph" w:customStyle="1" w:styleId="xl63">
    <w:name w:val="xl63"/>
    <w:basedOn w:val="Normal"/>
    <w:rsid w:val="00E11788"/>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Arial Narrow"/>
      <w:b/>
      <w:bCs/>
      <w:sz w:val="24"/>
      <w:szCs w:val="24"/>
      <w:lang w:val="en-IN" w:eastAsia="en-IN"/>
    </w:rPr>
  </w:style>
  <w:style w:type="paragraph" w:customStyle="1" w:styleId="xl64">
    <w:name w:val="xl64"/>
    <w:basedOn w:val="Normal"/>
    <w:rsid w:val="00E11788"/>
    <w:pPr>
      <w:widowControl/>
      <w:pBdr>
        <w:top w:val="single" w:sz="4" w:space="0" w:color="auto"/>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Arial Narrow"/>
      <w:b/>
      <w:bCs/>
      <w:sz w:val="24"/>
      <w:szCs w:val="24"/>
      <w:lang w:val="en-IN" w:eastAsia="en-IN"/>
    </w:rPr>
  </w:style>
  <w:style w:type="paragraph" w:customStyle="1" w:styleId="xl65">
    <w:name w:val="xl65"/>
    <w:basedOn w:val="Normal"/>
    <w:rsid w:val="00E11788"/>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Arial Narrow"/>
      <w:b/>
      <w:bCs/>
      <w:sz w:val="24"/>
      <w:szCs w:val="24"/>
      <w:lang w:val="en-IN" w:eastAsia="en-IN"/>
    </w:rPr>
  </w:style>
  <w:style w:type="paragraph" w:customStyle="1" w:styleId="xl66">
    <w:name w:val="xl66"/>
    <w:basedOn w:val="Normal"/>
    <w:rsid w:val="00E11788"/>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67">
    <w:name w:val="xl67"/>
    <w:basedOn w:val="Normal"/>
    <w:rsid w:val="00E11788"/>
    <w:pPr>
      <w:widowControl/>
      <w:pBdr>
        <w:lef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68">
    <w:name w:val="xl68"/>
    <w:basedOn w:val="Normal"/>
    <w:rsid w:val="00E11788"/>
    <w:pPr>
      <w:widowControl/>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69">
    <w:name w:val="xl69"/>
    <w:basedOn w:val="Normal"/>
    <w:rsid w:val="00E11788"/>
    <w:pPr>
      <w:widowControl/>
      <w:pBdr>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0">
    <w:name w:val="xl70"/>
    <w:basedOn w:val="Normal"/>
    <w:rsid w:val="00E11788"/>
    <w:pPr>
      <w:widowControl/>
      <w:pBdr>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1">
    <w:name w:val="xl71"/>
    <w:basedOn w:val="Normal"/>
    <w:rsid w:val="00E11788"/>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2">
    <w:name w:val="xl72"/>
    <w:basedOn w:val="Normal"/>
    <w:rsid w:val="00E11788"/>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3">
    <w:name w:val="xl73"/>
    <w:basedOn w:val="Normal"/>
    <w:rsid w:val="00E11788"/>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4">
    <w:name w:val="xl74"/>
    <w:basedOn w:val="Normal"/>
    <w:rsid w:val="00E11788"/>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5">
    <w:name w:val="xl75"/>
    <w:basedOn w:val="Normal"/>
    <w:rsid w:val="00E11788"/>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6">
    <w:name w:val="xl76"/>
    <w:basedOn w:val="Normal"/>
    <w:rsid w:val="00E11788"/>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7">
    <w:name w:val="xl77"/>
    <w:basedOn w:val="Normal"/>
    <w:rsid w:val="00E11788"/>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Arial Narrow"/>
      <w:b/>
      <w:bCs/>
      <w:sz w:val="24"/>
      <w:szCs w:val="24"/>
      <w:lang w:val="en-IN" w:eastAsia="en-IN"/>
    </w:rPr>
  </w:style>
  <w:style w:type="paragraph" w:customStyle="1" w:styleId="xl78">
    <w:name w:val="xl78"/>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Arial Narrow"/>
      <w:sz w:val="24"/>
      <w:szCs w:val="24"/>
      <w:lang w:val="en-IN" w:eastAsia="en-IN"/>
    </w:rPr>
  </w:style>
  <w:style w:type="paragraph" w:customStyle="1" w:styleId="xl79">
    <w:name w:val="xl79"/>
    <w:basedOn w:val="Normal"/>
    <w:rsid w:val="00E1178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Arial Narrow"/>
      <w:sz w:val="24"/>
      <w:szCs w:val="24"/>
      <w:lang w:val="en-IN" w:eastAsia="en-IN"/>
    </w:rPr>
  </w:style>
  <w:style w:type="paragraph" w:customStyle="1" w:styleId="xl80">
    <w:name w:val="xl80"/>
    <w:basedOn w:val="Normal"/>
    <w:rsid w:val="00E1178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Arial Narrow"/>
      <w:sz w:val="24"/>
      <w:szCs w:val="24"/>
      <w:lang w:val="en-IN" w:eastAsia="en-IN"/>
    </w:rPr>
  </w:style>
  <w:style w:type="paragraph" w:customStyle="1" w:styleId="xl81">
    <w:name w:val="xl81"/>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Arial Narrow"/>
      <w:sz w:val="24"/>
      <w:szCs w:val="24"/>
      <w:lang w:val="en-IN" w:eastAsia="en-IN"/>
    </w:rPr>
  </w:style>
  <w:style w:type="paragraph" w:customStyle="1" w:styleId="xl82">
    <w:name w:val="xl82"/>
    <w:basedOn w:val="Normal"/>
    <w:rsid w:val="00E11788"/>
    <w:pPr>
      <w:widowControl/>
      <w:pBdr>
        <w:top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83">
    <w:name w:val="xl83"/>
    <w:basedOn w:val="Normal"/>
    <w:rsid w:val="00E11788"/>
    <w:pPr>
      <w:widowControl/>
      <w:pBdr>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84">
    <w:name w:val="xl84"/>
    <w:basedOn w:val="Normal"/>
    <w:rsid w:val="00E11788"/>
    <w:pPr>
      <w:widowControl/>
      <w:pBdr>
        <w:top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85">
    <w:name w:val="xl85"/>
    <w:basedOn w:val="Normal"/>
    <w:rsid w:val="00E11788"/>
    <w:pPr>
      <w:widowControl/>
      <w:pBdr>
        <w:bottom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86">
    <w:name w:val="xl86"/>
    <w:basedOn w:val="Normal"/>
    <w:rsid w:val="00E11788"/>
    <w:pPr>
      <w:widowControl/>
      <w:pBdr>
        <w:top w:val="single" w:sz="4" w:space="0" w:color="auto"/>
        <w:lef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explanatorynotes">
    <w:name w:val="explanatory_notes"/>
    <w:basedOn w:val="Normal"/>
    <w:uiPriority w:val="99"/>
    <w:rsid w:val="00E11788"/>
    <w:pPr>
      <w:widowControl/>
      <w:suppressAutoHyphens/>
      <w:autoSpaceDE/>
      <w:autoSpaceDN/>
      <w:spacing w:line="360" w:lineRule="exact"/>
    </w:pPr>
    <w:rPr>
      <w:rFonts w:ascii="Arial" w:eastAsia="Times New Roman" w:hAnsi="Arial" w:cs="Arial"/>
      <w:sz w:val="24"/>
      <w:szCs w:val="24"/>
      <w:lang w:val="en-IN" w:eastAsia="en-IN"/>
    </w:rPr>
  </w:style>
  <w:style w:type="character" w:styleId="PlaceholderText">
    <w:name w:val="Placeholder Text"/>
    <w:uiPriority w:val="99"/>
    <w:semiHidden/>
    <w:rsid w:val="00E11788"/>
    <w:rPr>
      <w:color w:val="808080"/>
    </w:rPr>
  </w:style>
  <w:style w:type="paragraph" w:styleId="Index1">
    <w:name w:val="index 1"/>
    <w:basedOn w:val="Normal"/>
    <w:next w:val="Normal"/>
    <w:autoRedefine/>
    <w:uiPriority w:val="99"/>
    <w:rsid w:val="00E11788"/>
    <w:pPr>
      <w:widowControl/>
      <w:tabs>
        <w:tab w:val="right" w:pos="4140"/>
      </w:tabs>
      <w:autoSpaceDE/>
      <w:autoSpaceDN/>
      <w:ind w:left="240" w:hanging="240"/>
    </w:pPr>
    <w:rPr>
      <w:rFonts w:ascii="Times New Roman" w:eastAsia="Times New Roman" w:hAnsi="Times New Roman" w:cs="Times New Roman"/>
      <w:sz w:val="20"/>
      <w:szCs w:val="20"/>
      <w:lang w:val="en-IN" w:eastAsia="en-IN"/>
    </w:rPr>
  </w:style>
  <w:style w:type="paragraph" w:styleId="IndexHeading">
    <w:name w:val="index heading"/>
    <w:basedOn w:val="Normal"/>
    <w:next w:val="Index1"/>
    <w:uiPriority w:val="99"/>
    <w:rsid w:val="00E11788"/>
    <w:pPr>
      <w:widowControl/>
      <w:autoSpaceDE/>
      <w:autoSpaceDN/>
    </w:pPr>
    <w:rPr>
      <w:rFonts w:ascii="Times New Roman" w:eastAsia="Times New Roman" w:hAnsi="Times New Roman" w:cs="Times New Roman"/>
      <w:sz w:val="20"/>
      <w:szCs w:val="20"/>
      <w:lang w:val="en-IN" w:eastAsia="en-IN"/>
    </w:rPr>
  </w:style>
  <w:style w:type="table" w:customStyle="1" w:styleId="TableGrid21">
    <w:name w:val="Table Grid21"/>
    <w:uiPriority w:val="99"/>
    <w:rsid w:val="00E11788"/>
    <w:pPr>
      <w:widowControl/>
      <w:autoSpaceDE/>
      <w:autoSpaceDN/>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E11788"/>
    <w:pPr>
      <w:widowControl/>
      <w:autoSpaceDE/>
      <w:autoSpaceDN/>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E11788"/>
    <w:pPr>
      <w:widowControl/>
      <w:autoSpaceDE/>
      <w:autoSpaceDN/>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uiPriority w:val="99"/>
    <w:rsid w:val="00E11788"/>
    <w:pPr>
      <w:widowControl/>
      <w:suppressAutoHyphens/>
      <w:autoSpaceDE/>
      <w:autoSpaceDN/>
    </w:pPr>
    <w:rPr>
      <w:rFonts w:ascii="Arial" w:eastAsia="Times New Roman" w:hAnsi="Arial" w:cs="Arial"/>
      <w:sz w:val="28"/>
      <w:szCs w:val="28"/>
      <w:lang w:val="en-IN" w:eastAsia="ar-SA"/>
    </w:rPr>
  </w:style>
  <w:style w:type="numbering" w:customStyle="1" w:styleId="Style4">
    <w:name w:val="Style4"/>
    <w:rsid w:val="00E11788"/>
    <w:pPr>
      <w:numPr>
        <w:numId w:val="10"/>
      </w:numPr>
    </w:pPr>
  </w:style>
  <w:style w:type="numbering" w:customStyle="1" w:styleId="Style3">
    <w:name w:val="Style3"/>
    <w:rsid w:val="00E11788"/>
    <w:pPr>
      <w:numPr>
        <w:numId w:val="9"/>
      </w:numPr>
    </w:pPr>
  </w:style>
  <w:style w:type="paragraph" w:styleId="Revision">
    <w:name w:val="Revision"/>
    <w:hidden/>
    <w:uiPriority w:val="99"/>
    <w:semiHidden/>
    <w:rsid w:val="00E11788"/>
    <w:pPr>
      <w:widowControl/>
      <w:autoSpaceDE/>
      <w:autoSpaceDN/>
    </w:pPr>
    <w:rPr>
      <w:rFonts w:ascii="Times New Roman" w:eastAsia="Times New Roman" w:hAnsi="Times New Roman" w:cs="Times New Roman"/>
      <w:sz w:val="24"/>
      <w:szCs w:val="24"/>
    </w:rPr>
  </w:style>
  <w:style w:type="paragraph" w:customStyle="1" w:styleId="Titles">
    <w:name w:val="Titles"/>
    <w:next w:val="Normal"/>
    <w:rsid w:val="00E11788"/>
    <w:pPr>
      <w:widowControl/>
      <w:autoSpaceDE/>
      <w:autoSpaceDN/>
      <w:spacing w:after="360"/>
      <w:jc w:val="right"/>
    </w:pPr>
    <w:rPr>
      <w:rFonts w:ascii="Arial Narrow" w:eastAsia="Times New Roman" w:hAnsi="Arial Narrow" w:cs="Times New Roman"/>
      <w:b/>
      <w:bCs/>
      <w:sz w:val="36"/>
      <w:szCs w:val="36"/>
    </w:rPr>
  </w:style>
  <w:style w:type="paragraph" w:customStyle="1" w:styleId="EITBodyGeneral">
    <w:name w:val="EIT_Body_General"/>
    <w:basedOn w:val="Normal"/>
    <w:rsid w:val="00E11788"/>
    <w:pPr>
      <w:widowControl/>
      <w:autoSpaceDE/>
      <w:autoSpaceDN/>
      <w:spacing w:before="240"/>
    </w:pPr>
    <w:rPr>
      <w:rFonts w:ascii="Times New Roman" w:eastAsia="Times New Roman" w:hAnsi="Times New Roman" w:cs="Times New Roman"/>
      <w:sz w:val="24"/>
      <w:szCs w:val="20"/>
      <w:lang w:val="en-IN" w:eastAsia="en-GB"/>
    </w:rPr>
  </w:style>
  <w:style w:type="paragraph" w:customStyle="1" w:styleId="ExecutiveSummary">
    <w:name w:val="Executive_Summary"/>
    <w:basedOn w:val="Normal"/>
    <w:rsid w:val="00E11788"/>
    <w:pPr>
      <w:widowControl/>
      <w:autoSpaceDE/>
      <w:autoSpaceDN/>
      <w:spacing w:after="360"/>
      <w:jc w:val="center"/>
    </w:pPr>
    <w:rPr>
      <w:rFonts w:ascii="Times New Roman" w:eastAsia="Times New Roman" w:hAnsi="Times New Roman" w:cs="Times New Roman"/>
      <w:b/>
      <w:bCs/>
      <w:sz w:val="36"/>
      <w:szCs w:val="36"/>
      <w:lang w:val="en-IN" w:eastAsia="en-IN"/>
    </w:rPr>
  </w:style>
  <w:style w:type="numbering" w:customStyle="1" w:styleId="NoList11">
    <w:name w:val="No List11"/>
    <w:next w:val="NoList"/>
    <w:uiPriority w:val="99"/>
    <w:semiHidden/>
    <w:unhideWhenUsed/>
    <w:rsid w:val="00E11788"/>
  </w:style>
  <w:style w:type="table" w:customStyle="1" w:styleId="TableGrid52">
    <w:name w:val="Table Grid52"/>
    <w:basedOn w:val="TableNormal"/>
    <w:next w:val="TableGrid"/>
    <w:uiPriority w:val="59"/>
    <w:rsid w:val="00E11788"/>
    <w:pPr>
      <w:widowControl/>
      <w:autoSpaceDE/>
      <w:autoSpaceDN/>
    </w:pPr>
    <w:rPr>
      <w:rFonts w:ascii="Calibri" w:eastAsia="Calibri" w:hAnsi="Calibri" w:cs="Tunga"/>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hdg3">
    <w:name w:val="spec hdg3"/>
    <w:basedOn w:val="Normal"/>
    <w:rsid w:val="00E11788"/>
    <w:pPr>
      <w:numPr>
        <w:ilvl w:val="2"/>
        <w:numId w:val="14"/>
      </w:numPr>
      <w:tabs>
        <w:tab w:val="left" w:pos="0"/>
        <w:tab w:val="left" w:pos="720"/>
        <w:tab w:val="left" w:pos="1665"/>
        <w:tab w:val="left" w:pos="1728"/>
        <w:tab w:val="left" w:pos="2592"/>
        <w:tab w:val="left" w:pos="3312"/>
        <w:tab w:val="left" w:pos="4032"/>
        <w:tab w:val="left" w:pos="4752"/>
        <w:tab w:val="left" w:pos="5472"/>
        <w:tab w:val="left" w:pos="6192"/>
        <w:tab w:val="left" w:pos="6912"/>
      </w:tabs>
      <w:suppressAutoHyphens/>
      <w:autoSpaceDE/>
      <w:autoSpaceDN/>
    </w:pPr>
    <w:rPr>
      <w:rFonts w:ascii="Tahoma" w:eastAsia="Times New Roman" w:hAnsi="Tahoma" w:cs="Arial"/>
      <w:bCs/>
      <w:spacing w:val="-2"/>
      <w:szCs w:val="24"/>
      <w:lang w:val="en-GB" w:eastAsia="en-IN"/>
    </w:rPr>
  </w:style>
  <w:style w:type="paragraph" w:customStyle="1" w:styleId="spechdg2">
    <w:name w:val="spec hdg2"/>
    <w:basedOn w:val="BodyText"/>
    <w:rsid w:val="00E11788"/>
    <w:pPr>
      <w:numPr>
        <w:ilvl w:val="1"/>
        <w:numId w:val="14"/>
      </w:numPr>
      <w:tabs>
        <w:tab w:val="left" w:pos="0"/>
        <w:tab w:val="left" w:pos="1008"/>
        <w:tab w:val="left" w:pos="1728"/>
        <w:tab w:val="left" w:pos="2592"/>
        <w:tab w:val="left" w:pos="3312"/>
        <w:tab w:val="left" w:pos="4032"/>
        <w:tab w:val="left" w:pos="4752"/>
        <w:tab w:val="left" w:pos="5472"/>
        <w:tab w:val="left" w:pos="6192"/>
        <w:tab w:val="left" w:pos="6912"/>
      </w:tabs>
      <w:suppressAutoHyphens/>
      <w:autoSpaceDE/>
      <w:autoSpaceDN/>
      <w:jc w:val="both"/>
    </w:pPr>
    <w:rPr>
      <w:rFonts w:ascii="CG Times" w:eastAsia="Times New Roman" w:hAnsi="CG Times" w:cs="Times New Roman"/>
      <w:b/>
      <w:bCs/>
      <w:spacing w:val="-2"/>
      <w:sz w:val="22"/>
      <w:szCs w:val="22"/>
      <w:lang w:val="en-GB"/>
    </w:rPr>
  </w:style>
  <w:style w:type="character" w:customStyle="1" w:styleId="st">
    <w:name w:val="st"/>
    <w:rsid w:val="00E11788"/>
  </w:style>
  <w:style w:type="paragraph" w:customStyle="1" w:styleId="Appendix1">
    <w:name w:val="Appendix 1"/>
    <w:basedOn w:val="Heading1"/>
    <w:rsid w:val="00E11788"/>
    <w:pPr>
      <w:widowControl/>
      <w:autoSpaceDE/>
      <w:autoSpaceDN/>
      <w:spacing w:before="120" w:after="360"/>
      <w:ind w:left="360" w:hanging="360"/>
      <w:jc w:val="right"/>
    </w:pPr>
    <w:rPr>
      <w:rFonts w:ascii="Times New Roman" w:eastAsia="Times New Roman" w:hAnsi="Times New Roman" w:cs="Times New Roman"/>
      <w:bCs w:val="0"/>
      <w:sz w:val="36"/>
      <w:szCs w:val="36"/>
      <w:lang w:val="en-GB"/>
    </w:rPr>
  </w:style>
  <w:style w:type="paragraph" w:customStyle="1" w:styleId="EITAnnexures">
    <w:name w:val="EIT_Annexures"/>
    <w:basedOn w:val="Normal"/>
    <w:rsid w:val="00E11788"/>
    <w:pPr>
      <w:widowControl/>
      <w:numPr>
        <w:ilvl w:val="8"/>
        <w:numId w:val="15"/>
      </w:numPr>
      <w:autoSpaceDE/>
      <w:autoSpaceDN/>
      <w:jc w:val="right"/>
    </w:pPr>
    <w:rPr>
      <w:rFonts w:ascii="Times New Roman" w:eastAsia="Times New Roman" w:hAnsi="Times New Roman" w:cs="Times New Roman"/>
      <w:b/>
      <w:bCs/>
      <w:sz w:val="28"/>
      <w:szCs w:val="28"/>
      <w:lang w:val="en-GB" w:eastAsia="en-GB"/>
    </w:rPr>
  </w:style>
  <w:style w:type="paragraph" w:customStyle="1" w:styleId="EITHeading2">
    <w:name w:val="EIT_Heading 2"/>
    <w:basedOn w:val="EITHeading10"/>
    <w:uiPriority w:val="99"/>
    <w:rsid w:val="00E11788"/>
    <w:pPr>
      <w:numPr>
        <w:numId w:val="0"/>
      </w:numPr>
      <w:spacing w:after="240"/>
      <w:ind w:left="576" w:hanging="576"/>
      <w:jc w:val="both"/>
    </w:pPr>
    <w:rPr>
      <w:sz w:val="32"/>
      <w:szCs w:val="32"/>
    </w:rPr>
  </w:style>
  <w:style w:type="paragraph" w:customStyle="1" w:styleId="EITHeading3">
    <w:name w:val="EIT_Heading 3"/>
    <w:basedOn w:val="Heading3"/>
    <w:rsid w:val="00E11788"/>
    <w:pPr>
      <w:keepNext w:val="0"/>
      <w:keepLines w:val="0"/>
      <w:spacing w:before="0" w:after="240"/>
      <w:ind w:left="720" w:hanging="360"/>
      <w:contextualSpacing/>
    </w:pPr>
    <w:rPr>
      <w:rFonts w:cs="Arial Narrow"/>
      <w:szCs w:val="28"/>
    </w:rPr>
  </w:style>
  <w:style w:type="paragraph" w:customStyle="1" w:styleId="EITHeading4">
    <w:name w:val="EIT_Heading 4"/>
    <w:basedOn w:val="Heading4"/>
    <w:rsid w:val="00E11788"/>
    <w:pPr>
      <w:keepNext w:val="0"/>
      <w:keepLines w:val="0"/>
      <w:spacing w:before="240" w:after="120"/>
      <w:ind w:left="720" w:hanging="360"/>
      <w:contextualSpacing/>
    </w:pPr>
    <w:rPr>
      <w:rFonts w:cs="Arial Narrow"/>
      <w:bCs w:val="0"/>
      <w:iCs w:val="0"/>
      <w:szCs w:val="24"/>
    </w:rPr>
  </w:style>
  <w:style w:type="paragraph" w:customStyle="1" w:styleId="EITHeadingsG">
    <w:name w:val="EIT_Headings_G"/>
    <w:basedOn w:val="Normal"/>
    <w:rsid w:val="00E11788"/>
    <w:pPr>
      <w:widowControl/>
      <w:autoSpaceDE/>
      <w:autoSpaceDN/>
    </w:pPr>
    <w:rPr>
      <w:rFonts w:ascii="Times New Roman" w:eastAsia="Times New Roman" w:hAnsi="Times New Roman" w:cs="Times New Roman"/>
      <w:sz w:val="24"/>
      <w:szCs w:val="20"/>
      <w:lang w:val="en-GB" w:eastAsia="en-GB"/>
    </w:rPr>
  </w:style>
  <w:style w:type="paragraph" w:customStyle="1" w:styleId="EITHeadingsGTOC">
    <w:name w:val="EIT_Headings_G_TOC"/>
    <w:basedOn w:val="Normal"/>
    <w:rsid w:val="00E11788"/>
    <w:pPr>
      <w:widowControl/>
      <w:autoSpaceDE/>
      <w:autoSpaceDN/>
      <w:spacing w:after="360"/>
      <w:jc w:val="center"/>
    </w:pPr>
    <w:rPr>
      <w:rFonts w:ascii="Times New Roman" w:eastAsia="Times New Roman" w:hAnsi="Times New Roman" w:cs="Times New Roman"/>
      <w:b/>
      <w:bCs/>
      <w:sz w:val="36"/>
      <w:szCs w:val="36"/>
      <w:lang w:val="en-IN" w:eastAsia="en-GB"/>
    </w:rPr>
  </w:style>
  <w:style w:type="paragraph" w:customStyle="1" w:styleId="EITTOCHeading">
    <w:name w:val="EIT_TOC_Heading"/>
    <w:basedOn w:val="Normal"/>
    <w:rsid w:val="00E11788"/>
    <w:pPr>
      <w:widowControl/>
      <w:autoSpaceDE/>
      <w:autoSpaceDN/>
      <w:spacing w:after="360"/>
      <w:jc w:val="center"/>
    </w:pPr>
    <w:rPr>
      <w:rFonts w:ascii="Times New Roman" w:eastAsia="Times New Roman" w:hAnsi="Times New Roman" w:cs="Times New Roman"/>
      <w:b/>
      <w:bCs/>
      <w:sz w:val="36"/>
      <w:szCs w:val="36"/>
      <w:lang w:val="en-IN" w:eastAsia="en-GB"/>
    </w:rPr>
  </w:style>
  <w:style w:type="paragraph" w:customStyle="1" w:styleId="StyleHeading1Chapterh1b1TrichyPadalurMainHeader1ghostgM">
    <w:name w:val="Style Heading 1Chapterh1b1Trichy PadalurMainHeader1 ghostgM..."/>
    <w:basedOn w:val="Heading1"/>
    <w:rsid w:val="00E11788"/>
    <w:pPr>
      <w:keepNext/>
      <w:widowControl/>
      <w:numPr>
        <w:numId w:val="16"/>
      </w:numPr>
      <w:pBdr>
        <w:bottom w:val="single" w:sz="4" w:space="1" w:color="auto"/>
      </w:pBdr>
      <w:autoSpaceDE/>
      <w:autoSpaceDN/>
      <w:spacing w:before="240" w:after="240"/>
      <w:jc w:val="right"/>
    </w:pPr>
    <w:rPr>
      <w:rFonts w:ascii="Times New Roman" w:eastAsia="Times New Roman" w:hAnsi="Times New Roman" w:cs="Times New Roman"/>
      <w:bCs w:val="0"/>
      <w:kern w:val="32"/>
      <w:sz w:val="40"/>
      <w:szCs w:val="20"/>
      <w:lang w:val="en-GB"/>
    </w:rPr>
  </w:style>
  <w:style w:type="numbering" w:customStyle="1" w:styleId="Style411">
    <w:name w:val="Style411"/>
    <w:rsid w:val="00E11788"/>
    <w:pPr>
      <w:numPr>
        <w:numId w:val="6"/>
      </w:numPr>
    </w:pPr>
  </w:style>
  <w:style w:type="numbering" w:customStyle="1" w:styleId="Style31">
    <w:name w:val="Style31"/>
    <w:rsid w:val="00E11788"/>
    <w:pPr>
      <w:numPr>
        <w:numId w:val="13"/>
      </w:numPr>
    </w:pPr>
  </w:style>
  <w:style w:type="paragraph" w:customStyle="1" w:styleId="NormalText">
    <w:name w:val="Normal Text"/>
    <w:rsid w:val="00E11788"/>
    <w:pPr>
      <w:widowControl/>
      <w:autoSpaceDE/>
      <w:autoSpaceDN/>
      <w:spacing w:before="60" w:after="60"/>
      <w:jc w:val="both"/>
    </w:pPr>
    <w:rPr>
      <w:rFonts w:ascii="Times New Roman" w:eastAsia="Times New Roman" w:hAnsi="Times New Roman" w:cs="Times New Roman"/>
      <w:szCs w:val="24"/>
    </w:rPr>
  </w:style>
  <w:style w:type="character" w:customStyle="1" w:styleId="WW8Num12z0">
    <w:name w:val="WW8Num12z0"/>
    <w:rsid w:val="00E11788"/>
    <w:rPr>
      <w:rFonts w:ascii="Arial" w:hAnsi="Arial" w:cs="Arial"/>
    </w:rPr>
  </w:style>
  <w:style w:type="character" w:customStyle="1" w:styleId="WW8Num36z0">
    <w:name w:val="WW8Num36z0"/>
    <w:rsid w:val="00E11788"/>
    <w:rPr>
      <w:rFonts w:ascii="Arial Narrow" w:hAnsi="Arial Narrow" w:cs="Arial"/>
    </w:rPr>
  </w:style>
  <w:style w:type="character" w:customStyle="1" w:styleId="WW8Num37z0">
    <w:name w:val="WW8Num37z0"/>
    <w:rsid w:val="00E11788"/>
    <w:rPr>
      <w:rFonts w:ascii="Arial Narrow" w:hAnsi="Arial Narrow" w:cs="Arial"/>
    </w:rPr>
  </w:style>
  <w:style w:type="character" w:customStyle="1" w:styleId="WW8Num38z0">
    <w:name w:val="WW8Num38z0"/>
    <w:rsid w:val="00E11788"/>
    <w:rPr>
      <w:rFonts w:ascii="Arial Narrow" w:hAnsi="Arial Narrow" w:cs="Arial"/>
    </w:rPr>
  </w:style>
  <w:style w:type="character" w:customStyle="1" w:styleId="WW8Num39z0">
    <w:name w:val="WW8Num39z0"/>
    <w:rsid w:val="00E11788"/>
    <w:rPr>
      <w:rFonts w:ascii="Arial Narrow" w:hAnsi="Arial Narrow" w:cs="Arial"/>
    </w:rPr>
  </w:style>
  <w:style w:type="character" w:customStyle="1" w:styleId="WW8Num40z0">
    <w:name w:val="WW8Num40z0"/>
    <w:rsid w:val="00E11788"/>
    <w:rPr>
      <w:b/>
    </w:rPr>
  </w:style>
  <w:style w:type="character" w:customStyle="1" w:styleId="WW8Num41z2">
    <w:name w:val="WW8Num41z2"/>
    <w:rsid w:val="00E11788"/>
    <w:rPr>
      <w:b/>
      <w:sz w:val="24"/>
    </w:rPr>
  </w:style>
  <w:style w:type="character" w:customStyle="1" w:styleId="WW8Num42z0">
    <w:name w:val="WW8Num42z0"/>
    <w:rsid w:val="00E11788"/>
    <w:rPr>
      <w:rFonts w:ascii="Arial Narrow" w:hAnsi="Arial Narrow" w:cs="Arial"/>
    </w:rPr>
  </w:style>
  <w:style w:type="character" w:customStyle="1" w:styleId="WW8Num44z0">
    <w:name w:val="WW8Num44z0"/>
    <w:rsid w:val="00E11788"/>
    <w:rPr>
      <w:rFonts w:ascii="Arial Narrow" w:hAnsi="Arial Narrow" w:cs="Arial"/>
    </w:rPr>
  </w:style>
  <w:style w:type="character" w:customStyle="1" w:styleId="WW8Num46z0">
    <w:name w:val="WW8Num46z0"/>
    <w:rsid w:val="00E11788"/>
    <w:rPr>
      <w:rFonts w:ascii="Arial Narrow" w:hAnsi="Arial Narrow" w:cs="Arial"/>
    </w:rPr>
  </w:style>
  <w:style w:type="character" w:customStyle="1" w:styleId="WW8Num47z0">
    <w:name w:val="WW8Num47z0"/>
    <w:rsid w:val="00E11788"/>
    <w:rPr>
      <w:b/>
    </w:rPr>
  </w:style>
  <w:style w:type="character" w:customStyle="1" w:styleId="WW8Num49z0">
    <w:name w:val="WW8Num49z0"/>
    <w:rsid w:val="00E11788"/>
    <w:rPr>
      <w:rFonts w:ascii="Arial Narrow" w:hAnsi="Arial Narrow" w:cs="Arial"/>
    </w:rPr>
  </w:style>
  <w:style w:type="character" w:customStyle="1" w:styleId="WW8Num51z0">
    <w:name w:val="WW8Num51z0"/>
    <w:rsid w:val="00E11788"/>
    <w:rPr>
      <w:b/>
    </w:rPr>
  </w:style>
  <w:style w:type="character" w:customStyle="1" w:styleId="WW8Num52z2">
    <w:name w:val="WW8Num52z2"/>
    <w:rsid w:val="00E11788"/>
    <w:rPr>
      <w:b/>
      <w:sz w:val="24"/>
    </w:rPr>
  </w:style>
  <w:style w:type="character" w:customStyle="1" w:styleId="WW8Num53z0">
    <w:name w:val="WW8Num53z0"/>
    <w:rsid w:val="00E11788"/>
    <w:rPr>
      <w:b/>
    </w:rPr>
  </w:style>
  <w:style w:type="character" w:customStyle="1" w:styleId="WW8Num56z0">
    <w:name w:val="WW8Num56z0"/>
    <w:rsid w:val="00E11788"/>
    <w:rPr>
      <w:b/>
    </w:rPr>
  </w:style>
  <w:style w:type="character" w:customStyle="1" w:styleId="WW8Num59z0">
    <w:name w:val="WW8Num59z0"/>
    <w:rsid w:val="00E11788"/>
    <w:rPr>
      <w:b/>
    </w:rPr>
  </w:style>
  <w:style w:type="character" w:customStyle="1" w:styleId="WW8Num62z0">
    <w:name w:val="WW8Num62z0"/>
    <w:rsid w:val="00E11788"/>
    <w:rPr>
      <w:rFonts w:ascii="Arial Narrow" w:hAnsi="Arial Narrow" w:cs="Arial"/>
    </w:rPr>
  </w:style>
  <w:style w:type="character" w:customStyle="1" w:styleId="WW8Num63z0">
    <w:name w:val="WW8Num63z0"/>
    <w:rsid w:val="00E11788"/>
    <w:rPr>
      <w:rFonts w:ascii="Arial Narrow" w:hAnsi="Arial Narrow" w:cs="Arial"/>
    </w:rPr>
  </w:style>
  <w:style w:type="character" w:customStyle="1" w:styleId="WW8Num70z0">
    <w:name w:val="WW8Num70z0"/>
    <w:rsid w:val="00E11788"/>
    <w:rPr>
      <w:rFonts w:ascii="Arial Narrow" w:hAnsi="Arial Narrow" w:cs="Arial"/>
    </w:rPr>
  </w:style>
  <w:style w:type="character" w:customStyle="1" w:styleId="WW8Num71z0">
    <w:name w:val="WW8Num71z0"/>
    <w:rsid w:val="00E11788"/>
    <w:rPr>
      <w:rFonts w:ascii="Arial Narrow" w:hAnsi="Arial Narrow" w:cs="Arial"/>
    </w:rPr>
  </w:style>
  <w:style w:type="character" w:customStyle="1" w:styleId="WW8Num72z0">
    <w:name w:val="WW8Num72z0"/>
    <w:rsid w:val="00E11788"/>
    <w:rPr>
      <w:b/>
    </w:rPr>
  </w:style>
  <w:style w:type="character" w:customStyle="1" w:styleId="WW8Num74z2">
    <w:name w:val="WW8Num74z2"/>
    <w:rsid w:val="00E11788"/>
    <w:rPr>
      <w:b/>
      <w:sz w:val="24"/>
    </w:rPr>
  </w:style>
  <w:style w:type="character" w:customStyle="1" w:styleId="WW8Num75z0">
    <w:name w:val="WW8Num75z0"/>
    <w:rsid w:val="00E11788"/>
    <w:rPr>
      <w:b/>
    </w:rPr>
  </w:style>
  <w:style w:type="character" w:customStyle="1" w:styleId="WW8Num77z0">
    <w:name w:val="WW8Num77z0"/>
    <w:rsid w:val="00E11788"/>
    <w:rPr>
      <w:rFonts w:ascii="Arial Narrow" w:hAnsi="Arial Narrow" w:cs="Arial"/>
    </w:rPr>
  </w:style>
  <w:style w:type="character" w:customStyle="1" w:styleId="WW8Num78z0">
    <w:name w:val="WW8Num78z0"/>
    <w:rsid w:val="00E11788"/>
    <w:rPr>
      <w:b/>
    </w:rPr>
  </w:style>
  <w:style w:type="character" w:customStyle="1" w:styleId="WW8Num79z0">
    <w:name w:val="WW8Num79z0"/>
    <w:rsid w:val="00E11788"/>
    <w:rPr>
      <w:rFonts w:ascii="Arial Narrow" w:hAnsi="Arial Narrow" w:cs="Arial"/>
    </w:rPr>
  </w:style>
  <w:style w:type="character" w:customStyle="1" w:styleId="WW8Num81z0">
    <w:name w:val="WW8Num81z0"/>
    <w:rsid w:val="00E11788"/>
    <w:rPr>
      <w:rFonts w:ascii="Arial" w:hAnsi="Arial" w:cs="Arial"/>
    </w:rPr>
  </w:style>
  <w:style w:type="character" w:customStyle="1" w:styleId="Absatz-Standardschriftart">
    <w:name w:val="Absatz-Standardschriftart"/>
    <w:rsid w:val="00E11788"/>
  </w:style>
  <w:style w:type="character" w:customStyle="1" w:styleId="WW8NumSt12z0">
    <w:name w:val="WW8NumSt12z0"/>
    <w:rsid w:val="00E11788"/>
    <w:rPr>
      <w:rFonts w:ascii="Arial" w:hAnsi="Arial" w:cs="Arial"/>
    </w:rPr>
  </w:style>
  <w:style w:type="character" w:customStyle="1" w:styleId="DefaultParagraphFont1">
    <w:name w:val="Default Paragraph Font1"/>
    <w:rsid w:val="00E11788"/>
  </w:style>
  <w:style w:type="character" w:customStyle="1" w:styleId="WW-DefaultParagraphFont">
    <w:name w:val="WW-Default Paragraph Font"/>
    <w:rsid w:val="00E11788"/>
  </w:style>
  <w:style w:type="character" w:customStyle="1" w:styleId="WW-DefaultParagraphFont1">
    <w:name w:val="WW-Default Paragraph Font1"/>
    <w:rsid w:val="00E11788"/>
  </w:style>
  <w:style w:type="character" w:customStyle="1" w:styleId="WW-Absatz-Standardschriftart">
    <w:name w:val="WW-Absatz-Standardschriftart"/>
    <w:rsid w:val="00E11788"/>
  </w:style>
  <w:style w:type="character" w:customStyle="1" w:styleId="WW-DefaultParagraphFont11">
    <w:name w:val="WW-Default Paragraph Font11"/>
    <w:rsid w:val="00E11788"/>
  </w:style>
  <w:style w:type="character" w:customStyle="1" w:styleId="WW-DefaultParagraphFont111">
    <w:name w:val="WW-Default Paragraph Font111"/>
    <w:rsid w:val="00E11788"/>
  </w:style>
  <w:style w:type="character" w:customStyle="1" w:styleId="WW-Absatz-Standardschriftart1">
    <w:name w:val="WW-Absatz-Standardschriftart1"/>
    <w:rsid w:val="00E11788"/>
  </w:style>
  <w:style w:type="character" w:customStyle="1" w:styleId="WW-DefaultParagraphFont1111">
    <w:name w:val="WW-Default Paragraph Font1111"/>
    <w:rsid w:val="00E11788"/>
  </w:style>
  <w:style w:type="character" w:customStyle="1" w:styleId="WW-Absatz-Standardschriftart11">
    <w:name w:val="WW-Absatz-Standardschriftart11"/>
    <w:rsid w:val="00E11788"/>
  </w:style>
  <w:style w:type="character" w:customStyle="1" w:styleId="WW-Absatz-Standardschriftart111">
    <w:name w:val="WW-Absatz-Standardschriftart111"/>
    <w:rsid w:val="00E11788"/>
  </w:style>
  <w:style w:type="character" w:customStyle="1" w:styleId="WW-Absatz-Standardschriftart1111">
    <w:name w:val="WW-Absatz-Standardschriftart1111"/>
    <w:rsid w:val="00E11788"/>
  </w:style>
  <w:style w:type="character" w:customStyle="1" w:styleId="WW-Absatz-Standardschriftart11111">
    <w:name w:val="WW-Absatz-Standardschriftart11111"/>
    <w:rsid w:val="00E11788"/>
  </w:style>
  <w:style w:type="character" w:customStyle="1" w:styleId="WW-Absatz-Standardschriftart111111">
    <w:name w:val="WW-Absatz-Standardschriftart111111"/>
    <w:rsid w:val="00E11788"/>
  </w:style>
  <w:style w:type="character" w:customStyle="1" w:styleId="WW-Absatz-Standardschriftart1111111">
    <w:name w:val="WW-Absatz-Standardschriftart1111111"/>
    <w:rsid w:val="00E11788"/>
  </w:style>
  <w:style w:type="character" w:customStyle="1" w:styleId="WW-Absatz-Standardschriftart11111111">
    <w:name w:val="WW-Absatz-Standardschriftart11111111"/>
    <w:rsid w:val="00E11788"/>
  </w:style>
  <w:style w:type="character" w:customStyle="1" w:styleId="WW-Absatz-Standardschriftart111111111">
    <w:name w:val="WW-Absatz-Standardschriftart111111111"/>
    <w:rsid w:val="00E11788"/>
  </w:style>
  <w:style w:type="character" w:customStyle="1" w:styleId="WW8Num14z3">
    <w:name w:val="WW8Num14z3"/>
    <w:rsid w:val="00E11788"/>
    <w:rPr>
      <w:rFonts w:ascii="Symbol" w:hAnsi="Symbol"/>
    </w:rPr>
  </w:style>
  <w:style w:type="character" w:customStyle="1" w:styleId="WW8Num24z3">
    <w:name w:val="WW8Num24z3"/>
    <w:rsid w:val="00E11788"/>
    <w:rPr>
      <w:rFonts w:ascii="Symbol" w:hAnsi="Symbol"/>
    </w:rPr>
  </w:style>
  <w:style w:type="character" w:customStyle="1" w:styleId="WW8Num30z3">
    <w:name w:val="WW8Num30z3"/>
    <w:rsid w:val="00E11788"/>
    <w:rPr>
      <w:rFonts w:ascii="Symbol" w:hAnsi="Symbol"/>
    </w:rPr>
  </w:style>
  <w:style w:type="character" w:customStyle="1" w:styleId="WW8NumSt21z0">
    <w:name w:val="WW8NumSt21z0"/>
    <w:rsid w:val="00E11788"/>
    <w:rPr>
      <w:rFonts w:ascii="Arial" w:hAnsi="Arial" w:cs="Arial"/>
    </w:rPr>
  </w:style>
  <w:style w:type="character" w:customStyle="1" w:styleId="WW8NumSt22z0">
    <w:name w:val="WW8NumSt22z0"/>
    <w:rsid w:val="00E11788"/>
    <w:rPr>
      <w:rFonts w:ascii="Arial" w:hAnsi="Arial" w:cs="Arial"/>
    </w:rPr>
  </w:style>
  <w:style w:type="character" w:customStyle="1" w:styleId="WW8NumSt29z0">
    <w:name w:val="WW8NumSt29z0"/>
    <w:rsid w:val="00E11788"/>
    <w:rPr>
      <w:rFonts w:ascii="Arial" w:hAnsi="Arial" w:cs="Arial"/>
    </w:rPr>
  </w:style>
  <w:style w:type="character" w:customStyle="1" w:styleId="WW8NumSt30z0">
    <w:name w:val="WW8NumSt30z0"/>
    <w:rsid w:val="00E11788"/>
    <w:rPr>
      <w:rFonts w:ascii="Arial" w:hAnsi="Arial" w:cs="Arial"/>
    </w:rPr>
  </w:style>
  <w:style w:type="character" w:customStyle="1" w:styleId="WW8NumSt31z0">
    <w:name w:val="WW8NumSt31z0"/>
    <w:rsid w:val="00E11788"/>
    <w:rPr>
      <w:rFonts w:ascii="Arial" w:hAnsi="Arial" w:cs="Arial"/>
    </w:rPr>
  </w:style>
  <w:style w:type="character" w:customStyle="1" w:styleId="WW-DefaultParagraphFont11111">
    <w:name w:val="WW-Default Paragraph Font11111"/>
    <w:rsid w:val="00E11788"/>
  </w:style>
  <w:style w:type="character" w:customStyle="1" w:styleId="tpcaption">
    <w:name w:val="tpcaption"/>
    <w:rsid w:val="00E11788"/>
  </w:style>
  <w:style w:type="paragraph" w:customStyle="1" w:styleId="Heading">
    <w:name w:val="Heading"/>
    <w:basedOn w:val="Normal"/>
    <w:next w:val="BodyText"/>
    <w:rsid w:val="00E11788"/>
    <w:pPr>
      <w:keepNext/>
      <w:widowControl/>
      <w:suppressAutoHyphens/>
      <w:autoSpaceDE/>
      <w:autoSpaceDN/>
      <w:spacing w:before="240" w:after="120"/>
    </w:pPr>
    <w:rPr>
      <w:rFonts w:ascii="Arial" w:eastAsia="SimSun" w:hAnsi="Arial" w:cs="Mangal"/>
      <w:sz w:val="28"/>
      <w:szCs w:val="28"/>
      <w:lang w:val="en-IN" w:eastAsia="ar-SA"/>
    </w:rPr>
  </w:style>
  <w:style w:type="character" w:customStyle="1" w:styleId="HeaderChar1">
    <w:name w:val="Header Char1"/>
    <w:uiPriority w:val="99"/>
    <w:rsid w:val="00E11788"/>
    <w:rPr>
      <w:rFonts w:ascii="Arial Narrow" w:eastAsia="Times New Roman" w:hAnsi="Arial Narrow" w:cs="Calibri"/>
      <w:sz w:val="24"/>
      <w:szCs w:val="24"/>
      <w:lang w:eastAsia="ar-SA"/>
    </w:rPr>
  </w:style>
  <w:style w:type="character" w:customStyle="1" w:styleId="FooterChar1">
    <w:name w:val="Footer Char1"/>
    <w:rsid w:val="00E11788"/>
    <w:rPr>
      <w:rFonts w:ascii="Arial Narrow" w:eastAsia="Times New Roman" w:hAnsi="Arial Narrow" w:cs="Calibri"/>
      <w:sz w:val="24"/>
      <w:szCs w:val="24"/>
      <w:lang w:eastAsia="ar-SA"/>
    </w:rPr>
  </w:style>
  <w:style w:type="character" w:customStyle="1" w:styleId="BalloonTextChar1">
    <w:name w:val="Balloon Text Char1"/>
    <w:rsid w:val="00E11788"/>
    <w:rPr>
      <w:rFonts w:ascii="Tahoma" w:eastAsia="Times New Roman" w:hAnsi="Tahoma" w:cs="Tahoma"/>
      <w:sz w:val="16"/>
      <w:szCs w:val="16"/>
      <w:lang w:eastAsia="ar-SA"/>
    </w:rPr>
  </w:style>
  <w:style w:type="paragraph" w:customStyle="1" w:styleId="Contents10">
    <w:name w:val="Contents 10"/>
    <w:basedOn w:val="Index"/>
    <w:rsid w:val="00E11788"/>
    <w:pPr>
      <w:tabs>
        <w:tab w:val="right" w:leader="dot" w:pos="7091"/>
      </w:tabs>
      <w:ind w:left="2547"/>
    </w:pPr>
    <w:rPr>
      <w:rFonts w:ascii="Arial Narrow" w:hAnsi="Arial Narrow" w:cs="Mangal"/>
    </w:rPr>
  </w:style>
  <w:style w:type="paragraph" w:customStyle="1" w:styleId="CM5">
    <w:name w:val="CM5"/>
    <w:basedOn w:val="WW-Default"/>
    <w:next w:val="WW-Default"/>
    <w:rsid w:val="00E11788"/>
    <w:pPr>
      <w:spacing w:line="251" w:lineRule="atLeast"/>
    </w:pPr>
    <w:rPr>
      <w:rFonts w:ascii="Arial" w:eastAsia="Arial" w:hAnsi="Arial" w:cs="Arial"/>
      <w:color w:val="auto"/>
    </w:rPr>
  </w:style>
  <w:style w:type="paragraph" w:customStyle="1" w:styleId="CM100">
    <w:name w:val="CM100"/>
    <w:basedOn w:val="WW-Default"/>
    <w:next w:val="WW-Default"/>
    <w:uiPriority w:val="99"/>
    <w:rsid w:val="00E11788"/>
    <w:pPr>
      <w:spacing w:after="255"/>
    </w:pPr>
    <w:rPr>
      <w:rFonts w:ascii="Arial" w:eastAsia="Arial" w:hAnsi="Arial" w:cs="Arial"/>
      <w:color w:val="auto"/>
    </w:rPr>
  </w:style>
  <w:style w:type="paragraph" w:customStyle="1" w:styleId="CM102">
    <w:name w:val="CM102"/>
    <w:basedOn w:val="Default"/>
    <w:next w:val="Default"/>
    <w:uiPriority w:val="99"/>
    <w:rsid w:val="00E11788"/>
    <w:pPr>
      <w:widowControl w:val="0"/>
      <w:spacing w:after="125"/>
    </w:pPr>
    <w:rPr>
      <w:color w:val="auto"/>
    </w:rPr>
  </w:style>
  <w:style w:type="paragraph" w:customStyle="1" w:styleId="CM20">
    <w:name w:val="CM20"/>
    <w:basedOn w:val="Default"/>
    <w:next w:val="Default"/>
    <w:uiPriority w:val="99"/>
    <w:rsid w:val="00E11788"/>
    <w:pPr>
      <w:widowControl w:val="0"/>
      <w:spacing w:line="253" w:lineRule="atLeast"/>
    </w:pPr>
    <w:rPr>
      <w:color w:val="auto"/>
    </w:rPr>
  </w:style>
  <w:style w:type="paragraph" w:customStyle="1" w:styleId="CM108">
    <w:name w:val="CM108"/>
    <w:basedOn w:val="Default"/>
    <w:next w:val="Default"/>
    <w:uiPriority w:val="99"/>
    <w:rsid w:val="00E11788"/>
    <w:pPr>
      <w:widowControl w:val="0"/>
      <w:spacing w:after="183"/>
    </w:pPr>
    <w:rPr>
      <w:color w:val="auto"/>
    </w:rPr>
  </w:style>
  <w:style w:type="paragraph" w:customStyle="1" w:styleId="CM44">
    <w:name w:val="CM44"/>
    <w:basedOn w:val="Default"/>
    <w:next w:val="Default"/>
    <w:uiPriority w:val="99"/>
    <w:rsid w:val="00E11788"/>
    <w:pPr>
      <w:widowControl w:val="0"/>
    </w:pPr>
    <w:rPr>
      <w:color w:val="auto"/>
    </w:rPr>
  </w:style>
  <w:style w:type="paragraph" w:customStyle="1" w:styleId="CM26">
    <w:name w:val="CM26"/>
    <w:basedOn w:val="Default"/>
    <w:next w:val="Default"/>
    <w:uiPriority w:val="99"/>
    <w:rsid w:val="00E11788"/>
    <w:pPr>
      <w:widowControl w:val="0"/>
      <w:spacing w:line="251" w:lineRule="atLeast"/>
    </w:pPr>
    <w:rPr>
      <w:color w:val="auto"/>
    </w:rPr>
  </w:style>
  <w:style w:type="paragraph" w:customStyle="1" w:styleId="CM8">
    <w:name w:val="CM8"/>
    <w:basedOn w:val="Default"/>
    <w:next w:val="Default"/>
    <w:uiPriority w:val="99"/>
    <w:rsid w:val="00E11788"/>
    <w:pPr>
      <w:widowControl w:val="0"/>
      <w:spacing w:line="256" w:lineRule="atLeast"/>
    </w:pPr>
    <w:rPr>
      <w:color w:val="auto"/>
    </w:rPr>
  </w:style>
  <w:style w:type="paragraph" w:customStyle="1" w:styleId="CM11">
    <w:name w:val="CM11"/>
    <w:basedOn w:val="Default"/>
    <w:next w:val="Default"/>
    <w:uiPriority w:val="99"/>
    <w:rsid w:val="00E11788"/>
    <w:pPr>
      <w:widowControl w:val="0"/>
      <w:spacing w:line="243" w:lineRule="atLeast"/>
    </w:pPr>
    <w:rPr>
      <w:color w:val="auto"/>
    </w:rPr>
  </w:style>
  <w:style w:type="paragraph" w:customStyle="1" w:styleId="CM51">
    <w:name w:val="CM51"/>
    <w:basedOn w:val="Default"/>
    <w:next w:val="Default"/>
    <w:uiPriority w:val="99"/>
    <w:rsid w:val="00E11788"/>
    <w:pPr>
      <w:widowControl w:val="0"/>
      <w:spacing w:line="256" w:lineRule="atLeast"/>
    </w:pPr>
    <w:rPr>
      <w:color w:val="auto"/>
    </w:rPr>
  </w:style>
  <w:style w:type="paragraph" w:customStyle="1" w:styleId="CM114">
    <w:name w:val="CM114"/>
    <w:basedOn w:val="Default"/>
    <w:next w:val="Default"/>
    <w:uiPriority w:val="99"/>
    <w:rsid w:val="00E11788"/>
    <w:pPr>
      <w:widowControl w:val="0"/>
      <w:spacing w:after="60"/>
    </w:pPr>
    <w:rPr>
      <w:color w:val="auto"/>
    </w:rPr>
  </w:style>
  <w:style w:type="paragraph" w:styleId="BodyTextIndent">
    <w:name w:val="Body Text Indent"/>
    <w:basedOn w:val="Normal"/>
    <w:link w:val="BodyTextIndentChar"/>
    <w:rsid w:val="00E11788"/>
    <w:pPr>
      <w:widowControl/>
      <w:suppressAutoHyphens/>
      <w:autoSpaceDE/>
      <w:autoSpaceDN/>
      <w:spacing w:after="120"/>
      <w:ind w:left="360"/>
    </w:pPr>
    <w:rPr>
      <w:rFonts w:ascii="Times New Roman" w:eastAsia="Times New Roman" w:hAnsi="Times New Roman" w:cs="Calibri"/>
      <w:sz w:val="24"/>
      <w:szCs w:val="24"/>
      <w:lang w:eastAsia="ar-SA"/>
    </w:rPr>
  </w:style>
  <w:style w:type="character" w:customStyle="1" w:styleId="BodyTextIndentChar">
    <w:name w:val="Body Text Indent Char"/>
    <w:basedOn w:val="DefaultParagraphFont"/>
    <w:link w:val="BodyTextIndent"/>
    <w:rsid w:val="00E11788"/>
    <w:rPr>
      <w:rFonts w:ascii="Times New Roman" w:eastAsia="Times New Roman" w:hAnsi="Times New Roman" w:cs="Calibri"/>
      <w:sz w:val="24"/>
      <w:szCs w:val="24"/>
      <w:lang w:eastAsia="ar-SA"/>
    </w:rPr>
  </w:style>
  <w:style w:type="paragraph" w:customStyle="1" w:styleId="CM2">
    <w:name w:val="CM2"/>
    <w:basedOn w:val="Default"/>
    <w:next w:val="Default"/>
    <w:uiPriority w:val="99"/>
    <w:rsid w:val="00E11788"/>
    <w:pPr>
      <w:widowControl w:val="0"/>
    </w:pPr>
    <w:rPr>
      <w:rFonts w:ascii="Helvetica" w:hAnsi="Helvetica" w:cs="Helvetica"/>
      <w:color w:val="auto"/>
    </w:rPr>
  </w:style>
  <w:style w:type="paragraph" w:customStyle="1" w:styleId="CM4">
    <w:name w:val="CM4"/>
    <w:basedOn w:val="Default"/>
    <w:next w:val="Default"/>
    <w:uiPriority w:val="99"/>
    <w:rsid w:val="00E11788"/>
    <w:pPr>
      <w:widowControl w:val="0"/>
      <w:spacing w:line="268" w:lineRule="atLeast"/>
    </w:pPr>
    <w:rPr>
      <w:rFonts w:ascii="Helvetica" w:hAnsi="Helvetica" w:cs="Helvetica"/>
      <w:color w:val="auto"/>
    </w:rPr>
  </w:style>
  <w:style w:type="paragraph" w:customStyle="1" w:styleId="CM7">
    <w:name w:val="CM7"/>
    <w:basedOn w:val="Default"/>
    <w:next w:val="Default"/>
    <w:uiPriority w:val="99"/>
    <w:rsid w:val="00E11788"/>
    <w:pPr>
      <w:widowControl w:val="0"/>
      <w:spacing w:after="113"/>
    </w:pPr>
    <w:rPr>
      <w:rFonts w:ascii="Helvetica" w:hAnsi="Helvetica" w:cs="Helvetica"/>
      <w:color w:val="auto"/>
    </w:rPr>
  </w:style>
  <w:style w:type="paragraph" w:customStyle="1" w:styleId="CM9">
    <w:name w:val="CM9"/>
    <w:basedOn w:val="Default"/>
    <w:next w:val="Default"/>
    <w:uiPriority w:val="99"/>
    <w:rsid w:val="00E11788"/>
    <w:pPr>
      <w:widowControl w:val="0"/>
      <w:spacing w:after="258"/>
    </w:pPr>
    <w:rPr>
      <w:rFonts w:ascii="Helvetica" w:hAnsi="Helvetica" w:cs="Helvetica"/>
      <w:color w:val="auto"/>
    </w:rPr>
  </w:style>
  <w:style w:type="paragraph" w:customStyle="1" w:styleId="P1">
    <w:name w:val="P1"/>
    <w:basedOn w:val="Normal"/>
    <w:qFormat/>
    <w:rsid w:val="00E11788"/>
    <w:pPr>
      <w:widowControl/>
      <w:numPr>
        <w:numId w:val="17"/>
      </w:numPr>
      <w:autoSpaceDE/>
      <w:autoSpaceDN/>
      <w:spacing w:before="240"/>
    </w:pPr>
    <w:rPr>
      <w:rFonts w:ascii="Times New Roman" w:eastAsia="Times New Roman" w:hAnsi="Times New Roman" w:cs="Times New Roman"/>
      <w:b/>
      <w:sz w:val="28"/>
      <w:szCs w:val="28"/>
      <w:lang w:val="en-IN" w:eastAsia="en-IN"/>
    </w:rPr>
  </w:style>
  <w:style w:type="numbering" w:customStyle="1" w:styleId="NoList2">
    <w:name w:val="No List2"/>
    <w:next w:val="NoList"/>
    <w:semiHidden/>
    <w:unhideWhenUsed/>
    <w:rsid w:val="00E11788"/>
  </w:style>
  <w:style w:type="numbering" w:customStyle="1" w:styleId="NoList111">
    <w:name w:val="No List111"/>
    <w:next w:val="NoList"/>
    <w:uiPriority w:val="99"/>
    <w:semiHidden/>
    <w:unhideWhenUsed/>
    <w:rsid w:val="00E11788"/>
  </w:style>
  <w:style w:type="table" w:customStyle="1" w:styleId="TableGrid111">
    <w:name w:val="Table Grid111"/>
    <w:basedOn w:val="TableNormal"/>
    <w:next w:val="TableGrid"/>
    <w:uiPriority w:val="59"/>
    <w:rsid w:val="00E11788"/>
    <w:pPr>
      <w:widowControl/>
      <w:autoSpaceDE/>
      <w:autoSpaceDN/>
    </w:pPr>
    <w:rPr>
      <w:rFonts w:ascii="Calibri" w:eastAsia="Calibri" w:hAnsi="Calibri"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rsid w:val="00E11788"/>
  </w:style>
  <w:style w:type="numbering" w:customStyle="1" w:styleId="NoList12">
    <w:name w:val="No List12"/>
    <w:next w:val="NoList"/>
    <w:uiPriority w:val="99"/>
    <w:semiHidden/>
    <w:unhideWhenUsed/>
    <w:rsid w:val="00E11788"/>
  </w:style>
  <w:style w:type="paragraph" w:customStyle="1" w:styleId="font5">
    <w:name w:val="font5"/>
    <w:basedOn w:val="Normal"/>
    <w:rsid w:val="00E11788"/>
    <w:pPr>
      <w:widowControl/>
      <w:autoSpaceDE/>
      <w:autoSpaceDN/>
      <w:spacing w:before="100" w:beforeAutospacing="1" w:after="100" w:afterAutospacing="1"/>
    </w:pPr>
    <w:rPr>
      <w:rFonts w:ascii="Times New Roman" w:eastAsia="Times New Roman" w:hAnsi="Times New Roman" w:cs="Times New Roman"/>
      <w:b/>
      <w:bCs/>
      <w:color w:val="000000"/>
      <w:szCs w:val="24"/>
      <w:lang w:val="en-IN" w:eastAsia="en-IN"/>
    </w:rPr>
  </w:style>
  <w:style w:type="paragraph" w:customStyle="1" w:styleId="font6">
    <w:name w:val="font6"/>
    <w:basedOn w:val="Normal"/>
    <w:rsid w:val="00E11788"/>
    <w:pPr>
      <w:widowControl/>
      <w:autoSpaceDE/>
      <w:autoSpaceDN/>
      <w:spacing w:before="100" w:beforeAutospacing="1" w:after="100" w:afterAutospacing="1"/>
    </w:pPr>
    <w:rPr>
      <w:rFonts w:ascii="Times New Roman" w:eastAsia="Times New Roman" w:hAnsi="Times New Roman" w:cs="Times New Roman"/>
      <w:color w:val="000000"/>
      <w:szCs w:val="24"/>
      <w:lang w:val="en-IN" w:eastAsia="en-IN"/>
    </w:rPr>
  </w:style>
  <w:style w:type="paragraph" w:customStyle="1" w:styleId="font7">
    <w:name w:val="font7"/>
    <w:basedOn w:val="Normal"/>
    <w:rsid w:val="00E11788"/>
    <w:pPr>
      <w:widowControl/>
      <w:autoSpaceDE/>
      <w:autoSpaceDN/>
      <w:spacing w:before="100" w:beforeAutospacing="1" w:after="100" w:afterAutospacing="1"/>
    </w:pPr>
    <w:rPr>
      <w:rFonts w:ascii="Times New Roman" w:eastAsia="Times New Roman" w:hAnsi="Times New Roman" w:cs="Times New Roman"/>
      <w:color w:val="000000"/>
      <w:szCs w:val="24"/>
      <w:lang w:val="en-IN" w:eastAsia="en-IN"/>
    </w:rPr>
  </w:style>
  <w:style w:type="paragraph" w:customStyle="1" w:styleId="font8">
    <w:name w:val="font8"/>
    <w:basedOn w:val="Normal"/>
    <w:rsid w:val="00E11788"/>
    <w:pPr>
      <w:widowControl/>
      <w:autoSpaceDE/>
      <w:autoSpaceDN/>
      <w:spacing w:before="100" w:beforeAutospacing="1" w:after="100" w:afterAutospacing="1"/>
    </w:pPr>
    <w:rPr>
      <w:rFonts w:ascii="Times New Roman" w:eastAsia="Times New Roman" w:hAnsi="Times New Roman" w:cs="Times New Roman"/>
      <w:b/>
      <w:bCs/>
      <w:color w:val="000000"/>
      <w:szCs w:val="24"/>
      <w:lang w:val="en-IN" w:eastAsia="en-IN"/>
    </w:rPr>
  </w:style>
  <w:style w:type="paragraph" w:customStyle="1" w:styleId="xl87">
    <w:name w:val="xl87"/>
    <w:basedOn w:val="Normal"/>
    <w:rsid w:val="00E11788"/>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88">
    <w:name w:val="xl88"/>
    <w:basedOn w:val="Normal"/>
    <w:rsid w:val="00E1178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89">
    <w:name w:val="xl89"/>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90">
    <w:name w:val="xl90"/>
    <w:basedOn w:val="Normal"/>
    <w:rsid w:val="00E11788"/>
    <w:pPr>
      <w:widowControl/>
      <w:autoSpaceDE/>
      <w:autoSpaceDN/>
      <w:spacing w:before="100" w:beforeAutospacing="1" w:after="100" w:afterAutospacing="1"/>
      <w:jc w:val="center"/>
    </w:pPr>
    <w:rPr>
      <w:rFonts w:ascii="Times New Roman" w:eastAsia="Times New Roman" w:hAnsi="Times New Roman" w:cs="Times New Roman"/>
      <w:sz w:val="24"/>
      <w:szCs w:val="24"/>
      <w:lang w:val="en-IN" w:eastAsia="en-IN"/>
    </w:rPr>
  </w:style>
  <w:style w:type="paragraph" w:customStyle="1" w:styleId="xl91">
    <w:name w:val="xl91"/>
    <w:basedOn w:val="Normal"/>
    <w:rsid w:val="00E11788"/>
    <w:pPr>
      <w:widowControl/>
      <w:autoSpaceDE/>
      <w:autoSpaceDN/>
      <w:spacing w:before="100" w:beforeAutospacing="1" w:after="100" w:afterAutospacing="1"/>
      <w:jc w:val="right"/>
    </w:pPr>
    <w:rPr>
      <w:rFonts w:ascii="Times New Roman" w:eastAsia="Times New Roman" w:hAnsi="Times New Roman" w:cs="Times New Roman"/>
      <w:b/>
      <w:bCs/>
      <w:sz w:val="24"/>
      <w:szCs w:val="24"/>
      <w:lang w:val="en-IN" w:eastAsia="en-IN"/>
    </w:rPr>
  </w:style>
  <w:style w:type="paragraph" w:customStyle="1" w:styleId="xl92">
    <w:name w:val="xl92"/>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93">
    <w:name w:val="xl93"/>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94">
    <w:name w:val="xl94"/>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95">
    <w:name w:val="xl95"/>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96">
    <w:name w:val="xl96"/>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97">
    <w:name w:val="xl97"/>
    <w:basedOn w:val="Normal"/>
    <w:rsid w:val="00E11788"/>
    <w:pPr>
      <w:widowControl/>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98">
    <w:name w:val="xl98"/>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99">
    <w:name w:val="xl99"/>
    <w:basedOn w:val="Normal"/>
    <w:rsid w:val="00E11788"/>
    <w:pPr>
      <w:widowControl/>
      <w:pBdr>
        <w:top w:val="single" w:sz="4" w:space="0" w:color="auto"/>
        <w:left w:val="single" w:sz="4" w:space="0" w:color="auto"/>
        <w:bottom w:val="single" w:sz="4" w:space="0" w:color="auto"/>
        <w:right w:val="single" w:sz="4" w:space="0" w:color="auto"/>
      </w:pBdr>
      <w:shd w:val="clear" w:color="000000" w:fill="FCD5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00">
    <w:name w:val="xl100"/>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01">
    <w:name w:val="xl101"/>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n-IN" w:eastAsia="en-IN"/>
    </w:rPr>
  </w:style>
  <w:style w:type="paragraph" w:customStyle="1" w:styleId="xl102">
    <w:name w:val="xl102"/>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03">
    <w:name w:val="xl103"/>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04">
    <w:name w:val="xl104"/>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05">
    <w:name w:val="xl105"/>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06">
    <w:name w:val="xl106"/>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07">
    <w:name w:val="xl107"/>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08">
    <w:name w:val="xl108"/>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09">
    <w:name w:val="xl109"/>
    <w:basedOn w:val="Normal"/>
    <w:rsid w:val="00E11788"/>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10">
    <w:name w:val="xl110"/>
    <w:basedOn w:val="Normal"/>
    <w:rsid w:val="00E11788"/>
    <w:pPr>
      <w:widowControl/>
      <w:shd w:val="clear" w:color="000000" w:fill="FCD5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11">
    <w:name w:val="xl111"/>
    <w:basedOn w:val="Normal"/>
    <w:rsid w:val="00E11788"/>
    <w:pPr>
      <w:widowControl/>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12">
    <w:name w:val="xl112"/>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color w:val="000000"/>
      <w:sz w:val="24"/>
      <w:szCs w:val="24"/>
      <w:lang w:val="en-IN" w:eastAsia="en-IN"/>
    </w:rPr>
  </w:style>
  <w:style w:type="paragraph" w:customStyle="1" w:styleId="xl113">
    <w:name w:val="xl113"/>
    <w:basedOn w:val="Normal"/>
    <w:rsid w:val="00E1178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14">
    <w:name w:val="xl114"/>
    <w:basedOn w:val="Normal"/>
    <w:rsid w:val="00E1178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15">
    <w:name w:val="xl115"/>
    <w:basedOn w:val="Normal"/>
    <w:rsid w:val="00E1178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16">
    <w:name w:val="xl116"/>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rPr>
  </w:style>
  <w:style w:type="paragraph" w:customStyle="1" w:styleId="xl117">
    <w:name w:val="xl117"/>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18">
    <w:name w:val="xl118"/>
    <w:basedOn w:val="Normal"/>
    <w:rsid w:val="00E11788"/>
    <w:pPr>
      <w:widowControl/>
      <w:pBdr>
        <w:top w:val="single" w:sz="4"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19">
    <w:name w:val="xl119"/>
    <w:basedOn w:val="Normal"/>
    <w:rsid w:val="00E11788"/>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20">
    <w:name w:val="xl120"/>
    <w:basedOn w:val="Normal"/>
    <w:rsid w:val="00E11788"/>
    <w:pPr>
      <w:widowControl/>
      <w:pBdr>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21">
    <w:name w:val="xl121"/>
    <w:basedOn w:val="Normal"/>
    <w:rsid w:val="00E11788"/>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25">
    <w:name w:val="xl125"/>
    <w:basedOn w:val="Normal"/>
    <w:rsid w:val="00E1178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26">
    <w:name w:val="xl126"/>
    <w:basedOn w:val="Normal"/>
    <w:rsid w:val="00E1178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27">
    <w:name w:val="xl127"/>
    <w:basedOn w:val="Normal"/>
    <w:rsid w:val="00E1178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n-IN" w:eastAsia="en-IN"/>
    </w:rPr>
  </w:style>
  <w:style w:type="paragraph" w:customStyle="1" w:styleId="xl128">
    <w:name w:val="xl128"/>
    <w:basedOn w:val="Normal"/>
    <w:rsid w:val="00E1178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29">
    <w:name w:val="xl129"/>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en-IN" w:eastAsia="en-IN"/>
    </w:rPr>
  </w:style>
  <w:style w:type="paragraph" w:customStyle="1" w:styleId="xl130">
    <w:name w:val="xl130"/>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31">
    <w:name w:val="xl131"/>
    <w:basedOn w:val="Normal"/>
    <w:rsid w:val="00E1178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32">
    <w:name w:val="xl132"/>
    <w:basedOn w:val="Normal"/>
    <w:rsid w:val="00E1178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33">
    <w:name w:val="xl133"/>
    <w:basedOn w:val="Normal"/>
    <w:rsid w:val="00E11788"/>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34">
    <w:name w:val="xl134"/>
    <w:basedOn w:val="Normal"/>
    <w:rsid w:val="00E11788"/>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35">
    <w:name w:val="xl135"/>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36">
    <w:name w:val="xl136"/>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37">
    <w:name w:val="xl137"/>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38">
    <w:name w:val="xl138"/>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39">
    <w:name w:val="xl139"/>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40">
    <w:name w:val="xl140"/>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41">
    <w:name w:val="xl141"/>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42">
    <w:name w:val="xl142"/>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43">
    <w:name w:val="xl143"/>
    <w:basedOn w:val="Normal"/>
    <w:rsid w:val="00E1178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44">
    <w:name w:val="xl144"/>
    <w:basedOn w:val="Normal"/>
    <w:rsid w:val="00E1178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45">
    <w:name w:val="xl145"/>
    <w:basedOn w:val="Normal"/>
    <w:rsid w:val="00E1178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46">
    <w:name w:val="xl146"/>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n-IN" w:eastAsia="en-IN"/>
    </w:rPr>
  </w:style>
  <w:style w:type="paragraph" w:customStyle="1" w:styleId="xl147">
    <w:name w:val="xl147"/>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48">
    <w:name w:val="xl148"/>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49">
    <w:name w:val="xl149"/>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50">
    <w:name w:val="xl150"/>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51">
    <w:name w:val="xl151"/>
    <w:basedOn w:val="Normal"/>
    <w:rsid w:val="00E11788"/>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52">
    <w:name w:val="xl152"/>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53">
    <w:name w:val="xl153"/>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FF0000"/>
      <w:sz w:val="24"/>
      <w:szCs w:val="24"/>
      <w:lang w:val="en-IN" w:eastAsia="en-IN"/>
    </w:rPr>
  </w:style>
  <w:style w:type="paragraph" w:customStyle="1" w:styleId="xl154">
    <w:name w:val="xl154"/>
    <w:basedOn w:val="Normal"/>
    <w:rsid w:val="00E1178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rPr>
  </w:style>
  <w:style w:type="paragraph" w:customStyle="1" w:styleId="xl155">
    <w:name w:val="xl155"/>
    <w:basedOn w:val="Normal"/>
    <w:rsid w:val="00E1178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rPr>
  </w:style>
  <w:style w:type="paragraph" w:customStyle="1" w:styleId="xl156">
    <w:name w:val="xl156"/>
    <w:basedOn w:val="Normal"/>
    <w:rsid w:val="00E1178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rPr>
  </w:style>
  <w:style w:type="paragraph" w:customStyle="1" w:styleId="xl157">
    <w:name w:val="xl157"/>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rPr>
  </w:style>
  <w:style w:type="paragraph" w:customStyle="1" w:styleId="xl158">
    <w:name w:val="xl158"/>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59">
    <w:name w:val="xl159"/>
    <w:basedOn w:val="Normal"/>
    <w:rsid w:val="00E11788"/>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60">
    <w:name w:val="xl160"/>
    <w:basedOn w:val="Normal"/>
    <w:rsid w:val="00E1178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61">
    <w:name w:val="xl161"/>
    <w:basedOn w:val="Normal"/>
    <w:rsid w:val="00E1178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62">
    <w:name w:val="xl162"/>
    <w:basedOn w:val="Normal"/>
    <w:rsid w:val="00E1178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font1">
    <w:name w:val="font1"/>
    <w:basedOn w:val="Normal"/>
    <w:rsid w:val="00E11788"/>
    <w:pPr>
      <w:widowControl/>
      <w:autoSpaceDE/>
      <w:autoSpaceDN/>
      <w:spacing w:before="100" w:beforeAutospacing="1" w:after="100" w:afterAutospacing="1"/>
    </w:pPr>
    <w:rPr>
      <w:rFonts w:ascii="Times New Roman" w:eastAsia="Times New Roman" w:hAnsi="Times New Roman" w:cs="Times New Roman"/>
      <w:color w:val="000000"/>
      <w:szCs w:val="24"/>
      <w:lang w:val="en-IN" w:eastAsia="en-IN"/>
    </w:rPr>
  </w:style>
  <w:style w:type="paragraph" w:customStyle="1" w:styleId="EIT">
    <w:name w:val="EIT"/>
    <w:link w:val="EITChar"/>
    <w:rsid w:val="00E11788"/>
    <w:pPr>
      <w:widowControl/>
      <w:numPr>
        <w:numId w:val="18"/>
      </w:numPr>
      <w:autoSpaceDE/>
      <w:autoSpaceDN/>
      <w:jc w:val="right"/>
    </w:pPr>
    <w:rPr>
      <w:rFonts w:ascii="Arial Narrow" w:eastAsia="Times New Roman" w:hAnsi="Arial Narrow" w:cs="Times New Roman"/>
      <w:b/>
      <w:sz w:val="36"/>
      <w:szCs w:val="24"/>
    </w:rPr>
  </w:style>
  <w:style w:type="paragraph" w:customStyle="1" w:styleId="EITheading1">
    <w:name w:val="EIT heading 1"/>
    <w:link w:val="EITheading1Char"/>
    <w:rsid w:val="00E11788"/>
    <w:pPr>
      <w:widowControl/>
      <w:numPr>
        <w:numId w:val="19"/>
      </w:numPr>
      <w:autoSpaceDE/>
      <w:autoSpaceDN/>
    </w:pPr>
    <w:rPr>
      <w:rFonts w:ascii="Times New Roman" w:eastAsia="Times New Roman" w:hAnsi="Times New Roman" w:cs="Times New Roman"/>
      <w:sz w:val="24"/>
      <w:szCs w:val="24"/>
    </w:rPr>
  </w:style>
  <w:style w:type="character" w:customStyle="1" w:styleId="EITChar">
    <w:name w:val="EIT Char"/>
    <w:link w:val="EIT"/>
    <w:rsid w:val="00E11788"/>
    <w:rPr>
      <w:rFonts w:ascii="Arial Narrow" w:eastAsia="Times New Roman" w:hAnsi="Arial Narrow" w:cs="Times New Roman"/>
      <w:b/>
      <w:sz w:val="36"/>
      <w:szCs w:val="24"/>
    </w:rPr>
  </w:style>
  <w:style w:type="character" w:customStyle="1" w:styleId="EITheading1Char">
    <w:name w:val="EIT heading 1 Char"/>
    <w:link w:val="EITheading1"/>
    <w:rsid w:val="00E11788"/>
    <w:rPr>
      <w:rFonts w:ascii="Times New Roman" w:eastAsia="Times New Roman" w:hAnsi="Times New Roman" w:cs="Times New Roman"/>
      <w:sz w:val="24"/>
      <w:szCs w:val="24"/>
    </w:rPr>
  </w:style>
  <w:style w:type="character" w:customStyle="1" w:styleId="Head1EITChar">
    <w:name w:val="Head 1 EIT Char"/>
    <w:link w:val="Head1EIT"/>
    <w:rsid w:val="00E11788"/>
    <w:rPr>
      <w:rFonts w:ascii="Times New Roman" w:eastAsia="Times New Roman" w:hAnsi="Times New Roman" w:cs="Times New Roman"/>
      <w:sz w:val="36"/>
      <w:szCs w:val="36"/>
      <w:lang w:val="en-GB"/>
    </w:rPr>
  </w:style>
  <w:style w:type="character" w:customStyle="1" w:styleId="Head2EITChar">
    <w:name w:val="Head 2 EIT Char"/>
    <w:link w:val="Head2EIT"/>
    <w:rsid w:val="00E11788"/>
    <w:rPr>
      <w:rFonts w:ascii="Times New Roman" w:eastAsia="Times New Roman" w:hAnsi="Times New Roman" w:cs="Arial"/>
      <w:iCs/>
      <w:sz w:val="28"/>
      <w:szCs w:val="32"/>
      <w:lang w:val="en-GB"/>
    </w:rPr>
  </w:style>
  <w:style w:type="paragraph" w:styleId="DocumentMap">
    <w:name w:val="Document Map"/>
    <w:basedOn w:val="Normal"/>
    <w:link w:val="DocumentMapChar"/>
    <w:uiPriority w:val="99"/>
    <w:semiHidden/>
    <w:unhideWhenUsed/>
    <w:rsid w:val="00E11788"/>
    <w:pPr>
      <w:widowControl/>
      <w:autoSpaceDE/>
      <w:autoSpaceDN/>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semiHidden/>
    <w:rsid w:val="00E11788"/>
    <w:rPr>
      <w:rFonts w:ascii="Tahoma" w:eastAsia="Times New Roman" w:hAnsi="Tahoma" w:cs="Times New Roman"/>
      <w:sz w:val="16"/>
      <w:szCs w:val="16"/>
    </w:rPr>
  </w:style>
  <w:style w:type="paragraph" w:customStyle="1" w:styleId="EHSCParagraph1">
    <w:name w:val="EHSC Paragraph 1"/>
    <w:basedOn w:val="Normal"/>
    <w:rsid w:val="00E11788"/>
    <w:pPr>
      <w:widowControl/>
      <w:autoSpaceDE/>
      <w:autoSpaceDN/>
      <w:jc w:val="both"/>
    </w:pPr>
    <w:rPr>
      <w:rFonts w:ascii="Book Antiqua" w:eastAsia="Times New Roman" w:hAnsi="Book Antiqua" w:cs="Times New Roman"/>
      <w:sz w:val="24"/>
      <w:szCs w:val="20"/>
      <w:lang w:val="en-GB"/>
    </w:rPr>
  </w:style>
  <w:style w:type="paragraph" w:customStyle="1" w:styleId="EHSCHeading2">
    <w:name w:val="EHSC Heading 2"/>
    <w:basedOn w:val="EHSCHeading3"/>
    <w:link w:val="EHSCHeading2Char"/>
    <w:autoRedefine/>
    <w:rsid w:val="00E11788"/>
    <w:rPr>
      <w:rFonts w:eastAsia="Calibri" w:cs="Arial"/>
      <w:color w:val="000000"/>
      <w:sz w:val="26"/>
      <w:szCs w:val="26"/>
    </w:rPr>
  </w:style>
  <w:style w:type="paragraph" w:customStyle="1" w:styleId="EHSCHeading3">
    <w:name w:val="EHSC Heading 3"/>
    <w:basedOn w:val="Normal"/>
    <w:autoRedefine/>
    <w:rsid w:val="00E11788"/>
    <w:pPr>
      <w:widowControl/>
      <w:autoSpaceDE/>
      <w:autoSpaceDN/>
      <w:spacing w:before="120" w:after="120" w:line="360" w:lineRule="auto"/>
      <w:jc w:val="both"/>
    </w:pPr>
    <w:rPr>
      <w:rFonts w:ascii="Book Antiqua" w:eastAsia="Times New Roman" w:hAnsi="Book Antiqua" w:cs="Times New Roman"/>
      <w:b/>
      <w:bCs/>
      <w:sz w:val="24"/>
      <w:szCs w:val="20"/>
    </w:rPr>
  </w:style>
  <w:style w:type="character" w:customStyle="1" w:styleId="EHSCHeading2Char">
    <w:name w:val="EHSC Heading 2 Char"/>
    <w:link w:val="EHSCHeading2"/>
    <w:rsid w:val="00E11788"/>
    <w:rPr>
      <w:rFonts w:ascii="Book Antiqua" w:eastAsia="Calibri" w:hAnsi="Book Antiqua" w:cs="Arial"/>
      <w:b/>
      <w:bCs/>
      <w:color w:val="000000"/>
      <w:sz w:val="26"/>
      <w:szCs w:val="26"/>
    </w:rPr>
  </w:style>
  <w:style w:type="paragraph" w:customStyle="1" w:styleId="EHSCFigureHeading">
    <w:name w:val="EHSC Figure Heading"/>
    <w:basedOn w:val="Normal"/>
    <w:autoRedefine/>
    <w:rsid w:val="00E11788"/>
    <w:pPr>
      <w:widowControl/>
      <w:autoSpaceDE/>
      <w:autoSpaceDN/>
      <w:spacing w:before="120" w:after="120"/>
    </w:pPr>
    <w:rPr>
      <w:rFonts w:ascii="Arial Narrow" w:eastAsia="Times New Roman" w:hAnsi="Arial Narrow" w:cs="Times New Roman"/>
      <w:b/>
      <w:bCs/>
      <w:sz w:val="20"/>
      <w:szCs w:val="20"/>
      <w:lang w:val="en-GB"/>
    </w:rPr>
  </w:style>
  <w:style w:type="paragraph" w:customStyle="1" w:styleId="EHSCTableHeading">
    <w:name w:val="EHSC Table Heading"/>
    <w:basedOn w:val="Normal"/>
    <w:autoRedefine/>
    <w:rsid w:val="00E11788"/>
    <w:pPr>
      <w:widowControl/>
      <w:autoSpaceDE/>
      <w:autoSpaceDN/>
      <w:spacing w:before="120" w:after="120"/>
      <w:jc w:val="both"/>
    </w:pPr>
    <w:rPr>
      <w:rFonts w:ascii="Arial Narrow" w:eastAsia="Times New Roman" w:hAnsi="Arial Narrow" w:cs="Times New Roman"/>
      <w:b/>
      <w:sz w:val="20"/>
      <w:szCs w:val="20"/>
    </w:rPr>
  </w:style>
  <w:style w:type="character" w:styleId="BookTitle">
    <w:name w:val="Book Title"/>
    <w:uiPriority w:val="33"/>
    <w:rsid w:val="00E11788"/>
    <w:rPr>
      <w:rFonts w:ascii="Arial Narrow" w:hAnsi="Arial Narrow"/>
      <w:b/>
      <w:bCs/>
      <w:smallCaps/>
      <w:spacing w:val="5"/>
      <w:sz w:val="36"/>
    </w:rPr>
  </w:style>
  <w:style w:type="character" w:customStyle="1" w:styleId="apple-converted-space">
    <w:name w:val="apple-converted-space"/>
    <w:rsid w:val="00E11788"/>
  </w:style>
  <w:style w:type="table" w:customStyle="1" w:styleId="TableGrid6">
    <w:name w:val="Table Grid6"/>
    <w:basedOn w:val="TableNormal"/>
    <w:next w:val="TableGrid"/>
    <w:rsid w:val="00E11788"/>
    <w:pPr>
      <w:widowControl/>
      <w:autoSpaceDE/>
      <w:autoSpaceDN/>
    </w:pPr>
    <w:rPr>
      <w:rFonts w:ascii="Arial Narrow" w:eastAsia="Times New Roman" w:hAnsi="Arial Narrow"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11788"/>
    <w:pPr>
      <w:widowControl/>
      <w:autoSpaceDE/>
      <w:autoSpaceDN/>
    </w:pPr>
    <w:rPr>
      <w:rFonts w:ascii="Arial Narrow" w:eastAsia="Times New Roman" w:hAnsi="Arial Narrow"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E11788"/>
    <w:pPr>
      <w:widowControl/>
      <w:autoSpaceDE/>
      <w:autoSpaceDN/>
    </w:pPr>
    <w:rPr>
      <w:rFonts w:ascii="Arial Narrow" w:eastAsia="Times New Roman" w:hAnsi="Arial Narrow"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2">
    <w:name w:val="xl122"/>
    <w:basedOn w:val="Normal"/>
    <w:rsid w:val="00E11788"/>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Narrow" w:eastAsia="Times New Roman" w:hAnsi="Arial Narrow" w:cs="Times New Roman"/>
      <w:sz w:val="24"/>
      <w:szCs w:val="24"/>
      <w:lang w:bidi="kn-IN"/>
    </w:rPr>
  </w:style>
  <w:style w:type="paragraph" w:customStyle="1" w:styleId="xl123">
    <w:name w:val="xl123"/>
    <w:basedOn w:val="Normal"/>
    <w:rsid w:val="00E11788"/>
    <w:pPr>
      <w:widowControl/>
      <w:pBdr>
        <w:top w:val="single" w:sz="4" w:space="0" w:color="auto"/>
        <w:bottom w:val="single" w:sz="4" w:space="0" w:color="auto"/>
      </w:pBdr>
      <w:autoSpaceDE/>
      <w:autoSpaceDN/>
      <w:spacing w:before="100" w:beforeAutospacing="1" w:after="100" w:afterAutospacing="1"/>
    </w:pPr>
    <w:rPr>
      <w:rFonts w:ascii="Arial Narrow" w:eastAsia="Times New Roman" w:hAnsi="Arial Narrow" w:cs="Times New Roman"/>
      <w:sz w:val="24"/>
      <w:szCs w:val="24"/>
      <w:lang w:bidi="kn-IN"/>
    </w:rPr>
  </w:style>
  <w:style w:type="paragraph" w:customStyle="1" w:styleId="xl124">
    <w:name w:val="xl124"/>
    <w:basedOn w:val="Normal"/>
    <w:rsid w:val="00E11788"/>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24"/>
      <w:szCs w:val="24"/>
      <w:lang w:bidi="kn-IN"/>
    </w:rPr>
  </w:style>
  <w:style w:type="table" w:styleId="LightList-Accent5">
    <w:name w:val="Light List Accent 5"/>
    <w:basedOn w:val="TableNormal"/>
    <w:uiPriority w:val="61"/>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
    <w:name w:val="No List4"/>
    <w:next w:val="NoList"/>
    <w:uiPriority w:val="99"/>
    <w:semiHidden/>
    <w:unhideWhenUsed/>
    <w:rsid w:val="00E11788"/>
  </w:style>
  <w:style w:type="table" w:styleId="MediumShading1-Accent4">
    <w:name w:val="Medium Shading 1 Accent 4"/>
    <w:basedOn w:val="TableNormal"/>
    <w:uiPriority w:val="63"/>
    <w:rsid w:val="00E11788"/>
    <w:pPr>
      <w:widowControl/>
      <w:autoSpaceDE/>
      <w:autoSpaceDN/>
      <w:ind w:left="14"/>
      <w:jc w:val="both"/>
    </w:pPr>
    <w:rPr>
      <w:rFonts w:ascii="Calibri" w:eastAsia="Calibri" w:hAnsi="Calibri" w:cs="Times New Roma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ableGrid9">
    <w:name w:val="Table Grid9"/>
    <w:basedOn w:val="TableNormal"/>
    <w:next w:val="TableGrid"/>
    <w:uiPriority w:val="59"/>
    <w:rsid w:val="00E11788"/>
    <w:pPr>
      <w:widowControl/>
      <w:autoSpaceDE/>
      <w:autoSpaceDN/>
    </w:pPr>
    <w:rPr>
      <w:rFonts w:ascii="Calibri" w:eastAsia="Calibri" w:hAnsi="Calibri" w:cs="Times New Roman"/>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2">
    <w:name w:val="Light Grid Accent 2"/>
    <w:basedOn w:val="TableNormal"/>
    <w:uiPriority w:val="62"/>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
    <w:name w:val="Light Grid1"/>
    <w:basedOn w:val="TableNormal"/>
    <w:uiPriority w:val="62"/>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uiPriority w:val="61"/>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4">
    <w:name w:val="Medium Shading 2 Accent 4"/>
    <w:basedOn w:val="TableNormal"/>
    <w:uiPriority w:val="64"/>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63"/>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6">
    <w:name w:val="Light List Accent 6"/>
    <w:basedOn w:val="TableNormal"/>
    <w:uiPriority w:val="61"/>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4">
    <w:name w:val="Light List Accent 4"/>
    <w:basedOn w:val="TableNormal"/>
    <w:uiPriority w:val="61"/>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P3Header1-Clauses">
    <w:name w:val="P3 Header1-Clauses"/>
    <w:basedOn w:val="Normal"/>
    <w:rsid w:val="00E11788"/>
    <w:pPr>
      <w:widowControl/>
      <w:numPr>
        <w:ilvl w:val="2"/>
        <w:numId w:val="20"/>
      </w:numPr>
      <w:tabs>
        <w:tab w:val="left" w:pos="972"/>
      </w:tabs>
      <w:autoSpaceDE/>
      <w:autoSpaceDN/>
      <w:spacing w:after="200"/>
      <w:jc w:val="both"/>
    </w:pPr>
    <w:rPr>
      <w:rFonts w:ascii="Times New Roman" w:eastAsia="Times New Roman" w:hAnsi="Times New Roman" w:cs="Times New Roman"/>
      <w:sz w:val="24"/>
      <w:szCs w:val="20"/>
      <w:lang w:val="es-ES_tradnl"/>
    </w:rPr>
  </w:style>
  <w:style w:type="table" w:customStyle="1" w:styleId="MediumShading11">
    <w:name w:val="Medium Shading 11"/>
    <w:basedOn w:val="TableNormal"/>
    <w:uiPriority w:val="63"/>
    <w:rsid w:val="00E11788"/>
    <w:pPr>
      <w:widowControl/>
      <w:autoSpaceDE/>
      <w:autoSpaceDN/>
    </w:pPr>
    <w:rPr>
      <w:rFonts w:ascii="Calibri" w:eastAsia="Calibri" w:hAnsi="Calibri" w:cs="Times New Roman"/>
      <w:lang w:val="en-I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E11788"/>
    <w:pPr>
      <w:widowControl/>
      <w:autoSpaceDE/>
      <w:autoSpaceDN/>
      <w:ind w:left="14"/>
      <w:jc w:val="both"/>
    </w:pPr>
    <w:rPr>
      <w:rFonts w:ascii="Calibri" w:eastAsia="Calibri" w:hAnsi="Calibri" w:cs="Times New Roma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ableGrid10">
    <w:name w:val="Table Grid10"/>
    <w:basedOn w:val="TableNormal"/>
    <w:next w:val="TableGrid"/>
    <w:uiPriority w:val="59"/>
    <w:rsid w:val="00E11788"/>
    <w:pPr>
      <w:widowControl/>
      <w:autoSpaceDE/>
      <w:autoSpaceDN/>
    </w:pPr>
    <w:rPr>
      <w:rFonts w:ascii="Calibri" w:eastAsia="Calibri" w:hAnsi="Calibri" w:cs="Times New Roman"/>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11788"/>
  </w:style>
  <w:style w:type="character" w:customStyle="1" w:styleId="nobr">
    <w:name w:val="nobr"/>
    <w:rsid w:val="00E11788"/>
  </w:style>
  <w:style w:type="table" w:customStyle="1" w:styleId="TableGrid12">
    <w:name w:val="Table Grid12"/>
    <w:basedOn w:val="TableNormal"/>
    <w:next w:val="TableGrid"/>
    <w:rsid w:val="00E11788"/>
    <w:pPr>
      <w:widowControl/>
      <w:autoSpaceDE/>
      <w:autoSpaceDN/>
    </w:pPr>
    <w:rPr>
      <w:rFonts w:ascii="Calibri" w:eastAsia="Calibri" w:hAnsi="Calibri" w:cs="Tunga"/>
      <w:lang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TableNormal"/>
    <w:next w:val="TableGrid"/>
    <w:uiPriority w:val="59"/>
    <w:rsid w:val="00E11788"/>
    <w:pPr>
      <w:widowControl/>
      <w:autoSpaceDE/>
      <w:autoSpaceDN/>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E11788"/>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11788"/>
    <w:rPr>
      <w:rFonts w:ascii="Times New Roman" w:eastAsia="Times New Roman" w:hAnsi="Times New Roman" w:cs="Times New Roman"/>
      <w:sz w:val="16"/>
      <w:szCs w:val="16"/>
    </w:rPr>
  </w:style>
  <w:style w:type="numbering" w:customStyle="1" w:styleId="Style311">
    <w:name w:val="Style311"/>
    <w:rsid w:val="00E11788"/>
    <w:pPr>
      <w:numPr>
        <w:numId w:val="21"/>
      </w:numPr>
    </w:pPr>
  </w:style>
  <w:style w:type="table" w:customStyle="1" w:styleId="TableGrid13">
    <w:name w:val="Table Grid13"/>
    <w:basedOn w:val="TableNormal"/>
    <w:next w:val="TableGrid"/>
    <w:uiPriority w:val="59"/>
    <w:rsid w:val="00E11788"/>
    <w:pPr>
      <w:widowControl/>
      <w:autoSpaceDE/>
      <w:autoSpaceDN/>
    </w:pPr>
    <w:rPr>
      <w:rFonts w:ascii="Calibri" w:eastAsia="Calibri" w:hAnsi="Calibri" w:cs="Tung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E11788"/>
    <w:pPr>
      <w:widowControl/>
      <w:autoSpaceDE/>
      <w:autoSpaceDN/>
    </w:pPr>
    <w:rPr>
      <w:rFonts w:ascii="Calibri" w:eastAsia="Calibri" w:hAnsi="Calibri" w:cs="Times New Roman"/>
      <w:lang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uiPriority w:val="99"/>
    <w:rsid w:val="00E11788"/>
    <w:pPr>
      <w:keepLines/>
      <w:widowControl/>
      <w:tabs>
        <w:tab w:val="num" w:pos="851"/>
      </w:tabs>
      <w:autoSpaceDE/>
      <w:autoSpaceDN/>
      <w:spacing w:before="240" w:after="100" w:afterAutospacing="1" w:line="360" w:lineRule="auto"/>
      <w:ind w:left="851" w:hanging="426"/>
      <w:jc w:val="both"/>
    </w:pPr>
    <w:rPr>
      <w:rFonts w:ascii="Arial" w:eastAsia="Times New Roman" w:hAnsi="Arial" w:cs="Times New Roman"/>
      <w:lang w:val="en-AU" w:eastAsia="en-AU"/>
    </w:rPr>
  </w:style>
  <w:style w:type="paragraph" w:styleId="ListBullet3">
    <w:name w:val="List Bullet 3"/>
    <w:basedOn w:val="Normal"/>
    <w:uiPriority w:val="99"/>
    <w:rsid w:val="00E11788"/>
    <w:pPr>
      <w:keepLines/>
      <w:widowControl/>
      <w:tabs>
        <w:tab w:val="num" w:pos="1276"/>
      </w:tabs>
      <w:autoSpaceDE/>
      <w:autoSpaceDN/>
      <w:spacing w:before="240" w:after="100" w:afterAutospacing="1" w:line="360" w:lineRule="auto"/>
      <w:ind w:left="1276" w:hanging="425"/>
      <w:jc w:val="both"/>
    </w:pPr>
    <w:rPr>
      <w:rFonts w:ascii="Arial" w:eastAsia="Times New Roman" w:hAnsi="Arial" w:cs="Times New Roman"/>
      <w:lang w:val="en-AU" w:eastAsia="en-AU"/>
    </w:rPr>
  </w:style>
  <w:style w:type="paragraph" w:styleId="ListBullet4">
    <w:name w:val="List Bullet 4"/>
    <w:basedOn w:val="Normal"/>
    <w:uiPriority w:val="99"/>
    <w:rsid w:val="00E11788"/>
    <w:pPr>
      <w:keepLines/>
      <w:widowControl/>
      <w:tabs>
        <w:tab w:val="num" w:pos="1701"/>
      </w:tabs>
      <w:autoSpaceDE/>
      <w:autoSpaceDN/>
      <w:spacing w:before="240" w:after="100" w:afterAutospacing="1" w:line="360" w:lineRule="auto"/>
      <w:ind w:left="1701" w:hanging="425"/>
      <w:jc w:val="both"/>
    </w:pPr>
    <w:rPr>
      <w:rFonts w:ascii="Arial" w:eastAsia="Times New Roman" w:hAnsi="Arial" w:cs="Times New Roman"/>
      <w:lang w:val="en-AU" w:eastAsia="en-AU"/>
    </w:rPr>
  </w:style>
  <w:style w:type="paragraph" w:customStyle="1" w:styleId="xl24">
    <w:name w:val="xl24"/>
    <w:basedOn w:val="Normal"/>
    <w:rsid w:val="00E11788"/>
    <w:pPr>
      <w:widowControl/>
      <w:autoSpaceDE/>
      <w:autoSpaceDN/>
      <w:spacing w:before="100" w:beforeAutospacing="1" w:after="100" w:afterAutospacing="1"/>
    </w:pPr>
    <w:rPr>
      <w:rFonts w:ascii="Arial" w:eastAsia="Arial Unicode MS" w:hAnsi="Arial" w:cs="Arial"/>
      <w:sz w:val="24"/>
      <w:szCs w:val="24"/>
    </w:rPr>
  </w:style>
  <w:style w:type="character" w:customStyle="1" w:styleId="BodyText2Char1">
    <w:name w:val="Body Text 2 Char1"/>
    <w:basedOn w:val="DefaultParagraphFont"/>
    <w:rsid w:val="00E11788"/>
    <w:rPr>
      <w:rFonts w:ascii="Times New Roman" w:eastAsia="Times New Roman" w:hAnsi="Times New Roman" w:cs="Times New Roman"/>
      <w:lang w:val="en-US" w:eastAsia="en-US"/>
    </w:rPr>
  </w:style>
  <w:style w:type="paragraph" w:styleId="BodyTextIndent2">
    <w:name w:val="Body Text Indent 2"/>
    <w:basedOn w:val="Normal"/>
    <w:link w:val="BodyTextIndent2Char"/>
    <w:rsid w:val="00E11788"/>
    <w:pPr>
      <w:widowControl/>
      <w:autoSpaceDE/>
      <w:autoSpaceDN/>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11788"/>
    <w:rPr>
      <w:rFonts w:ascii="Times New Roman" w:eastAsia="Times New Roman" w:hAnsi="Times New Roman" w:cs="Times New Roman"/>
      <w:sz w:val="20"/>
      <w:szCs w:val="20"/>
    </w:rPr>
  </w:style>
  <w:style w:type="paragraph" w:styleId="BlockText">
    <w:name w:val="Block Text"/>
    <w:basedOn w:val="Normal"/>
    <w:rsid w:val="00E11788"/>
    <w:pPr>
      <w:widowControl/>
      <w:tabs>
        <w:tab w:val="left" w:pos="4680"/>
      </w:tabs>
      <w:autoSpaceDE/>
      <w:autoSpaceDN/>
      <w:spacing w:line="360" w:lineRule="auto"/>
      <w:ind w:left="4677" w:right="-36" w:hanging="375"/>
      <w:jc w:val="both"/>
    </w:pPr>
    <w:rPr>
      <w:rFonts w:ascii="Times New Roman" w:eastAsia="Times New Roman" w:hAnsi="Times New Roman" w:cs="Times New Roman"/>
      <w:sz w:val="24"/>
      <w:szCs w:val="20"/>
    </w:rPr>
  </w:style>
  <w:style w:type="table" w:styleId="TableContemporary">
    <w:name w:val="Table Contemporary"/>
    <w:basedOn w:val="TableNormal"/>
    <w:rsid w:val="00E11788"/>
    <w:pPr>
      <w:widowControl/>
      <w:autoSpaceDE/>
      <w:autoSpaceDN/>
    </w:pPr>
    <w:rPr>
      <w:rFonts w:ascii="Times New Roman" w:eastAsia="Times New Roman" w:hAnsi="Times New Roman" w:cs="Times New Roman"/>
      <w:sz w:val="20"/>
      <w:szCs w:val="20"/>
      <w:lang w:val="en-IN" w:eastAsia="en-I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List">
    <w:name w:val="a) List"/>
    <w:basedOn w:val="ListNumber2"/>
    <w:rsid w:val="00E11788"/>
    <w:pPr>
      <w:tabs>
        <w:tab w:val="clear" w:pos="720"/>
      </w:tabs>
      <w:spacing w:before="240"/>
      <w:ind w:left="0" w:firstLine="0"/>
      <w:jc w:val="both"/>
    </w:pPr>
    <w:rPr>
      <w:rFonts w:ascii="Arial" w:hAnsi="Arial"/>
      <w:sz w:val="22"/>
      <w:szCs w:val="20"/>
      <w:lang w:val="en-GB"/>
    </w:rPr>
  </w:style>
  <w:style w:type="paragraph" w:styleId="ListNumber2">
    <w:name w:val="List Number 2"/>
    <w:basedOn w:val="Normal"/>
    <w:rsid w:val="00E11788"/>
    <w:pPr>
      <w:widowControl/>
      <w:tabs>
        <w:tab w:val="num" w:pos="720"/>
      </w:tabs>
      <w:autoSpaceDE/>
      <w:autoSpaceDN/>
      <w:ind w:left="720" w:hanging="360"/>
    </w:pPr>
    <w:rPr>
      <w:rFonts w:ascii="Times New Roman" w:eastAsia="Times New Roman" w:hAnsi="Times New Roman" w:cs="Times New Roman"/>
      <w:sz w:val="24"/>
      <w:szCs w:val="24"/>
    </w:rPr>
  </w:style>
  <w:style w:type="character" w:customStyle="1" w:styleId="WW8Num4z4">
    <w:name w:val="WW8Num4z4"/>
    <w:rsid w:val="00E11788"/>
    <w:rPr>
      <w:rFonts w:ascii="Courier New" w:hAnsi="Courier New" w:cs="Courier New"/>
    </w:rPr>
  </w:style>
  <w:style w:type="character" w:customStyle="1" w:styleId="WW8Num4z5">
    <w:name w:val="WW8Num4z5"/>
    <w:rsid w:val="00E11788"/>
    <w:rPr>
      <w:rFonts w:ascii="Wingdings" w:hAnsi="Wingdings"/>
    </w:rPr>
  </w:style>
  <w:style w:type="character" w:customStyle="1" w:styleId="WW8Num13z4">
    <w:name w:val="WW8Num13z4"/>
    <w:rsid w:val="00E11788"/>
    <w:rPr>
      <w:rFonts w:ascii="Courier New" w:hAnsi="Courier New" w:cs="Courier New"/>
    </w:rPr>
  </w:style>
  <w:style w:type="character" w:customStyle="1" w:styleId="WW8Num13z5">
    <w:name w:val="WW8Num13z5"/>
    <w:rsid w:val="00E11788"/>
    <w:rPr>
      <w:rFonts w:ascii="Wingdings" w:hAnsi="Wingdings"/>
    </w:rPr>
  </w:style>
  <w:style w:type="character" w:customStyle="1" w:styleId="WW8Num20z0">
    <w:name w:val="WW8Num20z0"/>
    <w:rsid w:val="00E11788"/>
    <w:rPr>
      <w:rFonts w:ascii="Symbol" w:hAnsi="Symbol"/>
    </w:rPr>
  </w:style>
  <w:style w:type="character" w:customStyle="1" w:styleId="WW8Num10z4">
    <w:name w:val="WW8Num10z4"/>
    <w:rsid w:val="00E11788"/>
    <w:rPr>
      <w:rFonts w:ascii="Courier New" w:hAnsi="Courier New" w:cs="Courier New"/>
    </w:rPr>
  </w:style>
  <w:style w:type="character" w:customStyle="1" w:styleId="WW8Num10z5">
    <w:name w:val="WW8Num10z5"/>
    <w:rsid w:val="00E11788"/>
    <w:rPr>
      <w:rFonts w:ascii="Wingdings" w:hAnsi="Wingdings"/>
    </w:rPr>
  </w:style>
  <w:style w:type="character" w:customStyle="1" w:styleId="WW8Num11z2">
    <w:name w:val="WW8Num11z2"/>
    <w:rsid w:val="00E11788"/>
    <w:rPr>
      <w:rFonts w:ascii="Wingdings" w:hAnsi="Wingdings"/>
    </w:rPr>
  </w:style>
  <w:style w:type="character" w:customStyle="1" w:styleId="WW8Num12z1">
    <w:name w:val="WW8Num12z1"/>
    <w:rsid w:val="00E11788"/>
    <w:rPr>
      <w:rFonts w:ascii="Courier New" w:hAnsi="Courier New" w:cs="Courier New"/>
    </w:rPr>
  </w:style>
  <w:style w:type="character" w:customStyle="1" w:styleId="WW8Num20z2">
    <w:name w:val="WW8Num20z2"/>
    <w:rsid w:val="00E11788"/>
    <w:rPr>
      <w:rFonts w:ascii="Symbol" w:hAnsi="Symbol"/>
      <w:color w:val="auto"/>
    </w:rPr>
  </w:style>
  <w:style w:type="character" w:customStyle="1" w:styleId="WW8Num20z4">
    <w:name w:val="WW8Num20z4"/>
    <w:rsid w:val="00E11788"/>
    <w:rPr>
      <w:rFonts w:ascii="Courier New" w:hAnsi="Courier New" w:cs="Courier New"/>
    </w:rPr>
  </w:style>
  <w:style w:type="character" w:customStyle="1" w:styleId="WW8Num20z5">
    <w:name w:val="WW8Num20z5"/>
    <w:rsid w:val="00E11788"/>
    <w:rPr>
      <w:rFonts w:ascii="Wingdings" w:hAnsi="Wingdings"/>
    </w:rPr>
  </w:style>
  <w:style w:type="character" w:customStyle="1" w:styleId="WW8Num23z3">
    <w:name w:val="WW8Num23z3"/>
    <w:rsid w:val="00E11788"/>
    <w:rPr>
      <w:rFonts w:ascii="Symbol" w:hAnsi="Symbol"/>
    </w:rPr>
  </w:style>
  <w:style w:type="character" w:customStyle="1" w:styleId="WW8Num25z1">
    <w:name w:val="WW8Num25z1"/>
    <w:rsid w:val="00E11788"/>
    <w:rPr>
      <w:rFonts w:ascii="Courier New" w:hAnsi="Courier New" w:cs="Courier New"/>
    </w:rPr>
  </w:style>
  <w:style w:type="character" w:customStyle="1" w:styleId="WW8Num25z2">
    <w:name w:val="WW8Num25z2"/>
    <w:rsid w:val="00E11788"/>
    <w:rPr>
      <w:rFonts w:ascii="Wingdings" w:hAnsi="Wingdings"/>
    </w:rPr>
  </w:style>
  <w:style w:type="character" w:customStyle="1" w:styleId="WW8Num30z4">
    <w:name w:val="WW8Num30z4"/>
    <w:rsid w:val="00E11788"/>
    <w:rPr>
      <w:rFonts w:ascii="Courier New" w:hAnsi="Courier New" w:cs="Courier New"/>
    </w:rPr>
  </w:style>
  <w:style w:type="character" w:customStyle="1" w:styleId="WW8Num33z1">
    <w:name w:val="WW8Num33z1"/>
    <w:rsid w:val="00E11788"/>
    <w:rPr>
      <w:rFonts w:ascii="Courier New" w:hAnsi="Courier New" w:cs="Courier New"/>
    </w:rPr>
  </w:style>
  <w:style w:type="character" w:customStyle="1" w:styleId="WW8Num33z2">
    <w:name w:val="WW8Num33z2"/>
    <w:rsid w:val="00E11788"/>
    <w:rPr>
      <w:rFonts w:ascii="Wingdings" w:hAnsi="Wingdings"/>
    </w:rPr>
  </w:style>
  <w:style w:type="character" w:customStyle="1" w:styleId="WW8Num36z1">
    <w:name w:val="WW8Num36z1"/>
    <w:rsid w:val="00E11788"/>
    <w:rPr>
      <w:rFonts w:ascii="Courier New" w:hAnsi="Courier New" w:cs="Courier New"/>
    </w:rPr>
  </w:style>
  <w:style w:type="character" w:customStyle="1" w:styleId="WW8Num36z2">
    <w:name w:val="WW8Num36z2"/>
    <w:rsid w:val="00E11788"/>
    <w:rPr>
      <w:rFonts w:ascii="Wingdings" w:hAnsi="Wingdings"/>
    </w:rPr>
  </w:style>
  <w:style w:type="character" w:customStyle="1" w:styleId="WW8Num37z1">
    <w:name w:val="WW8Num37z1"/>
    <w:rsid w:val="00E11788"/>
    <w:rPr>
      <w:rFonts w:ascii="Courier New" w:hAnsi="Courier New" w:cs="Courier New"/>
    </w:rPr>
  </w:style>
  <w:style w:type="character" w:customStyle="1" w:styleId="WW8Num37z2">
    <w:name w:val="WW8Num37z2"/>
    <w:rsid w:val="00E11788"/>
    <w:rPr>
      <w:rFonts w:ascii="Wingdings" w:hAnsi="Wingdings"/>
    </w:rPr>
  </w:style>
  <w:style w:type="character" w:customStyle="1" w:styleId="WW8Num39z1">
    <w:name w:val="WW8Num39z1"/>
    <w:rsid w:val="00E11788"/>
    <w:rPr>
      <w:rFonts w:ascii="Courier New" w:hAnsi="Courier New" w:cs="Courier New"/>
    </w:rPr>
  </w:style>
  <w:style w:type="character" w:customStyle="1" w:styleId="WW8Num39z2">
    <w:name w:val="WW8Num39z2"/>
    <w:rsid w:val="00E11788"/>
    <w:rPr>
      <w:rFonts w:ascii="Wingdings" w:hAnsi="Wingdings"/>
    </w:rPr>
  </w:style>
  <w:style w:type="character" w:customStyle="1" w:styleId="WW8Num40z1">
    <w:name w:val="WW8Num40z1"/>
    <w:rsid w:val="00E11788"/>
    <w:rPr>
      <w:rFonts w:ascii="Courier New" w:hAnsi="Courier New" w:cs="Courier New"/>
    </w:rPr>
  </w:style>
  <w:style w:type="character" w:customStyle="1" w:styleId="WW8Num40z2">
    <w:name w:val="WW8Num40z2"/>
    <w:rsid w:val="00E11788"/>
    <w:rPr>
      <w:rFonts w:ascii="Wingdings" w:hAnsi="Wingdings"/>
    </w:rPr>
  </w:style>
  <w:style w:type="character" w:customStyle="1" w:styleId="WW8Num41z0">
    <w:name w:val="WW8Num41z0"/>
    <w:rsid w:val="00E11788"/>
    <w:rPr>
      <w:rFonts w:ascii="Symbol" w:hAnsi="Symbol"/>
    </w:rPr>
  </w:style>
  <w:style w:type="character" w:customStyle="1" w:styleId="WW8Num41z1">
    <w:name w:val="WW8Num41z1"/>
    <w:rsid w:val="00E11788"/>
    <w:rPr>
      <w:rFonts w:ascii="Courier New" w:hAnsi="Courier New" w:cs="Courier New"/>
    </w:rPr>
  </w:style>
  <w:style w:type="paragraph" w:customStyle="1" w:styleId="StyleBoldLinespacing15lines">
    <w:name w:val="Style Bold Line spacing:  1.5 lines"/>
    <w:basedOn w:val="Normal"/>
    <w:rsid w:val="00E11788"/>
    <w:pPr>
      <w:widowControl/>
      <w:suppressAutoHyphens/>
      <w:autoSpaceDE/>
      <w:autoSpaceDN/>
      <w:spacing w:line="360" w:lineRule="auto"/>
      <w:ind w:left="720" w:hanging="720"/>
      <w:jc w:val="both"/>
    </w:pPr>
    <w:rPr>
      <w:rFonts w:ascii="Arial" w:eastAsia="Times New Roman" w:hAnsi="Arial" w:cs="Times New Roman"/>
      <w:b/>
      <w:bCs/>
      <w:szCs w:val="20"/>
      <w:lang w:eastAsia="ar-SA"/>
    </w:rPr>
  </w:style>
  <w:style w:type="paragraph" w:customStyle="1" w:styleId="xl34">
    <w:name w:val="xl34"/>
    <w:basedOn w:val="Normal"/>
    <w:rsid w:val="00E11788"/>
    <w:pPr>
      <w:widowControl/>
      <w:pBdr>
        <w:left w:val="single" w:sz="4" w:space="0" w:color="auto"/>
        <w:right w:val="single" w:sz="4" w:space="0" w:color="auto"/>
      </w:pBdr>
      <w:tabs>
        <w:tab w:val="num" w:pos="5040"/>
      </w:tabs>
      <w:autoSpaceDE/>
      <w:autoSpaceDN/>
      <w:spacing w:before="100" w:beforeAutospacing="1" w:after="100" w:afterAutospacing="1"/>
      <w:jc w:val="center"/>
    </w:pPr>
    <w:rPr>
      <w:rFonts w:ascii="Arial Unicode MS" w:eastAsia="Arial Unicode MS" w:hAnsi="Arial Unicode MS" w:cs="Arial Unicode MS"/>
      <w:sz w:val="24"/>
      <w:szCs w:val="24"/>
    </w:rPr>
  </w:style>
  <w:style w:type="character" w:customStyle="1" w:styleId="bodyChar">
    <w:name w:val="body Char"/>
    <w:link w:val="body"/>
    <w:locked/>
    <w:rsid w:val="00E11788"/>
    <w:rPr>
      <w:rFonts w:cs="Calibri"/>
      <w:sz w:val="24"/>
      <w:szCs w:val="24"/>
      <w:lang w:bidi="en-US"/>
    </w:rPr>
  </w:style>
  <w:style w:type="paragraph" w:customStyle="1" w:styleId="body">
    <w:name w:val="body"/>
    <w:basedOn w:val="Normal"/>
    <w:link w:val="bodyChar"/>
    <w:qFormat/>
    <w:rsid w:val="00E11788"/>
    <w:pPr>
      <w:widowControl/>
      <w:autoSpaceDE/>
      <w:autoSpaceDN/>
      <w:spacing w:before="200" w:after="200" w:line="276" w:lineRule="auto"/>
      <w:jc w:val="both"/>
    </w:pPr>
    <w:rPr>
      <w:rFonts w:asciiTheme="minorHAnsi" w:eastAsiaTheme="minorHAnsi" w:hAnsiTheme="minorHAnsi" w:cs="Calibri"/>
      <w:sz w:val="24"/>
      <w:szCs w:val="24"/>
      <w:lang w:bidi="en-US"/>
    </w:rPr>
  </w:style>
  <w:style w:type="numbering" w:styleId="ArticleSection">
    <w:name w:val="Outline List 3"/>
    <w:basedOn w:val="NoList"/>
    <w:rsid w:val="00E11788"/>
    <w:pPr>
      <w:numPr>
        <w:numId w:val="22"/>
      </w:numPr>
    </w:pPr>
  </w:style>
  <w:style w:type="character" w:customStyle="1" w:styleId="DefaultChar">
    <w:name w:val="Default Char"/>
    <w:link w:val="Default"/>
    <w:locked/>
    <w:rsid w:val="000B103A"/>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Outline List 3"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uiPriority w:val="1"/>
    <w:qFormat/>
    <w:rsid w:val="00796904"/>
    <w:rPr>
      <w:rFonts w:ascii="Carlito" w:eastAsia="Carlito" w:hAnsi="Carlito" w:cs="Carlito"/>
    </w:rPr>
  </w:style>
  <w:style w:type="paragraph" w:styleId="Heading1">
    <w:name w:val="heading 1"/>
    <w:aliases w:val="Chapter,h1,b1,Trichy Padalur,MainHeader,1 ghost,g,Main heading,App1,1,Section,Chapter Title,§1."/>
    <w:basedOn w:val="Normal"/>
    <w:link w:val="Heading1Char"/>
    <w:qFormat/>
    <w:rsid w:val="00980AD0"/>
    <w:pPr>
      <w:ind w:left="1020"/>
      <w:outlineLvl w:val="0"/>
    </w:pPr>
    <w:rPr>
      <w:b/>
      <w:bCs/>
      <w:sz w:val="24"/>
      <w:szCs w:val="24"/>
    </w:rPr>
  </w:style>
  <w:style w:type="paragraph" w:styleId="Heading2">
    <w:name w:val="heading 2"/>
    <w:aliases w:val="Head1,o,3,9.1   Heading 2,h2"/>
    <w:basedOn w:val="Normal"/>
    <w:next w:val="Normal"/>
    <w:link w:val="Heading2Char"/>
    <w:unhideWhenUsed/>
    <w:qFormat/>
    <w:rsid w:val="00B729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Client,Heading 3 char,TTI-3,h3,1.2.3.,C Heading,3 bullet,b,SECOND,Second,B1,bullet"/>
    <w:basedOn w:val="Normal"/>
    <w:next w:val="Normal"/>
    <w:link w:val="Heading3Char"/>
    <w:unhideWhenUsed/>
    <w:qFormat/>
    <w:rsid w:val="00E11788"/>
    <w:pPr>
      <w:keepNext/>
      <w:keepLines/>
      <w:widowControl/>
      <w:autoSpaceDE/>
      <w:autoSpaceDN/>
      <w:spacing w:before="200"/>
      <w:ind w:left="1080" w:hanging="720"/>
      <w:outlineLvl w:val="2"/>
    </w:pPr>
    <w:rPr>
      <w:rFonts w:ascii="Arial Narrow" w:eastAsia="Times New Roman" w:hAnsi="Arial Narrow" w:cs="Times New Roman"/>
      <w:b/>
      <w:sz w:val="28"/>
      <w:szCs w:val="20"/>
    </w:rPr>
  </w:style>
  <w:style w:type="paragraph" w:styleId="Heading4">
    <w:name w:val="heading 4"/>
    <w:aliases w:val="Project,h4,§1.1.1.1.,§1.1.1.1"/>
    <w:basedOn w:val="Normal"/>
    <w:next w:val="Normal"/>
    <w:link w:val="Heading4Char"/>
    <w:unhideWhenUsed/>
    <w:qFormat/>
    <w:rsid w:val="00E11788"/>
    <w:pPr>
      <w:keepNext/>
      <w:keepLines/>
      <w:widowControl/>
      <w:autoSpaceDE/>
      <w:autoSpaceDN/>
      <w:spacing w:before="200"/>
      <w:ind w:left="864" w:hanging="864"/>
      <w:outlineLvl w:val="3"/>
    </w:pPr>
    <w:rPr>
      <w:rFonts w:ascii="Arial Narrow" w:eastAsia="Times New Roman" w:hAnsi="Arial Narrow" w:cs="Times New Roman"/>
      <w:b/>
      <w:bCs/>
      <w:iCs/>
      <w:sz w:val="24"/>
      <w:szCs w:val="20"/>
    </w:rPr>
  </w:style>
  <w:style w:type="paragraph" w:styleId="Heading5">
    <w:name w:val="heading 5"/>
    <w:aliases w:val="(a) Point"/>
    <w:basedOn w:val="Normal"/>
    <w:next w:val="Normal"/>
    <w:link w:val="Heading5Char"/>
    <w:unhideWhenUsed/>
    <w:qFormat/>
    <w:rsid w:val="00E11788"/>
    <w:pPr>
      <w:keepNext/>
      <w:keepLines/>
      <w:widowControl/>
      <w:autoSpaceDE/>
      <w:autoSpaceDN/>
      <w:spacing w:before="200"/>
      <w:ind w:left="1008" w:hanging="1008"/>
      <w:outlineLvl w:val="4"/>
    </w:pPr>
    <w:rPr>
      <w:rFonts w:ascii="Cambria" w:eastAsia="Times New Roman" w:hAnsi="Cambria" w:cs="Times New Roman"/>
      <w:color w:val="243F60"/>
      <w:sz w:val="24"/>
      <w:szCs w:val="20"/>
    </w:rPr>
  </w:style>
  <w:style w:type="paragraph" w:styleId="Heading6">
    <w:name w:val="heading 6"/>
    <w:basedOn w:val="Normal"/>
    <w:next w:val="Normal"/>
    <w:link w:val="Heading6Char"/>
    <w:uiPriority w:val="99"/>
    <w:unhideWhenUsed/>
    <w:qFormat/>
    <w:rsid w:val="00E11788"/>
    <w:pPr>
      <w:keepNext/>
      <w:keepLines/>
      <w:widowControl/>
      <w:autoSpaceDE/>
      <w:autoSpaceDN/>
      <w:spacing w:before="200"/>
      <w:ind w:left="1152" w:hanging="1152"/>
      <w:outlineLvl w:val="5"/>
    </w:pPr>
    <w:rPr>
      <w:rFonts w:ascii="Cambria" w:eastAsia="Times New Roman" w:hAnsi="Cambria" w:cs="Times New Roman"/>
      <w:i/>
      <w:iCs/>
      <w:color w:val="243F60"/>
      <w:sz w:val="24"/>
      <w:szCs w:val="20"/>
    </w:rPr>
  </w:style>
  <w:style w:type="paragraph" w:styleId="Heading7">
    <w:name w:val="heading 7"/>
    <w:basedOn w:val="Normal"/>
    <w:next w:val="Normal"/>
    <w:link w:val="Heading7Char"/>
    <w:unhideWhenUsed/>
    <w:qFormat/>
    <w:rsid w:val="00E11788"/>
    <w:pPr>
      <w:keepNext/>
      <w:keepLines/>
      <w:widowControl/>
      <w:autoSpaceDE/>
      <w:autoSpaceDN/>
      <w:spacing w:before="200"/>
      <w:ind w:left="1296" w:hanging="1296"/>
      <w:outlineLvl w:val="6"/>
    </w:pPr>
    <w:rPr>
      <w:rFonts w:ascii="Cambria" w:eastAsia="Times New Roman" w:hAnsi="Cambria" w:cs="Times New Roman"/>
      <w:i/>
      <w:iCs/>
      <w:color w:val="404040"/>
      <w:sz w:val="24"/>
      <w:szCs w:val="20"/>
    </w:rPr>
  </w:style>
  <w:style w:type="paragraph" w:styleId="Heading8">
    <w:name w:val="heading 8"/>
    <w:aliases w:val="Requirement"/>
    <w:basedOn w:val="Normal"/>
    <w:next w:val="Normal"/>
    <w:link w:val="Heading8Char"/>
    <w:unhideWhenUsed/>
    <w:qFormat/>
    <w:rsid w:val="00E11788"/>
    <w:pPr>
      <w:keepNext/>
      <w:keepLines/>
      <w:widowControl/>
      <w:autoSpaceDE/>
      <w:autoSpaceDN/>
      <w:spacing w:before="20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E11788"/>
    <w:pPr>
      <w:keepNext/>
      <w:keepLines/>
      <w:widowControl/>
      <w:autoSpaceDE/>
      <w:autoSpaceDN/>
      <w:spacing w:before="20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jfp_standard,TABLE TEXT,bt,Body,body indent,Body Text (Fullpage),Service Text,body text,Bold Heading,Body Text Char Char Char Char Char,Body Text Char Char Char,bullets,Body Text1,Body Text Char Char Char Char Char1,Body Text3,Body Text21"/>
    <w:basedOn w:val="Normal"/>
    <w:link w:val="BodyTextChar"/>
    <w:uiPriority w:val="1"/>
    <w:qFormat/>
    <w:rsid w:val="00980AD0"/>
    <w:rPr>
      <w:sz w:val="24"/>
      <w:szCs w:val="24"/>
    </w:rPr>
  </w:style>
  <w:style w:type="paragraph" w:styleId="ListParagraph">
    <w:name w:val="List Paragraph"/>
    <w:aliases w:val="List Paragraph Char Char Char,List Paragraph Char Char Char Char,Sub heading 3.1.1,List Paragraph1,List Paragraph Char Char Char Char Char Char,Sub Bullet,Table/Figure Heading,Normal 1,GS-Numerado,Indent Paragraph,Citation List,HEAD 3,Ha"/>
    <w:basedOn w:val="Normal"/>
    <w:link w:val="ListParagraphChar"/>
    <w:uiPriority w:val="99"/>
    <w:qFormat/>
    <w:rsid w:val="00980AD0"/>
    <w:pPr>
      <w:ind w:left="1020" w:hanging="360"/>
      <w:jc w:val="both"/>
    </w:pPr>
  </w:style>
  <w:style w:type="paragraph" w:customStyle="1" w:styleId="TableParagraph">
    <w:name w:val="Table Paragraph"/>
    <w:basedOn w:val="Normal"/>
    <w:uiPriority w:val="1"/>
    <w:qFormat/>
    <w:rsid w:val="00980AD0"/>
  </w:style>
  <w:style w:type="character" w:styleId="Hyperlink">
    <w:name w:val="Hyperlink"/>
    <w:basedOn w:val="DefaultParagraphFont"/>
    <w:uiPriority w:val="99"/>
    <w:unhideWhenUsed/>
    <w:rsid w:val="001D3C0E"/>
    <w:rPr>
      <w:color w:val="0000FF" w:themeColor="hyperlink"/>
      <w:u w:val="single"/>
    </w:rPr>
  </w:style>
  <w:style w:type="paragraph" w:styleId="BodyText2">
    <w:name w:val="Body Text 2"/>
    <w:basedOn w:val="Normal"/>
    <w:link w:val="BodyText2Char"/>
    <w:unhideWhenUsed/>
    <w:rsid w:val="004F6CD3"/>
    <w:pPr>
      <w:spacing w:after="120" w:line="480" w:lineRule="auto"/>
    </w:pPr>
  </w:style>
  <w:style w:type="character" w:customStyle="1" w:styleId="BodyText2Char">
    <w:name w:val="Body Text 2 Char"/>
    <w:basedOn w:val="DefaultParagraphFont"/>
    <w:link w:val="BodyText2"/>
    <w:uiPriority w:val="99"/>
    <w:rsid w:val="004F6CD3"/>
    <w:rPr>
      <w:rFonts w:ascii="Carlito" w:eastAsia="Carlito" w:hAnsi="Carlito" w:cs="Carlito"/>
    </w:rPr>
  </w:style>
  <w:style w:type="character" w:customStyle="1" w:styleId="ListParagraphChar">
    <w:name w:val="List Paragraph Char"/>
    <w:aliases w:val="List Paragraph Char Char Char Char1,List Paragraph Char Char Char Char Char,Sub heading 3.1.1 Char,List Paragraph1 Char,List Paragraph Char Char Char Char Char Char Char,Sub Bullet Char,Table/Figure Heading Char,Normal 1 Char,Ha Char"/>
    <w:link w:val="ListParagraph"/>
    <w:uiPriority w:val="99"/>
    <w:qFormat/>
    <w:rsid w:val="00D074A7"/>
    <w:rPr>
      <w:rFonts w:ascii="Carlito" w:eastAsia="Carlito" w:hAnsi="Carlito" w:cs="Carlito"/>
    </w:rPr>
  </w:style>
  <w:style w:type="character" w:customStyle="1" w:styleId="Heading2Char">
    <w:name w:val="Heading 2 Char"/>
    <w:aliases w:val="Head1 Char,o Char,3 Char,9.1   Heading 2 Char,h2 Char"/>
    <w:basedOn w:val="DefaultParagraphFont"/>
    <w:link w:val="Heading2"/>
    <w:rsid w:val="00B729E1"/>
    <w:rPr>
      <w:rFonts w:asciiTheme="majorHAnsi" w:eastAsiaTheme="majorEastAsia" w:hAnsiTheme="majorHAnsi" w:cstheme="majorBidi"/>
      <w:b/>
      <w:bCs/>
      <w:color w:val="4F81BD" w:themeColor="accent1"/>
      <w:sz w:val="26"/>
      <w:szCs w:val="26"/>
    </w:rPr>
  </w:style>
  <w:style w:type="paragraph" w:styleId="Header">
    <w:name w:val="header"/>
    <w:aliases w:val="Memo"/>
    <w:basedOn w:val="Normal"/>
    <w:link w:val="HeaderChar"/>
    <w:uiPriority w:val="99"/>
    <w:unhideWhenUsed/>
    <w:rsid w:val="00FF7617"/>
    <w:pPr>
      <w:tabs>
        <w:tab w:val="center" w:pos="4513"/>
        <w:tab w:val="right" w:pos="9026"/>
      </w:tabs>
    </w:pPr>
  </w:style>
  <w:style w:type="character" w:customStyle="1" w:styleId="HeaderChar">
    <w:name w:val="Header Char"/>
    <w:aliases w:val="Memo Char"/>
    <w:basedOn w:val="DefaultParagraphFont"/>
    <w:link w:val="Header"/>
    <w:uiPriority w:val="99"/>
    <w:rsid w:val="00FF7617"/>
    <w:rPr>
      <w:rFonts w:ascii="Carlito" w:eastAsia="Carlito" w:hAnsi="Carlito" w:cs="Carlito"/>
    </w:rPr>
  </w:style>
  <w:style w:type="paragraph" w:styleId="Footer">
    <w:name w:val="footer"/>
    <w:basedOn w:val="Normal"/>
    <w:link w:val="FooterChar"/>
    <w:uiPriority w:val="99"/>
    <w:unhideWhenUsed/>
    <w:rsid w:val="00FF7617"/>
    <w:pPr>
      <w:tabs>
        <w:tab w:val="center" w:pos="4513"/>
        <w:tab w:val="right" w:pos="9026"/>
      </w:tabs>
    </w:pPr>
  </w:style>
  <w:style w:type="character" w:customStyle="1" w:styleId="FooterChar">
    <w:name w:val="Footer Char"/>
    <w:basedOn w:val="DefaultParagraphFont"/>
    <w:link w:val="Footer"/>
    <w:uiPriority w:val="99"/>
    <w:rsid w:val="00FF7617"/>
    <w:rPr>
      <w:rFonts w:ascii="Carlito" w:eastAsia="Carlito" w:hAnsi="Carlito" w:cs="Carlito"/>
    </w:rPr>
  </w:style>
  <w:style w:type="paragraph" w:styleId="PlainText">
    <w:name w:val="Plain Text"/>
    <w:basedOn w:val="Normal"/>
    <w:link w:val="PlainTextChar"/>
    <w:uiPriority w:val="99"/>
    <w:unhideWhenUsed/>
    <w:rsid w:val="006D1284"/>
    <w:pPr>
      <w:widowControl/>
      <w:autoSpaceDE/>
      <w:autoSpaceDN/>
    </w:pPr>
    <w:rPr>
      <w:rFonts w:ascii="Consolas" w:eastAsia="Calibri" w:hAnsi="Consolas" w:cs="Times New Roman"/>
      <w:sz w:val="21"/>
      <w:szCs w:val="21"/>
      <w:lang w:val="en-IN" w:eastAsia="en-IN"/>
    </w:rPr>
  </w:style>
  <w:style w:type="character" w:customStyle="1" w:styleId="PlainTextChar">
    <w:name w:val="Plain Text Char"/>
    <w:basedOn w:val="DefaultParagraphFont"/>
    <w:link w:val="PlainText"/>
    <w:uiPriority w:val="99"/>
    <w:rsid w:val="006D1284"/>
    <w:rPr>
      <w:rFonts w:ascii="Consolas" w:eastAsia="Calibri" w:hAnsi="Consolas" w:cs="Times New Roman"/>
      <w:sz w:val="21"/>
      <w:szCs w:val="21"/>
      <w:lang w:val="en-IN" w:eastAsia="en-IN"/>
    </w:rPr>
  </w:style>
  <w:style w:type="paragraph" w:styleId="BalloonText">
    <w:name w:val="Balloon Text"/>
    <w:basedOn w:val="Normal"/>
    <w:link w:val="BalloonTextChar"/>
    <w:unhideWhenUsed/>
    <w:rsid w:val="006D1284"/>
    <w:rPr>
      <w:rFonts w:ascii="Tahoma" w:hAnsi="Tahoma" w:cs="Tahoma"/>
      <w:sz w:val="16"/>
      <w:szCs w:val="16"/>
    </w:rPr>
  </w:style>
  <w:style w:type="character" w:customStyle="1" w:styleId="BalloonTextChar">
    <w:name w:val="Balloon Text Char"/>
    <w:basedOn w:val="DefaultParagraphFont"/>
    <w:link w:val="BalloonText"/>
    <w:rsid w:val="006D1284"/>
    <w:rPr>
      <w:rFonts w:ascii="Tahoma" w:eastAsia="Carlito" w:hAnsi="Tahoma" w:cs="Tahoma"/>
      <w:sz w:val="16"/>
      <w:szCs w:val="16"/>
    </w:rPr>
  </w:style>
  <w:style w:type="paragraph" w:customStyle="1" w:styleId="Default">
    <w:name w:val="Default"/>
    <w:rsid w:val="0012568F"/>
    <w:pPr>
      <w:widowControl/>
      <w:adjustRightInd w:val="0"/>
    </w:pPr>
    <w:rPr>
      <w:rFonts w:ascii="Arial" w:eastAsia="Times New Roman" w:hAnsi="Arial" w:cs="Arial"/>
      <w:color w:val="000000"/>
      <w:sz w:val="24"/>
      <w:szCs w:val="24"/>
    </w:rPr>
  </w:style>
  <w:style w:type="character" w:customStyle="1" w:styleId="FootnoteTextChar">
    <w:name w:val="Footnote Text Char"/>
    <w:basedOn w:val="DefaultParagraphFont"/>
    <w:link w:val="FootnoteText"/>
    <w:uiPriority w:val="99"/>
    <w:rsid w:val="00BF355C"/>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BF355C"/>
    <w:pPr>
      <w:widowControl/>
      <w:autoSpaceDE/>
      <w:autoSpaceDN/>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BF355C"/>
    <w:rPr>
      <w:rFonts w:ascii="Carlito" w:eastAsia="Carlito" w:hAnsi="Carlito" w:cs="Carlito"/>
      <w:sz w:val="20"/>
      <w:szCs w:val="20"/>
    </w:rPr>
  </w:style>
  <w:style w:type="table" w:styleId="TableGrid">
    <w:name w:val="Table Grid"/>
    <w:basedOn w:val="TableNormal"/>
    <w:uiPriority w:val="59"/>
    <w:rsid w:val="009F20EF"/>
    <w:pPr>
      <w:widowControl/>
      <w:autoSpaceDE/>
      <w:autoSpaceDN/>
    </w:pPr>
    <w:rPr>
      <w:rFonts w:ascii="Arial Narrow" w:eastAsia="Calibri" w:hAnsi="Arial Narrow" w:cs="Tunga"/>
      <w:sz w:val="20"/>
      <w:szCs w:val="20"/>
      <w:lang w:val="en-IN" w:eastAsia="en-IN" w:bidi="k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Table, Char"/>
    <w:basedOn w:val="Normal"/>
    <w:next w:val="Normal"/>
    <w:link w:val="CaptionChar"/>
    <w:qFormat/>
    <w:rsid w:val="009F20EF"/>
    <w:pPr>
      <w:widowControl/>
      <w:autoSpaceDE/>
      <w:autoSpaceDN/>
      <w:spacing w:after="200"/>
      <w:jc w:val="both"/>
    </w:pPr>
    <w:rPr>
      <w:rFonts w:ascii="Arial Narrow" w:eastAsia="Calibri" w:hAnsi="Arial Narrow" w:cs="Tunga"/>
      <w:b/>
      <w:bCs/>
      <w:sz w:val="24"/>
      <w:szCs w:val="18"/>
      <w:lang w:val="en-IN" w:eastAsia="en-IN" w:bidi="kn-IN"/>
    </w:rPr>
  </w:style>
  <w:style w:type="character" w:customStyle="1" w:styleId="CaptionChar">
    <w:name w:val="Caption Char"/>
    <w:aliases w:val="Caption-Table Char, Char Char"/>
    <w:link w:val="Caption"/>
    <w:locked/>
    <w:rsid w:val="009F20EF"/>
    <w:rPr>
      <w:rFonts w:ascii="Arial Narrow" w:eastAsia="Calibri" w:hAnsi="Arial Narrow" w:cs="Tunga"/>
      <w:b/>
      <w:bCs/>
      <w:sz w:val="24"/>
      <w:szCs w:val="18"/>
      <w:lang w:val="en-IN" w:eastAsia="en-IN" w:bidi="kn-IN"/>
    </w:rPr>
  </w:style>
  <w:style w:type="paragraph" w:styleId="NormalWeb">
    <w:name w:val="Normal (Web)"/>
    <w:basedOn w:val="Normal"/>
    <w:uiPriority w:val="99"/>
    <w:rsid w:val="008842F7"/>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Abbreviations">
    <w:name w:val="Abbreviations"/>
    <w:basedOn w:val="Normal"/>
    <w:qFormat/>
    <w:rsid w:val="008842F7"/>
    <w:pPr>
      <w:widowControl/>
      <w:autoSpaceDE/>
      <w:autoSpaceDN/>
      <w:spacing w:before="200" w:after="200"/>
      <w:jc w:val="center"/>
    </w:pPr>
    <w:rPr>
      <w:rFonts w:ascii="Arial Narrow" w:eastAsia="Calibri" w:hAnsi="Arial Narrow" w:cs="Tunga"/>
      <w:b/>
      <w:bCs/>
      <w:w w:val="107"/>
      <w:sz w:val="36"/>
      <w:szCs w:val="36"/>
    </w:rPr>
  </w:style>
  <w:style w:type="character" w:customStyle="1" w:styleId="Heading3Char">
    <w:name w:val="Heading 3 Char"/>
    <w:aliases w:val="Client Char,Heading 3 char Char,TTI-3 Char,h3 Char,1.2.3. Char,C Heading Char,3 bullet Char,b Char,SECOND Char,Second Char,B1 Char,bullet Char"/>
    <w:basedOn w:val="DefaultParagraphFont"/>
    <w:link w:val="Heading3"/>
    <w:rsid w:val="00E11788"/>
    <w:rPr>
      <w:rFonts w:ascii="Arial Narrow" w:eastAsia="Times New Roman" w:hAnsi="Arial Narrow" w:cs="Times New Roman"/>
      <w:b/>
      <w:sz w:val="28"/>
      <w:szCs w:val="20"/>
    </w:rPr>
  </w:style>
  <w:style w:type="character" w:customStyle="1" w:styleId="Heading4Char">
    <w:name w:val="Heading 4 Char"/>
    <w:aliases w:val="Project Char,h4 Char,§1.1.1.1. Char,§1.1.1.1 Char"/>
    <w:basedOn w:val="DefaultParagraphFont"/>
    <w:link w:val="Heading4"/>
    <w:rsid w:val="00E11788"/>
    <w:rPr>
      <w:rFonts w:ascii="Arial Narrow" w:eastAsia="Times New Roman" w:hAnsi="Arial Narrow" w:cs="Times New Roman"/>
      <w:b/>
      <w:bCs/>
      <w:iCs/>
      <w:sz w:val="24"/>
      <w:szCs w:val="20"/>
    </w:rPr>
  </w:style>
  <w:style w:type="character" w:customStyle="1" w:styleId="Heading5Char">
    <w:name w:val="Heading 5 Char"/>
    <w:aliases w:val="(a) Point Char"/>
    <w:basedOn w:val="DefaultParagraphFont"/>
    <w:link w:val="Heading5"/>
    <w:rsid w:val="00E11788"/>
    <w:rPr>
      <w:rFonts w:ascii="Cambria" w:eastAsia="Times New Roman" w:hAnsi="Cambria" w:cs="Times New Roman"/>
      <w:color w:val="243F60"/>
      <w:sz w:val="24"/>
      <w:szCs w:val="20"/>
    </w:rPr>
  </w:style>
  <w:style w:type="character" w:customStyle="1" w:styleId="Heading6Char">
    <w:name w:val="Heading 6 Char"/>
    <w:basedOn w:val="DefaultParagraphFont"/>
    <w:link w:val="Heading6"/>
    <w:uiPriority w:val="99"/>
    <w:rsid w:val="00E11788"/>
    <w:rPr>
      <w:rFonts w:ascii="Cambria" w:eastAsia="Times New Roman" w:hAnsi="Cambria" w:cs="Times New Roman"/>
      <w:i/>
      <w:iCs/>
      <w:color w:val="243F60"/>
      <w:sz w:val="24"/>
      <w:szCs w:val="20"/>
    </w:rPr>
  </w:style>
  <w:style w:type="character" w:customStyle="1" w:styleId="Heading7Char">
    <w:name w:val="Heading 7 Char"/>
    <w:basedOn w:val="DefaultParagraphFont"/>
    <w:link w:val="Heading7"/>
    <w:rsid w:val="00E11788"/>
    <w:rPr>
      <w:rFonts w:ascii="Cambria" w:eastAsia="Times New Roman" w:hAnsi="Cambria" w:cs="Times New Roman"/>
      <w:i/>
      <w:iCs/>
      <w:color w:val="404040"/>
      <w:sz w:val="24"/>
      <w:szCs w:val="20"/>
    </w:rPr>
  </w:style>
  <w:style w:type="character" w:customStyle="1" w:styleId="Heading8Char">
    <w:name w:val="Heading 8 Char"/>
    <w:aliases w:val="Requirement Char"/>
    <w:basedOn w:val="DefaultParagraphFont"/>
    <w:link w:val="Heading8"/>
    <w:rsid w:val="00E11788"/>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E11788"/>
    <w:rPr>
      <w:rFonts w:ascii="Cambria" w:eastAsia="Times New Roman" w:hAnsi="Cambria" w:cs="Times New Roman"/>
      <w:i/>
      <w:iCs/>
      <w:color w:val="404040"/>
      <w:sz w:val="20"/>
      <w:szCs w:val="20"/>
    </w:rPr>
  </w:style>
  <w:style w:type="character" w:styleId="FootnoteReference">
    <w:name w:val="footnote reference"/>
    <w:uiPriority w:val="99"/>
    <w:unhideWhenUsed/>
    <w:rsid w:val="00E11788"/>
    <w:rPr>
      <w:vertAlign w:val="superscript"/>
    </w:rPr>
  </w:style>
  <w:style w:type="character" w:customStyle="1" w:styleId="Heading1Char">
    <w:name w:val="Heading 1 Char"/>
    <w:aliases w:val="Chapter Char,h1 Char,b1 Char,Trichy Padalur Char,MainHeader Char,1 ghost Char,g Char,Main heading Char,App1 Char,1 Char,Section Char,Chapter Title Char,§1. Char"/>
    <w:link w:val="Heading1"/>
    <w:rsid w:val="00E11788"/>
    <w:rPr>
      <w:rFonts w:ascii="Carlito" w:eastAsia="Carlito" w:hAnsi="Carlito" w:cs="Carlito"/>
      <w:b/>
      <w:bCs/>
      <w:sz w:val="24"/>
      <w:szCs w:val="24"/>
    </w:rPr>
  </w:style>
  <w:style w:type="table" w:customStyle="1" w:styleId="TableGrid1">
    <w:name w:val="Table Grid1"/>
    <w:basedOn w:val="TableNormal"/>
    <w:next w:val="TableGrid"/>
    <w:uiPriority w:val="59"/>
    <w:rsid w:val="00E11788"/>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11788"/>
    <w:pPr>
      <w:widowControl/>
      <w:autoSpaceDE/>
      <w:autoSpaceDN/>
    </w:pPr>
    <w:rPr>
      <w:rFonts w:ascii="Calibri" w:eastAsia="Calibri" w:hAnsi="Calibri" w:cs="Tunga"/>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Heading10">
    <w:name w:val="EIT_Heading 1"/>
    <w:basedOn w:val="Heading1"/>
    <w:uiPriority w:val="99"/>
    <w:rsid w:val="00E11788"/>
    <w:pPr>
      <w:widowControl/>
      <w:numPr>
        <w:numId w:val="52"/>
      </w:numPr>
      <w:autoSpaceDE/>
      <w:autoSpaceDN/>
      <w:spacing w:after="120"/>
      <w:jc w:val="right"/>
    </w:pPr>
    <w:rPr>
      <w:rFonts w:ascii="Times New Roman" w:eastAsia="Times New Roman" w:hAnsi="Times New Roman" w:cs="Times New Roman"/>
      <w:sz w:val="36"/>
      <w:szCs w:val="36"/>
      <w:lang w:val="en-GB"/>
    </w:rPr>
  </w:style>
  <w:style w:type="paragraph" w:customStyle="1" w:styleId="Head2EIT">
    <w:name w:val="Head 2 EIT"/>
    <w:basedOn w:val="Heading2"/>
    <w:link w:val="Head2EITChar"/>
    <w:qFormat/>
    <w:rsid w:val="00E11788"/>
    <w:pPr>
      <w:keepLines w:val="0"/>
      <w:widowControl/>
      <w:numPr>
        <w:ilvl w:val="1"/>
        <w:numId w:val="52"/>
      </w:numPr>
      <w:suppressAutoHyphens/>
      <w:autoSpaceDE/>
      <w:autoSpaceDN/>
      <w:spacing w:before="0"/>
    </w:pPr>
    <w:rPr>
      <w:rFonts w:ascii="Times New Roman" w:eastAsia="Times New Roman" w:hAnsi="Times New Roman" w:cs="Arial"/>
      <w:b w:val="0"/>
      <w:bCs w:val="0"/>
      <w:iCs/>
      <w:color w:val="auto"/>
      <w:sz w:val="28"/>
      <w:szCs w:val="32"/>
      <w:lang w:val="en-GB"/>
    </w:rPr>
  </w:style>
  <w:style w:type="table" w:customStyle="1" w:styleId="TableGrid2">
    <w:name w:val="Table Grid2"/>
    <w:basedOn w:val="TableNormal"/>
    <w:next w:val="TableGrid"/>
    <w:rsid w:val="00E11788"/>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11788"/>
  </w:style>
  <w:style w:type="table" w:customStyle="1" w:styleId="TableGrid51">
    <w:name w:val="Table Grid51"/>
    <w:basedOn w:val="TableNormal"/>
    <w:next w:val="TableGrid"/>
    <w:uiPriority w:val="59"/>
    <w:rsid w:val="00E11788"/>
    <w:pPr>
      <w:widowControl/>
      <w:autoSpaceDE/>
      <w:autoSpaceDN/>
    </w:pPr>
    <w:rPr>
      <w:rFonts w:ascii="Calibri" w:eastAsia="Calibri" w:hAnsi="Calibri" w:cs="Tunga"/>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1">
    <w:name w:val="Style41"/>
    <w:rsid w:val="00E11788"/>
    <w:pPr>
      <w:numPr>
        <w:numId w:val="53"/>
      </w:numPr>
    </w:pPr>
  </w:style>
  <w:style w:type="paragraph" w:customStyle="1" w:styleId="Head1EIT">
    <w:name w:val="Head 1 EIT"/>
    <w:basedOn w:val="Heading1"/>
    <w:next w:val="Head2EIT"/>
    <w:link w:val="Head1EITChar"/>
    <w:qFormat/>
    <w:rsid w:val="00E11788"/>
    <w:pPr>
      <w:widowControl/>
      <w:autoSpaceDE/>
      <w:autoSpaceDN/>
      <w:spacing w:after="360"/>
      <w:ind w:left="576" w:hanging="576"/>
      <w:jc w:val="right"/>
    </w:pPr>
    <w:rPr>
      <w:rFonts w:ascii="Times New Roman" w:eastAsia="Times New Roman" w:hAnsi="Times New Roman" w:cs="Times New Roman"/>
      <w:b w:val="0"/>
      <w:bCs w:val="0"/>
      <w:sz w:val="36"/>
      <w:szCs w:val="36"/>
      <w:lang w:val="en-GB"/>
    </w:rPr>
  </w:style>
  <w:style w:type="table" w:customStyle="1" w:styleId="TableGrid3">
    <w:name w:val="Table Grid3"/>
    <w:basedOn w:val="TableNormal"/>
    <w:next w:val="TableGrid"/>
    <w:rsid w:val="00E11788"/>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hdg4">
    <w:name w:val="spec hdg4"/>
    <w:basedOn w:val="Normal"/>
    <w:autoRedefine/>
    <w:rsid w:val="00E11788"/>
    <w:pPr>
      <w:numPr>
        <w:ilvl w:val="3"/>
        <w:numId w:val="54"/>
      </w:numPr>
      <w:autoSpaceDE/>
      <w:autoSpaceDN/>
    </w:pPr>
    <w:rPr>
      <w:rFonts w:ascii="Arial" w:eastAsia="Times New Roman" w:hAnsi="Arial" w:cs="Arial"/>
      <w:b/>
      <w:bCs/>
      <w:szCs w:val="24"/>
      <w:lang w:val="en-GB" w:eastAsia="en-IN"/>
    </w:rPr>
  </w:style>
  <w:style w:type="numbering" w:customStyle="1" w:styleId="NoList1">
    <w:name w:val="No List1"/>
    <w:next w:val="NoList"/>
    <w:uiPriority w:val="99"/>
    <w:semiHidden/>
    <w:unhideWhenUsed/>
    <w:rsid w:val="00E11788"/>
  </w:style>
  <w:style w:type="paragraph" w:styleId="Title">
    <w:name w:val="Title"/>
    <w:basedOn w:val="Normal"/>
    <w:next w:val="Normal"/>
    <w:link w:val="TitleChar"/>
    <w:qFormat/>
    <w:rsid w:val="00E11788"/>
    <w:pPr>
      <w:widowControl/>
      <w:pBdr>
        <w:bottom w:val="single" w:sz="8" w:space="4" w:color="4F81BD"/>
      </w:pBdr>
      <w:autoSpaceDE/>
      <w:autoSpaceDN/>
      <w:spacing w:after="300"/>
    </w:pPr>
    <w:rPr>
      <w:rFonts w:ascii="Cambria" w:eastAsia="MS Gothic" w:hAnsi="Cambria" w:cs="Cambria"/>
      <w:color w:val="17365D"/>
      <w:spacing w:val="5"/>
      <w:kern w:val="28"/>
      <w:sz w:val="52"/>
      <w:szCs w:val="52"/>
      <w:lang w:eastAsia="ja-JP"/>
    </w:rPr>
  </w:style>
  <w:style w:type="character" w:customStyle="1" w:styleId="TitleChar">
    <w:name w:val="Title Char"/>
    <w:basedOn w:val="DefaultParagraphFont"/>
    <w:link w:val="Title"/>
    <w:rsid w:val="00E11788"/>
    <w:rPr>
      <w:rFonts w:ascii="Cambria" w:eastAsia="MS Gothic" w:hAnsi="Cambria" w:cs="Cambria"/>
      <w:color w:val="17365D"/>
      <w:spacing w:val="5"/>
      <w:kern w:val="28"/>
      <w:sz w:val="52"/>
      <w:szCs w:val="52"/>
      <w:lang w:eastAsia="ja-JP"/>
    </w:rPr>
  </w:style>
  <w:style w:type="paragraph" w:styleId="Subtitle">
    <w:name w:val="Subtitle"/>
    <w:basedOn w:val="Normal"/>
    <w:next w:val="Normal"/>
    <w:link w:val="SubtitleChar"/>
    <w:qFormat/>
    <w:rsid w:val="00E11788"/>
    <w:pPr>
      <w:widowControl/>
      <w:numPr>
        <w:ilvl w:val="1"/>
      </w:numPr>
      <w:autoSpaceDE/>
      <w:autoSpaceDN/>
      <w:spacing w:after="200" w:line="276" w:lineRule="auto"/>
    </w:pPr>
    <w:rPr>
      <w:rFonts w:ascii="Cambria" w:eastAsia="MS Gothic" w:hAnsi="Cambria" w:cs="Cambria"/>
      <w:i/>
      <w:iCs/>
      <w:color w:val="4F81BD"/>
      <w:spacing w:val="15"/>
      <w:sz w:val="24"/>
      <w:szCs w:val="24"/>
      <w:lang w:eastAsia="ja-JP"/>
    </w:rPr>
  </w:style>
  <w:style w:type="character" w:customStyle="1" w:styleId="SubtitleChar">
    <w:name w:val="Subtitle Char"/>
    <w:basedOn w:val="DefaultParagraphFont"/>
    <w:link w:val="Subtitle"/>
    <w:rsid w:val="00E11788"/>
    <w:rPr>
      <w:rFonts w:ascii="Cambria" w:eastAsia="MS Gothic" w:hAnsi="Cambria" w:cs="Cambria"/>
      <w:i/>
      <w:iCs/>
      <w:color w:val="4F81BD"/>
      <w:spacing w:val="15"/>
      <w:sz w:val="24"/>
      <w:szCs w:val="24"/>
      <w:lang w:eastAsia="ja-JP"/>
    </w:rPr>
  </w:style>
  <w:style w:type="character" w:styleId="Strong">
    <w:name w:val="Strong"/>
    <w:qFormat/>
    <w:rsid w:val="00E11788"/>
    <w:rPr>
      <w:b/>
      <w:bCs/>
    </w:rPr>
  </w:style>
  <w:style w:type="character" w:styleId="Emphasis">
    <w:name w:val="Emphasis"/>
    <w:rsid w:val="00E11788"/>
    <w:rPr>
      <w:i/>
      <w:iCs/>
    </w:rPr>
  </w:style>
  <w:style w:type="paragraph" w:styleId="NoSpacing">
    <w:name w:val="No Spacing"/>
    <w:link w:val="NoSpacingChar"/>
    <w:uiPriority w:val="1"/>
    <w:qFormat/>
    <w:rsid w:val="00E11788"/>
    <w:pPr>
      <w:widowControl/>
      <w:autoSpaceDE/>
      <w:autoSpaceDN/>
    </w:pPr>
    <w:rPr>
      <w:rFonts w:ascii="Calibri" w:eastAsia="Times New Roman" w:hAnsi="Calibri" w:cs="Calibri"/>
    </w:rPr>
  </w:style>
  <w:style w:type="character" w:customStyle="1" w:styleId="NoSpacingChar">
    <w:name w:val="No Spacing Char"/>
    <w:link w:val="NoSpacing"/>
    <w:uiPriority w:val="1"/>
    <w:locked/>
    <w:rsid w:val="00E11788"/>
    <w:rPr>
      <w:rFonts w:ascii="Calibri" w:eastAsia="Times New Roman" w:hAnsi="Calibri" w:cs="Calibri"/>
    </w:rPr>
  </w:style>
  <w:style w:type="paragraph" w:customStyle="1" w:styleId="EITRepTitles2">
    <w:name w:val="EIT_Rep_Titles_2"/>
    <w:basedOn w:val="Normal"/>
    <w:uiPriority w:val="99"/>
    <w:rsid w:val="00E11788"/>
    <w:pPr>
      <w:widowControl/>
      <w:autoSpaceDE/>
      <w:autoSpaceDN/>
      <w:jc w:val="right"/>
    </w:pPr>
    <w:rPr>
      <w:rFonts w:ascii="Arial" w:eastAsia="Times New Roman" w:hAnsi="Arial" w:cs="Arial"/>
      <w:b/>
      <w:bCs/>
      <w:sz w:val="36"/>
      <w:szCs w:val="36"/>
      <w:lang w:val="en-GB" w:eastAsia="en-IN"/>
    </w:rPr>
  </w:style>
  <w:style w:type="character" w:customStyle="1" w:styleId="ParagraphChar">
    <w:name w:val="Paragraph Char"/>
    <w:link w:val="Paragraph"/>
    <w:uiPriority w:val="99"/>
    <w:locked/>
    <w:rsid w:val="00E11788"/>
    <w:rPr>
      <w:rFonts w:ascii="Century Gothic" w:hAnsi="Century Gothic" w:cs="Century Gothic"/>
      <w:color w:val="000000"/>
      <w:lang w:bidi="kn-IN"/>
    </w:rPr>
  </w:style>
  <w:style w:type="table" w:customStyle="1" w:styleId="TableGrid4">
    <w:name w:val="Table Grid4"/>
    <w:basedOn w:val="TableNormal"/>
    <w:next w:val="TableGrid"/>
    <w:rsid w:val="00E11788"/>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Body0">
    <w:name w:val="EIT_Body_0"/>
    <w:basedOn w:val="Normal"/>
    <w:link w:val="EITBody0Char"/>
    <w:uiPriority w:val="99"/>
    <w:rsid w:val="00E11788"/>
    <w:pPr>
      <w:widowControl/>
      <w:autoSpaceDE/>
      <w:autoSpaceDN/>
      <w:spacing w:before="240"/>
    </w:pPr>
    <w:rPr>
      <w:rFonts w:ascii="Helvetica" w:eastAsia="Times New Roman" w:hAnsi="Helvetica" w:cs="Helvetica"/>
      <w:sz w:val="20"/>
      <w:szCs w:val="20"/>
    </w:rPr>
  </w:style>
  <w:style w:type="character" w:customStyle="1" w:styleId="EITBody0Char">
    <w:name w:val="EIT_Body_0 Char"/>
    <w:link w:val="EITBody0"/>
    <w:uiPriority w:val="99"/>
    <w:locked/>
    <w:rsid w:val="00E11788"/>
    <w:rPr>
      <w:rFonts w:ascii="Helvetica" w:eastAsia="Times New Roman" w:hAnsi="Helvetica" w:cs="Helvetica"/>
      <w:sz w:val="20"/>
      <w:szCs w:val="20"/>
    </w:rPr>
  </w:style>
  <w:style w:type="paragraph" w:styleId="CommentText">
    <w:name w:val="annotation text"/>
    <w:basedOn w:val="Normal"/>
    <w:link w:val="CommentTextChar"/>
    <w:uiPriority w:val="99"/>
    <w:rsid w:val="00E11788"/>
    <w:pPr>
      <w:widowControl/>
      <w:numPr>
        <w:numId w:val="57"/>
      </w:numPr>
      <w:tabs>
        <w:tab w:val="clear" w:pos="720"/>
      </w:tabs>
      <w:autoSpaceDE/>
      <w:autoSpaceDN/>
      <w:ind w:left="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11788"/>
    <w:rPr>
      <w:rFonts w:ascii="Times New Roman" w:eastAsia="Times New Roman" w:hAnsi="Times New Roman" w:cs="Times New Roman"/>
      <w:sz w:val="20"/>
      <w:szCs w:val="20"/>
    </w:rPr>
  </w:style>
  <w:style w:type="paragraph" w:styleId="TOCHeading">
    <w:name w:val="TOC Heading"/>
    <w:basedOn w:val="Heading1"/>
    <w:next w:val="Normal"/>
    <w:uiPriority w:val="99"/>
    <w:rsid w:val="00E11788"/>
    <w:pPr>
      <w:keepLines/>
      <w:widowControl/>
      <w:autoSpaceDE/>
      <w:autoSpaceDN/>
      <w:spacing w:before="480" w:line="276" w:lineRule="auto"/>
      <w:ind w:left="360" w:hanging="360"/>
      <w:jc w:val="right"/>
      <w:outlineLvl w:val="9"/>
    </w:pPr>
    <w:rPr>
      <w:rFonts w:ascii="Cambria" w:eastAsia="Times New Roman" w:hAnsi="Cambria" w:cs="Cambria"/>
      <w:bCs w:val="0"/>
      <w:color w:val="365F91"/>
      <w:sz w:val="28"/>
      <w:szCs w:val="28"/>
      <w:lang w:val="en-GB" w:eastAsia="ja-JP"/>
    </w:rPr>
  </w:style>
  <w:style w:type="paragraph" w:styleId="TOC1">
    <w:name w:val="toc 1"/>
    <w:basedOn w:val="Normal"/>
    <w:next w:val="Normal"/>
    <w:autoRedefine/>
    <w:uiPriority w:val="39"/>
    <w:rsid w:val="00E11788"/>
    <w:pPr>
      <w:widowControl/>
      <w:tabs>
        <w:tab w:val="right" w:leader="dot" w:pos="9072"/>
      </w:tabs>
      <w:autoSpaceDE/>
      <w:autoSpaceDN/>
      <w:spacing w:after="100"/>
    </w:pPr>
    <w:rPr>
      <w:rFonts w:ascii="Arial Narrow" w:eastAsia="Times New Roman" w:hAnsi="Arial Narrow" w:cs="Arial Narrow"/>
      <w:b/>
      <w:bCs/>
      <w:noProof/>
      <w:sz w:val="24"/>
      <w:szCs w:val="24"/>
      <w:lang w:val="en-GB" w:eastAsia="en-IN"/>
    </w:rPr>
  </w:style>
  <w:style w:type="paragraph" w:styleId="TOC2">
    <w:name w:val="toc 2"/>
    <w:next w:val="Normal"/>
    <w:autoRedefine/>
    <w:uiPriority w:val="39"/>
    <w:rsid w:val="00E11788"/>
    <w:pPr>
      <w:widowControl/>
      <w:tabs>
        <w:tab w:val="left" w:pos="720"/>
        <w:tab w:val="right" w:leader="dot" w:pos="9072"/>
      </w:tabs>
      <w:autoSpaceDE/>
      <w:autoSpaceDN/>
      <w:spacing w:after="100"/>
      <w:jc w:val="both"/>
    </w:pPr>
    <w:rPr>
      <w:rFonts w:ascii="Arial Narrow" w:eastAsia="Times New Roman" w:hAnsi="Arial Narrow" w:cs="Arial Narrow"/>
      <w:bCs/>
      <w:noProof/>
      <w:kern w:val="32"/>
      <w:sz w:val="24"/>
      <w:szCs w:val="24"/>
      <w:lang w:val="en-GB"/>
    </w:rPr>
  </w:style>
  <w:style w:type="paragraph" w:styleId="TOC3">
    <w:name w:val="toc 3"/>
    <w:basedOn w:val="Normal"/>
    <w:next w:val="Normal"/>
    <w:autoRedefine/>
    <w:uiPriority w:val="39"/>
    <w:rsid w:val="00E11788"/>
    <w:pPr>
      <w:widowControl/>
      <w:tabs>
        <w:tab w:val="left" w:pos="720"/>
        <w:tab w:val="right" w:leader="dot" w:pos="9072"/>
      </w:tabs>
      <w:autoSpaceDE/>
      <w:autoSpaceDN/>
      <w:spacing w:after="120"/>
      <w:jc w:val="both"/>
    </w:pPr>
    <w:rPr>
      <w:rFonts w:ascii="Arial Narrow" w:eastAsia="Times New Roman" w:hAnsi="Arial Narrow" w:cs="Times New Roman"/>
      <w:noProof/>
      <w:sz w:val="24"/>
      <w:szCs w:val="24"/>
      <w:lang w:val="en-IN" w:eastAsia="en-IN"/>
    </w:rPr>
  </w:style>
  <w:style w:type="paragraph" w:styleId="TableofFigures">
    <w:name w:val="table of figures"/>
    <w:basedOn w:val="Normal"/>
    <w:next w:val="Normal"/>
    <w:uiPriority w:val="99"/>
    <w:rsid w:val="00E11788"/>
    <w:pPr>
      <w:widowControl/>
      <w:autoSpaceDE/>
      <w:autoSpaceDN/>
      <w:spacing w:before="120" w:after="120"/>
    </w:pPr>
    <w:rPr>
      <w:rFonts w:ascii="Arial Narrow" w:eastAsia="Times New Roman" w:hAnsi="Arial Narrow" w:cs="Times New Roman"/>
      <w:sz w:val="24"/>
      <w:szCs w:val="24"/>
      <w:lang w:val="en-IN" w:eastAsia="en-IN"/>
    </w:rPr>
  </w:style>
  <w:style w:type="paragraph" w:customStyle="1" w:styleId="subpara">
    <w:name w:val="subpara"/>
    <w:basedOn w:val="Normal"/>
    <w:uiPriority w:val="99"/>
    <w:rsid w:val="00E11788"/>
    <w:pPr>
      <w:numPr>
        <w:numId w:val="58"/>
      </w:numPr>
      <w:tabs>
        <w:tab w:val="clear" w:pos="360"/>
        <w:tab w:val="left" w:pos="864"/>
        <w:tab w:val="left" w:pos="1152"/>
        <w:tab w:val="num" w:pos="1224"/>
      </w:tabs>
      <w:autoSpaceDE/>
      <w:autoSpaceDN/>
      <w:spacing w:line="320" w:lineRule="atLeast"/>
      <w:ind w:left="1224"/>
    </w:pPr>
    <w:rPr>
      <w:rFonts w:ascii="Times New Roman" w:eastAsia="Times New Roman" w:hAnsi="Times New Roman" w:cs="Times New Roman"/>
      <w:sz w:val="23"/>
      <w:szCs w:val="23"/>
      <w:lang w:val="en-GB" w:eastAsia="en-IN"/>
    </w:rPr>
  </w:style>
  <w:style w:type="paragraph" w:customStyle="1" w:styleId="Paragraph">
    <w:name w:val="Paragraph"/>
    <w:link w:val="ParagraphChar"/>
    <w:uiPriority w:val="99"/>
    <w:rsid w:val="00E11788"/>
    <w:pPr>
      <w:widowControl/>
      <w:autoSpaceDE/>
      <w:autoSpaceDN/>
      <w:spacing w:before="120" w:after="120"/>
      <w:jc w:val="both"/>
    </w:pPr>
    <w:rPr>
      <w:rFonts w:ascii="Century Gothic" w:hAnsi="Century Gothic" w:cs="Century Gothic"/>
      <w:color w:val="000000"/>
      <w:lang w:bidi="kn-IN"/>
    </w:rPr>
  </w:style>
  <w:style w:type="paragraph" w:customStyle="1" w:styleId="Bullet">
    <w:name w:val="Bullet"/>
    <w:basedOn w:val="Normal"/>
    <w:link w:val="BulletChar"/>
    <w:uiPriority w:val="99"/>
    <w:rsid w:val="00E11788"/>
    <w:pPr>
      <w:widowControl/>
      <w:tabs>
        <w:tab w:val="num" w:pos="432"/>
      </w:tabs>
      <w:adjustRightInd w:val="0"/>
      <w:spacing w:before="120" w:after="120"/>
      <w:ind w:left="432" w:hanging="432"/>
    </w:pPr>
    <w:rPr>
      <w:rFonts w:ascii="Century Gothic" w:eastAsia="Times New Roman" w:hAnsi="Century Gothic" w:cs="Century Gothic"/>
      <w:color w:val="000000"/>
      <w:sz w:val="20"/>
      <w:szCs w:val="20"/>
    </w:rPr>
  </w:style>
  <w:style w:type="character" w:customStyle="1" w:styleId="BulletChar">
    <w:name w:val="Bullet Char"/>
    <w:link w:val="Bullet"/>
    <w:uiPriority w:val="99"/>
    <w:locked/>
    <w:rsid w:val="00E11788"/>
    <w:rPr>
      <w:rFonts w:ascii="Century Gothic" w:eastAsia="Times New Roman" w:hAnsi="Century Gothic" w:cs="Century Gothic"/>
      <w:color w:val="000000"/>
      <w:sz w:val="20"/>
      <w:szCs w:val="20"/>
    </w:rPr>
  </w:style>
  <w:style w:type="paragraph" w:customStyle="1" w:styleId="BulletCharChar">
    <w:name w:val="Bullet Char Char"/>
    <w:basedOn w:val="Normal"/>
    <w:link w:val="BulletCharCharChar"/>
    <w:uiPriority w:val="99"/>
    <w:rsid w:val="00E11788"/>
    <w:pPr>
      <w:widowControl/>
      <w:adjustRightInd w:val="0"/>
      <w:spacing w:before="120" w:after="120"/>
      <w:ind w:left="720" w:hanging="360"/>
    </w:pPr>
    <w:rPr>
      <w:rFonts w:ascii="Century Gothic" w:eastAsia="Times New Roman" w:hAnsi="Century Gothic" w:cs="Century Gothic"/>
      <w:color w:val="000000"/>
      <w:sz w:val="20"/>
      <w:szCs w:val="20"/>
    </w:rPr>
  </w:style>
  <w:style w:type="character" w:customStyle="1" w:styleId="BulletCharCharChar">
    <w:name w:val="Bullet Char Char Char"/>
    <w:link w:val="BulletCharChar"/>
    <w:uiPriority w:val="99"/>
    <w:locked/>
    <w:rsid w:val="00E11788"/>
    <w:rPr>
      <w:rFonts w:ascii="Century Gothic" w:eastAsia="Times New Roman" w:hAnsi="Century Gothic" w:cs="Century Gothic"/>
      <w:color w:val="000000"/>
      <w:sz w:val="20"/>
      <w:szCs w:val="20"/>
    </w:rPr>
  </w:style>
  <w:style w:type="character" w:customStyle="1" w:styleId="BodyTextChar">
    <w:name w:val="Body Text Char"/>
    <w:aliases w:val="jfp_standard Char,TABLE TEXT Char,bt Char,Body Char,body indent Char,Body Text (Fullpage) Char,Service Text Char,body text Char,Bold Heading Char,Body Text Char Char Char Char Char Char,Body Text Char Char Char Char,bullets Char"/>
    <w:link w:val="BodyText"/>
    <w:rsid w:val="00E11788"/>
    <w:rPr>
      <w:rFonts w:ascii="Carlito" w:eastAsia="Carlito" w:hAnsi="Carlito" w:cs="Carlito"/>
      <w:sz w:val="24"/>
      <w:szCs w:val="24"/>
    </w:rPr>
  </w:style>
  <w:style w:type="paragraph" w:customStyle="1" w:styleId="paragraph0">
    <w:name w:val="paragraph"/>
    <w:link w:val="paragraphChar0"/>
    <w:uiPriority w:val="99"/>
    <w:rsid w:val="00E11788"/>
    <w:pPr>
      <w:widowControl/>
      <w:autoSpaceDE/>
      <w:autoSpaceDN/>
      <w:spacing w:before="120" w:after="120"/>
      <w:jc w:val="both"/>
    </w:pPr>
    <w:rPr>
      <w:rFonts w:ascii="Century Gothic" w:eastAsia="Times New Roman" w:hAnsi="Century Gothic" w:cs="Century Gothic"/>
      <w:color w:val="000000"/>
      <w:lang w:val="en-GB" w:eastAsia="en-GB"/>
    </w:rPr>
  </w:style>
  <w:style w:type="character" w:customStyle="1" w:styleId="paragraphChar0">
    <w:name w:val="paragraph Char"/>
    <w:link w:val="paragraph0"/>
    <w:uiPriority w:val="99"/>
    <w:locked/>
    <w:rsid w:val="00E11788"/>
    <w:rPr>
      <w:rFonts w:ascii="Century Gothic" w:eastAsia="Times New Roman" w:hAnsi="Century Gothic" w:cs="Century Gothic"/>
      <w:color w:val="000000"/>
      <w:lang w:val="en-GB" w:eastAsia="en-GB"/>
    </w:rPr>
  </w:style>
  <w:style w:type="character" w:customStyle="1" w:styleId="WW8Num1z0">
    <w:name w:val="WW8Num1z0"/>
    <w:rsid w:val="00E11788"/>
    <w:rPr>
      <w:rFonts w:ascii="Symbol" w:hAnsi="Symbol" w:cs="Symbol"/>
      <w:sz w:val="20"/>
      <w:szCs w:val="20"/>
    </w:rPr>
  </w:style>
  <w:style w:type="character" w:customStyle="1" w:styleId="WW8Num1z1">
    <w:name w:val="WW8Num1z1"/>
    <w:rsid w:val="00E11788"/>
    <w:rPr>
      <w:rFonts w:ascii="Courier New" w:hAnsi="Courier New" w:cs="Courier New"/>
      <w:sz w:val="20"/>
      <w:szCs w:val="20"/>
    </w:rPr>
  </w:style>
  <w:style w:type="character" w:customStyle="1" w:styleId="WW8Num1z2">
    <w:name w:val="WW8Num1z2"/>
    <w:rsid w:val="00E11788"/>
    <w:rPr>
      <w:rFonts w:ascii="Wingdings" w:hAnsi="Wingdings" w:cs="Wingdings"/>
      <w:sz w:val="20"/>
      <w:szCs w:val="20"/>
    </w:rPr>
  </w:style>
  <w:style w:type="character" w:customStyle="1" w:styleId="WW8Num2z0">
    <w:name w:val="WW8Num2z0"/>
    <w:rsid w:val="00E11788"/>
    <w:rPr>
      <w:rFonts w:ascii="Symbol" w:hAnsi="Symbol" w:cs="Symbol"/>
      <w:sz w:val="20"/>
      <w:szCs w:val="20"/>
    </w:rPr>
  </w:style>
  <w:style w:type="character" w:customStyle="1" w:styleId="WW8Num2z1">
    <w:name w:val="WW8Num2z1"/>
    <w:rsid w:val="00E11788"/>
    <w:rPr>
      <w:rFonts w:ascii="Courier New" w:hAnsi="Courier New" w:cs="Courier New"/>
      <w:sz w:val="20"/>
      <w:szCs w:val="20"/>
    </w:rPr>
  </w:style>
  <w:style w:type="character" w:customStyle="1" w:styleId="WW8Num2z2">
    <w:name w:val="WW8Num2z2"/>
    <w:rsid w:val="00E11788"/>
    <w:rPr>
      <w:rFonts w:ascii="Wingdings" w:hAnsi="Wingdings" w:cs="Wingdings"/>
      <w:sz w:val="20"/>
      <w:szCs w:val="20"/>
    </w:rPr>
  </w:style>
  <w:style w:type="character" w:customStyle="1" w:styleId="WW8Num3z0">
    <w:name w:val="WW8Num3z0"/>
    <w:rsid w:val="00E11788"/>
  </w:style>
  <w:style w:type="character" w:customStyle="1" w:styleId="WW8Num4z0">
    <w:name w:val="WW8Num4z0"/>
    <w:rsid w:val="00E11788"/>
    <w:rPr>
      <w:rFonts w:ascii="Arial Narrow" w:hAnsi="Arial Narrow" w:cs="Arial Narrow"/>
      <w:sz w:val="28"/>
      <w:szCs w:val="28"/>
    </w:rPr>
  </w:style>
  <w:style w:type="character" w:customStyle="1" w:styleId="WW8Num4z1">
    <w:name w:val="WW8Num4z1"/>
    <w:rsid w:val="00E11788"/>
    <w:rPr>
      <w:b/>
      <w:bCs/>
      <w:sz w:val="28"/>
      <w:szCs w:val="28"/>
    </w:rPr>
  </w:style>
  <w:style w:type="character" w:customStyle="1" w:styleId="WW8Num4z2">
    <w:name w:val="WW8Num4z2"/>
    <w:rsid w:val="00E11788"/>
  </w:style>
  <w:style w:type="character" w:customStyle="1" w:styleId="WW8Num5z0">
    <w:name w:val="WW8Num5z0"/>
    <w:rsid w:val="00E11788"/>
    <w:rPr>
      <w:rFonts w:ascii="Symbol" w:hAnsi="Symbol" w:cs="Symbol"/>
    </w:rPr>
  </w:style>
  <w:style w:type="character" w:customStyle="1" w:styleId="WW8Num5z1">
    <w:name w:val="WW8Num5z1"/>
    <w:rsid w:val="00E11788"/>
    <w:rPr>
      <w:rFonts w:ascii="Courier New" w:hAnsi="Courier New" w:cs="Courier New"/>
    </w:rPr>
  </w:style>
  <w:style w:type="character" w:customStyle="1" w:styleId="WW8Num5z2">
    <w:name w:val="WW8Num5z2"/>
    <w:rsid w:val="00E11788"/>
    <w:rPr>
      <w:rFonts w:ascii="Wingdings" w:hAnsi="Wingdings" w:cs="Wingdings"/>
    </w:rPr>
  </w:style>
  <w:style w:type="character" w:customStyle="1" w:styleId="WW8Num6z0">
    <w:name w:val="WW8Num6z0"/>
    <w:rsid w:val="00E11788"/>
    <w:rPr>
      <w:rFonts w:ascii="Symbol" w:hAnsi="Symbol" w:cs="Symbol"/>
    </w:rPr>
  </w:style>
  <w:style w:type="character" w:customStyle="1" w:styleId="WW8Num6z1">
    <w:name w:val="WW8Num6z1"/>
    <w:rsid w:val="00E11788"/>
    <w:rPr>
      <w:rFonts w:ascii="Courier New" w:hAnsi="Courier New" w:cs="Courier New"/>
    </w:rPr>
  </w:style>
  <w:style w:type="character" w:customStyle="1" w:styleId="WW8Num6z2">
    <w:name w:val="WW8Num6z2"/>
    <w:rsid w:val="00E11788"/>
    <w:rPr>
      <w:rFonts w:ascii="Wingdings" w:hAnsi="Wingdings" w:cs="Wingdings"/>
    </w:rPr>
  </w:style>
  <w:style w:type="character" w:customStyle="1" w:styleId="WW8Num7z0">
    <w:name w:val="WW8Num7z0"/>
    <w:rsid w:val="00E11788"/>
    <w:rPr>
      <w:rFonts w:ascii="Symbol" w:hAnsi="Symbol" w:cs="Symbol"/>
      <w:sz w:val="24"/>
      <w:szCs w:val="24"/>
    </w:rPr>
  </w:style>
  <w:style w:type="character" w:customStyle="1" w:styleId="WW8Num7z1">
    <w:name w:val="WW8Num7z1"/>
    <w:uiPriority w:val="99"/>
    <w:rsid w:val="00E11788"/>
    <w:rPr>
      <w:rFonts w:ascii="Courier New" w:hAnsi="Courier New" w:cs="Courier New"/>
    </w:rPr>
  </w:style>
  <w:style w:type="character" w:customStyle="1" w:styleId="WW8Num7z2">
    <w:name w:val="WW8Num7z2"/>
    <w:uiPriority w:val="99"/>
    <w:rsid w:val="00E11788"/>
    <w:rPr>
      <w:rFonts w:ascii="Wingdings" w:hAnsi="Wingdings" w:cs="Wingdings"/>
    </w:rPr>
  </w:style>
  <w:style w:type="character" w:customStyle="1" w:styleId="WW8Num8z0">
    <w:name w:val="WW8Num8z0"/>
    <w:rsid w:val="00E11788"/>
    <w:rPr>
      <w:rFonts w:ascii="Arial" w:hAnsi="Arial" w:cs="Arial"/>
      <w:sz w:val="28"/>
      <w:szCs w:val="28"/>
    </w:rPr>
  </w:style>
  <w:style w:type="character" w:customStyle="1" w:styleId="WW8Num8z1">
    <w:name w:val="WW8Num8z1"/>
    <w:rsid w:val="00E11788"/>
    <w:rPr>
      <w:b/>
      <w:bCs/>
      <w:sz w:val="28"/>
      <w:szCs w:val="28"/>
    </w:rPr>
  </w:style>
  <w:style w:type="character" w:customStyle="1" w:styleId="WW8Num8z2">
    <w:name w:val="WW8Num8z2"/>
    <w:rsid w:val="00E11788"/>
  </w:style>
  <w:style w:type="character" w:customStyle="1" w:styleId="WW8Num9z0">
    <w:name w:val="WW8Num9z0"/>
    <w:rsid w:val="00E11788"/>
    <w:rPr>
      <w:rFonts w:ascii="Symbol" w:hAnsi="Symbol" w:cs="Symbol"/>
    </w:rPr>
  </w:style>
  <w:style w:type="character" w:customStyle="1" w:styleId="WW8Num9z1">
    <w:name w:val="WW8Num9z1"/>
    <w:rsid w:val="00E11788"/>
    <w:rPr>
      <w:rFonts w:ascii="Courier New" w:hAnsi="Courier New" w:cs="Courier New"/>
    </w:rPr>
  </w:style>
  <w:style w:type="character" w:customStyle="1" w:styleId="WW8Num9z2">
    <w:name w:val="WW8Num9z2"/>
    <w:rsid w:val="00E11788"/>
    <w:rPr>
      <w:rFonts w:ascii="Wingdings" w:hAnsi="Wingdings" w:cs="Wingdings"/>
    </w:rPr>
  </w:style>
  <w:style w:type="character" w:customStyle="1" w:styleId="WW8Num10z0">
    <w:name w:val="WW8Num10z0"/>
    <w:rsid w:val="00E11788"/>
  </w:style>
  <w:style w:type="character" w:customStyle="1" w:styleId="WW8Num11z0">
    <w:name w:val="WW8Num11z0"/>
    <w:rsid w:val="00E11788"/>
    <w:rPr>
      <w:rFonts w:ascii="Wingdings" w:hAnsi="Wingdings" w:cs="Wingdings"/>
    </w:rPr>
  </w:style>
  <w:style w:type="character" w:customStyle="1" w:styleId="WW8Num11z1">
    <w:name w:val="WW8Num11z1"/>
    <w:rsid w:val="00E11788"/>
    <w:rPr>
      <w:rFonts w:ascii="Courier New" w:hAnsi="Courier New" w:cs="Courier New"/>
    </w:rPr>
  </w:style>
  <w:style w:type="character" w:customStyle="1" w:styleId="WW8Num12z2">
    <w:name w:val="WW8Num12z2"/>
    <w:rsid w:val="00E11788"/>
  </w:style>
  <w:style w:type="character" w:customStyle="1" w:styleId="WW8Num13z0">
    <w:name w:val="WW8Num13z0"/>
    <w:rsid w:val="00E11788"/>
    <w:rPr>
      <w:rFonts w:ascii="Arial" w:hAnsi="Arial" w:cs="Arial"/>
      <w:sz w:val="28"/>
      <w:szCs w:val="28"/>
    </w:rPr>
  </w:style>
  <w:style w:type="character" w:customStyle="1" w:styleId="WW8Num13z1">
    <w:name w:val="WW8Num13z1"/>
    <w:rsid w:val="00E11788"/>
    <w:rPr>
      <w:b/>
      <w:bCs/>
      <w:sz w:val="28"/>
      <w:szCs w:val="28"/>
    </w:rPr>
  </w:style>
  <w:style w:type="character" w:customStyle="1" w:styleId="WW8Num13z2">
    <w:name w:val="WW8Num13z2"/>
    <w:rsid w:val="00E11788"/>
  </w:style>
  <w:style w:type="character" w:customStyle="1" w:styleId="WW8Num14z0">
    <w:name w:val="WW8Num14z0"/>
    <w:rsid w:val="00E11788"/>
    <w:rPr>
      <w:rFonts w:ascii="Arial" w:hAnsi="Arial" w:cs="Arial"/>
      <w:sz w:val="28"/>
      <w:szCs w:val="28"/>
    </w:rPr>
  </w:style>
  <w:style w:type="character" w:customStyle="1" w:styleId="WW8Num14z1">
    <w:name w:val="WW8Num14z1"/>
    <w:rsid w:val="00E11788"/>
    <w:rPr>
      <w:b/>
      <w:bCs/>
      <w:sz w:val="28"/>
      <w:szCs w:val="28"/>
    </w:rPr>
  </w:style>
  <w:style w:type="character" w:customStyle="1" w:styleId="WW8Num14z2">
    <w:name w:val="WW8Num14z2"/>
    <w:rsid w:val="00E11788"/>
  </w:style>
  <w:style w:type="character" w:customStyle="1" w:styleId="WW8Num15z0">
    <w:name w:val="WW8Num15z0"/>
    <w:rsid w:val="00E11788"/>
    <w:rPr>
      <w:rFonts w:ascii="Symbol" w:hAnsi="Symbol" w:cs="Symbol"/>
    </w:rPr>
  </w:style>
  <w:style w:type="character" w:customStyle="1" w:styleId="WW8Num15z1">
    <w:name w:val="WW8Num15z1"/>
    <w:rsid w:val="00E11788"/>
    <w:rPr>
      <w:rFonts w:ascii="Courier New" w:hAnsi="Courier New" w:cs="Courier New"/>
    </w:rPr>
  </w:style>
  <w:style w:type="character" w:customStyle="1" w:styleId="WW8Num15z2">
    <w:name w:val="WW8Num15z2"/>
    <w:rsid w:val="00E11788"/>
    <w:rPr>
      <w:rFonts w:ascii="Wingdings" w:hAnsi="Wingdings" w:cs="Wingdings"/>
    </w:rPr>
  </w:style>
  <w:style w:type="character" w:customStyle="1" w:styleId="WW8Num16z0">
    <w:name w:val="WW8Num16z0"/>
    <w:rsid w:val="00E11788"/>
    <w:rPr>
      <w:rFonts w:ascii="Symbol" w:hAnsi="Symbol" w:cs="Symbol"/>
    </w:rPr>
  </w:style>
  <w:style w:type="character" w:customStyle="1" w:styleId="WW8Num16z1">
    <w:name w:val="WW8Num16z1"/>
    <w:uiPriority w:val="99"/>
    <w:rsid w:val="00E11788"/>
    <w:rPr>
      <w:rFonts w:ascii="Courier New" w:hAnsi="Courier New" w:cs="Courier New"/>
    </w:rPr>
  </w:style>
  <w:style w:type="character" w:customStyle="1" w:styleId="WW8Num16z2">
    <w:name w:val="WW8Num16z2"/>
    <w:uiPriority w:val="99"/>
    <w:rsid w:val="00E11788"/>
    <w:rPr>
      <w:rFonts w:ascii="Wingdings" w:hAnsi="Wingdings" w:cs="Wingdings"/>
    </w:rPr>
  </w:style>
  <w:style w:type="character" w:customStyle="1" w:styleId="WW8Num17z0">
    <w:name w:val="WW8Num17z0"/>
    <w:rsid w:val="00E11788"/>
    <w:rPr>
      <w:rFonts w:ascii="Arial" w:hAnsi="Arial" w:cs="Arial"/>
      <w:sz w:val="28"/>
      <w:szCs w:val="28"/>
    </w:rPr>
  </w:style>
  <w:style w:type="character" w:customStyle="1" w:styleId="WW8Num17z1">
    <w:name w:val="WW8Num17z1"/>
    <w:rsid w:val="00E11788"/>
    <w:rPr>
      <w:b/>
      <w:bCs/>
      <w:sz w:val="28"/>
      <w:szCs w:val="28"/>
    </w:rPr>
  </w:style>
  <w:style w:type="character" w:customStyle="1" w:styleId="WW8Num17z2">
    <w:name w:val="WW8Num17z2"/>
    <w:rsid w:val="00E11788"/>
  </w:style>
  <w:style w:type="character" w:customStyle="1" w:styleId="WW8Num18z0">
    <w:name w:val="WW8Num18z0"/>
    <w:rsid w:val="00E11788"/>
    <w:rPr>
      <w:rFonts w:ascii="Symbol" w:hAnsi="Symbol" w:cs="Symbol"/>
    </w:rPr>
  </w:style>
  <w:style w:type="character" w:customStyle="1" w:styleId="WW8Num18z1">
    <w:name w:val="WW8Num18z1"/>
    <w:uiPriority w:val="99"/>
    <w:rsid w:val="00E11788"/>
    <w:rPr>
      <w:rFonts w:ascii="Courier New" w:hAnsi="Courier New" w:cs="Courier New"/>
    </w:rPr>
  </w:style>
  <w:style w:type="character" w:customStyle="1" w:styleId="WW8Num18z2">
    <w:name w:val="WW8Num18z2"/>
    <w:uiPriority w:val="99"/>
    <w:rsid w:val="00E11788"/>
    <w:rPr>
      <w:rFonts w:ascii="Wingdings" w:hAnsi="Wingdings" w:cs="Wingdings"/>
    </w:rPr>
  </w:style>
  <w:style w:type="character" w:customStyle="1" w:styleId="WW8Num19z0">
    <w:name w:val="WW8Num19z0"/>
    <w:rsid w:val="00E11788"/>
    <w:rPr>
      <w:rFonts w:ascii="Symbol" w:hAnsi="Symbol" w:cs="Symbol"/>
    </w:rPr>
  </w:style>
  <w:style w:type="character" w:customStyle="1" w:styleId="WW8Num19z1">
    <w:name w:val="WW8Num19z1"/>
    <w:uiPriority w:val="99"/>
    <w:rsid w:val="00E11788"/>
    <w:rPr>
      <w:rFonts w:ascii="Courier New" w:hAnsi="Courier New" w:cs="Courier New"/>
    </w:rPr>
  </w:style>
  <w:style w:type="character" w:customStyle="1" w:styleId="WW8Num19z2">
    <w:name w:val="WW8Num19z2"/>
    <w:uiPriority w:val="99"/>
    <w:rsid w:val="00E11788"/>
    <w:rPr>
      <w:rFonts w:ascii="Wingdings" w:hAnsi="Wingdings" w:cs="Wingdings"/>
    </w:rPr>
  </w:style>
  <w:style w:type="character" w:customStyle="1" w:styleId="WW8Num21z0">
    <w:name w:val="WW8Num21z0"/>
    <w:rsid w:val="00E11788"/>
    <w:rPr>
      <w:rFonts w:ascii="Symbol" w:hAnsi="Symbol" w:cs="Symbol"/>
    </w:rPr>
  </w:style>
  <w:style w:type="character" w:customStyle="1" w:styleId="WW8Num21z1">
    <w:name w:val="WW8Num21z1"/>
    <w:rsid w:val="00E11788"/>
    <w:rPr>
      <w:rFonts w:ascii="Courier New" w:hAnsi="Courier New" w:cs="Courier New"/>
    </w:rPr>
  </w:style>
  <w:style w:type="character" w:customStyle="1" w:styleId="WW8Num21z2">
    <w:name w:val="WW8Num21z2"/>
    <w:rsid w:val="00E11788"/>
    <w:rPr>
      <w:rFonts w:ascii="Wingdings" w:hAnsi="Wingdings" w:cs="Wingdings"/>
    </w:rPr>
  </w:style>
  <w:style w:type="character" w:customStyle="1" w:styleId="WW8Num22z0">
    <w:name w:val="WW8Num22z0"/>
    <w:rsid w:val="00E11788"/>
    <w:rPr>
      <w:rFonts w:ascii="Arial" w:hAnsi="Arial" w:cs="Arial"/>
      <w:sz w:val="28"/>
      <w:szCs w:val="28"/>
    </w:rPr>
  </w:style>
  <w:style w:type="character" w:customStyle="1" w:styleId="WW8Num22z1">
    <w:name w:val="WW8Num22z1"/>
    <w:rsid w:val="00E11788"/>
    <w:rPr>
      <w:b/>
      <w:bCs/>
      <w:sz w:val="28"/>
      <w:szCs w:val="28"/>
    </w:rPr>
  </w:style>
  <w:style w:type="character" w:customStyle="1" w:styleId="WW8Num22z2">
    <w:name w:val="WW8Num22z2"/>
    <w:rsid w:val="00E11788"/>
  </w:style>
  <w:style w:type="character" w:customStyle="1" w:styleId="WW8Num23z0">
    <w:name w:val="WW8Num23z0"/>
    <w:rsid w:val="00E11788"/>
    <w:rPr>
      <w:rFonts w:ascii="Symbol" w:hAnsi="Symbol" w:cs="Symbol"/>
    </w:rPr>
  </w:style>
  <w:style w:type="character" w:customStyle="1" w:styleId="WW8Num23z1">
    <w:name w:val="WW8Num23z1"/>
    <w:rsid w:val="00E11788"/>
    <w:rPr>
      <w:rFonts w:ascii="Courier New" w:hAnsi="Courier New" w:cs="Courier New"/>
    </w:rPr>
  </w:style>
  <w:style w:type="character" w:customStyle="1" w:styleId="WW8Num23z2">
    <w:name w:val="WW8Num23z2"/>
    <w:rsid w:val="00E11788"/>
    <w:rPr>
      <w:rFonts w:ascii="Wingdings" w:hAnsi="Wingdings" w:cs="Wingdings"/>
    </w:rPr>
  </w:style>
  <w:style w:type="character" w:customStyle="1" w:styleId="WW8Num24z0">
    <w:name w:val="WW8Num24z0"/>
    <w:rsid w:val="00E11788"/>
    <w:rPr>
      <w:rFonts w:ascii="Arial Narrow" w:hAnsi="Arial Narrow" w:cs="Arial Narrow"/>
      <w:sz w:val="28"/>
      <w:szCs w:val="28"/>
    </w:rPr>
  </w:style>
  <w:style w:type="character" w:customStyle="1" w:styleId="WW8Num24z1">
    <w:name w:val="WW8Num24z1"/>
    <w:rsid w:val="00E11788"/>
    <w:rPr>
      <w:b/>
      <w:bCs/>
      <w:sz w:val="28"/>
      <w:szCs w:val="28"/>
    </w:rPr>
  </w:style>
  <w:style w:type="character" w:customStyle="1" w:styleId="WW8Num24z2">
    <w:name w:val="WW8Num24z2"/>
    <w:rsid w:val="00E11788"/>
  </w:style>
  <w:style w:type="character" w:customStyle="1" w:styleId="WW8Num25z0">
    <w:name w:val="WW8Num25z0"/>
    <w:rsid w:val="00E11788"/>
  </w:style>
  <w:style w:type="character" w:customStyle="1" w:styleId="WW8Num26z0">
    <w:name w:val="WW8Num26z0"/>
    <w:rsid w:val="00E11788"/>
    <w:rPr>
      <w:rFonts w:ascii="Symbol" w:hAnsi="Symbol" w:cs="Symbol"/>
    </w:rPr>
  </w:style>
  <w:style w:type="character" w:customStyle="1" w:styleId="WW8Num26z1">
    <w:name w:val="WW8Num26z1"/>
    <w:rsid w:val="00E11788"/>
    <w:rPr>
      <w:rFonts w:ascii="Courier New" w:hAnsi="Courier New" w:cs="Courier New"/>
    </w:rPr>
  </w:style>
  <w:style w:type="character" w:customStyle="1" w:styleId="WW8Num26z2">
    <w:name w:val="WW8Num26z2"/>
    <w:rsid w:val="00E11788"/>
    <w:rPr>
      <w:rFonts w:ascii="Wingdings" w:hAnsi="Wingdings" w:cs="Wingdings"/>
    </w:rPr>
  </w:style>
  <w:style w:type="character" w:customStyle="1" w:styleId="WW8Num27z0">
    <w:name w:val="WW8Num27z0"/>
    <w:rsid w:val="00E11788"/>
    <w:rPr>
      <w:rFonts w:ascii="Symbol" w:hAnsi="Symbol" w:cs="Symbol"/>
    </w:rPr>
  </w:style>
  <w:style w:type="character" w:customStyle="1" w:styleId="WW8Num27z1">
    <w:name w:val="WW8Num27z1"/>
    <w:rsid w:val="00E11788"/>
    <w:rPr>
      <w:rFonts w:ascii="Courier New" w:hAnsi="Courier New" w:cs="Courier New"/>
    </w:rPr>
  </w:style>
  <w:style w:type="character" w:customStyle="1" w:styleId="WW8Num27z2">
    <w:name w:val="WW8Num27z2"/>
    <w:rsid w:val="00E11788"/>
    <w:rPr>
      <w:rFonts w:ascii="Wingdings" w:hAnsi="Wingdings" w:cs="Wingdings"/>
    </w:rPr>
  </w:style>
  <w:style w:type="character" w:customStyle="1" w:styleId="WW8Num28z0">
    <w:name w:val="WW8Num28z0"/>
    <w:rsid w:val="00E11788"/>
    <w:rPr>
      <w:rFonts w:ascii="Symbol" w:hAnsi="Symbol" w:cs="Symbol"/>
    </w:rPr>
  </w:style>
  <w:style w:type="character" w:customStyle="1" w:styleId="WW8Num28z1">
    <w:name w:val="WW8Num28z1"/>
    <w:rsid w:val="00E11788"/>
    <w:rPr>
      <w:rFonts w:ascii="Courier New" w:hAnsi="Courier New" w:cs="Courier New"/>
    </w:rPr>
  </w:style>
  <w:style w:type="character" w:customStyle="1" w:styleId="WW8Num28z2">
    <w:name w:val="WW8Num28z2"/>
    <w:rsid w:val="00E11788"/>
    <w:rPr>
      <w:rFonts w:ascii="Wingdings" w:hAnsi="Wingdings" w:cs="Wingdings"/>
    </w:rPr>
  </w:style>
  <w:style w:type="character" w:customStyle="1" w:styleId="WW8Num29z0">
    <w:name w:val="WW8Num29z0"/>
    <w:rsid w:val="00E11788"/>
    <w:rPr>
      <w:rFonts w:ascii="Arial" w:hAnsi="Arial" w:cs="Arial"/>
      <w:sz w:val="28"/>
      <w:szCs w:val="28"/>
    </w:rPr>
  </w:style>
  <w:style w:type="character" w:customStyle="1" w:styleId="WW8Num29z1">
    <w:name w:val="WW8Num29z1"/>
    <w:rsid w:val="00E11788"/>
    <w:rPr>
      <w:b/>
      <w:bCs/>
      <w:sz w:val="28"/>
      <w:szCs w:val="28"/>
    </w:rPr>
  </w:style>
  <w:style w:type="character" w:customStyle="1" w:styleId="WW8Num29z2">
    <w:name w:val="WW8Num29z2"/>
    <w:rsid w:val="00E11788"/>
  </w:style>
  <w:style w:type="character" w:customStyle="1" w:styleId="WW8Num30z0">
    <w:name w:val="WW8Num30z0"/>
    <w:rsid w:val="00E11788"/>
    <w:rPr>
      <w:rFonts w:ascii="Symbol" w:hAnsi="Symbol" w:cs="Symbol"/>
    </w:rPr>
  </w:style>
  <w:style w:type="character" w:customStyle="1" w:styleId="WW8Num30z1">
    <w:name w:val="WW8Num30z1"/>
    <w:rsid w:val="00E11788"/>
    <w:rPr>
      <w:rFonts w:ascii="Courier New" w:hAnsi="Courier New" w:cs="Courier New"/>
    </w:rPr>
  </w:style>
  <w:style w:type="character" w:customStyle="1" w:styleId="WW8Num30z2">
    <w:name w:val="WW8Num30z2"/>
    <w:rsid w:val="00E11788"/>
    <w:rPr>
      <w:rFonts w:ascii="Wingdings" w:hAnsi="Wingdings" w:cs="Wingdings"/>
    </w:rPr>
  </w:style>
  <w:style w:type="character" w:customStyle="1" w:styleId="WW8Num31z0">
    <w:name w:val="WW8Num31z0"/>
    <w:rsid w:val="00E11788"/>
    <w:rPr>
      <w:rFonts w:ascii="Arial" w:hAnsi="Arial" w:cs="Arial"/>
      <w:sz w:val="28"/>
      <w:szCs w:val="28"/>
    </w:rPr>
  </w:style>
  <w:style w:type="character" w:customStyle="1" w:styleId="WW8Num31z1">
    <w:name w:val="WW8Num31z1"/>
    <w:rsid w:val="00E11788"/>
    <w:rPr>
      <w:b/>
      <w:bCs/>
      <w:sz w:val="28"/>
      <w:szCs w:val="28"/>
    </w:rPr>
  </w:style>
  <w:style w:type="character" w:customStyle="1" w:styleId="WW8Num31z2">
    <w:name w:val="WW8Num31z2"/>
    <w:rsid w:val="00E11788"/>
  </w:style>
  <w:style w:type="character" w:customStyle="1" w:styleId="WW8Num32z0">
    <w:name w:val="WW8Num32z0"/>
    <w:rsid w:val="00E11788"/>
    <w:rPr>
      <w:rFonts w:ascii="Arial" w:hAnsi="Arial" w:cs="Arial"/>
      <w:sz w:val="28"/>
      <w:szCs w:val="28"/>
    </w:rPr>
  </w:style>
  <w:style w:type="character" w:customStyle="1" w:styleId="WW8Num32z1">
    <w:name w:val="WW8Num32z1"/>
    <w:rsid w:val="00E11788"/>
    <w:rPr>
      <w:b/>
      <w:bCs/>
      <w:sz w:val="28"/>
      <w:szCs w:val="28"/>
    </w:rPr>
  </w:style>
  <w:style w:type="character" w:customStyle="1" w:styleId="WW8Num32z2">
    <w:name w:val="WW8Num32z2"/>
    <w:rsid w:val="00E11788"/>
  </w:style>
  <w:style w:type="character" w:customStyle="1" w:styleId="WW8Num33z0">
    <w:name w:val="WW8Num33z0"/>
    <w:rsid w:val="00E11788"/>
    <w:rPr>
      <w:rFonts w:ascii="Wingdings" w:hAnsi="Wingdings" w:cs="Wingdings"/>
    </w:rPr>
  </w:style>
  <w:style w:type="character" w:customStyle="1" w:styleId="WW8Num34z0">
    <w:name w:val="WW8Num34z0"/>
    <w:rsid w:val="00E11788"/>
    <w:rPr>
      <w:rFonts w:ascii="Arial" w:hAnsi="Arial" w:cs="Arial"/>
      <w:sz w:val="28"/>
      <w:szCs w:val="28"/>
    </w:rPr>
  </w:style>
  <w:style w:type="character" w:customStyle="1" w:styleId="WW8Num34z1">
    <w:name w:val="WW8Num34z1"/>
    <w:rsid w:val="00E11788"/>
    <w:rPr>
      <w:b/>
      <w:bCs/>
      <w:sz w:val="28"/>
      <w:szCs w:val="28"/>
    </w:rPr>
  </w:style>
  <w:style w:type="character" w:customStyle="1" w:styleId="WW8Num34z2">
    <w:name w:val="WW8Num34z2"/>
    <w:rsid w:val="00E11788"/>
  </w:style>
  <w:style w:type="character" w:customStyle="1" w:styleId="editsection">
    <w:name w:val="editsection"/>
    <w:uiPriority w:val="99"/>
    <w:rsid w:val="00E11788"/>
  </w:style>
  <w:style w:type="character" w:customStyle="1" w:styleId="mw-headline">
    <w:name w:val="mw-headline"/>
    <w:rsid w:val="00E11788"/>
  </w:style>
  <w:style w:type="character" w:customStyle="1" w:styleId="EITFiguresChar">
    <w:name w:val="EIT_Figures Char"/>
    <w:uiPriority w:val="99"/>
    <w:rsid w:val="00E11788"/>
    <w:rPr>
      <w:rFonts w:ascii="Arial" w:hAnsi="Arial" w:cs="Arial"/>
      <w:sz w:val="18"/>
      <w:szCs w:val="18"/>
      <w:lang w:val="en-US" w:eastAsia="ar-SA" w:bidi="ar-SA"/>
    </w:rPr>
  </w:style>
  <w:style w:type="character" w:customStyle="1" w:styleId="FigureHeadChar">
    <w:name w:val="Figure Head Char"/>
    <w:uiPriority w:val="99"/>
    <w:rsid w:val="00E11788"/>
    <w:rPr>
      <w:rFonts w:ascii="Century Gothic" w:hAnsi="Century Gothic" w:cs="Century Gothic"/>
      <w:b/>
      <w:bCs/>
      <w:sz w:val="18"/>
      <w:szCs w:val="18"/>
      <w:lang w:val="en-US" w:eastAsia="ar-SA" w:bidi="ar-SA"/>
    </w:rPr>
  </w:style>
  <w:style w:type="character" w:customStyle="1" w:styleId="spaceCharChar">
    <w:name w:val="space Char Char"/>
    <w:uiPriority w:val="99"/>
    <w:rsid w:val="00E11788"/>
    <w:rPr>
      <w:rFonts w:ascii="Romantic" w:hAnsi="Romantic" w:cs="Romantic"/>
      <w:sz w:val="18"/>
      <w:szCs w:val="18"/>
      <w:lang w:val="en-US" w:eastAsia="ar-SA" w:bidi="ar-SA"/>
    </w:rPr>
  </w:style>
  <w:style w:type="character" w:customStyle="1" w:styleId="MessageHeaderLabel">
    <w:name w:val="Message Header Label"/>
    <w:uiPriority w:val="99"/>
    <w:rsid w:val="00E11788"/>
    <w:rPr>
      <w:rFonts w:ascii="Arial Black" w:hAnsi="Arial Black" w:cs="Arial Black"/>
      <w:sz w:val="18"/>
      <w:szCs w:val="18"/>
    </w:rPr>
  </w:style>
  <w:style w:type="character" w:customStyle="1" w:styleId="TableHeadChar1">
    <w:name w:val="Table Head Char1"/>
    <w:uiPriority w:val="99"/>
    <w:rsid w:val="00E11788"/>
    <w:rPr>
      <w:rFonts w:ascii="Century Gothic" w:hAnsi="Century Gothic" w:cs="Century Gothic"/>
      <w:b/>
      <w:bCs/>
      <w:color w:val="000000"/>
      <w:sz w:val="18"/>
      <w:szCs w:val="18"/>
      <w:lang w:val="en-US" w:eastAsia="ar-SA" w:bidi="ar-SA"/>
    </w:rPr>
  </w:style>
  <w:style w:type="character" w:customStyle="1" w:styleId="FootnoteCharacters">
    <w:name w:val="Footnote Characters"/>
    <w:uiPriority w:val="99"/>
    <w:rsid w:val="00E11788"/>
    <w:rPr>
      <w:vertAlign w:val="superscript"/>
    </w:rPr>
  </w:style>
  <w:style w:type="character" w:styleId="CommentReference">
    <w:name w:val="annotation reference"/>
    <w:uiPriority w:val="99"/>
    <w:rsid w:val="00E11788"/>
    <w:rPr>
      <w:sz w:val="16"/>
      <w:szCs w:val="16"/>
    </w:rPr>
  </w:style>
  <w:style w:type="character" w:customStyle="1" w:styleId="Bullets">
    <w:name w:val="Bullets"/>
    <w:rsid w:val="00E11788"/>
    <w:rPr>
      <w:rFonts w:ascii="OpenSymbol" w:eastAsia="Times New Roman" w:hAnsi="OpenSymbol" w:cs="OpenSymbol"/>
      <w:sz w:val="24"/>
      <w:szCs w:val="24"/>
    </w:rPr>
  </w:style>
  <w:style w:type="character" w:customStyle="1" w:styleId="NumberingSymbols">
    <w:name w:val="Numbering Symbols"/>
    <w:rsid w:val="00E11788"/>
  </w:style>
  <w:style w:type="paragraph" w:styleId="List">
    <w:name w:val="List"/>
    <w:basedOn w:val="BodyText"/>
    <w:rsid w:val="00E11788"/>
    <w:pPr>
      <w:widowControl/>
      <w:suppressAutoHyphens/>
      <w:autoSpaceDE/>
      <w:autoSpaceDN/>
      <w:spacing w:after="120"/>
    </w:pPr>
    <w:rPr>
      <w:rFonts w:ascii="Univers" w:eastAsia="Times New Roman" w:hAnsi="Univers" w:cs="Univers"/>
      <w:sz w:val="23"/>
      <w:szCs w:val="23"/>
      <w:lang w:eastAsia="ar-SA"/>
    </w:rPr>
  </w:style>
  <w:style w:type="paragraph" w:customStyle="1" w:styleId="Index">
    <w:name w:val="Index"/>
    <w:basedOn w:val="Normal"/>
    <w:rsid w:val="00E11788"/>
    <w:pPr>
      <w:widowControl/>
      <w:suppressLineNumbers/>
      <w:suppressAutoHyphens/>
      <w:autoSpaceDE/>
      <w:autoSpaceDN/>
    </w:pPr>
    <w:rPr>
      <w:rFonts w:ascii="Times New Roman" w:eastAsia="Times New Roman" w:hAnsi="Times New Roman" w:cs="Times New Roman"/>
      <w:sz w:val="24"/>
      <w:szCs w:val="24"/>
      <w:lang w:val="en-IN" w:eastAsia="ar-SA"/>
    </w:rPr>
  </w:style>
  <w:style w:type="paragraph" w:customStyle="1" w:styleId="story">
    <w:name w:val="story"/>
    <w:basedOn w:val="Normal"/>
    <w:uiPriority w:val="99"/>
    <w:rsid w:val="00E11788"/>
    <w:pPr>
      <w:widowControl/>
      <w:suppressAutoHyphens/>
      <w:autoSpaceDE/>
      <w:autoSpaceDN/>
      <w:spacing w:before="280" w:after="280"/>
    </w:pPr>
    <w:rPr>
      <w:rFonts w:ascii="Arial" w:eastAsia="Times New Roman" w:hAnsi="Arial" w:cs="Arial"/>
      <w:color w:val="000000"/>
      <w:sz w:val="18"/>
      <w:szCs w:val="18"/>
      <w:lang w:val="en-IN" w:eastAsia="ar-SA"/>
    </w:rPr>
  </w:style>
  <w:style w:type="paragraph" w:customStyle="1" w:styleId="EITFigures">
    <w:name w:val="EIT_Figures"/>
    <w:uiPriority w:val="99"/>
    <w:rsid w:val="00E11788"/>
    <w:pPr>
      <w:widowControl/>
      <w:tabs>
        <w:tab w:val="left" w:pos="1080"/>
      </w:tabs>
      <w:suppressAutoHyphens/>
      <w:autoSpaceDE/>
      <w:autoSpaceDN/>
      <w:ind w:left="540" w:hanging="540"/>
    </w:pPr>
    <w:rPr>
      <w:rFonts w:ascii="Arial" w:eastAsia="Times New Roman" w:hAnsi="Arial" w:cs="Arial"/>
      <w:sz w:val="18"/>
      <w:szCs w:val="18"/>
      <w:lang w:eastAsia="ar-SA"/>
    </w:rPr>
  </w:style>
  <w:style w:type="paragraph" w:customStyle="1" w:styleId="WW-Default">
    <w:name w:val="WW-Default"/>
    <w:rsid w:val="00E11788"/>
    <w:pPr>
      <w:suppressAutoHyphens/>
      <w:autoSpaceDN/>
    </w:pPr>
    <w:rPr>
      <w:rFonts w:ascii="Times New Roman" w:eastAsia="Times New Roman" w:hAnsi="Times New Roman" w:cs="Times New Roman"/>
      <w:color w:val="000000"/>
      <w:sz w:val="24"/>
      <w:szCs w:val="24"/>
      <w:lang w:eastAsia="ar-SA"/>
    </w:rPr>
  </w:style>
  <w:style w:type="paragraph" w:styleId="TOC4">
    <w:name w:val="toc 4"/>
    <w:basedOn w:val="Normal"/>
    <w:next w:val="Normal"/>
    <w:autoRedefine/>
    <w:uiPriority w:val="39"/>
    <w:rsid w:val="00E11788"/>
    <w:pPr>
      <w:widowControl/>
      <w:tabs>
        <w:tab w:val="left" w:pos="1440"/>
        <w:tab w:val="right" w:leader="dot" w:pos="9089"/>
      </w:tabs>
      <w:suppressAutoHyphens/>
      <w:autoSpaceDE/>
      <w:autoSpaceDN/>
      <w:ind w:left="720"/>
    </w:pPr>
    <w:rPr>
      <w:rFonts w:ascii="Times New Roman" w:eastAsia="Times New Roman" w:hAnsi="Times New Roman" w:cs="Times New Roman"/>
      <w:noProof/>
      <w:sz w:val="24"/>
      <w:szCs w:val="24"/>
      <w:lang w:val="en-IN" w:eastAsia="ar-SA"/>
    </w:rPr>
  </w:style>
  <w:style w:type="paragraph" w:styleId="TOC5">
    <w:name w:val="toc 5"/>
    <w:basedOn w:val="Normal"/>
    <w:next w:val="Normal"/>
    <w:autoRedefine/>
    <w:uiPriority w:val="39"/>
    <w:rsid w:val="00E11788"/>
    <w:pPr>
      <w:widowControl/>
      <w:suppressAutoHyphens/>
      <w:autoSpaceDE/>
      <w:autoSpaceDN/>
      <w:ind w:left="960"/>
    </w:pPr>
    <w:rPr>
      <w:rFonts w:ascii="Times New Roman" w:eastAsia="Times New Roman" w:hAnsi="Times New Roman" w:cs="Times New Roman"/>
      <w:sz w:val="24"/>
      <w:szCs w:val="24"/>
      <w:lang w:val="en-IN" w:eastAsia="ar-SA"/>
    </w:rPr>
  </w:style>
  <w:style w:type="paragraph" w:styleId="TOC6">
    <w:name w:val="toc 6"/>
    <w:basedOn w:val="Normal"/>
    <w:next w:val="Normal"/>
    <w:autoRedefine/>
    <w:uiPriority w:val="39"/>
    <w:rsid w:val="00E11788"/>
    <w:pPr>
      <w:widowControl/>
      <w:suppressAutoHyphens/>
      <w:autoSpaceDE/>
      <w:autoSpaceDN/>
      <w:ind w:left="1200"/>
    </w:pPr>
    <w:rPr>
      <w:rFonts w:ascii="Times New Roman" w:eastAsia="Times New Roman" w:hAnsi="Times New Roman" w:cs="Times New Roman"/>
      <w:sz w:val="24"/>
      <w:szCs w:val="24"/>
      <w:lang w:val="en-IN" w:eastAsia="ar-SA"/>
    </w:rPr>
  </w:style>
  <w:style w:type="paragraph" w:styleId="TOC7">
    <w:name w:val="toc 7"/>
    <w:basedOn w:val="Normal"/>
    <w:next w:val="Normal"/>
    <w:autoRedefine/>
    <w:uiPriority w:val="39"/>
    <w:rsid w:val="00E11788"/>
    <w:pPr>
      <w:widowControl/>
      <w:suppressAutoHyphens/>
      <w:autoSpaceDE/>
      <w:autoSpaceDN/>
      <w:ind w:left="1440"/>
    </w:pPr>
    <w:rPr>
      <w:rFonts w:ascii="Times New Roman" w:eastAsia="Times New Roman" w:hAnsi="Times New Roman" w:cs="Times New Roman"/>
      <w:sz w:val="24"/>
      <w:szCs w:val="24"/>
      <w:lang w:val="en-IN" w:eastAsia="ar-SA"/>
    </w:rPr>
  </w:style>
  <w:style w:type="paragraph" w:styleId="TOC8">
    <w:name w:val="toc 8"/>
    <w:basedOn w:val="Normal"/>
    <w:next w:val="Normal"/>
    <w:autoRedefine/>
    <w:uiPriority w:val="39"/>
    <w:rsid w:val="00E11788"/>
    <w:pPr>
      <w:widowControl/>
      <w:suppressAutoHyphens/>
      <w:autoSpaceDE/>
      <w:autoSpaceDN/>
      <w:ind w:left="1680"/>
    </w:pPr>
    <w:rPr>
      <w:rFonts w:ascii="Times New Roman" w:eastAsia="Times New Roman" w:hAnsi="Times New Roman" w:cs="Times New Roman"/>
      <w:sz w:val="24"/>
      <w:szCs w:val="24"/>
      <w:lang w:val="en-IN" w:eastAsia="ar-SA"/>
    </w:rPr>
  </w:style>
  <w:style w:type="paragraph" w:styleId="TOC9">
    <w:name w:val="toc 9"/>
    <w:basedOn w:val="Normal"/>
    <w:next w:val="Normal"/>
    <w:autoRedefine/>
    <w:uiPriority w:val="39"/>
    <w:rsid w:val="00E11788"/>
    <w:pPr>
      <w:widowControl/>
      <w:suppressAutoHyphens/>
      <w:autoSpaceDE/>
      <w:autoSpaceDN/>
      <w:ind w:left="1920"/>
    </w:pPr>
    <w:rPr>
      <w:rFonts w:ascii="Times New Roman" w:eastAsia="Times New Roman" w:hAnsi="Times New Roman" w:cs="Times New Roman"/>
      <w:sz w:val="24"/>
      <w:szCs w:val="24"/>
      <w:lang w:val="en-IN" w:eastAsia="ar-SA"/>
    </w:rPr>
  </w:style>
  <w:style w:type="paragraph" w:customStyle="1" w:styleId="EITRepTitles1">
    <w:name w:val="EIT_Rep_Titles_1"/>
    <w:basedOn w:val="Normal"/>
    <w:uiPriority w:val="99"/>
    <w:rsid w:val="00E11788"/>
    <w:pPr>
      <w:widowControl/>
      <w:suppressAutoHyphens/>
      <w:autoSpaceDE/>
      <w:autoSpaceDN/>
      <w:jc w:val="right"/>
    </w:pPr>
    <w:rPr>
      <w:rFonts w:ascii="Arial" w:eastAsia="Times New Roman" w:hAnsi="Arial" w:cs="Arial"/>
      <w:b/>
      <w:bCs/>
      <w:sz w:val="40"/>
      <w:szCs w:val="40"/>
      <w:lang w:val="en-IN" w:eastAsia="ar-SA"/>
    </w:rPr>
  </w:style>
  <w:style w:type="paragraph" w:customStyle="1" w:styleId="TableHead">
    <w:name w:val="Table Head"/>
    <w:basedOn w:val="Normal"/>
    <w:uiPriority w:val="99"/>
    <w:rsid w:val="00E11788"/>
    <w:pPr>
      <w:widowControl/>
      <w:suppressAutoHyphens/>
      <w:autoSpaceDN/>
      <w:spacing w:before="40" w:after="40" w:line="264" w:lineRule="auto"/>
    </w:pPr>
    <w:rPr>
      <w:rFonts w:ascii="Century Gothic" w:eastAsia="Times New Roman" w:hAnsi="Century Gothic" w:cs="Century Gothic"/>
      <w:b/>
      <w:bCs/>
      <w:sz w:val="18"/>
      <w:szCs w:val="18"/>
      <w:lang w:val="en-IN" w:eastAsia="ar-SA"/>
    </w:rPr>
  </w:style>
  <w:style w:type="paragraph" w:customStyle="1" w:styleId="flow">
    <w:name w:val="flow"/>
    <w:basedOn w:val="Normal"/>
    <w:uiPriority w:val="99"/>
    <w:rsid w:val="00E11788"/>
    <w:pPr>
      <w:widowControl/>
      <w:suppressAutoHyphens/>
      <w:autoSpaceDE/>
      <w:autoSpaceDN/>
    </w:pPr>
    <w:rPr>
      <w:rFonts w:ascii="Century Gothic" w:eastAsia="Times New Roman" w:hAnsi="Century Gothic" w:cs="Century Gothic"/>
      <w:sz w:val="20"/>
      <w:szCs w:val="20"/>
      <w:lang w:val="en-IN" w:eastAsia="ar-SA"/>
    </w:rPr>
  </w:style>
  <w:style w:type="paragraph" w:customStyle="1" w:styleId="space">
    <w:name w:val="space"/>
    <w:uiPriority w:val="99"/>
    <w:rsid w:val="00E11788"/>
    <w:pPr>
      <w:widowControl/>
      <w:suppressAutoHyphens/>
      <w:autoSpaceDE/>
      <w:autoSpaceDN/>
      <w:spacing w:after="120"/>
      <w:ind w:left="1440" w:right="1440"/>
      <w:jc w:val="both"/>
    </w:pPr>
    <w:rPr>
      <w:rFonts w:ascii="Romantic" w:eastAsia="Times New Roman" w:hAnsi="Romantic" w:cs="Romantic"/>
      <w:sz w:val="8"/>
      <w:szCs w:val="8"/>
      <w:lang w:eastAsia="ar-SA"/>
    </w:rPr>
  </w:style>
  <w:style w:type="paragraph" w:customStyle="1" w:styleId="FigureHead">
    <w:name w:val="Figure Head"/>
    <w:basedOn w:val="Normal"/>
    <w:uiPriority w:val="99"/>
    <w:rsid w:val="00E11788"/>
    <w:pPr>
      <w:widowControl/>
      <w:suppressAutoHyphens/>
      <w:autoSpaceDN/>
      <w:spacing w:before="40" w:after="40" w:line="264" w:lineRule="auto"/>
      <w:jc w:val="center"/>
    </w:pPr>
    <w:rPr>
      <w:rFonts w:ascii="Century Gothic" w:eastAsia="Times New Roman" w:hAnsi="Century Gothic" w:cs="Century Gothic"/>
      <w:b/>
      <w:bCs/>
      <w:sz w:val="18"/>
      <w:szCs w:val="18"/>
      <w:lang w:val="en-IN" w:eastAsia="ar-SA"/>
    </w:rPr>
  </w:style>
  <w:style w:type="paragraph" w:customStyle="1" w:styleId="HF">
    <w:name w:val="H&amp;F"/>
    <w:basedOn w:val="Normal"/>
    <w:uiPriority w:val="99"/>
    <w:rsid w:val="00E11788"/>
    <w:pPr>
      <w:widowControl/>
      <w:pBdr>
        <w:top w:val="single" w:sz="8" w:space="1" w:color="000000"/>
      </w:pBdr>
      <w:suppressAutoHyphens/>
      <w:autoSpaceDE/>
      <w:autoSpaceDN/>
    </w:pPr>
    <w:rPr>
      <w:rFonts w:ascii="Century Gothic" w:eastAsia="Times New Roman" w:hAnsi="Century Gothic" w:cs="Century Gothic"/>
      <w:color w:val="000000"/>
      <w:sz w:val="16"/>
      <w:szCs w:val="16"/>
      <w:lang w:val="en-IN" w:eastAsia="ar-SA"/>
    </w:rPr>
  </w:style>
  <w:style w:type="paragraph" w:styleId="ListBullet">
    <w:name w:val="List Bullet"/>
    <w:basedOn w:val="Normal"/>
    <w:rsid w:val="00E11788"/>
    <w:pPr>
      <w:widowControl/>
      <w:suppressAutoHyphens/>
      <w:autoSpaceDE/>
      <w:autoSpaceDN/>
      <w:spacing w:before="40" w:line="312" w:lineRule="auto"/>
      <w:ind w:left="1620" w:hanging="360"/>
    </w:pPr>
    <w:rPr>
      <w:rFonts w:ascii="Arial" w:eastAsia="Times New Roman" w:hAnsi="Arial" w:cs="Arial"/>
      <w:color w:val="000000"/>
      <w:szCs w:val="24"/>
      <w:lang w:val="en-IN" w:eastAsia="ar-SA"/>
    </w:rPr>
  </w:style>
  <w:style w:type="paragraph" w:customStyle="1" w:styleId="ListBullet0">
    <w:name w:val="ListBullet"/>
    <w:basedOn w:val="Normal"/>
    <w:uiPriority w:val="99"/>
    <w:rsid w:val="00E11788"/>
    <w:pPr>
      <w:widowControl/>
      <w:tabs>
        <w:tab w:val="left" w:pos="2880"/>
      </w:tabs>
      <w:suppressAutoHyphens/>
      <w:autoSpaceDE/>
      <w:autoSpaceDN/>
      <w:spacing w:before="40" w:after="40"/>
      <w:ind w:left="1440" w:hanging="360"/>
    </w:pPr>
    <w:rPr>
      <w:rFonts w:ascii="Arial" w:eastAsia="Times New Roman" w:hAnsi="Arial" w:cs="Arial"/>
      <w:color w:val="000000"/>
      <w:szCs w:val="24"/>
      <w:lang w:val="en-GB" w:eastAsia="ar-SA"/>
    </w:rPr>
  </w:style>
  <w:style w:type="paragraph" w:customStyle="1" w:styleId="TextBody">
    <w:name w:val="TextBody"/>
    <w:basedOn w:val="Normal"/>
    <w:uiPriority w:val="99"/>
    <w:rsid w:val="00E11788"/>
    <w:pPr>
      <w:widowControl/>
      <w:suppressAutoHyphens/>
      <w:autoSpaceDE/>
      <w:autoSpaceDN/>
      <w:spacing w:before="60" w:after="180"/>
    </w:pPr>
    <w:rPr>
      <w:rFonts w:ascii="Arial" w:eastAsia="Times New Roman" w:hAnsi="Arial" w:cs="Arial"/>
      <w:color w:val="000000"/>
      <w:szCs w:val="24"/>
      <w:lang w:val="en-GB" w:eastAsia="ar-SA"/>
    </w:rPr>
  </w:style>
  <w:style w:type="paragraph" w:customStyle="1" w:styleId="spaceChar">
    <w:name w:val="space Char"/>
    <w:uiPriority w:val="99"/>
    <w:rsid w:val="00E11788"/>
    <w:pPr>
      <w:widowControl/>
      <w:suppressAutoHyphens/>
      <w:autoSpaceDN/>
      <w:spacing w:after="120"/>
      <w:ind w:left="1440" w:right="1440"/>
      <w:jc w:val="both"/>
    </w:pPr>
    <w:rPr>
      <w:rFonts w:ascii="Romantic" w:eastAsia="Times New Roman" w:hAnsi="Romantic" w:cs="Romantic"/>
      <w:sz w:val="8"/>
      <w:szCs w:val="8"/>
      <w:lang w:eastAsia="ar-SA"/>
    </w:rPr>
  </w:style>
  <w:style w:type="paragraph" w:customStyle="1" w:styleId="Figurehead0">
    <w:name w:val="Figurehead"/>
    <w:basedOn w:val="Normal"/>
    <w:uiPriority w:val="99"/>
    <w:rsid w:val="00E11788"/>
    <w:pPr>
      <w:widowControl/>
      <w:suppressAutoHyphens/>
      <w:autoSpaceDN/>
      <w:spacing w:before="120" w:after="120"/>
      <w:jc w:val="center"/>
    </w:pPr>
    <w:rPr>
      <w:rFonts w:ascii="Century Gothic" w:eastAsia="Times New Roman" w:hAnsi="Century Gothic" w:cs="Century Gothic"/>
      <w:b/>
      <w:bCs/>
      <w:color w:val="000000"/>
      <w:sz w:val="24"/>
      <w:szCs w:val="24"/>
      <w:lang w:val="en-IN" w:eastAsia="ar-SA"/>
    </w:rPr>
  </w:style>
  <w:style w:type="paragraph" w:customStyle="1" w:styleId="small">
    <w:name w:val="small"/>
    <w:basedOn w:val="Paragraph"/>
    <w:uiPriority w:val="99"/>
    <w:rsid w:val="00E11788"/>
    <w:pPr>
      <w:suppressAutoHyphens/>
      <w:spacing w:before="0" w:after="0"/>
    </w:pPr>
    <w:rPr>
      <w:sz w:val="12"/>
      <w:szCs w:val="12"/>
      <w:lang w:eastAsia="ar-SA"/>
    </w:rPr>
  </w:style>
  <w:style w:type="paragraph" w:customStyle="1" w:styleId="Flow0">
    <w:name w:val="Flow"/>
    <w:basedOn w:val="Normal"/>
    <w:uiPriority w:val="99"/>
    <w:rsid w:val="00E11788"/>
    <w:pPr>
      <w:widowControl/>
      <w:suppressAutoHyphens/>
      <w:autoSpaceDE/>
      <w:autoSpaceDN/>
      <w:spacing w:line="288" w:lineRule="auto"/>
      <w:jc w:val="center"/>
    </w:pPr>
    <w:rPr>
      <w:rFonts w:ascii="Century Gothic" w:eastAsia="Times New Roman" w:hAnsi="Century Gothic" w:cs="Century Gothic"/>
      <w:sz w:val="20"/>
      <w:szCs w:val="20"/>
      <w:lang w:val="en-GB" w:eastAsia="ar-SA"/>
    </w:rPr>
  </w:style>
  <w:style w:type="paragraph" w:customStyle="1" w:styleId="flowChar">
    <w:name w:val="flow Char"/>
    <w:basedOn w:val="Normal"/>
    <w:uiPriority w:val="99"/>
    <w:rsid w:val="00E11788"/>
    <w:pPr>
      <w:widowControl/>
      <w:suppressAutoHyphens/>
      <w:autoSpaceDE/>
      <w:autoSpaceDN/>
    </w:pPr>
    <w:rPr>
      <w:rFonts w:ascii="Century Gothic" w:eastAsia="Times New Roman" w:hAnsi="Century Gothic" w:cs="Century Gothic"/>
      <w:color w:val="000000"/>
      <w:sz w:val="20"/>
      <w:szCs w:val="20"/>
      <w:lang w:val="en-IN" w:eastAsia="ar-SA"/>
    </w:rPr>
  </w:style>
  <w:style w:type="paragraph" w:customStyle="1" w:styleId="TxBrp5">
    <w:name w:val="TxBr_p5"/>
    <w:basedOn w:val="Normal"/>
    <w:uiPriority w:val="99"/>
    <w:rsid w:val="00E11788"/>
    <w:pPr>
      <w:tabs>
        <w:tab w:val="left" w:pos="2859"/>
      </w:tabs>
      <w:suppressAutoHyphens/>
      <w:autoSpaceDN/>
      <w:spacing w:line="240" w:lineRule="atLeast"/>
      <w:ind w:left="1181"/>
    </w:pPr>
    <w:rPr>
      <w:rFonts w:ascii="Times New Roman" w:eastAsia="Times New Roman" w:hAnsi="Times New Roman" w:cs="Times New Roman"/>
      <w:sz w:val="20"/>
      <w:szCs w:val="20"/>
      <w:lang w:val="en-IN" w:eastAsia="ar-SA"/>
    </w:rPr>
  </w:style>
  <w:style w:type="paragraph" w:customStyle="1" w:styleId="Style1">
    <w:name w:val="Style1"/>
    <w:basedOn w:val="Normal"/>
    <w:rsid w:val="00E11788"/>
    <w:pPr>
      <w:widowControl/>
      <w:tabs>
        <w:tab w:val="num" w:pos="720"/>
      </w:tabs>
      <w:suppressAutoHyphens/>
      <w:autoSpaceDN/>
      <w:ind w:left="720" w:hanging="360"/>
      <w:jc w:val="center"/>
    </w:pPr>
    <w:rPr>
      <w:rFonts w:ascii="Romantic" w:eastAsia="Times New Roman" w:hAnsi="Romantic" w:cs="Romantic"/>
      <w:sz w:val="110"/>
      <w:szCs w:val="110"/>
      <w:lang w:val="en-IN" w:eastAsia="ar-SA"/>
    </w:rPr>
  </w:style>
  <w:style w:type="paragraph" w:styleId="CommentSubject">
    <w:name w:val="annotation subject"/>
    <w:basedOn w:val="CommentText"/>
    <w:next w:val="CommentText"/>
    <w:link w:val="CommentSubjectChar"/>
    <w:uiPriority w:val="99"/>
    <w:rsid w:val="00E11788"/>
    <w:pPr>
      <w:numPr>
        <w:numId w:val="0"/>
      </w:numPr>
      <w:suppressAutoHyphens/>
    </w:pPr>
    <w:rPr>
      <w:b/>
      <w:bCs/>
      <w:lang w:eastAsia="ar-SA"/>
    </w:rPr>
  </w:style>
  <w:style w:type="character" w:customStyle="1" w:styleId="CommentSubjectChar">
    <w:name w:val="Comment Subject Char"/>
    <w:basedOn w:val="CommentTextChar"/>
    <w:link w:val="CommentSubject"/>
    <w:uiPriority w:val="99"/>
    <w:rsid w:val="00E11788"/>
    <w:rPr>
      <w:rFonts w:ascii="Times New Roman" w:eastAsia="Times New Roman" w:hAnsi="Times New Roman" w:cs="Times New Roman"/>
      <w:b/>
      <w:bCs/>
      <w:sz w:val="20"/>
      <w:szCs w:val="20"/>
      <w:lang w:eastAsia="ar-SA"/>
    </w:rPr>
  </w:style>
  <w:style w:type="paragraph" w:customStyle="1" w:styleId="TableContents">
    <w:name w:val="Table Contents"/>
    <w:basedOn w:val="Normal"/>
    <w:rsid w:val="00E11788"/>
    <w:pPr>
      <w:widowControl/>
      <w:suppressLineNumbers/>
      <w:suppressAutoHyphens/>
      <w:autoSpaceDE/>
      <w:autoSpaceDN/>
    </w:pPr>
    <w:rPr>
      <w:rFonts w:ascii="Times New Roman" w:eastAsia="Times New Roman" w:hAnsi="Times New Roman" w:cs="Times New Roman"/>
      <w:sz w:val="24"/>
      <w:szCs w:val="24"/>
      <w:lang w:val="en-IN" w:eastAsia="ar-SA"/>
    </w:rPr>
  </w:style>
  <w:style w:type="paragraph" w:customStyle="1" w:styleId="TableHeading">
    <w:name w:val="Table Heading"/>
    <w:basedOn w:val="TableContents"/>
    <w:rsid w:val="00E11788"/>
    <w:pPr>
      <w:jc w:val="center"/>
    </w:pPr>
    <w:rPr>
      <w:b/>
      <w:bCs/>
    </w:rPr>
  </w:style>
  <w:style w:type="paragraph" w:customStyle="1" w:styleId="Framecontents">
    <w:name w:val="Frame contents"/>
    <w:basedOn w:val="BodyText"/>
    <w:rsid w:val="00E11788"/>
    <w:pPr>
      <w:widowControl/>
      <w:suppressAutoHyphens/>
      <w:autoSpaceDE/>
      <w:autoSpaceDN/>
      <w:spacing w:after="120"/>
    </w:pPr>
    <w:rPr>
      <w:rFonts w:ascii="Univers" w:eastAsia="Times New Roman" w:hAnsi="Univers" w:cs="Univers"/>
      <w:sz w:val="23"/>
      <w:szCs w:val="23"/>
      <w:lang w:eastAsia="ar-SA"/>
    </w:rPr>
  </w:style>
  <w:style w:type="paragraph" w:customStyle="1" w:styleId="Heading10">
    <w:name w:val="Heading 10"/>
    <w:basedOn w:val="Normal"/>
    <w:next w:val="BodyText"/>
    <w:uiPriority w:val="99"/>
    <w:rsid w:val="00E11788"/>
    <w:pPr>
      <w:keepNext/>
      <w:widowControl/>
      <w:suppressAutoHyphens/>
      <w:autoSpaceDE/>
      <w:autoSpaceDN/>
      <w:spacing w:before="240" w:after="120"/>
      <w:ind w:left="3240" w:hanging="360"/>
      <w:outlineLvl w:val="8"/>
    </w:pPr>
    <w:rPr>
      <w:rFonts w:ascii="Arial" w:eastAsia="Times New Roman" w:hAnsi="Arial" w:cs="Arial"/>
      <w:b/>
      <w:bCs/>
      <w:sz w:val="21"/>
      <w:szCs w:val="21"/>
      <w:lang w:val="en-IN" w:eastAsia="ar-SA"/>
    </w:rPr>
  </w:style>
  <w:style w:type="table" w:customStyle="1" w:styleId="TableGrid11">
    <w:name w:val="Table Grid11"/>
    <w:uiPriority w:val="99"/>
    <w:rsid w:val="00E11788"/>
    <w:pPr>
      <w:widowControl/>
      <w:autoSpaceDE/>
      <w:autoSpaceDN/>
      <w:jc w:val="both"/>
    </w:pPr>
    <w:rPr>
      <w:rFonts w:ascii="Times New Roman" w:eastAsia="Times New Roman"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styleId="FollowedHyperlink">
    <w:name w:val="FollowedHyperlink"/>
    <w:rsid w:val="00E11788"/>
    <w:rPr>
      <w:color w:val="800080"/>
      <w:u w:val="single"/>
    </w:rPr>
  </w:style>
  <w:style w:type="paragraph" w:customStyle="1" w:styleId="xl63">
    <w:name w:val="xl63"/>
    <w:basedOn w:val="Normal"/>
    <w:rsid w:val="00E11788"/>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Arial Narrow"/>
      <w:b/>
      <w:bCs/>
      <w:sz w:val="24"/>
      <w:szCs w:val="24"/>
      <w:lang w:val="en-IN" w:eastAsia="en-IN"/>
    </w:rPr>
  </w:style>
  <w:style w:type="paragraph" w:customStyle="1" w:styleId="xl64">
    <w:name w:val="xl64"/>
    <w:basedOn w:val="Normal"/>
    <w:rsid w:val="00E11788"/>
    <w:pPr>
      <w:widowControl/>
      <w:pBdr>
        <w:top w:val="single" w:sz="4" w:space="0" w:color="auto"/>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Arial Narrow"/>
      <w:b/>
      <w:bCs/>
      <w:sz w:val="24"/>
      <w:szCs w:val="24"/>
      <w:lang w:val="en-IN" w:eastAsia="en-IN"/>
    </w:rPr>
  </w:style>
  <w:style w:type="paragraph" w:customStyle="1" w:styleId="xl65">
    <w:name w:val="xl65"/>
    <w:basedOn w:val="Normal"/>
    <w:rsid w:val="00E11788"/>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Arial Narrow"/>
      <w:b/>
      <w:bCs/>
      <w:sz w:val="24"/>
      <w:szCs w:val="24"/>
      <w:lang w:val="en-IN" w:eastAsia="en-IN"/>
    </w:rPr>
  </w:style>
  <w:style w:type="paragraph" w:customStyle="1" w:styleId="xl66">
    <w:name w:val="xl66"/>
    <w:basedOn w:val="Normal"/>
    <w:rsid w:val="00E11788"/>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67">
    <w:name w:val="xl67"/>
    <w:basedOn w:val="Normal"/>
    <w:rsid w:val="00E11788"/>
    <w:pPr>
      <w:widowControl/>
      <w:pBdr>
        <w:lef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68">
    <w:name w:val="xl68"/>
    <w:basedOn w:val="Normal"/>
    <w:rsid w:val="00E11788"/>
    <w:pPr>
      <w:widowControl/>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69">
    <w:name w:val="xl69"/>
    <w:basedOn w:val="Normal"/>
    <w:rsid w:val="00E11788"/>
    <w:pPr>
      <w:widowControl/>
      <w:pBdr>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0">
    <w:name w:val="xl70"/>
    <w:basedOn w:val="Normal"/>
    <w:rsid w:val="00E11788"/>
    <w:pPr>
      <w:widowControl/>
      <w:pBdr>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1">
    <w:name w:val="xl71"/>
    <w:basedOn w:val="Normal"/>
    <w:rsid w:val="00E11788"/>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2">
    <w:name w:val="xl72"/>
    <w:basedOn w:val="Normal"/>
    <w:rsid w:val="00E11788"/>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3">
    <w:name w:val="xl73"/>
    <w:basedOn w:val="Normal"/>
    <w:rsid w:val="00E11788"/>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4">
    <w:name w:val="xl74"/>
    <w:basedOn w:val="Normal"/>
    <w:rsid w:val="00E11788"/>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5">
    <w:name w:val="xl75"/>
    <w:basedOn w:val="Normal"/>
    <w:rsid w:val="00E11788"/>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6">
    <w:name w:val="xl76"/>
    <w:basedOn w:val="Normal"/>
    <w:rsid w:val="00E11788"/>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77">
    <w:name w:val="xl77"/>
    <w:basedOn w:val="Normal"/>
    <w:rsid w:val="00E11788"/>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Arial Narrow"/>
      <w:b/>
      <w:bCs/>
      <w:sz w:val="24"/>
      <w:szCs w:val="24"/>
      <w:lang w:val="en-IN" w:eastAsia="en-IN"/>
    </w:rPr>
  </w:style>
  <w:style w:type="paragraph" w:customStyle="1" w:styleId="xl78">
    <w:name w:val="xl78"/>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Arial Narrow"/>
      <w:sz w:val="24"/>
      <w:szCs w:val="24"/>
      <w:lang w:val="en-IN" w:eastAsia="en-IN"/>
    </w:rPr>
  </w:style>
  <w:style w:type="paragraph" w:customStyle="1" w:styleId="xl79">
    <w:name w:val="xl79"/>
    <w:basedOn w:val="Normal"/>
    <w:rsid w:val="00E1178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Arial Narrow"/>
      <w:sz w:val="24"/>
      <w:szCs w:val="24"/>
      <w:lang w:val="en-IN" w:eastAsia="en-IN"/>
    </w:rPr>
  </w:style>
  <w:style w:type="paragraph" w:customStyle="1" w:styleId="xl80">
    <w:name w:val="xl80"/>
    <w:basedOn w:val="Normal"/>
    <w:rsid w:val="00E1178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Arial Narrow"/>
      <w:sz w:val="24"/>
      <w:szCs w:val="24"/>
      <w:lang w:val="en-IN" w:eastAsia="en-IN"/>
    </w:rPr>
  </w:style>
  <w:style w:type="paragraph" w:customStyle="1" w:styleId="xl81">
    <w:name w:val="xl81"/>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Arial Narrow"/>
      <w:sz w:val="24"/>
      <w:szCs w:val="24"/>
      <w:lang w:val="en-IN" w:eastAsia="en-IN"/>
    </w:rPr>
  </w:style>
  <w:style w:type="paragraph" w:customStyle="1" w:styleId="xl82">
    <w:name w:val="xl82"/>
    <w:basedOn w:val="Normal"/>
    <w:rsid w:val="00E11788"/>
    <w:pPr>
      <w:widowControl/>
      <w:pBdr>
        <w:top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83">
    <w:name w:val="xl83"/>
    <w:basedOn w:val="Normal"/>
    <w:rsid w:val="00E11788"/>
    <w:pPr>
      <w:widowControl/>
      <w:pBdr>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84">
    <w:name w:val="xl84"/>
    <w:basedOn w:val="Normal"/>
    <w:rsid w:val="00E11788"/>
    <w:pPr>
      <w:widowControl/>
      <w:pBdr>
        <w:top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85">
    <w:name w:val="xl85"/>
    <w:basedOn w:val="Normal"/>
    <w:rsid w:val="00E11788"/>
    <w:pPr>
      <w:widowControl/>
      <w:pBdr>
        <w:bottom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xl86">
    <w:name w:val="xl86"/>
    <w:basedOn w:val="Normal"/>
    <w:rsid w:val="00E11788"/>
    <w:pPr>
      <w:widowControl/>
      <w:pBdr>
        <w:top w:val="single" w:sz="4" w:space="0" w:color="auto"/>
        <w:lef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Arial Narrow"/>
      <w:b/>
      <w:bCs/>
      <w:sz w:val="24"/>
      <w:szCs w:val="24"/>
      <w:lang w:val="en-IN" w:eastAsia="en-IN"/>
    </w:rPr>
  </w:style>
  <w:style w:type="paragraph" w:customStyle="1" w:styleId="explanatorynotes">
    <w:name w:val="explanatory_notes"/>
    <w:basedOn w:val="Normal"/>
    <w:uiPriority w:val="99"/>
    <w:rsid w:val="00E11788"/>
    <w:pPr>
      <w:widowControl/>
      <w:suppressAutoHyphens/>
      <w:autoSpaceDE/>
      <w:autoSpaceDN/>
      <w:spacing w:line="360" w:lineRule="exact"/>
    </w:pPr>
    <w:rPr>
      <w:rFonts w:ascii="Arial" w:eastAsia="Times New Roman" w:hAnsi="Arial" w:cs="Arial"/>
      <w:sz w:val="24"/>
      <w:szCs w:val="24"/>
      <w:lang w:val="en-IN" w:eastAsia="en-IN"/>
    </w:rPr>
  </w:style>
  <w:style w:type="character" w:styleId="PlaceholderText">
    <w:name w:val="Placeholder Text"/>
    <w:uiPriority w:val="99"/>
    <w:semiHidden/>
    <w:rsid w:val="00E11788"/>
    <w:rPr>
      <w:color w:val="808080"/>
    </w:rPr>
  </w:style>
  <w:style w:type="paragraph" w:styleId="Index1">
    <w:name w:val="index 1"/>
    <w:basedOn w:val="Normal"/>
    <w:next w:val="Normal"/>
    <w:autoRedefine/>
    <w:uiPriority w:val="99"/>
    <w:rsid w:val="00E11788"/>
    <w:pPr>
      <w:widowControl/>
      <w:tabs>
        <w:tab w:val="right" w:pos="4140"/>
      </w:tabs>
      <w:autoSpaceDE/>
      <w:autoSpaceDN/>
      <w:ind w:left="240" w:hanging="240"/>
    </w:pPr>
    <w:rPr>
      <w:rFonts w:ascii="Times New Roman" w:eastAsia="Times New Roman" w:hAnsi="Times New Roman" w:cs="Times New Roman"/>
      <w:sz w:val="20"/>
      <w:szCs w:val="20"/>
      <w:lang w:val="en-IN" w:eastAsia="en-IN"/>
    </w:rPr>
  </w:style>
  <w:style w:type="paragraph" w:styleId="IndexHeading">
    <w:name w:val="index heading"/>
    <w:basedOn w:val="Normal"/>
    <w:next w:val="Index1"/>
    <w:uiPriority w:val="99"/>
    <w:rsid w:val="00E11788"/>
    <w:pPr>
      <w:widowControl/>
      <w:autoSpaceDE/>
      <w:autoSpaceDN/>
    </w:pPr>
    <w:rPr>
      <w:rFonts w:ascii="Times New Roman" w:eastAsia="Times New Roman" w:hAnsi="Times New Roman" w:cs="Times New Roman"/>
      <w:sz w:val="20"/>
      <w:szCs w:val="20"/>
      <w:lang w:val="en-IN" w:eastAsia="en-IN"/>
    </w:rPr>
  </w:style>
  <w:style w:type="table" w:customStyle="1" w:styleId="TableGrid21">
    <w:name w:val="Table Grid21"/>
    <w:uiPriority w:val="99"/>
    <w:rsid w:val="00E11788"/>
    <w:pPr>
      <w:widowControl/>
      <w:autoSpaceDE/>
      <w:autoSpaceDN/>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E11788"/>
    <w:pPr>
      <w:widowControl/>
      <w:autoSpaceDE/>
      <w:autoSpaceDN/>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E11788"/>
    <w:pPr>
      <w:widowControl/>
      <w:autoSpaceDE/>
      <w:autoSpaceDN/>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uiPriority w:val="99"/>
    <w:rsid w:val="00E11788"/>
    <w:pPr>
      <w:widowControl/>
      <w:suppressAutoHyphens/>
      <w:autoSpaceDE/>
      <w:autoSpaceDN/>
    </w:pPr>
    <w:rPr>
      <w:rFonts w:ascii="Arial" w:eastAsia="Times New Roman" w:hAnsi="Arial" w:cs="Arial"/>
      <w:sz w:val="28"/>
      <w:szCs w:val="28"/>
      <w:lang w:val="en-IN" w:eastAsia="ar-SA"/>
    </w:rPr>
  </w:style>
  <w:style w:type="numbering" w:customStyle="1" w:styleId="Style4">
    <w:name w:val="Style4"/>
    <w:rsid w:val="00E11788"/>
    <w:pPr>
      <w:numPr>
        <w:numId w:val="56"/>
      </w:numPr>
    </w:pPr>
  </w:style>
  <w:style w:type="numbering" w:customStyle="1" w:styleId="Style3">
    <w:name w:val="Style3"/>
    <w:rsid w:val="00E11788"/>
    <w:pPr>
      <w:numPr>
        <w:numId w:val="55"/>
      </w:numPr>
    </w:pPr>
  </w:style>
  <w:style w:type="paragraph" w:styleId="Revision">
    <w:name w:val="Revision"/>
    <w:hidden/>
    <w:uiPriority w:val="99"/>
    <w:semiHidden/>
    <w:rsid w:val="00E11788"/>
    <w:pPr>
      <w:widowControl/>
      <w:autoSpaceDE/>
      <w:autoSpaceDN/>
    </w:pPr>
    <w:rPr>
      <w:rFonts w:ascii="Times New Roman" w:eastAsia="Times New Roman" w:hAnsi="Times New Roman" w:cs="Times New Roman"/>
      <w:sz w:val="24"/>
      <w:szCs w:val="24"/>
    </w:rPr>
  </w:style>
  <w:style w:type="paragraph" w:customStyle="1" w:styleId="Titles">
    <w:name w:val="Titles"/>
    <w:next w:val="Normal"/>
    <w:rsid w:val="00E11788"/>
    <w:pPr>
      <w:widowControl/>
      <w:autoSpaceDE/>
      <w:autoSpaceDN/>
      <w:spacing w:after="360"/>
      <w:jc w:val="right"/>
    </w:pPr>
    <w:rPr>
      <w:rFonts w:ascii="Arial Narrow" w:eastAsia="Times New Roman" w:hAnsi="Arial Narrow" w:cs="Times New Roman"/>
      <w:b/>
      <w:bCs/>
      <w:sz w:val="36"/>
      <w:szCs w:val="36"/>
    </w:rPr>
  </w:style>
  <w:style w:type="paragraph" w:customStyle="1" w:styleId="EITBodyGeneral">
    <w:name w:val="EIT_Body_General"/>
    <w:basedOn w:val="Normal"/>
    <w:rsid w:val="00E11788"/>
    <w:pPr>
      <w:widowControl/>
      <w:autoSpaceDE/>
      <w:autoSpaceDN/>
      <w:spacing w:before="240"/>
    </w:pPr>
    <w:rPr>
      <w:rFonts w:ascii="Times New Roman" w:eastAsia="Times New Roman" w:hAnsi="Times New Roman" w:cs="Times New Roman"/>
      <w:sz w:val="24"/>
      <w:szCs w:val="20"/>
      <w:lang w:val="en-IN" w:eastAsia="en-GB"/>
    </w:rPr>
  </w:style>
  <w:style w:type="paragraph" w:customStyle="1" w:styleId="ExecutiveSummary">
    <w:name w:val="Executive_Summary"/>
    <w:basedOn w:val="Normal"/>
    <w:rsid w:val="00E11788"/>
    <w:pPr>
      <w:widowControl/>
      <w:autoSpaceDE/>
      <w:autoSpaceDN/>
      <w:spacing w:after="360"/>
      <w:jc w:val="center"/>
    </w:pPr>
    <w:rPr>
      <w:rFonts w:ascii="Times New Roman" w:eastAsia="Times New Roman" w:hAnsi="Times New Roman" w:cs="Times New Roman"/>
      <w:b/>
      <w:bCs/>
      <w:sz w:val="36"/>
      <w:szCs w:val="36"/>
      <w:lang w:val="en-IN" w:eastAsia="en-IN"/>
    </w:rPr>
  </w:style>
  <w:style w:type="numbering" w:customStyle="1" w:styleId="NoList11">
    <w:name w:val="No List11"/>
    <w:next w:val="NoList"/>
    <w:uiPriority w:val="99"/>
    <w:semiHidden/>
    <w:unhideWhenUsed/>
    <w:rsid w:val="00E11788"/>
  </w:style>
  <w:style w:type="table" w:customStyle="1" w:styleId="TableGrid52">
    <w:name w:val="Table Grid52"/>
    <w:basedOn w:val="TableNormal"/>
    <w:next w:val="TableGrid"/>
    <w:uiPriority w:val="59"/>
    <w:rsid w:val="00E11788"/>
    <w:pPr>
      <w:widowControl/>
      <w:autoSpaceDE/>
      <w:autoSpaceDN/>
    </w:pPr>
    <w:rPr>
      <w:rFonts w:ascii="Calibri" w:eastAsia="Calibri" w:hAnsi="Calibri" w:cs="Tunga"/>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hdg3">
    <w:name w:val="spec hdg3"/>
    <w:basedOn w:val="Normal"/>
    <w:rsid w:val="00E11788"/>
    <w:pPr>
      <w:numPr>
        <w:ilvl w:val="2"/>
        <w:numId w:val="60"/>
      </w:numPr>
      <w:tabs>
        <w:tab w:val="left" w:pos="0"/>
        <w:tab w:val="left" w:pos="720"/>
        <w:tab w:val="left" w:pos="1665"/>
        <w:tab w:val="left" w:pos="1728"/>
        <w:tab w:val="left" w:pos="2592"/>
        <w:tab w:val="left" w:pos="3312"/>
        <w:tab w:val="left" w:pos="4032"/>
        <w:tab w:val="left" w:pos="4752"/>
        <w:tab w:val="left" w:pos="5472"/>
        <w:tab w:val="left" w:pos="6192"/>
        <w:tab w:val="left" w:pos="6912"/>
      </w:tabs>
      <w:suppressAutoHyphens/>
      <w:autoSpaceDE/>
      <w:autoSpaceDN/>
    </w:pPr>
    <w:rPr>
      <w:rFonts w:ascii="Tahoma" w:eastAsia="Times New Roman" w:hAnsi="Tahoma" w:cs="Arial"/>
      <w:bCs/>
      <w:spacing w:val="-2"/>
      <w:szCs w:val="24"/>
      <w:lang w:val="en-GB" w:eastAsia="en-IN"/>
    </w:rPr>
  </w:style>
  <w:style w:type="paragraph" w:customStyle="1" w:styleId="spechdg2">
    <w:name w:val="spec hdg2"/>
    <w:basedOn w:val="BodyText"/>
    <w:rsid w:val="00E11788"/>
    <w:pPr>
      <w:numPr>
        <w:ilvl w:val="1"/>
        <w:numId w:val="60"/>
      </w:numPr>
      <w:tabs>
        <w:tab w:val="left" w:pos="0"/>
        <w:tab w:val="left" w:pos="1008"/>
        <w:tab w:val="left" w:pos="1728"/>
        <w:tab w:val="left" w:pos="2592"/>
        <w:tab w:val="left" w:pos="3312"/>
        <w:tab w:val="left" w:pos="4032"/>
        <w:tab w:val="left" w:pos="4752"/>
        <w:tab w:val="left" w:pos="5472"/>
        <w:tab w:val="left" w:pos="6192"/>
        <w:tab w:val="left" w:pos="6912"/>
      </w:tabs>
      <w:suppressAutoHyphens/>
      <w:autoSpaceDE/>
      <w:autoSpaceDN/>
      <w:jc w:val="both"/>
    </w:pPr>
    <w:rPr>
      <w:rFonts w:ascii="CG Times" w:eastAsia="Times New Roman" w:hAnsi="CG Times" w:cs="Times New Roman"/>
      <w:b/>
      <w:bCs/>
      <w:spacing w:val="-2"/>
      <w:sz w:val="22"/>
      <w:szCs w:val="22"/>
      <w:lang w:val="en-GB"/>
    </w:rPr>
  </w:style>
  <w:style w:type="character" w:customStyle="1" w:styleId="st">
    <w:name w:val="st"/>
    <w:rsid w:val="00E11788"/>
  </w:style>
  <w:style w:type="paragraph" w:customStyle="1" w:styleId="Appendix1">
    <w:name w:val="Appendix 1"/>
    <w:basedOn w:val="Heading1"/>
    <w:rsid w:val="00E11788"/>
    <w:pPr>
      <w:widowControl/>
      <w:autoSpaceDE/>
      <w:autoSpaceDN/>
      <w:spacing w:before="120" w:after="360"/>
      <w:ind w:left="360" w:hanging="360"/>
      <w:jc w:val="right"/>
    </w:pPr>
    <w:rPr>
      <w:rFonts w:ascii="Times New Roman" w:eastAsia="Times New Roman" w:hAnsi="Times New Roman" w:cs="Times New Roman"/>
      <w:bCs w:val="0"/>
      <w:sz w:val="36"/>
      <w:szCs w:val="36"/>
      <w:lang w:val="en-GB"/>
    </w:rPr>
  </w:style>
  <w:style w:type="paragraph" w:customStyle="1" w:styleId="EITAnnexures">
    <w:name w:val="EIT_Annexures"/>
    <w:basedOn w:val="Normal"/>
    <w:rsid w:val="00E11788"/>
    <w:pPr>
      <w:widowControl/>
      <w:numPr>
        <w:ilvl w:val="8"/>
        <w:numId w:val="61"/>
      </w:numPr>
      <w:autoSpaceDE/>
      <w:autoSpaceDN/>
      <w:jc w:val="right"/>
    </w:pPr>
    <w:rPr>
      <w:rFonts w:ascii="Times New Roman" w:eastAsia="Times New Roman" w:hAnsi="Times New Roman" w:cs="Times New Roman"/>
      <w:b/>
      <w:bCs/>
      <w:sz w:val="28"/>
      <w:szCs w:val="28"/>
      <w:lang w:val="en-GB" w:eastAsia="en-GB"/>
    </w:rPr>
  </w:style>
  <w:style w:type="paragraph" w:customStyle="1" w:styleId="EITHeading2">
    <w:name w:val="EIT_Heading 2"/>
    <w:basedOn w:val="EITHeading10"/>
    <w:uiPriority w:val="99"/>
    <w:rsid w:val="00E11788"/>
    <w:pPr>
      <w:numPr>
        <w:numId w:val="0"/>
      </w:numPr>
      <w:spacing w:after="240"/>
      <w:ind w:left="576" w:hanging="576"/>
      <w:jc w:val="both"/>
    </w:pPr>
    <w:rPr>
      <w:sz w:val="32"/>
      <w:szCs w:val="32"/>
    </w:rPr>
  </w:style>
  <w:style w:type="paragraph" w:customStyle="1" w:styleId="EITHeading3">
    <w:name w:val="EIT_Heading 3"/>
    <w:basedOn w:val="Heading3"/>
    <w:rsid w:val="00E11788"/>
    <w:pPr>
      <w:keepNext w:val="0"/>
      <w:keepLines w:val="0"/>
      <w:spacing w:before="0" w:after="240"/>
      <w:ind w:left="720" w:hanging="360"/>
      <w:contextualSpacing/>
    </w:pPr>
    <w:rPr>
      <w:rFonts w:cs="Arial Narrow"/>
      <w:szCs w:val="28"/>
    </w:rPr>
  </w:style>
  <w:style w:type="paragraph" w:customStyle="1" w:styleId="EITHeading4">
    <w:name w:val="EIT_Heading 4"/>
    <w:basedOn w:val="Heading4"/>
    <w:rsid w:val="00E11788"/>
    <w:pPr>
      <w:keepNext w:val="0"/>
      <w:keepLines w:val="0"/>
      <w:spacing w:before="240" w:after="120"/>
      <w:ind w:left="720" w:hanging="360"/>
      <w:contextualSpacing/>
    </w:pPr>
    <w:rPr>
      <w:rFonts w:cs="Arial Narrow"/>
      <w:bCs w:val="0"/>
      <w:iCs w:val="0"/>
      <w:szCs w:val="24"/>
    </w:rPr>
  </w:style>
  <w:style w:type="paragraph" w:customStyle="1" w:styleId="EITHeadingsG">
    <w:name w:val="EIT_Headings_G"/>
    <w:basedOn w:val="Normal"/>
    <w:rsid w:val="00E11788"/>
    <w:pPr>
      <w:widowControl/>
      <w:autoSpaceDE/>
      <w:autoSpaceDN/>
    </w:pPr>
    <w:rPr>
      <w:rFonts w:ascii="Times New Roman" w:eastAsia="Times New Roman" w:hAnsi="Times New Roman" w:cs="Times New Roman"/>
      <w:sz w:val="24"/>
      <w:szCs w:val="20"/>
      <w:lang w:val="en-GB" w:eastAsia="en-GB"/>
    </w:rPr>
  </w:style>
  <w:style w:type="paragraph" w:customStyle="1" w:styleId="EITHeadingsGTOC">
    <w:name w:val="EIT_Headings_G_TOC"/>
    <w:basedOn w:val="Normal"/>
    <w:rsid w:val="00E11788"/>
    <w:pPr>
      <w:widowControl/>
      <w:autoSpaceDE/>
      <w:autoSpaceDN/>
      <w:spacing w:after="360"/>
      <w:jc w:val="center"/>
    </w:pPr>
    <w:rPr>
      <w:rFonts w:ascii="Times New Roman" w:eastAsia="Times New Roman" w:hAnsi="Times New Roman" w:cs="Times New Roman"/>
      <w:b/>
      <w:bCs/>
      <w:sz w:val="36"/>
      <w:szCs w:val="36"/>
      <w:lang w:val="en-IN" w:eastAsia="en-GB"/>
    </w:rPr>
  </w:style>
  <w:style w:type="paragraph" w:customStyle="1" w:styleId="EITTOCHeading">
    <w:name w:val="EIT_TOC_Heading"/>
    <w:basedOn w:val="Normal"/>
    <w:rsid w:val="00E11788"/>
    <w:pPr>
      <w:widowControl/>
      <w:autoSpaceDE/>
      <w:autoSpaceDN/>
      <w:spacing w:after="360"/>
      <w:jc w:val="center"/>
    </w:pPr>
    <w:rPr>
      <w:rFonts w:ascii="Times New Roman" w:eastAsia="Times New Roman" w:hAnsi="Times New Roman" w:cs="Times New Roman"/>
      <w:b/>
      <w:bCs/>
      <w:sz w:val="36"/>
      <w:szCs w:val="36"/>
      <w:lang w:val="en-IN" w:eastAsia="en-GB"/>
    </w:rPr>
  </w:style>
  <w:style w:type="paragraph" w:customStyle="1" w:styleId="StyleHeading1Chapterh1b1TrichyPadalurMainHeader1ghostgM">
    <w:name w:val="Style Heading 1Chapterh1b1Trichy PadalurMainHeader1 ghostgM..."/>
    <w:basedOn w:val="Heading1"/>
    <w:rsid w:val="00E11788"/>
    <w:pPr>
      <w:keepNext/>
      <w:widowControl/>
      <w:numPr>
        <w:numId w:val="62"/>
      </w:numPr>
      <w:pBdr>
        <w:bottom w:val="single" w:sz="4" w:space="1" w:color="auto"/>
      </w:pBdr>
      <w:autoSpaceDE/>
      <w:autoSpaceDN/>
      <w:spacing w:before="240" w:after="240"/>
      <w:jc w:val="right"/>
    </w:pPr>
    <w:rPr>
      <w:rFonts w:ascii="Times New Roman" w:eastAsia="Times New Roman" w:hAnsi="Times New Roman" w:cs="Times New Roman"/>
      <w:bCs w:val="0"/>
      <w:kern w:val="32"/>
      <w:sz w:val="40"/>
      <w:szCs w:val="20"/>
      <w:lang w:val="en-GB"/>
    </w:rPr>
  </w:style>
  <w:style w:type="numbering" w:customStyle="1" w:styleId="Style411">
    <w:name w:val="Style411"/>
    <w:rsid w:val="00E11788"/>
    <w:pPr>
      <w:numPr>
        <w:numId w:val="52"/>
      </w:numPr>
    </w:pPr>
  </w:style>
  <w:style w:type="numbering" w:customStyle="1" w:styleId="Style31">
    <w:name w:val="Style31"/>
    <w:rsid w:val="00E11788"/>
    <w:pPr>
      <w:numPr>
        <w:numId w:val="59"/>
      </w:numPr>
    </w:pPr>
  </w:style>
  <w:style w:type="paragraph" w:customStyle="1" w:styleId="NormalText">
    <w:name w:val="Normal Text"/>
    <w:rsid w:val="00E11788"/>
    <w:pPr>
      <w:widowControl/>
      <w:autoSpaceDE/>
      <w:autoSpaceDN/>
      <w:spacing w:before="60" w:after="60"/>
      <w:jc w:val="both"/>
    </w:pPr>
    <w:rPr>
      <w:rFonts w:ascii="Times New Roman" w:eastAsia="Times New Roman" w:hAnsi="Times New Roman" w:cs="Times New Roman"/>
      <w:szCs w:val="24"/>
    </w:rPr>
  </w:style>
  <w:style w:type="character" w:customStyle="1" w:styleId="WW8Num12z0">
    <w:name w:val="WW8Num12z0"/>
    <w:rsid w:val="00E11788"/>
    <w:rPr>
      <w:rFonts w:ascii="Arial" w:hAnsi="Arial" w:cs="Arial"/>
    </w:rPr>
  </w:style>
  <w:style w:type="character" w:customStyle="1" w:styleId="WW8Num36z0">
    <w:name w:val="WW8Num36z0"/>
    <w:rsid w:val="00E11788"/>
    <w:rPr>
      <w:rFonts w:ascii="Arial Narrow" w:hAnsi="Arial Narrow" w:cs="Arial"/>
    </w:rPr>
  </w:style>
  <w:style w:type="character" w:customStyle="1" w:styleId="WW8Num37z0">
    <w:name w:val="WW8Num37z0"/>
    <w:rsid w:val="00E11788"/>
    <w:rPr>
      <w:rFonts w:ascii="Arial Narrow" w:hAnsi="Arial Narrow" w:cs="Arial"/>
    </w:rPr>
  </w:style>
  <w:style w:type="character" w:customStyle="1" w:styleId="WW8Num38z0">
    <w:name w:val="WW8Num38z0"/>
    <w:rsid w:val="00E11788"/>
    <w:rPr>
      <w:rFonts w:ascii="Arial Narrow" w:hAnsi="Arial Narrow" w:cs="Arial"/>
    </w:rPr>
  </w:style>
  <w:style w:type="character" w:customStyle="1" w:styleId="WW8Num39z0">
    <w:name w:val="WW8Num39z0"/>
    <w:rsid w:val="00E11788"/>
    <w:rPr>
      <w:rFonts w:ascii="Arial Narrow" w:hAnsi="Arial Narrow" w:cs="Arial"/>
    </w:rPr>
  </w:style>
  <w:style w:type="character" w:customStyle="1" w:styleId="WW8Num40z0">
    <w:name w:val="WW8Num40z0"/>
    <w:rsid w:val="00E11788"/>
    <w:rPr>
      <w:b/>
    </w:rPr>
  </w:style>
  <w:style w:type="character" w:customStyle="1" w:styleId="WW8Num41z2">
    <w:name w:val="WW8Num41z2"/>
    <w:rsid w:val="00E11788"/>
    <w:rPr>
      <w:b/>
      <w:sz w:val="24"/>
    </w:rPr>
  </w:style>
  <w:style w:type="character" w:customStyle="1" w:styleId="WW8Num42z0">
    <w:name w:val="WW8Num42z0"/>
    <w:rsid w:val="00E11788"/>
    <w:rPr>
      <w:rFonts w:ascii="Arial Narrow" w:hAnsi="Arial Narrow" w:cs="Arial"/>
    </w:rPr>
  </w:style>
  <w:style w:type="character" w:customStyle="1" w:styleId="WW8Num44z0">
    <w:name w:val="WW8Num44z0"/>
    <w:rsid w:val="00E11788"/>
    <w:rPr>
      <w:rFonts w:ascii="Arial Narrow" w:hAnsi="Arial Narrow" w:cs="Arial"/>
    </w:rPr>
  </w:style>
  <w:style w:type="character" w:customStyle="1" w:styleId="WW8Num46z0">
    <w:name w:val="WW8Num46z0"/>
    <w:rsid w:val="00E11788"/>
    <w:rPr>
      <w:rFonts w:ascii="Arial Narrow" w:hAnsi="Arial Narrow" w:cs="Arial"/>
    </w:rPr>
  </w:style>
  <w:style w:type="character" w:customStyle="1" w:styleId="WW8Num47z0">
    <w:name w:val="WW8Num47z0"/>
    <w:rsid w:val="00E11788"/>
    <w:rPr>
      <w:b/>
    </w:rPr>
  </w:style>
  <w:style w:type="character" w:customStyle="1" w:styleId="WW8Num49z0">
    <w:name w:val="WW8Num49z0"/>
    <w:rsid w:val="00E11788"/>
    <w:rPr>
      <w:rFonts w:ascii="Arial Narrow" w:hAnsi="Arial Narrow" w:cs="Arial"/>
    </w:rPr>
  </w:style>
  <w:style w:type="character" w:customStyle="1" w:styleId="WW8Num51z0">
    <w:name w:val="WW8Num51z0"/>
    <w:rsid w:val="00E11788"/>
    <w:rPr>
      <w:b/>
    </w:rPr>
  </w:style>
  <w:style w:type="character" w:customStyle="1" w:styleId="WW8Num52z2">
    <w:name w:val="WW8Num52z2"/>
    <w:rsid w:val="00E11788"/>
    <w:rPr>
      <w:b/>
      <w:sz w:val="24"/>
    </w:rPr>
  </w:style>
  <w:style w:type="character" w:customStyle="1" w:styleId="WW8Num53z0">
    <w:name w:val="WW8Num53z0"/>
    <w:rsid w:val="00E11788"/>
    <w:rPr>
      <w:b/>
    </w:rPr>
  </w:style>
  <w:style w:type="character" w:customStyle="1" w:styleId="WW8Num56z0">
    <w:name w:val="WW8Num56z0"/>
    <w:rsid w:val="00E11788"/>
    <w:rPr>
      <w:b/>
    </w:rPr>
  </w:style>
  <w:style w:type="character" w:customStyle="1" w:styleId="WW8Num59z0">
    <w:name w:val="WW8Num59z0"/>
    <w:rsid w:val="00E11788"/>
    <w:rPr>
      <w:b/>
    </w:rPr>
  </w:style>
  <w:style w:type="character" w:customStyle="1" w:styleId="WW8Num62z0">
    <w:name w:val="WW8Num62z0"/>
    <w:rsid w:val="00E11788"/>
    <w:rPr>
      <w:rFonts w:ascii="Arial Narrow" w:hAnsi="Arial Narrow" w:cs="Arial"/>
    </w:rPr>
  </w:style>
  <w:style w:type="character" w:customStyle="1" w:styleId="WW8Num63z0">
    <w:name w:val="WW8Num63z0"/>
    <w:rsid w:val="00E11788"/>
    <w:rPr>
      <w:rFonts w:ascii="Arial Narrow" w:hAnsi="Arial Narrow" w:cs="Arial"/>
    </w:rPr>
  </w:style>
  <w:style w:type="character" w:customStyle="1" w:styleId="WW8Num70z0">
    <w:name w:val="WW8Num70z0"/>
    <w:rsid w:val="00E11788"/>
    <w:rPr>
      <w:rFonts w:ascii="Arial Narrow" w:hAnsi="Arial Narrow" w:cs="Arial"/>
    </w:rPr>
  </w:style>
  <w:style w:type="character" w:customStyle="1" w:styleId="WW8Num71z0">
    <w:name w:val="WW8Num71z0"/>
    <w:rsid w:val="00E11788"/>
    <w:rPr>
      <w:rFonts w:ascii="Arial Narrow" w:hAnsi="Arial Narrow" w:cs="Arial"/>
    </w:rPr>
  </w:style>
  <w:style w:type="character" w:customStyle="1" w:styleId="WW8Num72z0">
    <w:name w:val="WW8Num72z0"/>
    <w:rsid w:val="00E11788"/>
    <w:rPr>
      <w:b/>
    </w:rPr>
  </w:style>
  <w:style w:type="character" w:customStyle="1" w:styleId="WW8Num74z2">
    <w:name w:val="WW8Num74z2"/>
    <w:rsid w:val="00E11788"/>
    <w:rPr>
      <w:b/>
      <w:sz w:val="24"/>
    </w:rPr>
  </w:style>
  <w:style w:type="character" w:customStyle="1" w:styleId="WW8Num75z0">
    <w:name w:val="WW8Num75z0"/>
    <w:rsid w:val="00E11788"/>
    <w:rPr>
      <w:b/>
    </w:rPr>
  </w:style>
  <w:style w:type="character" w:customStyle="1" w:styleId="WW8Num77z0">
    <w:name w:val="WW8Num77z0"/>
    <w:rsid w:val="00E11788"/>
    <w:rPr>
      <w:rFonts w:ascii="Arial Narrow" w:hAnsi="Arial Narrow" w:cs="Arial"/>
    </w:rPr>
  </w:style>
  <w:style w:type="character" w:customStyle="1" w:styleId="WW8Num78z0">
    <w:name w:val="WW8Num78z0"/>
    <w:rsid w:val="00E11788"/>
    <w:rPr>
      <w:b/>
    </w:rPr>
  </w:style>
  <w:style w:type="character" w:customStyle="1" w:styleId="WW8Num79z0">
    <w:name w:val="WW8Num79z0"/>
    <w:rsid w:val="00E11788"/>
    <w:rPr>
      <w:rFonts w:ascii="Arial Narrow" w:hAnsi="Arial Narrow" w:cs="Arial"/>
    </w:rPr>
  </w:style>
  <w:style w:type="character" w:customStyle="1" w:styleId="WW8Num81z0">
    <w:name w:val="WW8Num81z0"/>
    <w:rsid w:val="00E11788"/>
    <w:rPr>
      <w:rFonts w:ascii="Arial" w:hAnsi="Arial" w:cs="Arial"/>
    </w:rPr>
  </w:style>
  <w:style w:type="character" w:customStyle="1" w:styleId="Absatz-Standardschriftart">
    <w:name w:val="Absatz-Standardschriftart"/>
    <w:rsid w:val="00E11788"/>
  </w:style>
  <w:style w:type="character" w:customStyle="1" w:styleId="WW8NumSt12z0">
    <w:name w:val="WW8NumSt12z0"/>
    <w:rsid w:val="00E11788"/>
    <w:rPr>
      <w:rFonts w:ascii="Arial" w:hAnsi="Arial" w:cs="Arial"/>
    </w:rPr>
  </w:style>
  <w:style w:type="character" w:customStyle="1" w:styleId="DefaultParagraphFont1">
    <w:name w:val="Default Paragraph Font1"/>
    <w:rsid w:val="00E11788"/>
  </w:style>
  <w:style w:type="character" w:customStyle="1" w:styleId="WW-DefaultParagraphFont">
    <w:name w:val="WW-Default Paragraph Font"/>
    <w:rsid w:val="00E11788"/>
  </w:style>
  <w:style w:type="character" w:customStyle="1" w:styleId="WW-DefaultParagraphFont1">
    <w:name w:val="WW-Default Paragraph Font1"/>
    <w:rsid w:val="00E11788"/>
  </w:style>
  <w:style w:type="character" w:customStyle="1" w:styleId="WW-Absatz-Standardschriftart">
    <w:name w:val="WW-Absatz-Standardschriftart"/>
    <w:rsid w:val="00E11788"/>
  </w:style>
  <w:style w:type="character" w:customStyle="1" w:styleId="WW-DefaultParagraphFont11">
    <w:name w:val="WW-Default Paragraph Font11"/>
    <w:rsid w:val="00E11788"/>
  </w:style>
  <w:style w:type="character" w:customStyle="1" w:styleId="WW-DefaultParagraphFont111">
    <w:name w:val="WW-Default Paragraph Font111"/>
    <w:rsid w:val="00E11788"/>
  </w:style>
  <w:style w:type="character" w:customStyle="1" w:styleId="WW-Absatz-Standardschriftart1">
    <w:name w:val="WW-Absatz-Standardschriftart1"/>
    <w:rsid w:val="00E11788"/>
  </w:style>
  <w:style w:type="character" w:customStyle="1" w:styleId="WW-DefaultParagraphFont1111">
    <w:name w:val="WW-Default Paragraph Font1111"/>
    <w:rsid w:val="00E11788"/>
  </w:style>
  <w:style w:type="character" w:customStyle="1" w:styleId="WW-Absatz-Standardschriftart11">
    <w:name w:val="WW-Absatz-Standardschriftart11"/>
    <w:rsid w:val="00E11788"/>
  </w:style>
  <w:style w:type="character" w:customStyle="1" w:styleId="WW-Absatz-Standardschriftart111">
    <w:name w:val="WW-Absatz-Standardschriftart111"/>
    <w:rsid w:val="00E11788"/>
  </w:style>
  <w:style w:type="character" w:customStyle="1" w:styleId="WW-Absatz-Standardschriftart1111">
    <w:name w:val="WW-Absatz-Standardschriftart1111"/>
    <w:rsid w:val="00E11788"/>
  </w:style>
  <w:style w:type="character" w:customStyle="1" w:styleId="WW-Absatz-Standardschriftart11111">
    <w:name w:val="WW-Absatz-Standardschriftart11111"/>
    <w:rsid w:val="00E11788"/>
  </w:style>
  <w:style w:type="character" w:customStyle="1" w:styleId="WW-Absatz-Standardschriftart111111">
    <w:name w:val="WW-Absatz-Standardschriftart111111"/>
    <w:rsid w:val="00E11788"/>
  </w:style>
  <w:style w:type="character" w:customStyle="1" w:styleId="WW-Absatz-Standardschriftart1111111">
    <w:name w:val="WW-Absatz-Standardschriftart1111111"/>
    <w:rsid w:val="00E11788"/>
  </w:style>
  <w:style w:type="character" w:customStyle="1" w:styleId="WW-Absatz-Standardschriftart11111111">
    <w:name w:val="WW-Absatz-Standardschriftart11111111"/>
    <w:rsid w:val="00E11788"/>
  </w:style>
  <w:style w:type="character" w:customStyle="1" w:styleId="WW-Absatz-Standardschriftart111111111">
    <w:name w:val="WW-Absatz-Standardschriftart111111111"/>
    <w:rsid w:val="00E11788"/>
  </w:style>
  <w:style w:type="character" w:customStyle="1" w:styleId="WW8Num14z3">
    <w:name w:val="WW8Num14z3"/>
    <w:rsid w:val="00E11788"/>
    <w:rPr>
      <w:rFonts w:ascii="Symbol" w:hAnsi="Symbol"/>
    </w:rPr>
  </w:style>
  <w:style w:type="character" w:customStyle="1" w:styleId="WW8Num24z3">
    <w:name w:val="WW8Num24z3"/>
    <w:rsid w:val="00E11788"/>
    <w:rPr>
      <w:rFonts w:ascii="Symbol" w:hAnsi="Symbol"/>
    </w:rPr>
  </w:style>
  <w:style w:type="character" w:customStyle="1" w:styleId="WW8Num30z3">
    <w:name w:val="WW8Num30z3"/>
    <w:rsid w:val="00E11788"/>
    <w:rPr>
      <w:rFonts w:ascii="Symbol" w:hAnsi="Symbol"/>
    </w:rPr>
  </w:style>
  <w:style w:type="character" w:customStyle="1" w:styleId="WW8NumSt21z0">
    <w:name w:val="WW8NumSt21z0"/>
    <w:rsid w:val="00E11788"/>
    <w:rPr>
      <w:rFonts w:ascii="Arial" w:hAnsi="Arial" w:cs="Arial"/>
    </w:rPr>
  </w:style>
  <w:style w:type="character" w:customStyle="1" w:styleId="WW8NumSt22z0">
    <w:name w:val="WW8NumSt22z0"/>
    <w:rsid w:val="00E11788"/>
    <w:rPr>
      <w:rFonts w:ascii="Arial" w:hAnsi="Arial" w:cs="Arial"/>
    </w:rPr>
  </w:style>
  <w:style w:type="character" w:customStyle="1" w:styleId="WW8NumSt29z0">
    <w:name w:val="WW8NumSt29z0"/>
    <w:rsid w:val="00E11788"/>
    <w:rPr>
      <w:rFonts w:ascii="Arial" w:hAnsi="Arial" w:cs="Arial"/>
    </w:rPr>
  </w:style>
  <w:style w:type="character" w:customStyle="1" w:styleId="WW8NumSt30z0">
    <w:name w:val="WW8NumSt30z0"/>
    <w:rsid w:val="00E11788"/>
    <w:rPr>
      <w:rFonts w:ascii="Arial" w:hAnsi="Arial" w:cs="Arial"/>
    </w:rPr>
  </w:style>
  <w:style w:type="character" w:customStyle="1" w:styleId="WW8NumSt31z0">
    <w:name w:val="WW8NumSt31z0"/>
    <w:rsid w:val="00E11788"/>
    <w:rPr>
      <w:rFonts w:ascii="Arial" w:hAnsi="Arial" w:cs="Arial"/>
    </w:rPr>
  </w:style>
  <w:style w:type="character" w:customStyle="1" w:styleId="WW-DefaultParagraphFont11111">
    <w:name w:val="WW-Default Paragraph Font11111"/>
    <w:rsid w:val="00E11788"/>
  </w:style>
  <w:style w:type="character" w:customStyle="1" w:styleId="tpcaption">
    <w:name w:val="tpcaption"/>
    <w:rsid w:val="00E11788"/>
  </w:style>
  <w:style w:type="paragraph" w:customStyle="1" w:styleId="Heading">
    <w:name w:val="Heading"/>
    <w:basedOn w:val="Normal"/>
    <w:next w:val="BodyText"/>
    <w:rsid w:val="00E11788"/>
    <w:pPr>
      <w:keepNext/>
      <w:widowControl/>
      <w:suppressAutoHyphens/>
      <w:autoSpaceDE/>
      <w:autoSpaceDN/>
      <w:spacing w:before="240" w:after="120"/>
    </w:pPr>
    <w:rPr>
      <w:rFonts w:ascii="Arial" w:eastAsia="SimSun" w:hAnsi="Arial" w:cs="Mangal"/>
      <w:sz w:val="28"/>
      <w:szCs w:val="28"/>
      <w:lang w:val="en-IN" w:eastAsia="ar-SA"/>
    </w:rPr>
  </w:style>
  <w:style w:type="character" w:customStyle="1" w:styleId="HeaderChar1">
    <w:name w:val="Header Char1"/>
    <w:uiPriority w:val="99"/>
    <w:rsid w:val="00E11788"/>
    <w:rPr>
      <w:rFonts w:ascii="Arial Narrow" w:eastAsia="Times New Roman" w:hAnsi="Arial Narrow" w:cs="Calibri"/>
      <w:sz w:val="24"/>
      <w:szCs w:val="24"/>
      <w:lang w:eastAsia="ar-SA"/>
    </w:rPr>
  </w:style>
  <w:style w:type="character" w:customStyle="1" w:styleId="FooterChar1">
    <w:name w:val="Footer Char1"/>
    <w:rsid w:val="00E11788"/>
    <w:rPr>
      <w:rFonts w:ascii="Arial Narrow" w:eastAsia="Times New Roman" w:hAnsi="Arial Narrow" w:cs="Calibri"/>
      <w:sz w:val="24"/>
      <w:szCs w:val="24"/>
      <w:lang w:eastAsia="ar-SA"/>
    </w:rPr>
  </w:style>
  <w:style w:type="character" w:customStyle="1" w:styleId="BalloonTextChar1">
    <w:name w:val="Balloon Text Char1"/>
    <w:rsid w:val="00E11788"/>
    <w:rPr>
      <w:rFonts w:ascii="Tahoma" w:eastAsia="Times New Roman" w:hAnsi="Tahoma" w:cs="Tahoma"/>
      <w:sz w:val="16"/>
      <w:szCs w:val="16"/>
      <w:lang w:eastAsia="ar-SA"/>
    </w:rPr>
  </w:style>
  <w:style w:type="paragraph" w:customStyle="1" w:styleId="Contents10">
    <w:name w:val="Contents 10"/>
    <w:basedOn w:val="Index"/>
    <w:rsid w:val="00E11788"/>
    <w:pPr>
      <w:tabs>
        <w:tab w:val="right" w:leader="dot" w:pos="7091"/>
      </w:tabs>
      <w:ind w:left="2547"/>
    </w:pPr>
    <w:rPr>
      <w:rFonts w:ascii="Arial Narrow" w:hAnsi="Arial Narrow" w:cs="Mangal"/>
    </w:rPr>
  </w:style>
  <w:style w:type="paragraph" w:customStyle="1" w:styleId="CM5">
    <w:name w:val="CM5"/>
    <w:basedOn w:val="WW-Default"/>
    <w:next w:val="WW-Default"/>
    <w:rsid w:val="00E11788"/>
    <w:pPr>
      <w:spacing w:line="251" w:lineRule="atLeast"/>
    </w:pPr>
    <w:rPr>
      <w:rFonts w:ascii="Arial" w:eastAsia="Arial" w:hAnsi="Arial" w:cs="Arial"/>
      <w:color w:val="auto"/>
    </w:rPr>
  </w:style>
  <w:style w:type="paragraph" w:customStyle="1" w:styleId="CM100">
    <w:name w:val="CM100"/>
    <w:basedOn w:val="WW-Default"/>
    <w:next w:val="WW-Default"/>
    <w:uiPriority w:val="99"/>
    <w:rsid w:val="00E11788"/>
    <w:pPr>
      <w:spacing w:after="255"/>
    </w:pPr>
    <w:rPr>
      <w:rFonts w:ascii="Arial" w:eastAsia="Arial" w:hAnsi="Arial" w:cs="Arial"/>
      <w:color w:val="auto"/>
    </w:rPr>
  </w:style>
  <w:style w:type="paragraph" w:customStyle="1" w:styleId="CM102">
    <w:name w:val="CM102"/>
    <w:basedOn w:val="Default"/>
    <w:next w:val="Default"/>
    <w:uiPriority w:val="99"/>
    <w:rsid w:val="00E11788"/>
    <w:pPr>
      <w:widowControl w:val="0"/>
      <w:spacing w:after="125"/>
    </w:pPr>
    <w:rPr>
      <w:color w:val="auto"/>
    </w:rPr>
  </w:style>
  <w:style w:type="paragraph" w:customStyle="1" w:styleId="CM20">
    <w:name w:val="CM20"/>
    <w:basedOn w:val="Default"/>
    <w:next w:val="Default"/>
    <w:uiPriority w:val="99"/>
    <w:rsid w:val="00E11788"/>
    <w:pPr>
      <w:widowControl w:val="0"/>
      <w:spacing w:line="253" w:lineRule="atLeast"/>
    </w:pPr>
    <w:rPr>
      <w:color w:val="auto"/>
    </w:rPr>
  </w:style>
  <w:style w:type="paragraph" w:customStyle="1" w:styleId="CM108">
    <w:name w:val="CM108"/>
    <w:basedOn w:val="Default"/>
    <w:next w:val="Default"/>
    <w:uiPriority w:val="99"/>
    <w:rsid w:val="00E11788"/>
    <w:pPr>
      <w:widowControl w:val="0"/>
      <w:spacing w:after="183"/>
    </w:pPr>
    <w:rPr>
      <w:color w:val="auto"/>
    </w:rPr>
  </w:style>
  <w:style w:type="paragraph" w:customStyle="1" w:styleId="CM44">
    <w:name w:val="CM44"/>
    <w:basedOn w:val="Default"/>
    <w:next w:val="Default"/>
    <w:uiPriority w:val="99"/>
    <w:rsid w:val="00E11788"/>
    <w:pPr>
      <w:widowControl w:val="0"/>
    </w:pPr>
    <w:rPr>
      <w:color w:val="auto"/>
    </w:rPr>
  </w:style>
  <w:style w:type="paragraph" w:customStyle="1" w:styleId="CM26">
    <w:name w:val="CM26"/>
    <w:basedOn w:val="Default"/>
    <w:next w:val="Default"/>
    <w:uiPriority w:val="99"/>
    <w:rsid w:val="00E11788"/>
    <w:pPr>
      <w:widowControl w:val="0"/>
      <w:spacing w:line="251" w:lineRule="atLeast"/>
    </w:pPr>
    <w:rPr>
      <w:color w:val="auto"/>
    </w:rPr>
  </w:style>
  <w:style w:type="paragraph" w:customStyle="1" w:styleId="CM8">
    <w:name w:val="CM8"/>
    <w:basedOn w:val="Default"/>
    <w:next w:val="Default"/>
    <w:uiPriority w:val="99"/>
    <w:rsid w:val="00E11788"/>
    <w:pPr>
      <w:widowControl w:val="0"/>
      <w:spacing w:line="256" w:lineRule="atLeast"/>
    </w:pPr>
    <w:rPr>
      <w:color w:val="auto"/>
    </w:rPr>
  </w:style>
  <w:style w:type="paragraph" w:customStyle="1" w:styleId="CM11">
    <w:name w:val="CM11"/>
    <w:basedOn w:val="Default"/>
    <w:next w:val="Default"/>
    <w:uiPriority w:val="99"/>
    <w:rsid w:val="00E11788"/>
    <w:pPr>
      <w:widowControl w:val="0"/>
      <w:spacing w:line="243" w:lineRule="atLeast"/>
    </w:pPr>
    <w:rPr>
      <w:color w:val="auto"/>
    </w:rPr>
  </w:style>
  <w:style w:type="paragraph" w:customStyle="1" w:styleId="CM51">
    <w:name w:val="CM51"/>
    <w:basedOn w:val="Default"/>
    <w:next w:val="Default"/>
    <w:uiPriority w:val="99"/>
    <w:rsid w:val="00E11788"/>
    <w:pPr>
      <w:widowControl w:val="0"/>
      <w:spacing w:line="256" w:lineRule="atLeast"/>
    </w:pPr>
    <w:rPr>
      <w:color w:val="auto"/>
    </w:rPr>
  </w:style>
  <w:style w:type="paragraph" w:customStyle="1" w:styleId="CM114">
    <w:name w:val="CM114"/>
    <w:basedOn w:val="Default"/>
    <w:next w:val="Default"/>
    <w:uiPriority w:val="99"/>
    <w:rsid w:val="00E11788"/>
    <w:pPr>
      <w:widowControl w:val="0"/>
      <w:spacing w:after="60"/>
    </w:pPr>
    <w:rPr>
      <w:color w:val="auto"/>
    </w:rPr>
  </w:style>
  <w:style w:type="paragraph" w:styleId="BodyTextIndent">
    <w:name w:val="Body Text Indent"/>
    <w:basedOn w:val="Normal"/>
    <w:link w:val="BodyTextIndentChar"/>
    <w:rsid w:val="00E11788"/>
    <w:pPr>
      <w:widowControl/>
      <w:suppressAutoHyphens/>
      <w:autoSpaceDE/>
      <w:autoSpaceDN/>
      <w:spacing w:after="120"/>
      <w:ind w:left="360"/>
    </w:pPr>
    <w:rPr>
      <w:rFonts w:ascii="Times New Roman" w:eastAsia="Times New Roman" w:hAnsi="Times New Roman" w:cs="Calibri"/>
      <w:sz w:val="24"/>
      <w:szCs w:val="24"/>
      <w:lang w:eastAsia="ar-SA"/>
    </w:rPr>
  </w:style>
  <w:style w:type="character" w:customStyle="1" w:styleId="BodyTextIndentChar">
    <w:name w:val="Body Text Indent Char"/>
    <w:basedOn w:val="DefaultParagraphFont"/>
    <w:link w:val="BodyTextIndent"/>
    <w:rsid w:val="00E11788"/>
    <w:rPr>
      <w:rFonts w:ascii="Times New Roman" w:eastAsia="Times New Roman" w:hAnsi="Times New Roman" w:cs="Calibri"/>
      <w:sz w:val="24"/>
      <w:szCs w:val="24"/>
      <w:lang w:eastAsia="ar-SA"/>
    </w:rPr>
  </w:style>
  <w:style w:type="paragraph" w:customStyle="1" w:styleId="CM2">
    <w:name w:val="CM2"/>
    <w:basedOn w:val="Default"/>
    <w:next w:val="Default"/>
    <w:uiPriority w:val="99"/>
    <w:rsid w:val="00E11788"/>
    <w:pPr>
      <w:widowControl w:val="0"/>
    </w:pPr>
    <w:rPr>
      <w:rFonts w:ascii="Helvetica" w:hAnsi="Helvetica" w:cs="Helvetica"/>
      <w:color w:val="auto"/>
    </w:rPr>
  </w:style>
  <w:style w:type="paragraph" w:customStyle="1" w:styleId="CM4">
    <w:name w:val="CM4"/>
    <w:basedOn w:val="Default"/>
    <w:next w:val="Default"/>
    <w:uiPriority w:val="99"/>
    <w:rsid w:val="00E11788"/>
    <w:pPr>
      <w:widowControl w:val="0"/>
      <w:spacing w:line="268" w:lineRule="atLeast"/>
    </w:pPr>
    <w:rPr>
      <w:rFonts w:ascii="Helvetica" w:hAnsi="Helvetica" w:cs="Helvetica"/>
      <w:color w:val="auto"/>
    </w:rPr>
  </w:style>
  <w:style w:type="paragraph" w:customStyle="1" w:styleId="CM7">
    <w:name w:val="CM7"/>
    <w:basedOn w:val="Default"/>
    <w:next w:val="Default"/>
    <w:uiPriority w:val="99"/>
    <w:rsid w:val="00E11788"/>
    <w:pPr>
      <w:widowControl w:val="0"/>
      <w:spacing w:after="113"/>
    </w:pPr>
    <w:rPr>
      <w:rFonts w:ascii="Helvetica" w:hAnsi="Helvetica" w:cs="Helvetica"/>
      <w:color w:val="auto"/>
    </w:rPr>
  </w:style>
  <w:style w:type="paragraph" w:customStyle="1" w:styleId="CM9">
    <w:name w:val="CM9"/>
    <w:basedOn w:val="Default"/>
    <w:next w:val="Default"/>
    <w:uiPriority w:val="99"/>
    <w:rsid w:val="00E11788"/>
    <w:pPr>
      <w:widowControl w:val="0"/>
      <w:spacing w:after="258"/>
    </w:pPr>
    <w:rPr>
      <w:rFonts w:ascii="Helvetica" w:hAnsi="Helvetica" w:cs="Helvetica"/>
      <w:color w:val="auto"/>
    </w:rPr>
  </w:style>
  <w:style w:type="paragraph" w:customStyle="1" w:styleId="P1">
    <w:name w:val="P1"/>
    <w:basedOn w:val="Normal"/>
    <w:qFormat/>
    <w:rsid w:val="00E11788"/>
    <w:pPr>
      <w:widowControl/>
      <w:numPr>
        <w:numId w:val="63"/>
      </w:numPr>
      <w:autoSpaceDE/>
      <w:autoSpaceDN/>
      <w:spacing w:before="240"/>
    </w:pPr>
    <w:rPr>
      <w:rFonts w:ascii="Times New Roman" w:eastAsia="Times New Roman" w:hAnsi="Times New Roman" w:cs="Times New Roman"/>
      <w:b/>
      <w:sz w:val="28"/>
      <w:szCs w:val="28"/>
      <w:lang w:val="en-IN" w:eastAsia="en-IN"/>
    </w:rPr>
  </w:style>
  <w:style w:type="numbering" w:customStyle="1" w:styleId="NoList2">
    <w:name w:val="No List2"/>
    <w:next w:val="NoList"/>
    <w:semiHidden/>
    <w:unhideWhenUsed/>
    <w:rsid w:val="00E11788"/>
  </w:style>
  <w:style w:type="numbering" w:customStyle="1" w:styleId="NoList111">
    <w:name w:val="No List111"/>
    <w:next w:val="NoList"/>
    <w:uiPriority w:val="99"/>
    <w:semiHidden/>
    <w:unhideWhenUsed/>
    <w:rsid w:val="00E11788"/>
  </w:style>
  <w:style w:type="table" w:customStyle="1" w:styleId="TableGrid111">
    <w:name w:val="Table Grid111"/>
    <w:basedOn w:val="TableNormal"/>
    <w:next w:val="TableGrid"/>
    <w:uiPriority w:val="59"/>
    <w:rsid w:val="00E11788"/>
    <w:pPr>
      <w:widowControl/>
      <w:autoSpaceDE/>
      <w:autoSpaceDN/>
    </w:pPr>
    <w:rPr>
      <w:rFonts w:ascii="Calibri" w:eastAsia="Calibri" w:hAnsi="Calibri"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E11788"/>
  </w:style>
  <w:style w:type="numbering" w:customStyle="1" w:styleId="NoList12">
    <w:name w:val="No List12"/>
    <w:next w:val="NoList"/>
    <w:uiPriority w:val="99"/>
    <w:semiHidden/>
    <w:unhideWhenUsed/>
    <w:rsid w:val="00E11788"/>
  </w:style>
  <w:style w:type="paragraph" w:customStyle="1" w:styleId="font5">
    <w:name w:val="font5"/>
    <w:basedOn w:val="Normal"/>
    <w:rsid w:val="00E11788"/>
    <w:pPr>
      <w:widowControl/>
      <w:autoSpaceDE/>
      <w:autoSpaceDN/>
      <w:spacing w:before="100" w:beforeAutospacing="1" w:after="100" w:afterAutospacing="1"/>
    </w:pPr>
    <w:rPr>
      <w:rFonts w:ascii="Times New Roman" w:eastAsia="Times New Roman" w:hAnsi="Times New Roman" w:cs="Times New Roman"/>
      <w:b/>
      <w:bCs/>
      <w:color w:val="000000"/>
      <w:szCs w:val="24"/>
      <w:lang w:val="en-IN" w:eastAsia="en-IN"/>
    </w:rPr>
  </w:style>
  <w:style w:type="paragraph" w:customStyle="1" w:styleId="font6">
    <w:name w:val="font6"/>
    <w:basedOn w:val="Normal"/>
    <w:rsid w:val="00E11788"/>
    <w:pPr>
      <w:widowControl/>
      <w:autoSpaceDE/>
      <w:autoSpaceDN/>
      <w:spacing w:before="100" w:beforeAutospacing="1" w:after="100" w:afterAutospacing="1"/>
    </w:pPr>
    <w:rPr>
      <w:rFonts w:ascii="Times New Roman" w:eastAsia="Times New Roman" w:hAnsi="Times New Roman" w:cs="Times New Roman"/>
      <w:color w:val="000000"/>
      <w:szCs w:val="24"/>
      <w:lang w:val="en-IN" w:eastAsia="en-IN"/>
    </w:rPr>
  </w:style>
  <w:style w:type="paragraph" w:customStyle="1" w:styleId="font7">
    <w:name w:val="font7"/>
    <w:basedOn w:val="Normal"/>
    <w:rsid w:val="00E11788"/>
    <w:pPr>
      <w:widowControl/>
      <w:autoSpaceDE/>
      <w:autoSpaceDN/>
      <w:spacing w:before="100" w:beforeAutospacing="1" w:after="100" w:afterAutospacing="1"/>
    </w:pPr>
    <w:rPr>
      <w:rFonts w:ascii="Times New Roman" w:eastAsia="Times New Roman" w:hAnsi="Times New Roman" w:cs="Times New Roman"/>
      <w:color w:val="000000"/>
      <w:szCs w:val="24"/>
      <w:lang w:val="en-IN" w:eastAsia="en-IN"/>
    </w:rPr>
  </w:style>
  <w:style w:type="paragraph" w:customStyle="1" w:styleId="font8">
    <w:name w:val="font8"/>
    <w:basedOn w:val="Normal"/>
    <w:rsid w:val="00E11788"/>
    <w:pPr>
      <w:widowControl/>
      <w:autoSpaceDE/>
      <w:autoSpaceDN/>
      <w:spacing w:before="100" w:beforeAutospacing="1" w:after="100" w:afterAutospacing="1"/>
    </w:pPr>
    <w:rPr>
      <w:rFonts w:ascii="Times New Roman" w:eastAsia="Times New Roman" w:hAnsi="Times New Roman" w:cs="Times New Roman"/>
      <w:b/>
      <w:bCs/>
      <w:color w:val="000000"/>
      <w:szCs w:val="24"/>
      <w:lang w:val="en-IN" w:eastAsia="en-IN"/>
    </w:rPr>
  </w:style>
  <w:style w:type="paragraph" w:customStyle="1" w:styleId="xl87">
    <w:name w:val="xl87"/>
    <w:basedOn w:val="Normal"/>
    <w:rsid w:val="00E11788"/>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88">
    <w:name w:val="xl88"/>
    <w:basedOn w:val="Normal"/>
    <w:rsid w:val="00E1178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89">
    <w:name w:val="xl89"/>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90">
    <w:name w:val="xl90"/>
    <w:basedOn w:val="Normal"/>
    <w:rsid w:val="00E11788"/>
    <w:pPr>
      <w:widowControl/>
      <w:autoSpaceDE/>
      <w:autoSpaceDN/>
      <w:spacing w:before="100" w:beforeAutospacing="1" w:after="100" w:afterAutospacing="1"/>
      <w:jc w:val="center"/>
    </w:pPr>
    <w:rPr>
      <w:rFonts w:ascii="Times New Roman" w:eastAsia="Times New Roman" w:hAnsi="Times New Roman" w:cs="Times New Roman"/>
      <w:sz w:val="24"/>
      <w:szCs w:val="24"/>
      <w:lang w:val="en-IN" w:eastAsia="en-IN"/>
    </w:rPr>
  </w:style>
  <w:style w:type="paragraph" w:customStyle="1" w:styleId="xl91">
    <w:name w:val="xl91"/>
    <w:basedOn w:val="Normal"/>
    <w:rsid w:val="00E11788"/>
    <w:pPr>
      <w:widowControl/>
      <w:autoSpaceDE/>
      <w:autoSpaceDN/>
      <w:spacing w:before="100" w:beforeAutospacing="1" w:after="100" w:afterAutospacing="1"/>
      <w:jc w:val="right"/>
    </w:pPr>
    <w:rPr>
      <w:rFonts w:ascii="Times New Roman" w:eastAsia="Times New Roman" w:hAnsi="Times New Roman" w:cs="Times New Roman"/>
      <w:b/>
      <w:bCs/>
      <w:sz w:val="24"/>
      <w:szCs w:val="24"/>
      <w:lang w:val="en-IN" w:eastAsia="en-IN"/>
    </w:rPr>
  </w:style>
  <w:style w:type="paragraph" w:customStyle="1" w:styleId="xl92">
    <w:name w:val="xl92"/>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93">
    <w:name w:val="xl93"/>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94">
    <w:name w:val="xl94"/>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95">
    <w:name w:val="xl95"/>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96">
    <w:name w:val="xl96"/>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97">
    <w:name w:val="xl97"/>
    <w:basedOn w:val="Normal"/>
    <w:rsid w:val="00E11788"/>
    <w:pPr>
      <w:widowControl/>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98">
    <w:name w:val="xl98"/>
    <w:basedOn w:val="Normal"/>
    <w:rsid w:val="00E11788"/>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99">
    <w:name w:val="xl99"/>
    <w:basedOn w:val="Normal"/>
    <w:rsid w:val="00E11788"/>
    <w:pPr>
      <w:widowControl/>
      <w:pBdr>
        <w:top w:val="single" w:sz="4" w:space="0" w:color="auto"/>
        <w:left w:val="single" w:sz="4" w:space="0" w:color="auto"/>
        <w:bottom w:val="single" w:sz="4" w:space="0" w:color="auto"/>
        <w:right w:val="single" w:sz="4" w:space="0" w:color="auto"/>
      </w:pBdr>
      <w:shd w:val="clear" w:color="000000" w:fill="FCD5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00">
    <w:name w:val="xl100"/>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01">
    <w:name w:val="xl101"/>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n-IN" w:eastAsia="en-IN"/>
    </w:rPr>
  </w:style>
  <w:style w:type="paragraph" w:customStyle="1" w:styleId="xl102">
    <w:name w:val="xl102"/>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03">
    <w:name w:val="xl103"/>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04">
    <w:name w:val="xl104"/>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05">
    <w:name w:val="xl105"/>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06">
    <w:name w:val="xl106"/>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07">
    <w:name w:val="xl107"/>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08">
    <w:name w:val="xl108"/>
    <w:basedOn w:val="Normal"/>
    <w:rsid w:val="00E1178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09">
    <w:name w:val="xl109"/>
    <w:basedOn w:val="Normal"/>
    <w:rsid w:val="00E11788"/>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10">
    <w:name w:val="xl110"/>
    <w:basedOn w:val="Normal"/>
    <w:rsid w:val="00E11788"/>
    <w:pPr>
      <w:widowControl/>
      <w:shd w:val="clear" w:color="000000" w:fill="FCD5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11">
    <w:name w:val="xl111"/>
    <w:basedOn w:val="Normal"/>
    <w:rsid w:val="00E11788"/>
    <w:pPr>
      <w:widowControl/>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12">
    <w:name w:val="xl112"/>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color w:val="000000"/>
      <w:sz w:val="24"/>
      <w:szCs w:val="24"/>
      <w:lang w:val="en-IN" w:eastAsia="en-IN"/>
    </w:rPr>
  </w:style>
  <w:style w:type="paragraph" w:customStyle="1" w:styleId="xl113">
    <w:name w:val="xl113"/>
    <w:basedOn w:val="Normal"/>
    <w:rsid w:val="00E1178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14">
    <w:name w:val="xl114"/>
    <w:basedOn w:val="Normal"/>
    <w:rsid w:val="00E1178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15">
    <w:name w:val="xl115"/>
    <w:basedOn w:val="Normal"/>
    <w:rsid w:val="00E1178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16">
    <w:name w:val="xl116"/>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rPr>
  </w:style>
  <w:style w:type="paragraph" w:customStyle="1" w:styleId="xl117">
    <w:name w:val="xl117"/>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18">
    <w:name w:val="xl118"/>
    <w:basedOn w:val="Normal"/>
    <w:rsid w:val="00E11788"/>
    <w:pPr>
      <w:widowControl/>
      <w:pBdr>
        <w:top w:val="single" w:sz="4"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19">
    <w:name w:val="xl119"/>
    <w:basedOn w:val="Normal"/>
    <w:rsid w:val="00E11788"/>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20">
    <w:name w:val="xl120"/>
    <w:basedOn w:val="Normal"/>
    <w:rsid w:val="00E11788"/>
    <w:pPr>
      <w:widowControl/>
      <w:pBdr>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21">
    <w:name w:val="xl121"/>
    <w:basedOn w:val="Normal"/>
    <w:rsid w:val="00E11788"/>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25">
    <w:name w:val="xl125"/>
    <w:basedOn w:val="Normal"/>
    <w:rsid w:val="00E1178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26">
    <w:name w:val="xl126"/>
    <w:basedOn w:val="Normal"/>
    <w:rsid w:val="00E1178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27">
    <w:name w:val="xl127"/>
    <w:basedOn w:val="Normal"/>
    <w:rsid w:val="00E1178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n-IN" w:eastAsia="en-IN"/>
    </w:rPr>
  </w:style>
  <w:style w:type="paragraph" w:customStyle="1" w:styleId="xl128">
    <w:name w:val="xl128"/>
    <w:basedOn w:val="Normal"/>
    <w:rsid w:val="00E1178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29">
    <w:name w:val="xl129"/>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en-IN" w:eastAsia="en-IN"/>
    </w:rPr>
  </w:style>
  <w:style w:type="paragraph" w:customStyle="1" w:styleId="xl130">
    <w:name w:val="xl130"/>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31">
    <w:name w:val="xl131"/>
    <w:basedOn w:val="Normal"/>
    <w:rsid w:val="00E1178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32">
    <w:name w:val="xl132"/>
    <w:basedOn w:val="Normal"/>
    <w:rsid w:val="00E1178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33">
    <w:name w:val="xl133"/>
    <w:basedOn w:val="Normal"/>
    <w:rsid w:val="00E11788"/>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34">
    <w:name w:val="xl134"/>
    <w:basedOn w:val="Normal"/>
    <w:rsid w:val="00E11788"/>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35">
    <w:name w:val="xl135"/>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36">
    <w:name w:val="xl136"/>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37">
    <w:name w:val="xl137"/>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38">
    <w:name w:val="xl138"/>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39">
    <w:name w:val="xl139"/>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40">
    <w:name w:val="xl140"/>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41">
    <w:name w:val="xl141"/>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42">
    <w:name w:val="xl142"/>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43">
    <w:name w:val="xl143"/>
    <w:basedOn w:val="Normal"/>
    <w:rsid w:val="00E1178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44">
    <w:name w:val="xl144"/>
    <w:basedOn w:val="Normal"/>
    <w:rsid w:val="00E1178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45">
    <w:name w:val="xl145"/>
    <w:basedOn w:val="Normal"/>
    <w:rsid w:val="00E1178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46">
    <w:name w:val="xl146"/>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n-IN" w:eastAsia="en-IN"/>
    </w:rPr>
  </w:style>
  <w:style w:type="paragraph" w:customStyle="1" w:styleId="xl147">
    <w:name w:val="xl147"/>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48">
    <w:name w:val="xl148"/>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49">
    <w:name w:val="xl149"/>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50">
    <w:name w:val="xl150"/>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51">
    <w:name w:val="xl151"/>
    <w:basedOn w:val="Normal"/>
    <w:rsid w:val="00E11788"/>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52">
    <w:name w:val="xl152"/>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N" w:eastAsia="en-IN"/>
    </w:rPr>
  </w:style>
  <w:style w:type="paragraph" w:customStyle="1" w:styleId="xl153">
    <w:name w:val="xl153"/>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FF0000"/>
      <w:sz w:val="24"/>
      <w:szCs w:val="24"/>
      <w:lang w:val="en-IN" w:eastAsia="en-IN"/>
    </w:rPr>
  </w:style>
  <w:style w:type="paragraph" w:customStyle="1" w:styleId="xl154">
    <w:name w:val="xl154"/>
    <w:basedOn w:val="Normal"/>
    <w:rsid w:val="00E1178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rPr>
  </w:style>
  <w:style w:type="paragraph" w:customStyle="1" w:styleId="xl155">
    <w:name w:val="xl155"/>
    <w:basedOn w:val="Normal"/>
    <w:rsid w:val="00E1178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rPr>
  </w:style>
  <w:style w:type="paragraph" w:customStyle="1" w:styleId="xl156">
    <w:name w:val="xl156"/>
    <w:basedOn w:val="Normal"/>
    <w:rsid w:val="00E1178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rPr>
  </w:style>
  <w:style w:type="paragraph" w:customStyle="1" w:styleId="xl157">
    <w:name w:val="xl157"/>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rPr>
  </w:style>
  <w:style w:type="paragraph" w:customStyle="1" w:styleId="xl158">
    <w:name w:val="xl158"/>
    <w:basedOn w:val="Normal"/>
    <w:rsid w:val="00E1178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59">
    <w:name w:val="xl159"/>
    <w:basedOn w:val="Normal"/>
    <w:rsid w:val="00E11788"/>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60">
    <w:name w:val="xl160"/>
    <w:basedOn w:val="Normal"/>
    <w:rsid w:val="00E1178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IN" w:eastAsia="en-IN"/>
    </w:rPr>
  </w:style>
  <w:style w:type="paragraph" w:customStyle="1" w:styleId="xl161">
    <w:name w:val="xl161"/>
    <w:basedOn w:val="Normal"/>
    <w:rsid w:val="00E1178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xl162">
    <w:name w:val="xl162"/>
    <w:basedOn w:val="Normal"/>
    <w:rsid w:val="00E1178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rPr>
  </w:style>
  <w:style w:type="paragraph" w:customStyle="1" w:styleId="font1">
    <w:name w:val="font1"/>
    <w:basedOn w:val="Normal"/>
    <w:rsid w:val="00E11788"/>
    <w:pPr>
      <w:widowControl/>
      <w:autoSpaceDE/>
      <w:autoSpaceDN/>
      <w:spacing w:before="100" w:beforeAutospacing="1" w:after="100" w:afterAutospacing="1"/>
    </w:pPr>
    <w:rPr>
      <w:rFonts w:ascii="Times New Roman" w:eastAsia="Times New Roman" w:hAnsi="Times New Roman" w:cs="Times New Roman"/>
      <w:color w:val="000000"/>
      <w:szCs w:val="24"/>
      <w:lang w:val="en-IN" w:eastAsia="en-IN"/>
    </w:rPr>
  </w:style>
  <w:style w:type="paragraph" w:customStyle="1" w:styleId="EIT">
    <w:name w:val="EIT"/>
    <w:link w:val="EITChar"/>
    <w:rsid w:val="00E11788"/>
    <w:pPr>
      <w:widowControl/>
      <w:numPr>
        <w:numId w:val="64"/>
      </w:numPr>
      <w:autoSpaceDE/>
      <w:autoSpaceDN/>
      <w:jc w:val="right"/>
    </w:pPr>
    <w:rPr>
      <w:rFonts w:ascii="Arial Narrow" w:eastAsia="Times New Roman" w:hAnsi="Arial Narrow" w:cs="Times New Roman"/>
      <w:b/>
      <w:sz w:val="36"/>
      <w:szCs w:val="24"/>
    </w:rPr>
  </w:style>
  <w:style w:type="paragraph" w:customStyle="1" w:styleId="EITheading1">
    <w:name w:val="EIT heading 1"/>
    <w:link w:val="EITheading1Char"/>
    <w:rsid w:val="00E11788"/>
    <w:pPr>
      <w:widowControl/>
      <w:numPr>
        <w:numId w:val="65"/>
      </w:numPr>
      <w:autoSpaceDE/>
      <w:autoSpaceDN/>
    </w:pPr>
    <w:rPr>
      <w:rFonts w:ascii="Times New Roman" w:eastAsia="Times New Roman" w:hAnsi="Times New Roman" w:cs="Times New Roman"/>
      <w:sz w:val="24"/>
      <w:szCs w:val="24"/>
    </w:rPr>
  </w:style>
  <w:style w:type="character" w:customStyle="1" w:styleId="EITChar">
    <w:name w:val="EIT Char"/>
    <w:link w:val="EIT"/>
    <w:rsid w:val="00E11788"/>
    <w:rPr>
      <w:rFonts w:ascii="Arial Narrow" w:eastAsia="Times New Roman" w:hAnsi="Arial Narrow" w:cs="Times New Roman"/>
      <w:b/>
      <w:sz w:val="36"/>
      <w:szCs w:val="24"/>
    </w:rPr>
  </w:style>
  <w:style w:type="character" w:customStyle="1" w:styleId="EITheading1Char">
    <w:name w:val="EIT heading 1 Char"/>
    <w:link w:val="EITheading1"/>
    <w:rsid w:val="00E11788"/>
    <w:rPr>
      <w:rFonts w:ascii="Times New Roman" w:eastAsia="Times New Roman" w:hAnsi="Times New Roman" w:cs="Times New Roman"/>
      <w:sz w:val="24"/>
      <w:szCs w:val="24"/>
    </w:rPr>
  </w:style>
  <w:style w:type="character" w:customStyle="1" w:styleId="Head1EITChar">
    <w:name w:val="Head 1 EIT Char"/>
    <w:link w:val="Head1EIT"/>
    <w:rsid w:val="00E11788"/>
    <w:rPr>
      <w:rFonts w:ascii="Times New Roman" w:eastAsia="Times New Roman" w:hAnsi="Times New Roman" w:cs="Times New Roman"/>
      <w:sz w:val="36"/>
      <w:szCs w:val="36"/>
      <w:lang w:val="en-GB"/>
    </w:rPr>
  </w:style>
  <w:style w:type="character" w:customStyle="1" w:styleId="Head2EITChar">
    <w:name w:val="Head 2 EIT Char"/>
    <w:link w:val="Head2EIT"/>
    <w:rsid w:val="00E11788"/>
    <w:rPr>
      <w:rFonts w:ascii="Times New Roman" w:eastAsia="Times New Roman" w:hAnsi="Times New Roman" w:cs="Arial"/>
      <w:iCs/>
      <w:sz w:val="28"/>
      <w:szCs w:val="32"/>
      <w:lang w:val="en-GB"/>
    </w:rPr>
  </w:style>
  <w:style w:type="paragraph" w:styleId="DocumentMap">
    <w:name w:val="Document Map"/>
    <w:basedOn w:val="Normal"/>
    <w:link w:val="DocumentMapChar"/>
    <w:uiPriority w:val="99"/>
    <w:semiHidden/>
    <w:unhideWhenUsed/>
    <w:rsid w:val="00E11788"/>
    <w:pPr>
      <w:widowControl/>
      <w:autoSpaceDE/>
      <w:autoSpaceDN/>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semiHidden/>
    <w:rsid w:val="00E11788"/>
    <w:rPr>
      <w:rFonts w:ascii="Tahoma" w:eastAsia="Times New Roman" w:hAnsi="Tahoma" w:cs="Times New Roman"/>
      <w:sz w:val="16"/>
      <w:szCs w:val="16"/>
    </w:rPr>
  </w:style>
  <w:style w:type="paragraph" w:customStyle="1" w:styleId="EHSCParagraph1">
    <w:name w:val="EHSC Paragraph 1"/>
    <w:basedOn w:val="Normal"/>
    <w:rsid w:val="00E11788"/>
    <w:pPr>
      <w:widowControl/>
      <w:autoSpaceDE/>
      <w:autoSpaceDN/>
      <w:jc w:val="both"/>
    </w:pPr>
    <w:rPr>
      <w:rFonts w:ascii="Book Antiqua" w:eastAsia="Times New Roman" w:hAnsi="Book Antiqua" w:cs="Times New Roman"/>
      <w:sz w:val="24"/>
      <w:szCs w:val="20"/>
      <w:lang w:val="en-GB"/>
    </w:rPr>
  </w:style>
  <w:style w:type="paragraph" w:customStyle="1" w:styleId="EHSCHeading2">
    <w:name w:val="EHSC Heading 2"/>
    <w:basedOn w:val="EHSCHeading3"/>
    <w:link w:val="EHSCHeading2Char"/>
    <w:autoRedefine/>
    <w:rsid w:val="00E11788"/>
    <w:rPr>
      <w:rFonts w:eastAsia="Calibri" w:cs="Arial"/>
      <w:color w:val="000000"/>
      <w:sz w:val="26"/>
      <w:szCs w:val="26"/>
    </w:rPr>
  </w:style>
  <w:style w:type="paragraph" w:customStyle="1" w:styleId="EHSCHeading3">
    <w:name w:val="EHSC Heading 3"/>
    <w:basedOn w:val="Normal"/>
    <w:autoRedefine/>
    <w:rsid w:val="00E11788"/>
    <w:pPr>
      <w:widowControl/>
      <w:autoSpaceDE/>
      <w:autoSpaceDN/>
      <w:spacing w:before="120" w:after="120" w:line="360" w:lineRule="auto"/>
      <w:jc w:val="both"/>
    </w:pPr>
    <w:rPr>
      <w:rFonts w:ascii="Book Antiqua" w:eastAsia="Times New Roman" w:hAnsi="Book Antiqua" w:cs="Times New Roman"/>
      <w:b/>
      <w:bCs/>
      <w:sz w:val="24"/>
      <w:szCs w:val="20"/>
    </w:rPr>
  </w:style>
  <w:style w:type="character" w:customStyle="1" w:styleId="EHSCHeading2Char">
    <w:name w:val="EHSC Heading 2 Char"/>
    <w:link w:val="EHSCHeading2"/>
    <w:rsid w:val="00E11788"/>
    <w:rPr>
      <w:rFonts w:ascii="Book Antiqua" w:eastAsia="Calibri" w:hAnsi="Book Antiqua" w:cs="Arial"/>
      <w:b/>
      <w:bCs/>
      <w:color w:val="000000"/>
      <w:sz w:val="26"/>
      <w:szCs w:val="26"/>
    </w:rPr>
  </w:style>
  <w:style w:type="paragraph" w:customStyle="1" w:styleId="EHSCFigureHeading">
    <w:name w:val="EHSC Figure Heading"/>
    <w:basedOn w:val="Normal"/>
    <w:autoRedefine/>
    <w:rsid w:val="00E11788"/>
    <w:pPr>
      <w:widowControl/>
      <w:autoSpaceDE/>
      <w:autoSpaceDN/>
      <w:spacing w:before="120" w:after="120"/>
    </w:pPr>
    <w:rPr>
      <w:rFonts w:ascii="Arial Narrow" w:eastAsia="Times New Roman" w:hAnsi="Arial Narrow" w:cs="Times New Roman"/>
      <w:b/>
      <w:bCs/>
      <w:sz w:val="20"/>
      <w:szCs w:val="20"/>
      <w:lang w:val="en-GB"/>
    </w:rPr>
  </w:style>
  <w:style w:type="paragraph" w:customStyle="1" w:styleId="EHSCTableHeading">
    <w:name w:val="EHSC Table Heading"/>
    <w:basedOn w:val="Normal"/>
    <w:autoRedefine/>
    <w:rsid w:val="00E11788"/>
    <w:pPr>
      <w:widowControl/>
      <w:autoSpaceDE/>
      <w:autoSpaceDN/>
      <w:spacing w:before="120" w:after="120"/>
      <w:jc w:val="both"/>
    </w:pPr>
    <w:rPr>
      <w:rFonts w:ascii="Arial Narrow" w:eastAsia="Times New Roman" w:hAnsi="Arial Narrow" w:cs="Times New Roman"/>
      <w:b/>
      <w:sz w:val="20"/>
      <w:szCs w:val="20"/>
    </w:rPr>
  </w:style>
  <w:style w:type="character" w:styleId="BookTitle">
    <w:name w:val="Book Title"/>
    <w:uiPriority w:val="33"/>
    <w:rsid w:val="00E11788"/>
    <w:rPr>
      <w:rFonts w:ascii="Arial Narrow" w:hAnsi="Arial Narrow"/>
      <w:b/>
      <w:bCs/>
      <w:smallCaps/>
      <w:spacing w:val="5"/>
      <w:sz w:val="36"/>
    </w:rPr>
  </w:style>
  <w:style w:type="character" w:customStyle="1" w:styleId="apple-converted-space">
    <w:name w:val="apple-converted-space"/>
    <w:rsid w:val="00E11788"/>
  </w:style>
  <w:style w:type="table" w:customStyle="1" w:styleId="TableGrid6">
    <w:name w:val="Table Grid6"/>
    <w:basedOn w:val="TableNormal"/>
    <w:next w:val="TableGrid"/>
    <w:rsid w:val="00E11788"/>
    <w:pPr>
      <w:widowControl/>
      <w:autoSpaceDE/>
      <w:autoSpaceDN/>
    </w:pPr>
    <w:rPr>
      <w:rFonts w:ascii="Arial Narrow" w:eastAsia="Times New Roman"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11788"/>
    <w:pPr>
      <w:widowControl/>
      <w:autoSpaceDE/>
      <w:autoSpaceDN/>
    </w:pPr>
    <w:rPr>
      <w:rFonts w:ascii="Arial Narrow" w:eastAsia="Times New Roman"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788"/>
    <w:pPr>
      <w:widowControl/>
      <w:autoSpaceDE/>
      <w:autoSpaceDN/>
    </w:pPr>
    <w:rPr>
      <w:rFonts w:ascii="Arial Narrow" w:eastAsia="Times New Roman"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2">
    <w:name w:val="xl122"/>
    <w:basedOn w:val="Normal"/>
    <w:rsid w:val="00E11788"/>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Narrow" w:eastAsia="Times New Roman" w:hAnsi="Arial Narrow" w:cs="Times New Roman"/>
      <w:sz w:val="24"/>
      <w:szCs w:val="24"/>
      <w:lang w:bidi="kn-IN"/>
    </w:rPr>
  </w:style>
  <w:style w:type="paragraph" w:customStyle="1" w:styleId="xl123">
    <w:name w:val="xl123"/>
    <w:basedOn w:val="Normal"/>
    <w:rsid w:val="00E11788"/>
    <w:pPr>
      <w:widowControl/>
      <w:pBdr>
        <w:top w:val="single" w:sz="4" w:space="0" w:color="auto"/>
        <w:bottom w:val="single" w:sz="4" w:space="0" w:color="auto"/>
      </w:pBdr>
      <w:autoSpaceDE/>
      <w:autoSpaceDN/>
      <w:spacing w:before="100" w:beforeAutospacing="1" w:after="100" w:afterAutospacing="1"/>
    </w:pPr>
    <w:rPr>
      <w:rFonts w:ascii="Arial Narrow" w:eastAsia="Times New Roman" w:hAnsi="Arial Narrow" w:cs="Times New Roman"/>
      <w:sz w:val="24"/>
      <w:szCs w:val="24"/>
      <w:lang w:bidi="kn-IN"/>
    </w:rPr>
  </w:style>
  <w:style w:type="paragraph" w:customStyle="1" w:styleId="xl124">
    <w:name w:val="xl124"/>
    <w:basedOn w:val="Normal"/>
    <w:rsid w:val="00E11788"/>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24"/>
      <w:szCs w:val="24"/>
      <w:lang w:bidi="kn-IN"/>
    </w:rPr>
  </w:style>
  <w:style w:type="table" w:styleId="LightList-Accent5">
    <w:name w:val="Light List Accent 5"/>
    <w:basedOn w:val="TableNormal"/>
    <w:uiPriority w:val="61"/>
    <w:rsid w:val="00E11788"/>
    <w:pPr>
      <w:widowControl/>
      <w:autoSpaceDE/>
      <w:autoSpaceDN/>
    </w:pPr>
    <w:rPr>
      <w:rFonts w:ascii="Calibri" w:eastAsia="Calibri" w:hAnsi="Calibri" w:cs="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
    <w:name w:val="No List4"/>
    <w:next w:val="NoList"/>
    <w:uiPriority w:val="99"/>
    <w:semiHidden/>
    <w:unhideWhenUsed/>
    <w:rsid w:val="00E11788"/>
  </w:style>
  <w:style w:type="table" w:styleId="MediumShading1-Accent4">
    <w:name w:val="Medium Shading 1 Accent 4"/>
    <w:basedOn w:val="TableNormal"/>
    <w:uiPriority w:val="63"/>
    <w:rsid w:val="00E11788"/>
    <w:pPr>
      <w:widowControl/>
      <w:autoSpaceDE/>
      <w:autoSpaceDN/>
      <w:ind w:left="14"/>
      <w:jc w:val="both"/>
    </w:pPr>
    <w:rPr>
      <w:rFonts w:ascii="Calibri" w:eastAsia="Calibri" w:hAnsi="Calibri"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ableGrid9">
    <w:name w:val="Table Grid9"/>
    <w:basedOn w:val="TableNormal"/>
    <w:next w:val="TableGrid"/>
    <w:uiPriority w:val="59"/>
    <w:rsid w:val="00E11788"/>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E11788"/>
    <w:pPr>
      <w:widowControl/>
      <w:autoSpaceDE/>
      <w:autoSpaceDN/>
    </w:pPr>
    <w:rPr>
      <w:rFonts w:ascii="Calibri" w:eastAsia="Calibri" w:hAnsi="Calibri" w:cs="Times New Roman"/>
      <w:lang w:val="en-I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
    <w:name w:val="Light Grid1"/>
    <w:basedOn w:val="TableNormal"/>
    <w:uiPriority w:val="62"/>
    <w:rsid w:val="00E11788"/>
    <w:pPr>
      <w:widowControl/>
      <w:autoSpaceDE/>
      <w:autoSpaceDN/>
    </w:pPr>
    <w:rPr>
      <w:rFonts w:ascii="Calibri" w:eastAsia="Calibri" w:hAnsi="Calibri" w:cs="Times New Roman"/>
      <w:lang w:val="en-I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uiPriority w:val="61"/>
    <w:rsid w:val="00E11788"/>
    <w:pPr>
      <w:widowControl/>
      <w:autoSpaceDE/>
      <w:autoSpaceDN/>
    </w:pPr>
    <w:rPr>
      <w:rFonts w:ascii="Calibri" w:eastAsia="Calibri" w:hAnsi="Calibri" w:cs="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4">
    <w:name w:val="Medium Shading 2 Accent 4"/>
    <w:basedOn w:val="TableNormal"/>
    <w:uiPriority w:val="64"/>
    <w:rsid w:val="00E11788"/>
    <w:pPr>
      <w:widowControl/>
      <w:autoSpaceDE/>
      <w:autoSpaceDN/>
    </w:pPr>
    <w:rPr>
      <w:rFonts w:ascii="Calibri" w:eastAsia="Calibri" w:hAnsi="Calibri" w:cs="Times New Roman"/>
      <w:lang w:val="en-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E11788"/>
    <w:pPr>
      <w:widowControl/>
      <w:autoSpaceDE/>
      <w:autoSpaceDN/>
    </w:pPr>
    <w:rPr>
      <w:rFonts w:ascii="Calibri" w:eastAsia="Calibri" w:hAnsi="Calibri" w:cs="Times New Roman"/>
      <w:lang w:val="en-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E11788"/>
    <w:pPr>
      <w:widowControl/>
      <w:autoSpaceDE/>
      <w:autoSpaceDN/>
    </w:pPr>
    <w:rPr>
      <w:rFonts w:ascii="Calibri" w:eastAsia="Calibri" w:hAnsi="Calibri" w:cs="Times New Roman"/>
      <w:lang w:val="en-I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11788"/>
    <w:pPr>
      <w:widowControl/>
      <w:autoSpaceDE/>
      <w:autoSpaceDN/>
    </w:pPr>
    <w:rPr>
      <w:rFonts w:ascii="Calibri" w:eastAsia="Calibri" w:hAnsi="Calibri" w:cs="Times New Roman"/>
      <w:lang w:val="en-I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63"/>
    <w:rsid w:val="00E11788"/>
    <w:pPr>
      <w:widowControl/>
      <w:autoSpaceDE/>
      <w:autoSpaceDN/>
    </w:pPr>
    <w:rPr>
      <w:rFonts w:ascii="Calibri" w:eastAsia="Calibri" w:hAnsi="Calibri" w:cs="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6">
    <w:name w:val="Light List Accent 6"/>
    <w:basedOn w:val="TableNormal"/>
    <w:uiPriority w:val="61"/>
    <w:rsid w:val="00E11788"/>
    <w:pPr>
      <w:widowControl/>
      <w:autoSpaceDE/>
      <w:autoSpaceDN/>
    </w:pPr>
    <w:rPr>
      <w:rFonts w:ascii="Calibri" w:eastAsia="Calibri" w:hAnsi="Calibri" w:cs="Times New Roman"/>
      <w:lang w:val="en-I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E11788"/>
    <w:pPr>
      <w:widowControl/>
      <w:autoSpaceDE/>
      <w:autoSpaceDN/>
    </w:pPr>
    <w:rPr>
      <w:rFonts w:ascii="Calibri" w:eastAsia="Calibri" w:hAnsi="Calibri" w:cs="Times New Roman"/>
      <w:lang w:val="en-I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E11788"/>
    <w:pPr>
      <w:widowControl/>
      <w:autoSpaceDE/>
      <w:autoSpaceDN/>
    </w:pPr>
    <w:rPr>
      <w:rFonts w:ascii="Calibri" w:eastAsia="Calibri" w:hAnsi="Calibri" w:cs="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4">
    <w:name w:val="Light List Accent 4"/>
    <w:basedOn w:val="TableNormal"/>
    <w:uiPriority w:val="61"/>
    <w:rsid w:val="00E11788"/>
    <w:pPr>
      <w:widowControl/>
      <w:autoSpaceDE/>
      <w:autoSpaceDN/>
    </w:pPr>
    <w:rPr>
      <w:rFonts w:ascii="Calibri" w:eastAsia="Calibri" w:hAnsi="Calibri" w:cs="Times New Roman"/>
      <w:lang w:val="en-I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E11788"/>
    <w:pPr>
      <w:widowControl/>
      <w:autoSpaceDE/>
      <w:autoSpaceDN/>
    </w:pPr>
    <w:rPr>
      <w:rFonts w:ascii="Calibri" w:eastAsia="Calibri" w:hAnsi="Calibri" w:cs="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P3Header1-Clauses">
    <w:name w:val="P3 Header1-Clauses"/>
    <w:basedOn w:val="Normal"/>
    <w:rsid w:val="00E11788"/>
    <w:pPr>
      <w:widowControl/>
      <w:numPr>
        <w:ilvl w:val="2"/>
        <w:numId w:val="66"/>
      </w:numPr>
      <w:tabs>
        <w:tab w:val="left" w:pos="972"/>
      </w:tabs>
      <w:autoSpaceDE/>
      <w:autoSpaceDN/>
      <w:spacing w:after="200"/>
      <w:jc w:val="both"/>
    </w:pPr>
    <w:rPr>
      <w:rFonts w:ascii="Times New Roman" w:eastAsia="Times New Roman" w:hAnsi="Times New Roman" w:cs="Times New Roman"/>
      <w:sz w:val="24"/>
      <w:szCs w:val="20"/>
      <w:lang w:val="es-ES_tradnl"/>
    </w:rPr>
  </w:style>
  <w:style w:type="table" w:customStyle="1" w:styleId="MediumShading11">
    <w:name w:val="Medium Shading 11"/>
    <w:basedOn w:val="TableNormal"/>
    <w:uiPriority w:val="63"/>
    <w:rsid w:val="00E11788"/>
    <w:pPr>
      <w:widowControl/>
      <w:autoSpaceDE/>
      <w:autoSpaceDN/>
    </w:pPr>
    <w:rPr>
      <w:rFonts w:ascii="Calibri" w:eastAsia="Calibri" w:hAnsi="Calibri" w:cs="Times New Roman"/>
      <w:lang w:val="en-I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E11788"/>
    <w:pPr>
      <w:widowControl/>
      <w:autoSpaceDE/>
      <w:autoSpaceDN/>
      <w:ind w:left="14"/>
      <w:jc w:val="both"/>
    </w:pPr>
    <w:rPr>
      <w:rFonts w:ascii="Calibri" w:eastAsia="Calibri" w:hAnsi="Calibri"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ableGrid10">
    <w:name w:val="Table Grid10"/>
    <w:basedOn w:val="TableNormal"/>
    <w:next w:val="TableGrid"/>
    <w:uiPriority w:val="59"/>
    <w:rsid w:val="00E11788"/>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11788"/>
  </w:style>
  <w:style w:type="character" w:customStyle="1" w:styleId="nobr">
    <w:name w:val="nobr"/>
    <w:rsid w:val="00E11788"/>
  </w:style>
  <w:style w:type="table" w:customStyle="1" w:styleId="TableGrid12">
    <w:name w:val="Table Grid12"/>
    <w:basedOn w:val="TableNormal"/>
    <w:next w:val="TableGrid"/>
    <w:rsid w:val="00E11788"/>
    <w:pPr>
      <w:widowControl/>
      <w:autoSpaceDE/>
      <w:autoSpaceDN/>
    </w:pPr>
    <w:rPr>
      <w:rFonts w:ascii="Calibri" w:eastAsia="Calibri" w:hAnsi="Calibri" w:cs="Tunga"/>
      <w:lang w:bidi="k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uiPriority w:val="59"/>
    <w:rsid w:val="00E11788"/>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E11788"/>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11788"/>
    <w:rPr>
      <w:rFonts w:ascii="Times New Roman" w:eastAsia="Times New Roman" w:hAnsi="Times New Roman" w:cs="Times New Roman"/>
      <w:sz w:val="16"/>
      <w:szCs w:val="16"/>
    </w:rPr>
  </w:style>
  <w:style w:type="numbering" w:customStyle="1" w:styleId="Style311">
    <w:name w:val="Style311"/>
    <w:rsid w:val="00E11788"/>
    <w:pPr>
      <w:numPr>
        <w:numId w:val="67"/>
      </w:numPr>
    </w:pPr>
  </w:style>
  <w:style w:type="table" w:customStyle="1" w:styleId="TableGrid13">
    <w:name w:val="Table Grid13"/>
    <w:basedOn w:val="TableNormal"/>
    <w:next w:val="TableGrid"/>
    <w:uiPriority w:val="59"/>
    <w:rsid w:val="00E11788"/>
    <w:pPr>
      <w:widowControl/>
      <w:autoSpaceDE/>
      <w:autoSpaceDN/>
    </w:pPr>
    <w:rPr>
      <w:rFonts w:ascii="Calibri" w:eastAsia="Calibri" w:hAnsi="Calibri" w:cs="Tu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11788"/>
    <w:pPr>
      <w:widowControl/>
      <w:autoSpaceDE/>
      <w:autoSpaceDN/>
    </w:pPr>
    <w:rPr>
      <w:rFonts w:ascii="Calibri" w:eastAsia="Calibri" w:hAnsi="Calibri" w:cs="Times New Roman"/>
      <w:lang w:bidi="k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rsid w:val="00E11788"/>
    <w:pPr>
      <w:keepLines/>
      <w:widowControl/>
      <w:tabs>
        <w:tab w:val="num" w:pos="851"/>
      </w:tabs>
      <w:autoSpaceDE/>
      <w:autoSpaceDN/>
      <w:spacing w:before="240" w:after="100" w:afterAutospacing="1" w:line="360" w:lineRule="auto"/>
      <w:ind w:left="851" w:hanging="426"/>
      <w:jc w:val="both"/>
    </w:pPr>
    <w:rPr>
      <w:rFonts w:ascii="Arial" w:eastAsia="Times New Roman" w:hAnsi="Arial" w:cs="Times New Roman"/>
      <w:lang w:val="en-AU" w:eastAsia="en-AU"/>
    </w:rPr>
  </w:style>
  <w:style w:type="paragraph" w:styleId="ListBullet3">
    <w:name w:val="List Bullet 3"/>
    <w:basedOn w:val="Normal"/>
    <w:uiPriority w:val="99"/>
    <w:rsid w:val="00E11788"/>
    <w:pPr>
      <w:keepLines/>
      <w:widowControl/>
      <w:tabs>
        <w:tab w:val="num" w:pos="1276"/>
      </w:tabs>
      <w:autoSpaceDE/>
      <w:autoSpaceDN/>
      <w:spacing w:before="240" w:after="100" w:afterAutospacing="1" w:line="360" w:lineRule="auto"/>
      <w:ind w:left="1276" w:hanging="425"/>
      <w:jc w:val="both"/>
    </w:pPr>
    <w:rPr>
      <w:rFonts w:ascii="Arial" w:eastAsia="Times New Roman" w:hAnsi="Arial" w:cs="Times New Roman"/>
      <w:lang w:val="en-AU" w:eastAsia="en-AU"/>
    </w:rPr>
  </w:style>
  <w:style w:type="paragraph" w:styleId="ListBullet4">
    <w:name w:val="List Bullet 4"/>
    <w:basedOn w:val="Normal"/>
    <w:uiPriority w:val="99"/>
    <w:rsid w:val="00E11788"/>
    <w:pPr>
      <w:keepLines/>
      <w:widowControl/>
      <w:tabs>
        <w:tab w:val="num" w:pos="1701"/>
      </w:tabs>
      <w:autoSpaceDE/>
      <w:autoSpaceDN/>
      <w:spacing w:before="240" w:after="100" w:afterAutospacing="1" w:line="360" w:lineRule="auto"/>
      <w:ind w:left="1701" w:hanging="425"/>
      <w:jc w:val="both"/>
    </w:pPr>
    <w:rPr>
      <w:rFonts w:ascii="Arial" w:eastAsia="Times New Roman" w:hAnsi="Arial" w:cs="Times New Roman"/>
      <w:lang w:val="en-AU" w:eastAsia="en-AU"/>
    </w:rPr>
  </w:style>
  <w:style w:type="paragraph" w:customStyle="1" w:styleId="xl24">
    <w:name w:val="xl24"/>
    <w:basedOn w:val="Normal"/>
    <w:rsid w:val="00E11788"/>
    <w:pPr>
      <w:widowControl/>
      <w:autoSpaceDE/>
      <w:autoSpaceDN/>
      <w:spacing w:before="100" w:beforeAutospacing="1" w:after="100" w:afterAutospacing="1"/>
    </w:pPr>
    <w:rPr>
      <w:rFonts w:ascii="Arial" w:eastAsia="Arial Unicode MS" w:hAnsi="Arial" w:cs="Arial"/>
      <w:sz w:val="24"/>
      <w:szCs w:val="24"/>
    </w:rPr>
  </w:style>
  <w:style w:type="character" w:customStyle="1" w:styleId="BodyText2Char1">
    <w:name w:val="Body Text 2 Char1"/>
    <w:basedOn w:val="DefaultParagraphFont"/>
    <w:rsid w:val="00E11788"/>
    <w:rPr>
      <w:rFonts w:ascii="Times New Roman" w:eastAsia="Times New Roman" w:hAnsi="Times New Roman" w:cs="Times New Roman"/>
      <w:lang w:val="en-US" w:eastAsia="en-US"/>
    </w:rPr>
  </w:style>
  <w:style w:type="paragraph" w:styleId="BodyTextIndent2">
    <w:name w:val="Body Text Indent 2"/>
    <w:basedOn w:val="Normal"/>
    <w:link w:val="BodyTextIndent2Char"/>
    <w:rsid w:val="00E11788"/>
    <w:pPr>
      <w:widowControl/>
      <w:autoSpaceDE/>
      <w:autoSpaceDN/>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11788"/>
    <w:rPr>
      <w:rFonts w:ascii="Times New Roman" w:eastAsia="Times New Roman" w:hAnsi="Times New Roman" w:cs="Times New Roman"/>
      <w:sz w:val="20"/>
      <w:szCs w:val="20"/>
    </w:rPr>
  </w:style>
  <w:style w:type="paragraph" w:styleId="BlockText">
    <w:name w:val="Block Text"/>
    <w:basedOn w:val="Normal"/>
    <w:rsid w:val="00E11788"/>
    <w:pPr>
      <w:widowControl/>
      <w:tabs>
        <w:tab w:val="left" w:pos="4680"/>
      </w:tabs>
      <w:autoSpaceDE/>
      <w:autoSpaceDN/>
      <w:spacing w:line="360" w:lineRule="auto"/>
      <w:ind w:left="4677" w:right="-36" w:hanging="375"/>
      <w:jc w:val="both"/>
    </w:pPr>
    <w:rPr>
      <w:rFonts w:ascii="Times New Roman" w:eastAsia="Times New Roman" w:hAnsi="Times New Roman" w:cs="Times New Roman"/>
      <w:sz w:val="24"/>
      <w:szCs w:val="20"/>
    </w:rPr>
  </w:style>
  <w:style w:type="table" w:styleId="TableContemporary">
    <w:name w:val="Table Contemporary"/>
    <w:basedOn w:val="TableNormal"/>
    <w:rsid w:val="00E11788"/>
    <w:pPr>
      <w:widowControl/>
      <w:autoSpaceDE/>
      <w:autoSpaceDN/>
    </w:pPr>
    <w:rPr>
      <w:rFonts w:ascii="Times New Roman" w:eastAsia="Times New Roman" w:hAnsi="Times New Roman" w:cs="Times New Roman"/>
      <w:sz w:val="20"/>
      <w:szCs w:val="20"/>
      <w:lang w:val="en-IN" w:eastAsia="en-I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List">
    <w:name w:val="a) List"/>
    <w:basedOn w:val="ListNumber2"/>
    <w:rsid w:val="00E11788"/>
    <w:pPr>
      <w:tabs>
        <w:tab w:val="clear" w:pos="720"/>
      </w:tabs>
      <w:spacing w:before="240"/>
      <w:ind w:left="0" w:firstLine="0"/>
      <w:jc w:val="both"/>
    </w:pPr>
    <w:rPr>
      <w:rFonts w:ascii="Arial" w:hAnsi="Arial"/>
      <w:sz w:val="22"/>
      <w:szCs w:val="20"/>
      <w:lang w:val="en-GB"/>
    </w:rPr>
  </w:style>
  <w:style w:type="paragraph" w:styleId="ListNumber2">
    <w:name w:val="List Number 2"/>
    <w:basedOn w:val="Normal"/>
    <w:rsid w:val="00E11788"/>
    <w:pPr>
      <w:widowControl/>
      <w:tabs>
        <w:tab w:val="num" w:pos="720"/>
      </w:tabs>
      <w:autoSpaceDE/>
      <w:autoSpaceDN/>
      <w:ind w:left="720" w:hanging="360"/>
    </w:pPr>
    <w:rPr>
      <w:rFonts w:ascii="Times New Roman" w:eastAsia="Times New Roman" w:hAnsi="Times New Roman" w:cs="Times New Roman"/>
      <w:sz w:val="24"/>
      <w:szCs w:val="24"/>
    </w:rPr>
  </w:style>
  <w:style w:type="character" w:customStyle="1" w:styleId="WW8Num4z4">
    <w:name w:val="WW8Num4z4"/>
    <w:rsid w:val="00E11788"/>
    <w:rPr>
      <w:rFonts w:ascii="Courier New" w:hAnsi="Courier New" w:cs="Courier New"/>
    </w:rPr>
  </w:style>
  <w:style w:type="character" w:customStyle="1" w:styleId="WW8Num4z5">
    <w:name w:val="WW8Num4z5"/>
    <w:rsid w:val="00E11788"/>
    <w:rPr>
      <w:rFonts w:ascii="Wingdings" w:hAnsi="Wingdings"/>
    </w:rPr>
  </w:style>
  <w:style w:type="character" w:customStyle="1" w:styleId="WW8Num13z4">
    <w:name w:val="WW8Num13z4"/>
    <w:rsid w:val="00E11788"/>
    <w:rPr>
      <w:rFonts w:ascii="Courier New" w:hAnsi="Courier New" w:cs="Courier New"/>
    </w:rPr>
  </w:style>
  <w:style w:type="character" w:customStyle="1" w:styleId="WW8Num13z5">
    <w:name w:val="WW8Num13z5"/>
    <w:rsid w:val="00E11788"/>
    <w:rPr>
      <w:rFonts w:ascii="Wingdings" w:hAnsi="Wingdings"/>
    </w:rPr>
  </w:style>
  <w:style w:type="character" w:customStyle="1" w:styleId="WW8Num20z0">
    <w:name w:val="WW8Num20z0"/>
    <w:rsid w:val="00E11788"/>
    <w:rPr>
      <w:rFonts w:ascii="Symbol" w:hAnsi="Symbol"/>
    </w:rPr>
  </w:style>
  <w:style w:type="character" w:customStyle="1" w:styleId="WW8Num10z4">
    <w:name w:val="WW8Num10z4"/>
    <w:rsid w:val="00E11788"/>
    <w:rPr>
      <w:rFonts w:ascii="Courier New" w:hAnsi="Courier New" w:cs="Courier New"/>
    </w:rPr>
  </w:style>
  <w:style w:type="character" w:customStyle="1" w:styleId="WW8Num10z5">
    <w:name w:val="WW8Num10z5"/>
    <w:rsid w:val="00E11788"/>
    <w:rPr>
      <w:rFonts w:ascii="Wingdings" w:hAnsi="Wingdings"/>
    </w:rPr>
  </w:style>
  <w:style w:type="character" w:customStyle="1" w:styleId="WW8Num11z2">
    <w:name w:val="WW8Num11z2"/>
    <w:rsid w:val="00E11788"/>
    <w:rPr>
      <w:rFonts w:ascii="Wingdings" w:hAnsi="Wingdings"/>
    </w:rPr>
  </w:style>
  <w:style w:type="character" w:customStyle="1" w:styleId="WW8Num12z1">
    <w:name w:val="WW8Num12z1"/>
    <w:rsid w:val="00E11788"/>
    <w:rPr>
      <w:rFonts w:ascii="Courier New" w:hAnsi="Courier New" w:cs="Courier New"/>
    </w:rPr>
  </w:style>
  <w:style w:type="character" w:customStyle="1" w:styleId="WW8Num20z2">
    <w:name w:val="WW8Num20z2"/>
    <w:rsid w:val="00E11788"/>
    <w:rPr>
      <w:rFonts w:ascii="Symbol" w:hAnsi="Symbol"/>
      <w:color w:val="auto"/>
    </w:rPr>
  </w:style>
  <w:style w:type="character" w:customStyle="1" w:styleId="WW8Num20z4">
    <w:name w:val="WW8Num20z4"/>
    <w:rsid w:val="00E11788"/>
    <w:rPr>
      <w:rFonts w:ascii="Courier New" w:hAnsi="Courier New" w:cs="Courier New"/>
    </w:rPr>
  </w:style>
  <w:style w:type="character" w:customStyle="1" w:styleId="WW8Num20z5">
    <w:name w:val="WW8Num20z5"/>
    <w:rsid w:val="00E11788"/>
    <w:rPr>
      <w:rFonts w:ascii="Wingdings" w:hAnsi="Wingdings"/>
    </w:rPr>
  </w:style>
  <w:style w:type="character" w:customStyle="1" w:styleId="WW8Num23z3">
    <w:name w:val="WW8Num23z3"/>
    <w:rsid w:val="00E11788"/>
    <w:rPr>
      <w:rFonts w:ascii="Symbol" w:hAnsi="Symbol"/>
    </w:rPr>
  </w:style>
  <w:style w:type="character" w:customStyle="1" w:styleId="WW8Num25z1">
    <w:name w:val="WW8Num25z1"/>
    <w:rsid w:val="00E11788"/>
    <w:rPr>
      <w:rFonts w:ascii="Courier New" w:hAnsi="Courier New" w:cs="Courier New"/>
    </w:rPr>
  </w:style>
  <w:style w:type="character" w:customStyle="1" w:styleId="WW8Num25z2">
    <w:name w:val="WW8Num25z2"/>
    <w:rsid w:val="00E11788"/>
    <w:rPr>
      <w:rFonts w:ascii="Wingdings" w:hAnsi="Wingdings"/>
    </w:rPr>
  </w:style>
  <w:style w:type="character" w:customStyle="1" w:styleId="WW8Num30z4">
    <w:name w:val="WW8Num30z4"/>
    <w:rsid w:val="00E11788"/>
    <w:rPr>
      <w:rFonts w:ascii="Courier New" w:hAnsi="Courier New" w:cs="Courier New"/>
    </w:rPr>
  </w:style>
  <w:style w:type="character" w:customStyle="1" w:styleId="WW8Num33z1">
    <w:name w:val="WW8Num33z1"/>
    <w:rsid w:val="00E11788"/>
    <w:rPr>
      <w:rFonts w:ascii="Courier New" w:hAnsi="Courier New" w:cs="Courier New"/>
    </w:rPr>
  </w:style>
  <w:style w:type="character" w:customStyle="1" w:styleId="WW8Num33z2">
    <w:name w:val="WW8Num33z2"/>
    <w:rsid w:val="00E11788"/>
    <w:rPr>
      <w:rFonts w:ascii="Wingdings" w:hAnsi="Wingdings"/>
    </w:rPr>
  </w:style>
  <w:style w:type="character" w:customStyle="1" w:styleId="WW8Num36z1">
    <w:name w:val="WW8Num36z1"/>
    <w:rsid w:val="00E11788"/>
    <w:rPr>
      <w:rFonts w:ascii="Courier New" w:hAnsi="Courier New" w:cs="Courier New"/>
    </w:rPr>
  </w:style>
  <w:style w:type="character" w:customStyle="1" w:styleId="WW8Num36z2">
    <w:name w:val="WW8Num36z2"/>
    <w:rsid w:val="00E11788"/>
    <w:rPr>
      <w:rFonts w:ascii="Wingdings" w:hAnsi="Wingdings"/>
    </w:rPr>
  </w:style>
  <w:style w:type="character" w:customStyle="1" w:styleId="WW8Num37z1">
    <w:name w:val="WW8Num37z1"/>
    <w:rsid w:val="00E11788"/>
    <w:rPr>
      <w:rFonts w:ascii="Courier New" w:hAnsi="Courier New" w:cs="Courier New"/>
    </w:rPr>
  </w:style>
  <w:style w:type="character" w:customStyle="1" w:styleId="WW8Num37z2">
    <w:name w:val="WW8Num37z2"/>
    <w:rsid w:val="00E11788"/>
    <w:rPr>
      <w:rFonts w:ascii="Wingdings" w:hAnsi="Wingdings"/>
    </w:rPr>
  </w:style>
  <w:style w:type="character" w:customStyle="1" w:styleId="WW8Num39z1">
    <w:name w:val="WW8Num39z1"/>
    <w:rsid w:val="00E11788"/>
    <w:rPr>
      <w:rFonts w:ascii="Courier New" w:hAnsi="Courier New" w:cs="Courier New"/>
    </w:rPr>
  </w:style>
  <w:style w:type="character" w:customStyle="1" w:styleId="WW8Num39z2">
    <w:name w:val="WW8Num39z2"/>
    <w:rsid w:val="00E11788"/>
    <w:rPr>
      <w:rFonts w:ascii="Wingdings" w:hAnsi="Wingdings"/>
    </w:rPr>
  </w:style>
  <w:style w:type="character" w:customStyle="1" w:styleId="WW8Num40z1">
    <w:name w:val="WW8Num40z1"/>
    <w:rsid w:val="00E11788"/>
    <w:rPr>
      <w:rFonts w:ascii="Courier New" w:hAnsi="Courier New" w:cs="Courier New"/>
    </w:rPr>
  </w:style>
  <w:style w:type="character" w:customStyle="1" w:styleId="WW8Num40z2">
    <w:name w:val="WW8Num40z2"/>
    <w:rsid w:val="00E11788"/>
    <w:rPr>
      <w:rFonts w:ascii="Wingdings" w:hAnsi="Wingdings"/>
    </w:rPr>
  </w:style>
  <w:style w:type="character" w:customStyle="1" w:styleId="WW8Num41z0">
    <w:name w:val="WW8Num41z0"/>
    <w:rsid w:val="00E11788"/>
    <w:rPr>
      <w:rFonts w:ascii="Symbol" w:hAnsi="Symbol"/>
    </w:rPr>
  </w:style>
  <w:style w:type="character" w:customStyle="1" w:styleId="WW8Num41z1">
    <w:name w:val="WW8Num41z1"/>
    <w:rsid w:val="00E11788"/>
    <w:rPr>
      <w:rFonts w:ascii="Courier New" w:hAnsi="Courier New" w:cs="Courier New"/>
    </w:rPr>
  </w:style>
  <w:style w:type="paragraph" w:customStyle="1" w:styleId="StyleBoldLinespacing15lines">
    <w:name w:val="Style Bold Line spacing:  1.5 lines"/>
    <w:basedOn w:val="Normal"/>
    <w:rsid w:val="00E11788"/>
    <w:pPr>
      <w:widowControl/>
      <w:suppressAutoHyphens/>
      <w:autoSpaceDE/>
      <w:autoSpaceDN/>
      <w:spacing w:line="360" w:lineRule="auto"/>
      <w:ind w:left="720" w:hanging="720"/>
      <w:jc w:val="both"/>
    </w:pPr>
    <w:rPr>
      <w:rFonts w:ascii="Arial" w:eastAsia="Times New Roman" w:hAnsi="Arial" w:cs="Times New Roman"/>
      <w:b/>
      <w:bCs/>
      <w:szCs w:val="20"/>
      <w:lang w:eastAsia="ar-SA"/>
    </w:rPr>
  </w:style>
  <w:style w:type="paragraph" w:customStyle="1" w:styleId="xl34">
    <w:name w:val="xl34"/>
    <w:basedOn w:val="Normal"/>
    <w:rsid w:val="00E11788"/>
    <w:pPr>
      <w:widowControl/>
      <w:pBdr>
        <w:left w:val="single" w:sz="4" w:space="0" w:color="auto"/>
        <w:right w:val="single" w:sz="4" w:space="0" w:color="auto"/>
      </w:pBdr>
      <w:tabs>
        <w:tab w:val="num" w:pos="5040"/>
      </w:tabs>
      <w:autoSpaceDE/>
      <w:autoSpaceDN/>
      <w:spacing w:before="100" w:beforeAutospacing="1" w:after="100" w:afterAutospacing="1"/>
      <w:jc w:val="center"/>
    </w:pPr>
    <w:rPr>
      <w:rFonts w:ascii="Arial Unicode MS" w:eastAsia="Arial Unicode MS" w:hAnsi="Arial Unicode MS" w:cs="Arial Unicode MS"/>
      <w:sz w:val="24"/>
      <w:szCs w:val="24"/>
    </w:rPr>
  </w:style>
  <w:style w:type="character" w:customStyle="1" w:styleId="bodyChar">
    <w:name w:val="body Char"/>
    <w:link w:val="body"/>
    <w:locked/>
    <w:rsid w:val="00E11788"/>
    <w:rPr>
      <w:rFonts w:cs="Calibri"/>
      <w:sz w:val="24"/>
      <w:szCs w:val="24"/>
      <w:lang w:bidi="en-US"/>
    </w:rPr>
  </w:style>
  <w:style w:type="paragraph" w:customStyle="1" w:styleId="body">
    <w:name w:val="body"/>
    <w:basedOn w:val="Normal"/>
    <w:link w:val="bodyChar"/>
    <w:qFormat/>
    <w:rsid w:val="00E11788"/>
    <w:pPr>
      <w:widowControl/>
      <w:autoSpaceDE/>
      <w:autoSpaceDN/>
      <w:spacing w:before="200" w:after="200" w:line="276" w:lineRule="auto"/>
      <w:jc w:val="both"/>
    </w:pPr>
    <w:rPr>
      <w:rFonts w:asciiTheme="minorHAnsi" w:eastAsiaTheme="minorHAnsi" w:hAnsiTheme="minorHAnsi" w:cs="Calibri"/>
      <w:sz w:val="24"/>
      <w:szCs w:val="24"/>
      <w:lang w:bidi="en-US"/>
    </w:rPr>
  </w:style>
  <w:style w:type="numbering" w:styleId="ArticleSection">
    <w:name w:val="Outline List 3"/>
    <w:basedOn w:val="NoList"/>
    <w:rsid w:val="00E11788"/>
    <w:pPr>
      <w:numPr>
        <w:numId w:val="68"/>
      </w:numPr>
    </w:pPr>
  </w:style>
</w:styles>
</file>

<file path=word/webSettings.xml><?xml version="1.0" encoding="utf-8"?>
<w:webSettings xmlns:r="http://schemas.openxmlformats.org/officeDocument/2006/relationships" xmlns:w="http://schemas.openxmlformats.org/wordprocessingml/2006/main">
  <w:divs>
    <w:div w:id="50615900">
      <w:bodyDiv w:val="1"/>
      <w:marLeft w:val="0"/>
      <w:marRight w:val="0"/>
      <w:marTop w:val="0"/>
      <w:marBottom w:val="0"/>
      <w:divBdr>
        <w:top w:val="none" w:sz="0" w:space="0" w:color="auto"/>
        <w:left w:val="none" w:sz="0" w:space="0" w:color="auto"/>
        <w:bottom w:val="none" w:sz="0" w:space="0" w:color="auto"/>
        <w:right w:val="none" w:sz="0" w:space="0" w:color="auto"/>
      </w:divBdr>
    </w:div>
    <w:div w:id="99835221">
      <w:bodyDiv w:val="1"/>
      <w:marLeft w:val="0"/>
      <w:marRight w:val="0"/>
      <w:marTop w:val="0"/>
      <w:marBottom w:val="0"/>
      <w:divBdr>
        <w:top w:val="none" w:sz="0" w:space="0" w:color="auto"/>
        <w:left w:val="none" w:sz="0" w:space="0" w:color="auto"/>
        <w:bottom w:val="none" w:sz="0" w:space="0" w:color="auto"/>
        <w:right w:val="none" w:sz="0" w:space="0" w:color="auto"/>
      </w:divBdr>
    </w:div>
    <w:div w:id="112754634">
      <w:bodyDiv w:val="1"/>
      <w:marLeft w:val="0"/>
      <w:marRight w:val="0"/>
      <w:marTop w:val="0"/>
      <w:marBottom w:val="0"/>
      <w:divBdr>
        <w:top w:val="none" w:sz="0" w:space="0" w:color="auto"/>
        <w:left w:val="none" w:sz="0" w:space="0" w:color="auto"/>
        <w:bottom w:val="none" w:sz="0" w:space="0" w:color="auto"/>
        <w:right w:val="none" w:sz="0" w:space="0" w:color="auto"/>
      </w:divBdr>
    </w:div>
    <w:div w:id="258487511">
      <w:bodyDiv w:val="1"/>
      <w:marLeft w:val="0"/>
      <w:marRight w:val="0"/>
      <w:marTop w:val="0"/>
      <w:marBottom w:val="0"/>
      <w:divBdr>
        <w:top w:val="none" w:sz="0" w:space="0" w:color="auto"/>
        <w:left w:val="none" w:sz="0" w:space="0" w:color="auto"/>
        <w:bottom w:val="none" w:sz="0" w:space="0" w:color="auto"/>
        <w:right w:val="none" w:sz="0" w:space="0" w:color="auto"/>
      </w:divBdr>
    </w:div>
    <w:div w:id="496725098">
      <w:bodyDiv w:val="1"/>
      <w:marLeft w:val="0"/>
      <w:marRight w:val="0"/>
      <w:marTop w:val="0"/>
      <w:marBottom w:val="0"/>
      <w:divBdr>
        <w:top w:val="none" w:sz="0" w:space="0" w:color="auto"/>
        <w:left w:val="none" w:sz="0" w:space="0" w:color="auto"/>
        <w:bottom w:val="none" w:sz="0" w:space="0" w:color="auto"/>
        <w:right w:val="none" w:sz="0" w:space="0" w:color="auto"/>
      </w:divBdr>
    </w:div>
    <w:div w:id="547038378">
      <w:bodyDiv w:val="1"/>
      <w:marLeft w:val="0"/>
      <w:marRight w:val="0"/>
      <w:marTop w:val="0"/>
      <w:marBottom w:val="0"/>
      <w:divBdr>
        <w:top w:val="none" w:sz="0" w:space="0" w:color="auto"/>
        <w:left w:val="none" w:sz="0" w:space="0" w:color="auto"/>
        <w:bottom w:val="none" w:sz="0" w:space="0" w:color="auto"/>
        <w:right w:val="none" w:sz="0" w:space="0" w:color="auto"/>
      </w:divBdr>
    </w:div>
    <w:div w:id="582303013">
      <w:bodyDiv w:val="1"/>
      <w:marLeft w:val="0"/>
      <w:marRight w:val="0"/>
      <w:marTop w:val="0"/>
      <w:marBottom w:val="0"/>
      <w:divBdr>
        <w:top w:val="none" w:sz="0" w:space="0" w:color="auto"/>
        <w:left w:val="none" w:sz="0" w:space="0" w:color="auto"/>
        <w:bottom w:val="none" w:sz="0" w:space="0" w:color="auto"/>
        <w:right w:val="none" w:sz="0" w:space="0" w:color="auto"/>
      </w:divBdr>
    </w:div>
    <w:div w:id="738989670">
      <w:bodyDiv w:val="1"/>
      <w:marLeft w:val="0"/>
      <w:marRight w:val="0"/>
      <w:marTop w:val="0"/>
      <w:marBottom w:val="0"/>
      <w:divBdr>
        <w:top w:val="none" w:sz="0" w:space="0" w:color="auto"/>
        <w:left w:val="none" w:sz="0" w:space="0" w:color="auto"/>
        <w:bottom w:val="none" w:sz="0" w:space="0" w:color="auto"/>
        <w:right w:val="none" w:sz="0" w:space="0" w:color="auto"/>
      </w:divBdr>
    </w:div>
    <w:div w:id="834103530">
      <w:bodyDiv w:val="1"/>
      <w:marLeft w:val="0"/>
      <w:marRight w:val="0"/>
      <w:marTop w:val="0"/>
      <w:marBottom w:val="0"/>
      <w:divBdr>
        <w:top w:val="none" w:sz="0" w:space="0" w:color="auto"/>
        <w:left w:val="none" w:sz="0" w:space="0" w:color="auto"/>
        <w:bottom w:val="none" w:sz="0" w:space="0" w:color="auto"/>
        <w:right w:val="none" w:sz="0" w:space="0" w:color="auto"/>
      </w:divBdr>
    </w:div>
    <w:div w:id="862473919">
      <w:bodyDiv w:val="1"/>
      <w:marLeft w:val="0"/>
      <w:marRight w:val="0"/>
      <w:marTop w:val="0"/>
      <w:marBottom w:val="0"/>
      <w:divBdr>
        <w:top w:val="none" w:sz="0" w:space="0" w:color="auto"/>
        <w:left w:val="none" w:sz="0" w:space="0" w:color="auto"/>
        <w:bottom w:val="none" w:sz="0" w:space="0" w:color="auto"/>
        <w:right w:val="none" w:sz="0" w:space="0" w:color="auto"/>
      </w:divBdr>
    </w:div>
    <w:div w:id="1102140075">
      <w:bodyDiv w:val="1"/>
      <w:marLeft w:val="0"/>
      <w:marRight w:val="0"/>
      <w:marTop w:val="0"/>
      <w:marBottom w:val="0"/>
      <w:divBdr>
        <w:top w:val="none" w:sz="0" w:space="0" w:color="auto"/>
        <w:left w:val="none" w:sz="0" w:space="0" w:color="auto"/>
        <w:bottom w:val="none" w:sz="0" w:space="0" w:color="auto"/>
        <w:right w:val="none" w:sz="0" w:space="0" w:color="auto"/>
      </w:divBdr>
    </w:div>
    <w:div w:id="1106384018">
      <w:bodyDiv w:val="1"/>
      <w:marLeft w:val="0"/>
      <w:marRight w:val="0"/>
      <w:marTop w:val="0"/>
      <w:marBottom w:val="0"/>
      <w:divBdr>
        <w:top w:val="none" w:sz="0" w:space="0" w:color="auto"/>
        <w:left w:val="none" w:sz="0" w:space="0" w:color="auto"/>
        <w:bottom w:val="none" w:sz="0" w:space="0" w:color="auto"/>
        <w:right w:val="none" w:sz="0" w:space="0" w:color="auto"/>
      </w:divBdr>
    </w:div>
    <w:div w:id="1183982830">
      <w:bodyDiv w:val="1"/>
      <w:marLeft w:val="0"/>
      <w:marRight w:val="0"/>
      <w:marTop w:val="0"/>
      <w:marBottom w:val="0"/>
      <w:divBdr>
        <w:top w:val="none" w:sz="0" w:space="0" w:color="auto"/>
        <w:left w:val="none" w:sz="0" w:space="0" w:color="auto"/>
        <w:bottom w:val="none" w:sz="0" w:space="0" w:color="auto"/>
        <w:right w:val="none" w:sz="0" w:space="0" w:color="auto"/>
      </w:divBdr>
    </w:div>
    <w:div w:id="1196429261">
      <w:bodyDiv w:val="1"/>
      <w:marLeft w:val="0"/>
      <w:marRight w:val="0"/>
      <w:marTop w:val="0"/>
      <w:marBottom w:val="0"/>
      <w:divBdr>
        <w:top w:val="none" w:sz="0" w:space="0" w:color="auto"/>
        <w:left w:val="none" w:sz="0" w:space="0" w:color="auto"/>
        <w:bottom w:val="none" w:sz="0" w:space="0" w:color="auto"/>
        <w:right w:val="none" w:sz="0" w:space="0" w:color="auto"/>
      </w:divBdr>
    </w:div>
    <w:div w:id="1268809233">
      <w:bodyDiv w:val="1"/>
      <w:marLeft w:val="0"/>
      <w:marRight w:val="0"/>
      <w:marTop w:val="0"/>
      <w:marBottom w:val="0"/>
      <w:divBdr>
        <w:top w:val="none" w:sz="0" w:space="0" w:color="auto"/>
        <w:left w:val="none" w:sz="0" w:space="0" w:color="auto"/>
        <w:bottom w:val="none" w:sz="0" w:space="0" w:color="auto"/>
        <w:right w:val="none" w:sz="0" w:space="0" w:color="auto"/>
      </w:divBdr>
    </w:div>
    <w:div w:id="1393776435">
      <w:bodyDiv w:val="1"/>
      <w:marLeft w:val="0"/>
      <w:marRight w:val="0"/>
      <w:marTop w:val="0"/>
      <w:marBottom w:val="0"/>
      <w:divBdr>
        <w:top w:val="none" w:sz="0" w:space="0" w:color="auto"/>
        <w:left w:val="none" w:sz="0" w:space="0" w:color="auto"/>
        <w:bottom w:val="none" w:sz="0" w:space="0" w:color="auto"/>
        <w:right w:val="none" w:sz="0" w:space="0" w:color="auto"/>
      </w:divBdr>
    </w:div>
    <w:div w:id="1684867012">
      <w:bodyDiv w:val="1"/>
      <w:marLeft w:val="0"/>
      <w:marRight w:val="0"/>
      <w:marTop w:val="0"/>
      <w:marBottom w:val="0"/>
      <w:divBdr>
        <w:top w:val="none" w:sz="0" w:space="0" w:color="auto"/>
        <w:left w:val="none" w:sz="0" w:space="0" w:color="auto"/>
        <w:bottom w:val="none" w:sz="0" w:space="0" w:color="auto"/>
        <w:right w:val="none" w:sz="0" w:space="0" w:color="auto"/>
      </w:divBdr>
    </w:div>
    <w:div w:id="2079355114">
      <w:bodyDiv w:val="1"/>
      <w:marLeft w:val="0"/>
      <w:marRight w:val="0"/>
      <w:marTop w:val="0"/>
      <w:marBottom w:val="0"/>
      <w:divBdr>
        <w:top w:val="none" w:sz="0" w:space="0" w:color="auto"/>
        <w:left w:val="none" w:sz="0" w:space="0" w:color="auto"/>
        <w:bottom w:val="none" w:sz="0" w:space="0" w:color="auto"/>
        <w:right w:val="none" w:sz="0" w:space="0" w:color="auto"/>
      </w:divBdr>
    </w:div>
    <w:div w:id="2143957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A7520-F70F-4C9A-A490-67A878F3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HP</cp:lastModifiedBy>
  <cp:revision>217</cp:revision>
  <cp:lastPrinted>2025-05-31T05:06:00Z</cp:lastPrinted>
  <dcterms:created xsi:type="dcterms:W3CDTF">2024-02-12T05:46:00Z</dcterms:created>
  <dcterms:modified xsi:type="dcterms:W3CDTF">2025-05-31T05:09:00Z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2021-04-03T00:00:00Z</vt:filetime>
  </property>
  <property fmtid="{D5CDD505-2E9C-101B-9397-08002B2CF9AE}" pid="3" name="Creator">
    <vt:lpwstr>Microsoft® Word 2010</vt:lpwstr>
  </property>
  <property fmtid="{D5CDD505-2E9C-101B-9397-08002B2CF9AE}" pid="4" name="LastSaved">
    <vt:filetime>2022-07-16T00:00:00Z</vt:filetime>
  </property>
  <property fmtid="{D5CDD505-2E9C-101B-9397-08002B2CF9AE}" pid="5" name="GrammarlyDocumentId">
    <vt:lpwstr>f1afd43466da886c54864a86c914f5a9187bce6b1d11948a4350f6486ccb4db1</vt:lpwstr>
  </property>
</Properties>
</file>