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C1092F" w:rsidRPr="00333192" w14:paraId="470D15A0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10F7" w14:textId="77777777" w:rsidR="0007399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>POWER GRID CORPORATION OF INDIA LIMITED</w:t>
            </w:r>
          </w:p>
          <w:p w14:paraId="71ADCC4A" w14:textId="77777777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</w:rPr>
            </w:pPr>
            <w:r w:rsidRPr="00333192">
              <w:rPr>
                <w:rFonts w:ascii="Book Antiqua" w:hAnsi="Book Antiqua" w:cs="Arial"/>
                <w:szCs w:val="22"/>
              </w:rPr>
              <w:t>(A Govt. of India Enterprise)</w:t>
            </w:r>
          </w:p>
          <w:p w14:paraId="338316C3" w14:textId="0553AAA7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  <w:lang w:bidi="ar-SA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Regd. Office, B-9, Qutab Institutional Area, </w:t>
            </w:r>
            <w:proofErr w:type="spellStart"/>
            <w:r w:rsidRPr="00333192">
              <w:rPr>
                <w:rFonts w:ascii="Book Antiqua" w:hAnsi="Book Antiqua" w:cs="Arial"/>
                <w:szCs w:val="22"/>
              </w:rPr>
              <w:t>Katwaria</w:t>
            </w:r>
            <w:proofErr w:type="spellEnd"/>
            <w:r w:rsidRPr="00333192">
              <w:rPr>
                <w:rFonts w:ascii="Book Antiqua" w:hAnsi="Book Antiqua" w:cs="Arial"/>
                <w:szCs w:val="22"/>
              </w:rPr>
              <w:t xml:space="preserve"> Sarai, New Delhi-110016</w:t>
            </w:r>
            <w:r w:rsidR="00D46671">
              <w:rPr>
                <w:rFonts w:ascii="Book Antiqua" w:hAnsi="Book Antiqua" w:cs="Arial"/>
                <w:szCs w:val="22"/>
              </w:rPr>
              <w:t xml:space="preserve"> (India)</w:t>
            </w:r>
          </w:p>
        </w:tc>
      </w:tr>
      <w:tr w:rsidR="00C1092F" w:rsidRPr="00333192" w14:paraId="06B639E0" w14:textId="77777777" w:rsidTr="00F145DB">
        <w:trPr>
          <w:trHeight w:val="8513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C89" w14:textId="002A9DB6" w:rsidR="000136E7" w:rsidRPr="00333192" w:rsidRDefault="00AD07F6" w:rsidP="003F75D2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AD07F6">
              <w:rPr>
                <w:rFonts w:ascii="Book Antiqua" w:hAnsi="Book Antiqua"/>
                <w:b/>
                <w:bCs/>
                <w:szCs w:val="22"/>
                <w:lang w:val="en-IN"/>
              </w:rPr>
              <w:t xml:space="preserve">Global Invitation for Bids (GIFB) </w:t>
            </w:r>
            <w:r w:rsidR="00401FBA"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>for</w:t>
            </w:r>
            <w:r w:rsidR="000136E7"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 xml:space="preserve"> </w:t>
            </w:r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 xml:space="preserve">Pre-Bid Tie up for Package-I for establishment of ±500 kV, 2500MW HVDC terminals at </w:t>
            </w:r>
            <w:proofErr w:type="spellStart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>Khavda</w:t>
            </w:r>
            <w:proofErr w:type="spellEnd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 xml:space="preserve"> Pooling Station-3 (KPS3) (HVDC) &amp; South </w:t>
            </w:r>
            <w:proofErr w:type="spellStart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>Olpad</w:t>
            </w:r>
            <w:proofErr w:type="spellEnd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 xml:space="preserve"> (HVDC) associated with “Transmission System for Evacuation of power from potential renewable energy zone in </w:t>
            </w:r>
            <w:proofErr w:type="spellStart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>Khavda</w:t>
            </w:r>
            <w:proofErr w:type="spellEnd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 xml:space="preserve"> area of Gujarat under Phase-V (8 GW): Part C” through Tariff Based Competitive Bidding (TBCB) route prior to </w:t>
            </w:r>
            <w:proofErr w:type="spellStart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>RfP</w:t>
            </w:r>
            <w:proofErr w:type="spellEnd"/>
            <w:r w:rsidR="0060478F" w:rsidRPr="0060478F">
              <w:rPr>
                <w:rFonts w:ascii="Book Antiqua" w:hAnsi="Book Antiqua" w:cs="Arial"/>
                <w:b/>
                <w:bCs/>
                <w:szCs w:val="22"/>
              </w:rPr>
              <w:t xml:space="preserve"> bid submission by POWERGRID to BPC</w:t>
            </w:r>
            <w:r w:rsidR="003F75D2">
              <w:rPr>
                <w:rFonts w:ascii="Book Antiqua" w:hAnsi="Book Antiqua" w:cs="Arial"/>
                <w:b/>
                <w:bCs/>
                <w:szCs w:val="22"/>
              </w:rPr>
              <w:t xml:space="preserve">; </w:t>
            </w:r>
            <w:r w:rsidR="00053825"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Spec No.: </w:t>
            </w:r>
            <w:r w:rsidR="00BE4C44" w:rsidRPr="00BE4C44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CC/T/W-HVDC/DOM/A02/25/00474</w:t>
            </w:r>
          </w:p>
          <w:p w14:paraId="4E5A711A" w14:textId="77777777" w:rsidR="003F75D2" w:rsidRPr="003F75D2" w:rsidRDefault="003F75D2" w:rsidP="003F75D2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F75D2">
              <w:rPr>
                <w:rFonts w:ascii="Book Antiqua" w:hAnsi="Book Antiqua" w:cs="Arial"/>
                <w:b/>
                <w:bCs/>
                <w:szCs w:val="22"/>
              </w:rPr>
              <w:t>(Global Competitive Bidding; Funding: Domestic)</w:t>
            </w:r>
          </w:p>
          <w:p w14:paraId="7EB1D951" w14:textId="4F0D0AC2" w:rsidR="003F75D2" w:rsidRPr="003F75D2" w:rsidRDefault="003F75D2" w:rsidP="003F75D2">
            <w:pPr>
              <w:spacing w:after="0" w:line="240" w:lineRule="auto"/>
              <w:jc w:val="center"/>
              <w:rPr>
                <w:rFonts w:ascii="Book Antiqua" w:eastAsia="MS Mincho" w:hAnsi="Book Antiqua" w:cs="Arial"/>
                <w:b/>
                <w:bCs/>
                <w:szCs w:val="22"/>
              </w:rPr>
            </w:pPr>
            <w:r w:rsidRPr="003F75D2">
              <w:rPr>
                <w:rFonts w:ascii="Book Antiqua" w:eastAsia="Calibri" w:hAnsi="Book Antiqua" w:cs="Arial"/>
                <w:b/>
                <w:bCs/>
                <w:szCs w:val="22"/>
              </w:rPr>
              <w:t xml:space="preserve"> (</w:t>
            </w:r>
            <w:r w:rsidR="00BE4C44">
              <w:rPr>
                <w:rFonts w:ascii="Book Antiqua" w:eastAsia="Calibri" w:hAnsi="Book Antiqua" w:cs="Arial"/>
                <w:b/>
                <w:bCs/>
                <w:szCs w:val="22"/>
              </w:rPr>
              <w:t xml:space="preserve">Single Stage </w:t>
            </w:r>
            <w:r w:rsidRPr="003F75D2">
              <w:rPr>
                <w:rFonts w:ascii="Book Antiqua" w:eastAsia="MS Mincho" w:hAnsi="Book Antiqua" w:cs="Arial"/>
                <w:b/>
                <w:bCs/>
                <w:szCs w:val="22"/>
              </w:rPr>
              <w:t>Two Envelope (SSTE) Bidding Procedure)</w:t>
            </w:r>
          </w:p>
          <w:p w14:paraId="55EC751B" w14:textId="77777777" w:rsidR="00C24F1C" w:rsidRPr="00333192" w:rsidRDefault="00C24F1C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</w:p>
          <w:p w14:paraId="6B556DEA" w14:textId="396E9F52" w:rsidR="00C1092F" w:rsidRPr="00333192" w:rsidRDefault="00253ADE" w:rsidP="009907D4">
            <w:pPr>
              <w:spacing w:after="0" w:line="240" w:lineRule="auto"/>
              <w:jc w:val="both"/>
              <w:rPr>
                <w:rFonts w:ascii="Book Antiqua" w:hAnsi="Book Antiqua" w:cs="Arial"/>
                <w:szCs w:val="22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POWERGRID </w:t>
            </w:r>
            <w:r w:rsidR="00CB22A6" w:rsidRPr="00CB22A6">
              <w:rPr>
                <w:rFonts w:ascii="Book Antiqua" w:hAnsi="Book Antiqua" w:cs="Arial"/>
                <w:szCs w:val="22"/>
              </w:rPr>
              <w:t xml:space="preserve">intends to participate in the selection of Transmission Service Provider (TSP) for </w:t>
            </w:r>
            <w:r w:rsidR="00CB22A6" w:rsidRPr="00CB22A6">
              <w:rPr>
                <w:rFonts w:ascii="Book Antiqua" w:hAnsi="Book Antiqua" w:cs="Arial"/>
                <w:b/>
                <w:bCs/>
                <w:szCs w:val="22"/>
              </w:rPr>
              <w:t xml:space="preserve">“Transmission System for Evacuation of power from potential renewable energy zone in </w:t>
            </w:r>
            <w:proofErr w:type="spellStart"/>
            <w:r w:rsidR="00CB22A6" w:rsidRPr="00CB22A6">
              <w:rPr>
                <w:rFonts w:ascii="Book Antiqua" w:hAnsi="Book Antiqua" w:cs="Arial"/>
                <w:b/>
                <w:bCs/>
                <w:szCs w:val="22"/>
              </w:rPr>
              <w:t>Khavda</w:t>
            </w:r>
            <w:proofErr w:type="spellEnd"/>
            <w:r w:rsidR="00CB22A6" w:rsidRPr="00CB22A6">
              <w:rPr>
                <w:rFonts w:ascii="Book Antiqua" w:hAnsi="Book Antiqua" w:cs="Arial"/>
                <w:b/>
                <w:bCs/>
                <w:szCs w:val="22"/>
              </w:rPr>
              <w:t xml:space="preserve"> area of Gujarat under Phase-V (8 GW): Part C”</w:t>
            </w:r>
            <w:r w:rsidR="00BE1CA0">
              <w:rPr>
                <w:rFonts w:ascii="Book Antiqua" w:hAnsi="Book Antiqua" w:cs="Arial"/>
                <w:b/>
                <w:bCs/>
                <w:szCs w:val="22"/>
              </w:rPr>
              <w:t xml:space="preserve">, </w:t>
            </w:r>
            <w:r w:rsidR="000B7F46">
              <w:rPr>
                <w:rFonts w:ascii="Book Antiqua" w:hAnsi="Book Antiqua" w:cs="Arial"/>
                <w:szCs w:val="22"/>
              </w:rPr>
              <w:t xml:space="preserve">which is </w:t>
            </w:r>
            <w:r w:rsidR="00BE1CA0" w:rsidRPr="00BE1CA0">
              <w:rPr>
                <w:rFonts w:ascii="Book Antiqua" w:hAnsi="Book Antiqua" w:cs="Arial"/>
                <w:szCs w:val="22"/>
              </w:rPr>
              <w:t>under Tariff Based Competitive Bidding (TBCB) framework of Ministry of Power.</w:t>
            </w:r>
            <w:r w:rsidR="00F737EE">
              <w:rPr>
                <w:rFonts w:ascii="Book Antiqua" w:hAnsi="Book Antiqua" w:cs="Arial"/>
                <w:szCs w:val="22"/>
              </w:rPr>
              <w:t xml:space="preserve"> </w:t>
            </w:r>
            <w:r w:rsidR="002032B0" w:rsidRPr="002032B0">
              <w:rPr>
                <w:rFonts w:ascii="Book Antiqua" w:hAnsi="Book Antiqua" w:cs="Arial"/>
                <w:szCs w:val="22"/>
              </w:rPr>
              <w:t xml:space="preserve">POWERGRID, therefore, invites </w:t>
            </w:r>
            <w:r w:rsidRPr="00333192">
              <w:rPr>
                <w:rFonts w:ascii="Book Antiqua" w:hAnsi="Book Antiqua" w:cs="Arial"/>
                <w:szCs w:val="22"/>
              </w:rPr>
              <w:t xml:space="preserve">online bids </w:t>
            </w:r>
            <w:r w:rsidR="00F737EE">
              <w:rPr>
                <w:rFonts w:ascii="Book Antiqua" w:hAnsi="Book Antiqua" w:cs="Arial"/>
                <w:szCs w:val="22"/>
              </w:rPr>
              <w:t xml:space="preserve">for Pre-Bid Tie-up </w:t>
            </w:r>
            <w:r w:rsidRPr="00333192">
              <w:rPr>
                <w:rFonts w:ascii="Book Antiqua" w:hAnsi="Book Antiqua" w:cs="Arial"/>
                <w:szCs w:val="22"/>
              </w:rPr>
              <w:t xml:space="preserve">through e-portal </w:t>
            </w:r>
            <w:hyperlink r:id="rId7" w:history="1">
              <w:r w:rsidR="00196631" w:rsidRPr="00C46B58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  <w:r w:rsidR="00196631">
              <w:rPr>
                <w:rFonts w:ascii="Book Antiqua" w:hAnsi="Book Antiqua" w:cs="Arial"/>
                <w:szCs w:val="22"/>
              </w:rPr>
              <w:t xml:space="preserve"> (</w:t>
            </w:r>
            <w:proofErr w:type="spellStart"/>
            <w:r w:rsidR="00196631">
              <w:rPr>
                <w:rFonts w:ascii="Book Antiqua" w:hAnsi="Book Antiqua" w:cs="Arial"/>
                <w:szCs w:val="22"/>
              </w:rPr>
              <w:t>RfX</w:t>
            </w:r>
            <w:proofErr w:type="spellEnd"/>
            <w:r w:rsidR="00196631">
              <w:rPr>
                <w:rFonts w:ascii="Book Antiqua" w:hAnsi="Book Antiqua" w:cs="Arial"/>
                <w:szCs w:val="22"/>
              </w:rPr>
              <w:t xml:space="preserve"> No.: </w:t>
            </w:r>
            <w:r w:rsidR="00AC5663" w:rsidRPr="00AC5663">
              <w:rPr>
                <w:rFonts w:ascii="Book Antiqua" w:hAnsi="Book Antiqua" w:cs="Arial"/>
                <w:szCs w:val="22"/>
              </w:rPr>
              <w:t>5002004158</w:t>
            </w:r>
            <w:r w:rsidR="00127C9B">
              <w:rPr>
                <w:rFonts w:ascii="Book Antiqua" w:hAnsi="Book Antiqua" w:cs="Arial"/>
                <w:szCs w:val="22"/>
              </w:rPr>
              <w:t xml:space="preserve">) </w:t>
            </w:r>
            <w:r w:rsidR="00196631">
              <w:rPr>
                <w:rFonts w:ascii="Book Antiqua" w:hAnsi="Book Antiqua" w:cs="Arial"/>
                <w:szCs w:val="22"/>
              </w:rPr>
              <w:t>f</w:t>
            </w:r>
            <w:r w:rsidRPr="00333192">
              <w:rPr>
                <w:rFonts w:ascii="Book Antiqua" w:hAnsi="Book Antiqua" w:cs="Arial"/>
                <w:szCs w:val="22"/>
              </w:rPr>
              <w:t>or the following Package</w:t>
            </w:r>
            <w:r w:rsidR="00C1092F" w:rsidRPr="00333192">
              <w:rPr>
                <w:rFonts w:ascii="Book Antiqua" w:hAnsi="Book Antiqua" w:cs="Arial"/>
                <w:szCs w:val="22"/>
              </w:rPr>
              <w:t>:</w:t>
            </w:r>
          </w:p>
          <w:p w14:paraId="4766936F" w14:textId="77777777" w:rsidR="00C24F1C" w:rsidRPr="00333192" w:rsidRDefault="00C24F1C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</w:rPr>
            </w:pPr>
          </w:p>
          <w:tbl>
            <w:tblPr>
              <w:tblStyle w:val="TableGrid"/>
              <w:tblW w:w="9793" w:type="dxa"/>
              <w:tblLook w:val="04A0" w:firstRow="1" w:lastRow="0" w:firstColumn="1" w:lastColumn="0" w:noHBand="0" w:noVBand="1"/>
            </w:tblPr>
            <w:tblGrid>
              <w:gridCol w:w="5353"/>
              <w:gridCol w:w="3026"/>
              <w:gridCol w:w="1414"/>
            </w:tblGrid>
            <w:tr w:rsidR="00831C74" w:rsidRPr="00333192" w14:paraId="504C94CF" w14:textId="77777777" w:rsidTr="00F737EE">
              <w:trPr>
                <w:trHeight w:val="332"/>
              </w:trPr>
              <w:tc>
                <w:tcPr>
                  <w:tcW w:w="5353" w:type="dxa"/>
                  <w:vMerge w:val="restart"/>
                </w:tcPr>
                <w:p w14:paraId="4532D2AE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Details/Site/Salient Particulars of Works</w:t>
                  </w:r>
                </w:p>
              </w:tc>
              <w:tc>
                <w:tcPr>
                  <w:tcW w:w="3026" w:type="dxa"/>
                </w:tcPr>
                <w:p w14:paraId="49C93062" w14:textId="20CBF187" w:rsidR="00831C74" w:rsidRPr="00E44E10" w:rsidRDefault="004F1CFD" w:rsidP="00D86325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  <w:u w:val="single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Deadline for</w:t>
                  </w:r>
                  <w:r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submission of request</w:t>
                  </w:r>
                  <w:r w:rsidR="00D86325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for issuance of the Bidding Documents</w:t>
                  </w: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</w:t>
                  </w:r>
                </w:p>
              </w:tc>
              <w:tc>
                <w:tcPr>
                  <w:tcW w:w="1414" w:type="dxa"/>
                  <w:vMerge w:val="restart"/>
                </w:tcPr>
                <w:p w14:paraId="4651EAE8" w14:textId="6ED19A5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4FAD8ED0" w14:textId="20A32071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  <w:tr w:rsidR="00831C74" w:rsidRPr="00333192" w14:paraId="027B9652" w14:textId="77777777" w:rsidTr="00F737EE">
              <w:trPr>
                <w:trHeight w:val="260"/>
              </w:trPr>
              <w:tc>
                <w:tcPr>
                  <w:tcW w:w="5353" w:type="dxa"/>
                  <w:vMerge/>
                </w:tcPr>
                <w:p w14:paraId="24F59B79" w14:textId="77777777" w:rsidR="00831C74" w:rsidRPr="00333192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026" w:type="dxa"/>
                </w:tcPr>
                <w:p w14:paraId="7D5A355D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Cost of Bidding Documents</w:t>
                  </w:r>
                </w:p>
              </w:tc>
              <w:tc>
                <w:tcPr>
                  <w:tcW w:w="1414" w:type="dxa"/>
                  <w:vMerge/>
                </w:tcPr>
                <w:p w14:paraId="08BE2AC6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  <w:tr w:rsidR="00831C74" w:rsidRPr="00333192" w14:paraId="3A68A02F" w14:textId="77777777" w:rsidTr="00F737EE">
              <w:trPr>
                <w:trHeight w:val="467"/>
              </w:trPr>
              <w:tc>
                <w:tcPr>
                  <w:tcW w:w="5353" w:type="dxa"/>
                  <w:vMerge w:val="restart"/>
                </w:tcPr>
                <w:p w14:paraId="5A427798" w14:textId="70E7704D" w:rsidR="00831C74" w:rsidRPr="00333192" w:rsidRDefault="00AC5663" w:rsidP="00AC56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ook Antiqua" w:hAnsi="Book Antiqua"/>
                      <w:szCs w:val="22"/>
                      <w:lang w:eastAsia="en-IN"/>
                    </w:rPr>
                  </w:pPr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Pre-Bid Tie up for Package-I for establishment of ±500 kV, 2500MW HVDC terminals at </w:t>
                  </w:r>
                  <w:proofErr w:type="spellStart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Khavda</w:t>
                  </w:r>
                  <w:proofErr w:type="spellEnd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Pooling Station-3 (KPS3) (HVDC) &amp; South </w:t>
                  </w:r>
                  <w:proofErr w:type="spellStart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Olpad</w:t>
                  </w:r>
                  <w:proofErr w:type="spellEnd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(HVDC) associated with “Transmission System for Evacuation of power from potential renewable energy zone in </w:t>
                  </w:r>
                  <w:proofErr w:type="spellStart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Khavda</w:t>
                  </w:r>
                  <w:proofErr w:type="spellEnd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area of Gujarat under Phase-V (8 GW): Part C” through Tariff Based Competitive Bidding (TBCB) route prior to </w:t>
                  </w:r>
                  <w:proofErr w:type="spellStart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RfP</w:t>
                  </w:r>
                  <w:proofErr w:type="spellEnd"/>
                  <w:r w:rsidRPr="0060478F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 bid submission by POWERGRID to BPC</w:t>
                  </w:r>
                  <w:r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; </w:t>
                  </w:r>
                  <w:r w:rsidRPr="00053825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Spec No.: </w:t>
                  </w:r>
                  <w:r w:rsidRPr="00BE4C44">
                    <w:rPr>
                      <w:rFonts w:ascii="Book Antiqua" w:eastAsiaTheme="minorHAnsi" w:hAnsi="Book Antiqua" w:cs="BookAntiqua"/>
                      <w:b/>
                      <w:bCs/>
                      <w:szCs w:val="22"/>
                      <w:lang w:val="en-IN"/>
                    </w:rPr>
                    <w:t>CC/T/W-HVDC/DOM/A02/25/00474</w:t>
                  </w:r>
                </w:p>
              </w:tc>
              <w:tc>
                <w:tcPr>
                  <w:tcW w:w="3026" w:type="dxa"/>
                </w:tcPr>
                <w:p w14:paraId="0A2897AC" w14:textId="2F241FC3" w:rsidR="0066555B" w:rsidRPr="003E6AB6" w:rsidRDefault="00831C74" w:rsidP="00831C74">
                  <w:pPr>
                    <w:ind w:right="-108"/>
                    <w:rPr>
                      <w:rFonts w:ascii="Book Antiqua" w:eastAsia="Times New Roman" w:hAnsi="Book Antiqua" w:cs="Times New Roman"/>
                      <w:lang w:eastAsia="en-IN"/>
                    </w:rPr>
                  </w:pPr>
                  <w:r w:rsidRPr="003E6AB6">
                    <w:rPr>
                      <w:rFonts w:ascii="Book Antiqua" w:hAnsi="Book Antiqua" w:cs="Arial"/>
                      <w:szCs w:val="22"/>
                    </w:rPr>
                    <w:t xml:space="preserve">Till </w:t>
                  </w:r>
                  <w:r w:rsidR="003E6AB6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>09</w:t>
                  </w:r>
                  <w:r w:rsidR="0060108D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>/03/202</w:t>
                  </w:r>
                  <w:r w:rsidR="00F271FD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>5</w:t>
                  </w:r>
                  <w:r w:rsidR="0060108D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 xml:space="preserve"> </w:t>
                  </w:r>
                </w:p>
                <w:p w14:paraId="42F2D7B7" w14:textId="124636CB" w:rsidR="00831C74" w:rsidRPr="003E6AB6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proofErr w:type="spellStart"/>
                  <w:r w:rsidRPr="003E6AB6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r w:rsidRPr="003E6AB6">
                    <w:rPr>
                      <w:rFonts w:ascii="Book Antiqua" w:hAnsi="Book Antiqua" w:cs="Arial"/>
                      <w:szCs w:val="22"/>
                    </w:rPr>
                    <w:t xml:space="preserve"> </w:t>
                  </w:r>
                  <w:r w:rsidR="003D188D" w:rsidRPr="003E6AB6">
                    <w:rPr>
                      <w:rFonts w:ascii="Book Antiqua" w:hAnsi="Book Antiqua" w:cs="Arial"/>
                      <w:szCs w:val="22"/>
                    </w:rPr>
                    <w:t>2355</w:t>
                  </w:r>
                  <w:r w:rsidR="00A92306" w:rsidRPr="003E6AB6">
                    <w:rPr>
                      <w:rFonts w:ascii="Book Antiqua" w:hAnsi="Book Antiqua" w:cs="Arial"/>
                      <w:szCs w:val="22"/>
                    </w:rPr>
                    <w:t xml:space="preserve"> </w:t>
                  </w:r>
                  <w:r w:rsidRPr="003E6AB6">
                    <w:rPr>
                      <w:rFonts w:ascii="Book Antiqua" w:hAnsi="Book Antiqua" w:cs="Arial"/>
                      <w:szCs w:val="22"/>
                    </w:rPr>
                    <w:t>Hrs.</w:t>
                  </w:r>
                  <w:r w:rsidR="00E77A49" w:rsidRPr="003E6AB6">
                    <w:rPr>
                      <w:rFonts w:ascii="Book Antiqua" w:hAnsi="Book Antiqua" w:cs="Arial"/>
                      <w:szCs w:val="22"/>
                    </w:rPr>
                    <w:t xml:space="preserve"> through </w:t>
                  </w:r>
                  <w:hyperlink r:id="rId8" w:history="1">
                    <w:r w:rsidR="00E77A49" w:rsidRPr="003E6AB6">
                      <w:rPr>
                        <w:rStyle w:val="Hyperlink"/>
                        <w:rFonts w:ascii="Book Antiqua" w:hAnsi="Book Antiqua"/>
                        <w:iCs/>
                        <w:szCs w:val="22"/>
                        <w:lang w:eastAsia="en-IN"/>
                      </w:rPr>
                      <w:t>https://etender.powergrid.in</w:t>
                    </w:r>
                  </w:hyperlink>
                  <w:r w:rsidR="00E77A49" w:rsidRPr="003E6AB6">
                    <w:rPr>
                      <w:rFonts w:ascii="Book Antiqua" w:hAnsi="Book Antiqua" w:cs="Arial"/>
                      <w:szCs w:val="22"/>
                    </w:rPr>
                    <w:t xml:space="preserve"> (</w:t>
                  </w:r>
                  <w:proofErr w:type="spellStart"/>
                  <w:r w:rsidR="00E77A49" w:rsidRPr="003E6AB6">
                    <w:rPr>
                      <w:rFonts w:ascii="Book Antiqua" w:hAnsi="Book Antiqua" w:cs="Arial"/>
                      <w:szCs w:val="22"/>
                    </w:rPr>
                    <w:t>RfX</w:t>
                  </w:r>
                  <w:proofErr w:type="spellEnd"/>
                  <w:r w:rsidR="00E77A49" w:rsidRPr="003E6AB6">
                    <w:rPr>
                      <w:rFonts w:ascii="Book Antiqua" w:hAnsi="Book Antiqua" w:cs="Arial"/>
                      <w:szCs w:val="22"/>
                    </w:rPr>
                    <w:t xml:space="preserve"> No.: 5002004158)</w:t>
                  </w:r>
                </w:p>
                <w:p w14:paraId="794A5B9F" w14:textId="77777777" w:rsidR="00831C74" w:rsidRPr="003E6AB6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  <w:tc>
                <w:tcPr>
                  <w:tcW w:w="1414" w:type="dxa"/>
                  <w:vMerge w:val="restart"/>
                </w:tcPr>
                <w:p w14:paraId="745B10B7" w14:textId="330B6C45" w:rsidR="00831C74" w:rsidRPr="003E6AB6" w:rsidRDefault="003E6AB6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>11</w:t>
                  </w:r>
                  <w:r w:rsidR="00B418EB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>/03/202</w:t>
                  </w:r>
                  <w:r w:rsidR="0043033E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>5</w:t>
                  </w:r>
                  <w:r w:rsidR="00B418EB" w:rsidRPr="003E6AB6">
                    <w:rPr>
                      <w:rFonts w:ascii="Book Antiqua" w:eastAsia="Times New Roman" w:hAnsi="Book Antiqua" w:cs="Times New Roman"/>
                      <w:lang w:eastAsia="en-IN"/>
                    </w:rPr>
                    <w:t xml:space="preserve"> </w:t>
                  </w:r>
                  <w:proofErr w:type="spellStart"/>
                  <w:proofErr w:type="gramStart"/>
                  <w:r w:rsidR="00831C74" w:rsidRPr="003E6AB6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proofErr w:type="gramEnd"/>
                  <w:r w:rsidR="00831C74" w:rsidRPr="003E6AB6">
                    <w:rPr>
                      <w:rFonts w:ascii="Book Antiqua" w:hAnsi="Book Antiqua" w:cs="Arial"/>
                      <w:szCs w:val="22"/>
                    </w:rPr>
                    <w:t xml:space="preserve"> 1100Hrs</w:t>
                  </w:r>
                </w:p>
                <w:p w14:paraId="46AEC92D" w14:textId="0BE10BA7" w:rsidR="00831C74" w:rsidRPr="003E6AB6" w:rsidRDefault="00831C74" w:rsidP="00B418EB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</w:tr>
            <w:tr w:rsidR="00831C74" w:rsidRPr="00333192" w14:paraId="2E1C99A6" w14:textId="77777777" w:rsidTr="00F737EE">
              <w:trPr>
                <w:trHeight w:val="458"/>
              </w:trPr>
              <w:tc>
                <w:tcPr>
                  <w:tcW w:w="5353" w:type="dxa"/>
                  <w:vMerge/>
                </w:tcPr>
                <w:p w14:paraId="5AD606EF" w14:textId="77777777" w:rsidR="00831C74" w:rsidRPr="00333192" w:rsidRDefault="00831C74" w:rsidP="00831C74">
                  <w:pPr>
                    <w:rPr>
                      <w:rFonts w:ascii="Book Antiqua" w:hAnsi="Book Antiqu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026" w:type="dxa"/>
                </w:tcPr>
                <w:p w14:paraId="4532BFA2" w14:textId="600314BA" w:rsidR="00A10872" w:rsidRPr="00333192" w:rsidRDefault="00332090" w:rsidP="00A10872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r w:rsidRPr="00332090">
                    <w:rPr>
                      <w:rFonts w:ascii="Book Antiqua" w:hAnsi="Book Antiqua" w:cs="Arial"/>
                      <w:szCs w:val="22"/>
                    </w:rPr>
                    <w:t xml:space="preserve">INR </w:t>
                  </w:r>
                  <w:r w:rsidR="00A10872">
                    <w:rPr>
                      <w:rFonts w:ascii="Book Antiqua" w:hAnsi="Book Antiqua" w:cs="Arial"/>
                      <w:szCs w:val="22"/>
                    </w:rPr>
                    <w:t>25</w:t>
                  </w:r>
                  <w:r w:rsidRPr="00332090">
                    <w:rPr>
                      <w:rFonts w:ascii="Book Antiqua" w:hAnsi="Book Antiqua" w:cs="Arial"/>
                      <w:szCs w:val="22"/>
                    </w:rPr>
                    <w:t>,</w:t>
                  </w:r>
                  <w:r w:rsidR="00A10872">
                    <w:rPr>
                      <w:rFonts w:ascii="Book Antiqua" w:hAnsi="Book Antiqua" w:cs="Arial"/>
                      <w:szCs w:val="22"/>
                    </w:rPr>
                    <w:t>0</w:t>
                  </w:r>
                  <w:r w:rsidRPr="00332090">
                    <w:rPr>
                      <w:rFonts w:ascii="Book Antiqua" w:hAnsi="Book Antiqua" w:cs="Arial"/>
                      <w:szCs w:val="22"/>
                    </w:rPr>
                    <w:t xml:space="preserve">00/- </w:t>
                  </w:r>
                </w:p>
                <w:p w14:paraId="5FD4F330" w14:textId="10BD1D57" w:rsidR="00831C74" w:rsidRPr="00333192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  <w:tc>
                <w:tcPr>
                  <w:tcW w:w="1414" w:type="dxa"/>
                  <w:vMerge/>
                </w:tcPr>
                <w:p w14:paraId="078255A7" w14:textId="7777777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</w:tbl>
          <w:p w14:paraId="1A3F2EB4" w14:textId="77777777" w:rsidR="00C24F1C" w:rsidRDefault="00C24F1C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</w:rPr>
            </w:pPr>
          </w:p>
          <w:p w14:paraId="6283C39F" w14:textId="77777777" w:rsidR="003D6852" w:rsidRPr="003D6852" w:rsidRDefault="003D6852" w:rsidP="003D6852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  <w:lang w:val="en-IN"/>
              </w:rPr>
            </w:pPr>
            <w:r w:rsidRPr="003D6852">
              <w:rPr>
                <w:rFonts w:ascii="Book Antiqua" w:hAnsi="Book Antiqua" w:cs="Arial"/>
                <w:szCs w:val="22"/>
                <w:lang w:val="en-IN"/>
              </w:rPr>
              <w:t>1.</w:t>
            </w:r>
            <w:r w:rsidRPr="003D6852">
              <w:rPr>
                <w:rFonts w:ascii="Book Antiqua" w:hAnsi="Book Antiqua" w:cs="Arial"/>
                <w:szCs w:val="22"/>
                <w:lang w:val="en-IN"/>
              </w:rPr>
              <w:tab/>
              <w:t xml:space="preserve">For further details including complete Bidding Documents, addendum/changes in bidding program, if any, please visit procurement portal </w:t>
            </w:r>
            <w:hyperlink r:id="rId9" w:history="1">
              <w:r w:rsidRPr="003D6852">
                <w:rPr>
                  <w:rStyle w:val="Hyperlink"/>
                  <w:rFonts w:ascii="Book Antiqua" w:hAnsi="Book Antiqua" w:cs="Arial"/>
                  <w:szCs w:val="22"/>
                  <w:lang w:val="en-IN"/>
                </w:rPr>
                <w:t>https://etender.powergrid.in</w:t>
              </w:r>
            </w:hyperlink>
            <w:r w:rsidRPr="003D6852">
              <w:rPr>
                <w:rFonts w:ascii="Book Antiqua" w:hAnsi="Book Antiqua" w:cs="Arial"/>
                <w:szCs w:val="22"/>
                <w:lang w:val="en-IN"/>
              </w:rPr>
              <w:t xml:space="preserve"> .</w:t>
            </w:r>
          </w:p>
          <w:p w14:paraId="08F41E13" w14:textId="44EE113F" w:rsidR="003D6852" w:rsidRDefault="00C726BC" w:rsidP="003D6852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  <w:lang w:val="en-IN"/>
              </w:rPr>
            </w:pPr>
            <w:r>
              <w:rPr>
                <w:rFonts w:ascii="Book Antiqua" w:hAnsi="Book Antiqua" w:cs="Arial"/>
                <w:szCs w:val="22"/>
                <w:lang w:val="en-IN"/>
              </w:rPr>
              <w:t>2</w:t>
            </w:r>
            <w:r w:rsidR="003D6852" w:rsidRPr="003D6852">
              <w:rPr>
                <w:rFonts w:ascii="Book Antiqua" w:hAnsi="Book Antiqua" w:cs="Arial"/>
                <w:szCs w:val="22"/>
                <w:lang w:val="en-IN"/>
              </w:rPr>
              <w:t>.</w:t>
            </w:r>
            <w:r w:rsidR="003D6852" w:rsidRPr="003D6852">
              <w:rPr>
                <w:rFonts w:ascii="Book Antiqua" w:hAnsi="Book Antiqua" w:cs="Arial"/>
                <w:szCs w:val="22"/>
                <w:lang w:val="en-IN"/>
              </w:rPr>
              <w:tab/>
              <w:t xml:space="preserve">The </w:t>
            </w:r>
            <w:r w:rsidR="00FF5076">
              <w:rPr>
                <w:rFonts w:ascii="Book Antiqua" w:hAnsi="Book Antiqua" w:cs="Arial"/>
                <w:szCs w:val="22"/>
                <w:lang w:val="en-IN"/>
              </w:rPr>
              <w:t xml:space="preserve">IFB </w:t>
            </w:r>
            <w:r w:rsidR="003D6852" w:rsidRPr="003D6852">
              <w:rPr>
                <w:rFonts w:ascii="Book Antiqua" w:hAnsi="Book Antiqua" w:cs="Arial"/>
                <w:szCs w:val="22"/>
                <w:lang w:val="en-IN"/>
              </w:rPr>
              <w:t xml:space="preserve">Documents are also available on our website </w:t>
            </w:r>
            <w:hyperlink r:id="rId10" w:history="1">
              <w:r w:rsidR="003D6852" w:rsidRPr="003D6852">
                <w:rPr>
                  <w:rStyle w:val="Hyperlink"/>
                  <w:rFonts w:ascii="Book Antiqua" w:hAnsi="Book Antiqua" w:cs="Arial"/>
                  <w:szCs w:val="22"/>
                  <w:lang w:val="en-IN"/>
                </w:rPr>
                <w:t>http://www.powergrid.in</w:t>
              </w:r>
            </w:hyperlink>
            <w:r w:rsidR="003D6852" w:rsidRPr="003D6852">
              <w:rPr>
                <w:rFonts w:ascii="Book Antiqua" w:hAnsi="Book Antiqua" w:cs="Arial"/>
                <w:szCs w:val="22"/>
                <w:lang w:val="en-IN"/>
              </w:rPr>
              <w:t xml:space="preserve"> </w:t>
            </w:r>
            <w:r w:rsidR="003214AE">
              <w:rPr>
                <w:rFonts w:ascii="Book Antiqua" w:hAnsi="Book Antiqua" w:cs="Arial"/>
                <w:szCs w:val="22"/>
                <w:lang w:val="en-IN"/>
              </w:rPr>
              <w:t xml:space="preserve">and </w:t>
            </w:r>
            <w:r w:rsidR="003D6852" w:rsidRPr="003D6852">
              <w:rPr>
                <w:rFonts w:ascii="Book Antiqua" w:hAnsi="Book Antiqua" w:cs="Arial"/>
                <w:szCs w:val="22"/>
                <w:lang w:val="en-IN"/>
              </w:rPr>
              <w:t>on Government of India’s Central Public Procurement Portal (</w:t>
            </w:r>
            <w:hyperlink r:id="rId11" w:history="1">
              <w:r w:rsidR="003D6852" w:rsidRPr="003D6852">
                <w:rPr>
                  <w:rStyle w:val="Hyperlink"/>
                  <w:rFonts w:ascii="Book Antiqua" w:hAnsi="Book Antiqua" w:cs="Arial"/>
                  <w:szCs w:val="22"/>
                  <w:lang w:val="en-IN"/>
                </w:rPr>
                <w:t>https://eprocure.gov.in</w:t>
              </w:r>
            </w:hyperlink>
            <w:r w:rsidR="003D6852" w:rsidRPr="003D6852">
              <w:rPr>
                <w:rFonts w:ascii="Book Antiqua" w:hAnsi="Book Antiqua" w:cs="Arial"/>
                <w:szCs w:val="22"/>
                <w:lang w:val="en-IN"/>
              </w:rPr>
              <w:t>) for the purpose of reference only.</w:t>
            </w:r>
          </w:p>
          <w:p w14:paraId="5FCD751B" w14:textId="16A23EC8" w:rsidR="000A1313" w:rsidRPr="000A1313" w:rsidRDefault="000A1313" w:rsidP="000A1313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  <w:lang w:val="en-IN"/>
              </w:rPr>
            </w:pPr>
            <w:r>
              <w:rPr>
                <w:rFonts w:ascii="Book Antiqua" w:hAnsi="Book Antiqua" w:cs="Arial"/>
                <w:szCs w:val="22"/>
                <w:lang w:val="en-IN"/>
              </w:rPr>
              <w:t>3.</w:t>
            </w:r>
            <w:r>
              <w:rPr>
                <w:rFonts w:ascii="Book Antiqua" w:hAnsi="Book Antiqua" w:cs="Arial"/>
                <w:szCs w:val="22"/>
                <w:lang w:val="en-IN"/>
              </w:rPr>
              <w:tab/>
            </w:r>
            <w:r w:rsidRPr="000A1313">
              <w:rPr>
                <w:rFonts w:ascii="Book Antiqua" w:hAnsi="Book Antiqua" w:cs="Arial"/>
                <w:szCs w:val="22"/>
                <w:lang w:val="en-IN"/>
              </w:rPr>
              <w:t xml:space="preserve">The complete Bidding Documents are available for downloading </w:t>
            </w:r>
            <w:r w:rsidR="00FB5847">
              <w:rPr>
                <w:rFonts w:ascii="Book Antiqua" w:hAnsi="Book Antiqua" w:cs="Arial"/>
                <w:szCs w:val="22"/>
                <w:lang w:val="en-IN"/>
              </w:rPr>
              <w:t xml:space="preserve">for prospective bidders </w:t>
            </w:r>
            <w:r w:rsidRPr="000A1313">
              <w:rPr>
                <w:rFonts w:ascii="Book Antiqua" w:hAnsi="Book Antiqua" w:cs="Arial"/>
                <w:szCs w:val="22"/>
                <w:lang w:val="en-IN"/>
              </w:rPr>
              <w:t xml:space="preserve">on e-procurement portal </w:t>
            </w:r>
            <w:hyperlink r:id="rId12" w:history="1">
              <w:r w:rsidRPr="003D6852">
                <w:rPr>
                  <w:rStyle w:val="Hyperlink"/>
                  <w:rFonts w:ascii="Book Antiqua" w:hAnsi="Book Antiqua" w:cs="Arial"/>
                  <w:szCs w:val="22"/>
                  <w:lang w:val="en-IN"/>
                </w:rPr>
                <w:t>https://etender.powergrid.in</w:t>
              </w:r>
            </w:hyperlink>
            <w:r>
              <w:rPr>
                <w:rFonts w:ascii="Book Antiqua" w:hAnsi="Book Antiqua" w:cs="Arial"/>
                <w:szCs w:val="22"/>
                <w:lang w:val="en-IN"/>
              </w:rPr>
              <w:t xml:space="preserve"> </w:t>
            </w:r>
            <w:r w:rsidRPr="000A1313">
              <w:rPr>
                <w:rFonts w:ascii="Book Antiqua" w:hAnsi="Book Antiqua" w:cs="Arial"/>
                <w:szCs w:val="22"/>
                <w:lang w:val="en-IN"/>
              </w:rPr>
              <w:t>subject to submission of</w:t>
            </w:r>
            <w:r w:rsidR="00F737EE">
              <w:rPr>
                <w:rFonts w:ascii="Book Antiqua" w:hAnsi="Book Antiqua" w:cs="Arial"/>
                <w:szCs w:val="22"/>
                <w:lang w:val="en-IN"/>
              </w:rPr>
              <w:t xml:space="preserve"> </w:t>
            </w:r>
            <w:r w:rsidRPr="000A1313">
              <w:rPr>
                <w:rFonts w:ascii="Book Antiqua" w:hAnsi="Book Antiqua" w:cs="Arial"/>
                <w:szCs w:val="22"/>
                <w:lang w:val="en-IN"/>
              </w:rPr>
              <w:t>a request letter for issuance of Bidding Documents</w:t>
            </w:r>
            <w:r w:rsidR="00F737EE">
              <w:rPr>
                <w:rFonts w:ascii="Book Antiqua" w:hAnsi="Book Antiqua" w:cs="Arial"/>
                <w:szCs w:val="22"/>
                <w:lang w:val="en-IN"/>
              </w:rPr>
              <w:t xml:space="preserve">; </w:t>
            </w:r>
            <w:r w:rsidRPr="000A1313">
              <w:rPr>
                <w:rFonts w:ascii="Book Antiqua" w:hAnsi="Book Antiqua" w:cs="Arial"/>
                <w:szCs w:val="22"/>
                <w:lang w:val="en-IN"/>
              </w:rPr>
              <w:t xml:space="preserve"> </w:t>
            </w:r>
            <w:r w:rsidR="00F737EE" w:rsidRPr="000A1313">
              <w:rPr>
                <w:rFonts w:ascii="Book Antiqua" w:hAnsi="Book Antiqua" w:cs="Arial"/>
                <w:szCs w:val="22"/>
                <w:lang w:val="en-IN"/>
              </w:rPr>
              <w:t xml:space="preserve">a signed copy of Non-Disclosure Agreement </w:t>
            </w:r>
            <w:r w:rsidR="00F737EE">
              <w:rPr>
                <w:rFonts w:ascii="Book Antiqua" w:hAnsi="Book Antiqua" w:cs="Arial"/>
                <w:szCs w:val="22"/>
                <w:lang w:val="en-IN"/>
              </w:rPr>
              <w:t xml:space="preserve">and Power of Attorney in line with the provisions of the </w:t>
            </w:r>
            <w:r w:rsidRPr="000A1313">
              <w:rPr>
                <w:rFonts w:ascii="Book Antiqua" w:hAnsi="Book Antiqua" w:cs="Arial"/>
                <w:szCs w:val="22"/>
                <w:lang w:val="en-IN"/>
              </w:rPr>
              <w:t>IFB</w:t>
            </w:r>
            <w:r w:rsidR="006078AE">
              <w:rPr>
                <w:rFonts w:ascii="Book Antiqua" w:hAnsi="Book Antiqua" w:cs="Arial"/>
                <w:szCs w:val="22"/>
                <w:lang w:val="en-IN"/>
              </w:rPr>
              <w:t>.</w:t>
            </w:r>
          </w:p>
          <w:p w14:paraId="18327694" w14:textId="0FC538FB" w:rsidR="003D6852" w:rsidRPr="003D6852" w:rsidRDefault="003D6852" w:rsidP="003D6852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  <w:lang w:val="en-IN"/>
              </w:rPr>
            </w:pPr>
            <w:r w:rsidRPr="003D6852">
              <w:rPr>
                <w:rFonts w:ascii="Book Antiqua" w:hAnsi="Book Antiqua" w:cs="Arial"/>
                <w:szCs w:val="22"/>
                <w:lang w:val="en-IN"/>
              </w:rPr>
              <w:t>4.</w:t>
            </w:r>
            <w:r w:rsidRPr="003D6852">
              <w:rPr>
                <w:rFonts w:ascii="Book Antiqua" w:hAnsi="Book Antiqua" w:cs="Arial"/>
                <w:szCs w:val="22"/>
                <w:lang w:val="en-IN"/>
              </w:rPr>
              <w:tab/>
              <w:t xml:space="preserve">The NIT /IFB has already been published on </w:t>
            </w:r>
            <w:hyperlink r:id="rId13" w:history="1">
              <w:r w:rsidRPr="003D6852">
                <w:rPr>
                  <w:rStyle w:val="Hyperlink"/>
                  <w:rFonts w:ascii="Book Antiqua" w:hAnsi="Book Antiqua" w:cs="Arial"/>
                  <w:szCs w:val="22"/>
                  <w:lang w:val="en-IN"/>
                </w:rPr>
                <w:t>https://etender.powergrid.in</w:t>
              </w:r>
            </w:hyperlink>
            <w:r w:rsidRPr="003D6852">
              <w:rPr>
                <w:rFonts w:ascii="Book Antiqua" w:hAnsi="Book Antiqua" w:cs="Arial"/>
                <w:szCs w:val="22"/>
                <w:lang w:val="en-IN"/>
              </w:rPr>
              <w:t xml:space="preserve"> portal on </w:t>
            </w:r>
            <w:r w:rsidR="00B95516">
              <w:rPr>
                <w:rFonts w:ascii="Book Antiqua" w:hAnsi="Book Antiqua" w:cs="Arial"/>
                <w:b/>
                <w:bCs/>
                <w:szCs w:val="22"/>
                <w:lang w:val="en-IN"/>
              </w:rPr>
              <w:t>14</w:t>
            </w:r>
            <w:r w:rsidRPr="003D6852">
              <w:rPr>
                <w:rFonts w:ascii="Book Antiqua" w:hAnsi="Book Antiqua" w:cs="Arial"/>
                <w:b/>
                <w:bCs/>
                <w:szCs w:val="22"/>
                <w:lang w:val="en-IN"/>
              </w:rPr>
              <w:t>/</w:t>
            </w:r>
            <w:r w:rsidR="00B95516">
              <w:rPr>
                <w:rFonts w:ascii="Book Antiqua" w:hAnsi="Book Antiqua" w:cs="Arial"/>
                <w:b/>
                <w:bCs/>
                <w:szCs w:val="22"/>
                <w:lang w:val="en-IN"/>
              </w:rPr>
              <w:t>01</w:t>
            </w:r>
            <w:r w:rsidRPr="003D6852">
              <w:rPr>
                <w:rFonts w:ascii="Book Antiqua" w:hAnsi="Book Antiqua" w:cs="Arial"/>
                <w:b/>
                <w:bCs/>
                <w:szCs w:val="22"/>
                <w:lang w:val="en-IN"/>
              </w:rPr>
              <w:t>/202</w:t>
            </w:r>
            <w:r w:rsidR="00B95516">
              <w:rPr>
                <w:rFonts w:ascii="Book Antiqua" w:hAnsi="Book Antiqua" w:cs="Arial"/>
                <w:b/>
                <w:bCs/>
                <w:szCs w:val="22"/>
                <w:lang w:val="en-IN"/>
              </w:rPr>
              <w:t>5</w:t>
            </w:r>
            <w:r w:rsidRPr="003D6852">
              <w:rPr>
                <w:rFonts w:ascii="Book Antiqua" w:hAnsi="Book Antiqua" w:cs="Arial"/>
                <w:szCs w:val="22"/>
                <w:lang w:val="en-IN"/>
              </w:rPr>
              <w:t>.</w:t>
            </w:r>
          </w:p>
          <w:p w14:paraId="63491BA3" w14:textId="54512B9F" w:rsidR="00E743FD" w:rsidRPr="00F737EE" w:rsidRDefault="003D6852" w:rsidP="00611442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D6852">
              <w:rPr>
                <w:rFonts w:ascii="Book Antiqua" w:hAnsi="Book Antiqua" w:cs="Arial"/>
                <w:szCs w:val="22"/>
                <w:lang w:val="en-IN"/>
              </w:rPr>
              <w:t xml:space="preserve">5. </w:t>
            </w:r>
            <w:r w:rsidR="000A1313" w:rsidRPr="003E6AB6">
              <w:rPr>
                <w:rFonts w:ascii="Book Antiqua" w:hAnsi="Book Antiqua" w:cs="Arial"/>
                <w:szCs w:val="22"/>
                <w:lang w:val="en-IN"/>
              </w:rPr>
              <w:t>For</w:t>
            </w:r>
            <w:r w:rsidR="000A1313" w:rsidRPr="00333192">
              <w:rPr>
                <w:rFonts w:ascii="Book Antiqua" w:hAnsi="Book Antiqua" w:cs="Arial"/>
                <w:noProof/>
                <w:szCs w:val="22"/>
              </w:rPr>
              <w:t xml:space="preserve"> any other information, please contact: </w:t>
            </w:r>
            <w:r w:rsidR="000A1313" w:rsidRPr="00A76DF6">
              <w:rPr>
                <w:rFonts w:ascii="Book Antiqua" w:hAnsi="Book Antiqua" w:cs="Arial"/>
                <w:noProof/>
                <w:szCs w:val="22"/>
              </w:rPr>
              <w:t xml:space="preserve">+91-124-282- </w:t>
            </w:r>
            <w:r w:rsidR="000A1313" w:rsidRPr="00B13260">
              <w:rPr>
                <w:rFonts w:ascii="Book Antiqua" w:hAnsi="Book Antiqua" w:cs="Arial"/>
                <w:noProof/>
                <w:szCs w:val="22"/>
              </w:rPr>
              <w:t>3313 /3335/ 3311</w:t>
            </w:r>
            <w:r w:rsidR="000A1313" w:rsidRPr="00A76DF6">
              <w:rPr>
                <w:rFonts w:ascii="Book Antiqua" w:hAnsi="Book Antiqua" w:cs="Arial"/>
                <w:noProof/>
                <w:szCs w:val="22"/>
              </w:rPr>
              <w:t xml:space="preserve">; +91- </w:t>
            </w:r>
            <w:r w:rsidR="000A1313" w:rsidRPr="00B13260">
              <w:rPr>
                <w:rFonts w:ascii="Book Antiqua" w:hAnsi="Book Antiqua" w:cs="Arial"/>
                <w:noProof/>
                <w:szCs w:val="22"/>
              </w:rPr>
              <w:t>9971399074/ 7484883228/ 9599814157</w:t>
            </w:r>
          </w:p>
        </w:tc>
      </w:tr>
      <w:tr w:rsidR="00C1092F" w:rsidRPr="00333192" w14:paraId="2AFFEB9B" w14:textId="77777777" w:rsidTr="00F145DB">
        <w:trPr>
          <w:trHeight w:val="683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AF1" w14:textId="20E3ABB3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>POWERGRID: INTEGRATING THE NATION THROUGH WIRE AND PEOPLE</w:t>
            </w:r>
          </w:p>
        </w:tc>
      </w:tr>
    </w:tbl>
    <w:p w14:paraId="36FE5ACC" w14:textId="77777777" w:rsidR="000D07E5" w:rsidRPr="00333192" w:rsidRDefault="000D07E5" w:rsidP="009907D4">
      <w:pPr>
        <w:spacing w:line="240" w:lineRule="auto"/>
        <w:jc w:val="both"/>
        <w:rPr>
          <w:rFonts w:ascii="Book Antiqua" w:hAnsi="Book Antiqua"/>
          <w:szCs w:val="22"/>
        </w:rPr>
      </w:pPr>
    </w:p>
    <w:sectPr w:rsidR="000D07E5" w:rsidRPr="00333192" w:rsidSect="00D657EA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EF84" w14:textId="77777777" w:rsidR="007530B2" w:rsidRDefault="007530B2" w:rsidP="00323A08">
      <w:pPr>
        <w:spacing w:after="0" w:line="240" w:lineRule="auto"/>
      </w:pPr>
      <w:r>
        <w:separator/>
      </w:r>
    </w:p>
  </w:endnote>
  <w:endnote w:type="continuationSeparator" w:id="0">
    <w:p w14:paraId="61550D64" w14:textId="77777777" w:rsidR="007530B2" w:rsidRDefault="007530B2" w:rsidP="003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67EC" w14:textId="77777777" w:rsidR="007530B2" w:rsidRDefault="007530B2" w:rsidP="00323A08">
      <w:pPr>
        <w:spacing w:after="0" w:line="240" w:lineRule="auto"/>
      </w:pPr>
      <w:r>
        <w:separator/>
      </w:r>
    </w:p>
  </w:footnote>
  <w:footnote w:type="continuationSeparator" w:id="0">
    <w:p w14:paraId="0DEC9513" w14:textId="77777777" w:rsidR="007530B2" w:rsidRDefault="007530B2" w:rsidP="003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D6F"/>
    <w:multiLevelType w:val="hybridMultilevel"/>
    <w:tmpl w:val="56D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24C1"/>
    <w:multiLevelType w:val="hybridMultilevel"/>
    <w:tmpl w:val="AE0482AA"/>
    <w:lvl w:ilvl="0" w:tplc="428EB5C4">
      <w:start w:val="1"/>
      <w:numFmt w:val="decimal"/>
      <w:lvlText w:val="%1."/>
      <w:lvlJc w:val="left"/>
      <w:pPr>
        <w:ind w:left="355" w:hanging="360"/>
      </w:pPr>
      <w:rPr>
        <w:rFonts w:cs="Arial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42870520"/>
    <w:multiLevelType w:val="hybridMultilevel"/>
    <w:tmpl w:val="E71CB1D2"/>
    <w:lvl w:ilvl="0" w:tplc="05E215C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5" w:hanging="360"/>
      </w:pPr>
    </w:lvl>
    <w:lvl w:ilvl="2" w:tplc="4009001B" w:tentative="1">
      <w:start w:val="1"/>
      <w:numFmt w:val="lowerRoman"/>
      <w:lvlText w:val="%3."/>
      <w:lvlJc w:val="right"/>
      <w:pPr>
        <w:ind w:left="1795" w:hanging="180"/>
      </w:pPr>
    </w:lvl>
    <w:lvl w:ilvl="3" w:tplc="4009000F" w:tentative="1">
      <w:start w:val="1"/>
      <w:numFmt w:val="decimal"/>
      <w:lvlText w:val="%4."/>
      <w:lvlJc w:val="left"/>
      <w:pPr>
        <w:ind w:left="2515" w:hanging="360"/>
      </w:pPr>
    </w:lvl>
    <w:lvl w:ilvl="4" w:tplc="40090019" w:tentative="1">
      <w:start w:val="1"/>
      <w:numFmt w:val="lowerLetter"/>
      <w:lvlText w:val="%5."/>
      <w:lvlJc w:val="left"/>
      <w:pPr>
        <w:ind w:left="3235" w:hanging="360"/>
      </w:pPr>
    </w:lvl>
    <w:lvl w:ilvl="5" w:tplc="4009001B" w:tentative="1">
      <w:start w:val="1"/>
      <w:numFmt w:val="lowerRoman"/>
      <w:lvlText w:val="%6."/>
      <w:lvlJc w:val="right"/>
      <w:pPr>
        <w:ind w:left="3955" w:hanging="180"/>
      </w:pPr>
    </w:lvl>
    <w:lvl w:ilvl="6" w:tplc="4009000F" w:tentative="1">
      <w:start w:val="1"/>
      <w:numFmt w:val="decimal"/>
      <w:lvlText w:val="%7."/>
      <w:lvlJc w:val="left"/>
      <w:pPr>
        <w:ind w:left="4675" w:hanging="360"/>
      </w:pPr>
    </w:lvl>
    <w:lvl w:ilvl="7" w:tplc="40090019" w:tentative="1">
      <w:start w:val="1"/>
      <w:numFmt w:val="lowerLetter"/>
      <w:lvlText w:val="%8."/>
      <w:lvlJc w:val="left"/>
      <w:pPr>
        <w:ind w:left="5395" w:hanging="360"/>
      </w:pPr>
    </w:lvl>
    <w:lvl w:ilvl="8" w:tplc="40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69F11AD4"/>
    <w:multiLevelType w:val="hybridMultilevel"/>
    <w:tmpl w:val="11EC1278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854032766">
    <w:abstractNumId w:val="2"/>
  </w:num>
  <w:num w:numId="2" w16cid:durableId="277688082">
    <w:abstractNumId w:val="3"/>
  </w:num>
  <w:num w:numId="3" w16cid:durableId="570700659">
    <w:abstractNumId w:val="0"/>
  </w:num>
  <w:num w:numId="4" w16cid:durableId="36248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2F"/>
    <w:rsid w:val="000136E7"/>
    <w:rsid w:val="00022300"/>
    <w:rsid w:val="0005183C"/>
    <w:rsid w:val="00053825"/>
    <w:rsid w:val="00063344"/>
    <w:rsid w:val="00066220"/>
    <w:rsid w:val="0007399F"/>
    <w:rsid w:val="0009118B"/>
    <w:rsid w:val="0009421C"/>
    <w:rsid w:val="000A10ED"/>
    <w:rsid w:val="000A1313"/>
    <w:rsid w:val="000A37A2"/>
    <w:rsid w:val="000A4637"/>
    <w:rsid w:val="000A6925"/>
    <w:rsid w:val="000B7F46"/>
    <w:rsid w:val="000C5C08"/>
    <w:rsid w:val="000D07E5"/>
    <w:rsid w:val="000D4BC4"/>
    <w:rsid w:val="000F6BB3"/>
    <w:rsid w:val="00100C98"/>
    <w:rsid w:val="00127C9B"/>
    <w:rsid w:val="00140380"/>
    <w:rsid w:val="001671E4"/>
    <w:rsid w:val="00174F5F"/>
    <w:rsid w:val="00192BAB"/>
    <w:rsid w:val="001951CB"/>
    <w:rsid w:val="00196631"/>
    <w:rsid w:val="001D3965"/>
    <w:rsid w:val="001F1951"/>
    <w:rsid w:val="002032B0"/>
    <w:rsid w:val="00203308"/>
    <w:rsid w:val="0022090F"/>
    <w:rsid w:val="0023667C"/>
    <w:rsid w:val="002401E1"/>
    <w:rsid w:val="002521AF"/>
    <w:rsid w:val="00253ADE"/>
    <w:rsid w:val="00260B9D"/>
    <w:rsid w:val="00272165"/>
    <w:rsid w:val="00275372"/>
    <w:rsid w:val="00280571"/>
    <w:rsid w:val="002A7094"/>
    <w:rsid w:val="002B788C"/>
    <w:rsid w:val="002D29AB"/>
    <w:rsid w:val="002E0209"/>
    <w:rsid w:val="00305B9E"/>
    <w:rsid w:val="0031508B"/>
    <w:rsid w:val="00317DB3"/>
    <w:rsid w:val="003214AE"/>
    <w:rsid w:val="00323A08"/>
    <w:rsid w:val="00332090"/>
    <w:rsid w:val="00332713"/>
    <w:rsid w:val="00333192"/>
    <w:rsid w:val="00351308"/>
    <w:rsid w:val="00354CA6"/>
    <w:rsid w:val="003668B6"/>
    <w:rsid w:val="003803DA"/>
    <w:rsid w:val="00385A3D"/>
    <w:rsid w:val="0039062D"/>
    <w:rsid w:val="00394B1C"/>
    <w:rsid w:val="003B4B73"/>
    <w:rsid w:val="003B4BCF"/>
    <w:rsid w:val="003C4FC1"/>
    <w:rsid w:val="003D188D"/>
    <w:rsid w:val="003D6852"/>
    <w:rsid w:val="003E1497"/>
    <w:rsid w:val="003E6AB6"/>
    <w:rsid w:val="003F75D2"/>
    <w:rsid w:val="00401FBA"/>
    <w:rsid w:val="00402BDD"/>
    <w:rsid w:val="00421744"/>
    <w:rsid w:val="0043033E"/>
    <w:rsid w:val="00435325"/>
    <w:rsid w:val="00461017"/>
    <w:rsid w:val="00466AE0"/>
    <w:rsid w:val="00471752"/>
    <w:rsid w:val="00484607"/>
    <w:rsid w:val="00493A8B"/>
    <w:rsid w:val="004A10F4"/>
    <w:rsid w:val="004A2644"/>
    <w:rsid w:val="004A33AF"/>
    <w:rsid w:val="004C2CF3"/>
    <w:rsid w:val="004C300E"/>
    <w:rsid w:val="004E1140"/>
    <w:rsid w:val="004E40CE"/>
    <w:rsid w:val="004E6830"/>
    <w:rsid w:val="004F1CFD"/>
    <w:rsid w:val="004F2857"/>
    <w:rsid w:val="004F59FE"/>
    <w:rsid w:val="0052224B"/>
    <w:rsid w:val="00531C07"/>
    <w:rsid w:val="00536D6C"/>
    <w:rsid w:val="00556F0B"/>
    <w:rsid w:val="005711C2"/>
    <w:rsid w:val="00577A9D"/>
    <w:rsid w:val="00582BA8"/>
    <w:rsid w:val="005A0A28"/>
    <w:rsid w:val="005A3F4A"/>
    <w:rsid w:val="005B48AB"/>
    <w:rsid w:val="005B48E8"/>
    <w:rsid w:val="005D2C84"/>
    <w:rsid w:val="005D578D"/>
    <w:rsid w:val="005D6A07"/>
    <w:rsid w:val="005F059C"/>
    <w:rsid w:val="005F1001"/>
    <w:rsid w:val="005F1487"/>
    <w:rsid w:val="005F37FE"/>
    <w:rsid w:val="005F6746"/>
    <w:rsid w:val="0060108D"/>
    <w:rsid w:val="0060478F"/>
    <w:rsid w:val="006078AE"/>
    <w:rsid w:val="00611442"/>
    <w:rsid w:val="00615DDF"/>
    <w:rsid w:val="00630D4A"/>
    <w:rsid w:val="00642A1F"/>
    <w:rsid w:val="00642EF8"/>
    <w:rsid w:val="00643439"/>
    <w:rsid w:val="00653A69"/>
    <w:rsid w:val="006543FF"/>
    <w:rsid w:val="006649BD"/>
    <w:rsid w:val="0066555B"/>
    <w:rsid w:val="00674957"/>
    <w:rsid w:val="006862DB"/>
    <w:rsid w:val="00687FFE"/>
    <w:rsid w:val="00696C7A"/>
    <w:rsid w:val="006A19E3"/>
    <w:rsid w:val="006A41FE"/>
    <w:rsid w:val="006B3913"/>
    <w:rsid w:val="006C49F3"/>
    <w:rsid w:val="006D0208"/>
    <w:rsid w:val="006D1C8E"/>
    <w:rsid w:val="006D6C4A"/>
    <w:rsid w:val="006E6105"/>
    <w:rsid w:val="006F1E23"/>
    <w:rsid w:val="006F2D5A"/>
    <w:rsid w:val="006F3BB2"/>
    <w:rsid w:val="0071387E"/>
    <w:rsid w:val="00715B76"/>
    <w:rsid w:val="00717D10"/>
    <w:rsid w:val="007247A5"/>
    <w:rsid w:val="00740C95"/>
    <w:rsid w:val="00744703"/>
    <w:rsid w:val="007530B2"/>
    <w:rsid w:val="00770540"/>
    <w:rsid w:val="007716E7"/>
    <w:rsid w:val="00780960"/>
    <w:rsid w:val="00785769"/>
    <w:rsid w:val="007B5E6E"/>
    <w:rsid w:val="007C6B30"/>
    <w:rsid w:val="007F1BAD"/>
    <w:rsid w:val="00831C74"/>
    <w:rsid w:val="008325BF"/>
    <w:rsid w:val="00836412"/>
    <w:rsid w:val="00841F26"/>
    <w:rsid w:val="0085268A"/>
    <w:rsid w:val="00870A64"/>
    <w:rsid w:val="00882455"/>
    <w:rsid w:val="00883A60"/>
    <w:rsid w:val="008A3763"/>
    <w:rsid w:val="008A55D6"/>
    <w:rsid w:val="008B0186"/>
    <w:rsid w:val="008C692C"/>
    <w:rsid w:val="008D1B94"/>
    <w:rsid w:val="008E1E65"/>
    <w:rsid w:val="008F7A0F"/>
    <w:rsid w:val="0090579D"/>
    <w:rsid w:val="009408C0"/>
    <w:rsid w:val="00955637"/>
    <w:rsid w:val="00962376"/>
    <w:rsid w:val="00965206"/>
    <w:rsid w:val="009677F6"/>
    <w:rsid w:val="009907D4"/>
    <w:rsid w:val="009961D9"/>
    <w:rsid w:val="009A7B76"/>
    <w:rsid w:val="009F4638"/>
    <w:rsid w:val="00A10872"/>
    <w:rsid w:val="00A114A9"/>
    <w:rsid w:val="00A16CFB"/>
    <w:rsid w:val="00A23047"/>
    <w:rsid w:val="00A341D6"/>
    <w:rsid w:val="00A51AF9"/>
    <w:rsid w:val="00A64DB2"/>
    <w:rsid w:val="00A76DF6"/>
    <w:rsid w:val="00A77266"/>
    <w:rsid w:val="00A92306"/>
    <w:rsid w:val="00A97F62"/>
    <w:rsid w:val="00AA2CF6"/>
    <w:rsid w:val="00AA5C60"/>
    <w:rsid w:val="00AA72BB"/>
    <w:rsid w:val="00AB0140"/>
    <w:rsid w:val="00AB684F"/>
    <w:rsid w:val="00AC14F9"/>
    <w:rsid w:val="00AC3A6A"/>
    <w:rsid w:val="00AC5663"/>
    <w:rsid w:val="00AC5FCA"/>
    <w:rsid w:val="00AD07F6"/>
    <w:rsid w:val="00AD5637"/>
    <w:rsid w:val="00AD7E49"/>
    <w:rsid w:val="00AE0786"/>
    <w:rsid w:val="00AF3532"/>
    <w:rsid w:val="00B07C90"/>
    <w:rsid w:val="00B100E4"/>
    <w:rsid w:val="00B1188A"/>
    <w:rsid w:val="00B13260"/>
    <w:rsid w:val="00B36015"/>
    <w:rsid w:val="00B367B6"/>
    <w:rsid w:val="00B418EB"/>
    <w:rsid w:val="00B47F7E"/>
    <w:rsid w:val="00B71EE7"/>
    <w:rsid w:val="00B77245"/>
    <w:rsid w:val="00B904E1"/>
    <w:rsid w:val="00B95516"/>
    <w:rsid w:val="00B97BC1"/>
    <w:rsid w:val="00BA6CE3"/>
    <w:rsid w:val="00BB5B1B"/>
    <w:rsid w:val="00BC4A4B"/>
    <w:rsid w:val="00BD4BDD"/>
    <w:rsid w:val="00BE1CA0"/>
    <w:rsid w:val="00BE4C44"/>
    <w:rsid w:val="00C1092F"/>
    <w:rsid w:val="00C11540"/>
    <w:rsid w:val="00C17081"/>
    <w:rsid w:val="00C22EE2"/>
    <w:rsid w:val="00C24F1C"/>
    <w:rsid w:val="00C43EB3"/>
    <w:rsid w:val="00C4760A"/>
    <w:rsid w:val="00C65166"/>
    <w:rsid w:val="00C726BC"/>
    <w:rsid w:val="00C72CDA"/>
    <w:rsid w:val="00C822F6"/>
    <w:rsid w:val="00C91079"/>
    <w:rsid w:val="00CB12E4"/>
    <w:rsid w:val="00CB22A6"/>
    <w:rsid w:val="00CB70CD"/>
    <w:rsid w:val="00CD32F2"/>
    <w:rsid w:val="00CD586F"/>
    <w:rsid w:val="00CD6F1A"/>
    <w:rsid w:val="00D05B83"/>
    <w:rsid w:val="00D14171"/>
    <w:rsid w:val="00D16750"/>
    <w:rsid w:val="00D17F8F"/>
    <w:rsid w:val="00D20E8E"/>
    <w:rsid w:val="00D24536"/>
    <w:rsid w:val="00D27BB7"/>
    <w:rsid w:val="00D43719"/>
    <w:rsid w:val="00D45C45"/>
    <w:rsid w:val="00D46671"/>
    <w:rsid w:val="00D52F55"/>
    <w:rsid w:val="00D657EA"/>
    <w:rsid w:val="00D679A8"/>
    <w:rsid w:val="00D703E8"/>
    <w:rsid w:val="00D86325"/>
    <w:rsid w:val="00D8786C"/>
    <w:rsid w:val="00DA616B"/>
    <w:rsid w:val="00DD192B"/>
    <w:rsid w:val="00DD592A"/>
    <w:rsid w:val="00DD65E6"/>
    <w:rsid w:val="00DE7C57"/>
    <w:rsid w:val="00DF0823"/>
    <w:rsid w:val="00DF143C"/>
    <w:rsid w:val="00DF4045"/>
    <w:rsid w:val="00DF785B"/>
    <w:rsid w:val="00E07773"/>
    <w:rsid w:val="00E07A2F"/>
    <w:rsid w:val="00E12AFE"/>
    <w:rsid w:val="00E24C6C"/>
    <w:rsid w:val="00E33A90"/>
    <w:rsid w:val="00E43531"/>
    <w:rsid w:val="00E43CFB"/>
    <w:rsid w:val="00E44E10"/>
    <w:rsid w:val="00E646B4"/>
    <w:rsid w:val="00E743FD"/>
    <w:rsid w:val="00E77A49"/>
    <w:rsid w:val="00E82E07"/>
    <w:rsid w:val="00E87CDB"/>
    <w:rsid w:val="00E929A5"/>
    <w:rsid w:val="00E92BB2"/>
    <w:rsid w:val="00E971E7"/>
    <w:rsid w:val="00EA1E74"/>
    <w:rsid w:val="00EB37CF"/>
    <w:rsid w:val="00EC1669"/>
    <w:rsid w:val="00EC7A8E"/>
    <w:rsid w:val="00EE10BE"/>
    <w:rsid w:val="00EE4622"/>
    <w:rsid w:val="00EF49F0"/>
    <w:rsid w:val="00EF6B0C"/>
    <w:rsid w:val="00F02BC9"/>
    <w:rsid w:val="00F0543D"/>
    <w:rsid w:val="00F145DB"/>
    <w:rsid w:val="00F16392"/>
    <w:rsid w:val="00F271FD"/>
    <w:rsid w:val="00F466D6"/>
    <w:rsid w:val="00F53774"/>
    <w:rsid w:val="00F54E39"/>
    <w:rsid w:val="00F664D3"/>
    <w:rsid w:val="00F67B5A"/>
    <w:rsid w:val="00F737EE"/>
    <w:rsid w:val="00F8551E"/>
    <w:rsid w:val="00F8559B"/>
    <w:rsid w:val="00FA63BE"/>
    <w:rsid w:val="00FA7D1C"/>
    <w:rsid w:val="00FB5847"/>
    <w:rsid w:val="00FD550B"/>
    <w:rsid w:val="00FE2322"/>
    <w:rsid w:val="00FE3199"/>
    <w:rsid w:val="00FE616B"/>
    <w:rsid w:val="00FE64C6"/>
    <w:rsid w:val="00FF113B"/>
    <w:rsid w:val="00FF5076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6DBB"/>
  <w15:docId w15:val="{93357578-E470-401A-9605-7A6A997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092F"/>
    <w:rPr>
      <w:color w:val="0000FF"/>
      <w:u w:val="single"/>
    </w:rPr>
  </w:style>
  <w:style w:type="table" w:styleId="TableGrid">
    <w:name w:val="Table Grid"/>
    <w:basedOn w:val="TableNormal"/>
    <w:uiPriority w:val="59"/>
    <w:rsid w:val="00C10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4A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A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B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8"/>
  </w:style>
  <w:style w:type="paragraph" w:styleId="Footer">
    <w:name w:val="footer"/>
    <w:basedOn w:val="Normal"/>
    <w:link w:val="Foot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8"/>
  </w:style>
  <w:style w:type="character" w:styleId="UnresolvedMention">
    <w:name w:val="Unresolved Mention"/>
    <w:basedOn w:val="DefaultParagraphFont"/>
    <w:uiPriority w:val="99"/>
    <w:semiHidden/>
    <w:unhideWhenUsed/>
    <w:rsid w:val="00C24F1C"/>
    <w:rPr>
      <w:color w:val="605E5C"/>
      <w:shd w:val="clear" w:color="auto" w:fill="E1DFDD"/>
    </w:rPr>
  </w:style>
  <w:style w:type="paragraph" w:customStyle="1" w:styleId="Default">
    <w:name w:val="Default"/>
    <w:qFormat/>
    <w:rsid w:val="00F466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f" TargetMode="External"/><Relationship Id="rId13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f" TargetMode="External"/><Relationship Id="rId12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60003018</dc:creator>
  <cp:keywords/>
  <dc:description/>
  <cp:lastModifiedBy>Aakash Khandelwal {आकाश खंडेलवाल}</cp:lastModifiedBy>
  <cp:revision>254</cp:revision>
  <cp:lastPrinted>2025-03-03T04:44:00Z</cp:lastPrinted>
  <dcterms:created xsi:type="dcterms:W3CDTF">2015-08-10T07:57:00Z</dcterms:created>
  <dcterms:modified xsi:type="dcterms:W3CDTF">2025-03-04T05:09:00Z</dcterms:modified>
</cp:coreProperties>
</file>