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1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AA0608" w:rsidTr="00751FCE">
        <w:trPr>
          <w:trHeight w:val="1700"/>
        </w:trPr>
        <w:tc>
          <w:tcPr>
            <w:tcW w:w="9108" w:type="dxa"/>
          </w:tcPr>
          <w:p w:rsidR="00AA0608" w:rsidRDefault="00AA0608" w:rsidP="00751FCE">
            <w:pPr>
              <w:spacing w:before="200" w:after="0"/>
              <w:jc w:val="center"/>
            </w:pPr>
            <w:r>
              <w:rPr>
                <w:noProof/>
                <w:lang w:bidi="hi-IN"/>
              </w:rPr>
              <w:drawing>
                <wp:inline distT="0" distB="0" distL="0" distR="0" wp14:anchorId="5A1AC330" wp14:editId="4FBEE02E">
                  <wp:extent cx="4527511" cy="790575"/>
                  <wp:effectExtent l="0" t="0" r="0" b="0"/>
                  <wp:docPr id="2" name="Picture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611" cy="791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608" w:rsidTr="00A40CD4">
        <w:trPr>
          <w:trHeight w:val="3410"/>
        </w:trPr>
        <w:tc>
          <w:tcPr>
            <w:tcW w:w="9108" w:type="dxa"/>
          </w:tcPr>
          <w:p w:rsidR="00A40CD4" w:rsidRPr="00A40CD4" w:rsidRDefault="003724F2" w:rsidP="00A40CD4">
            <w:pPr>
              <w:jc w:val="center"/>
              <w:rPr>
                <w:rFonts w:ascii="Bookman Old Style" w:hAnsi="Bookman Old Style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A40CD4">
              <w:rPr>
                <w:rFonts w:ascii="Bookman Old Style" w:hAnsi="Bookman Old Style"/>
                <w:b/>
                <w:bCs/>
                <w:color w:val="2E74B5" w:themeColor="accent1" w:themeShade="BF"/>
                <w:sz w:val="20"/>
                <w:szCs w:val="20"/>
              </w:rPr>
              <w:t>Tender No.</w:t>
            </w:r>
            <w:r w:rsidRPr="00A40CD4">
              <w:rPr>
                <w:rFonts w:ascii="Bookman Old Style" w:hAnsi="Bookman Old Style" w:cs="Arial"/>
                <w:b/>
                <w:bCs/>
                <w:color w:val="2E74B5" w:themeColor="accent1" w:themeShade="BF"/>
                <w:sz w:val="20"/>
                <w:szCs w:val="20"/>
              </w:rPr>
              <w:t xml:space="preserve"> MSTC/ERO/HINDUSTAN COPPER LTD/1/KOLKATA/24-25/2797</w:t>
            </w:r>
          </w:p>
          <w:p w:rsidR="003724F2" w:rsidRPr="00A40CD4" w:rsidRDefault="003724F2" w:rsidP="00A40CD4">
            <w:pPr>
              <w:jc w:val="center"/>
              <w:rPr>
                <w:rFonts w:ascii="Bookman Old Style" w:hAnsi="Bookman Old Style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A40CD4">
              <w:rPr>
                <w:rFonts w:ascii="Bookman Old Style" w:hAnsi="Bookman Old Style" w:cs="Arial"/>
                <w:b/>
                <w:bCs/>
                <w:color w:val="2E74B5" w:themeColor="accent1" w:themeShade="BF"/>
                <w:sz w:val="20"/>
                <w:szCs w:val="20"/>
              </w:rPr>
              <w:t>Dated: 24th May 2024</w:t>
            </w:r>
          </w:p>
          <w:p w:rsidR="003724F2" w:rsidRPr="00A40CD4" w:rsidRDefault="003724F2" w:rsidP="00A40CD4">
            <w:pPr>
              <w:jc w:val="center"/>
              <w:rPr>
                <w:rFonts w:ascii="Bookman Old Style" w:hAnsi="Bookman Old Style" w:cs="Calibri"/>
                <w:b/>
                <w:bCs/>
                <w:color w:val="242424"/>
                <w:sz w:val="20"/>
                <w:szCs w:val="20"/>
                <w:shd w:val="clear" w:color="auto" w:fill="FFFFFF"/>
              </w:rPr>
            </w:pPr>
            <w:bookmarkStart w:id="0" w:name="_GoBack"/>
            <w:r w:rsidRPr="00A40CD4">
              <w:rPr>
                <w:rFonts w:ascii="Bookman Old Style" w:hAnsi="Bookman Old Style" w:cs="Calibri"/>
                <w:b/>
                <w:bCs/>
                <w:color w:val="C00000"/>
                <w:sz w:val="20"/>
                <w:szCs w:val="20"/>
                <w:shd w:val="clear" w:color="auto" w:fill="FFFFFF"/>
              </w:rPr>
              <w:t>APPOINTMENT OF MINE DEVELOPER CUM OPERATOR (MDO)</w:t>
            </w:r>
          </w:p>
          <w:bookmarkEnd w:id="0"/>
          <w:p w:rsidR="00A40CD4" w:rsidRPr="00A40CD4" w:rsidRDefault="003724F2" w:rsidP="00A40CD4">
            <w:pPr>
              <w:jc w:val="center"/>
              <w:rPr>
                <w:rFonts w:ascii="Bookman Old Style" w:hAnsi="Bookman Old Style" w:cs="Calibri"/>
                <w:color w:val="242424"/>
                <w:sz w:val="20"/>
                <w:szCs w:val="20"/>
                <w:shd w:val="clear" w:color="auto" w:fill="FFFFFF"/>
              </w:rPr>
            </w:pPr>
            <w:r w:rsidRPr="00A40CD4">
              <w:rPr>
                <w:rFonts w:ascii="Bookman Old Style" w:hAnsi="Bookman Old Style" w:cs="Calibri"/>
                <w:color w:val="242424"/>
                <w:sz w:val="20"/>
                <w:szCs w:val="20"/>
                <w:shd w:val="clear" w:color="auto" w:fill="FFFFFF"/>
              </w:rPr>
              <w:t>For</w:t>
            </w:r>
          </w:p>
          <w:p w:rsidR="003724F2" w:rsidRPr="00A40CD4" w:rsidRDefault="003724F2" w:rsidP="00A40CD4">
            <w:pPr>
              <w:jc w:val="center"/>
              <w:rPr>
                <w:rFonts w:ascii="Bookman Old Style" w:hAnsi="Bookman Old Style" w:cs="Calibri"/>
                <w:color w:val="242424"/>
                <w:sz w:val="20"/>
                <w:szCs w:val="20"/>
                <w:shd w:val="clear" w:color="auto" w:fill="FFFFFF"/>
              </w:rPr>
            </w:pPr>
            <w:r w:rsidRPr="00A40CD4">
              <w:rPr>
                <w:rFonts w:ascii="Bookman Old Style" w:hAnsi="Bookman Old Style" w:cs="Calibri"/>
                <w:color w:val="242424"/>
                <w:sz w:val="20"/>
                <w:szCs w:val="20"/>
                <w:shd w:val="clear" w:color="auto" w:fill="FFFFFF"/>
              </w:rPr>
              <w:t xml:space="preserve">Re-opening &amp; Expansion of </w:t>
            </w:r>
            <w:proofErr w:type="spellStart"/>
            <w:r w:rsidRPr="00A40CD4">
              <w:rPr>
                <w:rFonts w:ascii="Bookman Old Style" w:hAnsi="Bookman Old Style" w:cs="Calibri"/>
                <w:color w:val="242424"/>
                <w:sz w:val="20"/>
                <w:szCs w:val="20"/>
                <w:shd w:val="clear" w:color="auto" w:fill="FFFFFF"/>
              </w:rPr>
              <w:t>Rakha</w:t>
            </w:r>
            <w:proofErr w:type="spellEnd"/>
            <w:r w:rsidRPr="00A40CD4">
              <w:rPr>
                <w:rFonts w:ascii="Bookman Old Style" w:hAnsi="Bookman Old Style" w:cs="Calibri"/>
                <w:color w:val="242424"/>
                <w:sz w:val="20"/>
                <w:szCs w:val="20"/>
                <w:shd w:val="clear" w:color="auto" w:fill="FFFFFF"/>
              </w:rPr>
              <w:t xml:space="preserve"> Copper Mine, Development &amp; Operations of Underground Mine at </w:t>
            </w:r>
            <w:proofErr w:type="spellStart"/>
            <w:r w:rsidRPr="00A40CD4">
              <w:rPr>
                <w:rFonts w:ascii="Bookman Old Style" w:hAnsi="Bookman Old Style" w:cs="Calibri"/>
                <w:color w:val="242424"/>
                <w:sz w:val="20"/>
                <w:szCs w:val="20"/>
                <w:shd w:val="clear" w:color="auto" w:fill="FFFFFF"/>
              </w:rPr>
              <w:t>Chapri</w:t>
            </w:r>
            <w:proofErr w:type="spellEnd"/>
            <w:r w:rsidRPr="00A40CD4">
              <w:rPr>
                <w:rFonts w:ascii="Bookman Old Style" w:hAnsi="Bookman Old Style" w:cs="Calibri"/>
                <w:color w:val="242424"/>
                <w:sz w:val="20"/>
                <w:szCs w:val="20"/>
                <w:shd w:val="clear" w:color="auto" w:fill="FFFFFF"/>
              </w:rPr>
              <w:t xml:space="preserve"> and Commissioning of matching capacity new concentrator plant at </w:t>
            </w:r>
            <w:proofErr w:type="spellStart"/>
            <w:r w:rsidRPr="00A40CD4">
              <w:rPr>
                <w:rFonts w:ascii="Bookman Old Style" w:hAnsi="Bookman Old Style" w:cs="Calibri"/>
                <w:color w:val="242424"/>
                <w:sz w:val="20"/>
                <w:szCs w:val="20"/>
                <w:shd w:val="clear" w:color="auto" w:fill="FFFFFF"/>
              </w:rPr>
              <w:t>Rakha</w:t>
            </w:r>
            <w:proofErr w:type="spellEnd"/>
            <w:r w:rsidRPr="00A40CD4">
              <w:rPr>
                <w:rFonts w:ascii="Bookman Old Style" w:hAnsi="Bookman Old Style" w:cs="Calibri"/>
                <w:color w:val="242424"/>
                <w:sz w:val="20"/>
                <w:szCs w:val="20"/>
                <w:shd w:val="clear" w:color="auto" w:fill="FFFFFF"/>
              </w:rPr>
              <w:t>, Jharkhand through Revenue Sharing model.</w:t>
            </w:r>
          </w:p>
          <w:p w:rsidR="00AA0608" w:rsidRDefault="003724F2" w:rsidP="00A40CD4">
            <w:pPr>
              <w:jc w:val="center"/>
              <w:rPr>
                <w:noProof/>
              </w:rPr>
            </w:pPr>
            <w:r w:rsidRPr="00A40CD4">
              <w:rPr>
                <w:rFonts w:ascii="Bookman Old Style" w:hAnsi="Bookman Old Style" w:cs="Calibri"/>
                <w:b/>
                <w:bCs/>
                <w:color w:val="242424"/>
                <w:sz w:val="20"/>
                <w:szCs w:val="20"/>
                <w:shd w:val="clear" w:color="auto" w:fill="FFFFFF"/>
              </w:rPr>
              <w:t>Bid Due Date: Last date of Bid submission: 23rd July, 2024 15.00 hrs. IST</w:t>
            </w:r>
          </w:p>
        </w:tc>
      </w:tr>
      <w:tr w:rsidR="00AA0608" w:rsidTr="00751FCE">
        <w:trPr>
          <w:trHeight w:val="1655"/>
        </w:trPr>
        <w:tc>
          <w:tcPr>
            <w:tcW w:w="9108" w:type="dxa"/>
            <w:shd w:val="clear" w:color="auto" w:fill="auto"/>
          </w:tcPr>
          <w:p w:rsidR="00AA0608" w:rsidRPr="00894328" w:rsidRDefault="00AA0608" w:rsidP="00751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A0608" w:rsidRPr="00894328" w:rsidRDefault="00AA0608" w:rsidP="00751FCE">
            <w:pPr>
              <w:spacing w:after="0" w:line="240" w:lineRule="auto"/>
              <w:jc w:val="center"/>
              <w:rPr>
                <w:b/>
                <w:color w:val="5B9BD5" w:themeColor="accent1"/>
                <w:sz w:val="24"/>
                <w:szCs w:val="24"/>
              </w:rPr>
            </w:pPr>
            <w:r w:rsidRPr="00894328">
              <w:rPr>
                <w:b/>
                <w:color w:val="5B9BD5" w:themeColor="accent1"/>
                <w:sz w:val="24"/>
                <w:szCs w:val="24"/>
              </w:rPr>
              <w:t xml:space="preserve">Regd. Office: </w:t>
            </w:r>
            <w:proofErr w:type="spellStart"/>
            <w:r w:rsidRPr="00894328">
              <w:rPr>
                <w:b/>
                <w:color w:val="5B9BD5" w:themeColor="accent1"/>
                <w:sz w:val="24"/>
                <w:szCs w:val="24"/>
              </w:rPr>
              <w:t>Tamra</w:t>
            </w:r>
            <w:proofErr w:type="spellEnd"/>
            <w:r w:rsidRPr="00894328">
              <w:rPr>
                <w:b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894328">
              <w:rPr>
                <w:b/>
                <w:color w:val="5B9BD5" w:themeColor="accent1"/>
                <w:sz w:val="24"/>
                <w:szCs w:val="24"/>
              </w:rPr>
              <w:t>Bhavan</w:t>
            </w:r>
            <w:proofErr w:type="spellEnd"/>
            <w:r w:rsidRPr="00894328">
              <w:rPr>
                <w:b/>
                <w:color w:val="5B9BD5" w:themeColor="accent1"/>
                <w:sz w:val="24"/>
                <w:szCs w:val="24"/>
              </w:rPr>
              <w:t xml:space="preserve">, 1, </w:t>
            </w:r>
            <w:proofErr w:type="spellStart"/>
            <w:r w:rsidRPr="00894328">
              <w:rPr>
                <w:b/>
                <w:color w:val="5B9BD5" w:themeColor="accent1"/>
                <w:sz w:val="24"/>
                <w:szCs w:val="24"/>
              </w:rPr>
              <w:t>Ashutosh</w:t>
            </w:r>
            <w:proofErr w:type="spellEnd"/>
            <w:r w:rsidRPr="00894328">
              <w:rPr>
                <w:b/>
                <w:color w:val="5B9BD5" w:themeColor="accent1"/>
                <w:sz w:val="24"/>
                <w:szCs w:val="24"/>
              </w:rPr>
              <w:t xml:space="preserve"> Chowdhury Avenue, Kolkata - 700019  </w:t>
            </w:r>
          </w:p>
          <w:p w:rsidR="00AA0608" w:rsidRPr="00894328" w:rsidRDefault="00AA0608" w:rsidP="00751FCE">
            <w:pPr>
              <w:spacing w:after="0" w:line="240" w:lineRule="auto"/>
              <w:jc w:val="center"/>
              <w:rPr>
                <w:b/>
                <w:color w:val="5B9BD5" w:themeColor="accent1"/>
                <w:sz w:val="24"/>
                <w:szCs w:val="24"/>
              </w:rPr>
            </w:pPr>
            <w:r w:rsidRPr="00894328">
              <w:rPr>
                <w:b/>
                <w:color w:val="5B9BD5" w:themeColor="accent1"/>
                <w:sz w:val="24"/>
                <w:szCs w:val="24"/>
              </w:rPr>
              <w:t xml:space="preserve">Tel: (033) 22021000 / 35149550, E-mail: gupta_bk@hindustancopper.com  </w:t>
            </w:r>
          </w:p>
          <w:p w:rsidR="00AA0608" w:rsidRPr="00894328" w:rsidRDefault="00AA0608" w:rsidP="00751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94328">
              <w:rPr>
                <w:b/>
                <w:color w:val="5B9BD5" w:themeColor="accent1"/>
                <w:sz w:val="24"/>
                <w:szCs w:val="24"/>
              </w:rPr>
              <w:t>Website: www.hindustancopper.com, CIN: L27201WB1967GOI028825</w:t>
            </w:r>
          </w:p>
        </w:tc>
      </w:tr>
    </w:tbl>
    <w:p w:rsidR="00821CB5" w:rsidRDefault="00DF7432"/>
    <w:sectPr w:rsidR="00821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8"/>
    <w:rsid w:val="001B3B3B"/>
    <w:rsid w:val="00235FF7"/>
    <w:rsid w:val="003724F2"/>
    <w:rsid w:val="004C6F81"/>
    <w:rsid w:val="006B0B73"/>
    <w:rsid w:val="00A40CD4"/>
    <w:rsid w:val="00AA0608"/>
    <w:rsid w:val="00D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C7FA"/>
  <w15:chartTrackingRefBased/>
  <w15:docId w15:val="{79378423-E854-4CBE-8ABD-81E2C150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608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2</cp:revision>
  <cp:lastPrinted>2024-05-30T07:07:00Z</cp:lastPrinted>
  <dcterms:created xsi:type="dcterms:W3CDTF">2024-05-30T07:25:00Z</dcterms:created>
  <dcterms:modified xsi:type="dcterms:W3CDTF">2024-05-30T07:25:00Z</dcterms:modified>
</cp:coreProperties>
</file>