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33C06" w14:textId="77777777" w:rsidR="006D4E26" w:rsidRDefault="000775B8" w:rsidP="006D4E26">
      <w:pPr>
        <w:jc w:val="center"/>
        <w:rPr>
          <w:rFonts w:ascii="Tw Cen MT" w:hAnsi="Tw Cen MT"/>
          <w:sz w:val="40"/>
          <w:szCs w:val="40"/>
        </w:rPr>
      </w:pPr>
      <w:r>
        <w:rPr>
          <w:noProof/>
          <w:lang w:eastAsia="en-IN"/>
        </w:rPr>
        <w:drawing>
          <wp:inline distT="0" distB="0" distL="0" distR="0" wp14:anchorId="3A3F7290" wp14:editId="2F1AC39F">
            <wp:extent cx="1815889" cy="9205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1673" cy="94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273BF" w14:textId="101519C0" w:rsidR="000775B8" w:rsidRDefault="00321A43" w:rsidP="000775B8">
      <w:pPr>
        <w:jc w:val="center"/>
        <w:rPr>
          <w:rFonts w:ascii="Tw Cen MT" w:hAnsi="Tw Cen MT"/>
          <w:b/>
          <w:bCs/>
          <w:sz w:val="28"/>
          <w:szCs w:val="28"/>
          <w:u w:val="single"/>
        </w:rPr>
      </w:pPr>
      <w:r>
        <w:rPr>
          <w:rFonts w:ascii="Tw Cen MT" w:hAnsi="Tw Cen MT"/>
          <w:b/>
          <w:bCs/>
          <w:sz w:val="28"/>
          <w:szCs w:val="28"/>
          <w:u w:val="single"/>
        </w:rPr>
        <w:t xml:space="preserve">GLOBAL </w:t>
      </w:r>
      <w:r w:rsidR="000775B8" w:rsidRPr="000775B8">
        <w:rPr>
          <w:rFonts w:ascii="Tw Cen MT" w:hAnsi="Tw Cen MT"/>
          <w:b/>
          <w:bCs/>
          <w:sz w:val="28"/>
          <w:szCs w:val="28"/>
          <w:u w:val="single"/>
        </w:rPr>
        <w:t>INVITATION FOR EXPRES</w:t>
      </w:r>
      <w:r w:rsidR="005D0C10">
        <w:rPr>
          <w:rFonts w:ascii="Tw Cen MT" w:hAnsi="Tw Cen MT"/>
          <w:b/>
          <w:bCs/>
          <w:sz w:val="28"/>
          <w:szCs w:val="28"/>
          <w:u w:val="single"/>
        </w:rPr>
        <w:t xml:space="preserve">SION OF INTEREST </w:t>
      </w:r>
      <w:r w:rsidR="006D2D28">
        <w:rPr>
          <w:rFonts w:ascii="Tw Cen MT" w:hAnsi="Tw Cen MT"/>
          <w:b/>
          <w:bCs/>
          <w:sz w:val="28"/>
          <w:szCs w:val="28"/>
          <w:u w:val="single"/>
        </w:rPr>
        <w:t xml:space="preserve">FROM REFINERIES </w:t>
      </w:r>
      <w:r w:rsidR="005D0C10">
        <w:rPr>
          <w:rFonts w:ascii="Tw Cen MT" w:hAnsi="Tw Cen MT"/>
          <w:b/>
          <w:bCs/>
          <w:sz w:val="28"/>
          <w:szCs w:val="28"/>
          <w:u w:val="single"/>
        </w:rPr>
        <w:t xml:space="preserve">TO </w:t>
      </w:r>
      <w:r w:rsidR="003010A4">
        <w:rPr>
          <w:rFonts w:ascii="Tw Cen MT" w:hAnsi="Tw Cen MT"/>
          <w:b/>
          <w:bCs/>
          <w:sz w:val="28"/>
          <w:szCs w:val="28"/>
          <w:u w:val="single"/>
        </w:rPr>
        <w:t>SUPPLY</w:t>
      </w:r>
      <w:r w:rsidR="005D0C10">
        <w:rPr>
          <w:rFonts w:ascii="Tw Cen MT" w:hAnsi="Tw Cen MT"/>
          <w:b/>
          <w:bCs/>
          <w:sz w:val="28"/>
          <w:szCs w:val="28"/>
          <w:u w:val="single"/>
        </w:rPr>
        <w:t xml:space="preserve"> </w:t>
      </w:r>
      <w:r w:rsidR="003010A4">
        <w:rPr>
          <w:rFonts w:ascii="Tw Cen MT" w:hAnsi="Tw Cen MT"/>
          <w:b/>
          <w:bCs/>
          <w:sz w:val="28"/>
          <w:szCs w:val="28"/>
          <w:u w:val="single"/>
        </w:rPr>
        <w:t xml:space="preserve">BULK </w:t>
      </w:r>
      <w:r w:rsidR="005D0C10">
        <w:rPr>
          <w:rFonts w:ascii="Tw Cen MT" w:hAnsi="Tw Cen MT"/>
          <w:b/>
          <w:bCs/>
          <w:sz w:val="28"/>
          <w:szCs w:val="28"/>
          <w:u w:val="single"/>
        </w:rPr>
        <w:t>BITUME</w:t>
      </w:r>
      <w:r w:rsidR="000775B8" w:rsidRPr="000775B8">
        <w:rPr>
          <w:rFonts w:ascii="Tw Cen MT" w:hAnsi="Tw Cen MT"/>
          <w:b/>
          <w:bCs/>
          <w:sz w:val="28"/>
          <w:szCs w:val="28"/>
          <w:u w:val="single"/>
        </w:rPr>
        <w:t>N</w:t>
      </w:r>
      <w:r w:rsidR="003010A4">
        <w:rPr>
          <w:rFonts w:ascii="Tw Cen MT" w:hAnsi="Tw Cen MT"/>
          <w:b/>
          <w:bCs/>
          <w:sz w:val="28"/>
          <w:szCs w:val="28"/>
          <w:u w:val="single"/>
        </w:rPr>
        <w:t xml:space="preserve"> </w:t>
      </w:r>
      <w:r w:rsidR="00442AD7">
        <w:rPr>
          <w:rFonts w:ascii="Tw Cen MT" w:hAnsi="Tw Cen MT"/>
          <w:b/>
          <w:bCs/>
          <w:sz w:val="28"/>
          <w:szCs w:val="28"/>
          <w:u w:val="single"/>
        </w:rPr>
        <w:t>TO WEST/EAST COAST INDIAN PORT</w:t>
      </w:r>
      <w:r w:rsidR="000775B8" w:rsidRPr="000775B8">
        <w:rPr>
          <w:rFonts w:ascii="Tw Cen MT" w:hAnsi="Tw Cen MT"/>
          <w:b/>
          <w:bCs/>
          <w:sz w:val="28"/>
          <w:szCs w:val="28"/>
          <w:u w:val="single"/>
        </w:rPr>
        <w:t>S</w:t>
      </w:r>
    </w:p>
    <w:p w14:paraId="148999C5" w14:textId="77777777" w:rsidR="00E03376" w:rsidRDefault="00E03376" w:rsidP="000775B8">
      <w:pPr>
        <w:jc w:val="center"/>
        <w:rPr>
          <w:rFonts w:ascii="Tw Cen MT" w:hAnsi="Tw Cen MT"/>
          <w:b/>
          <w:bCs/>
          <w:sz w:val="28"/>
          <w:szCs w:val="28"/>
          <w:u w:val="single"/>
        </w:rPr>
      </w:pPr>
    </w:p>
    <w:p w14:paraId="2F6F1764" w14:textId="3380C7B4" w:rsidR="00CC0B2A" w:rsidRDefault="005270AB" w:rsidP="000775B8">
      <w:pPr>
        <w:jc w:val="both"/>
        <w:rPr>
          <w:rFonts w:ascii="Tw Cen MT" w:hAnsi="Tw Cen MT"/>
          <w:sz w:val="28"/>
          <w:szCs w:val="28"/>
        </w:rPr>
      </w:pPr>
      <w:bookmarkStart w:id="0" w:name="_Hlk123916978"/>
      <w:r>
        <w:rPr>
          <w:rFonts w:ascii="Tw Cen MT" w:hAnsi="Tw Cen MT"/>
          <w:sz w:val="28"/>
          <w:szCs w:val="28"/>
        </w:rPr>
        <w:t xml:space="preserve">M/s </w:t>
      </w:r>
      <w:r w:rsidR="000775B8">
        <w:rPr>
          <w:rFonts w:ascii="Tw Cen MT" w:hAnsi="Tw Cen MT"/>
          <w:sz w:val="28"/>
          <w:szCs w:val="28"/>
        </w:rPr>
        <w:t>Hindustan Colas</w:t>
      </w:r>
      <w:r w:rsidR="00124D46">
        <w:rPr>
          <w:rFonts w:ascii="Tw Cen MT" w:hAnsi="Tw Cen MT"/>
          <w:sz w:val="28"/>
          <w:szCs w:val="28"/>
        </w:rPr>
        <w:t xml:space="preserve"> </w:t>
      </w:r>
      <w:r>
        <w:rPr>
          <w:rFonts w:ascii="Tw Cen MT" w:hAnsi="Tw Cen MT"/>
          <w:sz w:val="28"/>
          <w:szCs w:val="28"/>
        </w:rPr>
        <w:t xml:space="preserve">Pvt. Ltd. </w:t>
      </w:r>
      <w:r w:rsidR="000775B8">
        <w:rPr>
          <w:rFonts w:ascii="Tw Cen MT" w:hAnsi="Tw Cen MT"/>
          <w:sz w:val="28"/>
          <w:szCs w:val="28"/>
        </w:rPr>
        <w:t xml:space="preserve">(HINCOL) is </w:t>
      </w:r>
      <w:r w:rsidR="00442AD7">
        <w:rPr>
          <w:rFonts w:ascii="Tw Cen MT" w:hAnsi="Tw Cen MT"/>
          <w:sz w:val="28"/>
          <w:szCs w:val="28"/>
        </w:rPr>
        <w:t>a 50:50 J</w:t>
      </w:r>
      <w:r>
        <w:rPr>
          <w:rFonts w:ascii="Tw Cen MT" w:hAnsi="Tw Cen MT"/>
          <w:sz w:val="28"/>
          <w:szCs w:val="28"/>
        </w:rPr>
        <w:t>V</w:t>
      </w:r>
      <w:r w:rsidR="00073F60">
        <w:rPr>
          <w:rFonts w:ascii="Tw Cen MT" w:hAnsi="Tw Cen MT"/>
          <w:sz w:val="28"/>
          <w:szCs w:val="28"/>
        </w:rPr>
        <w:t>C</w:t>
      </w:r>
      <w:r w:rsidR="00442AD7">
        <w:rPr>
          <w:rFonts w:ascii="Tw Cen MT" w:hAnsi="Tw Cen MT"/>
          <w:sz w:val="28"/>
          <w:szCs w:val="28"/>
        </w:rPr>
        <w:t xml:space="preserve"> between M/s Hindustan Petroleum </w:t>
      </w:r>
      <w:r w:rsidR="008655C0">
        <w:rPr>
          <w:rFonts w:ascii="Tw Cen MT" w:hAnsi="Tw Cen MT"/>
          <w:sz w:val="28"/>
          <w:szCs w:val="28"/>
        </w:rPr>
        <w:t xml:space="preserve">Corporation Ltd., a major </w:t>
      </w:r>
      <w:r w:rsidR="004E2160">
        <w:rPr>
          <w:rFonts w:ascii="Tw Cen MT" w:hAnsi="Tw Cen MT"/>
          <w:sz w:val="28"/>
          <w:szCs w:val="28"/>
        </w:rPr>
        <w:t>O</w:t>
      </w:r>
      <w:r w:rsidR="008655C0">
        <w:rPr>
          <w:rFonts w:ascii="Tw Cen MT" w:hAnsi="Tw Cen MT"/>
          <w:sz w:val="28"/>
          <w:szCs w:val="28"/>
        </w:rPr>
        <w:t xml:space="preserve">il &amp; Gas company </w:t>
      </w:r>
      <w:r w:rsidR="004E2160">
        <w:rPr>
          <w:rFonts w:ascii="Tw Cen MT" w:hAnsi="Tw Cen MT"/>
          <w:sz w:val="28"/>
          <w:szCs w:val="28"/>
        </w:rPr>
        <w:t xml:space="preserve">(NOC) </w:t>
      </w:r>
      <w:r w:rsidR="008655C0">
        <w:rPr>
          <w:rFonts w:ascii="Tw Cen MT" w:hAnsi="Tw Cen MT"/>
          <w:sz w:val="28"/>
          <w:szCs w:val="28"/>
        </w:rPr>
        <w:t xml:space="preserve">in India and M/s Colas SA, France, </w:t>
      </w:r>
      <w:r w:rsidR="00BD6765">
        <w:rPr>
          <w:rFonts w:ascii="Tw Cen MT" w:hAnsi="Tw Cen MT"/>
          <w:sz w:val="28"/>
          <w:szCs w:val="28"/>
        </w:rPr>
        <w:t xml:space="preserve">a </w:t>
      </w:r>
      <w:r w:rsidR="004E2160">
        <w:rPr>
          <w:rFonts w:ascii="Tw Cen MT" w:hAnsi="Tw Cen MT"/>
          <w:sz w:val="28"/>
          <w:szCs w:val="28"/>
        </w:rPr>
        <w:t xml:space="preserve">world leader in construction </w:t>
      </w:r>
      <w:r w:rsidR="00BD6765">
        <w:rPr>
          <w:rFonts w:ascii="Tw Cen MT" w:hAnsi="Tw Cen MT"/>
          <w:sz w:val="28"/>
          <w:szCs w:val="28"/>
        </w:rPr>
        <w:t>and</w:t>
      </w:r>
      <w:r w:rsidR="004E2160">
        <w:rPr>
          <w:rFonts w:ascii="Tw Cen MT" w:hAnsi="Tw Cen MT"/>
          <w:sz w:val="28"/>
          <w:szCs w:val="28"/>
        </w:rPr>
        <w:t xml:space="preserve"> maintenance of Transport Infrastructure. </w:t>
      </w:r>
      <w:r w:rsidR="00BD6765">
        <w:rPr>
          <w:rFonts w:ascii="Tw Cen MT" w:hAnsi="Tw Cen MT"/>
          <w:sz w:val="28"/>
          <w:szCs w:val="28"/>
        </w:rPr>
        <w:t>HINCOL is a major player</w:t>
      </w:r>
      <w:r w:rsidR="00124D46">
        <w:rPr>
          <w:rFonts w:ascii="Tw Cen MT" w:hAnsi="Tw Cen MT"/>
          <w:sz w:val="28"/>
          <w:szCs w:val="28"/>
        </w:rPr>
        <w:t xml:space="preserve"> </w:t>
      </w:r>
      <w:r w:rsidR="000775B8">
        <w:rPr>
          <w:rFonts w:ascii="Tw Cen MT" w:hAnsi="Tw Cen MT"/>
          <w:sz w:val="28"/>
          <w:szCs w:val="28"/>
        </w:rPr>
        <w:t xml:space="preserve">in </w:t>
      </w:r>
      <w:r w:rsidR="002D52C4">
        <w:rPr>
          <w:rFonts w:ascii="Tw Cen MT" w:hAnsi="Tw Cen MT"/>
          <w:sz w:val="28"/>
          <w:szCs w:val="28"/>
        </w:rPr>
        <w:t xml:space="preserve">the </w:t>
      </w:r>
      <w:r w:rsidR="000775B8">
        <w:rPr>
          <w:rFonts w:ascii="Tw Cen MT" w:hAnsi="Tw Cen MT"/>
          <w:sz w:val="28"/>
          <w:szCs w:val="28"/>
        </w:rPr>
        <w:t xml:space="preserve">Bitumen Derivatives </w:t>
      </w:r>
      <w:r w:rsidR="002D52C4">
        <w:rPr>
          <w:rFonts w:ascii="Tw Cen MT" w:hAnsi="Tw Cen MT"/>
          <w:sz w:val="28"/>
          <w:szCs w:val="28"/>
        </w:rPr>
        <w:t xml:space="preserve">market </w:t>
      </w:r>
      <w:r w:rsidR="000775B8">
        <w:rPr>
          <w:rFonts w:ascii="Tw Cen MT" w:hAnsi="Tw Cen MT"/>
          <w:sz w:val="28"/>
          <w:szCs w:val="28"/>
        </w:rPr>
        <w:t>in India</w:t>
      </w:r>
      <w:r w:rsidR="005D0C10">
        <w:rPr>
          <w:rFonts w:ascii="Tw Cen MT" w:hAnsi="Tw Cen MT"/>
          <w:sz w:val="28"/>
          <w:szCs w:val="28"/>
        </w:rPr>
        <w:t xml:space="preserve"> and </w:t>
      </w:r>
      <w:r w:rsidR="000775B8">
        <w:rPr>
          <w:rFonts w:ascii="Tw Cen MT" w:hAnsi="Tw Cen MT"/>
          <w:sz w:val="28"/>
          <w:szCs w:val="28"/>
        </w:rPr>
        <w:t xml:space="preserve">operates ten </w:t>
      </w:r>
      <w:r w:rsidR="00073F60">
        <w:rPr>
          <w:rFonts w:ascii="Tw Cen MT" w:hAnsi="Tw Cen MT"/>
          <w:sz w:val="28"/>
          <w:szCs w:val="28"/>
        </w:rPr>
        <w:t>Bitumen Emulsion/Modified Bitumen</w:t>
      </w:r>
      <w:r w:rsidR="00EA3B8B">
        <w:rPr>
          <w:rFonts w:ascii="Tw Cen MT" w:hAnsi="Tw Cen MT"/>
          <w:sz w:val="28"/>
          <w:szCs w:val="28"/>
        </w:rPr>
        <w:t xml:space="preserve"> </w:t>
      </w:r>
      <w:r w:rsidR="00A43A8B">
        <w:rPr>
          <w:rFonts w:ascii="Tw Cen MT" w:hAnsi="Tw Cen MT"/>
          <w:sz w:val="28"/>
          <w:szCs w:val="28"/>
        </w:rPr>
        <w:t>Plants</w:t>
      </w:r>
      <w:r w:rsidR="00073F60">
        <w:rPr>
          <w:rFonts w:ascii="Tw Cen MT" w:hAnsi="Tw Cen MT"/>
          <w:sz w:val="28"/>
          <w:szCs w:val="28"/>
        </w:rPr>
        <w:t xml:space="preserve"> and</w:t>
      </w:r>
      <w:r w:rsidR="000775B8">
        <w:rPr>
          <w:rFonts w:ascii="Tw Cen MT" w:hAnsi="Tw Cen MT"/>
          <w:sz w:val="28"/>
          <w:szCs w:val="28"/>
        </w:rPr>
        <w:t xml:space="preserve"> </w:t>
      </w:r>
      <w:r w:rsidR="00073F60">
        <w:rPr>
          <w:rFonts w:ascii="Tw Cen MT" w:hAnsi="Tw Cen MT"/>
          <w:sz w:val="28"/>
          <w:szCs w:val="28"/>
        </w:rPr>
        <w:t xml:space="preserve">a </w:t>
      </w:r>
      <w:r w:rsidR="000775B8">
        <w:rPr>
          <w:rFonts w:ascii="Tw Cen MT" w:hAnsi="Tw Cen MT"/>
          <w:sz w:val="28"/>
          <w:szCs w:val="28"/>
        </w:rPr>
        <w:t xml:space="preserve">state-of-art Bitumen </w:t>
      </w:r>
      <w:r w:rsidR="00E37E8D">
        <w:rPr>
          <w:rFonts w:ascii="Tw Cen MT" w:hAnsi="Tw Cen MT"/>
          <w:sz w:val="28"/>
          <w:szCs w:val="28"/>
        </w:rPr>
        <w:t xml:space="preserve">Import </w:t>
      </w:r>
      <w:r w:rsidR="00A43A8B">
        <w:rPr>
          <w:rFonts w:ascii="Tw Cen MT" w:hAnsi="Tw Cen MT"/>
          <w:sz w:val="28"/>
          <w:szCs w:val="28"/>
        </w:rPr>
        <w:t>Terminal</w:t>
      </w:r>
      <w:r w:rsidR="000775B8">
        <w:rPr>
          <w:rFonts w:ascii="Tw Cen MT" w:hAnsi="Tw Cen MT"/>
          <w:sz w:val="28"/>
          <w:szCs w:val="28"/>
        </w:rPr>
        <w:t xml:space="preserve"> </w:t>
      </w:r>
      <w:r w:rsidR="00735C8C">
        <w:rPr>
          <w:rFonts w:ascii="Tw Cen MT" w:hAnsi="Tw Cen MT"/>
          <w:sz w:val="28"/>
          <w:szCs w:val="28"/>
        </w:rPr>
        <w:t xml:space="preserve">in East coast India </w:t>
      </w:r>
      <w:r w:rsidR="00E22AE3">
        <w:rPr>
          <w:rFonts w:ascii="Tw Cen MT" w:hAnsi="Tw Cen MT"/>
          <w:sz w:val="28"/>
          <w:szCs w:val="28"/>
        </w:rPr>
        <w:t>at</w:t>
      </w:r>
      <w:r w:rsidR="000775B8">
        <w:rPr>
          <w:rFonts w:ascii="Tw Cen MT" w:hAnsi="Tw Cen MT"/>
          <w:sz w:val="28"/>
          <w:szCs w:val="28"/>
        </w:rPr>
        <w:t xml:space="preserve"> Haldia</w:t>
      </w:r>
      <w:r w:rsidR="00735C8C">
        <w:rPr>
          <w:rFonts w:ascii="Tw Cen MT" w:hAnsi="Tw Cen MT"/>
          <w:sz w:val="28"/>
          <w:szCs w:val="28"/>
        </w:rPr>
        <w:t>. A</w:t>
      </w:r>
      <w:r w:rsidR="00E37E8D">
        <w:rPr>
          <w:rFonts w:ascii="Tw Cen MT" w:hAnsi="Tw Cen MT"/>
          <w:sz w:val="28"/>
          <w:szCs w:val="28"/>
        </w:rPr>
        <w:t xml:space="preserve"> similar </w:t>
      </w:r>
      <w:r w:rsidR="005D0C10">
        <w:rPr>
          <w:rFonts w:ascii="Tw Cen MT" w:hAnsi="Tw Cen MT"/>
          <w:sz w:val="28"/>
          <w:szCs w:val="28"/>
        </w:rPr>
        <w:t>Terminal</w:t>
      </w:r>
      <w:r w:rsidR="00E37E8D">
        <w:rPr>
          <w:rFonts w:ascii="Tw Cen MT" w:hAnsi="Tw Cen MT"/>
          <w:sz w:val="28"/>
          <w:szCs w:val="28"/>
        </w:rPr>
        <w:t xml:space="preserve"> </w:t>
      </w:r>
      <w:r w:rsidR="00735C8C">
        <w:rPr>
          <w:rFonts w:ascii="Tw Cen MT" w:hAnsi="Tw Cen MT"/>
          <w:sz w:val="28"/>
          <w:szCs w:val="28"/>
        </w:rPr>
        <w:t xml:space="preserve">is being constructed in West coast India </w:t>
      </w:r>
      <w:r w:rsidR="00E37E8D">
        <w:rPr>
          <w:rFonts w:ascii="Tw Cen MT" w:hAnsi="Tw Cen MT"/>
          <w:sz w:val="28"/>
          <w:szCs w:val="28"/>
        </w:rPr>
        <w:t>at</w:t>
      </w:r>
      <w:r w:rsidR="00A43A8B">
        <w:rPr>
          <w:rFonts w:ascii="Tw Cen MT" w:hAnsi="Tw Cen MT"/>
          <w:sz w:val="28"/>
          <w:szCs w:val="28"/>
        </w:rPr>
        <w:t xml:space="preserve"> </w:t>
      </w:r>
      <w:r w:rsidR="000775B8">
        <w:rPr>
          <w:rFonts w:ascii="Tw Cen MT" w:hAnsi="Tw Cen MT"/>
          <w:sz w:val="28"/>
          <w:szCs w:val="28"/>
        </w:rPr>
        <w:t xml:space="preserve">Mangalore </w:t>
      </w:r>
      <w:r w:rsidR="00735C8C">
        <w:rPr>
          <w:rFonts w:ascii="Tw Cen MT" w:hAnsi="Tw Cen MT"/>
          <w:sz w:val="28"/>
          <w:szCs w:val="28"/>
        </w:rPr>
        <w:t>which</w:t>
      </w:r>
      <w:r w:rsidR="00E37E8D">
        <w:rPr>
          <w:rFonts w:ascii="Tw Cen MT" w:hAnsi="Tw Cen MT"/>
          <w:sz w:val="28"/>
          <w:szCs w:val="28"/>
        </w:rPr>
        <w:t xml:space="preserve"> </w:t>
      </w:r>
      <w:r w:rsidR="005D0C10">
        <w:rPr>
          <w:rFonts w:ascii="Tw Cen MT" w:hAnsi="Tw Cen MT"/>
          <w:sz w:val="28"/>
          <w:szCs w:val="28"/>
        </w:rPr>
        <w:t>will</w:t>
      </w:r>
      <w:r w:rsidR="00E37E8D">
        <w:rPr>
          <w:rFonts w:ascii="Tw Cen MT" w:hAnsi="Tw Cen MT"/>
          <w:sz w:val="28"/>
          <w:szCs w:val="28"/>
        </w:rPr>
        <w:t xml:space="preserve"> </w:t>
      </w:r>
      <w:r w:rsidR="005D0C10">
        <w:rPr>
          <w:rFonts w:ascii="Tw Cen MT" w:hAnsi="Tw Cen MT"/>
          <w:sz w:val="28"/>
          <w:szCs w:val="28"/>
        </w:rPr>
        <w:t>be ready</w:t>
      </w:r>
      <w:r w:rsidR="00E37E8D">
        <w:rPr>
          <w:rFonts w:ascii="Tw Cen MT" w:hAnsi="Tw Cen MT"/>
          <w:sz w:val="28"/>
          <w:szCs w:val="28"/>
        </w:rPr>
        <w:t xml:space="preserve"> by </w:t>
      </w:r>
      <w:r w:rsidR="00735C8C">
        <w:rPr>
          <w:rFonts w:ascii="Tw Cen MT" w:hAnsi="Tw Cen MT"/>
          <w:sz w:val="28"/>
          <w:szCs w:val="28"/>
        </w:rPr>
        <w:t>Mar ’23.</w:t>
      </w:r>
      <w:r w:rsidR="00E37E8D">
        <w:rPr>
          <w:rFonts w:ascii="Tw Cen MT" w:hAnsi="Tw Cen MT"/>
          <w:sz w:val="28"/>
          <w:szCs w:val="28"/>
        </w:rPr>
        <w:t xml:space="preserve"> Both Terminals</w:t>
      </w:r>
      <w:r w:rsidR="00E22AE3">
        <w:rPr>
          <w:rFonts w:ascii="Tw Cen MT" w:hAnsi="Tw Cen MT"/>
          <w:sz w:val="28"/>
          <w:szCs w:val="28"/>
        </w:rPr>
        <w:t xml:space="preserve"> </w:t>
      </w:r>
      <w:r w:rsidR="00124D46">
        <w:rPr>
          <w:rFonts w:ascii="Tw Cen MT" w:hAnsi="Tw Cen MT"/>
          <w:sz w:val="28"/>
          <w:szCs w:val="28"/>
        </w:rPr>
        <w:t xml:space="preserve">are </w:t>
      </w:r>
      <w:r w:rsidR="005D0C10">
        <w:rPr>
          <w:rFonts w:ascii="Tw Cen MT" w:hAnsi="Tw Cen MT"/>
          <w:sz w:val="28"/>
          <w:szCs w:val="28"/>
        </w:rPr>
        <w:t xml:space="preserve">well </w:t>
      </w:r>
      <w:r w:rsidR="00124D46">
        <w:rPr>
          <w:rFonts w:ascii="Tw Cen MT" w:hAnsi="Tw Cen MT"/>
          <w:sz w:val="28"/>
          <w:szCs w:val="28"/>
        </w:rPr>
        <w:t xml:space="preserve">equipped to receive </w:t>
      </w:r>
      <w:r w:rsidR="00427F70">
        <w:rPr>
          <w:rFonts w:ascii="Tw Cen MT" w:hAnsi="Tw Cen MT"/>
          <w:sz w:val="28"/>
          <w:szCs w:val="28"/>
        </w:rPr>
        <w:t xml:space="preserve">Bulk Bitumen </w:t>
      </w:r>
      <w:r w:rsidR="00124D46">
        <w:rPr>
          <w:rFonts w:ascii="Tw Cen MT" w:hAnsi="Tw Cen MT"/>
          <w:sz w:val="28"/>
          <w:szCs w:val="28"/>
        </w:rPr>
        <w:t>cargo</w:t>
      </w:r>
      <w:r w:rsidR="00427F70">
        <w:rPr>
          <w:rFonts w:ascii="Tw Cen MT" w:hAnsi="Tw Cen MT"/>
          <w:sz w:val="28"/>
          <w:szCs w:val="28"/>
        </w:rPr>
        <w:t>s</w:t>
      </w:r>
      <w:r w:rsidR="00073F60">
        <w:rPr>
          <w:rFonts w:ascii="Tw Cen MT" w:hAnsi="Tw Cen MT"/>
          <w:sz w:val="28"/>
          <w:szCs w:val="28"/>
        </w:rPr>
        <w:t>.</w:t>
      </w:r>
    </w:p>
    <w:bookmarkEnd w:id="0"/>
    <w:p w14:paraId="5F6009D1" w14:textId="1242D933" w:rsidR="00A4194D" w:rsidRDefault="00CC0B2A" w:rsidP="000775B8">
      <w:pPr>
        <w:jc w:val="both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 xml:space="preserve">HINCOL </w:t>
      </w:r>
      <w:r w:rsidR="00836537">
        <w:rPr>
          <w:rFonts w:ascii="Tw Cen MT" w:hAnsi="Tw Cen MT"/>
          <w:sz w:val="28"/>
          <w:szCs w:val="28"/>
        </w:rPr>
        <w:t>intends</w:t>
      </w:r>
      <w:r>
        <w:rPr>
          <w:rFonts w:ascii="Tw Cen MT" w:hAnsi="Tw Cen MT"/>
          <w:sz w:val="28"/>
          <w:szCs w:val="28"/>
        </w:rPr>
        <w:t xml:space="preserve"> to </w:t>
      </w:r>
      <w:r w:rsidR="00427F70">
        <w:rPr>
          <w:rFonts w:ascii="Tw Cen MT" w:hAnsi="Tw Cen MT"/>
          <w:sz w:val="28"/>
          <w:szCs w:val="28"/>
        </w:rPr>
        <w:t xml:space="preserve">source Bulk Bitumen </w:t>
      </w:r>
      <w:r w:rsidR="0008474E">
        <w:rPr>
          <w:rFonts w:ascii="Tw Cen MT" w:hAnsi="Tw Cen MT"/>
          <w:sz w:val="28"/>
          <w:szCs w:val="28"/>
        </w:rPr>
        <w:t xml:space="preserve">on </w:t>
      </w:r>
      <w:r w:rsidR="003F3FF3">
        <w:rPr>
          <w:rFonts w:ascii="Tw Cen MT" w:hAnsi="Tw Cen MT"/>
          <w:sz w:val="28"/>
          <w:szCs w:val="28"/>
        </w:rPr>
        <w:t xml:space="preserve">both Spot and </w:t>
      </w:r>
      <w:r w:rsidR="0008474E">
        <w:rPr>
          <w:rFonts w:ascii="Tw Cen MT" w:hAnsi="Tw Cen MT"/>
          <w:sz w:val="28"/>
          <w:szCs w:val="28"/>
        </w:rPr>
        <w:t>Term-Contract</w:t>
      </w:r>
      <w:r>
        <w:rPr>
          <w:rFonts w:ascii="Tw Cen MT" w:hAnsi="Tw Cen MT"/>
          <w:sz w:val="28"/>
          <w:szCs w:val="28"/>
        </w:rPr>
        <w:t xml:space="preserve"> </w:t>
      </w:r>
      <w:r w:rsidR="00FB08C8">
        <w:rPr>
          <w:rFonts w:ascii="Tw Cen MT" w:hAnsi="Tw Cen MT"/>
          <w:sz w:val="28"/>
          <w:szCs w:val="28"/>
        </w:rPr>
        <w:t xml:space="preserve">basis </w:t>
      </w:r>
      <w:r>
        <w:rPr>
          <w:rFonts w:ascii="Tw Cen MT" w:hAnsi="Tw Cen MT"/>
          <w:sz w:val="28"/>
          <w:szCs w:val="28"/>
        </w:rPr>
        <w:t xml:space="preserve">for a period </w:t>
      </w:r>
      <w:r w:rsidR="00DE056D">
        <w:rPr>
          <w:rFonts w:ascii="Tw Cen MT" w:hAnsi="Tw Cen MT"/>
          <w:sz w:val="28"/>
          <w:szCs w:val="28"/>
        </w:rPr>
        <w:t xml:space="preserve">of </w:t>
      </w:r>
      <w:r>
        <w:rPr>
          <w:rFonts w:ascii="Tw Cen MT" w:hAnsi="Tw Cen MT"/>
          <w:sz w:val="28"/>
          <w:szCs w:val="28"/>
        </w:rPr>
        <w:t>1-5 years.</w:t>
      </w:r>
      <w:r w:rsidR="00E37E8D">
        <w:rPr>
          <w:rFonts w:ascii="Tw Cen MT" w:hAnsi="Tw Cen MT"/>
          <w:sz w:val="28"/>
          <w:szCs w:val="28"/>
        </w:rPr>
        <w:t xml:space="preserve"> </w:t>
      </w:r>
      <w:r>
        <w:rPr>
          <w:rFonts w:ascii="Tw Cen MT" w:hAnsi="Tw Cen MT"/>
          <w:sz w:val="28"/>
          <w:szCs w:val="28"/>
        </w:rPr>
        <w:t xml:space="preserve">Expression of Interest is </w:t>
      </w:r>
      <w:r w:rsidR="00B70735">
        <w:rPr>
          <w:rFonts w:ascii="Tw Cen MT" w:hAnsi="Tw Cen MT"/>
          <w:sz w:val="28"/>
          <w:szCs w:val="28"/>
        </w:rPr>
        <w:t xml:space="preserve">hereby </w:t>
      </w:r>
      <w:r>
        <w:rPr>
          <w:rFonts w:ascii="Tw Cen MT" w:hAnsi="Tw Cen MT"/>
          <w:sz w:val="28"/>
          <w:szCs w:val="28"/>
        </w:rPr>
        <w:t xml:space="preserve">invited from </w:t>
      </w:r>
      <w:r w:rsidR="003F3FF3">
        <w:rPr>
          <w:rFonts w:ascii="Tw Cen MT" w:hAnsi="Tw Cen MT"/>
          <w:sz w:val="28"/>
          <w:szCs w:val="28"/>
        </w:rPr>
        <w:t xml:space="preserve">reputed, well </w:t>
      </w:r>
      <w:r>
        <w:rPr>
          <w:rFonts w:ascii="Tw Cen MT" w:hAnsi="Tw Cen MT"/>
          <w:sz w:val="28"/>
          <w:szCs w:val="28"/>
        </w:rPr>
        <w:t>established</w:t>
      </w:r>
      <w:r w:rsidR="00303895">
        <w:rPr>
          <w:rFonts w:ascii="Tw Cen MT" w:hAnsi="Tw Cen MT"/>
          <w:sz w:val="28"/>
          <w:szCs w:val="28"/>
        </w:rPr>
        <w:t xml:space="preserve"> and</w:t>
      </w:r>
      <w:r>
        <w:rPr>
          <w:rFonts w:ascii="Tw Cen MT" w:hAnsi="Tw Cen MT"/>
          <w:sz w:val="28"/>
          <w:szCs w:val="28"/>
        </w:rPr>
        <w:t xml:space="preserve"> experienced </w:t>
      </w:r>
      <w:r w:rsidR="00303895">
        <w:rPr>
          <w:rFonts w:ascii="Tw Cen MT" w:hAnsi="Tw Cen MT"/>
          <w:sz w:val="28"/>
          <w:szCs w:val="28"/>
        </w:rPr>
        <w:t>Refiner</w:t>
      </w:r>
      <w:r w:rsidR="006D2D28">
        <w:rPr>
          <w:rFonts w:ascii="Tw Cen MT" w:hAnsi="Tw Cen MT"/>
          <w:sz w:val="28"/>
          <w:szCs w:val="28"/>
        </w:rPr>
        <w:t xml:space="preserve">ies </w:t>
      </w:r>
      <w:r w:rsidR="008E2605">
        <w:rPr>
          <w:rFonts w:ascii="Tw Cen MT" w:hAnsi="Tw Cen MT"/>
          <w:sz w:val="28"/>
          <w:szCs w:val="28"/>
        </w:rPr>
        <w:t>with proven track-record</w:t>
      </w:r>
      <w:r w:rsidR="0009052F">
        <w:rPr>
          <w:rFonts w:ascii="Tw Cen MT" w:hAnsi="Tw Cen MT"/>
          <w:sz w:val="28"/>
          <w:szCs w:val="28"/>
        </w:rPr>
        <w:t>,</w:t>
      </w:r>
      <w:r w:rsidR="008E2605">
        <w:rPr>
          <w:rFonts w:ascii="Tw Cen MT" w:hAnsi="Tw Cen MT"/>
          <w:sz w:val="28"/>
          <w:szCs w:val="28"/>
        </w:rPr>
        <w:t xml:space="preserve"> </w:t>
      </w:r>
      <w:r w:rsidR="00B70735">
        <w:rPr>
          <w:rFonts w:ascii="Tw Cen MT" w:hAnsi="Tw Cen MT"/>
          <w:sz w:val="28"/>
          <w:szCs w:val="28"/>
        </w:rPr>
        <w:t xml:space="preserve">for supply of Bulk Bitumen </w:t>
      </w:r>
      <w:r w:rsidR="00E84CDC">
        <w:rPr>
          <w:rFonts w:ascii="Tw Cen MT" w:hAnsi="Tw Cen MT"/>
          <w:sz w:val="28"/>
          <w:szCs w:val="28"/>
        </w:rPr>
        <w:t xml:space="preserve">(FOB or CIF basis) </w:t>
      </w:r>
      <w:r w:rsidR="00B70735">
        <w:rPr>
          <w:rFonts w:ascii="Tw Cen MT" w:hAnsi="Tw Cen MT"/>
          <w:sz w:val="28"/>
          <w:szCs w:val="28"/>
        </w:rPr>
        <w:t xml:space="preserve">to </w:t>
      </w:r>
      <w:r w:rsidR="003F41C6">
        <w:rPr>
          <w:rFonts w:ascii="Tw Cen MT" w:hAnsi="Tw Cen MT"/>
          <w:sz w:val="28"/>
          <w:szCs w:val="28"/>
        </w:rPr>
        <w:t xml:space="preserve">HINCOL </w:t>
      </w:r>
      <w:r w:rsidR="00E03376">
        <w:rPr>
          <w:rFonts w:ascii="Tw Cen MT" w:hAnsi="Tw Cen MT"/>
          <w:sz w:val="28"/>
          <w:szCs w:val="28"/>
        </w:rPr>
        <w:t>at E</w:t>
      </w:r>
      <w:r w:rsidR="00B70735">
        <w:rPr>
          <w:rFonts w:ascii="Tw Cen MT" w:hAnsi="Tw Cen MT"/>
          <w:sz w:val="28"/>
          <w:szCs w:val="28"/>
        </w:rPr>
        <w:t xml:space="preserve">ast/West Coast </w:t>
      </w:r>
      <w:r w:rsidR="00814074">
        <w:rPr>
          <w:rFonts w:ascii="Tw Cen MT" w:hAnsi="Tw Cen MT"/>
          <w:sz w:val="28"/>
          <w:szCs w:val="28"/>
        </w:rPr>
        <w:t>Ports in India</w:t>
      </w:r>
      <w:r>
        <w:rPr>
          <w:rFonts w:ascii="Tw Cen MT" w:hAnsi="Tw Cen MT"/>
          <w:sz w:val="28"/>
          <w:szCs w:val="28"/>
        </w:rPr>
        <w:t>.</w:t>
      </w:r>
      <w:r w:rsidR="000F566D">
        <w:rPr>
          <w:rFonts w:ascii="Tw Cen MT" w:hAnsi="Tw Cen MT"/>
          <w:sz w:val="28"/>
          <w:szCs w:val="28"/>
        </w:rPr>
        <w:t xml:space="preserve"> </w:t>
      </w:r>
    </w:p>
    <w:p w14:paraId="53E12939" w14:textId="1B755DB8" w:rsidR="00CC0B2A" w:rsidRDefault="000F566D" w:rsidP="000775B8">
      <w:pPr>
        <w:jc w:val="both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 xml:space="preserve">This </w:t>
      </w:r>
      <w:r w:rsidRPr="007119CF">
        <w:rPr>
          <w:rFonts w:ascii="Tw Cen MT" w:hAnsi="Tw Cen MT"/>
          <w:b/>
          <w:bCs/>
          <w:i/>
          <w:iCs/>
          <w:sz w:val="28"/>
          <w:szCs w:val="28"/>
          <w:u w:val="single"/>
        </w:rPr>
        <w:t>EOI is meant only for Refi</w:t>
      </w:r>
      <w:r w:rsidR="006D2D28">
        <w:rPr>
          <w:rFonts w:ascii="Tw Cen MT" w:hAnsi="Tw Cen MT"/>
          <w:b/>
          <w:bCs/>
          <w:i/>
          <w:iCs/>
          <w:sz w:val="28"/>
          <w:szCs w:val="28"/>
          <w:u w:val="single"/>
        </w:rPr>
        <w:t xml:space="preserve">neries </w:t>
      </w:r>
      <w:r w:rsidR="00580F48">
        <w:rPr>
          <w:rFonts w:ascii="Tw Cen MT" w:hAnsi="Tw Cen MT"/>
          <w:b/>
          <w:bCs/>
          <w:i/>
          <w:iCs/>
          <w:sz w:val="28"/>
          <w:szCs w:val="28"/>
          <w:u w:val="single"/>
        </w:rPr>
        <w:t xml:space="preserve">on </w:t>
      </w:r>
      <w:proofErr w:type="gramStart"/>
      <w:r w:rsidR="00580F48">
        <w:rPr>
          <w:rFonts w:ascii="Tw Cen MT" w:hAnsi="Tw Cen MT"/>
          <w:b/>
          <w:bCs/>
          <w:i/>
          <w:iCs/>
          <w:sz w:val="28"/>
          <w:szCs w:val="28"/>
          <w:u w:val="single"/>
        </w:rPr>
        <w:t>Principal to Principal</w:t>
      </w:r>
      <w:proofErr w:type="gramEnd"/>
      <w:r w:rsidR="00580F48">
        <w:rPr>
          <w:rFonts w:ascii="Tw Cen MT" w:hAnsi="Tw Cen MT"/>
          <w:b/>
          <w:bCs/>
          <w:i/>
          <w:iCs/>
          <w:sz w:val="28"/>
          <w:szCs w:val="28"/>
          <w:u w:val="single"/>
        </w:rPr>
        <w:t xml:space="preserve"> basis</w:t>
      </w:r>
      <w:r w:rsidR="007119CF">
        <w:rPr>
          <w:rFonts w:ascii="Tw Cen MT" w:hAnsi="Tw Cen MT"/>
          <w:sz w:val="28"/>
          <w:szCs w:val="28"/>
        </w:rPr>
        <w:t xml:space="preserve"> and not for</w:t>
      </w:r>
      <w:r w:rsidR="00EA04F0">
        <w:rPr>
          <w:rFonts w:ascii="Tw Cen MT" w:hAnsi="Tw Cen MT"/>
          <w:sz w:val="28"/>
          <w:szCs w:val="28"/>
        </w:rPr>
        <w:t xml:space="preserve"> </w:t>
      </w:r>
      <w:r>
        <w:rPr>
          <w:rFonts w:ascii="Tw Cen MT" w:hAnsi="Tw Cen MT"/>
          <w:sz w:val="28"/>
          <w:szCs w:val="28"/>
        </w:rPr>
        <w:t>Traders</w:t>
      </w:r>
      <w:r w:rsidR="00A4194D">
        <w:rPr>
          <w:rFonts w:ascii="Tw Cen MT" w:hAnsi="Tw Cen MT"/>
          <w:sz w:val="28"/>
          <w:szCs w:val="28"/>
        </w:rPr>
        <w:t>,</w:t>
      </w:r>
      <w:r w:rsidR="009E29A2">
        <w:rPr>
          <w:rFonts w:ascii="Tw Cen MT" w:hAnsi="Tw Cen MT"/>
          <w:sz w:val="28"/>
          <w:szCs w:val="28"/>
        </w:rPr>
        <w:t xml:space="preserve"> Intermediaries</w:t>
      </w:r>
      <w:r w:rsidR="00226640">
        <w:rPr>
          <w:rFonts w:ascii="Tw Cen MT" w:hAnsi="Tw Cen MT"/>
          <w:sz w:val="28"/>
          <w:szCs w:val="28"/>
        </w:rPr>
        <w:t xml:space="preserve"> and</w:t>
      </w:r>
      <w:r w:rsidR="00A4194D">
        <w:rPr>
          <w:rFonts w:ascii="Tw Cen MT" w:hAnsi="Tw Cen MT"/>
          <w:sz w:val="28"/>
          <w:szCs w:val="28"/>
        </w:rPr>
        <w:t xml:space="preserve"> </w:t>
      </w:r>
      <w:r w:rsidR="008E2605">
        <w:rPr>
          <w:rFonts w:ascii="Tw Cen MT" w:hAnsi="Tw Cen MT"/>
          <w:sz w:val="28"/>
          <w:szCs w:val="28"/>
        </w:rPr>
        <w:t>Storage/</w:t>
      </w:r>
      <w:r w:rsidR="00A4194D">
        <w:rPr>
          <w:rFonts w:ascii="Tw Cen MT" w:hAnsi="Tw Cen MT"/>
          <w:sz w:val="28"/>
          <w:szCs w:val="28"/>
        </w:rPr>
        <w:t>Blending Terminals</w:t>
      </w:r>
      <w:r w:rsidR="008E2605">
        <w:rPr>
          <w:rFonts w:ascii="Tw Cen MT" w:hAnsi="Tw Cen MT"/>
          <w:sz w:val="28"/>
          <w:szCs w:val="28"/>
        </w:rPr>
        <w:t>.</w:t>
      </w:r>
      <w:r>
        <w:rPr>
          <w:rFonts w:ascii="Tw Cen MT" w:hAnsi="Tw Cen MT"/>
          <w:sz w:val="28"/>
          <w:szCs w:val="28"/>
        </w:rPr>
        <w:t xml:space="preserve"> </w:t>
      </w:r>
    </w:p>
    <w:p w14:paraId="7FF75DFF" w14:textId="50B68E43" w:rsidR="00CC0B2A" w:rsidRDefault="00CC0B2A" w:rsidP="000775B8">
      <w:pPr>
        <w:jc w:val="both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 xml:space="preserve">Interested </w:t>
      </w:r>
      <w:r w:rsidR="00814074">
        <w:rPr>
          <w:rFonts w:ascii="Tw Cen MT" w:hAnsi="Tw Cen MT"/>
          <w:sz w:val="28"/>
          <w:szCs w:val="28"/>
        </w:rPr>
        <w:t>Refiner</w:t>
      </w:r>
      <w:r w:rsidR="00E03376">
        <w:rPr>
          <w:rFonts w:ascii="Tw Cen MT" w:hAnsi="Tw Cen MT"/>
          <w:sz w:val="28"/>
          <w:szCs w:val="28"/>
        </w:rPr>
        <w:t>ie</w:t>
      </w:r>
      <w:r w:rsidR="00814074">
        <w:rPr>
          <w:rFonts w:ascii="Tw Cen MT" w:hAnsi="Tw Cen MT"/>
          <w:sz w:val="28"/>
          <w:szCs w:val="28"/>
        </w:rPr>
        <w:t>s</w:t>
      </w:r>
      <w:r>
        <w:rPr>
          <w:rFonts w:ascii="Tw Cen MT" w:hAnsi="Tw Cen MT"/>
          <w:sz w:val="28"/>
          <w:szCs w:val="28"/>
        </w:rPr>
        <w:t xml:space="preserve"> may</w:t>
      </w:r>
      <w:r w:rsidR="005A6131">
        <w:rPr>
          <w:rFonts w:ascii="Tw Cen MT" w:hAnsi="Tw Cen MT"/>
          <w:sz w:val="28"/>
          <w:szCs w:val="28"/>
        </w:rPr>
        <w:t xml:space="preserve"> download</w:t>
      </w:r>
      <w:r w:rsidR="00D62601">
        <w:rPr>
          <w:rFonts w:ascii="Tw Cen MT" w:hAnsi="Tw Cen MT"/>
          <w:sz w:val="28"/>
          <w:szCs w:val="28"/>
        </w:rPr>
        <w:t xml:space="preserve"> the</w:t>
      </w:r>
      <w:r>
        <w:rPr>
          <w:rFonts w:ascii="Tw Cen MT" w:hAnsi="Tw Cen MT"/>
          <w:sz w:val="28"/>
          <w:szCs w:val="28"/>
        </w:rPr>
        <w:t xml:space="preserve"> EOI </w:t>
      </w:r>
      <w:r w:rsidR="00D62601">
        <w:rPr>
          <w:rFonts w:ascii="Tw Cen MT" w:hAnsi="Tw Cen MT"/>
          <w:sz w:val="28"/>
          <w:szCs w:val="28"/>
        </w:rPr>
        <w:t>f</w:t>
      </w:r>
      <w:r w:rsidR="006D2D28">
        <w:rPr>
          <w:rFonts w:ascii="Tw Cen MT" w:hAnsi="Tw Cen MT"/>
          <w:sz w:val="28"/>
          <w:szCs w:val="28"/>
        </w:rPr>
        <w:t xml:space="preserve">ormat from </w:t>
      </w:r>
      <w:hyperlink r:id="rId5" w:history="1">
        <w:r w:rsidRPr="00597957">
          <w:rPr>
            <w:rStyle w:val="Hyperlink"/>
            <w:rFonts w:ascii="Tw Cen MT" w:hAnsi="Tw Cen MT"/>
            <w:sz w:val="28"/>
            <w:szCs w:val="28"/>
          </w:rPr>
          <w:t>www.hincol.com</w:t>
        </w:r>
      </w:hyperlink>
      <w:r w:rsidR="002D323E" w:rsidRPr="002D323E">
        <w:rPr>
          <w:rStyle w:val="Hyperlink"/>
          <w:rFonts w:ascii="Tw Cen MT" w:hAnsi="Tw Cen MT"/>
          <w:color w:val="auto"/>
          <w:sz w:val="28"/>
          <w:szCs w:val="28"/>
          <w:u w:val="none"/>
        </w:rPr>
        <w:t xml:space="preserve"> under “Tenders”</w:t>
      </w:r>
      <w:r w:rsidR="006D2D28">
        <w:rPr>
          <w:rStyle w:val="Hyperlink"/>
          <w:rFonts w:ascii="Tw Cen MT" w:hAnsi="Tw Cen MT"/>
          <w:color w:val="auto"/>
          <w:sz w:val="28"/>
          <w:szCs w:val="28"/>
          <w:u w:val="none"/>
        </w:rPr>
        <w:t xml:space="preserve"> section</w:t>
      </w:r>
      <w:r>
        <w:rPr>
          <w:rFonts w:ascii="Tw Cen MT" w:hAnsi="Tw Cen MT"/>
          <w:sz w:val="28"/>
          <w:szCs w:val="28"/>
        </w:rPr>
        <w:t xml:space="preserve"> </w:t>
      </w:r>
      <w:r w:rsidR="00D62601">
        <w:rPr>
          <w:rFonts w:ascii="Tw Cen MT" w:hAnsi="Tw Cen MT"/>
          <w:sz w:val="28"/>
          <w:szCs w:val="28"/>
        </w:rPr>
        <w:t xml:space="preserve">and </w:t>
      </w:r>
      <w:r w:rsidR="00AE1743">
        <w:rPr>
          <w:rFonts w:ascii="Tw Cen MT" w:hAnsi="Tw Cen MT"/>
          <w:sz w:val="28"/>
          <w:szCs w:val="28"/>
        </w:rPr>
        <w:t>e-mail</w:t>
      </w:r>
      <w:r w:rsidR="00D62601">
        <w:rPr>
          <w:rFonts w:ascii="Tw Cen MT" w:hAnsi="Tw Cen MT"/>
          <w:sz w:val="28"/>
          <w:szCs w:val="28"/>
        </w:rPr>
        <w:t xml:space="preserve"> the same, duly filled, </w:t>
      </w:r>
      <w:r>
        <w:rPr>
          <w:rFonts w:ascii="Tw Cen MT" w:hAnsi="Tw Cen MT"/>
          <w:sz w:val="28"/>
          <w:szCs w:val="28"/>
        </w:rPr>
        <w:t xml:space="preserve">to </w:t>
      </w:r>
      <w:hyperlink r:id="rId6" w:history="1">
        <w:r w:rsidR="00321A43" w:rsidRPr="00597957">
          <w:rPr>
            <w:rStyle w:val="Hyperlink"/>
            <w:rFonts w:ascii="Tw Cen MT" w:hAnsi="Tw Cen MT"/>
            <w:sz w:val="28"/>
            <w:szCs w:val="28"/>
          </w:rPr>
          <w:t>corporate@hincol.com</w:t>
        </w:r>
      </w:hyperlink>
      <w:r>
        <w:rPr>
          <w:rFonts w:ascii="Tw Cen MT" w:hAnsi="Tw Cen MT"/>
          <w:sz w:val="28"/>
          <w:szCs w:val="28"/>
        </w:rPr>
        <w:t xml:space="preserve"> </w:t>
      </w:r>
      <w:r w:rsidRPr="00841CED">
        <w:rPr>
          <w:rFonts w:ascii="Tw Cen MT" w:hAnsi="Tw Cen MT"/>
          <w:b/>
          <w:bCs/>
          <w:i/>
          <w:iCs/>
          <w:sz w:val="28"/>
          <w:szCs w:val="28"/>
          <w:u w:val="single"/>
        </w:rPr>
        <w:t xml:space="preserve">on or before </w:t>
      </w:r>
      <w:r w:rsidR="0017131C">
        <w:rPr>
          <w:rFonts w:ascii="Tw Cen MT" w:hAnsi="Tw Cen MT"/>
          <w:b/>
          <w:bCs/>
          <w:i/>
          <w:iCs/>
          <w:sz w:val="28"/>
          <w:szCs w:val="28"/>
          <w:u w:val="single"/>
        </w:rPr>
        <w:t>2</w:t>
      </w:r>
      <w:r w:rsidR="006D2D28">
        <w:rPr>
          <w:rFonts w:ascii="Tw Cen MT" w:hAnsi="Tw Cen MT"/>
          <w:b/>
          <w:bCs/>
          <w:i/>
          <w:iCs/>
          <w:sz w:val="28"/>
          <w:szCs w:val="28"/>
          <w:u w:val="single"/>
        </w:rPr>
        <w:t>3</w:t>
      </w:r>
      <w:r w:rsidR="004A7121">
        <w:rPr>
          <w:rFonts w:ascii="Tw Cen MT" w:hAnsi="Tw Cen MT"/>
          <w:b/>
          <w:bCs/>
          <w:i/>
          <w:iCs/>
          <w:sz w:val="28"/>
          <w:szCs w:val="28"/>
          <w:u w:val="single"/>
        </w:rPr>
        <w:t>.0</w:t>
      </w:r>
      <w:r w:rsidR="0017131C">
        <w:rPr>
          <w:rFonts w:ascii="Tw Cen MT" w:hAnsi="Tw Cen MT"/>
          <w:b/>
          <w:bCs/>
          <w:i/>
          <w:iCs/>
          <w:sz w:val="28"/>
          <w:szCs w:val="28"/>
          <w:u w:val="single"/>
        </w:rPr>
        <w:t>1</w:t>
      </w:r>
      <w:r w:rsidR="004A7121">
        <w:rPr>
          <w:rFonts w:ascii="Tw Cen MT" w:hAnsi="Tw Cen MT"/>
          <w:b/>
          <w:bCs/>
          <w:i/>
          <w:iCs/>
          <w:sz w:val="28"/>
          <w:szCs w:val="28"/>
          <w:u w:val="single"/>
        </w:rPr>
        <w:t>.</w:t>
      </w:r>
      <w:r w:rsidRPr="00841CED">
        <w:rPr>
          <w:rFonts w:ascii="Tw Cen MT" w:hAnsi="Tw Cen MT"/>
          <w:b/>
          <w:bCs/>
          <w:i/>
          <w:iCs/>
          <w:sz w:val="28"/>
          <w:szCs w:val="28"/>
          <w:u w:val="single"/>
        </w:rPr>
        <w:t>202</w:t>
      </w:r>
      <w:r w:rsidR="0017131C">
        <w:rPr>
          <w:rFonts w:ascii="Tw Cen MT" w:hAnsi="Tw Cen MT"/>
          <w:b/>
          <w:bCs/>
          <w:i/>
          <w:iCs/>
          <w:sz w:val="28"/>
          <w:szCs w:val="28"/>
          <w:u w:val="single"/>
        </w:rPr>
        <w:t>3</w:t>
      </w:r>
      <w:r w:rsidR="00AE1743">
        <w:rPr>
          <w:rFonts w:ascii="Tw Cen MT" w:hAnsi="Tw Cen MT"/>
          <w:b/>
          <w:bCs/>
          <w:i/>
          <w:iCs/>
          <w:sz w:val="28"/>
          <w:szCs w:val="28"/>
          <w:u w:val="single"/>
        </w:rPr>
        <w:t xml:space="preserve"> (17</w:t>
      </w:r>
      <w:r w:rsidR="006D2D28">
        <w:rPr>
          <w:rFonts w:ascii="Tw Cen MT" w:hAnsi="Tw Cen MT"/>
          <w:b/>
          <w:bCs/>
          <w:i/>
          <w:iCs/>
          <w:sz w:val="28"/>
          <w:szCs w:val="28"/>
          <w:u w:val="single"/>
        </w:rPr>
        <w:t>:</w:t>
      </w:r>
      <w:r w:rsidR="00AE1743">
        <w:rPr>
          <w:rFonts w:ascii="Tw Cen MT" w:hAnsi="Tw Cen MT"/>
          <w:b/>
          <w:bCs/>
          <w:i/>
          <w:iCs/>
          <w:sz w:val="28"/>
          <w:szCs w:val="28"/>
          <w:u w:val="single"/>
        </w:rPr>
        <w:t>00 Hrs IST)</w:t>
      </w:r>
      <w:r>
        <w:rPr>
          <w:rFonts w:ascii="Tw Cen MT" w:hAnsi="Tw Cen MT"/>
          <w:sz w:val="28"/>
          <w:szCs w:val="28"/>
        </w:rPr>
        <w:t xml:space="preserve">. </w:t>
      </w:r>
      <w:r w:rsidR="00BF4A25">
        <w:rPr>
          <w:rFonts w:ascii="Tw Cen MT" w:hAnsi="Tw Cen MT"/>
          <w:sz w:val="28"/>
          <w:szCs w:val="28"/>
        </w:rPr>
        <w:t>S</w:t>
      </w:r>
      <w:r>
        <w:rPr>
          <w:rFonts w:ascii="Tw Cen MT" w:hAnsi="Tw Cen MT"/>
          <w:sz w:val="28"/>
          <w:szCs w:val="28"/>
        </w:rPr>
        <w:t xml:space="preserve">hort-listed </w:t>
      </w:r>
      <w:r w:rsidR="00BF4A25">
        <w:rPr>
          <w:rFonts w:ascii="Tw Cen MT" w:hAnsi="Tw Cen MT"/>
          <w:sz w:val="28"/>
          <w:szCs w:val="28"/>
        </w:rPr>
        <w:t>Refiner</w:t>
      </w:r>
      <w:r w:rsidR="00E03376">
        <w:rPr>
          <w:rFonts w:ascii="Tw Cen MT" w:hAnsi="Tw Cen MT"/>
          <w:sz w:val="28"/>
          <w:szCs w:val="28"/>
        </w:rPr>
        <w:t>ie</w:t>
      </w:r>
      <w:r w:rsidR="00BF4A25">
        <w:rPr>
          <w:rFonts w:ascii="Tw Cen MT" w:hAnsi="Tw Cen MT"/>
          <w:sz w:val="28"/>
          <w:szCs w:val="28"/>
        </w:rPr>
        <w:t>s</w:t>
      </w:r>
      <w:r>
        <w:rPr>
          <w:rFonts w:ascii="Tw Cen MT" w:hAnsi="Tw Cen MT"/>
          <w:sz w:val="28"/>
          <w:szCs w:val="28"/>
        </w:rPr>
        <w:t xml:space="preserve"> </w:t>
      </w:r>
      <w:r w:rsidR="00D02BE3">
        <w:rPr>
          <w:rFonts w:ascii="Tw Cen MT" w:hAnsi="Tw Cen MT"/>
          <w:sz w:val="28"/>
          <w:szCs w:val="28"/>
        </w:rPr>
        <w:t>(</w:t>
      </w:r>
      <w:r w:rsidR="00321A43">
        <w:rPr>
          <w:rFonts w:ascii="Tw Cen MT" w:hAnsi="Tw Cen MT"/>
          <w:sz w:val="28"/>
          <w:szCs w:val="28"/>
        </w:rPr>
        <w:t>bas</w:t>
      </w:r>
      <w:r w:rsidR="004A7121">
        <w:rPr>
          <w:rFonts w:ascii="Tw Cen MT" w:hAnsi="Tw Cen MT"/>
          <w:sz w:val="28"/>
          <w:szCs w:val="28"/>
        </w:rPr>
        <w:t>is</w:t>
      </w:r>
      <w:r w:rsidR="00321A43">
        <w:rPr>
          <w:rFonts w:ascii="Tw Cen MT" w:hAnsi="Tw Cen MT"/>
          <w:sz w:val="28"/>
          <w:szCs w:val="28"/>
        </w:rPr>
        <w:t xml:space="preserve"> credentials</w:t>
      </w:r>
      <w:r w:rsidR="004A7121">
        <w:rPr>
          <w:rFonts w:ascii="Tw Cen MT" w:hAnsi="Tw Cen MT"/>
          <w:sz w:val="28"/>
          <w:szCs w:val="28"/>
        </w:rPr>
        <w:t>)</w:t>
      </w:r>
      <w:r w:rsidR="00321A43">
        <w:rPr>
          <w:rFonts w:ascii="Tw Cen MT" w:hAnsi="Tw Cen MT"/>
          <w:sz w:val="28"/>
          <w:szCs w:val="28"/>
        </w:rPr>
        <w:t xml:space="preserve"> </w:t>
      </w:r>
      <w:r>
        <w:rPr>
          <w:rFonts w:ascii="Tw Cen MT" w:hAnsi="Tw Cen MT"/>
          <w:sz w:val="28"/>
          <w:szCs w:val="28"/>
        </w:rPr>
        <w:t xml:space="preserve">will be invited for </w:t>
      </w:r>
      <w:r w:rsidR="00850260">
        <w:rPr>
          <w:rFonts w:ascii="Tw Cen MT" w:hAnsi="Tw Cen MT"/>
          <w:sz w:val="28"/>
          <w:szCs w:val="28"/>
        </w:rPr>
        <w:t xml:space="preserve">further </w:t>
      </w:r>
      <w:r w:rsidR="00D7757A">
        <w:rPr>
          <w:rFonts w:ascii="Tw Cen MT" w:hAnsi="Tw Cen MT"/>
          <w:sz w:val="28"/>
          <w:szCs w:val="28"/>
        </w:rPr>
        <w:t>Technical</w:t>
      </w:r>
      <w:r w:rsidR="00871C41">
        <w:rPr>
          <w:rFonts w:ascii="Tw Cen MT" w:hAnsi="Tw Cen MT"/>
          <w:sz w:val="28"/>
          <w:szCs w:val="28"/>
        </w:rPr>
        <w:t xml:space="preserve"> &amp; </w:t>
      </w:r>
      <w:r w:rsidR="00D7757A">
        <w:rPr>
          <w:rFonts w:ascii="Tw Cen MT" w:hAnsi="Tw Cen MT"/>
          <w:sz w:val="28"/>
          <w:szCs w:val="28"/>
        </w:rPr>
        <w:t>Commercial discussions</w:t>
      </w:r>
      <w:r w:rsidR="00871C41">
        <w:rPr>
          <w:rFonts w:ascii="Tw Cen MT" w:hAnsi="Tw Cen MT"/>
          <w:sz w:val="28"/>
          <w:szCs w:val="28"/>
        </w:rPr>
        <w:t>, on-line,</w:t>
      </w:r>
      <w:r w:rsidR="00D7757A">
        <w:rPr>
          <w:rFonts w:ascii="Tw Cen MT" w:hAnsi="Tw Cen MT"/>
          <w:sz w:val="28"/>
          <w:szCs w:val="28"/>
        </w:rPr>
        <w:t xml:space="preserve"> </w:t>
      </w:r>
      <w:r w:rsidR="00073D06">
        <w:rPr>
          <w:rFonts w:ascii="Tw Cen MT" w:hAnsi="Tw Cen MT"/>
          <w:sz w:val="28"/>
          <w:szCs w:val="28"/>
        </w:rPr>
        <w:t xml:space="preserve">with the </w:t>
      </w:r>
      <w:r w:rsidR="007E09AB">
        <w:rPr>
          <w:rFonts w:ascii="Tw Cen MT" w:hAnsi="Tw Cen MT"/>
          <w:sz w:val="28"/>
          <w:szCs w:val="28"/>
        </w:rPr>
        <w:t>Authorized</w:t>
      </w:r>
      <w:r w:rsidR="00073D06">
        <w:rPr>
          <w:rFonts w:ascii="Tw Cen MT" w:hAnsi="Tw Cen MT"/>
          <w:sz w:val="28"/>
          <w:szCs w:val="28"/>
        </w:rPr>
        <w:t xml:space="preserve"> Committee</w:t>
      </w:r>
      <w:r w:rsidR="00D02BE3">
        <w:rPr>
          <w:rFonts w:ascii="Tw Cen MT" w:hAnsi="Tw Cen MT"/>
          <w:sz w:val="28"/>
          <w:szCs w:val="28"/>
        </w:rPr>
        <w:t>, subsequently</w:t>
      </w:r>
      <w:r w:rsidR="00FB1542">
        <w:rPr>
          <w:rFonts w:ascii="Tw Cen MT" w:hAnsi="Tw Cen MT"/>
          <w:sz w:val="28"/>
          <w:szCs w:val="28"/>
        </w:rPr>
        <w:t>.</w:t>
      </w:r>
      <w:r w:rsidR="00401A05">
        <w:rPr>
          <w:rFonts w:ascii="Tw Cen MT" w:hAnsi="Tw Cen MT"/>
          <w:sz w:val="28"/>
          <w:szCs w:val="28"/>
        </w:rPr>
        <w:t xml:space="preserve"> </w:t>
      </w:r>
      <w:r w:rsidR="006D2D28">
        <w:rPr>
          <w:rFonts w:ascii="Tw Cen MT" w:hAnsi="Tw Cen MT"/>
          <w:sz w:val="28"/>
          <w:szCs w:val="28"/>
        </w:rPr>
        <w:t xml:space="preserve">HINCOL </w:t>
      </w:r>
      <w:r w:rsidR="00401A05">
        <w:rPr>
          <w:rFonts w:ascii="Tw Cen MT" w:hAnsi="Tw Cen MT"/>
          <w:sz w:val="28"/>
          <w:szCs w:val="28"/>
        </w:rPr>
        <w:t xml:space="preserve">reserves </w:t>
      </w:r>
      <w:r w:rsidR="004A7121">
        <w:rPr>
          <w:rFonts w:ascii="Tw Cen MT" w:hAnsi="Tw Cen MT"/>
          <w:sz w:val="28"/>
          <w:szCs w:val="28"/>
        </w:rPr>
        <w:t>the</w:t>
      </w:r>
      <w:r w:rsidR="00401A05">
        <w:rPr>
          <w:rFonts w:ascii="Tw Cen MT" w:hAnsi="Tw Cen MT"/>
          <w:sz w:val="28"/>
          <w:szCs w:val="28"/>
        </w:rPr>
        <w:t xml:space="preserve"> right to reject any or all offers received against this EOI without assigning any reason, whatsoever.</w:t>
      </w:r>
      <w:r w:rsidR="00D9243D">
        <w:rPr>
          <w:rFonts w:ascii="Tw Cen MT" w:hAnsi="Tw Cen MT"/>
          <w:sz w:val="28"/>
          <w:szCs w:val="28"/>
        </w:rPr>
        <w:t xml:space="preserve"> </w:t>
      </w:r>
      <w:r w:rsidR="00AF4FE2">
        <w:rPr>
          <w:rFonts w:ascii="Tw Cen MT" w:hAnsi="Tw Cen MT"/>
          <w:sz w:val="28"/>
          <w:szCs w:val="28"/>
        </w:rPr>
        <w:t xml:space="preserve"> </w:t>
      </w:r>
      <w:r w:rsidR="00491DD1">
        <w:rPr>
          <w:rFonts w:ascii="Tw Cen MT" w:hAnsi="Tw Cen MT"/>
          <w:sz w:val="28"/>
          <w:szCs w:val="28"/>
        </w:rPr>
        <w:t>All queries regarding this advertisement may please be addressed to the same email.</w:t>
      </w:r>
    </w:p>
    <w:p w14:paraId="4FDE0E3A" w14:textId="77777777" w:rsidR="00CC0B2A" w:rsidRDefault="00CC0B2A" w:rsidP="000775B8">
      <w:pPr>
        <w:jc w:val="both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 xml:space="preserve"> </w:t>
      </w:r>
    </w:p>
    <w:p w14:paraId="14D49406" w14:textId="77777777" w:rsidR="00A43A8B" w:rsidRPr="000775B8" w:rsidRDefault="00CC0B2A" w:rsidP="000775B8">
      <w:pPr>
        <w:jc w:val="both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 xml:space="preserve"> </w:t>
      </w:r>
      <w:r w:rsidR="00E71EA1">
        <w:rPr>
          <w:rFonts w:ascii="Tw Cen MT" w:hAnsi="Tw Cen MT"/>
          <w:sz w:val="28"/>
          <w:szCs w:val="28"/>
        </w:rPr>
        <w:t xml:space="preserve">  </w:t>
      </w:r>
      <w:r w:rsidR="00124D46">
        <w:rPr>
          <w:rFonts w:ascii="Tw Cen MT" w:hAnsi="Tw Cen MT"/>
          <w:sz w:val="28"/>
          <w:szCs w:val="28"/>
        </w:rPr>
        <w:t xml:space="preserve"> </w:t>
      </w:r>
    </w:p>
    <w:sectPr w:rsidR="00A43A8B" w:rsidRPr="00077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A43"/>
    <w:rsid w:val="00073D06"/>
    <w:rsid w:val="00073F60"/>
    <w:rsid w:val="000775B8"/>
    <w:rsid w:val="00081808"/>
    <w:rsid w:val="0008474E"/>
    <w:rsid w:val="0009052F"/>
    <w:rsid w:val="000F566D"/>
    <w:rsid w:val="00124D46"/>
    <w:rsid w:val="0017131C"/>
    <w:rsid w:val="001B018E"/>
    <w:rsid w:val="00200356"/>
    <w:rsid w:val="00226640"/>
    <w:rsid w:val="002D323E"/>
    <w:rsid w:val="002D52C4"/>
    <w:rsid w:val="003010A4"/>
    <w:rsid w:val="00303895"/>
    <w:rsid w:val="00307EAE"/>
    <w:rsid w:val="00321A43"/>
    <w:rsid w:val="003F3FF3"/>
    <w:rsid w:val="003F41C6"/>
    <w:rsid w:val="00401A05"/>
    <w:rsid w:val="00427F70"/>
    <w:rsid w:val="00442AD7"/>
    <w:rsid w:val="00473617"/>
    <w:rsid w:val="00473B56"/>
    <w:rsid w:val="00491DD1"/>
    <w:rsid w:val="004A7121"/>
    <w:rsid w:val="004C3A43"/>
    <w:rsid w:val="004E2160"/>
    <w:rsid w:val="00505FFB"/>
    <w:rsid w:val="005270AB"/>
    <w:rsid w:val="00580F48"/>
    <w:rsid w:val="005A6131"/>
    <w:rsid w:val="005D0C10"/>
    <w:rsid w:val="00612747"/>
    <w:rsid w:val="006B2CDA"/>
    <w:rsid w:val="006D2D28"/>
    <w:rsid w:val="006D4E26"/>
    <w:rsid w:val="007119CF"/>
    <w:rsid w:val="00715965"/>
    <w:rsid w:val="00735C8C"/>
    <w:rsid w:val="007E09AB"/>
    <w:rsid w:val="00814074"/>
    <w:rsid w:val="00836537"/>
    <w:rsid w:val="0083746F"/>
    <w:rsid w:val="00841CED"/>
    <w:rsid w:val="00850260"/>
    <w:rsid w:val="008655C0"/>
    <w:rsid w:val="00871C41"/>
    <w:rsid w:val="008E2605"/>
    <w:rsid w:val="008E4D08"/>
    <w:rsid w:val="009E29A2"/>
    <w:rsid w:val="00A0674F"/>
    <w:rsid w:val="00A119C7"/>
    <w:rsid w:val="00A4194D"/>
    <w:rsid w:val="00A43A8B"/>
    <w:rsid w:val="00A966B2"/>
    <w:rsid w:val="00AE1743"/>
    <w:rsid w:val="00AF4FE2"/>
    <w:rsid w:val="00AF50A2"/>
    <w:rsid w:val="00B70735"/>
    <w:rsid w:val="00BD6765"/>
    <w:rsid w:val="00BF4A25"/>
    <w:rsid w:val="00C67842"/>
    <w:rsid w:val="00CC0B2A"/>
    <w:rsid w:val="00CC2A79"/>
    <w:rsid w:val="00CC4A36"/>
    <w:rsid w:val="00D02BE3"/>
    <w:rsid w:val="00D62601"/>
    <w:rsid w:val="00D7757A"/>
    <w:rsid w:val="00D9243D"/>
    <w:rsid w:val="00DA3891"/>
    <w:rsid w:val="00DE056D"/>
    <w:rsid w:val="00E03376"/>
    <w:rsid w:val="00E22AE3"/>
    <w:rsid w:val="00E37E8D"/>
    <w:rsid w:val="00E71EA1"/>
    <w:rsid w:val="00E77F8D"/>
    <w:rsid w:val="00E83FEF"/>
    <w:rsid w:val="00E84CDC"/>
    <w:rsid w:val="00EA04F0"/>
    <w:rsid w:val="00EA3B8B"/>
    <w:rsid w:val="00FB08C8"/>
    <w:rsid w:val="00FB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8B875"/>
  <w15:chartTrackingRefBased/>
  <w15:docId w15:val="{886CD917-A4EC-46BD-A12C-30D4D6FC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B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porate@hincol.com" TargetMode="External"/><Relationship Id="rId5" Type="http://schemas.openxmlformats.org/officeDocument/2006/relationships/hyperlink" Target="http://www.hinco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RADHAKRISHNAN K</dc:creator>
  <cp:keywords/>
  <dc:description/>
  <cp:lastModifiedBy>E B Sajikumar</cp:lastModifiedBy>
  <cp:revision>3</cp:revision>
  <cp:lastPrinted>2023-01-09T06:26:00Z</cp:lastPrinted>
  <dcterms:created xsi:type="dcterms:W3CDTF">2023-01-09T06:24:00Z</dcterms:created>
  <dcterms:modified xsi:type="dcterms:W3CDTF">2023-01-09T06:28:00Z</dcterms:modified>
</cp:coreProperties>
</file>