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29C43" w14:textId="77777777" w:rsidR="002D0293" w:rsidRDefault="002D0293" w:rsidP="00463395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14:paraId="4DE90A85" w14:textId="3A52F3ED" w:rsidR="00AC7DB0" w:rsidRDefault="00463395" w:rsidP="0042518D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B95886">
        <w:rPr>
          <w:rFonts w:ascii="Arial" w:eastAsia="Times New Roman" w:hAnsi="Arial" w:cs="Arial"/>
          <w:noProof/>
          <w:sz w:val="24"/>
          <w:szCs w:val="24"/>
          <w:lang w:eastAsia="en-IN" w:bidi="hi-IN"/>
        </w:rPr>
        <w:drawing>
          <wp:inline distT="0" distB="0" distL="0" distR="0" wp14:anchorId="7C6F5C19" wp14:editId="39C207BD">
            <wp:extent cx="470848" cy="456181"/>
            <wp:effectExtent l="0" t="0" r="571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47" cy="45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518D">
        <w:rPr>
          <w:rFonts w:ascii="Arial" w:eastAsia="Times New Roman" w:hAnsi="Arial" w:cs="Arial"/>
          <w:b/>
          <w:bCs/>
          <w:sz w:val="52"/>
          <w:szCs w:val="52"/>
          <w:lang w:val="en-US"/>
        </w:rPr>
        <w:tab/>
      </w:r>
      <w:r w:rsidR="0042518D">
        <w:rPr>
          <w:rFonts w:ascii="Arial" w:eastAsia="Times New Roman" w:hAnsi="Arial" w:cs="Arial"/>
          <w:b/>
          <w:bCs/>
          <w:sz w:val="52"/>
          <w:szCs w:val="52"/>
          <w:lang w:val="en-US"/>
        </w:rPr>
        <w:tab/>
      </w:r>
      <w:r w:rsidR="0042518D">
        <w:rPr>
          <w:rFonts w:ascii="Arial" w:eastAsia="Times New Roman" w:hAnsi="Arial" w:cs="Arial"/>
          <w:b/>
          <w:bCs/>
          <w:sz w:val="52"/>
          <w:szCs w:val="52"/>
          <w:lang w:val="en-US"/>
        </w:rPr>
        <w:tab/>
      </w:r>
      <w:r w:rsidRPr="0042518D">
        <w:rPr>
          <w:rFonts w:ascii="Arial" w:eastAsia="Times New Roman" w:hAnsi="Arial" w:cs="Arial"/>
          <w:b/>
          <w:bCs/>
          <w:sz w:val="52"/>
          <w:szCs w:val="52"/>
          <w:lang w:val="en-US"/>
        </w:rPr>
        <w:t>Reserve Bank of India</w:t>
      </w:r>
    </w:p>
    <w:p w14:paraId="739CD932" w14:textId="4D977F2C" w:rsidR="00F51D66" w:rsidRPr="0042518D" w:rsidRDefault="00463395" w:rsidP="0042518D">
      <w:pPr>
        <w:spacing w:after="0" w:line="276" w:lineRule="auto"/>
        <w:ind w:firstLine="720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42518D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Estate </w:t>
      </w:r>
      <w:r w:rsidR="00F51D66" w:rsidRPr="0042518D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Department, New Delhi </w:t>
      </w:r>
    </w:p>
    <w:p w14:paraId="2F829A73" w14:textId="3AEEAF92" w:rsidR="00463395" w:rsidRPr="00596FD8" w:rsidRDefault="00463395" w:rsidP="00596FD8">
      <w:p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B95886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E-Tender Notice</w:t>
      </w:r>
      <w:r w:rsidR="00596FD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 xml:space="preserve"> </w:t>
      </w:r>
      <w:r w:rsidR="00F51D66" w:rsidRPr="00596FD8">
        <w:rPr>
          <w:rFonts w:ascii="Arial" w:hAnsi="Arial" w:cs="Arial"/>
          <w:b/>
          <w:bCs/>
          <w:u w:val="single"/>
        </w:rPr>
        <w:t>Dismantling and Re-Construction of New Boundary Wall at Bank’s colony at HauzKhas, New-</w:t>
      </w:r>
      <w:r w:rsidR="0047429E" w:rsidRPr="00596FD8">
        <w:rPr>
          <w:rFonts w:ascii="Arial" w:hAnsi="Arial" w:cs="Arial"/>
          <w:b/>
          <w:bCs/>
          <w:u w:val="single"/>
        </w:rPr>
        <w:t>D</w:t>
      </w:r>
      <w:r w:rsidR="00F51D66" w:rsidRPr="00596FD8">
        <w:rPr>
          <w:rFonts w:ascii="Arial" w:hAnsi="Arial" w:cs="Arial"/>
          <w:b/>
          <w:bCs/>
          <w:u w:val="single"/>
        </w:rPr>
        <w:t>elhi</w:t>
      </w:r>
      <w:r w:rsidR="00596FD8">
        <w:rPr>
          <w:rFonts w:ascii="Arial" w:hAnsi="Arial" w:cs="Arial"/>
          <w:b/>
          <w:bCs/>
          <w:u w:val="single"/>
        </w:rPr>
        <w:t>.</w:t>
      </w:r>
      <w:r w:rsidR="00F51D66" w:rsidRPr="00596FD8">
        <w:rPr>
          <w:rFonts w:ascii="Arial" w:hAnsi="Arial" w:cs="Arial"/>
          <w:b/>
          <w:bCs/>
          <w:u w:val="single"/>
        </w:rPr>
        <w:t xml:space="preserve"> </w:t>
      </w:r>
      <w:r w:rsidR="00F51D66" w:rsidRPr="0042518D">
        <w:rPr>
          <w:rFonts w:ascii="Arial" w:hAnsi="Arial" w:cs="Arial"/>
        </w:rPr>
        <w:t>E-t</w:t>
      </w:r>
      <w:r w:rsidR="00B95886" w:rsidRPr="0042518D">
        <w:rPr>
          <w:rFonts w:ascii="Arial" w:eastAsia="Times New Roman" w:hAnsi="Arial" w:cs="Arial"/>
          <w:lang w:val="en-US"/>
        </w:rPr>
        <w:t>ender</w:t>
      </w:r>
      <w:r w:rsidR="00B95886" w:rsidRPr="00596FD8">
        <w:rPr>
          <w:rFonts w:ascii="Arial" w:eastAsia="Times New Roman" w:hAnsi="Arial" w:cs="Arial"/>
          <w:lang w:val="en-US"/>
        </w:rPr>
        <w:t xml:space="preserve"> No-</w:t>
      </w:r>
      <w:r w:rsidR="00B95886" w:rsidRPr="00596FD8">
        <w:rPr>
          <w:rFonts w:ascii="Arial" w:eastAsia="Arial" w:hAnsi="Arial" w:cs="Arial"/>
          <w:lang w:val="en-US"/>
        </w:rPr>
        <w:t xml:space="preserve"> RBI/</w:t>
      </w:r>
      <w:r w:rsidR="00274E90">
        <w:rPr>
          <w:rFonts w:ascii="Arial" w:eastAsia="Arial" w:hAnsi="Arial" w:cs="Arial"/>
          <w:lang w:val="en-US"/>
        </w:rPr>
        <w:t>Delhi Regional Office</w:t>
      </w:r>
      <w:bookmarkStart w:id="0" w:name="_GoBack"/>
      <w:bookmarkEnd w:id="0"/>
      <w:r w:rsidR="004E5A21">
        <w:rPr>
          <w:rFonts w:ascii="Arial" w:eastAsia="Arial" w:hAnsi="Arial" w:cs="Arial"/>
          <w:lang w:val="en-US"/>
        </w:rPr>
        <w:t>/Estate/1</w:t>
      </w:r>
      <w:r w:rsidR="00B95886" w:rsidRPr="00596FD8">
        <w:rPr>
          <w:rFonts w:ascii="Arial" w:eastAsia="Arial" w:hAnsi="Arial" w:cs="Arial"/>
          <w:lang w:val="en-US"/>
        </w:rPr>
        <w:t>/</w:t>
      </w:r>
      <w:r w:rsidR="009B6C6D" w:rsidRPr="00596FD8">
        <w:rPr>
          <w:rFonts w:ascii="Arial" w:eastAsia="Arial" w:hAnsi="Arial" w:cs="Arial"/>
          <w:lang w:val="en-US"/>
        </w:rPr>
        <w:t>2</w:t>
      </w:r>
      <w:r w:rsidR="00596FD8">
        <w:rPr>
          <w:rFonts w:ascii="Arial" w:eastAsia="Arial" w:hAnsi="Arial" w:cs="Arial"/>
          <w:lang w:val="en-US"/>
        </w:rPr>
        <w:t>4</w:t>
      </w:r>
      <w:r w:rsidR="009B6C6D" w:rsidRPr="00596FD8">
        <w:rPr>
          <w:rFonts w:ascii="Arial" w:eastAsia="Arial" w:hAnsi="Arial" w:cs="Arial"/>
          <w:lang w:val="en-US"/>
        </w:rPr>
        <w:t>-2</w:t>
      </w:r>
      <w:r w:rsidR="00596FD8">
        <w:rPr>
          <w:rFonts w:ascii="Arial" w:eastAsia="Arial" w:hAnsi="Arial" w:cs="Arial"/>
          <w:lang w:val="en-US"/>
        </w:rPr>
        <w:t>5</w:t>
      </w:r>
      <w:r w:rsidR="00B95886" w:rsidRPr="00596FD8">
        <w:rPr>
          <w:rFonts w:ascii="Arial" w:eastAsia="Arial" w:hAnsi="Arial" w:cs="Arial"/>
          <w:lang w:val="en-US"/>
        </w:rPr>
        <w:t>/ET/</w:t>
      </w:r>
      <w:r w:rsidR="004E5A21">
        <w:rPr>
          <w:rFonts w:ascii="Arial" w:eastAsia="Arial" w:hAnsi="Arial" w:cs="Arial"/>
          <w:lang w:val="en-US"/>
        </w:rPr>
        <w:t>98</w:t>
      </w:r>
      <w:r w:rsidR="009B6C6D" w:rsidRPr="00596FD8">
        <w:rPr>
          <w:rFonts w:ascii="Arial" w:eastAsia="Arial" w:hAnsi="Arial" w:cs="Arial"/>
          <w:lang w:val="en-US"/>
        </w:rPr>
        <w:t xml:space="preserve"> </w:t>
      </w:r>
    </w:p>
    <w:p w14:paraId="2DFB9EC4" w14:textId="6EAA0296" w:rsidR="00463395" w:rsidRPr="00B95886" w:rsidRDefault="009B6C6D" w:rsidP="0046339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 w:bidi="hi-IN"/>
        </w:rPr>
        <w:t>RBI</w:t>
      </w:r>
      <w:r w:rsidR="00463395" w:rsidRPr="00B95886">
        <w:rPr>
          <w:rFonts w:ascii="Arial" w:eastAsia="Times New Roman" w:hAnsi="Arial" w:cs="Arial"/>
          <w:sz w:val="24"/>
          <w:szCs w:val="24"/>
          <w:lang w:val="en-US" w:bidi="hi-IN"/>
        </w:rPr>
        <w:t xml:space="preserve"> invites online e-tenders for </w:t>
      </w:r>
      <w:r w:rsidR="00B95886" w:rsidRPr="00B95886">
        <w:rPr>
          <w:rFonts w:ascii="Arial" w:hAnsi="Arial" w:cs="Arial"/>
          <w:bCs/>
          <w:sz w:val="24"/>
          <w:szCs w:val="24"/>
        </w:rPr>
        <w:t xml:space="preserve">above mentioned </w:t>
      </w:r>
      <w:r>
        <w:rPr>
          <w:rFonts w:ascii="Arial" w:hAnsi="Arial" w:cs="Arial"/>
          <w:bCs/>
          <w:sz w:val="24"/>
          <w:szCs w:val="24"/>
        </w:rPr>
        <w:t>work</w:t>
      </w:r>
      <w:r w:rsidR="00B95886" w:rsidRPr="00B95886">
        <w:rPr>
          <w:rFonts w:ascii="Arial" w:hAnsi="Arial" w:cs="Arial"/>
          <w:bCs/>
          <w:sz w:val="24"/>
          <w:szCs w:val="24"/>
        </w:rPr>
        <w:t xml:space="preserve">. </w:t>
      </w:r>
      <w:r w:rsidR="00463395" w:rsidRPr="00B95886">
        <w:rPr>
          <w:rFonts w:ascii="Arial" w:eastAsia="Times New Roman" w:hAnsi="Arial" w:cs="Arial"/>
          <w:sz w:val="24"/>
          <w:szCs w:val="24"/>
          <w:lang w:val="en-US"/>
        </w:rPr>
        <w:t xml:space="preserve">For full details, please </w:t>
      </w:r>
      <w:r w:rsidR="00B95886" w:rsidRPr="00B95886">
        <w:rPr>
          <w:rFonts w:ascii="Arial" w:eastAsia="Times New Roman" w:hAnsi="Arial" w:cs="Arial"/>
          <w:sz w:val="24"/>
          <w:szCs w:val="24"/>
          <w:lang w:val="en-US"/>
        </w:rPr>
        <w:t>visit tender</w:t>
      </w:r>
      <w:r w:rsidR="00463395" w:rsidRPr="00B95886">
        <w:rPr>
          <w:rFonts w:ascii="Arial" w:eastAsia="Times New Roman" w:hAnsi="Arial" w:cs="Arial"/>
          <w:sz w:val="24"/>
          <w:szCs w:val="24"/>
          <w:lang w:val="en-US"/>
        </w:rPr>
        <w:t xml:space="preserve"> section at our website </w:t>
      </w:r>
      <w:hyperlink r:id="rId8" w:history="1">
        <w:r w:rsidR="00463395" w:rsidRPr="00B95886">
          <w:rPr>
            <w:rFonts w:ascii="Arial" w:eastAsia="Times New Roman" w:hAnsi="Arial" w:cs="Arial"/>
            <w:sz w:val="24"/>
            <w:szCs w:val="24"/>
            <w:u w:val="single"/>
            <w:lang w:val="en-US"/>
          </w:rPr>
          <w:t>www.rbi.org.in</w:t>
        </w:r>
      </w:hyperlink>
      <w:r w:rsidR="00192B26" w:rsidRPr="00B95886">
        <w:rPr>
          <w:rFonts w:ascii="Arial" w:eastAsia="Times New Roman" w:hAnsi="Arial" w:cs="Arial"/>
          <w:sz w:val="24"/>
          <w:szCs w:val="24"/>
          <w:lang w:val="en-US"/>
        </w:rPr>
        <w:t xml:space="preserve">  and </w:t>
      </w:r>
      <w:hyperlink r:id="rId9" w:history="1">
        <w:r w:rsidR="00B95886" w:rsidRPr="00A12718">
          <w:rPr>
            <w:rStyle w:val="Hyperlink"/>
            <w:rFonts w:ascii="Arial" w:eastAsia="Times New Roman" w:hAnsi="Arial" w:cs="Arial"/>
            <w:sz w:val="24"/>
            <w:szCs w:val="24"/>
            <w:lang w:val="en-US" w:bidi="hi-IN"/>
          </w:rPr>
          <w:t>www.mstcecommerce.com/eprochome/rbi</w:t>
        </w:r>
      </w:hyperlink>
      <w:r w:rsidR="00463395" w:rsidRPr="00B95886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 xml:space="preserve">.  Online bidding will only be done at </w:t>
      </w:r>
      <w:r w:rsidR="00596FD8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 xml:space="preserve">MSTC </w:t>
      </w:r>
      <w:r w:rsidR="00463395" w:rsidRPr="00B95886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>e</w:t>
      </w:r>
      <w:r w:rsidR="00A63332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>-</w:t>
      </w:r>
      <w:r w:rsidR="00596FD8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>procurement</w:t>
      </w:r>
      <w:r w:rsidR="00A63332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596FD8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>portal</w:t>
      </w:r>
      <w:r w:rsidR="00463395" w:rsidRPr="00B95886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>.</w:t>
      </w:r>
      <w:r w:rsidR="00502318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 xml:space="preserve"> All future communication</w:t>
      </w:r>
      <w:r w:rsidR="00A63332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>s</w:t>
      </w:r>
      <w:r w:rsidR="00502318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 xml:space="preserve"> for above tender will be available only on </w:t>
      </w:r>
      <w:hyperlink r:id="rId10" w:history="1">
        <w:r w:rsidRPr="00A12718">
          <w:rPr>
            <w:rStyle w:val="Hyperlink"/>
            <w:rFonts w:ascii="Arial" w:eastAsia="Times New Roman" w:hAnsi="Arial" w:cs="Arial"/>
            <w:sz w:val="24"/>
            <w:szCs w:val="24"/>
            <w:lang w:val="en-US" w:bidi="hi-IN"/>
          </w:rPr>
          <w:t>www.mstcecommerce.com/eprochome/rbi</w:t>
        </w:r>
      </w:hyperlink>
      <w:r w:rsidR="0042518D">
        <w:rPr>
          <w:rStyle w:val="Hyperlink"/>
          <w:rFonts w:ascii="Arial" w:eastAsia="Times New Roman" w:hAnsi="Arial" w:cs="Arial"/>
          <w:sz w:val="24"/>
          <w:szCs w:val="24"/>
          <w:lang w:val="en-US" w:bidi="hi-I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1842"/>
        <w:gridCol w:w="1843"/>
      </w:tblGrid>
      <w:tr w:rsidR="00F51D66" w:rsidRPr="00B95886" w14:paraId="2826CBCE" w14:textId="77777777" w:rsidTr="0042518D">
        <w:trPr>
          <w:trHeight w:val="30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892A" w14:textId="3D9C57FA" w:rsidR="00F51D66" w:rsidRPr="00B95886" w:rsidRDefault="0042518D" w:rsidP="00100D1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Details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E06E" w14:textId="77777777" w:rsidR="00F51D66" w:rsidRPr="00B95886" w:rsidRDefault="00F51D66" w:rsidP="00100D1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C371" w14:textId="78BBF2FA" w:rsidR="00F51D66" w:rsidRPr="00B95886" w:rsidRDefault="00F51D66" w:rsidP="00B9588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Date</w:t>
            </w:r>
          </w:p>
        </w:tc>
      </w:tr>
      <w:tr w:rsidR="00F51D66" w:rsidRPr="00B95886" w14:paraId="266DDE51" w14:textId="77777777" w:rsidTr="0042518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5F65" w14:textId="1B81BAB0" w:rsidR="00F51D66" w:rsidRPr="00B95886" w:rsidRDefault="00C30310" w:rsidP="0009560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e-</w:t>
            </w:r>
            <w:r w:rsidR="00F51D66" w:rsidRPr="00B9588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Tender can be </w:t>
            </w:r>
            <w:r w:rsidR="00F51D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viewed </w:t>
            </w:r>
            <w:r w:rsidR="00F51D66" w:rsidRPr="00B9588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from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A36D" w14:textId="3FAEC17A" w:rsidR="00F51D66" w:rsidRPr="00B95886" w:rsidRDefault="00F51D66" w:rsidP="0009560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  <w:r w:rsidR="00C3031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3847" w14:textId="4AD81F23" w:rsidR="00F51D66" w:rsidRPr="00B95886" w:rsidRDefault="00F82C11" w:rsidP="0009560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</w:t>
            </w:r>
            <w:r w:rsidR="00F51D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</w:t>
            </w:r>
            <w:r w:rsidR="00C3031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07</w:t>
            </w:r>
            <w:r w:rsidR="00F51D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/20</w:t>
            </w:r>
            <w:r w:rsidR="00C3031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</w:t>
            </w:r>
          </w:p>
        </w:tc>
      </w:tr>
      <w:tr w:rsidR="00F51D66" w:rsidRPr="00B95886" w14:paraId="41034549" w14:textId="77777777" w:rsidTr="0042518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809E" w14:textId="2A560B54" w:rsidR="00F51D66" w:rsidRPr="00B95886" w:rsidRDefault="00F51D66" w:rsidP="0009560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9588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Last date for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B9588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ubmitting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e-</w:t>
            </w:r>
            <w:r w:rsidRPr="00B9588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tenders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EEA9" w14:textId="20F33FB3" w:rsidR="00F51D66" w:rsidRPr="00B95886" w:rsidRDefault="00C30310" w:rsidP="0009560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02.00</w:t>
            </w:r>
            <w:r w:rsidR="00F51D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AB40" w14:textId="5EA762F1" w:rsidR="00F51D66" w:rsidRPr="00B95886" w:rsidRDefault="00F82C11" w:rsidP="0009560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06</w:t>
            </w:r>
            <w:r w:rsidR="00F51D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08</w:t>
            </w:r>
            <w:r w:rsidR="00F51D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/20</w:t>
            </w:r>
            <w:r w:rsidR="00C3031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</w:t>
            </w:r>
          </w:p>
        </w:tc>
      </w:tr>
    </w:tbl>
    <w:p w14:paraId="3585D178" w14:textId="77777777" w:rsidR="00463395" w:rsidRPr="00B95886" w:rsidRDefault="00463395" w:rsidP="0046339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8361A8A" w14:textId="77777777" w:rsidR="00463395" w:rsidRPr="00B95886" w:rsidRDefault="00463395" w:rsidP="00463395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  <w:r w:rsidRPr="00B95886">
        <w:rPr>
          <w:rFonts w:ascii="Arial" w:eastAsia="Times New Roman" w:hAnsi="Arial" w:cs="Arial"/>
          <w:sz w:val="24"/>
          <w:szCs w:val="24"/>
          <w:lang w:val="en-US"/>
        </w:rPr>
        <w:t>Regional Director</w:t>
      </w:r>
    </w:p>
    <w:p w14:paraId="5EA509A1" w14:textId="72F1DA50" w:rsidR="00463395" w:rsidRPr="004C2108" w:rsidRDefault="00463395" w:rsidP="00463395">
      <w:pPr>
        <w:spacing w:after="0" w:line="360" w:lineRule="auto"/>
        <w:rPr>
          <w:rFonts w:ascii="Nirmala UI" w:eastAsia="Times New Roman" w:hAnsi="Nirmala UI" w:cs="Nirmala UI"/>
          <w:sz w:val="24"/>
          <w:szCs w:val="24"/>
          <w:lang w:val="en-US"/>
        </w:rPr>
      </w:pPr>
    </w:p>
    <w:p w14:paraId="435125E6" w14:textId="3F45E680" w:rsidR="004C2108" w:rsidRPr="00102B06" w:rsidRDefault="004C2108" w:rsidP="00102B06">
      <w:pPr>
        <w:spacing w:after="0" w:line="276" w:lineRule="auto"/>
        <w:jc w:val="center"/>
        <w:rPr>
          <w:rFonts w:ascii="Nirmala UI" w:eastAsia="Times New Roman" w:hAnsi="Nirmala UI" w:cs="Nirmala UI"/>
          <w:b/>
          <w:bCs/>
          <w:sz w:val="36"/>
          <w:szCs w:val="36"/>
          <w:lang w:bidi="hi-IN"/>
        </w:rPr>
      </w:pPr>
      <w:r w:rsidRPr="00102B06">
        <w:rPr>
          <w:rFonts w:ascii="Nirmala UI" w:eastAsia="Times New Roman" w:hAnsi="Nirmala UI" w:cs="Nirmala UI"/>
          <w:b/>
          <w:bCs/>
          <w:sz w:val="52"/>
          <w:szCs w:val="52"/>
          <w:cs/>
          <w:lang w:bidi="hi-IN"/>
        </w:rPr>
        <w:t>भारतीय रिज़र्व बैंक</w:t>
      </w:r>
    </w:p>
    <w:p w14:paraId="71A1C90F" w14:textId="2F8A1B8F" w:rsidR="004C2108" w:rsidRPr="00102B06" w:rsidRDefault="004C2108" w:rsidP="003B25FF">
      <w:pPr>
        <w:spacing w:after="0" w:line="360" w:lineRule="auto"/>
        <w:jc w:val="center"/>
        <w:rPr>
          <w:rFonts w:ascii="Nirmala UI" w:eastAsia="Times New Roman" w:hAnsi="Nirmala UI" w:cs="Nirmala UI"/>
          <w:b/>
          <w:bCs/>
          <w:sz w:val="32"/>
          <w:szCs w:val="32"/>
          <w:lang w:bidi="hi-IN"/>
        </w:rPr>
      </w:pPr>
      <w:r w:rsidRPr="00102B06">
        <w:rPr>
          <w:rFonts w:ascii="Nirmala UI" w:eastAsia="Times New Roman" w:hAnsi="Nirmala UI" w:cs="Nirmala UI"/>
          <w:b/>
          <w:bCs/>
          <w:sz w:val="32"/>
          <w:szCs w:val="32"/>
          <w:cs/>
          <w:lang w:bidi="hi-IN"/>
        </w:rPr>
        <w:t>संपदा विभाग</w:t>
      </w:r>
      <w:r w:rsidRPr="00102B06">
        <w:rPr>
          <w:rFonts w:ascii="Nirmala UI" w:eastAsia="Times New Roman" w:hAnsi="Nirmala UI" w:cs="Nirmala UI"/>
          <w:b/>
          <w:bCs/>
          <w:sz w:val="32"/>
          <w:szCs w:val="32"/>
          <w:lang w:bidi="hi-IN"/>
        </w:rPr>
        <w:t>,</w:t>
      </w:r>
      <w:r w:rsidRPr="00102B06">
        <w:rPr>
          <w:rFonts w:ascii="Nirmala UI" w:eastAsia="Times New Roman" w:hAnsi="Nirmala UI" w:cs="Nirmala UI"/>
          <w:b/>
          <w:bCs/>
          <w:sz w:val="32"/>
          <w:szCs w:val="32"/>
          <w:cs/>
          <w:lang w:bidi="hi-IN"/>
        </w:rPr>
        <w:t xml:space="preserve"> नई दिल्ली</w:t>
      </w:r>
    </w:p>
    <w:p w14:paraId="60500301" w14:textId="7BFDDBE8" w:rsidR="004C2108" w:rsidRPr="003B25FF" w:rsidRDefault="000C6579" w:rsidP="00A71AAD">
      <w:pPr>
        <w:spacing w:line="360" w:lineRule="auto"/>
        <w:jc w:val="both"/>
        <w:rPr>
          <w:rFonts w:ascii="Nirmala UI" w:eastAsia="Arial" w:hAnsi="Nirmala UI" w:cs="Nirmala UI"/>
          <w:sz w:val="24"/>
          <w:szCs w:val="24"/>
          <w:lang w:val="en-US"/>
        </w:rPr>
      </w:pPr>
      <w:r>
        <w:rPr>
          <w:rFonts w:ascii="Nirmala UI" w:eastAsia="Times New Roman" w:hAnsi="Nirmala UI" w:cs="Nirmala UI" w:hint="cs"/>
          <w:b/>
          <w:bCs/>
          <w:sz w:val="24"/>
          <w:szCs w:val="24"/>
          <w:u w:val="single"/>
          <w:cs/>
          <w:lang w:val="en-US" w:bidi="hi-IN"/>
        </w:rPr>
        <w:t>नई दिल्ली में हौज़ खास स्थित बैंक कॉलोनी में नई बाउंड्री वॉल को गिराने एवं पुनर्निर्माण हेतु ई-निविदा सूचना</w:t>
      </w:r>
      <w:r w:rsidR="00A71AAD" w:rsidRPr="00A71AAD">
        <w:rPr>
          <w:rFonts w:ascii="Nirmala UI" w:eastAsia="Times New Roman" w:hAnsi="Nirmala UI" w:cs="Nirmala UI" w:hint="cs"/>
          <w:b/>
          <w:bCs/>
          <w:sz w:val="24"/>
          <w:szCs w:val="24"/>
          <w:cs/>
          <w:lang w:bidi="hi-IN"/>
        </w:rPr>
        <w:t>।</w:t>
      </w:r>
      <w:r w:rsidR="003B25FF" w:rsidRPr="003B25FF">
        <w:rPr>
          <w:rFonts w:ascii="Nirmala UI" w:eastAsia="Times New Roman" w:hAnsi="Nirmala UI" w:cs="Nirmala UI"/>
          <w:sz w:val="24"/>
          <w:szCs w:val="24"/>
          <w:cs/>
          <w:lang w:bidi="hi-IN"/>
        </w:rPr>
        <w:t xml:space="preserve"> ई-निविदा सं-</w:t>
      </w:r>
      <w:r w:rsidR="003B25FF" w:rsidRPr="003B25FF">
        <w:rPr>
          <w:rFonts w:ascii="Nirmala UI" w:hAnsi="Nirmala UI" w:cs="Nirmala UI"/>
          <w:sz w:val="24"/>
          <w:szCs w:val="24"/>
        </w:rPr>
        <w:t xml:space="preserve"> E-t</w:t>
      </w:r>
      <w:r w:rsidR="003B25FF" w:rsidRPr="003B25FF">
        <w:rPr>
          <w:rFonts w:ascii="Nirmala UI" w:eastAsia="Times New Roman" w:hAnsi="Nirmala UI" w:cs="Nirmala UI"/>
          <w:sz w:val="24"/>
          <w:szCs w:val="24"/>
          <w:lang w:val="en-US"/>
        </w:rPr>
        <w:t>ender No-</w:t>
      </w:r>
      <w:r w:rsidR="004E5A21">
        <w:rPr>
          <w:rFonts w:ascii="Nirmala UI" w:eastAsia="Arial" w:hAnsi="Nirmala UI" w:cs="Nirmala UI"/>
          <w:sz w:val="24"/>
          <w:szCs w:val="24"/>
          <w:lang w:val="en-US"/>
        </w:rPr>
        <w:t xml:space="preserve"> RBI/</w:t>
      </w:r>
      <w:r w:rsidR="00274E90">
        <w:rPr>
          <w:rFonts w:ascii="Nirmala UI" w:eastAsia="Arial" w:hAnsi="Nirmala UI" w:cs="Nirmala UI"/>
          <w:sz w:val="24"/>
          <w:szCs w:val="24"/>
          <w:lang w:val="en-US"/>
        </w:rPr>
        <w:t>Delhi Regional Office</w:t>
      </w:r>
      <w:r w:rsidR="004E5A21">
        <w:rPr>
          <w:rFonts w:ascii="Nirmala UI" w:eastAsia="Arial" w:hAnsi="Nirmala UI" w:cs="Nirmala UI"/>
          <w:sz w:val="24"/>
          <w:szCs w:val="24"/>
          <w:lang w:val="en-US"/>
        </w:rPr>
        <w:t>/Estate/1</w:t>
      </w:r>
      <w:r w:rsidR="003B25FF" w:rsidRPr="003B25FF">
        <w:rPr>
          <w:rFonts w:ascii="Nirmala UI" w:eastAsia="Arial" w:hAnsi="Nirmala UI" w:cs="Nirmala UI"/>
          <w:sz w:val="24"/>
          <w:szCs w:val="24"/>
          <w:lang w:val="en-US"/>
        </w:rPr>
        <w:t>/24-25/ET/</w:t>
      </w:r>
      <w:r w:rsidR="004E5A21">
        <w:rPr>
          <w:rFonts w:ascii="Nirmala UI" w:eastAsia="Arial" w:hAnsi="Nirmala UI" w:cs="Nirmala UI"/>
          <w:sz w:val="24"/>
          <w:szCs w:val="24"/>
          <w:lang w:val="en-US"/>
        </w:rPr>
        <w:t>98</w:t>
      </w:r>
    </w:p>
    <w:p w14:paraId="387336B5" w14:textId="3B00CDB8" w:rsidR="003B25FF" w:rsidRDefault="003B25FF" w:rsidP="003B25FF">
      <w:pPr>
        <w:spacing w:after="0" w:line="360" w:lineRule="auto"/>
        <w:jc w:val="both"/>
        <w:rPr>
          <w:rFonts w:ascii="Nirmala UI" w:eastAsia="Times New Roman" w:hAnsi="Nirmala UI" w:cs="Nirmala UI"/>
          <w:sz w:val="24"/>
          <w:szCs w:val="24"/>
          <w:lang w:bidi="hi-IN"/>
        </w:rPr>
      </w:pPr>
      <w:r>
        <w:rPr>
          <w:rFonts w:ascii="Nirmala UI" w:eastAsia="Times New Roman" w:hAnsi="Nirmala UI" w:cs="Nirmala UI" w:hint="cs"/>
          <w:sz w:val="24"/>
          <w:szCs w:val="24"/>
          <w:cs/>
          <w:lang w:bidi="hi-IN"/>
        </w:rPr>
        <w:t xml:space="preserve">भारतीय रिज़र्व बैंक </w:t>
      </w:r>
      <w:r w:rsidRPr="003B25FF">
        <w:rPr>
          <w:rFonts w:ascii="Nirmala UI" w:eastAsia="Times New Roman" w:hAnsi="Nirmala UI" w:cs="Nirmala UI"/>
          <w:sz w:val="24"/>
          <w:szCs w:val="24"/>
          <w:cs/>
          <w:lang w:bidi="hi-IN"/>
        </w:rPr>
        <w:t>उपर्युक्त कार्य के लिए ऑनलाइन ई-निविदाएं आमंत्रित कर</w:t>
      </w:r>
      <w:r>
        <w:rPr>
          <w:rFonts w:ascii="Nirmala UI" w:eastAsia="Times New Roman" w:hAnsi="Nirmala UI" w:cs="Nirmala UI" w:hint="cs"/>
          <w:sz w:val="24"/>
          <w:szCs w:val="24"/>
          <w:cs/>
          <w:lang w:bidi="hi-IN"/>
        </w:rPr>
        <w:t xml:space="preserve"> रहा</w:t>
      </w:r>
      <w:r w:rsidRPr="003B25FF">
        <w:rPr>
          <w:rFonts w:ascii="Nirmala UI" w:eastAsia="Times New Roman" w:hAnsi="Nirmala UI" w:cs="Nirmala UI"/>
          <w:sz w:val="24"/>
          <w:szCs w:val="24"/>
          <w:cs/>
          <w:lang w:bidi="hi-IN"/>
        </w:rPr>
        <w:t xml:space="preserve"> है।</w:t>
      </w:r>
      <w:r>
        <w:rPr>
          <w:rFonts w:ascii="Nirmala UI" w:eastAsia="Times New Roman" w:hAnsi="Nirmala UI" w:cs="Nirmala UI" w:hint="cs"/>
          <w:sz w:val="24"/>
          <w:szCs w:val="24"/>
          <w:cs/>
          <w:lang w:bidi="hi-IN"/>
        </w:rPr>
        <w:t xml:space="preserve"> पूरी जानकारी के लिए </w:t>
      </w:r>
      <w:r w:rsidRPr="003B25FF">
        <w:rPr>
          <w:rFonts w:ascii="Nirmala UI" w:eastAsia="Times New Roman" w:hAnsi="Nirmala UI" w:cs="Nirmala UI"/>
          <w:sz w:val="24"/>
          <w:szCs w:val="24"/>
          <w:cs/>
          <w:lang w:bidi="hi-IN"/>
        </w:rPr>
        <w:t xml:space="preserve">कृपया हमारी वेबसाइट </w:t>
      </w:r>
      <w:r w:rsidRPr="00102B06">
        <w:rPr>
          <w:rFonts w:ascii="Nirmala UI" w:eastAsia="Times New Roman" w:hAnsi="Nirmala UI" w:cs="Nirmala UI"/>
          <w:sz w:val="24"/>
          <w:szCs w:val="24"/>
          <w:u w:val="single"/>
        </w:rPr>
        <w:t>www.rbi.org.in</w:t>
      </w:r>
      <w:r w:rsidRPr="003B25FF">
        <w:rPr>
          <w:rFonts w:ascii="Nirmala UI" w:eastAsia="Times New Roman" w:hAnsi="Nirmala UI" w:cs="Nirmala UI"/>
          <w:sz w:val="24"/>
          <w:szCs w:val="24"/>
        </w:rPr>
        <w:t xml:space="preserve"> </w:t>
      </w:r>
      <w:r w:rsidRPr="003B25FF">
        <w:rPr>
          <w:rFonts w:ascii="Nirmala UI" w:eastAsia="Times New Roman" w:hAnsi="Nirmala UI" w:cs="Nirmala UI"/>
          <w:sz w:val="24"/>
          <w:szCs w:val="24"/>
          <w:cs/>
          <w:lang w:bidi="hi-IN"/>
        </w:rPr>
        <w:t xml:space="preserve">और </w:t>
      </w:r>
      <w:r w:rsidRPr="00102B06">
        <w:rPr>
          <w:rStyle w:val="Hyperlink"/>
          <w:rFonts w:ascii="Nirmala UI" w:hAnsi="Nirmala UI" w:cs="Nirmala UI"/>
          <w:sz w:val="24"/>
          <w:szCs w:val="24"/>
          <w:lang w:val="en-US" w:bidi="hi-IN"/>
        </w:rPr>
        <w:t>www.mstcecommerce.com/eprochome/rbi</w:t>
      </w:r>
      <w:r w:rsidRPr="00102B06">
        <w:rPr>
          <w:rFonts w:ascii="Nirmala UI" w:eastAsia="Times New Roman" w:hAnsi="Nirmala UI" w:cs="Nirmala UI"/>
          <w:sz w:val="28"/>
          <w:szCs w:val="28"/>
        </w:rPr>
        <w:t xml:space="preserve"> </w:t>
      </w:r>
      <w:r w:rsidRPr="003B25FF">
        <w:rPr>
          <w:rFonts w:ascii="Nirmala UI" w:eastAsia="Times New Roman" w:hAnsi="Nirmala UI" w:cs="Nirmala UI"/>
          <w:sz w:val="24"/>
          <w:szCs w:val="24"/>
          <w:cs/>
          <w:lang w:bidi="hi-IN"/>
        </w:rPr>
        <w:t>पर निविदा अनुभाग देखें।</w:t>
      </w:r>
      <w:r w:rsidRPr="003B25FF">
        <w:rPr>
          <w:cs/>
          <w:lang w:bidi="hi-IN"/>
        </w:rPr>
        <w:t xml:space="preserve"> </w:t>
      </w:r>
      <w:r w:rsidRPr="003B25FF">
        <w:rPr>
          <w:rFonts w:ascii="Nirmala UI" w:eastAsia="Times New Roman" w:hAnsi="Nirmala UI" w:cs="Nirmala UI"/>
          <w:sz w:val="24"/>
          <w:szCs w:val="24"/>
          <w:cs/>
          <w:lang w:bidi="hi-IN"/>
        </w:rPr>
        <w:t>ऑनलाइन बोली केवल एमएसटीसी ई-प्रोक्योरमेंट पोर्टल पर ही की जाएगी।</w:t>
      </w:r>
      <w:r w:rsidRPr="003B25FF">
        <w:rPr>
          <w:cs/>
          <w:lang w:bidi="hi-IN"/>
        </w:rPr>
        <w:t xml:space="preserve"> </w:t>
      </w:r>
      <w:r w:rsidR="00102B06">
        <w:rPr>
          <w:rFonts w:ascii="Nirmala UI" w:eastAsia="Times New Roman" w:hAnsi="Nirmala UI" w:cs="Nirmala UI" w:hint="cs"/>
          <w:sz w:val="24"/>
          <w:szCs w:val="24"/>
          <w:cs/>
          <w:lang w:bidi="hi-IN"/>
        </w:rPr>
        <w:t xml:space="preserve">उपर्युक्त </w:t>
      </w:r>
      <w:r w:rsidRPr="003B25FF">
        <w:rPr>
          <w:rFonts w:ascii="Nirmala UI" w:eastAsia="Times New Roman" w:hAnsi="Nirmala UI" w:cs="Nirmala UI"/>
          <w:sz w:val="24"/>
          <w:szCs w:val="24"/>
          <w:cs/>
          <w:lang w:bidi="hi-IN"/>
        </w:rPr>
        <w:t>निविदा के</w:t>
      </w:r>
      <w:r w:rsidR="00102B06">
        <w:rPr>
          <w:rFonts w:ascii="Nirmala UI" w:eastAsia="Times New Roman" w:hAnsi="Nirmala UI" w:cs="Nirmala UI" w:hint="cs"/>
          <w:sz w:val="24"/>
          <w:szCs w:val="24"/>
          <w:cs/>
          <w:lang w:bidi="hi-IN"/>
        </w:rPr>
        <w:t xml:space="preserve"> संबंध में भविष्य में सभी जानकारी मात्र</w:t>
      </w:r>
      <w:r w:rsidRPr="003B25FF">
        <w:rPr>
          <w:rFonts w:ascii="Nirmala UI" w:eastAsia="Times New Roman" w:hAnsi="Nirmala UI" w:cs="Nirmala UI"/>
          <w:sz w:val="24"/>
          <w:szCs w:val="24"/>
          <w:cs/>
          <w:lang w:bidi="hi-IN"/>
        </w:rPr>
        <w:t xml:space="preserve"> </w:t>
      </w:r>
      <w:r w:rsidRPr="00102B06">
        <w:rPr>
          <w:rStyle w:val="Hyperlink"/>
          <w:rFonts w:ascii="Nirmala UI" w:hAnsi="Nirmala UI" w:cs="Nirmala UI"/>
          <w:sz w:val="24"/>
          <w:szCs w:val="24"/>
          <w:lang w:val="en-US" w:bidi="hi-IN"/>
        </w:rPr>
        <w:t>www.mstcecommerce.com/eprochome/rbi</w:t>
      </w:r>
      <w:r w:rsidRPr="00102B06">
        <w:rPr>
          <w:rFonts w:ascii="Nirmala UI" w:eastAsia="Times New Roman" w:hAnsi="Nirmala UI" w:cs="Nirmala UI"/>
          <w:sz w:val="28"/>
          <w:szCs w:val="28"/>
        </w:rPr>
        <w:t xml:space="preserve"> </w:t>
      </w:r>
      <w:r w:rsidRPr="003B25FF">
        <w:rPr>
          <w:rFonts w:ascii="Nirmala UI" w:eastAsia="Times New Roman" w:hAnsi="Nirmala UI" w:cs="Nirmala UI"/>
          <w:sz w:val="24"/>
          <w:szCs w:val="24"/>
          <w:cs/>
          <w:lang w:bidi="hi-IN"/>
        </w:rPr>
        <w:t>पर उपलब्ध होंगे।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1842"/>
        <w:gridCol w:w="1843"/>
      </w:tblGrid>
      <w:tr w:rsidR="003B25FF" w:rsidRPr="00102B06" w14:paraId="00746494" w14:textId="77777777" w:rsidTr="003B15E6">
        <w:trPr>
          <w:trHeight w:val="30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7F74" w14:textId="30699E14" w:rsidR="003B25FF" w:rsidRPr="00102B06" w:rsidRDefault="003B25FF" w:rsidP="003B15E6">
            <w:pPr>
              <w:spacing w:after="0" w:line="360" w:lineRule="auto"/>
              <w:jc w:val="both"/>
              <w:rPr>
                <w:rFonts w:ascii="Nirmala UI" w:eastAsia="Times New Roman" w:hAnsi="Nirmala UI" w:cs="Nirmala UI"/>
                <w:sz w:val="24"/>
                <w:szCs w:val="24"/>
                <w:lang w:val="en-US"/>
              </w:rPr>
            </w:pPr>
            <w:r w:rsidRPr="00102B06">
              <w:rPr>
                <w:rFonts w:ascii="Nirmala UI" w:eastAsia="Times New Roman" w:hAnsi="Nirmala UI" w:cs="Nirmala UI"/>
                <w:sz w:val="24"/>
                <w:szCs w:val="24"/>
                <w:cs/>
                <w:lang w:val="en-US" w:bidi="hi-IN"/>
              </w:rPr>
              <w:t>विवरण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4116" w14:textId="09CD9F4D" w:rsidR="003B25FF" w:rsidRPr="00102B06" w:rsidRDefault="003B25FF" w:rsidP="003B15E6">
            <w:pPr>
              <w:spacing w:after="0" w:line="360" w:lineRule="auto"/>
              <w:jc w:val="both"/>
              <w:rPr>
                <w:rFonts w:ascii="Nirmala UI" w:eastAsia="Times New Roman" w:hAnsi="Nirmala UI" w:cs="Nirmala UI"/>
                <w:sz w:val="24"/>
                <w:szCs w:val="24"/>
                <w:lang w:val="en-US"/>
              </w:rPr>
            </w:pPr>
            <w:r w:rsidRPr="00102B06">
              <w:rPr>
                <w:rFonts w:ascii="Nirmala UI" w:eastAsia="Times New Roman" w:hAnsi="Nirmala UI" w:cs="Nirmala UI"/>
                <w:sz w:val="24"/>
                <w:szCs w:val="24"/>
                <w:cs/>
                <w:lang w:val="en-US" w:bidi="hi-IN"/>
              </w:rPr>
              <w:t>समय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A875" w14:textId="52EC1511" w:rsidR="003B25FF" w:rsidRPr="00102B06" w:rsidRDefault="003B25FF" w:rsidP="003B15E6">
            <w:pPr>
              <w:spacing w:after="0" w:line="360" w:lineRule="auto"/>
              <w:rPr>
                <w:rFonts w:ascii="Nirmala UI" w:eastAsia="Times New Roman" w:hAnsi="Nirmala UI" w:cs="Nirmala UI"/>
                <w:sz w:val="24"/>
                <w:szCs w:val="24"/>
                <w:lang w:val="en-US"/>
              </w:rPr>
            </w:pPr>
            <w:r w:rsidRPr="00102B06">
              <w:rPr>
                <w:rFonts w:ascii="Nirmala UI" w:eastAsia="Times New Roman" w:hAnsi="Nirmala UI" w:cs="Nirmala UI"/>
                <w:sz w:val="24"/>
                <w:szCs w:val="24"/>
                <w:cs/>
                <w:lang w:val="en-US" w:bidi="hi-IN"/>
              </w:rPr>
              <w:t>तिथि</w:t>
            </w:r>
          </w:p>
        </w:tc>
      </w:tr>
      <w:tr w:rsidR="003B25FF" w:rsidRPr="00102B06" w14:paraId="1080FD48" w14:textId="77777777" w:rsidTr="003B15E6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2D9A" w14:textId="0F8B3E51" w:rsidR="003B25FF" w:rsidRPr="00102B06" w:rsidRDefault="003B25FF" w:rsidP="003B15E6">
            <w:pPr>
              <w:spacing w:after="0" w:line="360" w:lineRule="auto"/>
              <w:jc w:val="both"/>
              <w:rPr>
                <w:rFonts w:ascii="Nirmala UI" w:eastAsia="Times New Roman" w:hAnsi="Nirmala UI" w:cs="Nirmala UI"/>
                <w:sz w:val="24"/>
                <w:szCs w:val="24"/>
                <w:lang w:val="en-US"/>
              </w:rPr>
            </w:pPr>
            <w:r w:rsidRPr="00102B06">
              <w:rPr>
                <w:rFonts w:ascii="Nirmala UI" w:eastAsia="Times New Roman" w:hAnsi="Nirmala UI" w:cs="Nirmala UI"/>
                <w:sz w:val="24"/>
                <w:szCs w:val="24"/>
                <w:cs/>
                <w:lang w:val="en-US" w:bidi="hi-IN"/>
              </w:rPr>
              <w:t>ई-</w:t>
            </w:r>
            <w:r w:rsidR="00A71AAD">
              <w:rPr>
                <w:rFonts w:ascii="Nirmala UI" w:eastAsia="Times New Roman" w:hAnsi="Nirmala UI" w:cs="Nirmala UI" w:hint="cs"/>
                <w:sz w:val="24"/>
                <w:szCs w:val="24"/>
                <w:cs/>
                <w:lang w:val="en-US" w:bidi="hi-IN"/>
              </w:rPr>
              <w:t xml:space="preserve">निविदा </w:t>
            </w:r>
            <w:r w:rsidRPr="00102B06">
              <w:rPr>
                <w:rFonts w:ascii="Nirmala UI" w:eastAsia="Times New Roman" w:hAnsi="Nirmala UI" w:cs="Nirmala UI"/>
                <w:sz w:val="24"/>
                <w:szCs w:val="24"/>
                <w:cs/>
                <w:lang w:val="en-US" w:bidi="hi-IN"/>
              </w:rPr>
              <w:t>देखा जा सकता है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2A64" w14:textId="468635D5" w:rsidR="003B25FF" w:rsidRPr="00102B06" w:rsidRDefault="003B25FF" w:rsidP="003B15E6">
            <w:pPr>
              <w:spacing w:after="0" w:line="360" w:lineRule="auto"/>
              <w:jc w:val="both"/>
              <w:rPr>
                <w:rFonts w:ascii="Nirmala UI" w:eastAsia="Times New Roman" w:hAnsi="Nirmala UI" w:cs="Nirmala UI"/>
                <w:sz w:val="24"/>
                <w:szCs w:val="24"/>
                <w:lang w:val="en-US"/>
              </w:rPr>
            </w:pPr>
            <w:r w:rsidRPr="00102B06">
              <w:rPr>
                <w:rFonts w:ascii="Nirmala UI" w:eastAsia="Times New Roman" w:hAnsi="Nirmala UI" w:cs="Nirmala UI"/>
                <w:sz w:val="24"/>
                <w:szCs w:val="24"/>
                <w:lang w:val="en-US"/>
              </w:rPr>
              <w:t xml:space="preserve">11.00 </w:t>
            </w:r>
            <w:r w:rsidRPr="00102B06">
              <w:rPr>
                <w:rFonts w:ascii="Nirmala UI" w:eastAsia="Times New Roman" w:hAnsi="Nirmala UI" w:cs="Nirmala UI"/>
                <w:sz w:val="24"/>
                <w:szCs w:val="24"/>
                <w:cs/>
                <w:lang w:val="en-US" w:bidi="hi-IN"/>
              </w:rPr>
              <w:t>पूर्वाह्न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FB36" w14:textId="2584EC6E" w:rsidR="003B25FF" w:rsidRPr="00102B06" w:rsidRDefault="00F82C11" w:rsidP="003B15E6">
            <w:pPr>
              <w:spacing w:after="0" w:line="360" w:lineRule="auto"/>
              <w:jc w:val="both"/>
              <w:rPr>
                <w:rFonts w:ascii="Nirmala UI" w:eastAsia="Times New Roman" w:hAnsi="Nirmala UI" w:cs="Nirmala UI"/>
                <w:sz w:val="24"/>
                <w:szCs w:val="24"/>
                <w:lang w:val="en-US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  <w:lang w:val="en-US"/>
              </w:rPr>
              <w:t>18</w:t>
            </w:r>
            <w:r w:rsidR="003B25FF" w:rsidRPr="00102B06">
              <w:rPr>
                <w:rFonts w:ascii="Nirmala UI" w:eastAsia="Times New Roman" w:hAnsi="Nirmala UI" w:cs="Nirmala UI"/>
                <w:sz w:val="24"/>
                <w:szCs w:val="24"/>
                <w:lang w:val="en-US"/>
              </w:rPr>
              <w:t>/07/2024</w:t>
            </w:r>
          </w:p>
        </w:tc>
      </w:tr>
      <w:tr w:rsidR="003B25FF" w:rsidRPr="00102B06" w14:paraId="26F2758A" w14:textId="77777777" w:rsidTr="003B15E6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66E5" w14:textId="68E470E0" w:rsidR="003B25FF" w:rsidRPr="00102B06" w:rsidRDefault="003B25FF" w:rsidP="003B15E6">
            <w:pPr>
              <w:spacing w:after="0" w:line="360" w:lineRule="auto"/>
              <w:jc w:val="both"/>
              <w:rPr>
                <w:rFonts w:ascii="Nirmala UI" w:eastAsia="Times New Roman" w:hAnsi="Nirmala UI" w:cs="Nirmala UI"/>
                <w:sz w:val="24"/>
                <w:szCs w:val="24"/>
                <w:lang w:val="en-US"/>
              </w:rPr>
            </w:pPr>
            <w:r w:rsidRPr="00102B06">
              <w:rPr>
                <w:rFonts w:ascii="Nirmala UI" w:eastAsia="Times New Roman" w:hAnsi="Nirmala UI" w:cs="Nirmala UI"/>
                <w:sz w:val="24"/>
                <w:szCs w:val="24"/>
                <w:cs/>
                <w:lang w:val="en-US" w:bidi="hi-IN"/>
              </w:rPr>
              <w:t>ई-निविदाएं प्रस्तुत करने की अंतिम तिथि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3612" w14:textId="7C5FA666" w:rsidR="003B25FF" w:rsidRPr="00102B06" w:rsidRDefault="003B25FF" w:rsidP="003B15E6">
            <w:pPr>
              <w:spacing w:after="0" w:line="360" w:lineRule="auto"/>
              <w:jc w:val="both"/>
              <w:rPr>
                <w:rFonts w:ascii="Nirmala UI" w:eastAsia="Times New Roman" w:hAnsi="Nirmala UI" w:cs="Nirmala UI"/>
                <w:sz w:val="24"/>
                <w:szCs w:val="24"/>
                <w:lang w:val="en-US"/>
              </w:rPr>
            </w:pPr>
            <w:r w:rsidRPr="00102B06">
              <w:rPr>
                <w:rFonts w:ascii="Nirmala UI" w:eastAsia="Times New Roman" w:hAnsi="Nirmala UI" w:cs="Nirmala UI"/>
                <w:sz w:val="24"/>
                <w:szCs w:val="24"/>
                <w:lang w:val="en-US"/>
              </w:rPr>
              <w:t xml:space="preserve">02.00 </w:t>
            </w:r>
            <w:r w:rsidRPr="00102B06">
              <w:rPr>
                <w:rFonts w:ascii="Nirmala UI" w:eastAsia="Times New Roman" w:hAnsi="Nirmala UI" w:cs="Nirmala UI"/>
                <w:sz w:val="24"/>
                <w:szCs w:val="24"/>
                <w:cs/>
                <w:lang w:val="en-US" w:bidi="hi-IN"/>
              </w:rPr>
              <w:t>अपराह्न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2EA5" w14:textId="42294FFD" w:rsidR="003B25FF" w:rsidRPr="00102B06" w:rsidRDefault="00F82C11" w:rsidP="003B15E6">
            <w:pPr>
              <w:spacing w:after="0" w:line="360" w:lineRule="auto"/>
              <w:jc w:val="both"/>
              <w:rPr>
                <w:rFonts w:ascii="Nirmala UI" w:eastAsia="Times New Roman" w:hAnsi="Nirmala UI" w:cs="Nirmala UI"/>
                <w:sz w:val="24"/>
                <w:szCs w:val="24"/>
                <w:lang w:val="en-US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  <w:lang w:val="en-US"/>
              </w:rPr>
              <w:t>06/08</w:t>
            </w:r>
            <w:r w:rsidR="003B25FF" w:rsidRPr="00102B06">
              <w:rPr>
                <w:rFonts w:ascii="Nirmala UI" w:eastAsia="Times New Roman" w:hAnsi="Nirmala UI" w:cs="Nirmala UI"/>
                <w:sz w:val="24"/>
                <w:szCs w:val="24"/>
                <w:lang w:val="en-US"/>
              </w:rPr>
              <w:t>/2024</w:t>
            </w:r>
          </w:p>
        </w:tc>
      </w:tr>
    </w:tbl>
    <w:p w14:paraId="5A1D56FE" w14:textId="04318CA0" w:rsidR="003B25FF" w:rsidRDefault="003B25FF" w:rsidP="003B25FF">
      <w:pPr>
        <w:spacing w:after="0" w:line="360" w:lineRule="auto"/>
        <w:jc w:val="both"/>
        <w:rPr>
          <w:rFonts w:ascii="Nirmala UI" w:eastAsia="Times New Roman" w:hAnsi="Nirmala UI" w:cs="Nirmala UI"/>
          <w:sz w:val="24"/>
          <w:szCs w:val="24"/>
          <w:lang w:bidi="hi-IN"/>
        </w:rPr>
      </w:pPr>
    </w:p>
    <w:p w14:paraId="7BEC79CA" w14:textId="2E3196C3" w:rsidR="00102B06" w:rsidRPr="003B25FF" w:rsidRDefault="00102B06" w:rsidP="00102B06">
      <w:pPr>
        <w:spacing w:after="0" w:line="360" w:lineRule="auto"/>
        <w:jc w:val="right"/>
        <w:rPr>
          <w:rFonts w:ascii="Nirmala UI" w:eastAsia="Times New Roman" w:hAnsi="Nirmala UI" w:cs="Nirmala UI"/>
          <w:sz w:val="24"/>
          <w:szCs w:val="24"/>
          <w:lang w:bidi="hi-IN"/>
        </w:rPr>
      </w:pPr>
      <w:r>
        <w:rPr>
          <w:rFonts w:ascii="Nirmala UI" w:eastAsia="Times New Roman" w:hAnsi="Nirmala UI" w:cs="Nirmala UI" w:hint="cs"/>
          <w:sz w:val="24"/>
          <w:szCs w:val="24"/>
          <w:cs/>
          <w:lang w:bidi="hi-IN"/>
        </w:rPr>
        <w:t>क्षेत्रीय निदेशक</w:t>
      </w:r>
    </w:p>
    <w:sectPr w:rsidR="00102B06" w:rsidRPr="003B25FF" w:rsidSect="00463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7566E" w14:textId="77777777" w:rsidR="000A363D" w:rsidRDefault="000A363D" w:rsidP="00A63332">
      <w:pPr>
        <w:spacing w:after="0" w:line="240" w:lineRule="auto"/>
      </w:pPr>
      <w:r>
        <w:separator/>
      </w:r>
    </w:p>
  </w:endnote>
  <w:endnote w:type="continuationSeparator" w:id="0">
    <w:p w14:paraId="27D4C69D" w14:textId="77777777" w:rsidR="000A363D" w:rsidRDefault="000A363D" w:rsidP="00A6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DB7D7" w14:textId="77777777" w:rsidR="000A363D" w:rsidRDefault="000A363D" w:rsidP="00A63332">
      <w:pPr>
        <w:spacing w:after="0" w:line="240" w:lineRule="auto"/>
      </w:pPr>
      <w:r>
        <w:separator/>
      </w:r>
    </w:p>
  </w:footnote>
  <w:footnote w:type="continuationSeparator" w:id="0">
    <w:p w14:paraId="51F51809" w14:textId="77777777" w:rsidR="000A363D" w:rsidRDefault="000A363D" w:rsidP="00A63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.25pt;height:45pt;visibility:visible;mso-wrap-style:square" o:bullet="t">
        <v:imagedata r:id="rId1" o:title=""/>
      </v:shape>
    </w:pict>
  </w:numPicBullet>
  <w:abstractNum w:abstractNumId="0" w15:restartNumberingAfterBreak="0">
    <w:nsid w:val="04375953"/>
    <w:multiLevelType w:val="hybridMultilevel"/>
    <w:tmpl w:val="8924B554"/>
    <w:lvl w:ilvl="0" w:tplc="0284C080">
      <w:start w:val="1"/>
      <w:numFmt w:val="lowerRoman"/>
      <w:lvlText w:val="(%1)"/>
      <w:lvlJc w:val="left"/>
      <w:pPr>
        <w:ind w:left="780" w:hanging="720"/>
      </w:pPr>
      <w:rPr>
        <w:rFonts w:hint="default"/>
        <w:b/>
        <w:bCs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44B0B16"/>
    <w:multiLevelType w:val="hybridMultilevel"/>
    <w:tmpl w:val="30FA6002"/>
    <w:lvl w:ilvl="0" w:tplc="BE66EAA0">
      <w:start w:val="1"/>
      <w:numFmt w:val="decimal"/>
      <w:lvlText w:val="%1."/>
      <w:lvlJc w:val="left"/>
      <w:pPr>
        <w:ind w:left="454" w:hanging="454"/>
      </w:pPr>
      <w:rPr>
        <w:rFonts w:hint="default"/>
        <w:sz w:val="22"/>
        <w:szCs w:val="22"/>
      </w:rPr>
    </w:lvl>
    <w:lvl w:ilvl="1" w:tplc="A5BA78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11E31"/>
    <w:multiLevelType w:val="hybridMultilevel"/>
    <w:tmpl w:val="75EAEBDA"/>
    <w:lvl w:ilvl="0" w:tplc="40090017">
      <w:start w:val="1"/>
      <w:numFmt w:val="lowerLetter"/>
      <w:lvlText w:val="%1)"/>
      <w:lvlJc w:val="left"/>
      <w:pPr>
        <w:ind w:left="1174" w:hanging="360"/>
      </w:pPr>
    </w:lvl>
    <w:lvl w:ilvl="1" w:tplc="00B685C6">
      <w:start w:val="1"/>
      <w:numFmt w:val="lowerLetter"/>
      <w:lvlText w:val="%2)"/>
      <w:lvlJc w:val="left"/>
      <w:pPr>
        <w:ind w:left="964" w:hanging="51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614" w:hanging="180"/>
      </w:pPr>
    </w:lvl>
    <w:lvl w:ilvl="3" w:tplc="4009000F" w:tentative="1">
      <w:start w:val="1"/>
      <w:numFmt w:val="decimal"/>
      <w:lvlText w:val="%4."/>
      <w:lvlJc w:val="left"/>
      <w:pPr>
        <w:ind w:left="3334" w:hanging="360"/>
      </w:pPr>
    </w:lvl>
    <w:lvl w:ilvl="4" w:tplc="40090019" w:tentative="1">
      <w:start w:val="1"/>
      <w:numFmt w:val="lowerLetter"/>
      <w:lvlText w:val="%5."/>
      <w:lvlJc w:val="left"/>
      <w:pPr>
        <w:ind w:left="4054" w:hanging="360"/>
      </w:pPr>
    </w:lvl>
    <w:lvl w:ilvl="5" w:tplc="4009001B" w:tentative="1">
      <w:start w:val="1"/>
      <w:numFmt w:val="lowerRoman"/>
      <w:lvlText w:val="%6."/>
      <w:lvlJc w:val="right"/>
      <w:pPr>
        <w:ind w:left="4774" w:hanging="180"/>
      </w:pPr>
    </w:lvl>
    <w:lvl w:ilvl="6" w:tplc="4009000F" w:tentative="1">
      <w:start w:val="1"/>
      <w:numFmt w:val="decimal"/>
      <w:lvlText w:val="%7."/>
      <w:lvlJc w:val="left"/>
      <w:pPr>
        <w:ind w:left="5494" w:hanging="360"/>
      </w:pPr>
    </w:lvl>
    <w:lvl w:ilvl="7" w:tplc="40090019" w:tentative="1">
      <w:start w:val="1"/>
      <w:numFmt w:val="lowerLetter"/>
      <w:lvlText w:val="%8."/>
      <w:lvlJc w:val="left"/>
      <w:pPr>
        <w:ind w:left="6214" w:hanging="360"/>
      </w:pPr>
    </w:lvl>
    <w:lvl w:ilvl="8" w:tplc="40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7E0B2EF6"/>
    <w:multiLevelType w:val="hybridMultilevel"/>
    <w:tmpl w:val="856ABE68"/>
    <w:lvl w:ilvl="0" w:tplc="3C2E0500">
      <w:start w:val="1"/>
      <w:numFmt w:val="lowerRoman"/>
      <w:lvlText w:val="%1)"/>
      <w:lvlJc w:val="left"/>
      <w:pPr>
        <w:ind w:left="103" w:hanging="199"/>
      </w:pPr>
      <w:rPr>
        <w:rFonts w:ascii="Arial" w:eastAsia="Arial" w:hAnsi="Arial" w:cs="Arial" w:hint="default"/>
        <w:w w:val="99"/>
        <w:sz w:val="24"/>
        <w:szCs w:val="24"/>
      </w:rPr>
    </w:lvl>
    <w:lvl w:ilvl="1" w:tplc="1D76A6A6">
      <w:numFmt w:val="bullet"/>
      <w:lvlText w:val="•"/>
      <w:lvlJc w:val="left"/>
      <w:pPr>
        <w:ind w:left="621" w:hanging="199"/>
      </w:pPr>
      <w:rPr>
        <w:rFonts w:hint="default"/>
      </w:rPr>
    </w:lvl>
    <w:lvl w:ilvl="2" w:tplc="DA7A294C">
      <w:numFmt w:val="bullet"/>
      <w:lvlText w:val="•"/>
      <w:lvlJc w:val="left"/>
      <w:pPr>
        <w:ind w:left="1142" w:hanging="199"/>
      </w:pPr>
      <w:rPr>
        <w:rFonts w:hint="default"/>
      </w:rPr>
    </w:lvl>
    <w:lvl w:ilvl="3" w:tplc="95D6B50C">
      <w:numFmt w:val="bullet"/>
      <w:lvlText w:val="•"/>
      <w:lvlJc w:val="left"/>
      <w:pPr>
        <w:ind w:left="1664" w:hanging="199"/>
      </w:pPr>
      <w:rPr>
        <w:rFonts w:hint="default"/>
      </w:rPr>
    </w:lvl>
    <w:lvl w:ilvl="4" w:tplc="0C880598">
      <w:numFmt w:val="bullet"/>
      <w:lvlText w:val="•"/>
      <w:lvlJc w:val="left"/>
      <w:pPr>
        <w:ind w:left="2185" w:hanging="199"/>
      </w:pPr>
      <w:rPr>
        <w:rFonts w:hint="default"/>
      </w:rPr>
    </w:lvl>
    <w:lvl w:ilvl="5" w:tplc="05B2B898">
      <w:numFmt w:val="bullet"/>
      <w:lvlText w:val="•"/>
      <w:lvlJc w:val="left"/>
      <w:pPr>
        <w:ind w:left="2707" w:hanging="199"/>
      </w:pPr>
      <w:rPr>
        <w:rFonts w:hint="default"/>
      </w:rPr>
    </w:lvl>
    <w:lvl w:ilvl="6" w:tplc="2D80CB52">
      <w:numFmt w:val="bullet"/>
      <w:lvlText w:val="•"/>
      <w:lvlJc w:val="left"/>
      <w:pPr>
        <w:ind w:left="3228" w:hanging="199"/>
      </w:pPr>
      <w:rPr>
        <w:rFonts w:hint="default"/>
      </w:rPr>
    </w:lvl>
    <w:lvl w:ilvl="7" w:tplc="C08EB84A">
      <w:numFmt w:val="bullet"/>
      <w:lvlText w:val="•"/>
      <w:lvlJc w:val="left"/>
      <w:pPr>
        <w:ind w:left="3749" w:hanging="199"/>
      </w:pPr>
      <w:rPr>
        <w:rFonts w:hint="default"/>
      </w:rPr>
    </w:lvl>
    <w:lvl w:ilvl="8" w:tplc="68EC8544">
      <w:numFmt w:val="bullet"/>
      <w:lvlText w:val="•"/>
      <w:lvlJc w:val="left"/>
      <w:pPr>
        <w:ind w:left="4271" w:hanging="19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395"/>
    <w:rsid w:val="00067F7C"/>
    <w:rsid w:val="00095600"/>
    <w:rsid w:val="000A363D"/>
    <w:rsid w:val="000C6579"/>
    <w:rsid w:val="00102B06"/>
    <w:rsid w:val="001532E5"/>
    <w:rsid w:val="00192B26"/>
    <w:rsid w:val="00274E90"/>
    <w:rsid w:val="00286C7E"/>
    <w:rsid w:val="002A531E"/>
    <w:rsid w:val="002A63FA"/>
    <w:rsid w:val="002D0293"/>
    <w:rsid w:val="002E0F4E"/>
    <w:rsid w:val="002E3E5B"/>
    <w:rsid w:val="00321A8E"/>
    <w:rsid w:val="003B25FF"/>
    <w:rsid w:val="003B5C94"/>
    <w:rsid w:val="003C216F"/>
    <w:rsid w:val="003F4DC1"/>
    <w:rsid w:val="004248C6"/>
    <w:rsid w:val="0042518D"/>
    <w:rsid w:val="00463395"/>
    <w:rsid w:val="0047429E"/>
    <w:rsid w:val="004B1C19"/>
    <w:rsid w:val="004B1DE4"/>
    <w:rsid w:val="004C2108"/>
    <w:rsid w:val="004E5A21"/>
    <w:rsid w:val="00502318"/>
    <w:rsid w:val="00516A6E"/>
    <w:rsid w:val="00596FD8"/>
    <w:rsid w:val="005C60C3"/>
    <w:rsid w:val="0063683E"/>
    <w:rsid w:val="00645611"/>
    <w:rsid w:val="00667A50"/>
    <w:rsid w:val="0078081B"/>
    <w:rsid w:val="00780F6C"/>
    <w:rsid w:val="008B7DBA"/>
    <w:rsid w:val="00915238"/>
    <w:rsid w:val="009B6C6D"/>
    <w:rsid w:val="00A63332"/>
    <w:rsid w:val="00A71AAD"/>
    <w:rsid w:val="00A90813"/>
    <w:rsid w:val="00AC4F8F"/>
    <w:rsid w:val="00AC7DB0"/>
    <w:rsid w:val="00B304C1"/>
    <w:rsid w:val="00B814D1"/>
    <w:rsid w:val="00B95886"/>
    <w:rsid w:val="00C04A63"/>
    <w:rsid w:val="00C07400"/>
    <w:rsid w:val="00C30310"/>
    <w:rsid w:val="00CE09BD"/>
    <w:rsid w:val="00CF0334"/>
    <w:rsid w:val="00DA56A2"/>
    <w:rsid w:val="00E2204A"/>
    <w:rsid w:val="00ED5F61"/>
    <w:rsid w:val="00F51D66"/>
    <w:rsid w:val="00F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6E551"/>
  <w15:docId w15:val="{D57C3CD8-0D85-4873-8F63-C00BC097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58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588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i.org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stcecommerce.com/eprochome/r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tcecommerce.com/eprochome/rb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Sharma, Gyan Prakash</dc:creator>
  <cp:lastModifiedBy>Rishit Saini</cp:lastModifiedBy>
  <cp:revision>15</cp:revision>
  <cp:lastPrinted>2024-06-25T05:27:00Z</cp:lastPrinted>
  <dcterms:created xsi:type="dcterms:W3CDTF">2024-06-25T05:06:00Z</dcterms:created>
  <dcterms:modified xsi:type="dcterms:W3CDTF">2024-06-25T09:28:00Z</dcterms:modified>
</cp:coreProperties>
</file>