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CA" w:rsidRPr="008802F7" w:rsidRDefault="00F81BCA" w:rsidP="00F81BC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0"/>
      </w:tblGrid>
      <w:tr w:rsidR="00F81BCA" w:rsidRPr="008802F7" w:rsidTr="009220D8">
        <w:trPr>
          <w:trHeight w:val="1629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A" w:rsidRPr="008802F7" w:rsidRDefault="00F81BCA" w:rsidP="009220D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  <w:lang w:bidi="hi-IN"/>
              </w:rPr>
              <w:drawing>
                <wp:inline distT="0" distB="0" distL="0" distR="0" wp14:anchorId="6D93D666" wp14:editId="5B950BFA">
                  <wp:extent cx="2181225" cy="4572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CA" w:rsidRPr="008802F7" w:rsidRDefault="00F81BCA" w:rsidP="009220D8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802F7">
              <w:rPr>
                <w:rFonts w:ascii="Century Gothic" w:hAnsi="Century Gothic"/>
                <w:b/>
                <w:sz w:val="22"/>
                <w:szCs w:val="22"/>
                <w:u w:val="single"/>
              </w:rPr>
              <w:t>IDBI BANK LIMITED </w:t>
            </w:r>
          </w:p>
          <w:p w:rsidR="00F81BCA" w:rsidRPr="008802F7" w:rsidRDefault="00F81BCA" w:rsidP="009220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Regd</w:t>
            </w:r>
            <w:r w:rsidRPr="008802F7">
              <w:rPr>
                <w:rFonts w:ascii="Century Gothic" w:hAnsi="Century Gothic"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Office : IDBI Tower, WTC Complex, </w:t>
            </w:r>
            <w:proofErr w:type="spellStart"/>
            <w:r w:rsidRPr="008802F7">
              <w:rPr>
                <w:rFonts w:ascii="Century Gothic" w:hAnsi="Century Gothic"/>
                <w:sz w:val="22"/>
                <w:szCs w:val="22"/>
              </w:rPr>
              <w:t>Cuffe</w:t>
            </w:r>
            <w:proofErr w:type="spellEnd"/>
            <w:r w:rsidRPr="008802F7">
              <w:rPr>
                <w:rFonts w:ascii="Century Gothic" w:hAnsi="Century Gothic"/>
                <w:sz w:val="22"/>
                <w:szCs w:val="22"/>
              </w:rPr>
              <w:t xml:space="preserve"> Parade,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Mumbai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400 005</w:t>
            </w:r>
          </w:p>
          <w:p w:rsidR="00F81BCA" w:rsidRPr="008802F7" w:rsidRDefault="00F81BCA" w:rsidP="009220D8">
            <w:pPr>
              <w:jc w:val="center"/>
              <w:rPr>
                <w:rFonts w:ascii="Century Gothic" w:hAnsi="Century Gothic"/>
              </w:rPr>
            </w:pPr>
            <w:r w:rsidRPr="008802F7">
              <w:rPr>
                <w:rFonts w:ascii="Century Gothic" w:hAnsi="Century Gothic"/>
                <w:sz w:val="22"/>
                <w:szCs w:val="22"/>
              </w:rPr>
              <w:t>CIN No: L65190MH2004GOI148838</w:t>
            </w:r>
          </w:p>
        </w:tc>
      </w:tr>
      <w:tr w:rsidR="00F81BCA" w:rsidRPr="008802F7" w:rsidTr="009220D8">
        <w:trPr>
          <w:trHeight w:val="321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A" w:rsidRPr="008802F7" w:rsidRDefault="00F81BCA" w:rsidP="009220D8">
            <w:pPr>
              <w:jc w:val="center"/>
              <w:rPr>
                <w:rStyle w:val="Strong"/>
                <w:rFonts w:ascii="Century Gothic" w:hAnsi="Century Gothic"/>
                <w:u w:val="single"/>
              </w:rPr>
            </w:pPr>
            <w:r w:rsidRPr="008802F7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Empanelment of </w:t>
            </w: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Travel Agents for Booking of Domestic and International Air Tickets</w:t>
            </w:r>
          </w:p>
          <w:p w:rsidR="00F81BCA" w:rsidRPr="008802F7" w:rsidRDefault="00F81BCA" w:rsidP="009220D8">
            <w:pPr>
              <w:pStyle w:val="BodyText"/>
              <w:spacing w:before="53" w:line="240" w:lineRule="auto"/>
              <w:ind w:right="116" w:firstLine="719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Applications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are invited for empanelment of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Travel Agents for Booking of Domestic and International Air Tickets</w:t>
            </w:r>
            <w:r w:rsidRPr="008802F7">
              <w:rPr>
                <w:rFonts w:ascii="Century Gothic" w:eastAsia="Book Antiqua" w:hAnsi="Century Gothic"/>
                <w:sz w:val="22"/>
                <w:szCs w:val="22"/>
              </w:rPr>
              <w:t xml:space="preserve">. 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Last date for submission of </w:t>
            </w:r>
            <w:r>
              <w:rPr>
                <w:rFonts w:ascii="Century Gothic" w:hAnsi="Century Gothic"/>
                <w:sz w:val="22"/>
                <w:szCs w:val="22"/>
              </w:rPr>
              <w:t>application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 is </w:t>
            </w:r>
            <w:proofErr w:type="spellStart"/>
            <w:r w:rsidR="00787326">
              <w:rPr>
                <w:rFonts w:ascii="Century Gothic" w:hAnsi="Century Gothic"/>
                <w:sz w:val="22"/>
                <w:szCs w:val="22"/>
              </w:rPr>
              <w:t>Apri</w:t>
            </w:r>
            <w:proofErr w:type="spellEnd"/>
            <w:r w:rsidR="00787326">
              <w:rPr>
                <w:rFonts w:ascii="Century Gothic" w:hAnsi="Century Gothic"/>
                <w:sz w:val="22"/>
                <w:szCs w:val="22"/>
              </w:rPr>
              <w:t>;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87326">
              <w:rPr>
                <w:rFonts w:ascii="Century Gothic" w:hAnsi="Century Gothic"/>
                <w:sz w:val="22"/>
                <w:szCs w:val="22"/>
              </w:rPr>
              <w:t>25</w:t>
            </w: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</w:rPr>
              <w:t xml:space="preserve">, 2023 </w:t>
            </w:r>
            <w:r w:rsidRPr="00252850">
              <w:rPr>
                <w:rFonts w:ascii="Century Gothic" w:hAnsi="Century Gothic"/>
                <w:sz w:val="22"/>
                <w:szCs w:val="22"/>
              </w:rPr>
              <w:t>–</w:t>
            </w:r>
            <w:r w:rsidRPr="00D7400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D74007">
              <w:rPr>
                <w:rFonts w:ascii="Century Gothic" w:hAnsi="Century Gothic"/>
                <w:sz w:val="22"/>
                <w:szCs w:val="22"/>
              </w:rPr>
              <w:t>upto</w:t>
            </w:r>
            <w:proofErr w:type="spellEnd"/>
            <w:r w:rsidRPr="00D74007">
              <w:rPr>
                <w:rFonts w:ascii="Century Gothic" w:hAnsi="Century Gothic"/>
                <w:sz w:val="22"/>
                <w:szCs w:val="22"/>
              </w:rPr>
              <w:t xml:space="preserve"> 1500 Hrs.</w:t>
            </w:r>
          </w:p>
          <w:p w:rsidR="00F81BCA" w:rsidRPr="008802F7" w:rsidRDefault="00F81BCA" w:rsidP="009220D8">
            <w:pPr>
              <w:tabs>
                <w:tab w:val="left" w:pos="1080"/>
              </w:tabs>
              <w:ind w:right="144"/>
              <w:jc w:val="both"/>
              <w:rPr>
                <w:rFonts w:ascii="Century Gothic" w:hAnsi="Century Gothic"/>
              </w:rPr>
            </w:pPr>
            <w:r w:rsidRPr="008802F7">
              <w:rPr>
                <w:rFonts w:ascii="Century Gothic" w:hAnsi="Century Gothic"/>
                <w:sz w:val="22"/>
                <w:szCs w:val="22"/>
              </w:rPr>
              <w:t xml:space="preserve">For details, please visit the Bank’s website </w:t>
            </w:r>
            <w:hyperlink r:id="rId5" w:history="1">
              <w:r w:rsidRPr="00F16BCC">
                <w:rPr>
                  <w:rStyle w:val="Hyperlink"/>
                  <w:b/>
                  <w:bCs/>
                </w:rPr>
                <w:t>www.idbibank.</w:t>
              </w:r>
            </w:hyperlink>
            <w:proofErr w:type="gramStart"/>
            <w:r w:rsidRPr="003C39EA">
              <w:rPr>
                <w:rStyle w:val="Hyperlink"/>
                <w:b/>
                <w:bCs/>
              </w:rPr>
              <w:t>in</w:t>
            </w:r>
            <w:proofErr w:type="gramEnd"/>
            <w:r w:rsidRPr="008802F7">
              <w:rPr>
                <w:rFonts w:ascii="Century Gothic" w:hAnsi="Century Gothic"/>
                <w:sz w:val="22"/>
                <w:szCs w:val="22"/>
              </w:rPr>
              <w:t xml:space="preserve">. Any further Addenda / Corrigenda / Extension of dates / Clarifications / Responses to </w:t>
            </w:r>
            <w:r>
              <w:rPr>
                <w:rFonts w:ascii="Century Gothic" w:hAnsi="Century Gothic"/>
                <w:sz w:val="22"/>
                <w:szCs w:val="22"/>
              </w:rPr>
              <w:t>applicant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s’ queries in respect of the above </w:t>
            </w:r>
            <w:r>
              <w:rPr>
                <w:rFonts w:ascii="Century Gothic" w:hAnsi="Century Gothic"/>
                <w:sz w:val="22"/>
                <w:szCs w:val="22"/>
              </w:rPr>
              <w:t>empanelment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 shall only be posted on our website and no separate notification shall be issued in the press.</w:t>
            </w:r>
          </w:p>
          <w:p w:rsidR="00F81BCA" w:rsidRDefault="00F81BCA" w:rsidP="009220D8">
            <w:pPr>
              <w:tabs>
                <w:tab w:val="left" w:pos="1080"/>
              </w:tabs>
              <w:ind w:right="144"/>
              <w:jc w:val="right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/-</w:t>
            </w:r>
          </w:p>
          <w:p w:rsidR="00F81BCA" w:rsidRPr="008802F7" w:rsidRDefault="00F81BCA" w:rsidP="00787326">
            <w:pPr>
              <w:tabs>
                <w:tab w:val="left" w:pos="1080"/>
              </w:tabs>
              <w:ind w:right="144"/>
              <w:jc w:val="both"/>
              <w:rPr>
                <w:rFonts w:ascii="Century Gothic" w:hAnsi="Century Gothic"/>
                <w:noProof/>
                <w:lang w:val="en-IN" w:eastAsia="en-IN" w:bidi="hi-IN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D74007">
              <w:rPr>
                <w:rFonts w:ascii="Century Gothic" w:hAnsi="Century Gothic"/>
                <w:sz w:val="22"/>
                <w:szCs w:val="22"/>
              </w:rPr>
              <w:t xml:space="preserve">Date : 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787326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.0</w:t>
            </w:r>
            <w:r w:rsidR="00787326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.2023                                                       General Manager (IMD)</w:t>
            </w:r>
          </w:p>
        </w:tc>
      </w:tr>
    </w:tbl>
    <w:p w:rsidR="00F81BCA" w:rsidRPr="008802F7" w:rsidRDefault="00F81BCA" w:rsidP="00F81BC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F81BCA" w:rsidRPr="008802F7" w:rsidRDefault="00F81BCA" w:rsidP="00F81BC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F81BCA" w:rsidRPr="008802F7" w:rsidRDefault="00F81BCA" w:rsidP="00F81BC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</w:t>
      </w:r>
      <w:r w:rsidRPr="008802F7">
        <w:rPr>
          <w:rFonts w:ascii="Century Gothic" w:hAnsi="Century Gothic"/>
          <w:b/>
          <w:sz w:val="22"/>
          <w:szCs w:val="22"/>
        </w:rPr>
        <w:t xml:space="preserve">SIZE: 6 cm (Width) X </w:t>
      </w:r>
      <w:r w:rsidRPr="00605A57">
        <w:rPr>
          <w:rFonts w:ascii="Century Gothic" w:hAnsi="Century Gothic"/>
          <w:b/>
          <w:sz w:val="22"/>
          <w:szCs w:val="22"/>
        </w:rPr>
        <w:t>4 c</w:t>
      </w:r>
      <w:r w:rsidRPr="008802F7">
        <w:rPr>
          <w:rFonts w:ascii="Century Gothic" w:hAnsi="Century Gothic"/>
          <w:b/>
          <w:sz w:val="22"/>
          <w:szCs w:val="22"/>
        </w:rPr>
        <w:t>m (Height)</w:t>
      </w:r>
    </w:p>
    <w:p w:rsidR="00F81BCA" w:rsidRPr="008802F7" w:rsidRDefault="00F81BCA" w:rsidP="00F81BC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A1244B" w:rsidRDefault="00A1244B"/>
    <w:sectPr w:rsidR="00A1244B" w:rsidSect="00A5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CA"/>
    <w:rsid w:val="00787326"/>
    <w:rsid w:val="00A1244B"/>
    <w:rsid w:val="00F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7C7D-CF65-476B-BBD1-54017F2B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1BCA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1BCA"/>
    <w:rPr>
      <w:rFonts w:ascii="Times New Roman" w:eastAsia="Times New Roman" w:hAnsi="Times New Roman" w:cs="Times New Roman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rsid w:val="00F81BCA"/>
    <w:rPr>
      <w:color w:val="0000FF"/>
      <w:u w:val="single"/>
    </w:rPr>
  </w:style>
  <w:style w:type="character" w:styleId="Strong">
    <w:name w:val="Strong"/>
    <w:qFormat/>
    <w:rsid w:val="00F81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bibank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Shastri</dc:creator>
  <cp:keywords/>
  <dc:description/>
  <cp:lastModifiedBy>Suman Shastri</cp:lastModifiedBy>
  <cp:revision>2</cp:revision>
  <dcterms:created xsi:type="dcterms:W3CDTF">2023-04-06T05:59:00Z</dcterms:created>
  <dcterms:modified xsi:type="dcterms:W3CDTF">2023-04-06T05:59:00Z</dcterms:modified>
</cp:coreProperties>
</file>