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9C" w:rsidRPr="00CB30A3" w:rsidRDefault="0026509C" w:rsidP="0026509C">
      <w:pPr>
        <w:spacing w:line="360" w:lineRule="auto"/>
        <w:jc w:val="center"/>
        <w:rPr>
          <w:rFonts w:ascii="Bookman Old Style" w:hAnsi="Bookman Old Style"/>
          <w:b/>
          <w:sz w:val="28"/>
          <w:u w:val="single"/>
        </w:rPr>
      </w:pPr>
      <w:r w:rsidRPr="00CB30A3">
        <w:rPr>
          <w:rFonts w:ascii="Bookman Old Style" w:hAnsi="Bookman Old Style"/>
          <w:b/>
          <w:sz w:val="28"/>
          <w:u w:val="single"/>
        </w:rPr>
        <w:t>BRIEF TENDER NOTIFICATION</w:t>
      </w:r>
    </w:p>
    <w:p w:rsidR="0026509C" w:rsidRPr="00CB30A3" w:rsidRDefault="0026509C" w:rsidP="0026509C">
      <w:pPr>
        <w:jc w:val="center"/>
        <w:rPr>
          <w:rFonts w:ascii="Bookman Old Style" w:hAnsi="Bookman Old Style"/>
          <w:b/>
          <w:bCs/>
          <w:sz w:val="28"/>
        </w:rPr>
      </w:pPr>
      <w:r w:rsidRPr="00CB30A3">
        <w:rPr>
          <w:rFonts w:ascii="Bookman Old Style" w:hAnsi="Bookman Old Style"/>
          <w:b/>
          <w:bCs/>
          <w:sz w:val="28"/>
          <w:u w:val="single"/>
        </w:rPr>
        <w:t xml:space="preserve">(Through </w:t>
      </w:r>
      <w:r w:rsidRPr="00CB30A3">
        <w:rPr>
          <w:rFonts w:ascii="Bookman Old Style" w:hAnsi="Bookman Old Style"/>
          <w:b/>
          <w:sz w:val="28"/>
          <w:u w:val="single"/>
        </w:rPr>
        <w:t>Karnataka Public Procurement Portal</w:t>
      </w:r>
      <w:r w:rsidRPr="00CB30A3">
        <w:rPr>
          <w:rFonts w:ascii="Bookman Old Style" w:hAnsi="Bookman Old Style"/>
          <w:b/>
          <w:bCs/>
          <w:sz w:val="28"/>
          <w:u w:val="single"/>
        </w:rPr>
        <w:t>)</w:t>
      </w:r>
    </w:p>
    <w:p w:rsidR="0026509C" w:rsidRPr="00CB30A3" w:rsidRDefault="0026509C" w:rsidP="0026509C">
      <w:pPr>
        <w:spacing w:line="312" w:lineRule="auto"/>
        <w:ind w:right="53"/>
        <w:jc w:val="both"/>
        <w:rPr>
          <w:rFonts w:ascii="Bookman Old Style" w:hAnsi="Bookman Old Style"/>
          <w:sz w:val="12"/>
        </w:rPr>
      </w:pPr>
    </w:p>
    <w:p w:rsidR="0026509C" w:rsidRPr="00CB30A3" w:rsidRDefault="0026509C" w:rsidP="0026509C">
      <w:pPr>
        <w:spacing w:line="312" w:lineRule="auto"/>
        <w:ind w:left="142" w:righ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BESCOM invites tenders</w:t>
      </w:r>
      <w:r w:rsidRPr="00CB30A3">
        <w:rPr>
          <w:rFonts w:ascii="Bookman Old Style" w:hAnsi="Bookman Old Style"/>
        </w:rPr>
        <w:t xml:space="preserve"> through Karnataka Public </w:t>
      </w:r>
      <w:r w:rsidRPr="00214565">
        <w:rPr>
          <w:rFonts w:ascii="Bookman Old Style" w:hAnsi="Bookman Old Style"/>
        </w:rPr>
        <w:t xml:space="preserve">Procurement Portal </w:t>
      </w:r>
      <w:r>
        <w:rPr>
          <w:rFonts w:ascii="Bookman Old Style" w:hAnsi="Bookman Old Style"/>
        </w:rPr>
        <w:t xml:space="preserve">for the Works of </w:t>
      </w:r>
      <w:r>
        <w:rPr>
          <w:rFonts w:ascii="Bookman Old Style" w:hAnsi="Bookman Old Style"/>
          <w:bCs/>
          <w:szCs w:val="22"/>
        </w:rPr>
        <w:t>E</w:t>
      </w:r>
      <w:r w:rsidRPr="007C50D6">
        <w:rPr>
          <w:rFonts w:ascii="Bookman Old Style" w:hAnsi="Bookman Old Style"/>
          <w:bCs/>
          <w:szCs w:val="22"/>
        </w:rPr>
        <w:t>xecution of Capital Budget Works</w:t>
      </w:r>
      <w:r>
        <w:rPr>
          <w:rFonts w:ascii="Bookman Old Style" w:hAnsi="Bookman Old Style"/>
          <w:bCs/>
          <w:szCs w:val="22"/>
        </w:rPr>
        <w:t xml:space="preserve"> (Action Plan Works) in BMA(N&amp;</w:t>
      </w:r>
      <w:proofErr w:type="gramStart"/>
      <w:r>
        <w:rPr>
          <w:rFonts w:ascii="Bookman Old Style" w:hAnsi="Bookman Old Style"/>
          <w:bCs/>
          <w:szCs w:val="22"/>
        </w:rPr>
        <w:t>S)</w:t>
      </w:r>
      <w:r w:rsidRPr="007C50D6">
        <w:rPr>
          <w:rFonts w:ascii="Bookman Old Style" w:hAnsi="Bookman Old Style"/>
          <w:bCs/>
          <w:szCs w:val="22"/>
        </w:rPr>
        <w:t>Z.</w:t>
      </w:r>
      <w:proofErr w:type="gramEnd"/>
    </w:p>
    <w:p w:rsidR="0026509C" w:rsidRPr="00CB30A3" w:rsidRDefault="0026509C" w:rsidP="0026509C">
      <w:pPr>
        <w:spacing w:line="312" w:lineRule="auto"/>
        <w:ind w:left="142" w:right="283"/>
        <w:jc w:val="both"/>
        <w:rPr>
          <w:rFonts w:ascii="Bookman Old Style" w:hAnsi="Bookman Old Style"/>
          <w:sz w:val="16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741"/>
        <w:gridCol w:w="2032"/>
        <w:gridCol w:w="1559"/>
        <w:gridCol w:w="1653"/>
        <w:gridCol w:w="1559"/>
      </w:tblGrid>
      <w:tr w:rsidR="0026509C" w:rsidRPr="00CB30A3" w:rsidTr="00E5074B">
        <w:trPr>
          <w:trHeight w:val="1058"/>
          <w:tblHeader/>
        </w:trPr>
        <w:tc>
          <w:tcPr>
            <w:tcW w:w="804" w:type="dxa"/>
            <w:shd w:val="clear" w:color="000000" w:fill="FFFFFF"/>
            <w:vAlign w:val="center"/>
            <w:hideMark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</w:pPr>
            <w:r w:rsidRPr="00CB30A3"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  <w:t>Sl. No.</w:t>
            </w:r>
          </w:p>
        </w:tc>
        <w:tc>
          <w:tcPr>
            <w:tcW w:w="2741" w:type="dxa"/>
            <w:shd w:val="clear" w:color="000000" w:fill="FFFFFF"/>
            <w:vAlign w:val="center"/>
            <w:hideMark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</w:pPr>
            <w:r w:rsidRPr="00CB30A3"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  <w:t>Description</w:t>
            </w:r>
          </w:p>
        </w:tc>
        <w:tc>
          <w:tcPr>
            <w:tcW w:w="2032" w:type="dxa"/>
            <w:shd w:val="clear" w:color="000000" w:fill="FFFFFF"/>
            <w:vAlign w:val="center"/>
            <w:hideMark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</w:pPr>
            <w:r w:rsidRPr="00CB30A3">
              <w:rPr>
                <w:rFonts w:ascii="Bookman Old Style" w:hAnsi="Bookman Old Style" w:cs="Calibri"/>
                <w:b/>
                <w:bCs/>
                <w:sz w:val="22"/>
                <w:lang w:val="en-IN" w:eastAsia="en-IN"/>
              </w:rPr>
              <w:t>Enquiry No.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B30A3">
              <w:rPr>
                <w:rFonts w:ascii="Bookman Old Style" w:hAnsi="Bookman Old Style"/>
                <w:b/>
                <w:sz w:val="22"/>
              </w:rPr>
              <w:t>Bid Documents</w:t>
            </w:r>
          </w:p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B30A3">
              <w:rPr>
                <w:rFonts w:ascii="Bookman Old Style" w:hAnsi="Bookman Old Style"/>
                <w:b/>
                <w:sz w:val="22"/>
              </w:rPr>
              <w:t>available</w:t>
            </w:r>
          </w:p>
        </w:tc>
        <w:tc>
          <w:tcPr>
            <w:tcW w:w="1653" w:type="dxa"/>
            <w:shd w:val="clear" w:color="000000" w:fill="FFFFFF"/>
            <w:vAlign w:val="center"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B30A3">
              <w:rPr>
                <w:rFonts w:ascii="Bookman Old Style" w:hAnsi="Bookman Old Style"/>
                <w:b/>
                <w:sz w:val="22"/>
              </w:rPr>
              <w:t>Last date for Bid Submission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6509C" w:rsidRPr="00CB30A3" w:rsidRDefault="0026509C" w:rsidP="00E5074B">
            <w:pPr>
              <w:tabs>
                <w:tab w:val="left" w:pos="3186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B30A3">
              <w:rPr>
                <w:rFonts w:ascii="Bookman Old Style" w:hAnsi="Bookman Old Style"/>
                <w:b/>
                <w:sz w:val="22"/>
              </w:rPr>
              <w:t>Opening of Bid Document</w:t>
            </w:r>
          </w:p>
        </w:tc>
      </w:tr>
      <w:tr w:rsidR="0026509C" w:rsidRPr="00CB30A3" w:rsidTr="008D127F">
        <w:trPr>
          <w:trHeight w:val="2249"/>
        </w:trPr>
        <w:tc>
          <w:tcPr>
            <w:tcW w:w="804" w:type="dxa"/>
            <w:shd w:val="clear" w:color="000000" w:fill="FFFFFF"/>
            <w:vAlign w:val="center"/>
          </w:tcPr>
          <w:p w:rsidR="0026509C" w:rsidRPr="00CB30A3" w:rsidRDefault="0026509C" w:rsidP="00E5074B">
            <w:pPr>
              <w:jc w:val="center"/>
              <w:rPr>
                <w:rFonts w:ascii="Bookman Old Style" w:hAnsi="Bookman Old Style" w:cs="Calibri"/>
                <w:bCs/>
                <w:sz w:val="22"/>
                <w:lang w:val="en-IN" w:eastAsia="en-IN"/>
              </w:rPr>
            </w:pPr>
            <w:bookmarkStart w:id="0" w:name="_GoBack" w:colFirst="2" w:colLast="2"/>
            <w:r w:rsidRPr="00CB30A3">
              <w:rPr>
                <w:rFonts w:ascii="Bookman Old Style" w:hAnsi="Bookman Old Style" w:cs="Calibri"/>
                <w:bCs/>
                <w:sz w:val="22"/>
                <w:lang w:val="en-IN" w:eastAsia="en-IN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6509C" w:rsidRPr="007C50D6" w:rsidRDefault="0026509C" w:rsidP="00E5074B">
            <w:pPr>
              <w:jc w:val="both"/>
              <w:rPr>
                <w:rFonts w:ascii="Bookman Old Style" w:hAnsi="Bookman Old Style" w:cs="Calibri"/>
                <w:iCs/>
                <w:sz w:val="22"/>
              </w:rPr>
            </w:pPr>
            <w:r>
              <w:rPr>
                <w:rFonts w:ascii="Bookman Old Style" w:hAnsi="Bookman Old Style"/>
                <w:bCs/>
                <w:szCs w:val="22"/>
              </w:rPr>
              <w:t>E</w:t>
            </w:r>
            <w:r w:rsidRPr="007C50D6">
              <w:rPr>
                <w:rFonts w:ascii="Bookman Old Style" w:hAnsi="Bookman Old Style"/>
                <w:bCs/>
                <w:szCs w:val="22"/>
              </w:rPr>
              <w:t>xecution of Capital Budget Works</w:t>
            </w:r>
            <w:r>
              <w:rPr>
                <w:rFonts w:ascii="Bookman Old Style" w:hAnsi="Bookman Old Style"/>
                <w:bCs/>
                <w:szCs w:val="22"/>
              </w:rPr>
              <w:t xml:space="preserve"> (Action Plan Works) in BMA(N)Z </w:t>
            </w:r>
            <w:r>
              <w:rPr>
                <w:rFonts w:ascii="Bookman Old Style" w:hAnsi="Bookman Old Style" w:cs="Calibri"/>
                <w:iCs/>
                <w:sz w:val="22"/>
              </w:rPr>
              <w:t>for a period of two years on total turnkey under percentage quoting basis.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6509C" w:rsidRPr="009E34CD" w:rsidRDefault="0026509C" w:rsidP="00E5074B">
            <w:pPr>
              <w:jc w:val="both"/>
              <w:rPr>
                <w:rFonts w:ascii="Bookman Old Style" w:hAnsi="Bookman Old Style" w:cs="Calibri"/>
                <w:color w:val="auto"/>
                <w:sz w:val="22"/>
              </w:rPr>
            </w:pPr>
            <w:r w:rsidRPr="009E34CD">
              <w:rPr>
                <w:rFonts w:ascii="Bookman Old Style" w:hAnsi="Bookman Old Style" w:cs="Calibri"/>
                <w:color w:val="auto"/>
                <w:sz w:val="22"/>
              </w:rPr>
              <w:t>B</w:t>
            </w:r>
            <w:r>
              <w:rPr>
                <w:rFonts w:ascii="Bookman Old Style" w:hAnsi="Bookman Old Style" w:cs="Calibri"/>
                <w:color w:val="auto"/>
                <w:sz w:val="22"/>
              </w:rPr>
              <w:t>ESCOM/2024-25/EL/WORK_ INDENT223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6509C" w:rsidRPr="00CB30A3" w:rsidRDefault="006D45C0" w:rsidP="00E5074B">
            <w:pPr>
              <w:pStyle w:val="NoSpacing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  <w:r w:rsidR="0026509C">
              <w:rPr>
                <w:sz w:val="22"/>
                <w:szCs w:val="24"/>
              </w:rPr>
              <w:t>.10.2024</w:t>
            </w:r>
          </w:p>
          <w:p w:rsidR="0026509C" w:rsidRPr="00CB30A3" w:rsidRDefault="0026509C" w:rsidP="00E5074B">
            <w:pPr>
              <w:pStyle w:val="NoSpacing"/>
              <w:jc w:val="center"/>
              <w:rPr>
                <w:sz w:val="22"/>
                <w:szCs w:val="24"/>
              </w:rPr>
            </w:pPr>
            <w:r w:rsidRPr="00CB30A3">
              <w:rPr>
                <w:sz w:val="22"/>
                <w:szCs w:val="24"/>
              </w:rPr>
              <w:t>onwards</w:t>
            </w:r>
          </w:p>
        </w:tc>
        <w:tc>
          <w:tcPr>
            <w:tcW w:w="1653" w:type="dxa"/>
            <w:vMerge w:val="restart"/>
            <w:shd w:val="clear" w:color="000000" w:fill="FFFFFF"/>
            <w:vAlign w:val="center"/>
          </w:tcPr>
          <w:p w:rsidR="0026509C" w:rsidRPr="00CB30A3" w:rsidRDefault="0026509C" w:rsidP="006D45C0">
            <w:pPr>
              <w:pStyle w:val="NoSpacing"/>
              <w:tabs>
                <w:tab w:val="left" w:pos="148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6D45C0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.11</w:t>
            </w:r>
            <w:r w:rsidRPr="00CB30A3">
              <w:rPr>
                <w:sz w:val="22"/>
                <w:szCs w:val="24"/>
              </w:rPr>
              <w:t>.2024 1</w:t>
            </w:r>
            <w:r>
              <w:rPr>
                <w:sz w:val="22"/>
                <w:szCs w:val="24"/>
              </w:rPr>
              <w:t>7</w:t>
            </w:r>
            <w:r w:rsidRPr="00CB30A3">
              <w:rPr>
                <w:sz w:val="22"/>
                <w:szCs w:val="24"/>
              </w:rPr>
              <w:t xml:space="preserve">:00 </w:t>
            </w:r>
            <w:proofErr w:type="spellStart"/>
            <w:r w:rsidRPr="00CB30A3">
              <w:rPr>
                <w:sz w:val="22"/>
                <w:szCs w:val="24"/>
              </w:rPr>
              <w:t>Hrs</w:t>
            </w:r>
            <w:proofErr w:type="spellEnd"/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6509C" w:rsidRPr="00CB30A3" w:rsidRDefault="0026509C" w:rsidP="006D45C0">
            <w:pPr>
              <w:pStyle w:val="NoSpacing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6D45C0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.11.2024 17</w:t>
            </w:r>
            <w:r w:rsidRPr="00CB30A3">
              <w:rPr>
                <w:sz w:val="22"/>
                <w:szCs w:val="24"/>
              </w:rPr>
              <w:t xml:space="preserve">:15 </w:t>
            </w:r>
            <w:proofErr w:type="spellStart"/>
            <w:r w:rsidRPr="00CB30A3">
              <w:rPr>
                <w:sz w:val="22"/>
                <w:szCs w:val="24"/>
              </w:rPr>
              <w:t>Hrs</w:t>
            </w:r>
            <w:proofErr w:type="spellEnd"/>
          </w:p>
        </w:tc>
      </w:tr>
      <w:tr w:rsidR="0026509C" w:rsidRPr="00CB30A3" w:rsidTr="008D127F">
        <w:trPr>
          <w:trHeight w:val="2240"/>
        </w:trPr>
        <w:tc>
          <w:tcPr>
            <w:tcW w:w="804" w:type="dxa"/>
            <w:shd w:val="clear" w:color="000000" w:fill="FFFFFF"/>
            <w:vAlign w:val="center"/>
          </w:tcPr>
          <w:p w:rsidR="0026509C" w:rsidRPr="00CB30A3" w:rsidRDefault="0026509C" w:rsidP="00E5074B">
            <w:pPr>
              <w:jc w:val="center"/>
              <w:rPr>
                <w:rFonts w:ascii="Bookman Old Style" w:hAnsi="Bookman Old Style" w:cs="Calibri"/>
                <w:bCs/>
                <w:sz w:val="22"/>
                <w:lang w:val="en-IN" w:eastAsia="en-IN"/>
              </w:rPr>
            </w:pPr>
            <w:r>
              <w:rPr>
                <w:rFonts w:ascii="Bookman Old Style" w:hAnsi="Bookman Old Style" w:cs="Calibri"/>
                <w:bCs/>
                <w:sz w:val="22"/>
                <w:lang w:val="en-IN" w:eastAsia="en-IN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6509C" w:rsidRPr="008075B3" w:rsidRDefault="0026509C" w:rsidP="00E5074B">
            <w:pPr>
              <w:jc w:val="both"/>
              <w:rPr>
                <w:rFonts w:ascii="Bookman Old Style" w:hAnsi="Bookman Old Style" w:cs="Calibri"/>
                <w:iCs/>
                <w:sz w:val="22"/>
              </w:rPr>
            </w:pPr>
            <w:r>
              <w:rPr>
                <w:rFonts w:ascii="Bookman Old Style" w:hAnsi="Bookman Old Style"/>
                <w:bCs/>
                <w:szCs w:val="22"/>
              </w:rPr>
              <w:t>E</w:t>
            </w:r>
            <w:r w:rsidRPr="007C50D6">
              <w:rPr>
                <w:rFonts w:ascii="Bookman Old Style" w:hAnsi="Bookman Old Style"/>
                <w:bCs/>
                <w:szCs w:val="22"/>
              </w:rPr>
              <w:t>xecution of Capital Budget Works</w:t>
            </w:r>
            <w:r>
              <w:rPr>
                <w:rFonts w:ascii="Bookman Old Style" w:hAnsi="Bookman Old Style"/>
                <w:bCs/>
                <w:szCs w:val="22"/>
              </w:rPr>
              <w:t xml:space="preserve"> (Action Plan Works) in BMA(S)</w:t>
            </w:r>
            <w:r w:rsidRPr="007C50D6">
              <w:rPr>
                <w:rFonts w:ascii="Bookman Old Style" w:hAnsi="Bookman Old Style"/>
                <w:bCs/>
                <w:szCs w:val="22"/>
              </w:rPr>
              <w:t>Z</w:t>
            </w:r>
            <w:r>
              <w:rPr>
                <w:rFonts w:ascii="Bookman Old Style" w:hAnsi="Bookman Old Style" w:cs="Calibri"/>
                <w:iCs/>
                <w:sz w:val="22"/>
              </w:rPr>
              <w:t xml:space="preserve"> for a period of two years on total turnkey under percentage quoting basis.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6509C" w:rsidRPr="009E34CD" w:rsidRDefault="0026509C" w:rsidP="00E5074B">
            <w:pPr>
              <w:jc w:val="both"/>
              <w:rPr>
                <w:rFonts w:ascii="Bookman Old Style" w:hAnsi="Bookman Old Style" w:cs="Calibri"/>
                <w:color w:val="auto"/>
                <w:sz w:val="22"/>
              </w:rPr>
            </w:pPr>
            <w:r w:rsidRPr="009E34CD">
              <w:rPr>
                <w:rFonts w:ascii="Bookman Old Style" w:hAnsi="Bookman Old Style" w:cs="Calibri"/>
                <w:color w:val="auto"/>
                <w:sz w:val="22"/>
              </w:rPr>
              <w:t>B</w:t>
            </w:r>
            <w:r>
              <w:rPr>
                <w:rFonts w:ascii="Bookman Old Style" w:hAnsi="Bookman Old Style" w:cs="Calibri"/>
                <w:color w:val="auto"/>
                <w:sz w:val="22"/>
              </w:rPr>
              <w:t>ESCOM/2024-25/EL/WORK_ INDENT224</w:t>
            </w: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26509C" w:rsidRDefault="0026509C" w:rsidP="00E5074B">
            <w:pPr>
              <w:pStyle w:val="NoSpacing"/>
              <w:jc w:val="center"/>
              <w:rPr>
                <w:sz w:val="22"/>
                <w:szCs w:val="24"/>
              </w:rPr>
            </w:pPr>
          </w:p>
        </w:tc>
        <w:tc>
          <w:tcPr>
            <w:tcW w:w="1653" w:type="dxa"/>
            <w:vMerge/>
            <w:shd w:val="clear" w:color="000000" w:fill="FFFFFF"/>
            <w:vAlign w:val="center"/>
          </w:tcPr>
          <w:p w:rsidR="0026509C" w:rsidRDefault="0026509C" w:rsidP="00E5074B">
            <w:pPr>
              <w:pStyle w:val="NoSpacing"/>
              <w:tabs>
                <w:tab w:val="left" w:pos="148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26509C" w:rsidRDefault="0026509C" w:rsidP="00E5074B">
            <w:pPr>
              <w:pStyle w:val="NoSpacing"/>
              <w:jc w:val="center"/>
              <w:rPr>
                <w:sz w:val="22"/>
                <w:szCs w:val="24"/>
              </w:rPr>
            </w:pPr>
          </w:p>
        </w:tc>
      </w:tr>
      <w:bookmarkEnd w:id="0"/>
    </w:tbl>
    <w:p w:rsidR="0026509C" w:rsidRPr="00CB30A3" w:rsidRDefault="0026509C" w:rsidP="0026509C">
      <w:pPr>
        <w:spacing w:line="312" w:lineRule="auto"/>
        <w:ind w:left="142" w:right="283"/>
        <w:jc w:val="both"/>
        <w:rPr>
          <w:rFonts w:ascii="Bookman Old Style" w:hAnsi="Bookman Old Style"/>
        </w:rPr>
      </w:pPr>
    </w:p>
    <w:p w:rsidR="0026509C" w:rsidRPr="00CB30A3" w:rsidRDefault="0026509C" w:rsidP="0026509C">
      <w:pPr>
        <w:spacing w:line="276" w:lineRule="auto"/>
        <w:ind w:left="142" w:right="283"/>
        <w:jc w:val="both"/>
        <w:rPr>
          <w:rFonts w:ascii="Bookman Old Style" w:hAnsi="Bookman Old Style"/>
          <w:b/>
          <w:bCs/>
          <w:color w:val="0000FF"/>
        </w:rPr>
      </w:pPr>
      <w:r>
        <w:rPr>
          <w:rFonts w:ascii="Bookman Old Style" w:hAnsi="Bookman Old Style"/>
        </w:rPr>
        <w:t>The Tender</w:t>
      </w:r>
      <w:r w:rsidRPr="00CB30A3">
        <w:rPr>
          <w:rFonts w:ascii="Bookman Old Style" w:hAnsi="Bookman Old Style"/>
        </w:rPr>
        <w:t xml:space="preserve"> can be obtained through Karnataka Public Procurement Portal web-site https://kppp.karnataka.gov.in. Aspiring Bidders need to register on Karnataka Public Procurement Portal. Further Bidders can take assistance with Karnataka Public Procurement Portal help desk contact numbers</w:t>
      </w:r>
      <w:r>
        <w:rPr>
          <w:rFonts w:ascii="Bookman Old Style" w:hAnsi="Bookman Old Style"/>
        </w:rPr>
        <w:t xml:space="preserve">                            </w:t>
      </w:r>
      <w:r w:rsidRPr="00CB30A3">
        <w:rPr>
          <w:rFonts w:ascii="Bookman Old Style" w:hAnsi="Bookman Old Style"/>
        </w:rPr>
        <w:t xml:space="preserve"> </w:t>
      </w:r>
      <w:r w:rsidRPr="00CB30A3">
        <w:rPr>
          <w:rFonts w:ascii="Bookman Old Style" w:hAnsi="Bookman Old Style"/>
          <w:color w:val="0000FF"/>
        </w:rPr>
        <w:t>(</w:t>
      </w:r>
      <w:r w:rsidRPr="00CB30A3">
        <w:rPr>
          <w:rFonts w:ascii="Bookman Old Style" w:hAnsi="Bookman Old Style"/>
          <w:b/>
          <w:bCs/>
          <w:color w:val="337AB7"/>
          <w:shd w:val="clear" w:color="auto" w:fill="FFFFFF"/>
        </w:rPr>
        <w:t>+91-8046010000 +91-8068948777</w:t>
      </w:r>
      <w:r w:rsidRPr="00CB30A3">
        <w:rPr>
          <w:rFonts w:ascii="Bookman Old Style" w:hAnsi="Bookman Old Style"/>
          <w:color w:val="0000FF"/>
        </w:rPr>
        <w:t xml:space="preserve">) or email at </w:t>
      </w:r>
      <w:hyperlink r:id="rId6" w:history="1">
        <w:r w:rsidRPr="00CB30A3">
          <w:rPr>
            <w:rStyle w:val="Hyperlink"/>
            <w:rFonts w:ascii="Bookman Old Style" w:hAnsi="Bookman Old Style"/>
            <w:b/>
            <w:bCs/>
          </w:rPr>
          <w:t>support@eprochelpdesk.com</w:t>
        </w:r>
      </w:hyperlink>
    </w:p>
    <w:p w:rsidR="0026509C" w:rsidRPr="005350E5" w:rsidRDefault="0026509C" w:rsidP="0026509C">
      <w:pPr>
        <w:spacing w:line="276" w:lineRule="auto"/>
        <w:ind w:left="142" w:right="283"/>
        <w:jc w:val="both"/>
        <w:rPr>
          <w:rFonts w:ascii="Bookman Old Style" w:hAnsi="Bookman Old Style"/>
          <w:sz w:val="12"/>
        </w:rPr>
      </w:pPr>
    </w:p>
    <w:p w:rsidR="0026509C" w:rsidRPr="00CB30A3" w:rsidRDefault="0026509C" w:rsidP="0026509C">
      <w:pPr>
        <w:spacing w:line="312" w:lineRule="auto"/>
        <w:ind w:left="142" w:right="283"/>
        <w:jc w:val="both"/>
        <w:rPr>
          <w:rFonts w:ascii="Bookman Old Style" w:hAnsi="Bookman Old Style"/>
        </w:rPr>
      </w:pPr>
    </w:p>
    <w:p w:rsidR="0026509C" w:rsidRPr="00CB30A3" w:rsidRDefault="0026509C" w:rsidP="0026509C">
      <w:pPr>
        <w:spacing w:line="276" w:lineRule="auto"/>
        <w:ind w:left="5670" w:right="283" w:firstLine="720"/>
        <w:jc w:val="both"/>
        <w:rPr>
          <w:rFonts w:ascii="Bookman Old Style" w:hAnsi="Bookman Old Style"/>
          <w:b/>
        </w:rPr>
      </w:pPr>
      <w:r w:rsidRPr="00CB30A3">
        <w:rPr>
          <w:rFonts w:ascii="Bookman Old Style" w:hAnsi="Bookman Old Style"/>
          <w:b/>
        </w:rPr>
        <w:t xml:space="preserve">          </w:t>
      </w:r>
      <w:r>
        <w:rPr>
          <w:rFonts w:ascii="Bookman Old Style" w:hAnsi="Bookman Old Style"/>
          <w:b/>
        </w:rPr>
        <w:t xml:space="preserve">  </w:t>
      </w:r>
      <w:r w:rsidRPr="00CB30A3">
        <w:rPr>
          <w:rFonts w:ascii="Bookman Old Style" w:hAnsi="Bookman Old Style"/>
          <w:b/>
        </w:rPr>
        <w:t xml:space="preserve"> </w:t>
      </w:r>
      <w:proofErr w:type="spellStart"/>
      <w:r w:rsidRPr="00CB30A3">
        <w:rPr>
          <w:rFonts w:ascii="Bookman Old Style" w:hAnsi="Bookman Old Style"/>
          <w:b/>
        </w:rPr>
        <w:t>Sd</w:t>
      </w:r>
      <w:proofErr w:type="spellEnd"/>
      <w:r w:rsidRPr="00CB30A3">
        <w:rPr>
          <w:rFonts w:ascii="Bookman Old Style" w:hAnsi="Bookman Old Style"/>
          <w:b/>
        </w:rPr>
        <w:t>/-</w:t>
      </w:r>
    </w:p>
    <w:p w:rsidR="0026509C" w:rsidRDefault="0026509C" w:rsidP="0026509C">
      <w:pPr>
        <w:spacing w:line="276" w:lineRule="auto"/>
        <w:ind w:left="5670" w:right="28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Chief </w:t>
      </w:r>
      <w:r w:rsidRPr="00CB30A3">
        <w:rPr>
          <w:rFonts w:ascii="Bookman Old Style" w:hAnsi="Bookman Old Style"/>
        </w:rPr>
        <w:t xml:space="preserve">General Manager, </w:t>
      </w:r>
      <w:proofErr w:type="spellStart"/>
      <w:r w:rsidRPr="00CB30A3">
        <w:rPr>
          <w:rFonts w:ascii="Bookman Old Style" w:hAnsi="Bookman Old Style"/>
        </w:rPr>
        <w:t>Ele</w:t>
      </w:r>
      <w:proofErr w:type="spellEnd"/>
      <w:r w:rsidRPr="00CB30A3">
        <w:rPr>
          <w:rFonts w:ascii="Bookman Old Style" w:hAnsi="Bookman Old Style"/>
        </w:rPr>
        <w:t>., Procurement, BESCOM, 4</w:t>
      </w:r>
      <w:r w:rsidRPr="00CB30A3">
        <w:rPr>
          <w:rFonts w:ascii="Bookman Old Style" w:hAnsi="Bookman Old Style"/>
          <w:vertAlign w:val="superscript"/>
        </w:rPr>
        <w:t>th</w:t>
      </w:r>
      <w:r w:rsidRPr="00CB30A3">
        <w:rPr>
          <w:rFonts w:ascii="Bookman Old Style" w:hAnsi="Bookman Old Style"/>
        </w:rPr>
        <w:t xml:space="preserve"> Floor, K.R. Circle, </w:t>
      </w:r>
      <w:r>
        <w:rPr>
          <w:rFonts w:ascii="Bookman Old Style" w:hAnsi="Bookman Old Style"/>
        </w:rPr>
        <w:t>Bengaluru</w:t>
      </w:r>
      <w:r w:rsidRPr="00CB30A3">
        <w:rPr>
          <w:rFonts w:ascii="Bookman Old Style" w:hAnsi="Bookman Old Style"/>
        </w:rPr>
        <w:t xml:space="preserve">-560 001, </w:t>
      </w:r>
    </w:p>
    <w:p w:rsidR="0026509C" w:rsidRPr="00CB30A3" w:rsidRDefault="0026509C" w:rsidP="0026509C">
      <w:pPr>
        <w:spacing w:line="276" w:lineRule="auto"/>
        <w:ind w:left="5670" w:right="283"/>
        <w:jc w:val="center"/>
        <w:rPr>
          <w:rFonts w:ascii="Bookman Old Style" w:hAnsi="Bookman Old Style"/>
        </w:rPr>
      </w:pPr>
      <w:proofErr w:type="spellStart"/>
      <w:r w:rsidRPr="00CB30A3">
        <w:rPr>
          <w:rFonts w:ascii="Bookman Old Style" w:hAnsi="Bookman Old Style"/>
        </w:rPr>
        <w:t>Ph.No</w:t>
      </w:r>
      <w:proofErr w:type="spellEnd"/>
      <w:r w:rsidRPr="00CB30A3">
        <w:rPr>
          <w:rFonts w:ascii="Bookman Old Style" w:hAnsi="Bookman Old Style"/>
        </w:rPr>
        <w:t>: 080-22354939.</w:t>
      </w: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26509C" w:rsidRDefault="0026509C" w:rsidP="0026509C">
      <w:pPr>
        <w:spacing w:line="276" w:lineRule="auto"/>
        <w:ind w:left="6480" w:right="283"/>
        <w:jc w:val="center"/>
        <w:rPr>
          <w:rFonts w:ascii="Bookman Old Style" w:hAnsi="Bookman Old Style"/>
        </w:rPr>
      </w:pPr>
    </w:p>
    <w:p w:rsidR="00C140BB" w:rsidRPr="0026509C" w:rsidRDefault="00C140BB" w:rsidP="0026509C"/>
    <w:sectPr w:rsidR="00C140BB" w:rsidRPr="0026509C" w:rsidSect="009C1B10">
      <w:pgSz w:w="11906" w:h="16838" w:code="9"/>
      <w:pgMar w:top="567" w:right="707" w:bottom="709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726"/>
    <w:multiLevelType w:val="hybridMultilevel"/>
    <w:tmpl w:val="BADAB4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369F"/>
    <w:multiLevelType w:val="hybridMultilevel"/>
    <w:tmpl w:val="4344F3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C604A"/>
    <w:multiLevelType w:val="hybridMultilevel"/>
    <w:tmpl w:val="BADAB4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3C87"/>
    <w:multiLevelType w:val="hybridMultilevel"/>
    <w:tmpl w:val="BADAB4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F2"/>
    <w:rsid w:val="00004DD6"/>
    <w:rsid w:val="00010969"/>
    <w:rsid w:val="00045CFF"/>
    <w:rsid w:val="00052E30"/>
    <w:rsid w:val="0005509D"/>
    <w:rsid w:val="00057876"/>
    <w:rsid w:val="0006482D"/>
    <w:rsid w:val="000768AB"/>
    <w:rsid w:val="00077BB5"/>
    <w:rsid w:val="000913B9"/>
    <w:rsid w:val="00097C10"/>
    <w:rsid w:val="000A1C89"/>
    <w:rsid w:val="000C1FC1"/>
    <w:rsid w:val="000D7456"/>
    <w:rsid w:val="000E46B0"/>
    <w:rsid w:val="00107192"/>
    <w:rsid w:val="001143CF"/>
    <w:rsid w:val="0011447D"/>
    <w:rsid w:val="00125DC9"/>
    <w:rsid w:val="0013247D"/>
    <w:rsid w:val="00143771"/>
    <w:rsid w:val="00145517"/>
    <w:rsid w:val="0016444F"/>
    <w:rsid w:val="0016700A"/>
    <w:rsid w:val="00176D1C"/>
    <w:rsid w:val="00180B26"/>
    <w:rsid w:val="00182F34"/>
    <w:rsid w:val="00193155"/>
    <w:rsid w:val="00194324"/>
    <w:rsid w:val="001A056F"/>
    <w:rsid w:val="001C5CC5"/>
    <w:rsid w:val="001D1339"/>
    <w:rsid w:val="001D6481"/>
    <w:rsid w:val="001E526F"/>
    <w:rsid w:val="001F3A3C"/>
    <w:rsid w:val="001F4086"/>
    <w:rsid w:val="001F52EF"/>
    <w:rsid w:val="00201525"/>
    <w:rsid w:val="00204AF0"/>
    <w:rsid w:val="00207677"/>
    <w:rsid w:val="00212468"/>
    <w:rsid w:val="00225DD6"/>
    <w:rsid w:val="00240F86"/>
    <w:rsid w:val="002614B6"/>
    <w:rsid w:val="0026361D"/>
    <w:rsid w:val="0026509C"/>
    <w:rsid w:val="00265F94"/>
    <w:rsid w:val="00271761"/>
    <w:rsid w:val="002736AE"/>
    <w:rsid w:val="00284911"/>
    <w:rsid w:val="002A50C3"/>
    <w:rsid w:val="002B66B8"/>
    <w:rsid w:val="002B781D"/>
    <w:rsid w:val="002C1768"/>
    <w:rsid w:val="002C2BA8"/>
    <w:rsid w:val="002E76DF"/>
    <w:rsid w:val="002F54CF"/>
    <w:rsid w:val="002F649F"/>
    <w:rsid w:val="00306F97"/>
    <w:rsid w:val="00316955"/>
    <w:rsid w:val="0034516D"/>
    <w:rsid w:val="003534AF"/>
    <w:rsid w:val="0037797C"/>
    <w:rsid w:val="00377F6D"/>
    <w:rsid w:val="00381D35"/>
    <w:rsid w:val="00383A43"/>
    <w:rsid w:val="00387EF6"/>
    <w:rsid w:val="00393455"/>
    <w:rsid w:val="003B3E5E"/>
    <w:rsid w:val="003D5CD4"/>
    <w:rsid w:val="003E6BD0"/>
    <w:rsid w:val="003E7042"/>
    <w:rsid w:val="00401715"/>
    <w:rsid w:val="00401886"/>
    <w:rsid w:val="00402777"/>
    <w:rsid w:val="00404FFF"/>
    <w:rsid w:val="00442FB0"/>
    <w:rsid w:val="00445CBB"/>
    <w:rsid w:val="00446689"/>
    <w:rsid w:val="00457672"/>
    <w:rsid w:val="00461D36"/>
    <w:rsid w:val="0047026F"/>
    <w:rsid w:val="00474A45"/>
    <w:rsid w:val="00483C43"/>
    <w:rsid w:val="0048671B"/>
    <w:rsid w:val="0049409E"/>
    <w:rsid w:val="004A0C88"/>
    <w:rsid w:val="004B3DB3"/>
    <w:rsid w:val="004C6C83"/>
    <w:rsid w:val="004D60E7"/>
    <w:rsid w:val="004D7E27"/>
    <w:rsid w:val="004F4277"/>
    <w:rsid w:val="004F5D5E"/>
    <w:rsid w:val="00503A95"/>
    <w:rsid w:val="0051305F"/>
    <w:rsid w:val="005158F2"/>
    <w:rsid w:val="00515DA0"/>
    <w:rsid w:val="0053379F"/>
    <w:rsid w:val="005350E5"/>
    <w:rsid w:val="00536B07"/>
    <w:rsid w:val="00542C1F"/>
    <w:rsid w:val="00571ABD"/>
    <w:rsid w:val="00582D38"/>
    <w:rsid w:val="00591590"/>
    <w:rsid w:val="005929D2"/>
    <w:rsid w:val="00594372"/>
    <w:rsid w:val="0059674F"/>
    <w:rsid w:val="005A054E"/>
    <w:rsid w:val="005B62E4"/>
    <w:rsid w:val="005D5F22"/>
    <w:rsid w:val="005E03F4"/>
    <w:rsid w:val="005E2189"/>
    <w:rsid w:val="005F086A"/>
    <w:rsid w:val="006168C9"/>
    <w:rsid w:val="00620860"/>
    <w:rsid w:val="0062621C"/>
    <w:rsid w:val="00651570"/>
    <w:rsid w:val="00681BAC"/>
    <w:rsid w:val="00687AED"/>
    <w:rsid w:val="00695607"/>
    <w:rsid w:val="006B33BD"/>
    <w:rsid w:val="006C0815"/>
    <w:rsid w:val="006C58F8"/>
    <w:rsid w:val="006D45C0"/>
    <w:rsid w:val="006F03B6"/>
    <w:rsid w:val="006F14E4"/>
    <w:rsid w:val="006F5A92"/>
    <w:rsid w:val="006F6B86"/>
    <w:rsid w:val="00700763"/>
    <w:rsid w:val="0070276C"/>
    <w:rsid w:val="00727B3D"/>
    <w:rsid w:val="00740A60"/>
    <w:rsid w:val="0074135F"/>
    <w:rsid w:val="007433C7"/>
    <w:rsid w:val="0075059E"/>
    <w:rsid w:val="00757A7F"/>
    <w:rsid w:val="00772EF2"/>
    <w:rsid w:val="007768D8"/>
    <w:rsid w:val="00782F0E"/>
    <w:rsid w:val="00785541"/>
    <w:rsid w:val="00794665"/>
    <w:rsid w:val="007A0CD8"/>
    <w:rsid w:val="007C23D7"/>
    <w:rsid w:val="007C71CC"/>
    <w:rsid w:val="007D39C0"/>
    <w:rsid w:val="00802F7F"/>
    <w:rsid w:val="008069ED"/>
    <w:rsid w:val="00827907"/>
    <w:rsid w:val="00827EC7"/>
    <w:rsid w:val="00830C07"/>
    <w:rsid w:val="00871572"/>
    <w:rsid w:val="00891DA6"/>
    <w:rsid w:val="008A6FF3"/>
    <w:rsid w:val="008B3566"/>
    <w:rsid w:val="008D127F"/>
    <w:rsid w:val="008D39DF"/>
    <w:rsid w:val="008D6965"/>
    <w:rsid w:val="008E40B1"/>
    <w:rsid w:val="00922BCB"/>
    <w:rsid w:val="00937577"/>
    <w:rsid w:val="00941C1E"/>
    <w:rsid w:val="00956EC0"/>
    <w:rsid w:val="009635A4"/>
    <w:rsid w:val="009662FC"/>
    <w:rsid w:val="0098035C"/>
    <w:rsid w:val="009A3DB5"/>
    <w:rsid w:val="009B462D"/>
    <w:rsid w:val="009B5885"/>
    <w:rsid w:val="009B7AD0"/>
    <w:rsid w:val="009C1B10"/>
    <w:rsid w:val="009D36AC"/>
    <w:rsid w:val="009D603E"/>
    <w:rsid w:val="00A10360"/>
    <w:rsid w:val="00A10986"/>
    <w:rsid w:val="00A10D77"/>
    <w:rsid w:val="00A17DAA"/>
    <w:rsid w:val="00A22F68"/>
    <w:rsid w:val="00A268B5"/>
    <w:rsid w:val="00A27D8B"/>
    <w:rsid w:val="00A32657"/>
    <w:rsid w:val="00A430EF"/>
    <w:rsid w:val="00A53CEB"/>
    <w:rsid w:val="00A55B92"/>
    <w:rsid w:val="00A659DD"/>
    <w:rsid w:val="00A75056"/>
    <w:rsid w:val="00A76409"/>
    <w:rsid w:val="00A85396"/>
    <w:rsid w:val="00A865E6"/>
    <w:rsid w:val="00A90066"/>
    <w:rsid w:val="00AA0275"/>
    <w:rsid w:val="00AD0D91"/>
    <w:rsid w:val="00AD1A7F"/>
    <w:rsid w:val="00AF4E35"/>
    <w:rsid w:val="00AF7BD8"/>
    <w:rsid w:val="00B06E64"/>
    <w:rsid w:val="00B20BE2"/>
    <w:rsid w:val="00B2133C"/>
    <w:rsid w:val="00B367B7"/>
    <w:rsid w:val="00B3773B"/>
    <w:rsid w:val="00B40A7F"/>
    <w:rsid w:val="00B61E51"/>
    <w:rsid w:val="00B81E6C"/>
    <w:rsid w:val="00B82648"/>
    <w:rsid w:val="00B87909"/>
    <w:rsid w:val="00B96203"/>
    <w:rsid w:val="00B9719C"/>
    <w:rsid w:val="00BA417D"/>
    <w:rsid w:val="00BB1FDA"/>
    <w:rsid w:val="00BD2BD9"/>
    <w:rsid w:val="00BE0F14"/>
    <w:rsid w:val="00BE52D5"/>
    <w:rsid w:val="00BF6770"/>
    <w:rsid w:val="00C03764"/>
    <w:rsid w:val="00C140BB"/>
    <w:rsid w:val="00C210D3"/>
    <w:rsid w:val="00C33B4C"/>
    <w:rsid w:val="00C46AC6"/>
    <w:rsid w:val="00C553A1"/>
    <w:rsid w:val="00C6010C"/>
    <w:rsid w:val="00C772B5"/>
    <w:rsid w:val="00C77579"/>
    <w:rsid w:val="00C80908"/>
    <w:rsid w:val="00C835B6"/>
    <w:rsid w:val="00C90E17"/>
    <w:rsid w:val="00CA3FA5"/>
    <w:rsid w:val="00CA4432"/>
    <w:rsid w:val="00CB30A3"/>
    <w:rsid w:val="00CB547F"/>
    <w:rsid w:val="00CC0B87"/>
    <w:rsid w:val="00CE4565"/>
    <w:rsid w:val="00CF22CD"/>
    <w:rsid w:val="00CF7305"/>
    <w:rsid w:val="00D045CC"/>
    <w:rsid w:val="00D326B8"/>
    <w:rsid w:val="00D443B9"/>
    <w:rsid w:val="00D53B39"/>
    <w:rsid w:val="00D73BFD"/>
    <w:rsid w:val="00D74CD1"/>
    <w:rsid w:val="00D95EE7"/>
    <w:rsid w:val="00DA3040"/>
    <w:rsid w:val="00DA7F55"/>
    <w:rsid w:val="00DC49E0"/>
    <w:rsid w:val="00DC4C7F"/>
    <w:rsid w:val="00DD0CBD"/>
    <w:rsid w:val="00E041ED"/>
    <w:rsid w:val="00E05494"/>
    <w:rsid w:val="00E2490F"/>
    <w:rsid w:val="00E26367"/>
    <w:rsid w:val="00E43C30"/>
    <w:rsid w:val="00E4691E"/>
    <w:rsid w:val="00E60B20"/>
    <w:rsid w:val="00E637C8"/>
    <w:rsid w:val="00E70F2A"/>
    <w:rsid w:val="00E75274"/>
    <w:rsid w:val="00E97196"/>
    <w:rsid w:val="00EB1EE5"/>
    <w:rsid w:val="00EB4E39"/>
    <w:rsid w:val="00ED1F4F"/>
    <w:rsid w:val="00ED3494"/>
    <w:rsid w:val="00F00595"/>
    <w:rsid w:val="00F05C65"/>
    <w:rsid w:val="00F20D14"/>
    <w:rsid w:val="00F23D98"/>
    <w:rsid w:val="00F34364"/>
    <w:rsid w:val="00F35BCF"/>
    <w:rsid w:val="00F5511F"/>
    <w:rsid w:val="00F55CA4"/>
    <w:rsid w:val="00F70878"/>
    <w:rsid w:val="00F84CB7"/>
    <w:rsid w:val="00FA7230"/>
    <w:rsid w:val="00FD255B"/>
    <w:rsid w:val="00FE05C8"/>
    <w:rsid w:val="00FF3B6E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1AF0D-C336-40B9-AAEC-823ECF2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95607"/>
    <w:pPr>
      <w:keepNext/>
      <w:jc w:val="center"/>
      <w:outlineLvl w:val="1"/>
    </w:pPr>
    <w:rPr>
      <w:rFonts w:ascii="Bookman Old Style" w:hAnsi="Bookman Old Style"/>
      <w:b/>
      <w:color w:val="auto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5607"/>
    <w:rPr>
      <w:rFonts w:ascii="Bookman Old Style" w:eastAsia="Times New Roman" w:hAnsi="Bookman Old Style" w:cs="Times New Roman"/>
      <w:b/>
      <w:sz w:val="32"/>
      <w:szCs w:val="20"/>
      <w:lang w:val="x-none" w:eastAsia="x-none"/>
    </w:rPr>
  </w:style>
  <w:style w:type="paragraph" w:styleId="ListParagraph">
    <w:name w:val="List Paragraph"/>
    <w:aliases w:val="Number Bullets,List Paragraph Char Char,SGLText List Paragraph,List Paragraph1,Number_1,new,List Paragraph11,List Paragraph2,Colorful List - Accent 11,Normal Sentence,lp1,ListPar1,Figure_name,Bullet- First level,list1,List Paragraph21,b1"/>
    <w:basedOn w:val="Normal"/>
    <w:link w:val="ListParagraphChar"/>
    <w:uiPriority w:val="34"/>
    <w:qFormat/>
    <w:rsid w:val="00695607"/>
    <w:pPr>
      <w:ind w:left="720"/>
      <w:contextualSpacing/>
    </w:pPr>
  </w:style>
  <w:style w:type="character" w:customStyle="1" w:styleId="ListParagraphChar">
    <w:name w:val="List Paragraph Char"/>
    <w:aliases w:val="Number Bullets Char,List Paragraph Char Char Char,SGLText List Paragraph Char,List Paragraph1 Char,Number_1 Char,new Char,List Paragraph11 Char,List Paragraph2 Char,Colorful List - Accent 11 Char,Normal Sentence Char,lp1 Char,b1 Char"/>
    <w:link w:val="ListParagraph"/>
    <w:uiPriority w:val="34"/>
    <w:qFormat/>
    <w:locked/>
    <w:rsid w:val="00695607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560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07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yperlink">
    <w:name w:val="Hyperlink"/>
    <w:uiPriority w:val="99"/>
    <w:rsid w:val="00ED1F4F"/>
    <w:rPr>
      <w:color w:val="0000FF"/>
      <w:u w:val="single"/>
    </w:rPr>
  </w:style>
  <w:style w:type="paragraph" w:styleId="NoSpacing">
    <w:name w:val="No Spacing"/>
    <w:uiPriority w:val="1"/>
    <w:qFormat/>
    <w:rsid w:val="00ED1F4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B96203"/>
    <w:pPr>
      <w:spacing w:after="120" w:line="276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9620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eprochelpdes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E1AD-D0B3-4DAA-9B0B-5BC299C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348</cp:revision>
  <cp:lastPrinted>2024-01-05T10:50:00Z</cp:lastPrinted>
  <dcterms:created xsi:type="dcterms:W3CDTF">2022-06-21T10:28:00Z</dcterms:created>
  <dcterms:modified xsi:type="dcterms:W3CDTF">2024-10-19T11:44:00Z</dcterms:modified>
</cp:coreProperties>
</file>