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B40BA3">
              <w:rPr>
                <w:b/>
                <w:bCs/>
                <w:sz w:val="22"/>
                <w:szCs w:val="22"/>
              </w:rPr>
              <w:t>21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B40BA3">
              <w:rPr>
                <w:b/>
                <w:bCs/>
                <w:sz w:val="22"/>
                <w:szCs w:val="22"/>
              </w:rPr>
              <w:t>5213499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F70418">
              <w:rPr>
                <w:rFonts w:ascii="Arial Narrow" w:hAnsi="Arial Narrow"/>
              </w:rPr>
              <w:t>“</w:t>
            </w:r>
            <w:r w:rsidR="00B40BA3" w:rsidRPr="00E66730">
              <w:rPr>
                <w:rFonts w:ascii="Arial" w:hAnsi="Arial" w:cs="Arial"/>
              </w:rPr>
              <w:t xml:space="preserve">General Exploration (G2) of Coal in </w:t>
            </w:r>
            <w:proofErr w:type="spellStart"/>
            <w:r w:rsidR="00B40BA3" w:rsidRPr="00E66730">
              <w:rPr>
                <w:rFonts w:ascii="Arial" w:hAnsi="Arial" w:cs="Arial"/>
              </w:rPr>
              <w:t>Baidyanathpur</w:t>
            </w:r>
            <w:proofErr w:type="spellEnd"/>
            <w:r w:rsidR="00B40BA3" w:rsidRPr="00E66730">
              <w:rPr>
                <w:rFonts w:ascii="Arial" w:hAnsi="Arial" w:cs="Arial"/>
              </w:rPr>
              <w:t xml:space="preserve"> Block, </w:t>
            </w:r>
            <w:proofErr w:type="spellStart"/>
            <w:r w:rsidR="00B40BA3" w:rsidRPr="00E66730">
              <w:rPr>
                <w:rFonts w:ascii="Arial" w:hAnsi="Arial" w:cs="Arial"/>
              </w:rPr>
              <w:t>Raniganj</w:t>
            </w:r>
            <w:proofErr w:type="spellEnd"/>
            <w:r w:rsidR="00B40BA3" w:rsidRPr="00E66730">
              <w:rPr>
                <w:rFonts w:ascii="Arial" w:hAnsi="Arial" w:cs="Arial"/>
              </w:rPr>
              <w:t xml:space="preserve"> Coalfield, in </w:t>
            </w:r>
            <w:proofErr w:type="spellStart"/>
            <w:r w:rsidR="00B40BA3" w:rsidRPr="00E66730">
              <w:rPr>
                <w:rFonts w:ascii="Arial" w:hAnsi="Arial" w:cs="Arial"/>
              </w:rPr>
              <w:t>Dhanbad</w:t>
            </w:r>
            <w:proofErr w:type="spellEnd"/>
            <w:r w:rsidR="00B40BA3" w:rsidRPr="00E66730">
              <w:rPr>
                <w:rFonts w:ascii="Arial" w:hAnsi="Arial" w:cs="Arial"/>
              </w:rPr>
              <w:t xml:space="preserve"> District in the State of Jharkhand, India</w:t>
            </w:r>
            <w:r w:rsidR="00A47CE1" w:rsidRPr="00F70418">
              <w:rPr>
                <w:rFonts w:ascii="Arial Narrow" w:hAnsi="Arial Narrow"/>
              </w:rPr>
              <w:t>”</w:t>
            </w:r>
            <w:r w:rsidR="00B40BA3">
              <w:rPr>
                <w:rFonts w:ascii="Arial Narrow" w:hAnsi="Arial Narrow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B40BA3">
              <w:rPr>
                <w:rFonts w:eastAsia="Times New Roman"/>
                <w:color w:val="auto"/>
                <w:lang w:val="en-US" w:bidi="ar-SA"/>
              </w:rPr>
              <w:t>26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B40BA3">
              <w:rPr>
                <w:rFonts w:eastAsia="Times New Roman"/>
                <w:color w:val="auto"/>
                <w:lang w:val="en-US" w:bidi="ar-SA"/>
              </w:rPr>
              <w:t>16</w:t>
            </w:r>
            <w:r w:rsidR="00CF1063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3F00CB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B40BA3">
              <w:rPr>
                <w:rFonts w:eastAsia="Times New Roman"/>
                <w:color w:val="auto"/>
                <w:lang w:val="en-US" w:bidi="ar-SA"/>
              </w:rPr>
              <w:t>26</w:t>
            </w:r>
            <w:r w:rsidR="00B427D2" w:rsidRPr="003F00CB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3F00CB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3F00CB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  <w:bookmarkStart w:id="0" w:name="_GoBack"/>
            <w:bookmarkEnd w:id="0"/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2024-07-29T05:14:00Z</dcterms:created>
  <dcterms:modified xsi:type="dcterms:W3CDTF">2024-07-29T05:14:00Z</dcterms:modified>
</cp:coreProperties>
</file>